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D8" w:rsidRDefault="00153AD8" w:rsidP="00153AD8">
      <w:pPr>
        <w:jc w:val="center"/>
        <w:rPr>
          <w:b/>
          <w:sz w:val="16"/>
        </w:rPr>
      </w:pPr>
      <w:r>
        <w:rPr>
          <w:b/>
          <w:noProof/>
        </w:rPr>
        <w:drawing>
          <wp:inline distT="0" distB="0" distL="0" distR="0">
            <wp:extent cx="590550" cy="609600"/>
            <wp:effectExtent l="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D8" w:rsidRDefault="00153AD8" w:rsidP="00153AD8">
      <w:pPr>
        <w:jc w:val="center"/>
        <w:rPr>
          <w:rFonts w:ascii="Times New Roman" w:hAnsi="Times New Roman"/>
          <w:color w:val="000000"/>
          <w:sz w:val="16"/>
        </w:rPr>
      </w:pPr>
    </w:p>
    <w:p w:rsidR="00153AD8" w:rsidRDefault="00153AD8" w:rsidP="00153AD8">
      <w:pPr>
        <w:pStyle w:val="4"/>
        <w:rPr>
          <w:sz w:val="28"/>
        </w:rPr>
      </w:pPr>
      <w:r>
        <w:rPr>
          <w:sz w:val="28"/>
        </w:rPr>
        <w:t>ПРАВИТЕЛЬСТВО САНКТ-ПЕТЕРБУРГА</w:t>
      </w:r>
    </w:p>
    <w:p w:rsidR="00153AD8" w:rsidRDefault="00153AD8" w:rsidP="00153AD8">
      <w:pPr>
        <w:pStyle w:val="1"/>
        <w:rPr>
          <w:color w:val="000000"/>
          <w:sz w:val="32"/>
        </w:rPr>
      </w:pPr>
      <w:r>
        <w:rPr>
          <w:color w:val="000000"/>
          <w:sz w:val="32"/>
        </w:rPr>
        <w:t>КОМИТЕТ ПО СТРОИТЕЛЬСТВУ</w:t>
      </w:r>
    </w:p>
    <w:p w:rsidR="00153AD8" w:rsidRDefault="00153AD8" w:rsidP="00153AD8">
      <w:pPr>
        <w:rPr>
          <w:rFonts w:ascii="Times New Roman" w:hAnsi="Times New Roman"/>
        </w:rPr>
      </w:pPr>
    </w:p>
    <w:p w:rsidR="00153AD8" w:rsidRPr="00B413C3" w:rsidRDefault="00B413C3" w:rsidP="00153AD8">
      <w:pPr>
        <w:pStyle w:val="3"/>
        <w:rPr>
          <w:spacing w:val="40"/>
          <w:sz w:val="18"/>
        </w:rPr>
      </w:pPr>
      <w:r>
        <w:rPr>
          <w:spacing w:val="40"/>
          <w:sz w:val="36"/>
        </w:rPr>
        <w:t>РАСПОРЯЖЕНИЕ</w:t>
      </w:r>
    </w:p>
    <w:p w:rsidR="00153AD8" w:rsidRDefault="00153AD8" w:rsidP="00153AD8">
      <w:pPr>
        <w:rPr>
          <w:rFonts w:ascii="Times New Roman" w:hAnsi="Times New Roman"/>
          <w:color w:val="000000"/>
          <w:sz w:val="16"/>
        </w:rPr>
      </w:pPr>
    </w:p>
    <w:p w:rsidR="00153AD8" w:rsidRDefault="00153AD8" w:rsidP="00153AD8">
      <w:pPr>
        <w:ind w:firstLine="113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</w:t>
      </w:r>
      <w:r w:rsidR="004716A5">
        <w:rPr>
          <w:rFonts w:ascii="Times New Roman" w:hAnsi="Times New Roman"/>
          <w:color w:val="000000"/>
        </w:rPr>
        <w:t>21.04.2014</w:t>
      </w:r>
      <w:bookmarkStart w:id="0" w:name="_GoBack"/>
      <w:bookmarkEnd w:id="0"/>
      <w:r>
        <w:rPr>
          <w:rFonts w:ascii="Times New Roman" w:hAnsi="Times New Roman"/>
          <w:color w:val="000000"/>
        </w:rPr>
        <w:t>_________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№___</w:t>
      </w:r>
      <w:r w:rsidR="004716A5">
        <w:rPr>
          <w:rFonts w:ascii="Times New Roman" w:hAnsi="Times New Roman"/>
          <w:color w:val="000000"/>
        </w:rPr>
        <w:t>100</w:t>
      </w:r>
      <w:r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</w:rPr>
        <w:br/>
      </w:r>
    </w:p>
    <w:p w:rsidR="00153AD8" w:rsidRDefault="00153AD8" w:rsidP="00153AD8">
      <w:pPr>
        <w:rPr>
          <w:rFonts w:ascii="Times New Roman" w:hAnsi="Times New Roman"/>
          <w:color w:val="000000"/>
        </w:rPr>
      </w:pPr>
    </w:p>
    <w:p w:rsidR="00153AD8" w:rsidRDefault="00153AD8" w:rsidP="00153AD8">
      <w:pPr>
        <w:rPr>
          <w:rFonts w:ascii="Times New Roman" w:hAnsi="Times New Roman"/>
          <w:color w:val="000000"/>
        </w:rPr>
        <w:sectPr w:rsidR="00153AD8" w:rsidSect="00B21E1A">
          <w:pgSz w:w="11913" w:h="16834"/>
          <w:pgMar w:top="719" w:right="1134" w:bottom="1134" w:left="1134" w:header="720" w:footer="0" w:gutter="0"/>
          <w:paperSrc w:first="15" w:other="15"/>
          <w:cols w:space="0"/>
        </w:sectPr>
      </w:pPr>
    </w:p>
    <w:p w:rsidR="00E14A0B" w:rsidRPr="00E14A0B" w:rsidRDefault="00E14A0B" w:rsidP="00153AD8">
      <w:pPr>
        <w:pStyle w:val="a3"/>
        <w:ind w:left="0"/>
        <w:rPr>
          <w:rFonts w:ascii="Times New Roman" w:hAnsi="Times New Roman"/>
          <w:b/>
          <w:i w:val="0"/>
          <w:szCs w:val="24"/>
        </w:rPr>
      </w:pPr>
    </w:p>
    <w:p w:rsidR="00AE7FDE" w:rsidRPr="00AE7FDE" w:rsidRDefault="00AE7FDE" w:rsidP="00AE7FDE">
      <w:pPr>
        <w:rPr>
          <w:rFonts w:ascii="Times New Roman" w:hAnsi="Times New Roman"/>
          <w:b/>
          <w:szCs w:val="24"/>
        </w:rPr>
      </w:pPr>
      <w:r w:rsidRPr="00AE7FDE">
        <w:rPr>
          <w:rFonts w:ascii="Times New Roman" w:hAnsi="Times New Roman"/>
          <w:b/>
          <w:szCs w:val="24"/>
        </w:rPr>
        <w:t xml:space="preserve">Об официальном опубликовании информации </w:t>
      </w:r>
    </w:p>
    <w:p w:rsidR="00AE7FDE" w:rsidRPr="00AE7FDE" w:rsidRDefault="00AE7FDE" w:rsidP="00AE7FDE">
      <w:pPr>
        <w:rPr>
          <w:rFonts w:ascii="Times New Roman" w:hAnsi="Times New Roman"/>
          <w:b/>
          <w:szCs w:val="24"/>
        </w:rPr>
      </w:pPr>
      <w:r w:rsidRPr="00AE7FDE">
        <w:rPr>
          <w:rFonts w:ascii="Times New Roman" w:hAnsi="Times New Roman"/>
          <w:b/>
          <w:szCs w:val="24"/>
        </w:rPr>
        <w:t xml:space="preserve">в связи с заключением договоров на разработку документации, </w:t>
      </w:r>
    </w:p>
    <w:p w:rsidR="00AE7FDE" w:rsidRPr="00AE7FDE" w:rsidRDefault="00AE7FDE" w:rsidP="00AE7FDE">
      <w:pPr>
        <w:rPr>
          <w:rFonts w:ascii="Times New Roman" w:hAnsi="Times New Roman"/>
          <w:b/>
          <w:szCs w:val="24"/>
        </w:rPr>
      </w:pPr>
      <w:proofErr w:type="gramStart"/>
      <w:r w:rsidRPr="00AE7FDE">
        <w:rPr>
          <w:rFonts w:ascii="Times New Roman" w:hAnsi="Times New Roman"/>
          <w:b/>
          <w:szCs w:val="24"/>
        </w:rPr>
        <w:t>заключаемых</w:t>
      </w:r>
      <w:proofErr w:type="gramEnd"/>
      <w:r w:rsidRPr="00AE7FDE">
        <w:rPr>
          <w:rFonts w:ascii="Times New Roman" w:hAnsi="Times New Roman"/>
          <w:b/>
          <w:szCs w:val="24"/>
        </w:rPr>
        <w:t xml:space="preserve"> без проведения конкурса </w:t>
      </w:r>
    </w:p>
    <w:p w:rsidR="00CF65BD" w:rsidRPr="00AE7FDE" w:rsidRDefault="00AE7FDE" w:rsidP="00AE7FDE">
      <w:pPr>
        <w:pStyle w:val="a3"/>
        <w:tabs>
          <w:tab w:val="left" w:pos="426"/>
        </w:tabs>
        <w:ind w:left="0"/>
        <w:rPr>
          <w:rFonts w:ascii="Times New Roman" w:hAnsi="Times New Roman"/>
          <w:b/>
          <w:i w:val="0"/>
          <w:szCs w:val="24"/>
        </w:rPr>
      </w:pPr>
      <w:r w:rsidRPr="00AE7FDE">
        <w:rPr>
          <w:rFonts w:ascii="Times New Roman" w:hAnsi="Times New Roman"/>
          <w:b/>
          <w:i w:val="0"/>
          <w:szCs w:val="24"/>
        </w:rPr>
        <w:t>на основании заявлений заинтересованных лиц</w:t>
      </w:r>
    </w:p>
    <w:p w:rsidR="00AE7FDE" w:rsidRPr="00AE7FDE" w:rsidRDefault="00AE7FDE" w:rsidP="00AE7FDE">
      <w:pPr>
        <w:pStyle w:val="a3"/>
        <w:tabs>
          <w:tab w:val="left" w:pos="426"/>
        </w:tabs>
        <w:ind w:left="567"/>
        <w:rPr>
          <w:rFonts w:ascii="Times New Roman" w:hAnsi="Times New Roman"/>
          <w:b/>
          <w:i w:val="0"/>
          <w:color w:val="000000"/>
          <w:spacing w:val="20"/>
          <w:szCs w:val="24"/>
        </w:rPr>
      </w:pPr>
    </w:p>
    <w:p w:rsidR="00BF71DC" w:rsidRPr="00AE7FDE" w:rsidRDefault="00AE7FDE" w:rsidP="00AE7FDE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AE7FDE">
        <w:rPr>
          <w:rFonts w:ascii="Times New Roman" w:eastAsiaTheme="minorHAnsi" w:hAnsi="Times New Roman"/>
          <w:szCs w:val="24"/>
          <w:lang w:eastAsia="en-US"/>
        </w:rPr>
        <w:t xml:space="preserve">В соответствии с </w:t>
      </w:r>
      <w:r w:rsidR="008F4AD1">
        <w:rPr>
          <w:rFonts w:ascii="Times New Roman" w:eastAsiaTheme="minorHAnsi" w:hAnsi="Times New Roman"/>
          <w:szCs w:val="24"/>
          <w:lang w:eastAsia="en-US"/>
        </w:rPr>
        <w:t>абзацем 3 пункта 7 статьи 7 Закона</w:t>
      </w:r>
      <w:r w:rsidRPr="00AE7FDE">
        <w:rPr>
          <w:rFonts w:ascii="Times New Roman" w:eastAsiaTheme="minorHAnsi" w:hAnsi="Times New Roman"/>
          <w:szCs w:val="24"/>
          <w:lang w:eastAsia="en-US"/>
        </w:rPr>
        <w:t xml:space="preserve"> Санкт-Петербурга от 17.06.2004 № 282-43 «О порядке предоставления объектов недвижимости, находящихся в собственности Санкт-Петербурга, для строительства и реконструкции», </w:t>
      </w:r>
      <w:r w:rsidR="008F4AD1">
        <w:rPr>
          <w:rFonts w:ascii="Times New Roman" w:eastAsiaTheme="minorHAnsi" w:hAnsi="Times New Roman"/>
          <w:szCs w:val="24"/>
          <w:lang w:eastAsia="en-US"/>
        </w:rPr>
        <w:t xml:space="preserve">пунктом 1.4 </w:t>
      </w:r>
      <w:r w:rsidRPr="00AE7FDE">
        <w:rPr>
          <w:rFonts w:ascii="Times New Roman" w:hAnsi="Times New Roman"/>
          <w:szCs w:val="24"/>
        </w:rPr>
        <w:t>постановлени</w:t>
      </w:r>
      <w:r w:rsidR="008F4AD1">
        <w:rPr>
          <w:rFonts w:ascii="Times New Roman" w:hAnsi="Times New Roman"/>
          <w:szCs w:val="24"/>
        </w:rPr>
        <w:t>я</w:t>
      </w:r>
      <w:r w:rsidRPr="00AE7FDE">
        <w:rPr>
          <w:rFonts w:ascii="Times New Roman" w:hAnsi="Times New Roman"/>
          <w:szCs w:val="24"/>
        </w:rPr>
        <w:t xml:space="preserve"> Пр</w:t>
      </w:r>
      <w:r>
        <w:rPr>
          <w:rFonts w:ascii="Times New Roman" w:hAnsi="Times New Roman"/>
          <w:szCs w:val="24"/>
        </w:rPr>
        <w:t>авительства</w:t>
      </w:r>
      <w:r w:rsidR="008F4AD1">
        <w:rPr>
          <w:rFonts w:ascii="Times New Roman" w:hAnsi="Times New Roman"/>
          <w:szCs w:val="24"/>
        </w:rPr>
        <w:t xml:space="preserve"> С</w:t>
      </w:r>
      <w:r>
        <w:rPr>
          <w:rFonts w:ascii="Times New Roman" w:hAnsi="Times New Roman"/>
          <w:szCs w:val="24"/>
        </w:rPr>
        <w:t>анкт-Петербурга от </w:t>
      </w:r>
      <w:r w:rsidRPr="00AE7FDE">
        <w:rPr>
          <w:rFonts w:ascii="Times New Roman" w:hAnsi="Times New Roman"/>
          <w:szCs w:val="24"/>
        </w:rPr>
        <w:t>04.07.2006 № 841 «О разработке документации для проведения торгов по предоставлению объектов недвижимости, находящихся в собственности Санкт-Петербурга, для строительства и реконструкции»</w:t>
      </w:r>
      <w:r>
        <w:rPr>
          <w:rFonts w:ascii="Times New Roman" w:hAnsi="Times New Roman"/>
          <w:szCs w:val="24"/>
        </w:rPr>
        <w:t>:</w:t>
      </w:r>
      <w:proofErr w:type="gramEnd"/>
    </w:p>
    <w:p w:rsidR="00BF71DC" w:rsidRPr="00AE7FDE" w:rsidRDefault="00BF71DC" w:rsidP="00BF71DC">
      <w:pPr>
        <w:overflowPunct/>
        <w:ind w:left="567"/>
        <w:jc w:val="both"/>
        <w:textAlignment w:val="auto"/>
        <w:rPr>
          <w:rFonts w:ascii="Times New Roman" w:eastAsiaTheme="minorHAnsi" w:hAnsi="Times New Roman"/>
          <w:szCs w:val="24"/>
          <w:lang w:eastAsia="en-US"/>
        </w:rPr>
      </w:pPr>
    </w:p>
    <w:p w:rsidR="008F4AD1" w:rsidRPr="008F4AD1" w:rsidRDefault="008F4AD1" w:rsidP="008F4AD1">
      <w:pPr>
        <w:overflowPunct/>
        <w:ind w:firstLine="567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Pr="008F4AD1">
        <w:rPr>
          <w:rFonts w:ascii="Times New Roman" w:hAnsi="Times New Roman"/>
          <w:szCs w:val="24"/>
        </w:rPr>
        <w:t>Санкт-Петербургскому государственному бюджетному учреждению</w:t>
      </w:r>
      <w:r w:rsidR="00AE7FDE" w:rsidRPr="008F4AD1">
        <w:rPr>
          <w:rFonts w:ascii="Times New Roman" w:hAnsi="Times New Roman"/>
          <w:szCs w:val="24"/>
        </w:rPr>
        <w:t xml:space="preserve"> «Управление инвестиций» обеспечивать </w:t>
      </w:r>
      <w:r w:rsidRPr="008F4AD1">
        <w:rPr>
          <w:rFonts w:ascii="Times New Roman" w:hAnsi="Times New Roman"/>
          <w:szCs w:val="24"/>
        </w:rPr>
        <w:t xml:space="preserve">в установленном порядке </w:t>
      </w:r>
      <w:r w:rsidR="00AE7FDE" w:rsidRPr="008F4AD1">
        <w:rPr>
          <w:rFonts w:ascii="Times New Roman" w:hAnsi="Times New Roman"/>
          <w:szCs w:val="24"/>
        </w:rPr>
        <w:t>официальное опубликование</w:t>
      </w:r>
      <w:r w:rsidRPr="008F4AD1">
        <w:rPr>
          <w:rFonts w:ascii="Times New Roman" w:hAnsi="Times New Roman"/>
          <w:szCs w:val="24"/>
        </w:rPr>
        <w:t xml:space="preserve"> </w:t>
      </w:r>
      <w:r w:rsidR="00AE7FDE" w:rsidRPr="008F4AD1">
        <w:rPr>
          <w:rFonts w:ascii="Times New Roman" w:hAnsi="Times New Roman"/>
          <w:szCs w:val="24"/>
        </w:rPr>
        <w:t>информации</w:t>
      </w:r>
      <w:r w:rsidRPr="008F4AD1">
        <w:rPr>
          <w:rFonts w:ascii="Times New Roman" w:hAnsi="Times New Roman"/>
          <w:szCs w:val="24"/>
        </w:rPr>
        <w:t>:</w:t>
      </w:r>
    </w:p>
    <w:p w:rsidR="008F4AD1" w:rsidRDefault="008F4AD1" w:rsidP="008F4AD1">
      <w:pPr>
        <w:overflowPunct/>
        <w:ind w:firstLine="567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1.1. </w:t>
      </w:r>
      <w:r w:rsidR="00AE7FDE" w:rsidRPr="008F4AD1">
        <w:rPr>
          <w:rFonts w:ascii="Times New Roman" w:hAnsi="Times New Roman"/>
          <w:szCs w:val="24"/>
        </w:rPr>
        <w:t>о начале</w:t>
      </w:r>
      <w:r w:rsidRPr="008F4AD1">
        <w:rPr>
          <w:rFonts w:ascii="Times New Roman" w:hAnsi="Times New Roman"/>
          <w:szCs w:val="24"/>
        </w:rPr>
        <w:t xml:space="preserve"> и прекращении</w:t>
      </w:r>
      <w:r w:rsidR="00AE7FDE" w:rsidRPr="008F4AD1">
        <w:rPr>
          <w:rFonts w:ascii="Times New Roman" w:hAnsi="Times New Roman"/>
          <w:szCs w:val="24"/>
        </w:rPr>
        <w:t xml:space="preserve"> приема заявлений на разработку документации</w:t>
      </w:r>
      <w:r w:rsidRPr="008F4AD1">
        <w:rPr>
          <w:rFonts w:ascii="Times New Roman" w:hAnsi="Times New Roman"/>
          <w:szCs w:val="24"/>
        </w:rPr>
        <w:t>, необходимой для проведения торгов по предоставлению объектов недвижимости для строительств</w:t>
      </w:r>
      <w:r>
        <w:rPr>
          <w:rFonts w:ascii="Times New Roman" w:hAnsi="Times New Roman"/>
          <w:szCs w:val="24"/>
        </w:rPr>
        <w:t>а</w:t>
      </w:r>
      <w:r w:rsidRPr="008F4AD1">
        <w:rPr>
          <w:rFonts w:ascii="Times New Roman" w:hAnsi="Times New Roman"/>
          <w:szCs w:val="24"/>
        </w:rPr>
        <w:t xml:space="preserve"> и реконструкции</w:t>
      </w:r>
      <w:r w:rsidR="00617F58">
        <w:rPr>
          <w:rFonts w:ascii="Times New Roman" w:hAnsi="Times New Roman"/>
          <w:szCs w:val="24"/>
        </w:rPr>
        <w:t>,</w:t>
      </w:r>
      <w:r w:rsidRPr="008F4AD1">
        <w:rPr>
          <w:rFonts w:ascii="Times New Roman" w:hAnsi="Times New Roman"/>
          <w:szCs w:val="24"/>
        </w:rPr>
        <w:t xml:space="preserve"> без проведения конкурса на основании заявлений заинтересованных лиц</w:t>
      </w:r>
      <w:r>
        <w:rPr>
          <w:rFonts w:ascii="Times New Roman" w:hAnsi="Times New Roman"/>
          <w:szCs w:val="24"/>
        </w:rPr>
        <w:t>;</w:t>
      </w:r>
    </w:p>
    <w:p w:rsidR="00617F58" w:rsidRDefault="008F4AD1" w:rsidP="00617F58">
      <w:pPr>
        <w:overflowPunct/>
        <w:ind w:firstLine="567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1.2. </w:t>
      </w:r>
      <w:r w:rsidR="00AE7FDE" w:rsidRPr="008F4AD1">
        <w:rPr>
          <w:rFonts w:ascii="Times New Roman" w:hAnsi="Times New Roman"/>
          <w:szCs w:val="24"/>
        </w:rPr>
        <w:t xml:space="preserve">о </w:t>
      </w:r>
      <w:r w:rsidRPr="008F4AD1">
        <w:rPr>
          <w:rFonts w:ascii="Times New Roman" w:hAnsi="Times New Roman"/>
          <w:szCs w:val="24"/>
        </w:rPr>
        <w:t xml:space="preserve">заключенных </w:t>
      </w:r>
      <w:r w:rsidR="00AE7FDE" w:rsidRPr="008F4AD1">
        <w:rPr>
          <w:rFonts w:ascii="Times New Roman" w:hAnsi="Times New Roman"/>
          <w:szCs w:val="24"/>
        </w:rPr>
        <w:t xml:space="preserve">договорах </w:t>
      </w:r>
      <w:r w:rsidRPr="008F4AD1">
        <w:rPr>
          <w:rFonts w:ascii="Times New Roman" w:hAnsi="Times New Roman"/>
          <w:szCs w:val="24"/>
        </w:rPr>
        <w:t>на разработку документации для проведения торгов по предоставлению объектов недвижимости для строительства и реконструкции, заключаемых без проведения конкурса на основании заявлений заинтересованных лиц.</w:t>
      </w:r>
    </w:p>
    <w:p w:rsidR="00617F58" w:rsidRDefault="00BF71DC" w:rsidP="00617F58">
      <w:pPr>
        <w:overflowPunct/>
        <w:ind w:firstLine="567"/>
        <w:jc w:val="both"/>
        <w:textAlignment w:val="auto"/>
      </w:pPr>
      <w:r w:rsidRPr="00AE7FDE">
        <w:rPr>
          <w:rFonts w:ascii="Times New Roman" w:eastAsiaTheme="minorHAnsi" w:hAnsi="Times New Roman"/>
          <w:szCs w:val="24"/>
          <w:lang w:eastAsia="en-US"/>
        </w:rPr>
        <w:t xml:space="preserve">2. </w:t>
      </w:r>
      <w:r w:rsidRPr="00AE7FDE">
        <w:rPr>
          <w:rFonts w:ascii="Times New Roman" w:eastAsiaTheme="minorHAnsi" w:hAnsi="Times New Roman"/>
          <w:b/>
          <w:szCs w:val="24"/>
          <w:lang w:eastAsia="en-US"/>
        </w:rPr>
        <w:t> </w:t>
      </w:r>
      <w:r w:rsidR="00617F58">
        <w:rPr>
          <w:rFonts w:ascii="Times New Roman CYR" w:hAnsi="Times New Roman CYR" w:cs="Times New Roman CYR"/>
        </w:rPr>
        <w:t>Сектору взаимодействия со СМИ обеспечить опубликование настоящего распоряжения</w:t>
      </w:r>
      <w:r w:rsidR="00617F58">
        <w:rPr>
          <w:rFonts w:ascii="Times New Roman CYR" w:hAnsi="Times New Roman CYR" w:cs="Times New Roman CYR"/>
        </w:rPr>
        <w:br/>
        <w:t>в порядке, предусмотренном постановлением Правительства Санкт-Петербурга от 29.06.2011 № 865 «О Порядке официального опубликования правовых актов Губернатора                           Санкт-Петербурга, Правительства Санкт-Петербурга, иных исполнительных органов государственной власти Санкт-Петербурга» и приказом Комитета по строительству от 04.09.2006 № 103 «Об утверждении Регламента работы Комитета по строительству».</w:t>
      </w:r>
    </w:p>
    <w:p w:rsidR="00BF71DC" w:rsidRPr="00AE7FDE" w:rsidRDefault="00617F58" w:rsidP="00BF71DC">
      <w:pPr>
        <w:tabs>
          <w:tab w:val="left" w:pos="851"/>
          <w:tab w:val="left" w:pos="993"/>
          <w:tab w:val="left" w:pos="1276"/>
        </w:tabs>
        <w:overflowPunct/>
        <w:ind w:firstLine="567"/>
        <w:jc w:val="both"/>
        <w:textAlignment w:val="auto"/>
        <w:rPr>
          <w:rFonts w:ascii="Times New Roman" w:eastAsiaTheme="minorHAnsi" w:hAnsi="Times New Roman"/>
          <w:iCs/>
          <w:szCs w:val="24"/>
          <w:lang w:eastAsia="en-US"/>
        </w:rPr>
      </w:pPr>
      <w:r w:rsidRPr="00617F58">
        <w:rPr>
          <w:rFonts w:ascii="Times New Roman" w:eastAsiaTheme="minorHAnsi" w:hAnsi="Times New Roman"/>
          <w:szCs w:val="24"/>
          <w:lang w:eastAsia="en-US"/>
        </w:rPr>
        <w:t>3.</w:t>
      </w:r>
      <w:r>
        <w:rPr>
          <w:rFonts w:ascii="Times New Roman" w:eastAsiaTheme="minorHAnsi" w:hAnsi="Times New Roman"/>
          <w:b/>
          <w:szCs w:val="24"/>
          <w:lang w:eastAsia="en-US"/>
        </w:rPr>
        <w:t> </w:t>
      </w:r>
      <w:proofErr w:type="gramStart"/>
      <w:r w:rsidR="00BF71DC" w:rsidRPr="00AE7FDE">
        <w:rPr>
          <w:rFonts w:ascii="Times New Roman" w:eastAsiaTheme="minorHAnsi" w:hAnsi="Times New Roman"/>
          <w:iCs/>
          <w:szCs w:val="24"/>
          <w:lang w:eastAsia="en-US"/>
        </w:rPr>
        <w:t>Контроль за</w:t>
      </w:r>
      <w:proofErr w:type="gramEnd"/>
      <w:r w:rsidR="00BF71DC" w:rsidRPr="00AE7FDE">
        <w:rPr>
          <w:rFonts w:ascii="Times New Roman" w:eastAsiaTheme="minorHAnsi" w:hAnsi="Times New Roman"/>
          <w:iCs/>
          <w:szCs w:val="24"/>
          <w:lang w:eastAsia="en-US"/>
        </w:rPr>
        <w:t xml:space="preserve"> исполнением настоящего распоряжения возложить на первого заместителя председателя Комитета по строительству А.А. </w:t>
      </w:r>
      <w:proofErr w:type="spellStart"/>
      <w:r w:rsidR="00BF71DC" w:rsidRPr="00AE7FDE">
        <w:rPr>
          <w:rFonts w:ascii="Times New Roman" w:eastAsiaTheme="minorHAnsi" w:hAnsi="Times New Roman"/>
          <w:iCs/>
          <w:szCs w:val="24"/>
          <w:lang w:eastAsia="en-US"/>
        </w:rPr>
        <w:t>Янчика</w:t>
      </w:r>
      <w:proofErr w:type="spellEnd"/>
      <w:r w:rsidR="00BF71DC" w:rsidRPr="00AE7FDE">
        <w:rPr>
          <w:rFonts w:ascii="Times New Roman" w:eastAsiaTheme="minorHAnsi" w:hAnsi="Times New Roman"/>
          <w:iCs/>
          <w:szCs w:val="24"/>
          <w:lang w:eastAsia="en-US"/>
        </w:rPr>
        <w:t>.</w:t>
      </w:r>
    </w:p>
    <w:p w:rsidR="00153AD8" w:rsidRPr="00AE7FDE" w:rsidRDefault="00153AD8" w:rsidP="00BF71DC">
      <w:pPr>
        <w:pStyle w:val="a7"/>
        <w:tabs>
          <w:tab w:val="left" w:pos="851"/>
          <w:tab w:val="left" w:pos="993"/>
          <w:tab w:val="left" w:pos="1276"/>
        </w:tabs>
        <w:overflowPunct/>
        <w:ind w:left="567"/>
        <w:jc w:val="both"/>
        <w:textAlignment w:val="auto"/>
        <w:rPr>
          <w:rFonts w:ascii="Times New Roman" w:hAnsi="Times New Roman"/>
          <w:szCs w:val="24"/>
        </w:rPr>
      </w:pPr>
    </w:p>
    <w:p w:rsidR="00520AAE" w:rsidRPr="00AE7FDE" w:rsidRDefault="00520AAE" w:rsidP="00BF71DC">
      <w:pPr>
        <w:jc w:val="both"/>
        <w:rPr>
          <w:rFonts w:ascii="Times New Roman" w:hAnsi="Times New Roman"/>
          <w:szCs w:val="24"/>
        </w:rPr>
      </w:pPr>
    </w:p>
    <w:p w:rsidR="00FF0C61" w:rsidRPr="00AE7FDE" w:rsidRDefault="00FF0C61" w:rsidP="00215A1F">
      <w:pPr>
        <w:tabs>
          <w:tab w:val="left" w:pos="1185"/>
        </w:tabs>
        <w:rPr>
          <w:rFonts w:ascii="Times New Roman" w:hAnsi="Times New Roman"/>
          <w:b/>
          <w:szCs w:val="24"/>
        </w:rPr>
      </w:pPr>
    </w:p>
    <w:p w:rsidR="00CF5A9A" w:rsidRPr="00AE7FDE" w:rsidRDefault="00153AD8" w:rsidP="00215A1F">
      <w:pPr>
        <w:tabs>
          <w:tab w:val="left" w:pos="1185"/>
        </w:tabs>
        <w:rPr>
          <w:rFonts w:ascii="Times New Roman" w:hAnsi="Times New Roman"/>
          <w:b/>
          <w:szCs w:val="24"/>
        </w:rPr>
      </w:pPr>
      <w:r w:rsidRPr="00AE7FDE">
        <w:rPr>
          <w:rFonts w:ascii="Times New Roman" w:hAnsi="Times New Roman"/>
          <w:b/>
          <w:szCs w:val="24"/>
        </w:rPr>
        <w:t>Председатель Комитета</w:t>
      </w:r>
      <w:r w:rsidRPr="00AE7FDE">
        <w:rPr>
          <w:rFonts w:ascii="Times New Roman" w:hAnsi="Times New Roman"/>
          <w:b/>
          <w:szCs w:val="24"/>
        </w:rPr>
        <w:tab/>
      </w:r>
      <w:r w:rsidRPr="00AE7FDE">
        <w:rPr>
          <w:rFonts w:ascii="Times New Roman" w:hAnsi="Times New Roman"/>
          <w:b/>
          <w:szCs w:val="24"/>
        </w:rPr>
        <w:tab/>
      </w:r>
      <w:r w:rsidRPr="00AE7FDE">
        <w:rPr>
          <w:rFonts w:ascii="Times New Roman" w:hAnsi="Times New Roman"/>
          <w:b/>
          <w:szCs w:val="24"/>
        </w:rPr>
        <w:tab/>
      </w:r>
      <w:r w:rsidRPr="00AE7FDE">
        <w:rPr>
          <w:rFonts w:ascii="Times New Roman" w:hAnsi="Times New Roman"/>
          <w:b/>
          <w:szCs w:val="24"/>
        </w:rPr>
        <w:tab/>
      </w:r>
      <w:r w:rsidRPr="00AE7FDE">
        <w:rPr>
          <w:rFonts w:ascii="Times New Roman" w:hAnsi="Times New Roman"/>
          <w:b/>
          <w:szCs w:val="24"/>
        </w:rPr>
        <w:tab/>
      </w:r>
      <w:r w:rsidRPr="00AE7FDE">
        <w:rPr>
          <w:rFonts w:ascii="Times New Roman" w:hAnsi="Times New Roman"/>
          <w:b/>
          <w:szCs w:val="24"/>
        </w:rPr>
        <w:tab/>
      </w:r>
      <w:r w:rsidR="00520AAE" w:rsidRPr="00AE7FDE">
        <w:rPr>
          <w:rFonts w:ascii="Times New Roman" w:hAnsi="Times New Roman"/>
          <w:b/>
          <w:szCs w:val="24"/>
        </w:rPr>
        <w:tab/>
        <w:t xml:space="preserve">       </w:t>
      </w:r>
      <w:r w:rsidR="00E14A0B" w:rsidRPr="00AE7FDE">
        <w:rPr>
          <w:rFonts w:ascii="Times New Roman" w:hAnsi="Times New Roman"/>
          <w:b/>
          <w:szCs w:val="24"/>
        </w:rPr>
        <w:t xml:space="preserve">   </w:t>
      </w:r>
      <w:r w:rsidR="0074152F" w:rsidRPr="00AE7FDE">
        <w:rPr>
          <w:rFonts w:ascii="Times New Roman" w:hAnsi="Times New Roman"/>
          <w:b/>
          <w:szCs w:val="24"/>
        </w:rPr>
        <w:tab/>
        <w:t xml:space="preserve">      </w:t>
      </w:r>
      <w:r w:rsidR="00520AAE" w:rsidRPr="00AE7FDE">
        <w:rPr>
          <w:rFonts w:ascii="Times New Roman" w:hAnsi="Times New Roman"/>
          <w:b/>
          <w:szCs w:val="24"/>
        </w:rPr>
        <w:t>М.В. Демиденко</w:t>
      </w:r>
    </w:p>
    <w:p w:rsidR="0042007B" w:rsidRPr="00AE7FDE" w:rsidRDefault="0042007B" w:rsidP="00215A1F">
      <w:pPr>
        <w:tabs>
          <w:tab w:val="left" w:pos="1185"/>
        </w:tabs>
        <w:rPr>
          <w:rFonts w:asciiTheme="minorHAnsi" w:hAnsiTheme="minorHAnsi"/>
          <w:szCs w:val="24"/>
        </w:rPr>
      </w:pPr>
    </w:p>
    <w:p w:rsidR="0091619E" w:rsidRDefault="0091619E" w:rsidP="00215A1F">
      <w:pPr>
        <w:tabs>
          <w:tab w:val="left" w:pos="1185"/>
        </w:tabs>
        <w:rPr>
          <w:rFonts w:ascii="Times New Roman" w:hAnsi="Times New Roman"/>
          <w:b/>
        </w:rPr>
      </w:pPr>
    </w:p>
    <w:p w:rsidR="003E5F23" w:rsidRDefault="003E5F23" w:rsidP="00215A1F">
      <w:pPr>
        <w:tabs>
          <w:tab w:val="left" w:pos="1185"/>
        </w:tabs>
        <w:rPr>
          <w:rFonts w:ascii="Times New Roman" w:hAnsi="Times New Roman"/>
          <w:b/>
        </w:rPr>
      </w:pPr>
    </w:p>
    <w:p w:rsidR="0091619E" w:rsidRDefault="0091619E" w:rsidP="00215A1F">
      <w:pPr>
        <w:tabs>
          <w:tab w:val="left" w:pos="1185"/>
        </w:tabs>
        <w:rPr>
          <w:rFonts w:ascii="Times New Roman" w:hAnsi="Times New Roman"/>
          <w:b/>
        </w:rPr>
      </w:pPr>
    </w:p>
    <w:p w:rsidR="00EA6DDB" w:rsidRDefault="00EA6DDB" w:rsidP="00215A1F">
      <w:pPr>
        <w:tabs>
          <w:tab w:val="left" w:pos="1185"/>
        </w:tabs>
        <w:rPr>
          <w:rFonts w:ascii="Times New Roman" w:hAnsi="Times New Roman"/>
          <w:b/>
        </w:rPr>
      </w:pPr>
    </w:p>
    <w:p w:rsidR="00EA6DDB" w:rsidRDefault="00EA6DDB" w:rsidP="00215A1F">
      <w:pPr>
        <w:tabs>
          <w:tab w:val="left" w:pos="1185"/>
        </w:tabs>
        <w:rPr>
          <w:rFonts w:ascii="Times New Roman" w:hAnsi="Times New Roman"/>
          <w:b/>
        </w:rPr>
      </w:pPr>
    </w:p>
    <w:p w:rsidR="00EA6DDB" w:rsidRDefault="00EA6DDB" w:rsidP="00215A1F">
      <w:pPr>
        <w:tabs>
          <w:tab w:val="left" w:pos="1185"/>
        </w:tabs>
        <w:rPr>
          <w:rFonts w:ascii="Times New Roman" w:hAnsi="Times New Roman"/>
          <w:b/>
        </w:rPr>
      </w:pPr>
    </w:p>
    <w:p w:rsidR="00EA6DDB" w:rsidRDefault="00EA6DDB" w:rsidP="00215A1F">
      <w:pPr>
        <w:tabs>
          <w:tab w:val="left" w:pos="1185"/>
        </w:tabs>
        <w:rPr>
          <w:rFonts w:ascii="Times New Roman" w:hAnsi="Times New Roman"/>
          <w:b/>
        </w:rPr>
      </w:pPr>
    </w:p>
    <w:p w:rsidR="00EA6DDB" w:rsidRDefault="00EA6DDB" w:rsidP="00215A1F">
      <w:pPr>
        <w:tabs>
          <w:tab w:val="left" w:pos="1185"/>
        </w:tabs>
        <w:rPr>
          <w:rFonts w:ascii="Times New Roman" w:hAnsi="Times New Roman"/>
          <w:b/>
        </w:rPr>
      </w:pPr>
    </w:p>
    <w:p w:rsidR="0091619E" w:rsidRDefault="003E5F23" w:rsidP="00215A1F">
      <w:pPr>
        <w:tabs>
          <w:tab w:val="left" w:pos="11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СОГЛАСОВАНО</w:t>
      </w:r>
    </w:p>
    <w:p w:rsidR="003E5F23" w:rsidRDefault="003E5F23" w:rsidP="00215A1F">
      <w:pPr>
        <w:tabs>
          <w:tab w:val="left" w:pos="1185"/>
        </w:tabs>
        <w:rPr>
          <w:rFonts w:ascii="Times New Roman" w:hAnsi="Times New Roman"/>
          <w:b/>
        </w:rPr>
      </w:pPr>
    </w:p>
    <w:p w:rsidR="008F4AD1" w:rsidRDefault="008F4AD1" w:rsidP="00215A1F">
      <w:pPr>
        <w:tabs>
          <w:tab w:val="left" w:pos="1185"/>
        </w:tabs>
        <w:rPr>
          <w:rFonts w:ascii="Times New Roman" w:hAnsi="Times New Roman"/>
          <w:b/>
        </w:rPr>
      </w:pPr>
    </w:p>
    <w:p w:rsidR="00A511BE" w:rsidRDefault="00A511BE" w:rsidP="00215A1F">
      <w:pPr>
        <w:tabs>
          <w:tab w:val="left" w:pos="11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Первый заместитель председателя</w:t>
      </w:r>
    </w:p>
    <w:p w:rsidR="005562B3" w:rsidRDefault="00A511BE" w:rsidP="005562B3">
      <w:pPr>
        <w:tabs>
          <w:tab w:val="left" w:pos="11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Комитета по строительству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А.А. </w:t>
      </w:r>
      <w:proofErr w:type="spellStart"/>
      <w:r>
        <w:rPr>
          <w:rFonts w:ascii="Times New Roman" w:hAnsi="Times New Roman"/>
          <w:b/>
        </w:rPr>
        <w:t>Янчик</w:t>
      </w:r>
      <w:proofErr w:type="spellEnd"/>
      <w:r w:rsidR="005562B3" w:rsidRPr="005562B3">
        <w:rPr>
          <w:rFonts w:ascii="Times New Roman" w:hAnsi="Times New Roman"/>
          <w:b/>
        </w:rPr>
        <w:t xml:space="preserve"> </w:t>
      </w:r>
    </w:p>
    <w:p w:rsidR="005562B3" w:rsidRDefault="005562B3" w:rsidP="005562B3">
      <w:pPr>
        <w:tabs>
          <w:tab w:val="left" w:pos="1185"/>
        </w:tabs>
        <w:rPr>
          <w:rFonts w:ascii="Times New Roman" w:hAnsi="Times New Roman"/>
          <w:b/>
        </w:rPr>
      </w:pPr>
    </w:p>
    <w:p w:rsidR="005562B3" w:rsidRDefault="005562B3" w:rsidP="005562B3">
      <w:pPr>
        <w:tabs>
          <w:tab w:val="left" w:pos="1185"/>
        </w:tabs>
        <w:rPr>
          <w:rFonts w:ascii="Times New Roman" w:hAnsi="Times New Roman"/>
          <w:b/>
        </w:rPr>
      </w:pPr>
    </w:p>
    <w:p w:rsidR="005562B3" w:rsidRDefault="005562B3" w:rsidP="005562B3">
      <w:pPr>
        <w:tabs>
          <w:tab w:val="left" w:pos="1185"/>
        </w:tabs>
        <w:rPr>
          <w:rFonts w:ascii="Times New Roman" w:hAnsi="Times New Roman"/>
          <w:b/>
        </w:rPr>
      </w:pPr>
    </w:p>
    <w:p w:rsidR="005562B3" w:rsidRDefault="005562B3" w:rsidP="005562B3">
      <w:pPr>
        <w:tabs>
          <w:tab w:val="left" w:pos="1185"/>
        </w:tabs>
        <w:rPr>
          <w:rFonts w:ascii="Times New Roman" w:hAnsi="Times New Roman"/>
          <w:b/>
        </w:rPr>
      </w:pPr>
    </w:p>
    <w:p w:rsidR="005562B3" w:rsidRDefault="005562B3" w:rsidP="005562B3">
      <w:pPr>
        <w:tabs>
          <w:tab w:val="left" w:pos="1185"/>
        </w:tabs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Исполняющий</w:t>
      </w:r>
      <w:proofErr w:type="gramEnd"/>
      <w:r>
        <w:rPr>
          <w:rFonts w:ascii="Times New Roman" w:hAnsi="Times New Roman"/>
          <w:b/>
        </w:rPr>
        <w:t xml:space="preserve"> обязанности </w:t>
      </w:r>
    </w:p>
    <w:p w:rsidR="005562B3" w:rsidRDefault="005562B3" w:rsidP="005562B3">
      <w:pPr>
        <w:tabs>
          <w:tab w:val="left" w:pos="11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Pr="00B234A8">
        <w:rPr>
          <w:rFonts w:ascii="Times New Roman" w:hAnsi="Times New Roman"/>
          <w:b/>
        </w:rPr>
        <w:t>ачальник</w:t>
      </w:r>
      <w:r>
        <w:rPr>
          <w:rFonts w:ascii="Times New Roman" w:hAnsi="Times New Roman"/>
          <w:b/>
        </w:rPr>
        <w:t>а</w:t>
      </w:r>
      <w:r w:rsidRPr="00B234A8">
        <w:rPr>
          <w:rFonts w:ascii="Times New Roman" w:hAnsi="Times New Roman"/>
          <w:b/>
        </w:rPr>
        <w:t xml:space="preserve"> Юридического </w:t>
      </w:r>
      <w:r>
        <w:rPr>
          <w:rFonts w:ascii="Times New Roman" w:hAnsi="Times New Roman"/>
          <w:b/>
        </w:rPr>
        <w:t>управления</w:t>
      </w:r>
    </w:p>
    <w:p w:rsidR="005562B3" w:rsidRDefault="005562B3" w:rsidP="005562B3">
      <w:pPr>
        <w:tabs>
          <w:tab w:val="left" w:pos="11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Комитета по строительству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О.П. Мануйлова</w:t>
      </w:r>
    </w:p>
    <w:p w:rsidR="005562B3" w:rsidRDefault="005562B3" w:rsidP="005562B3">
      <w:pPr>
        <w:tabs>
          <w:tab w:val="left" w:pos="1185"/>
        </w:tabs>
        <w:rPr>
          <w:rFonts w:ascii="Times New Roman" w:hAnsi="Times New Roman"/>
          <w:b/>
        </w:rPr>
      </w:pPr>
    </w:p>
    <w:p w:rsidR="005562B3" w:rsidRDefault="005562B3" w:rsidP="005562B3">
      <w:pPr>
        <w:tabs>
          <w:tab w:val="left" w:pos="1185"/>
        </w:tabs>
        <w:rPr>
          <w:rFonts w:ascii="Times New Roman" w:hAnsi="Times New Roman"/>
          <w:b/>
        </w:rPr>
      </w:pPr>
    </w:p>
    <w:p w:rsidR="005562B3" w:rsidRDefault="005562B3" w:rsidP="005562B3">
      <w:pPr>
        <w:tabs>
          <w:tab w:val="left" w:pos="1185"/>
        </w:tabs>
        <w:rPr>
          <w:rFonts w:ascii="Times New Roman" w:hAnsi="Times New Roman"/>
          <w:b/>
        </w:rPr>
      </w:pPr>
    </w:p>
    <w:p w:rsidR="005562B3" w:rsidRDefault="005562B3" w:rsidP="005562B3">
      <w:pPr>
        <w:tabs>
          <w:tab w:val="left" w:pos="1185"/>
        </w:tabs>
        <w:rPr>
          <w:rFonts w:ascii="Times New Roman" w:hAnsi="Times New Roman"/>
          <w:b/>
        </w:rPr>
      </w:pPr>
    </w:p>
    <w:p w:rsidR="005562B3" w:rsidRDefault="005562B3" w:rsidP="005562B3">
      <w:pPr>
        <w:tabs>
          <w:tab w:val="left" w:pos="11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СПб ГБУ «Управление инвестиций»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О.А. Иванова</w:t>
      </w:r>
    </w:p>
    <w:p w:rsidR="00A511BE" w:rsidRPr="00B234A8" w:rsidRDefault="00A511BE" w:rsidP="00215A1F">
      <w:pPr>
        <w:tabs>
          <w:tab w:val="left" w:pos="1185"/>
        </w:tabs>
        <w:rPr>
          <w:rFonts w:ascii="Times New Roman" w:hAnsi="Times New Roman"/>
          <w:b/>
        </w:rPr>
      </w:pPr>
    </w:p>
    <w:sectPr w:rsidR="00A511BE" w:rsidRPr="00B234A8" w:rsidSect="00FF0C61">
      <w:type w:val="continuous"/>
      <w:pgSz w:w="11913" w:h="16834"/>
      <w:pgMar w:top="1134" w:right="851" w:bottom="1134" w:left="1134" w:header="72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07" w:rsidRDefault="00766507" w:rsidP="00FF0C61">
      <w:r>
        <w:separator/>
      </w:r>
    </w:p>
  </w:endnote>
  <w:endnote w:type="continuationSeparator" w:id="0">
    <w:p w:rsidR="00766507" w:rsidRDefault="00766507" w:rsidP="00FF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07" w:rsidRDefault="00766507" w:rsidP="00FF0C61">
      <w:r>
        <w:separator/>
      </w:r>
    </w:p>
  </w:footnote>
  <w:footnote w:type="continuationSeparator" w:id="0">
    <w:p w:rsidR="00766507" w:rsidRDefault="00766507" w:rsidP="00FF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5409"/>
    <w:multiLevelType w:val="multilevel"/>
    <w:tmpl w:val="F364C4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3E05135C"/>
    <w:multiLevelType w:val="hybridMultilevel"/>
    <w:tmpl w:val="F1607830"/>
    <w:lvl w:ilvl="0" w:tplc="70F006F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144A25"/>
    <w:multiLevelType w:val="hybridMultilevel"/>
    <w:tmpl w:val="6F489CE2"/>
    <w:lvl w:ilvl="0" w:tplc="C04487E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1452BE"/>
    <w:multiLevelType w:val="hybridMultilevel"/>
    <w:tmpl w:val="F63879E6"/>
    <w:lvl w:ilvl="0" w:tplc="F13AF77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50D3DCA"/>
    <w:multiLevelType w:val="hybridMultilevel"/>
    <w:tmpl w:val="ED50CD8A"/>
    <w:lvl w:ilvl="0" w:tplc="3690819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2F7611"/>
    <w:multiLevelType w:val="hybridMultilevel"/>
    <w:tmpl w:val="9FD8AB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D8"/>
    <w:rsid w:val="000E1BB8"/>
    <w:rsid w:val="00141A3E"/>
    <w:rsid w:val="00153AD8"/>
    <w:rsid w:val="001546C1"/>
    <w:rsid w:val="00162280"/>
    <w:rsid w:val="001C364A"/>
    <w:rsid w:val="001C58D3"/>
    <w:rsid w:val="001E31C0"/>
    <w:rsid w:val="00212AF1"/>
    <w:rsid w:val="00215A1F"/>
    <w:rsid w:val="00217233"/>
    <w:rsid w:val="00245FB3"/>
    <w:rsid w:val="00291B75"/>
    <w:rsid w:val="002964A5"/>
    <w:rsid w:val="002B1659"/>
    <w:rsid w:val="002B749C"/>
    <w:rsid w:val="002F63E3"/>
    <w:rsid w:val="00367B07"/>
    <w:rsid w:val="003E206B"/>
    <w:rsid w:val="003E5F23"/>
    <w:rsid w:val="0042007B"/>
    <w:rsid w:val="00424109"/>
    <w:rsid w:val="00445EB5"/>
    <w:rsid w:val="00453D38"/>
    <w:rsid w:val="004716A5"/>
    <w:rsid w:val="00484E08"/>
    <w:rsid w:val="00486B16"/>
    <w:rsid w:val="004A4213"/>
    <w:rsid w:val="004E1248"/>
    <w:rsid w:val="005017CB"/>
    <w:rsid w:val="00507053"/>
    <w:rsid w:val="005132E3"/>
    <w:rsid w:val="00520AAE"/>
    <w:rsid w:val="00551F67"/>
    <w:rsid w:val="005562B3"/>
    <w:rsid w:val="00570312"/>
    <w:rsid w:val="005C4BC0"/>
    <w:rsid w:val="00617F58"/>
    <w:rsid w:val="00677EC1"/>
    <w:rsid w:val="006D5E4F"/>
    <w:rsid w:val="006F0106"/>
    <w:rsid w:val="0074152F"/>
    <w:rsid w:val="00766507"/>
    <w:rsid w:val="007C72CB"/>
    <w:rsid w:val="007D39F7"/>
    <w:rsid w:val="007E2781"/>
    <w:rsid w:val="007F7B6E"/>
    <w:rsid w:val="00802988"/>
    <w:rsid w:val="00825CD1"/>
    <w:rsid w:val="0089427F"/>
    <w:rsid w:val="008F4AD1"/>
    <w:rsid w:val="0091619E"/>
    <w:rsid w:val="009269FA"/>
    <w:rsid w:val="0093771A"/>
    <w:rsid w:val="00943A26"/>
    <w:rsid w:val="009B6D41"/>
    <w:rsid w:val="00A02B37"/>
    <w:rsid w:val="00A511BE"/>
    <w:rsid w:val="00A77AD5"/>
    <w:rsid w:val="00AE7FDE"/>
    <w:rsid w:val="00AF5776"/>
    <w:rsid w:val="00B21E1A"/>
    <w:rsid w:val="00B234A8"/>
    <w:rsid w:val="00B34F82"/>
    <w:rsid w:val="00B413C3"/>
    <w:rsid w:val="00B55FC0"/>
    <w:rsid w:val="00B72239"/>
    <w:rsid w:val="00BC6DA1"/>
    <w:rsid w:val="00BD2848"/>
    <w:rsid w:val="00BD3B67"/>
    <w:rsid w:val="00BE2A2A"/>
    <w:rsid w:val="00BF06DB"/>
    <w:rsid w:val="00BF71DC"/>
    <w:rsid w:val="00C12960"/>
    <w:rsid w:val="00C44965"/>
    <w:rsid w:val="00C57DEF"/>
    <w:rsid w:val="00C6663F"/>
    <w:rsid w:val="00C83961"/>
    <w:rsid w:val="00CC487A"/>
    <w:rsid w:val="00CF5A9A"/>
    <w:rsid w:val="00CF65BD"/>
    <w:rsid w:val="00D03521"/>
    <w:rsid w:val="00D137B1"/>
    <w:rsid w:val="00D174C4"/>
    <w:rsid w:val="00D404E2"/>
    <w:rsid w:val="00D6728C"/>
    <w:rsid w:val="00D86B6F"/>
    <w:rsid w:val="00E14A0B"/>
    <w:rsid w:val="00E30CBF"/>
    <w:rsid w:val="00E50FEE"/>
    <w:rsid w:val="00E57A89"/>
    <w:rsid w:val="00E8563F"/>
    <w:rsid w:val="00EA6DDB"/>
    <w:rsid w:val="00EC7C5B"/>
    <w:rsid w:val="00F42AF9"/>
    <w:rsid w:val="00F529CE"/>
    <w:rsid w:val="00F56844"/>
    <w:rsid w:val="00F735B4"/>
    <w:rsid w:val="00FD1019"/>
    <w:rsid w:val="00FE091A"/>
    <w:rsid w:val="00FE24F3"/>
    <w:rsid w:val="00FF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3AD8"/>
    <w:pPr>
      <w:keepNext/>
      <w:jc w:val="center"/>
      <w:outlineLvl w:val="0"/>
    </w:pPr>
    <w:rPr>
      <w:rFonts w:ascii="Times New Roman" w:hAnsi="Times New Roman"/>
      <w:b/>
      <w:sz w:val="22"/>
    </w:rPr>
  </w:style>
  <w:style w:type="paragraph" w:styleId="3">
    <w:name w:val="heading 3"/>
    <w:basedOn w:val="a"/>
    <w:next w:val="a"/>
    <w:link w:val="30"/>
    <w:qFormat/>
    <w:rsid w:val="00153AD8"/>
    <w:pPr>
      <w:keepNext/>
      <w:jc w:val="center"/>
      <w:outlineLvl w:val="2"/>
    </w:pPr>
    <w:rPr>
      <w:rFonts w:ascii="Times New Roman" w:hAnsi="Times New Roman"/>
      <w:b/>
      <w:color w:val="000000"/>
      <w:sz w:val="44"/>
    </w:rPr>
  </w:style>
  <w:style w:type="paragraph" w:styleId="4">
    <w:name w:val="heading 4"/>
    <w:basedOn w:val="a"/>
    <w:next w:val="a"/>
    <w:link w:val="40"/>
    <w:qFormat/>
    <w:rsid w:val="00153AD8"/>
    <w:pPr>
      <w:keepNext/>
      <w:jc w:val="center"/>
      <w:outlineLvl w:val="3"/>
    </w:pPr>
    <w:rPr>
      <w:rFonts w:ascii="Times New Roman" w:hAnsi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AD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3AD8"/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3AD8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a3">
    <w:name w:val="Body Text Indent"/>
    <w:basedOn w:val="a"/>
    <w:link w:val="a4"/>
    <w:rsid w:val="00153AD8"/>
    <w:pPr>
      <w:ind w:left="1560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153AD8"/>
    <w:rPr>
      <w:rFonts w:ascii="Baltica" w:eastAsia="Times New Roman" w:hAnsi="Baltica" w:cs="Times New Roman"/>
      <w:i/>
      <w:i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A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53AD8"/>
    <w:pPr>
      <w:ind w:left="720"/>
      <w:contextualSpacing/>
    </w:pPr>
  </w:style>
  <w:style w:type="paragraph" w:customStyle="1" w:styleId="ConsPlusCell">
    <w:name w:val="ConsPlusCell"/>
    <w:uiPriority w:val="99"/>
    <w:rsid w:val="00453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F0C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0C61"/>
    <w:rPr>
      <w:rFonts w:ascii="Baltica" w:eastAsia="Times New Roman" w:hAnsi="Baltica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0C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0C61"/>
    <w:rPr>
      <w:rFonts w:ascii="Baltica" w:eastAsia="Times New Roman" w:hAnsi="Baltica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617F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3AD8"/>
    <w:pPr>
      <w:keepNext/>
      <w:jc w:val="center"/>
      <w:outlineLvl w:val="0"/>
    </w:pPr>
    <w:rPr>
      <w:rFonts w:ascii="Times New Roman" w:hAnsi="Times New Roman"/>
      <w:b/>
      <w:sz w:val="22"/>
    </w:rPr>
  </w:style>
  <w:style w:type="paragraph" w:styleId="3">
    <w:name w:val="heading 3"/>
    <w:basedOn w:val="a"/>
    <w:next w:val="a"/>
    <w:link w:val="30"/>
    <w:qFormat/>
    <w:rsid w:val="00153AD8"/>
    <w:pPr>
      <w:keepNext/>
      <w:jc w:val="center"/>
      <w:outlineLvl w:val="2"/>
    </w:pPr>
    <w:rPr>
      <w:rFonts w:ascii="Times New Roman" w:hAnsi="Times New Roman"/>
      <w:b/>
      <w:color w:val="000000"/>
      <w:sz w:val="44"/>
    </w:rPr>
  </w:style>
  <w:style w:type="paragraph" w:styleId="4">
    <w:name w:val="heading 4"/>
    <w:basedOn w:val="a"/>
    <w:next w:val="a"/>
    <w:link w:val="40"/>
    <w:qFormat/>
    <w:rsid w:val="00153AD8"/>
    <w:pPr>
      <w:keepNext/>
      <w:jc w:val="center"/>
      <w:outlineLvl w:val="3"/>
    </w:pPr>
    <w:rPr>
      <w:rFonts w:ascii="Times New Roman" w:hAnsi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AD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3AD8"/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3AD8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a3">
    <w:name w:val="Body Text Indent"/>
    <w:basedOn w:val="a"/>
    <w:link w:val="a4"/>
    <w:rsid w:val="00153AD8"/>
    <w:pPr>
      <w:ind w:left="1560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153AD8"/>
    <w:rPr>
      <w:rFonts w:ascii="Baltica" w:eastAsia="Times New Roman" w:hAnsi="Baltica" w:cs="Times New Roman"/>
      <w:i/>
      <w:i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A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53AD8"/>
    <w:pPr>
      <w:ind w:left="720"/>
      <w:contextualSpacing/>
    </w:pPr>
  </w:style>
  <w:style w:type="paragraph" w:customStyle="1" w:styleId="ConsPlusCell">
    <w:name w:val="ConsPlusCell"/>
    <w:uiPriority w:val="99"/>
    <w:rsid w:val="00453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F0C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0C61"/>
    <w:rPr>
      <w:rFonts w:ascii="Baltica" w:eastAsia="Times New Roman" w:hAnsi="Baltica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0C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0C61"/>
    <w:rPr>
      <w:rFonts w:ascii="Baltica" w:eastAsia="Times New Roman" w:hAnsi="Baltica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617F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FB71-4AE5-4537-B66A-CDB9E2D6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Левых</dc:creator>
  <cp:lastModifiedBy>Ирина Степанова</cp:lastModifiedBy>
  <cp:revision>5</cp:revision>
  <cp:lastPrinted>2014-04-07T05:52:00Z</cp:lastPrinted>
  <dcterms:created xsi:type="dcterms:W3CDTF">2014-03-31T17:04:00Z</dcterms:created>
  <dcterms:modified xsi:type="dcterms:W3CDTF">2014-07-03T13:38:00Z</dcterms:modified>
</cp:coreProperties>
</file>