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3" w:rsidRPr="00D34173" w:rsidRDefault="00D34173" w:rsidP="00D34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</w:t>
      </w:r>
      <w:r w:rsidR="00A03D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квартале 201</w:t>
      </w:r>
      <w:r w:rsidR="003E64D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8D16D4" w:rsidRPr="00AE0975" w:rsidRDefault="008D16D4" w:rsidP="008D16D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противодействию коррупции в Санкт-Петербурге».</w:t>
      </w:r>
    </w:p>
    <w:p w:rsidR="003E64D9" w:rsidRDefault="003E64D9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2018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 осуществляются в Управлении ветеринарии Санкт-Петербурга в соответствии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  <w:proofErr w:type="gramEnd"/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3F6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квартале 201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исполнительных органах  государственной власти Санкт-Петербурга» Управлением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</w:t>
      </w:r>
      <w:r w:rsidR="0052736F" w:rsidRPr="003652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экспертизы </w:t>
      </w:r>
      <w:r w:rsidR="003652D3" w:rsidRPr="003652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3652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проектов;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 период с 0</w:t>
      </w:r>
      <w:r w:rsidR="00013A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A03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.07.2018 по 30.09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.2018 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(далее – гражданские служащие Управления), не поступало);</w:t>
      </w:r>
    </w:p>
    <w:p w:rsidR="003F6B6F" w:rsidRPr="00D90CD2" w:rsidRDefault="00D90CD2" w:rsidP="00D9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представлена в установленном порядке информация</w:t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Комитет государственной службы </w:t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и кадровой политики Администрации 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 w:rsidR="003F6B6F" w:rsidRPr="00D90CD2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B6F" w:rsidRPr="00D90CD2">
        <w:rPr>
          <w:rFonts w:ascii="Times New Roman" w:hAnsi="Times New Roman" w:cs="Times New Roman"/>
          <w:sz w:val="24"/>
          <w:szCs w:val="24"/>
        </w:rPr>
        <w:t>о реализации Управлением Плана мероприятий по противодействию коррупции в Санкт-Петербурге на 2018 – 2022 годы, утвержденного постановлением Правительства Санкт-Петербурга от 29.12.2017 № 1185, в первом полугодии 2018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6CD" w:rsidRDefault="00991A40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17.12.2009 № 1448 «О порядке проведения 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Санкт-Петербурге» Управлением в адрес ответственных исполнителей представлены информационные материалы и сведения по показателям антикоррупционного мониторинга Управления ветеринарии Са</w:t>
      </w:r>
      <w:r w:rsidR="00A03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нкт-Петербурга за 3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квартал 2018 года/ аналогичный период 2017 года;</w:t>
      </w:r>
    </w:p>
    <w:p w:rsidR="00EC36B1" w:rsidRPr="00D90CD2" w:rsidRDefault="00D90CD2" w:rsidP="00D90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C36B1" w:rsidRPr="00D90CD2">
        <w:rPr>
          <w:rFonts w:ascii="Times New Roman" w:hAnsi="Times New Roman" w:cs="Times New Roman"/>
          <w:sz w:val="24"/>
          <w:szCs w:val="24"/>
        </w:rPr>
        <w:t xml:space="preserve"> целях выполнения Указа Президента Российской Федерации от 29.06.2018 № 378 </w:t>
      </w:r>
      <w:r w:rsidR="00EC36B1" w:rsidRPr="00D90CD2">
        <w:rPr>
          <w:rFonts w:ascii="Times New Roman" w:hAnsi="Times New Roman" w:cs="Times New Roman"/>
          <w:sz w:val="24"/>
          <w:szCs w:val="24"/>
        </w:rPr>
        <w:br/>
        <w:t xml:space="preserve">«О Национальном плане противодействия коррупции на 2018 – 2020 годы», </w:t>
      </w:r>
      <w:r w:rsidR="00EC36B1" w:rsidRPr="00D90CD2">
        <w:rPr>
          <w:rFonts w:ascii="Times New Roman" w:hAnsi="Times New Roman" w:cs="Times New Roman"/>
          <w:sz w:val="24"/>
          <w:szCs w:val="24"/>
        </w:rPr>
        <w:br/>
        <w:t xml:space="preserve">в соответствии с постановлением Правительства Санкт-Петербурга от 17.09.2018 № 727 «О внесении изменений в постановление Правительства Санкт-Петербурга от 29.12.2017 № 1185» (далее – Постановление № 727) Управлением в пределах компетенции </w:t>
      </w:r>
      <w:r>
        <w:rPr>
          <w:rFonts w:ascii="Times New Roman" w:hAnsi="Times New Roman" w:cs="Times New Roman"/>
          <w:sz w:val="24"/>
          <w:szCs w:val="24"/>
        </w:rPr>
        <w:br/>
      </w:r>
      <w:r w:rsidR="00EC36B1" w:rsidRPr="00D90CD2">
        <w:rPr>
          <w:rFonts w:ascii="Times New Roman" w:hAnsi="Times New Roman" w:cs="Times New Roman"/>
          <w:sz w:val="24"/>
          <w:szCs w:val="24"/>
        </w:rPr>
        <w:lastRenderedPageBreak/>
        <w:t xml:space="preserve">изданы приказы от 23.08.2018 № 28 </w:t>
      </w:r>
      <w:r w:rsidR="00EC36B1" w:rsidRPr="00D90CD2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приказ Управлении ветеринарии Санк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т-Петербурга </w:t>
      </w:r>
      <w:r w:rsidR="00EC36B1" w:rsidRPr="00D90CD2">
        <w:rPr>
          <w:rFonts w:ascii="Times New Roman" w:hAnsi="Times New Roman" w:cs="Times New Roman"/>
          <w:color w:val="000000"/>
          <w:sz w:val="24"/>
          <w:szCs w:val="24"/>
        </w:rPr>
        <w:t>от 12.01.2018</w:t>
      </w:r>
      <w:proofErr w:type="gramEnd"/>
      <w:r w:rsidR="00EC36B1" w:rsidRPr="00D90CD2">
        <w:rPr>
          <w:rFonts w:ascii="Times New Roman" w:hAnsi="Times New Roman" w:cs="Times New Roman"/>
          <w:color w:val="000000"/>
          <w:sz w:val="24"/>
          <w:szCs w:val="24"/>
        </w:rPr>
        <w:t xml:space="preserve"> № 1» и </w:t>
      </w:r>
      <w:r w:rsidR="00EC36B1" w:rsidRPr="00D90CD2">
        <w:rPr>
          <w:rFonts w:ascii="Times New Roman" w:hAnsi="Times New Roman" w:cs="Times New Roman"/>
          <w:sz w:val="24"/>
          <w:szCs w:val="24"/>
        </w:rPr>
        <w:t xml:space="preserve">от 24.09.2018 № 31 </w:t>
      </w:r>
      <w:r w:rsidR="00EC36B1" w:rsidRPr="00D90CD2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приказ Управлении ветеринарии Санкт-Петербурга от 12.01.2018 № 1», которыми </w:t>
      </w:r>
      <w:r w:rsidR="00EC36B1" w:rsidRPr="00D90CD2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EC36B1" w:rsidRPr="00D90CD2">
        <w:rPr>
          <w:rFonts w:ascii="Times New Roman" w:hAnsi="Times New Roman" w:cs="Times New Roman"/>
          <w:bCs/>
          <w:sz w:val="24"/>
          <w:szCs w:val="24"/>
        </w:rPr>
        <w:t xml:space="preserve">План мероприятий по противодействию коррупции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C36B1" w:rsidRPr="00D90CD2">
        <w:rPr>
          <w:rFonts w:ascii="Times New Roman" w:hAnsi="Times New Roman" w:cs="Times New Roman"/>
          <w:bCs/>
          <w:sz w:val="24"/>
          <w:szCs w:val="24"/>
        </w:rPr>
        <w:t xml:space="preserve">в Управлении </w:t>
      </w:r>
      <w:r w:rsidR="00EC36B1" w:rsidRPr="00D90CD2">
        <w:rPr>
          <w:rFonts w:ascii="Times New Roman" w:hAnsi="Times New Roman" w:cs="Times New Roman"/>
          <w:color w:val="000000"/>
          <w:sz w:val="24"/>
          <w:szCs w:val="24"/>
        </w:rPr>
        <w:t xml:space="preserve">ветеринарии Санкт-Петербурга </w:t>
      </w:r>
      <w:r w:rsidR="00EC36B1" w:rsidRPr="00D90CD2">
        <w:rPr>
          <w:rFonts w:ascii="Times New Roman" w:hAnsi="Times New Roman" w:cs="Times New Roman"/>
          <w:bCs/>
          <w:sz w:val="24"/>
          <w:szCs w:val="24"/>
        </w:rPr>
        <w:t xml:space="preserve">на 2018 – 2022 годы, направленные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C36B1" w:rsidRPr="00D90CD2">
        <w:rPr>
          <w:rFonts w:ascii="Times New Roman" w:hAnsi="Times New Roman" w:cs="Times New Roman"/>
          <w:bCs/>
          <w:sz w:val="24"/>
          <w:szCs w:val="24"/>
        </w:rPr>
        <w:t xml:space="preserve">на реализацию Управлением </w:t>
      </w:r>
      <w:r w:rsidR="00EC36B1" w:rsidRPr="00D90CD2">
        <w:rPr>
          <w:rFonts w:ascii="Times New Roman" w:hAnsi="Times New Roman" w:cs="Times New Roman"/>
          <w:sz w:val="24"/>
          <w:szCs w:val="24"/>
        </w:rPr>
        <w:t xml:space="preserve">в 2018 – 2022 годах </w:t>
      </w:r>
      <w:r w:rsidR="00EC36B1" w:rsidRPr="00D90CD2">
        <w:rPr>
          <w:rFonts w:ascii="Times New Roman" w:hAnsi="Times New Roman" w:cs="Times New Roman"/>
          <w:bCs/>
          <w:sz w:val="24"/>
          <w:szCs w:val="24"/>
        </w:rPr>
        <w:t xml:space="preserve">мероприятий, предусмотренных </w:t>
      </w:r>
      <w:r>
        <w:rPr>
          <w:rFonts w:ascii="Times New Roman" w:hAnsi="Times New Roman" w:cs="Times New Roman"/>
          <w:sz w:val="24"/>
          <w:szCs w:val="24"/>
        </w:rPr>
        <w:t>Постановлением № 727;</w:t>
      </w:r>
    </w:p>
    <w:p w:rsidR="003F6B6F" w:rsidRPr="00C777B0" w:rsidRDefault="00D90CD2" w:rsidP="00C7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F6B6F" w:rsidRPr="00D90CD2">
        <w:rPr>
          <w:rFonts w:ascii="Times New Roman" w:eastAsia="Calibri" w:hAnsi="Times New Roman" w:cs="Times New Roman"/>
          <w:sz w:val="24"/>
          <w:szCs w:val="24"/>
        </w:rPr>
        <w:t xml:space="preserve"> рамках выполнения пункта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2 протокола заседания Комиссии </w:t>
      </w:r>
      <w:r w:rsidR="003F6B6F" w:rsidRPr="00D90CD2">
        <w:rPr>
          <w:rFonts w:ascii="Times New Roman" w:eastAsia="Calibri" w:hAnsi="Times New Roman" w:cs="Times New Roman"/>
          <w:sz w:val="24"/>
          <w:szCs w:val="24"/>
        </w:rPr>
        <w:t xml:space="preserve">по координации работы по противодействию коррупции Санкт-Петербурга от 03.07.2018 № 2/2018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включении в состав комиссии </w:t>
      </w:r>
      <w:r w:rsidR="003F6B6F" w:rsidRPr="00D90CD2">
        <w:rPr>
          <w:rFonts w:ascii="Times New Roman" w:eastAsia="Calibri" w:hAnsi="Times New Roman" w:cs="Times New Roman"/>
          <w:sz w:val="24"/>
          <w:szCs w:val="24"/>
        </w:rPr>
        <w:t xml:space="preserve">по противодействию коррупции в исполнительном органе </w:t>
      </w:r>
      <w:r>
        <w:rPr>
          <w:rFonts w:ascii="Times New Roman" w:eastAsia="Calibri" w:hAnsi="Times New Roman" w:cs="Times New Roman"/>
          <w:sz w:val="24"/>
          <w:szCs w:val="24"/>
        </w:rPr>
        <w:t>представителей</w:t>
      </w:r>
      <w:r w:rsidR="003F6B6F" w:rsidRPr="00D90CD2">
        <w:rPr>
          <w:rFonts w:ascii="Times New Roman" w:eastAsia="Calibri" w:hAnsi="Times New Roman" w:cs="Times New Roman"/>
          <w:sz w:val="24"/>
          <w:szCs w:val="24"/>
        </w:rPr>
        <w:t xml:space="preserve"> 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ститутов гражданского общества, </w:t>
      </w:r>
      <w:r w:rsidR="003F6B6F" w:rsidRPr="00D90CD2">
        <w:rPr>
          <w:rFonts w:ascii="Times New Roman" w:eastAsia="Calibri" w:hAnsi="Times New Roman" w:cs="Times New Roman"/>
          <w:sz w:val="24"/>
          <w:szCs w:val="24"/>
        </w:rPr>
        <w:t>включенных в состав иных коллегиальных совещательных органов, образованн</w:t>
      </w:r>
      <w:r>
        <w:rPr>
          <w:rFonts w:ascii="Times New Roman" w:hAnsi="Times New Roman" w:cs="Times New Roman"/>
          <w:sz w:val="24"/>
          <w:szCs w:val="24"/>
        </w:rPr>
        <w:t>ых при исполнительном органе,</w:t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 </w:t>
      </w:r>
      <w:r w:rsidR="003F6B6F" w:rsidRPr="00D90CD2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3F6B6F" w:rsidRPr="00D90CD2">
        <w:rPr>
          <w:rFonts w:ascii="Times New Roman" w:hAnsi="Times New Roman" w:cs="Times New Roman"/>
          <w:sz w:val="24"/>
          <w:szCs w:val="24"/>
        </w:rPr>
        <w:t>ом</w:t>
      </w:r>
      <w:r w:rsidR="003F6B6F" w:rsidRPr="00D90CD2">
        <w:rPr>
          <w:rFonts w:ascii="Times New Roman" w:eastAsia="Calibri" w:hAnsi="Times New Roman" w:cs="Times New Roman"/>
          <w:sz w:val="24"/>
          <w:szCs w:val="24"/>
        </w:rPr>
        <w:t xml:space="preserve"> Управления от 25.08.2018 № 30 </w:t>
      </w:r>
      <w:r w:rsidR="003F6B6F"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t>«О внесении изменения в приказ Управлении ветеринарии Санкт-Петербурга от 17.06.2015</w:t>
      </w:r>
      <w:proofErr w:type="gramEnd"/>
      <w:r w:rsidR="003F6B6F"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13»</w:t>
      </w:r>
      <w:r w:rsidR="003F6B6F" w:rsidRPr="00D90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B6F"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состав </w:t>
      </w:r>
      <w:r w:rsidR="003F6B6F" w:rsidRPr="00D90CD2">
        <w:rPr>
          <w:rFonts w:ascii="Times New Roman" w:eastAsia="Calibri" w:hAnsi="Times New Roman" w:cs="Times New Roman"/>
          <w:sz w:val="24"/>
          <w:szCs w:val="24"/>
        </w:rPr>
        <w:t>комисси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по противодействию коррупции </w:t>
      </w:r>
      <w:r w:rsidR="003F6B6F" w:rsidRPr="00D90CD2">
        <w:rPr>
          <w:rFonts w:ascii="Times New Roman" w:eastAsia="Calibri" w:hAnsi="Times New Roman" w:cs="Times New Roman"/>
          <w:bCs/>
          <w:sz w:val="24"/>
          <w:szCs w:val="24"/>
        </w:rPr>
        <w:t xml:space="preserve">в Управлении </w:t>
      </w:r>
      <w:r w:rsidR="003F6B6F"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качестве члена комиссии включен </w:t>
      </w:r>
      <w:r w:rsidR="003F6B6F"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t>(по согласованию)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6B6F"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t>Стекольников</w:t>
      </w:r>
      <w:proofErr w:type="spellEnd"/>
      <w:r w:rsidR="003F6B6F"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А.А., ректор ФГБОУ ВО «Санкт-Петербургская государственная академия ветеринарной медицины», доктор ветеринарных наук,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профессор, академик РАН</w:t>
      </w:r>
      <w:r w:rsidR="003F6B6F" w:rsidRPr="00D90C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45609C" w:rsidRDefault="0045609C" w:rsidP="0045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3652D3">
        <w:rPr>
          <w:rFonts w:ascii="Times New Roman" w:hAnsi="Times New Roman" w:cs="Times New Roman"/>
          <w:sz w:val="24"/>
          <w:szCs w:val="24"/>
        </w:rPr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="00D90CD2">
        <w:rPr>
          <w:rFonts w:ascii="Times New Roman" w:hAnsi="Times New Roman" w:cs="Times New Roman"/>
          <w:sz w:val="24"/>
          <w:szCs w:val="24"/>
        </w:rPr>
        <w:t>К</w:t>
      </w:r>
      <w:r w:rsidR="00D90CD2" w:rsidRPr="007166C5">
        <w:rPr>
          <w:rFonts w:ascii="Times New Roman" w:hAnsi="Times New Roman" w:cs="Times New Roman"/>
          <w:sz w:val="24"/>
          <w:szCs w:val="24"/>
        </w:rPr>
        <w:t>омисси</w:t>
      </w:r>
      <w:r w:rsidR="00D90CD2">
        <w:rPr>
          <w:rFonts w:ascii="Times New Roman" w:hAnsi="Times New Roman" w:cs="Times New Roman"/>
          <w:sz w:val="24"/>
          <w:szCs w:val="24"/>
        </w:rPr>
        <w:t xml:space="preserve">и по противодействию коррупции </w:t>
      </w:r>
      <w:r w:rsidR="00D90CD2" w:rsidRPr="007166C5">
        <w:rPr>
          <w:rFonts w:ascii="Times New Roman" w:hAnsi="Times New Roman" w:cs="Times New Roman"/>
          <w:sz w:val="24"/>
          <w:szCs w:val="24"/>
        </w:rPr>
        <w:t>в Управле</w:t>
      </w:r>
      <w:r w:rsidR="00D90CD2">
        <w:rPr>
          <w:rFonts w:ascii="Times New Roman" w:hAnsi="Times New Roman" w:cs="Times New Roman"/>
          <w:sz w:val="24"/>
          <w:szCs w:val="24"/>
        </w:rPr>
        <w:t>нии</w:t>
      </w:r>
      <w:r w:rsidR="00D90CD2"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0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="00D90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</w:t>
      </w:r>
      <w:r w:rsidR="00D90CD2">
        <w:rPr>
          <w:rFonts w:ascii="Times New Roman" w:hAnsi="Times New Roman" w:cs="Times New Roman"/>
          <w:sz w:val="24"/>
          <w:szCs w:val="24"/>
        </w:rPr>
        <w:br/>
      </w:r>
      <w:r w:rsidR="00C94C23">
        <w:rPr>
          <w:rFonts w:ascii="Times New Roman" w:hAnsi="Times New Roman" w:cs="Times New Roman"/>
          <w:sz w:val="24"/>
          <w:szCs w:val="24"/>
        </w:rPr>
        <w:t>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Default="00C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B3B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3DC8"/>
    <w:rsid w:val="005B110D"/>
    <w:rsid w:val="005B2B81"/>
    <w:rsid w:val="005B7B6D"/>
    <w:rsid w:val="005C1A54"/>
    <w:rsid w:val="005C1AD1"/>
    <w:rsid w:val="005C3E6A"/>
    <w:rsid w:val="005C5B94"/>
    <w:rsid w:val="005C5E4A"/>
    <w:rsid w:val="005D039F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73E8"/>
    <w:rsid w:val="006715C8"/>
    <w:rsid w:val="006804F5"/>
    <w:rsid w:val="00685025"/>
    <w:rsid w:val="006855FA"/>
    <w:rsid w:val="00691958"/>
    <w:rsid w:val="00691E0A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077E3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2681"/>
    <w:rsid w:val="00D86BBF"/>
    <w:rsid w:val="00D90581"/>
    <w:rsid w:val="00D90CD2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62C8"/>
    <w:rsid w:val="00ED397D"/>
    <w:rsid w:val="00ED5A7E"/>
    <w:rsid w:val="00ED73E8"/>
    <w:rsid w:val="00ED766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Kolomensky</cp:lastModifiedBy>
  <cp:revision>13</cp:revision>
  <dcterms:created xsi:type="dcterms:W3CDTF">2018-10-05T12:41:00Z</dcterms:created>
  <dcterms:modified xsi:type="dcterms:W3CDTF">2018-10-05T13:50:00Z</dcterms:modified>
</cp:coreProperties>
</file>