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D82A6" w14:textId="2DFB6B3B" w:rsidR="004E0030" w:rsidRDefault="00101336" w:rsidP="00101336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E06CF0">
        <w:rPr>
          <w:rFonts w:ascii="Times New Roman" w:hAnsi="Times New Roman" w:cs="Times New Roman"/>
          <w:sz w:val="24"/>
          <w:szCs w:val="24"/>
        </w:rPr>
        <w:t xml:space="preserve">       </w:t>
      </w:r>
      <w:r w:rsidR="004E0030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 w:rsidR="004E0030">
        <w:rPr>
          <w:rFonts w:ascii="Times New Roman" w:hAnsi="Times New Roman" w:cs="Times New Roman"/>
          <w:sz w:val="24"/>
          <w:szCs w:val="24"/>
        </w:rPr>
        <w:br/>
        <w:t xml:space="preserve">Правительства Санкт-Петербурга </w:t>
      </w:r>
    </w:p>
    <w:p w14:paraId="7A0A0CB8" w14:textId="77777777" w:rsidR="004E0030" w:rsidRDefault="004E0030" w:rsidP="00101336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14:paraId="6E96D6B1" w14:textId="77777777" w:rsidR="004E0030" w:rsidRDefault="004E0030" w:rsidP="004E003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BB73B37" w14:textId="77777777" w:rsidR="006E4C81" w:rsidRDefault="006E4C81" w:rsidP="004E003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F676AA6" w14:textId="77777777" w:rsidR="00C24DB8" w:rsidRDefault="00C24DB8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ГОСУДАРСТВЕННАЯ ПРОГРАММА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br/>
        <w:t>«РАЗВИТИЕ</w:t>
      </w:r>
      <w:r w:rsidR="006A54E3">
        <w:rPr>
          <w:rFonts w:ascii="Times New Roman" w:hAnsi="Times New Roman" w:cs="Times New Roman"/>
          <w:b/>
          <w:sz w:val="24"/>
          <w:szCs w:val="24"/>
        </w:rPr>
        <w:t xml:space="preserve"> ТРАНСПОРТНОЙ СИСТЕМЫ САНКТ-ПЕТЕРБУРГА»</w:t>
      </w:r>
    </w:p>
    <w:p w14:paraId="2D732897" w14:textId="77777777" w:rsidR="006A54E3" w:rsidRPr="006E4C81" w:rsidRDefault="006A54E3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E8EADE" w14:textId="77777777" w:rsidR="006A54E3" w:rsidRPr="006A54E3" w:rsidRDefault="006A54E3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4E3">
        <w:rPr>
          <w:rFonts w:ascii="Times New Roman" w:hAnsi="Times New Roman" w:cs="Times New Roman"/>
          <w:b/>
          <w:sz w:val="24"/>
          <w:szCs w:val="24"/>
        </w:rPr>
        <w:t xml:space="preserve">1. ПАСПОРТ </w:t>
      </w:r>
    </w:p>
    <w:p w14:paraId="43872176" w14:textId="77777777" w:rsidR="006A54E3" w:rsidRPr="00560772" w:rsidRDefault="006A54E3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4E3"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программы Санкт-Петербурга «Развитие транспортной системы </w:t>
      </w:r>
      <w:r w:rsidRPr="006A54E3">
        <w:rPr>
          <w:rFonts w:ascii="Times New Roman" w:hAnsi="Times New Roman" w:cs="Times New Roman"/>
          <w:b/>
          <w:sz w:val="24"/>
          <w:szCs w:val="24"/>
        </w:rPr>
        <w:br/>
        <w:t>Санкт-Петербурга» (далее – государственная программа)</w:t>
      </w:r>
      <w:r w:rsidR="00560772" w:rsidRPr="0056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1B8B67" w14:textId="77777777" w:rsidR="006A54E3" w:rsidRPr="006E4C81" w:rsidRDefault="006A54E3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6A54E3" w14:paraId="1C783A83" w14:textId="77777777" w:rsidTr="00CC1383">
        <w:tc>
          <w:tcPr>
            <w:tcW w:w="534" w:type="dxa"/>
            <w:shd w:val="clear" w:color="auto" w:fill="auto"/>
          </w:tcPr>
          <w:p w14:paraId="65BFB898" w14:textId="77777777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71998AE" w14:textId="77777777" w:rsidR="009356EE" w:rsidRDefault="0032487A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6911" w:type="dxa"/>
            <w:shd w:val="clear" w:color="auto" w:fill="auto"/>
          </w:tcPr>
          <w:p w14:paraId="7C030F8B" w14:textId="77777777" w:rsidR="006A54E3" w:rsidRDefault="0032487A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транспорту </w:t>
            </w:r>
          </w:p>
        </w:tc>
      </w:tr>
      <w:tr w:rsidR="006A54E3" w14:paraId="360F70CF" w14:textId="77777777" w:rsidTr="00CC1383">
        <w:tc>
          <w:tcPr>
            <w:tcW w:w="534" w:type="dxa"/>
            <w:shd w:val="clear" w:color="auto" w:fill="auto"/>
          </w:tcPr>
          <w:p w14:paraId="4B698689" w14:textId="77777777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A5B1288" w14:textId="77777777" w:rsidR="006A54E3" w:rsidRDefault="00170598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государственной программы </w:t>
            </w:r>
          </w:p>
        </w:tc>
        <w:tc>
          <w:tcPr>
            <w:tcW w:w="6911" w:type="dxa"/>
            <w:shd w:val="clear" w:color="auto" w:fill="auto"/>
          </w:tcPr>
          <w:p w14:paraId="02E2C04E" w14:textId="77777777" w:rsidR="00170598" w:rsidRPr="00136129" w:rsidRDefault="00170598" w:rsidP="00A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Санкт-Петербурга</w:t>
            </w:r>
            <w:r w:rsidR="00136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F81C18" w14:textId="77777777" w:rsidR="00170598" w:rsidRDefault="00170598" w:rsidP="00A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благоустройству Санкт-Петербурга</w:t>
            </w:r>
            <w:r w:rsidR="00136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AA18E" w14:textId="77777777" w:rsidR="00740ECE" w:rsidRDefault="00740ECE" w:rsidP="00A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инвестициям Санкт-Петербурга</w:t>
            </w:r>
            <w:r w:rsidR="00136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F4B774" w14:textId="77777777" w:rsidR="00170598" w:rsidRDefault="00625006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развитию 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  <w:r w:rsidR="00136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EA227" w14:textId="77777777" w:rsidR="006E2988" w:rsidRDefault="00625006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98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4E3" w14:paraId="63B6DC5F" w14:textId="77777777" w:rsidTr="00CC1383">
        <w:tc>
          <w:tcPr>
            <w:tcW w:w="534" w:type="dxa"/>
            <w:shd w:val="clear" w:color="auto" w:fill="auto"/>
          </w:tcPr>
          <w:p w14:paraId="09678959" w14:textId="77777777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40CCE22" w14:textId="77777777" w:rsidR="006A54E3" w:rsidRDefault="00C07A66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государственной программы </w:t>
            </w:r>
          </w:p>
        </w:tc>
        <w:tc>
          <w:tcPr>
            <w:tcW w:w="6911" w:type="dxa"/>
            <w:shd w:val="clear" w:color="auto" w:fill="auto"/>
          </w:tcPr>
          <w:p w14:paraId="5A4CCE09" w14:textId="77777777" w:rsidR="008A0EB9" w:rsidRDefault="008A0EB9" w:rsidP="0044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унитарное предприятие городского электрического транспорта</w:t>
            </w:r>
            <w:r w:rsidR="00136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90762" w14:textId="77777777" w:rsidR="006A54E3" w:rsidRDefault="008A0EB9" w:rsidP="0044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Санкт-Петербургское государственное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пассажирского автомобильного транспорта</w:t>
            </w:r>
            <w:r w:rsidR="00136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D2BD1" w14:textId="77777777" w:rsidR="006E2988" w:rsidRDefault="008A0EB9" w:rsidP="0044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8C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унитарное предприятие «Петербургский метрополитен»</w:t>
            </w:r>
          </w:p>
        </w:tc>
      </w:tr>
      <w:tr w:rsidR="006A54E3" w14:paraId="444A6881" w14:textId="77777777" w:rsidTr="00625006">
        <w:tc>
          <w:tcPr>
            <w:tcW w:w="534" w:type="dxa"/>
          </w:tcPr>
          <w:p w14:paraId="7931147B" w14:textId="77777777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AEBA911" w14:textId="77777777" w:rsidR="006A54E3" w:rsidRDefault="008A0EB9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6911" w:type="dxa"/>
          </w:tcPr>
          <w:p w14:paraId="6DC1F113" w14:textId="77777777" w:rsidR="006E2988" w:rsidRDefault="00204D88" w:rsidP="00204D8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эффективности и безопасности функционирования транспортного комплекса Санкт-Петербурга, отвечающего потребностям социально-экономического развития и транзитного потенциала Санкт-Петербурга, при приоритетном развитии системы городского пассажирского и внешнего транспорта</w:t>
            </w:r>
          </w:p>
        </w:tc>
      </w:tr>
      <w:tr w:rsidR="006A54E3" w14:paraId="041D0275" w14:textId="77777777" w:rsidTr="00625006">
        <w:tc>
          <w:tcPr>
            <w:tcW w:w="534" w:type="dxa"/>
          </w:tcPr>
          <w:p w14:paraId="7597E76A" w14:textId="77777777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F95C371" w14:textId="77777777" w:rsidR="006A54E3" w:rsidRDefault="008A0EB9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6911" w:type="dxa"/>
          </w:tcPr>
          <w:p w14:paraId="0F77C2A9" w14:textId="77777777" w:rsidR="00204D88" w:rsidRDefault="00204D88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</w:t>
            </w:r>
            <w:r w:rsidR="009356EE">
              <w:rPr>
                <w:rFonts w:ascii="Times New Roman" w:hAnsi="Times New Roman" w:cs="Times New Roman"/>
                <w:sz w:val="24"/>
                <w:szCs w:val="24"/>
              </w:rPr>
              <w:t xml:space="preserve">мплекса Санкт-Петербурга. </w:t>
            </w:r>
          </w:p>
          <w:p w14:paraId="0073837F" w14:textId="77777777" w:rsidR="009356EE" w:rsidRDefault="009356EE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функционирования транспортного комплекса Санкт-Петербурга.</w:t>
            </w:r>
          </w:p>
          <w:p w14:paraId="6A885828" w14:textId="77777777" w:rsidR="009356EE" w:rsidRDefault="009356EE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п</w:t>
            </w:r>
            <w:r w:rsidR="004D6941">
              <w:rPr>
                <w:rFonts w:ascii="Times New Roman" w:hAnsi="Times New Roman" w:cs="Times New Roman"/>
                <w:sz w:val="24"/>
                <w:szCs w:val="24"/>
              </w:rPr>
              <w:t>ользующегося услугами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транспорта.</w:t>
            </w:r>
          </w:p>
          <w:p w14:paraId="0BAAD924" w14:textId="77777777" w:rsidR="009356EE" w:rsidRDefault="009356EE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всех видов ресурсов транспортного комплекса Санкт-Петербурга.</w:t>
            </w:r>
          </w:p>
          <w:p w14:paraId="3458FA84" w14:textId="77777777" w:rsidR="009356EE" w:rsidRDefault="009356EE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немоторизованного движения.</w:t>
            </w:r>
          </w:p>
          <w:p w14:paraId="548F7BE2" w14:textId="77777777" w:rsidR="009356EE" w:rsidRDefault="009356EE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внешнего транспортного сообщения.</w:t>
            </w:r>
          </w:p>
          <w:p w14:paraId="1F907674" w14:textId="4909A568" w:rsidR="00267BAE" w:rsidRPr="005C217B" w:rsidRDefault="009356EE" w:rsidP="006E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городского велопроката</w:t>
            </w:r>
            <w:r w:rsidR="005C2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4E3" w14:paraId="79313EF4" w14:textId="77777777" w:rsidTr="00625006">
        <w:tc>
          <w:tcPr>
            <w:tcW w:w="534" w:type="dxa"/>
          </w:tcPr>
          <w:p w14:paraId="67F3EC76" w14:textId="77777777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3C36048" w14:textId="77777777" w:rsidR="006A54E3" w:rsidRDefault="008A0EB9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государственной программы </w:t>
            </w:r>
          </w:p>
        </w:tc>
        <w:tc>
          <w:tcPr>
            <w:tcW w:w="6911" w:type="dxa"/>
          </w:tcPr>
          <w:p w14:paraId="495175D5" w14:textId="77777777" w:rsidR="006A54E3" w:rsidRDefault="009356EE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жителей, удовлетворенных качеством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городском пассажирском транспорте.</w:t>
            </w:r>
          </w:p>
          <w:p w14:paraId="552257C0" w14:textId="77777777" w:rsidR="00264B13" w:rsidRDefault="00264B13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регистрируемых дорожно-транспортных происшествий на 10 тыс. транспортных</w:t>
            </w:r>
            <w:r w:rsidRPr="0038426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  <w:p w14:paraId="218D45C1" w14:textId="77777777" w:rsidR="00264B13" w:rsidRDefault="00264B13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пассажиров, перевезенных городским пассажирским транспортом.</w:t>
            </w:r>
          </w:p>
          <w:p w14:paraId="43B9D142" w14:textId="77777777" w:rsidR="00264B13" w:rsidRDefault="00264B13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населения, проживающего в пешеходной доступности станций метрополитена.</w:t>
            </w:r>
          </w:p>
          <w:p w14:paraId="191EEA99" w14:textId="77777777" w:rsidR="006843C8" w:rsidRDefault="003F2C9B" w:rsidP="00264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регионального значения Санкт-Петербурга, соответствующих нормативным требованиям, в общей их протяженности.</w:t>
            </w:r>
          </w:p>
          <w:p w14:paraId="60091AF2" w14:textId="77777777" w:rsidR="003F2C9B" w:rsidRDefault="003F2C9B" w:rsidP="00264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автомобильных дорог регионального значения Санкт-Петербурга, работающих в режиме перегрузки.</w:t>
            </w:r>
          </w:p>
          <w:p w14:paraId="14F008D3" w14:textId="77777777" w:rsidR="003F2C9B" w:rsidRDefault="003F2C9B" w:rsidP="003F2C9B">
            <w:pPr>
              <w:suppressAutoHyphens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3F2C9B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Количество мест концентрации дорожно-транспортных происшествий (аварийно-опасных участков) на автомобильных дорогах регионал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ьного значения Санкт-Петербурга.</w:t>
            </w:r>
          </w:p>
          <w:p w14:paraId="1D9506C4" w14:textId="47F0AB2F" w:rsidR="003F2C9B" w:rsidRDefault="003F2C9B" w:rsidP="003F2C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веломаршрутов.</w:t>
            </w:r>
          </w:p>
        </w:tc>
      </w:tr>
      <w:tr w:rsidR="006A54E3" w14:paraId="43A59D55" w14:textId="77777777" w:rsidTr="00625006">
        <w:tc>
          <w:tcPr>
            <w:tcW w:w="534" w:type="dxa"/>
          </w:tcPr>
          <w:p w14:paraId="714907DB" w14:textId="585BACE6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19BF4815" w14:textId="77777777" w:rsidR="006A54E3" w:rsidRDefault="008A0EB9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разработки государственной программы </w:t>
            </w:r>
          </w:p>
        </w:tc>
        <w:tc>
          <w:tcPr>
            <w:tcW w:w="6911" w:type="dxa"/>
          </w:tcPr>
          <w:p w14:paraId="5A3D1A47" w14:textId="77777777" w:rsidR="00BA44DF" w:rsidRDefault="00BA44DF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13.05.2017 № 208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 Стратегии экономической безопасности Российской Федерации на период до 2030 года»</w:t>
            </w:r>
            <w:r w:rsidR="006E4C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E41418" w14:textId="729B5A32" w:rsidR="003F2C9B" w:rsidRDefault="003F2C9B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14:paraId="75260F06" w14:textId="77777777" w:rsidR="00D60E1B" w:rsidRDefault="006E4C81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00F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</w:t>
            </w:r>
            <w:r w:rsidR="00F300F3">
              <w:rPr>
                <w:rFonts w:ascii="Times New Roman" w:hAnsi="Times New Roman" w:cs="Times New Roman"/>
                <w:sz w:val="24"/>
                <w:szCs w:val="24"/>
              </w:rPr>
              <w:br/>
              <w:t>от 15.04.2014 № 319 «Об утверждении государственной программы Российской Федерации «Развитие транспортной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1B5556" w14:textId="77777777" w:rsidR="006A54E3" w:rsidRDefault="006E4C81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E1B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</w:t>
            </w:r>
          </w:p>
        </w:tc>
      </w:tr>
      <w:tr w:rsidR="006A54E3" w14:paraId="4340EDA7" w14:textId="77777777" w:rsidTr="00CC1383">
        <w:tc>
          <w:tcPr>
            <w:tcW w:w="534" w:type="dxa"/>
            <w:shd w:val="clear" w:color="auto" w:fill="auto"/>
          </w:tcPr>
          <w:p w14:paraId="43919E98" w14:textId="77777777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47E0975" w14:textId="77777777" w:rsidR="006A54E3" w:rsidRDefault="008A0EB9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государственной программы </w:t>
            </w:r>
          </w:p>
        </w:tc>
        <w:tc>
          <w:tcPr>
            <w:tcW w:w="6911" w:type="dxa"/>
            <w:shd w:val="clear" w:color="auto" w:fill="auto"/>
          </w:tcPr>
          <w:p w14:paraId="323D97FC" w14:textId="77777777" w:rsidR="006A54E3" w:rsidRDefault="00E3548E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8A0E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Санкт</w:t>
            </w:r>
            <w:r w:rsidR="008A0EB9">
              <w:rPr>
                <w:rFonts w:ascii="Times New Roman" w:hAnsi="Times New Roman" w:cs="Times New Roman"/>
                <w:sz w:val="24"/>
                <w:szCs w:val="24"/>
              </w:rPr>
              <w:t>-Петербурга»</w:t>
            </w:r>
            <w:r w:rsidR="006E4C8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1)</w:t>
            </w:r>
          </w:p>
          <w:p w14:paraId="7FFC6726" w14:textId="77777777" w:rsidR="008A0EB9" w:rsidRDefault="00E3548E" w:rsidP="000E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8A0EB9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Санкт-Петербурга»</w:t>
            </w:r>
            <w:r w:rsidR="006E4C8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2)</w:t>
            </w:r>
          </w:p>
          <w:p w14:paraId="110E1D63" w14:textId="77777777" w:rsidR="008A0EB9" w:rsidRDefault="00E3548E" w:rsidP="000E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Внеуличный пассажирский транспорт 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Санкт-Петербурга»</w:t>
            </w:r>
            <w:r w:rsidR="006E4C8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3)</w:t>
            </w:r>
          </w:p>
          <w:p w14:paraId="658A06C0" w14:textId="77777777" w:rsidR="008E7DBE" w:rsidRDefault="00E3548E" w:rsidP="008E7DBE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8E7D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7DB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>Наземный городской пассажирский транспорт</w:t>
            </w:r>
            <w:r w:rsidR="00455B8B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4C8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4)</w:t>
            </w:r>
          </w:p>
          <w:p w14:paraId="7B31DEE5" w14:textId="77777777" w:rsidR="008E7DBE" w:rsidRDefault="00E3548E" w:rsidP="008E7DBE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транспортным комплексом 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и повышение его безопасности»</w:t>
            </w:r>
            <w:r w:rsidR="006E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81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подпрограмма 5)</w:t>
            </w:r>
          </w:p>
        </w:tc>
      </w:tr>
      <w:tr w:rsidR="006A54E3" w14:paraId="43C22617" w14:textId="77777777" w:rsidTr="00CC1383">
        <w:tc>
          <w:tcPr>
            <w:tcW w:w="534" w:type="dxa"/>
            <w:shd w:val="clear" w:color="auto" w:fill="auto"/>
          </w:tcPr>
          <w:p w14:paraId="2CEA0041" w14:textId="77777777" w:rsidR="006A54E3" w:rsidRDefault="0032487A" w:rsidP="0082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28187643" w14:textId="77777777" w:rsidR="006A54E3" w:rsidRDefault="008E7DBE" w:rsidP="0082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финансирования, в том числе по годам реализации </w:t>
            </w:r>
          </w:p>
        </w:tc>
        <w:tc>
          <w:tcPr>
            <w:tcW w:w="6911" w:type="dxa"/>
            <w:shd w:val="clear" w:color="auto" w:fill="auto"/>
          </w:tcPr>
          <w:p w14:paraId="7B9ED714" w14:textId="2318F8AD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1554DA">
              <w:rPr>
                <w:rFonts w:ascii="Times New Roman" w:hAnsi="Times New Roman" w:cs="Times New Roman"/>
                <w:sz w:val="24"/>
                <w:szCs w:val="24"/>
              </w:rPr>
              <w:t>1 017 554 393,1</w:t>
            </w:r>
            <w:r w:rsidR="00107DA8" w:rsidRPr="00107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из них:</w:t>
            </w:r>
          </w:p>
          <w:p w14:paraId="17AE1E11" w14:textId="77777777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Санкт-Петербурга </w:t>
            </w:r>
          </w:p>
          <w:p w14:paraId="0DC43923" w14:textId="61A34DAD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1554DA">
              <w:rPr>
                <w:rFonts w:ascii="Times New Roman" w:hAnsi="Times New Roman" w:cs="Times New Roman"/>
                <w:sz w:val="24"/>
                <w:szCs w:val="24"/>
              </w:rPr>
              <w:t>765 527 834,6</w:t>
            </w:r>
            <w:r w:rsidR="00A1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3BD0A7B7" w14:textId="77777777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Pr="00E3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109 279 231,4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4EBEF391" w14:textId="240BF51A" w:rsidR="000C4B7E" w:rsidRPr="002E3350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Pr="00E3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DA">
              <w:rPr>
                <w:rFonts w:ascii="Times New Roman" w:hAnsi="Times New Roman" w:cs="Times New Roman"/>
                <w:sz w:val="24"/>
                <w:szCs w:val="24"/>
              </w:rPr>
              <w:t>114 708 560,3</w:t>
            </w: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0E92E496" w14:textId="28A3FB73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554DA">
              <w:rPr>
                <w:rFonts w:ascii="Times New Roman" w:hAnsi="Times New Roman" w:cs="Times New Roman"/>
                <w:sz w:val="24"/>
                <w:szCs w:val="24"/>
              </w:rPr>
              <w:t>125 881 727,5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3457F8FA" w14:textId="6654D548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554DA">
              <w:rPr>
                <w:rFonts w:ascii="Times New Roman" w:hAnsi="Times New Roman" w:cs="Times New Roman"/>
                <w:sz w:val="24"/>
                <w:szCs w:val="24"/>
              </w:rPr>
              <w:t>128 466 881,7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2DF76849" w14:textId="0EFEB1DF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80E19">
              <w:rPr>
                <w:rFonts w:ascii="Times New Roman" w:hAnsi="Times New Roman" w:cs="Times New Roman"/>
                <w:sz w:val="24"/>
                <w:szCs w:val="24"/>
              </w:rPr>
              <w:t>138 920 465,2</w:t>
            </w:r>
            <w:r w:rsidR="00A1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7688DB7" w14:textId="727A55F8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1675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D80E19">
              <w:rPr>
                <w:rFonts w:ascii="Times New Roman" w:hAnsi="Times New Roman" w:cs="Times New Roman"/>
                <w:sz w:val="24"/>
                <w:szCs w:val="24"/>
              </w:rPr>
              <w:t> 270 968,5</w:t>
            </w:r>
            <w:r w:rsidR="00A1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1116D1C" w14:textId="77777777" w:rsidR="000C4B7E" w:rsidRPr="00310EA2" w:rsidRDefault="000C4B7E" w:rsidP="000C4B7E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средства*</w:t>
            </w:r>
          </w:p>
          <w:p w14:paraId="2493BDE4" w14:textId="77777777" w:rsidR="000C4B7E" w:rsidRPr="002E3350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>252 026 558,5 тыс. руб., в том числе:</w:t>
            </w:r>
          </w:p>
          <w:p w14:paraId="52E88AD3" w14:textId="77777777" w:rsidR="000C4B7E" w:rsidRPr="002E3350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34 763 821,1</w:t>
            </w: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E22A6EE" w14:textId="77777777" w:rsidR="000C4B7E" w:rsidRPr="002E3350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39 057 913,9</w:t>
            </w: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526ACFFA" w14:textId="77777777" w:rsidR="000C4B7E" w:rsidRPr="002E3350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41 128 319,4</w:t>
            </w: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66B989A7" w14:textId="77777777" w:rsidR="000C4B7E" w:rsidRPr="002E3350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43 835 592,7</w:t>
            </w: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76E2B1B8" w14:textId="77777777" w:rsidR="000C4B7E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45 894 382,3 </w:t>
            </w:r>
            <w:r w:rsidRPr="002E335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14:paraId="58C97609" w14:textId="71C8C8D1" w:rsidR="007477FD" w:rsidRDefault="000C4B7E" w:rsidP="000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47 346 529,1 тыс. руб.</w:t>
            </w:r>
          </w:p>
        </w:tc>
      </w:tr>
      <w:tr w:rsidR="00E06CF0" w14:paraId="03A4F48B" w14:textId="77777777" w:rsidTr="0059456E">
        <w:tc>
          <w:tcPr>
            <w:tcW w:w="534" w:type="dxa"/>
            <w:shd w:val="clear" w:color="auto" w:fill="auto"/>
          </w:tcPr>
          <w:p w14:paraId="0A3C0CA3" w14:textId="77777777" w:rsidR="00E06CF0" w:rsidRDefault="00E06CF0" w:rsidP="00E0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auto"/>
          </w:tcPr>
          <w:p w14:paraId="3CBD793F" w14:textId="77777777" w:rsidR="00E06CF0" w:rsidRDefault="00E06CF0" w:rsidP="00E0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государственной программы </w:t>
            </w:r>
          </w:p>
        </w:tc>
        <w:tc>
          <w:tcPr>
            <w:tcW w:w="6911" w:type="dxa"/>
            <w:shd w:val="clear" w:color="auto" w:fill="auto"/>
          </w:tcPr>
          <w:p w14:paraId="5C0EA427" w14:textId="77777777" w:rsidR="00E06CF0" w:rsidRDefault="00E06CF0" w:rsidP="00E0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населения, удовлетворенного качеством обслуживания на городском пассажирском транспорте,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90 процентов.</w:t>
            </w:r>
          </w:p>
          <w:p w14:paraId="38BC54C5" w14:textId="77777777" w:rsidR="00E06CF0" w:rsidRDefault="00E06CF0" w:rsidP="00E06CF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регистрируемых дорожно-транспортных происшествий на 10 тыс. транспортных средств на 15 процентов.</w:t>
            </w:r>
          </w:p>
          <w:p w14:paraId="2C0CD2EC" w14:textId="77777777" w:rsidR="00E06CF0" w:rsidRDefault="00E06CF0" w:rsidP="00E0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перевозки пассажиров всеми видами городского пассажирского транспорта до 74,1 процента.</w:t>
            </w:r>
          </w:p>
          <w:p w14:paraId="03047AE9" w14:textId="77777777" w:rsidR="00E06CF0" w:rsidRDefault="00E06CF0" w:rsidP="00E0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проживающего в пешеходной доступности станций метрополитена, до 37,3 процента.</w:t>
            </w:r>
          </w:p>
          <w:p w14:paraId="1E1D51C0" w14:textId="77777777" w:rsidR="00CB1AC8" w:rsidRDefault="00CB1AC8" w:rsidP="00464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доли автомобильных дорог регионального значения Санкт-Петербурга, работающих в режиме перегрузки, в их общей протяженности на 10% по сравнению с 2017 годом.</w:t>
            </w:r>
          </w:p>
          <w:p w14:paraId="77D17DE0" w14:textId="77777777" w:rsidR="00CB1AC8" w:rsidRDefault="00CB1AC8" w:rsidP="00464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годом.</w:t>
            </w:r>
          </w:p>
          <w:p w14:paraId="4E0183F1" w14:textId="77777777" w:rsidR="00CB1AC8" w:rsidRDefault="00CB1AC8" w:rsidP="00CB1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протяженности автомобильных дорог регионального значения Санкт-Петербурга, соответствующих нормативным требованиям до 85%, в общей их протяженности.</w:t>
            </w:r>
          </w:p>
          <w:p w14:paraId="45DE7E6D" w14:textId="59C0DAAB" w:rsidR="00CB1AC8" w:rsidRDefault="00CB1AC8" w:rsidP="00CB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сети веломаршрутов до 290,8 км.</w:t>
            </w:r>
          </w:p>
        </w:tc>
      </w:tr>
    </w:tbl>
    <w:p w14:paraId="6A461CE9" w14:textId="3AD6FC27" w:rsidR="00ED4EF5" w:rsidRPr="00ED4EF5" w:rsidRDefault="00ED4EF5" w:rsidP="006E4C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ECFFB20" w14:textId="77777777" w:rsidR="006E4C81" w:rsidRDefault="006E4C81" w:rsidP="006E4C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*Объем финансирования указан информационно и может уточняться с учетом ежегодно утверждаемых планов финансово-хозяйственной деятельности государственных унитарных предприятий Санкт-Петербурга. </w:t>
      </w:r>
    </w:p>
    <w:p w14:paraId="2BE1C45B" w14:textId="77777777" w:rsidR="004567FE" w:rsidRDefault="004567FE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6A6B6" w14:textId="77777777" w:rsidR="007B2DE9" w:rsidRPr="003870C2" w:rsidRDefault="002B00AD" w:rsidP="006F5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C2">
        <w:rPr>
          <w:rFonts w:ascii="Times New Roman" w:hAnsi="Times New Roman" w:cs="Times New Roman"/>
          <w:b/>
          <w:sz w:val="24"/>
          <w:szCs w:val="24"/>
        </w:rPr>
        <w:t xml:space="preserve">2. Характеристика текущего состояния транспортной системы Санкт-Петербурга </w:t>
      </w:r>
      <w:r w:rsidRPr="003870C2">
        <w:rPr>
          <w:rFonts w:ascii="Times New Roman" w:hAnsi="Times New Roman" w:cs="Times New Roman"/>
          <w:b/>
          <w:sz w:val="24"/>
          <w:szCs w:val="24"/>
        </w:rPr>
        <w:br/>
        <w:t xml:space="preserve">с указанием основных проблем </w:t>
      </w:r>
    </w:p>
    <w:p w14:paraId="3EA64AD1" w14:textId="77777777" w:rsidR="0056082D" w:rsidRPr="00817111" w:rsidRDefault="0056082D" w:rsidP="00D76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C90FE55" w14:textId="77777777" w:rsidR="00CE0858" w:rsidRPr="003870C2" w:rsidRDefault="00CE0858" w:rsidP="00D76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0C2">
        <w:rPr>
          <w:rFonts w:ascii="Times New Roman" w:hAnsi="Times New Roman" w:cs="Times New Roman"/>
          <w:sz w:val="24"/>
          <w:szCs w:val="24"/>
        </w:rPr>
        <w:t>Эффективное, сбалансированное развитие транспортной системы</w:t>
      </w:r>
      <w:r w:rsidR="006F582B" w:rsidRPr="003870C2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E3548E" w:rsidRPr="003870C2">
        <w:rPr>
          <w:rFonts w:ascii="Times New Roman" w:hAnsi="Times New Roman" w:cs="Times New Roman"/>
          <w:sz w:val="24"/>
          <w:szCs w:val="24"/>
        </w:rPr>
        <w:t>– важный</w:t>
      </w:r>
      <w:r w:rsidRPr="003870C2">
        <w:rPr>
          <w:rFonts w:ascii="Times New Roman" w:hAnsi="Times New Roman" w:cs="Times New Roman"/>
          <w:sz w:val="24"/>
          <w:szCs w:val="24"/>
        </w:rPr>
        <w:t xml:space="preserve"> фактор повышения привлекательности Санкт-Петербурга для жизни и работы людей, роста экономической активности, расширения производства, сферы обслуживания, повышения конкурентоспособности, общественной и инвестиционной активности.</w:t>
      </w:r>
    </w:p>
    <w:p w14:paraId="3179C484" w14:textId="77777777" w:rsidR="00CE0858" w:rsidRPr="003870C2" w:rsidRDefault="006F582B" w:rsidP="00D76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0C2">
        <w:rPr>
          <w:rFonts w:ascii="Times New Roman" w:hAnsi="Times New Roman" w:cs="Times New Roman"/>
          <w:sz w:val="24"/>
          <w:szCs w:val="24"/>
        </w:rPr>
        <w:t xml:space="preserve">В крупных европейских городах – Лондоне, Париже, Мадриде – </w:t>
      </w:r>
      <w:r w:rsidR="00CE0858" w:rsidRPr="003870C2">
        <w:rPr>
          <w:rFonts w:ascii="Times New Roman" w:hAnsi="Times New Roman" w:cs="Times New Roman"/>
          <w:sz w:val="24"/>
          <w:szCs w:val="24"/>
        </w:rPr>
        <w:t xml:space="preserve">существуют транспортные системы, обеспечивающие высокую эффективность деловых поездок, приемлемую доступность города для всех граждан благодаря большой плотности сети общественного транспорта и высокое качество жизни, при котором гарантируется личная безопасность людей, здоровье окружающей среды и охрана богатого культурного наследия. Этого нельзя сказать о современной транспортной системе Санкт-Петербурга. Улицы перегружены транспортом и зачастую забиты припаркованными автомобилями, система общественного транспорта не может быть названа удовлетворительной ни по объему, </w:t>
      </w:r>
      <w:r w:rsidR="00CE0858" w:rsidRPr="003870C2">
        <w:rPr>
          <w:rFonts w:ascii="Times New Roman" w:hAnsi="Times New Roman" w:cs="Times New Roman"/>
          <w:sz w:val="24"/>
          <w:szCs w:val="24"/>
        </w:rPr>
        <w:br/>
        <w:t>ни по качеству перевозок, а экологические показатели и параметры безоп</w:t>
      </w:r>
      <w:r w:rsidR="00B81C44" w:rsidRPr="003870C2">
        <w:rPr>
          <w:rFonts w:ascii="Times New Roman" w:hAnsi="Times New Roman" w:cs="Times New Roman"/>
          <w:sz w:val="24"/>
          <w:szCs w:val="24"/>
        </w:rPr>
        <w:t>асности находятся на</w:t>
      </w:r>
      <w:r w:rsidR="00CE0858" w:rsidRPr="003870C2">
        <w:rPr>
          <w:rFonts w:ascii="Times New Roman" w:hAnsi="Times New Roman" w:cs="Times New Roman"/>
          <w:sz w:val="24"/>
          <w:szCs w:val="24"/>
        </w:rPr>
        <w:t xml:space="preserve"> низком уровне. Целью </w:t>
      </w:r>
      <w:r w:rsidRPr="003870C2">
        <w:rPr>
          <w:rFonts w:ascii="Times New Roman" w:hAnsi="Times New Roman" w:cs="Times New Roman"/>
          <w:sz w:val="24"/>
          <w:szCs w:val="24"/>
        </w:rPr>
        <w:t xml:space="preserve">государственной программы является комплексная реализация мероприятий, направленных на </w:t>
      </w:r>
      <w:r w:rsidR="00CE0858" w:rsidRPr="003870C2">
        <w:rPr>
          <w:rFonts w:ascii="Times New Roman" w:hAnsi="Times New Roman" w:cs="Times New Roman"/>
          <w:sz w:val="24"/>
          <w:szCs w:val="24"/>
        </w:rPr>
        <w:t>преодоление этих недостатков и создание транспортной системы, достойной крупного европейского города.</w:t>
      </w:r>
    </w:p>
    <w:p w14:paraId="2774DA4A" w14:textId="77777777" w:rsidR="00CE0858" w:rsidRPr="003870C2" w:rsidRDefault="0056082D" w:rsidP="00D76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0C2">
        <w:rPr>
          <w:rFonts w:ascii="Times New Roman" w:hAnsi="Times New Roman" w:cs="Times New Roman"/>
          <w:sz w:val="24"/>
          <w:szCs w:val="24"/>
        </w:rPr>
        <w:t>Главной проблемой</w:t>
      </w:r>
      <w:r w:rsidR="00CE0858" w:rsidRPr="003870C2">
        <w:rPr>
          <w:rFonts w:ascii="Times New Roman" w:hAnsi="Times New Roman" w:cs="Times New Roman"/>
          <w:sz w:val="24"/>
          <w:szCs w:val="24"/>
        </w:rPr>
        <w:t xml:space="preserve"> </w:t>
      </w:r>
      <w:r w:rsidRPr="003870C2">
        <w:rPr>
          <w:rFonts w:ascii="Times New Roman" w:hAnsi="Times New Roman" w:cs="Times New Roman"/>
          <w:sz w:val="24"/>
          <w:szCs w:val="24"/>
        </w:rPr>
        <w:t>является то</w:t>
      </w:r>
      <w:r w:rsidR="00CE0858" w:rsidRPr="003870C2">
        <w:rPr>
          <w:rFonts w:ascii="Times New Roman" w:hAnsi="Times New Roman" w:cs="Times New Roman"/>
          <w:sz w:val="24"/>
          <w:szCs w:val="24"/>
        </w:rPr>
        <w:t xml:space="preserve">, что очень высокие темпы роста автомобилизации </w:t>
      </w:r>
      <w:r w:rsidRPr="003870C2">
        <w:rPr>
          <w:rFonts w:ascii="Times New Roman" w:hAnsi="Times New Roman" w:cs="Times New Roman"/>
          <w:sz w:val="24"/>
          <w:szCs w:val="24"/>
        </w:rPr>
        <w:br/>
      </w:r>
      <w:r w:rsidR="00CE0858" w:rsidRPr="003870C2">
        <w:rPr>
          <w:rFonts w:ascii="Times New Roman" w:hAnsi="Times New Roman" w:cs="Times New Roman"/>
          <w:sz w:val="24"/>
          <w:szCs w:val="24"/>
        </w:rPr>
        <w:t xml:space="preserve">и крупные грузопотоки, идущие через город транзитом, а также формирующиеся в самом городе и направляющиеся в город, создают огромную нагрузку на дорожную инфраструктуру, у которой есть ряд существенных недостатков в плане структуры </w:t>
      </w:r>
      <w:r w:rsidRPr="003870C2">
        <w:rPr>
          <w:rFonts w:ascii="Times New Roman" w:hAnsi="Times New Roman" w:cs="Times New Roman"/>
          <w:sz w:val="24"/>
          <w:szCs w:val="24"/>
        </w:rPr>
        <w:br/>
      </w:r>
      <w:r w:rsidR="00CE0858" w:rsidRPr="003870C2">
        <w:rPr>
          <w:rFonts w:ascii="Times New Roman" w:hAnsi="Times New Roman" w:cs="Times New Roman"/>
          <w:sz w:val="24"/>
          <w:szCs w:val="24"/>
        </w:rPr>
        <w:t>и управления, в то время как общественный транспорт, страдающий от заторов на дорогах, является недостаточно привлекательной альтернативой индивидуальному автотранспорту даже в самое напряженное время и на самых перегруженных участках сети.</w:t>
      </w:r>
    </w:p>
    <w:p w14:paraId="48E716A8" w14:textId="77777777" w:rsidR="00CE0858" w:rsidRPr="00817111" w:rsidRDefault="00CE0858" w:rsidP="00D10944">
      <w:pPr>
        <w:pStyle w:val="ConsPlusNormal"/>
        <w:rPr>
          <w:sz w:val="24"/>
          <w:szCs w:val="24"/>
          <w:highlight w:val="lightGray"/>
        </w:rPr>
      </w:pPr>
    </w:p>
    <w:p w14:paraId="645D19B3" w14:textId="77777777" w:rsidR="00CE0858" w:rsidRPr="00F61F39" w:rsidRDefault="00CE0858" w:rsidP="00D1094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1F39">
        <w:rPr>
          <w:rFonts w:ascii="Times New Roman" w:hAnsi="Times New Roman" w:cs="Times New Roman"/>
          <w:sz w:val="24"/>
          <w:szCs w:val="24"/>
        </w:rPr>
        <w:lastRenderedPageBreak/>
        <w:t>2.1. Характеристика текущего состояния улично-дорожной сети Санкт-Петербурга</w:t>
      </w:r>
    </w:p>
    <w:p w14:paraId="62AFCCBB" w14:textId="77777777" w:rsidR="00CE0858" w:rsidRPr="00F61F39" w:rsidRDefault="00CE0858" w:rsidP="00D109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4E0092" w14:textId="77777777" w:rsidR="00CE0858" w:rsidRPr="00F61F39" w:rsidRDefault="00CE0858" w:rsidP="00D10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F39">
        <w:rPr>
          <w:rFonts w:ascii="Times New Roman" w:hAnsi="Times New Roman" w:cs="Times New Roman"/>
          <w:sz w:val="24"/>
          <w:szCs w:val="24"/>
        </w:rPr>
        <w:t xml:space="preserve">Улично-дорожная сеть Санкт-Петербурга, так же как уличная сеть любого другого крупного европейского города, формировалась по мере развития самого города и несет </w:t>
      </w:r>
      <w:r w:rsidRPr="00F61F39">
        <w:rPr>
          <w:rFonts w:ascii="Times New Roman" w:hAnsi="Times New Roman" w:cs="Times New Roman"/>
          <w:sz w:val="24"/>
          <w:szCs w:val="24"/>
        </w:rPr>
        <w:br/>
        <w:t xml:space="preserve">в своем очертании следы различных исторических эпох и в большой степени отражает первоначальный замысел создания морской столицы России. Санкт-Петербург расположен </w:t>
      </w:r>
      <w:r w:rsidR="00A33634" w:rsidRPr="00F61F39">
        <w:rPr>
          <w:rFonts w:ascii="Times New Roman" w:hAnsi="Times New Roman" w:cs="Times New Roman"/>
          <w:sz w:val="24"/>
          <w:szCs w:val="24"/>
        </w:rPr>
        <w:br/>
      </w:r>
      <w:r w:rsidRPr="00F61F39">
        <w:rPr>
          <w:rFonts w:ascii="Times New Roman" w:hAnsi="Times New Roman" w:cs="Times New Roman"/>
          <w:sz w:val="24"/>
          <w:szCs w:val="24"/>
        </w:rPr>
        <w:t xml:space="preserve">в дельте реки Невы в месте ее впадения в Финский залив на многочисленных островах. Главными и одними из первых зданий Северной столицы были Петропавловская крепость </w:t>
      </w:r>
      <w:r w:rsidR="00A33634" w:rsidRPr="00F61F39">
        <w:rPr>
          <w:rFonts w:ascii="Times New Roman" w:hAnsi="Times New Roman" w:cs="Times New Roman"/>
          <w:sz w:val="24"/>
          <w:szCs w:val="24"/>
        </w:rPr>
        <w:br/>
      </w:r>
      <w:r w:rsidRPr="00F61F39">
        <w:rPr>
          <w:rFonts w:ascii="Times New Roman" w:hAnsi="Times New Roman" w:cs="Times New Roman"/>
          <w:sz w:val="24"/>
          <w:szCs w:val="24"/>
        </w:rPr>
        <w:t>и Адмиралтейство</w:t>
      </w:r>
      <w:r w:rsidR="00D10944" w:rsidRPr="00F61F39">
        <w:rPr>
          <w:rFonts w:ascii="Times New Roman" w:hAnsi="Times New Roman" w:cs="Times New Roman"/>
          <w:sz w:val="24"/>
          <w:szCs w:val="24"/>
        </w:rPr>
        <w:t xml:space="preserve"> – </w:t>
      </w:r>
      <w:r w:rsidRPr="00F61F39">
        <w:rPr>
          <w:rFonts w:ascii="Times New Roman" w:hAnsi="Times New Roman" w:cs="Times New Roman"/>
          <w:sz w:val="24"/>
          <w:szCs w:val="24"/>
        </w:rPr>
        <w:t>своеобразные ориентиры</w:t>
      </w:r>
      <w:r w:rsidRPr="00F61F39">
        <w:rPr>
          <w:rFonts w:ascii="Times New Roman" w:hAnsi="Times New Roman" w:cs="Times New Roman"/>
          <w:sz w:val="16"/>
          <w:szCs w:val="16"/>
        </w:rPr>
        <w:t xml:space="preserve"> </w:t>
      </w:r>
      <w:r w:rsidRPr="00F61F39">
        <w:rPr>
          <w:rFonts w:ascii="Times New Roman" w:hAnsi="Times New Roman" w:cs="Times New Roman"/>
          <w:sz w:val="24"/>
          <w:szCs w:val="24"/>
        </w:rPr>
        <w:t>для транспортных коммуникаций.</w:t>
      </w:r>
    </w:p>
    <w:p w14:paraId="0478A454" w14:textId="77777777" w:rsidR="00CE0858" w:rsidRPr="00F61F39" w:rsidRDefault="00307F5D" w:rsidP="007A1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F39">
        <w:rPr>
          <w:rFonts w:ascii="Times New Roman" w:hAnsi="Times New Roman" w:cs="Times New Roman"/>
          <w:sz w:val="24"/>
          <w:szCs w:val="24"/>
        </w:rPr>
        <w:t>Планировочная структура улично-дорожной сети</w:t>
      </w:r>
      <w:r w:rsidR="00CE0858" w:rsidRPr="00F61F39">
        <w:rPr>
          <w:rFonts w:ascii="Times New Roman" w:hAnsi="Times New Roman" w:cs="Times New Roman"/>
          <w:sz w:val="24"/>
          <w:szCs w:val="24"/>
        </w:rPr>
        <w:t xml:space="preserve"> Санкт-Петербурга имеет достаточно сложную конфигурацию, которую нельзя отнести в целом к одной из классических схем: радиально-кольцевой (Москва, Париж), прямоугольной и прямоугольно-диагональной (Вашингтон, Нью-Йорк) или к другим геометрическим схемам. Сложившаяся система улиц Санкт-Петербурга в настоящее время является комбинированной и включает в себя элементы схем различ</w:t>
      </w:r>
      <w:r w:rsidRPr="00F61F39">
        <w:rPr>
          <w:rFonts w:ascii="Times New Roman" w:hAnsi="Times New Roman" w:cs="Times New Roman"/>
          <w:sz w:val="24"/>
          <w:szCs w:val="24"/>
        </w:rPr>
        <w:t>ного геометрического начертания: прямоугольн</w:t>
      </w:r>
      <w:r w:rsidR="007A16A8" w:rsidRPr="00F61F39">
        <w:rPr>
          <w:rFonts w:ascii="Times New Roman" w:hAnsi="Times New Roman" w:cs="Times New Roman"/>
          <w:sz w:val="24"/>
          <w:szCs w:val="24"/>
        </w:rPr>
        <w:t>ое</w:t>
      </w:r>
      <w:r w:rsidRPr="00F61F39">
        <w:rPr>
          <w:rFonts w:ascii="Times New Roman" w:hAnsi="Times New Roman" w:cs="Times New Roman"/>
          <w:sz w:val="24"/>
          <w:szCs w:val="24"/>
        </w:rPr>
        <w:t>, радиально-дугов</w:t>
      </w:r>
      <w:r w:rsidR="007A16A8" w:rsidRPr="00F61F39">
        <w:rPr>
          <w:rFonts w:ascii="Times New Roman" w:hAnsi="Times New Roman" w:cs="Times New Roman"/>
          <w:sz w:val="24"/>
          <w:szCs w:val="24"/>
        </w:rPr>
        <w:t>ое</w:t>
      </w:r>
      <w:r w:rsidRPr="00F61F39">
        <w:rPr>
          <w:rFonts w:ascii="Times New Roman" w:hAnsi="Times New Roman" w:cs="Times New Roman"/>
          <w:sz w:val="24"/>
          <w:szCs w:val="24"/>
        </w:rPr>
        <w:t>, лучев</w:t>
      </w:r>
      <w:r w:rsidR="007A16A8" w:rsidRPr="00F61F39">
        <w:rPr>
          <w:rFonts w:ascii="Times New Roman" w:hAnsi="Times New Roman" w:cs="Times New Roman"/>
          <w:sz w:val="24"/>
          <w:szCs w:val="24"/>
        </w:rPr>
        <w:t>ое</w:t>
      </w:r>
      <w:r w:rsidRPr="00F61F39">
        <w:rPr>
          <w:rFonts w:ascii="Times New Roman" w:hAnsi="Times New Roman" w:cs="Times New Roman"/>
          <w:sz w:val="24"/>
          <w:szCs w:val="24"/>
        </w:rPr>
        <w:t>, секущ</w:t>
      </w:r>
      <w:r w:rsidR="007A16A8" w:rsidRPr="00F61F39">
        <w:rPr>
          <w:rFonts w:ascii="Times New Roman" w:hAnsi="Times New Roman" w:cs="Times New Roman"/>
          <w:sz w:val="24"/>
          <w:szCs w:val="24"/>
        </w:rPr>
        <w:t>ее</w:t>
      </w:r>
      <w:r w:rsidRPr="00F61F39">
        <w:rPr>
          <w:rFonts w:ascii="Times New Roman" w:hAnsi="Times New Roman" w:cs="Times New Roman"/>
          <w:sz w:val="24"/>
          <w:szCs w:val="24"/>
        </w:rPr>
        <w:t xml:space="preserve">, свободная планировка. </w:t>
      </w:r>
    </w:p>
    <w:p w14:paraId="2344E257" w14:textId="77777777" w:rsidR="007A16A8" w:rsidRPr="00817111" w:rsidRDefault="007A16A8" w:rsidP="004E73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61F39">
        <w:rPr>
          <w:rFonts w:ascii="Times New Roman" w:hAnsi="Times New Roman" w:cs="Times New Roman"/>
          <w:sz w:val="24"/>
          <w:szCs w:val="24"/>
        </w:rPr>
        <w:t xml:space="preserve">Транспортный каркас (опорную сеть) мегаполиса должны создавать магистрали скоростного и непрерывного движения. В настоящее время в Санкт-Петербурге существуют только </w:t>
      </w:r>
      <w:r w:rsidR="006E4C81" w:rsidRPr="00F61F39">
        <w:rPr>
          <w:rFonts w:ascii="Times New Roman" w:hAnsi="Times New Roman" w:cs="Times New Roman"/>
          <w:sz w:val="24"/>
          <w:szCs w:val="24"/>
        </w:rPr>
        <w:t>к</w:t>
      </w:r>
      <w:r w:rsidRPr="00F61F39">
        <w:rPr>
          <w:rFonts w:ascii="Times New Roman" w:hAnsi="Times New Roman" w:cs="Times New Roman"/>
          <w:sz w:val="24"/>
          <w:szCs w:val="24"/>
        </w:rPr>
        <w:t>ольцевая автомобильная дорога вокруг Санкт-Петербурга, в составе которой функцион</w:t>
      </w:r>
      <w:r w:rsidR="00BE531D" w:rsidRPr="00F61F39">
        <w:rPr>
          <w:rFonts w:ascii="Times New Roman" w:hAnsi="Times New Roman" w:cs="Times New Roman"/>
          <w:sz w:val="24"/>
          <w:szCs w:val="24"/>
        </w:rPr>
        <w:t>ирует транспортная связь через к</w:t>
      </w:r>
      <w:r w:rsidRPr="00F61F39">
        <w:rPr>
          <w:rFonts w:ascii="Times New Roman" w:hAnsi="Times New Roman" w:cs="Times New Roman"/>
          <w:sz w:val="24"/>
          <w:szCs w:val="24"/>
        </w:rPr>
        <w:t xml:space="preserve">омплекс защитных сооружений города </w:t>
      </w:r>
      <w:r w:rsidRPr="00F61F39">
        <w:rPr>
          <w:rFonts w:ascii="Times New Roman" w:hAnsi="Times New Roman" w:cs="Times New Roman"/>
          <w:sz w:val="24"/>
          <w:szCs w:val="24"/>
        </w:rPr>
        <w:br/>
        <w:t xml:space="preserve">от наводнений, и Западный скоростной </w:t>
      </w:r>
      <w:r w:rsidR="00E3548E" w:rsidRPr="00F61F39">
        <w:rPr>
          <w:rFonts w:ascii="Times New Roman" w:hAnsi="Times New Roman" w:cs="Times New Roman"/>
          <w:sz w:val="24"/>
          <w:szCs w:val="24"/>
        </w:rPr>
        <w:t>диаметр, платная</w:t>
      </w:r>
      <w:r w:rsidRPr="00F61F39">
        <w:rPr>
          <w:rFonts w:ascii="Times New Roman" w:hAnsi="Times New Roman" w:cs="Times New Roman"/>
          <w:sz w:val="24"/>
          <w:szCs w:val="24"/>
        </w:rPr>
        <w:t xml:space="preserve"> внутригородская магистраль скоростного движения общей протяженностью </w:t>
      </w:r>
      <w:r w:rsidR="00DE1716" w:rsidRPr="00DE1716">
        <w:rPr>
          <w:rFonts w:ascii="Times New Roman" w:hAnsi="Times New Roman" w:cs="Times New Roman"/>
          <w:sz w:val="24"/>
          <w:szCs w:val="24"/>
        </w:rPr>
        <w:t>46,6</w:t>
      </w:r>
      <w:r w:rsidRPr="00DE1716">
        <w:rPr>
          <w:rFonts w:ascii="Times New Roman" w:hAnsi="Times New Roman" w:cs="Times New Roman"/>
          <w:sz w:val="24"/>
          <w:szCs w:val="24"/>
        </w:rPr>
        <w:t xml:space="preserve"> км, </w:t>
      </w:r>
      <w:r w:rsidRPr="00F61F39">
        <w:rPr>
          <w:rFonts w:ascii="Times New Roman" w:hAnsi="Times New Roman" w:cs="Times New Roman"/>
          <w:sz w:val="24"/>
          <w:szCs w:val="24"/>
        </w:rPr>
        <w:t xml:space="preserve">связывающая кольцевую дорогу </w:t>
      </w:r>
      <w:r w:rsidRPr="00F61F39">
        <w:rPr>
          <w:rFonts w:ascii="Times New Roman" w:hAnsi="Times New Roman" w:cs="Times New Roman"/>
          <w:sz w:val="24"/>
          <w:szCs w:val="24"/>
        </w:rPr>
        <w:br/>
        <w:t xml:space="preserve">на севере и юге города, обеспечивающая выход на трассу «Скандинавия» и позволяющая проехать через мегаполис менее чем </w:t>
      </w:r>
      <w:r w:rsidRPr="00DE1716">
        <w:rPr>
          <w:rFonts w:ascii="Times New Roman" w:hAnsi="Times New Roman" w:cs="Times New Roman"/>
          <w:sz w:val="24"/>
          <w:szCs w:val="24"/>
        </w:rPr>
        <w:t xml:space="preserve">за 20 мин. </w:t>
      </w:r>
    </w:p>
    <w:p w14:paraId="24ABE372" w14:textId="77777777" w:rsidR="00586EC0" w:rsidRPr="00480006" w:rsidRDefault="00BA19D6" w:rsidP="007A16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00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Генеральным </w:t>
      </w:r>
      <w:r w:rsidR="00E3548E" w:rsidRPr="00480006">
        <w:rPr>
          <w:rFonts w:ascii="Times New Roman" w:eastAsia="Times New Roman" w:hAnsi="Times New Roman" w:cs="Times New Roman"/>
          <w:sz w:val="24"/>
          <w:szCs w:val="24"/>
        </w:rPr>
        <w:t>планом Санкт</w:t>
      </w:r>
      <w:r w:rsidRPr="00480006">
        <w:rPr>
          <w:rFonts w:ascii="Times New Roman" w:eastAsia="Times New Roman" w:hAnsi="Times New Roman" w:cs="Times New Roman"/>
          <w:sz w:val="24"/>
          <w:szCs w:val="24"/>
        </w:rPr>
        <w:t>-Петербурга</w:t>
      </w:r>
      <w:r w:rsidR="00586EC0" w:rsidRPr="00480006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предусматривается создание каркаса скоростных внутригородских магистралей скоростного и непрерывного движения. Новая широтная магистраль с мостом через р. Неву в створе </w:t>
      </w:r>
      <w:r w:rsidR="004E730E" w:rsidRPr="00480006">
        <w:rPr>
          <w:rFonts w:ascii="Times New Roman" w:eastAsia="Times New Roman" w:hAnsi="Times New Roman" w:cs="Times New Roman"/>
          <w:sz w:val="24"/>
          <w:szCs w:val="24"/>
        </w:rPr>
        <w:t>Фаянсовой ул.</w:t>
      </w:r>
      <w:r w:rsidR="00586EC0" w:rsidRPr="0048000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E730E" w:rsidRPr="00480006">
        <w:rPr>
          <w:rFonts w:ascii="Times New Roman" w:eastAsia="Times New Roman" w:hAnsi="Times New Roman" w:cs="Times New Roman"/>
          <w:sz w:val="24"/>
          <w:szCs w:val="24"/>
        </w:rPr>
        <w:t xml:space="preserve"> Зольной ул.</w:t>
      </w:r>
      <w:r w:rsidR="00586EC0" w:rsidRPr="00480006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приоритетным стратегическим проектом Санкт-Петербурга и одним из ключевых звеньев транспортного каркаса, находяс</w:t>
      </w:r>
      <w:r w:rsidR="004E730E" w:rsidRPr="00480006">
        <w:rPr>
          <w:rFonts w:ascii="Times New Roman" w:eastAsia="Times New Roman" w:hAnsi="Times New Roman" w:cs="Times New Roman"/>
          <w:sz w:val="24"/>
          <w:szCs w:val="24"/>
        </w:rPr>
        <w:t>ь по значимости в одном ряду с к</w:t>
      </w:r>
      <w:r w:rsidR="00586EC0" w:rsidRPr="00480006">
        <w:rPr>
          <w:rFonts w:ascii="Times New Roman" w:eastAsia="Times New Roman" w:hAnsi="Times New Roman" w:cs="Times New Roman"/>
          <w:sz w:val="24"/>
          <w:szCs w:val="24"/>
        </w:rPr>
        <w:t>ольцевой автомобильной дорогой</w:t>
      </w:r>
      <w:r w:rsidR="004E730E" w:rsidRPr="00480006">
        <w:rPr>
          <w:rFonts w:ascii="Times New Roman" w:eastAsia="Times New Roman" w:hAnsi="Times New Roman" w:cs="Times New Roman"/>
          <w:sz w:val="24"/>
          <w:szCs w:val="24"/>
        </w:rPr>
        <w:t xml:space="preserve"> вокруг Санкт-Петербурга</w:t>
      </w:r>
      <w:r w:rsidR="00586EC0" w:rsidRPr="00480006">
        <w:rPr>
          <w:rFonts w:ascii="Times New Roman" w:eastAsia="Times New Roman" w:hAnsi="Times New Roman" w:cs="Times New Roman"/>
          <w:sz w:val="24"/>
          <w:szCs w:val="24"/>
        </w:rPr>
        <w:t xml:space="preserve"> и Западным скоростным диаметром. </w:t>
      </w:r>
      <w:r w:rsidR="00D0084D" w:rsidRPr="00480006">
        <w:rPr>
          <w:rFonts w:ascii="Times New Roman" w:eastAsia="Times New Roman" w:hAnsi="Times New Roman" w:cs="Times New Roman"/>
          <w:sz w:val="24"/>
          <w:szCs w:val="24"/>
        </w:rPr>
        <w:t>Первый этап разработки проектов планировки территории линейного объекта предполагает трассировку платной дороги от Западного скоростного диаметра до Витебского п</w:t>
      </w:r>
      <w:r w:rsidR="004E730E" w:rsidRPr="00480006">
        <w:rPr>
          <w:rFonts w:ascii="Times New Roman" w:eastAsia="Times New Roman" w:hAnsi="Times New Roman" w:cs="Times New Roman"/>
          <w:sz w:val="24"/>
          <w:szCs w:val="24"/>
        </w:rPr>
        <w:t xml:space="preserve">р., второй – от Витебского пр. </w:t>
      </w:r>
      <w:r w:rsidR="00D0084D" w:rsidRPr="00480006">
        <w:rPr>
          <w:rFonts w:ascii="Times New Roman" w:eastAsia="Times New Roman" w:hAnsi="Times New Roman" w:cs="Times New Roman"/>
          <w:sz w:val="24"/>
          <w:szCs w:val="24"/>
        </w:rPr>
        <w:t>до Союзного пр. Планируемый срок разработки и утверждения проектов планировки территории линейно</w:t>
      </w:r>
      <w:r w:rsidR="00480006">
        <w:rPr>
          <w:rFonts w:ascii="Times New Roman" w:eastAsia="Times New Roman" w:hAnsi="Times New Roman" w:cs="Times New Roman"/>
          <w:sz w:val="24"/>
          <w:szCs w:val="24"/>
        </w:rPr>
        <w:t>го объекта – декабрь 2018 года.</w:t>
      </w:r>
    </w:p>
    <w:p w14:paraId="71415CF6" w14:textId="77777777" w:rsidR="007C1C7F" w:rsidRPr="0073167A" w:rsidRDefault="007C1C7F" w:rsidP="007C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7A">
        <w:rPr>
          <w:rFonts w:ascii="Times New Roman" w:hAnsi="Times New Roman" w:cs="Times New Roman"/>
          <w:sz w:val="24"/>
          <w:szCs w:val="24"/>
        </w:rPr>
        <w:t xml:space="preserve">Плотность улично-дорожной сети в Санкт-Петербурге составляет 3,8 км/кв. км, </w:t>
      </w:r>
      <w:r w:rsidRPr="0073167A">
        <w:rPr>
          <w:rFonts w:ascii="Times New Roman" w:hAnsi="Times New Roman" w:cs="Times New Roman"/>
          <w:sz w:val="24"/>
          <w:szCs w:val="24"/>
        </w:rPr>
        <w:br/>
        <w:t xml:space="preserve">в то время как аналогичный показатель в Лондоне составляет 9,29 км/кв. км, в Барселоне – 16,88 км/кв. км. Протяженность общей сети рельсового или иного внеуличного городского пассажирского транспорта в Санкт-Петербурге составляет 0,19 км/кв. км или 0,27 км </w:t>
      </w:r>
      <w:r w:rsidR="00BD6D8F" w:rsidRPr="0073167A">
        <w:rPr>
          <w:rFonts w:ascii="Times New Roman" w:hAnsi="Times New Roman" w:cs="Times New Roman"/>
          <w:sz w:val="24"/>
          <w:szCs w:val="24"/>
        </w:rPr>
        <w:br/>
      </w:r>
      <w:r w:rsidRPr="0073167A">
        <w:rPr>
          <w:rFonts w:ascii="Times New Roman" w:hAnsi="Times New Roman" w:cs="Times New Roman"/>
          <w:sz w:val="24"/>
          <w:szCs w:val="24"/>
        </w:rPr>
        <w:t xml:space="preserve">на 1 млн жителей. В Лондоне указанный показатель равен 0,436 км/кв. км или 0,943 км </w:t>
      </w:r>
      <w:r w:rsidR="00BD6D8F" w:rsidRPr="0073167A">
        <w:rPr>
          <w:rFonts w:ascii="Times New Roman" w:hAnsi="Times New Roman" w:cs="Times New Roman"/>
          <w:sz w:val="24"/>
          <w:szCs w:val="24"/>
        </w:rPr>
        <w:br/>
      </w:r>
      <w:r w:rsidRPr="0073167A">
        <w:rPr>
          <w:rFonts w:ascii="Times New Roman" w:hAnsi="Times New Roman" w:cs="Times New Roman"/>
          <w:sz w:val="24"/>
          <w:szCs w:val="24"/>
        </w:rPr>
        <w:t>на 1 млн жителей, в Мадриде - 0,558 км/кв. км или 1,093 км на 1 млн жителей.</w:t>
      </w:r>
    </w:p>
    <w:p w14:paraId="73982D52" w14:textId="77777777" w:rsidR="0094696A" w:rsidRPr="0073167A" w:rsidRDefault="0094696A" w:rsidP="00D53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7A">
        <w:rPr>
          <w:rFonts w:ascii="Times New Roman" w:hAnsi="Times New Roman" w:cs="Times New Roman"/>
          <w:sz w:val="24"/>
          <w:szCs w:val="24"/>
        </w:rPr>
        <w:t>Недостаточное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развитие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путей сообщения при стремительном росте спроса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 xml:space="preserve">на перевозки со стороны населения и бизнеса приводит к ухудшению условий движения и снижению уровня безопасности транспортной деятельности. </w:t>
      </w:r>
    </w:p>
    <w:p w14:paraId="300F889E" w14:textId="77777777" w:rsidR="00D53D98" w:rsidRPr="0073167A" w:rsidRDefault="00D53D98" w:rsidP="00070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7A">
        <w:rPr>
          <w:rFonts w:ascii="Times New Roman" w:hAnsi="Times New Roman" w:cs="Times New Roman"/>
          <w:sz w:val="24"/>
          <w:szCs w:val="24"/>
        </w:rPr>
        <w:t xml:space="preserve">Скорости сообщения в часы пик на автомобильном транспорте составляют в среднем по центральной планировочной зоне - 10-15 км/ч, в пределах плотной застройки </w:t>
      </w:r>
      <w:r w:rsidR="00E3548E" w:rsidRPr="0073167A">
        <w:rPr>
          <w:rFonts w:ascii="Times New Roman" w:hAnsi="Times New Roman" w:cs="Times New Roman"/>
          <w:sz w:val="24"/>
          <w:szCs w:val="24"/>
        </w:rPr>
        <w:t>– 20</w:t>
      </w:r>
      <w:r w:rsidRPr="0073167A">
        <w:rPr>
          <w:rFonts w:ascii="Times New Roman" w:hAnsi="Times New Roman" w:cs="Times New Roman"/>
          <w:sz w:val="24"/>
          <w:szCs w:val="24"/>
        </w:rPr>
        <w:t xml:space="preserve">-26 км/ч, а на заторовых направлениях - всего 6-10 км/ч. Системные заторы регулярно возникают на подходах к 245 перекресткам, что составляет около 20 процентов всех пересечений. При этом в периферийных районах периоды неблагоприятных условий движения продолжаются с 7:30 до 10:30 и с 17:00 до 20:30, в центре - с 8:30 до 22:00, </w:t>
      </w:r>
      <w:r w:rsidRPr="0073167A">
        <w:rPr>
          <w:rFonts w:ascii="Times New Roman" w:hAnsi="Times New Roman" w:cs="Times New Roman"/>
          <w:sz w:val="24"/>
          <w:szCs w:val="24"/>
        </w:rPr>
        <w:br/>
        <w:t xml:space="preserve">а единичные заторы могут наблюдаться до 01:30. Зона неблагоприятных условий движения охватывает практически всю опорную сеть магистралей городского значения </w:t>
      </w:r>
      <w:r w:rsidRPr="0073167A">
        <w:rPr>
          <w:rFonts w:ascii="Times New Roman" w:hAnsi="Times New Roman" w:cs="Times New Roman"/>
          <w:sz w:val="24"/>
          <w:szCs w:val="24"/>
        </w:rPr>
        <w:br/>
        <w:t>и значительную часть магистралей районного значения.</w:t>
      </w:r>
    </w:p>
    <w:p w14:paraId="5EF8E98B" w14:textId="77777777" w:rsidR="00070B93" w:rsidRPr="0073167A" w:rsidRDefault="00070B93" w:rsidP="00070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7A">
        <w:rPr>
          <w:rFonts w:ascii="Times New Roman" w:hAnsi="Times New Roman" w:cs="Times New Roman"/>
          <w:sz w:val="24"/>
          <w:szCs w:val="24"/>
        </w:rPr>
        <w:lastRenderedPageBreak/>
        <w:t>В разработанных для Санкт-Петербурга Региональных нормативах гр</w:t>
      </w:r>
      <w:r w:rsidR="00911355" w:rsidRPr="0073167A">
        <w:rPr>
          <w:rFonts w:ascii="Times New Roman" w:hAnsi="Times New Roman" w:cs="Times New Roman"/>
          <w:sz w:val="24"/>
          <w:szCs w:val="24"/>
        </w:rPr>
        <w:t xml:space="preserve">адостроительного проектирования (далее – РНГП) в качестве </w:t>
      </w:r>
      <w:r w:rsidRPr="0073167A">
        <w:rPr>
          <w:rFonts w:ascii="Times New Roman" w:hAnsi="Times New Roman" w:cs="Times New Roman"/>
          <w:sz w:val="24"/>
          <w:szCs w:val="24"/>
        </w:rPr>
        <w:t>мини</w:t>
      </w:r>
      <w:r w:rsidR="00911355" w:rsidRPr="0073167A">
        <w:rPr>
          <w:rFonts w:ascii="Times New Roman" w:hAnsi="Times New Roman" w:cs="Times New Roman"/>
          <w:sz w:val="24"/>
          <w:szCs w:val="24"/>
        </w:rPr>
        <w:t xml:space="preserve">мальных рекомендованы следующие </w:t>
      </w:r>
      <w:r w:rsidRPr="0073167A">
        <w:rPr>
          <w:rFonts w:ascii="Times New Roman" w:hAnsi="Times New Roman" w:cs="Times New Roman"/>
          <w:sz w:val="24"/>
          <w:szCs w:val="24"/>
        </w:rPr>
        <w:t>расчетные показател</w:t>
      </w:r>
      <w:r w:rsidR="00911355" w:rsidRPr="0073167A">
        <w:rPr>
          <w:rFonts w:ascii="Times New Roman" w:hAnsi="Times New Roman" w:cs="Times New Roman"/>
          <w:sz w:val="24"/>
          <w:szCs w:val="24"/>
        </w:rPr>
        <w:t>и улично-дорожной сети</w:t>
      </w:r>
      <w:r w:rsidRPr="0073167A">
        <w:rPr>
          <w:rFonts w:ascii="Times New Roman" w:hAnsi="Times New Roman" w:cs="Times New Roman"/>
          <w:sz w:val="24"/>
          <w:szCs w:val="24"/>
        </w:rPr>
        <w:t>:</w:t>
      </w:r>
    </w:p>
    <w:p w14:paraId="0E2452AA" w14:textId="77777777" w:rsidR="00070B93" w:rsidRPr="0073167A" w:rsidRDefault="00070B93" w:rsidP="00070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7A">
        <w:rPr>
          <w:rFonts w:ascii="Times New Roman" w:hAnsi="Times New Roman" w:cs="Times New Roman"/>
          <w:sz w:val="24"/>
          <w:szCs w:val="24"/>
        </w:rPr>
        <w:t>плотность улично-дорожной сети в Санкт-Петербурге в целом - 4 км/кв. км;</w:t>
      </w:r>
    </w:p>
    <w:p w14:paraId="2283FD15" w14:textId="77777777" w:rsidR="00070B93" w:rsidRPr="0073167A" w:rsidRDefault="00070B93" w:rsidP="00070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7A">
        <w:rPr>
          <w:rFonts w:ascii="Times New Roman" w:hAnsi="Times New Roman" w:cs="Times New Roman"/>
          <w:sz w:val="24"/>
          <w:szCs w:val="24"/>
        </w:rPr>
        <w:t>плотность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опорной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улично-дорожной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сети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в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Санкт-Петербурге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в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целом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-</w:t>
      </w:r>
      <w:r w:rsidRPr="0073167A">
        <w:rPr>
          <w:rFonts w:ascii="Times New Roman" w:hAnsi="Times New Roman" w:cs="Times New Roman"/>
          <w:sz w:val="16"/>
          <w:szCs w:val="16"/>
        </w:rPr>
        <w:t xml:space="preserve"> </w:t>
      </w:r>
      <w:r w:rsidRPr="0073167A">
        <w:rPr>
          <w:rFonts w:ascii="Times New Roman" w:hAnsi="Times New Roman" w:cs="Times New Roman"/>
          <w:sz w:val="24"/>
          <w:szCs w:val="24"/>
        </w:rPr>
        <w:t>0,5 км/кв. км;</w:t>
      </w:r>
    </w:p>
    <w:p w14:paraId="3C90C062" w14:textId="77777777" w:rsidR="00070B93" w:rsidRPr="0073167A" w:rsidRDefault="00070B93" w:rsidP="00070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67A">
        <w:rPr>
          <w:rFonts w:ascii="Times New Roman" w:hAnsi="Times New Roman" w:cs="Times New Roman"/>
          <w:sz w:val="24"/>
          <w:szCs w:val="24"/>
        </w:rPr>
        <w:t>плотность сети магистральных улиц - 2,2 км/кв. км.</w:t>
      </w:r>
    </w:p>
    <w:p w14:paraId="18313A75" w14:textId="77777777" w:rsidR="00070B93" w:rsidRPr="00817111" w:rsidRDefault="00070B93" w:rsidP="00070B9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3167A">
        <w:rPr>
          <w:rFonts w:ascii="Times New Roman" w:hAnsi="Times New Roman" w:cs="Times New Roman"/>
          <w:sz w:val="24"/>
          <w:szCs w:val="24"/>
        </w:rPr>
        <w:t>Совр</w:t>
      </w:r>
      <w:r w:rsidR="00B81C44" w:rsidRPr="0073167A">
        <w:rPr>
          <w:rFonts w:ascii="Times New Roman" w:hAnsi="Times New Roman" w:cs="Times New Roman"/>
          <w:sz w:val="24"/>
          <w:szCs w:val="24"/>
        </w:rPr>
        <w:t>еменный показатель плотности улично-дорожной сети Санкт-Петербурга</w:t>
      </w:r>
      <w:r w:rsidRPr="0073167A">
        <w:rPr>
          <w:rFonts w:ascii="Times New Roman" w:hAnsi="Times New Roman" w:cs="Times New Roman"/>
          <w:sz w:val="24"/>
          <w:szCs w:val="24"/>
        </w:rPr>
        <w:t xml:space="preserve"> </w:t>
      </w:r>
      <w:r w:rsidR="00B81C44" w:rsidRPr="0073167A">
        <w:rPr>
          <w:rFonts w:ascii="Times New Roman" w:hAnsi="Times New Roman" w:cs="Times New Roman"/>
          <w:sz w:val="24"/>
          <w:szCs w:val="24"/>
        </w:rPr>
        <w:br/>
      </w:r>
      <w:r w:rsidRPr="0073167A">
        <w:rPr>
          <w:rFonts w:ascii="Times New Roman" w:hAnsi="Times New Roman" w:cs="Times New Roman"/>
          <w:sz w:val="24"/>
          <w:szCs w:val="24"/>
        </w:rPr>
        <w:t>в 7 административных районах из 18 и в среднем по городу ниже рекомендуемого в РНГП.</w:t>
      </w:r>
    </w:p>
    <w:p w14:paraId="339C5F97" w14:textId="77777777" w:rsidR="007C1C7F" w:rsidRPr="00433771" w:rsidRDefault="0094696A" w:rsidP="007A16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7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3548E" w:rsidRPr="00433771"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6E67B5" w:rsidRPr="004337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E3548E" w:rsidRPr="0043377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33771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Санкт-Петербурге насчитывается 22 пешеходные улицы, наиболее популярными являются пешеходные зоны на</w:t>
      </w:r>
      <w:r w:rsidR="00522914" w:rsidRPr="00433771">
        <w:rPr>
          <w:rFonts w:ascii="Times New Roman" w:eastAsia="Times New Roman" w:hAnsi="Times New Roman" w:cs="Times New Roman"/>
          <w:sz w:val="24"/>
          <w:szCs w:val="24"/>
        </w:rPr>
        <w:t xml:space="preserve">. М. Конюшенной ул., Садовой ул. </w:t>
      </w:r>
      <w:r w:rsidR="00AB0603" w:rsidRPr="00433771">
        <w:rPr>
          <w:rFonts w:ascii="Times New Roman" w:eastAsia="Times New Roman" w:hAnsi="Times New Roman" w:cs="Times New Roman"/>
          <w:sz w:val="24"/>
          <w:szCs w:val="24"/>
        </w:rPr>
        <w:br/>
      </w:r>
      <w:r w:rsidR="00522914" w:rsidRPr="00433771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r w:rsidRPr="00433771">
        <w:rPr>
          <w:rFonts w:ascii="Times New Roman" w:eastAsia="Times New Roman" w:hAnsi="Times New Roman" w:cs="Times New Roman"/>
          <w:sz w:val="24"/>
          <w:szCs w:val="24"/>
        </w:rPr>
        <w:t xml:space="preserve">6-7-й линиях Васильевского о-ва, обустроено </w:t>
      </w:r>
      <w:r w:rsidR="00E81AE0" w:rsidRPr="00E81AE0">
        <w:rPr>
          <w:rFonts w:ascii="Times New Roman" w:eastAsia="Times New Roman" w:hAnsi="Times New Roman" w:cs="Times New Roman"/>
          <w:sz w:val="24"/>
          <w:szCs w:val="24"/>
        </w:rPr>
        <w:t>79</w:t>
      </w:r>
      <w:r w:rsidR="00E81AE0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433771">
        <w:rPr>
          <w:rFonts w:ascii="Times New Roman" w:eastAsia="Times New Roman" w:hAnsi="Times New Roman" w:cs="Times New Roman"/>
          <w:sz w:val="24"/>
          <w:szCs w:val="24"/>
        </w:rPr>
        <w:t xml:space="preserve"> км велоси</w:t>
      </w:r>
      <w:r w:rsidR="00522914" w:rsidRPr="00433771">
        <w:rPr>
          <w:rFonts w:ascii="Times New Roman" w:eastAsia="Times New Roman" w:hAnsi="Times New Roman" w:cs="Times New Roman"/>
          <w:sz w:val="24"/>
          <w:szCs w:val="24"/>
        </w:rPr>
        <w:t>педных дорожек</w:t>
      </w:r>
      <w:r w:rsidRPr="00433771">
        <w:rPr>
          <w:rFonts w:ascii="Times New Roman" w:eastAsia="Times New Roman" w:hAnsi="Times New Roman" w:cs="Times New Roman"/>
          <w:sz w:val="24"/>
          <w:szCs w:val="24"/>
        </w:rPr>
        <w:t xml:space="preserve"> в основном </w:t>
      </w:r>
      <w:r w:rsidR="00522914" w:rsidRPr="00433771">
        <w:rPr>
          <w:rFonts w:ascii="Times New Roman" w:eastAsia="Times New Roman" w:hAnsi="Times New Roman" w:cs="Times New Roman"/>
          <w:sz w:val="24"/>
          <w:szCs w:val="24"/>
        </w:rPr>
        <w:br/>
      </w:r>
      <w:r w:rsidRPr="00433771">
        <w:rPr>
          <w:rFonts w:ascii="Times New Roman" w:eastAsia="Times New Roman" w:hAnsi="Times New Roman" w:cs="Times New Roman"/>
          <w:sz w:val="24"/>
          <w:szCs w:val="24"/>
        </w:rPr>
        <w:t xml:space="preserve">в рекреационных зонах.  </w:t>
      </w:r>
    </w:p>
    <w:p w14:paraId="110BE978" w14:textId="77777777" w:rsidR="00070B93" w:rsidRPr="00795E6E" w:rsidRDefault="00070B93" w:rsidP="00070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E6E">
        <w:rPr>
          <w:rFonts w:ascii="Times New Roman" w:hAnsi="Times New Roman" w:cs="Times New Roman"/>
          <w:sz w:val="24"/>
          <w:szCs w:val="24"/>
        </w:rPr>
        <w:t>Управление транспортными и пешеходными потоками в Са</w:t>
      </w:r>
      <w:r w:rsidR="00873F49" w:rsidRPr="00795E6E">
        <w:rPr>
          <w:rFonts w:ascii="Times New Roman" w:hAnsi="Times New Roman" w:cs="Times New Roman"/>
          <w:sz w:val="24"/>
          <w:szCs w:val="24"/>
        </w:rPr>
        <w:t xml:space="preserve">нкт-Петербурге обеспечивают </w:t>
      </w:r>
      <w:r w:rsidR="00433771" w:rsidRPr="00795E6E">
        <w:rPr>
          <w:rFonts w:ascii="Times New Roman" w:hAnsi="Times New Roman" w:cs="Times New Roman"/>
          <w:sz w:val="24"/>
          <w:szCs w:val="24"/>
        </w:rPr>
        <w:t>более 1700</w:t>
      </w:r>
      <w:r w:rsidRPr="00795E6E">
        <w:rPr>
          <w:rFonts w:ascii="Times New Roman" w:hAnsi="Times New Roman" w:cs="Times New Roman"/>
          <w:sz w:val="24"/>
          <w:szCs w:val="24"/>
        </w:rPr>
        <w:t xml:space="preserve"> светофорных </w:t>
      </w:r>
      <w:r w:rsidR="00E3548E" w:rsidRPr="00795E6E">
        <w:rPr>
          <w:rFonts w:ascii="Times New Roman" w:hAnsi="Times New Roman" w:cs="Times New Roman"/>
          <w:sz w:val="24"/>
          <w:szCs w:val="24"/>
        </w:rPr>
        <w:t>объекта и</w:t>
      </w:r>
      <w:r w:rsidR="00873F49" w:rsidRPr="00795E6E">
        <w:rPr>
          <w:rFonts w:ascii="Times New Roman" w:hAnsi="Times New Roman" w:cs="Times New Roman"/>
          <w:sz w:val="24"/>
          <w:szCs w:val="24"/>
        </w:rPr>
        <w:t xml:space="preserve"> </w:t>
      </w:r>
      <w:r w:rsidR="00E3548E" w:rsidRPr="00795E6E">
        <w:rPr>
          <w:rFonts w:ascii="Times New Roman" w:hAnsi="Times New Roman" w:cs="Times New Roman"/>
          <w:sz w:val="24"/>
          <w:szCs w:val="24"/>
        </w:rPr>
        <w:t>100686 постоянных</w:t>
      </w:r>
      <w:r w:rsidRPr="00795E6E">
        <w:rPr>
          <w:rFonts w:ascii="Times New Roman" w:hAnsi="Times New Roman" w:cs="Times New Roman"/>
          <w:sz w:val="24"/>
          <w:szCs w:val="24"/>
        </w:rPr>
        <w:t xml:space="preserve"> дорожных знаков. Ежегодно в Санкт-Петербурге обновляется 550-600 тыс. кв. м доро</w:t>
      </w:r>
      <w:r w:rsidR="00873F49" w:rsidRPr="00795E6E">
        <w:rPr>
          <w:rFonts w:ascii="Times New Roman" w:hAnsi="Times New Roman" w:cs="Times New Roman"/>
          <w:sz w:val="24"/>
          <w:szCs w:val="24"/>
        </w:rPr>
        <w:t xml:space="preserve">жной разметки, </w:t>
      </w:r>
      <w:r w:rsidRPr="00795E6E">
        <w:rPr>
          <w:rFonts w:ascii="Times New Roman" w:hAnsi="Times New Roman" w:cs="Times New Roman"/>
          <w:sz w:val="24"/>
          <w:szCs w:val="24"/>
        </w:rPr>
        <w:t>что составляет 61-67</w:t>
      </w:r>
      <w:r w:rsidR="00873F49" w:rsidRPr="00795E6E">
        <w:rPr>
          <w:rFonts w:ascii="Times New Roman" w:hAnsi="Times New Roman" w:cs="Times New Roman"/>
          <w:sz w:val="24"/>
          <w:szCs w:val="24"/>
        </w:rPr>
        <w:t>%</w:t>
      </w:r>
      <w:r w:rsidRPr="00795E6E">
        <w:rPr>
          <w:rFonts w:ascii="Times New Roman" w:hAnsi="Times New Roman" w:cs="Times New Roman"/>
          <w:sz w:val="24"/>
          <w:szCs w:val="24"/>
        </w:rPr>
        <w:t xml:space="preserve"> потребности.</w:t>
      </w:r>
    </w:p>
    <w:p w14:paraId="11084A42" w14:textId="77777777" w:rsidR="00070B93" w:rsidRPr="00463340" w:rsidRDefault="00070B93" w:rsidP="00070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340">
        <w:rPr>
          <w:rFonts w:ascii="Times New Roman" w:hAnsi="Times New Roman" w:cs="Times New Roman"/>
          <w:sz w:val="24"/>
          <w:szCs w:val="24"/>
        </w:rPr>
        <w:t>Автоматизированной системой управления дорожным движением (</w:t>
      </w:r>
      <w:r w:rsidR="00522914" w:rsidRPr="00463340">
        <w:rPr>
          <w:rFonts w:ascii="Times New Roman" w:hAnsi="Times New Roman" w:cs="Times New Roman"/>
          <w:sz w:val="24"/>
          <w:szCs w:val="24"/>
        </w:rPr>
        <w:t>далее</w:t>
      </w:r>
      <w:r w:rsidR="00AB0603" w:rsidRPr="00463340">
        <w:rPr>
          <w:rFonts w:ascii="Times New Roman" w:hAnsi="Times New Roman" w:cs="Times New Roman"/>
          <w:sz w:val="24"/>
          <w:szCs w:val="24"/>
        </w:rPr>
        <w:t xml:space="preserve"> –</w:t>
      </w:r>
      <w:r w:rsidR="00522914" w:rsidRPr="00463340">
        <w:rPr>
          <w:rFonts w:ascii="Times New Roman" w:hAnsi="Times New Roman" w:cs="Times New Roman"/>
          <w:sz w:val="24"/>
          <w:szCs w:val="24"/>
        </w:rPr>
        <w:t xml:space="preserve"> </w:t>
      </w:r>
      <w:r w:rsidRPr="00463340">
        <w:rPr>
          <w:rFonts w:ascii="Times New Roman" w:hAnsi="Times New Roman" w:cs="Times New Roman"/>
          <w:sz w:val="24"/>
          <w:szCs w:val="24"/>
        </w:rPr>
        <w:t>АСУДД) охвачен</w:t>
      </w:r>
      <w:r w:rsidR="00463340">
        <w:rPr>
          <w:rFonts w:ascii="Times New Roman" w:hAnsi="Times New Roman" w:cs="Times New Roman"/>
          <w:sz w:val="24"/>
          <w:szCs w:val="24"/>
        </w:rPr>
        <w:t>о 55% светофорных объектов.</w:t>
      </w:r>
    </w:p>
    <w:p w14:paraId="06157928" w14:textId="77777777" w:rsidR="00421080" w:rsidRPr="00817111" w:rsidRDefault="00421080" w:rsidP="00421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F76A4">
        <w:rPr>
          <w:rFonts w:ascii="Times New Roman" w:hAnsi="Times New Roman" w:cs="Times New Roman"/>
          <w:sz w:val="24"/>
          <w:szCs w:val="24"/>
        </w:rPr>
        <w:t>Важными элементами улично-дорожной сети Санкт-Петербурга являются искусственные</w:t>
      </w:r>
      <w:r w:rsidRPr="001F76A4">
        <w:rPr>
          <w:rFonts w:ascii="Times New Roman" w:hAnsi="Times New Roman" w:cs="Times New Roman"/>
          <w:sz w:val="16"/>
          <w:szCs w:val="16"/>
        </w:rPr>
        <w:t xml:space="preserve"> </w:t>
      </w:r>
      <w:r w:rsidRPr="001F76A4">
        <w:rPr>
          <w:rFonts w:ascii="Times New Roman" w:hAnsi="Times New Roman" w:cs="Times New Roman"/>
          <w:sz w:val="24"/>
          <w:szCs w:val="24"/>
        </w:rPr>
        <w:t>дорожные</w:t>
      </w:r>
      <w:r w:rsidRPr="001F76A4">
        <w:rPr>
          <w:rFonts w:ascii="Times New Roman" w:hAnsi="Times New Roman" w:cs="Times New Roman"/>
          <w:sz w:val="16"/>
          <w:szCs w:val="16"/>
        </w:rPr>
        <w:t xml:space="preserve"> </w:t>
      </w:r>
      <w:r w:rsidRPr="001F76A4">
        <w:rPr>
          <w:rFonts w:ascii="Times New Roman" w:hAnsi="Times New Roman" w:cs="Times New Roman"/>
          <w:sz w:val="24"/>
          <w:szCs w:val="24"/>
        </w:rPr>
        <w:t>сооружения</w:t>
      </w:r>
      <w:r w:rsidR="00531445" w:rsidRPr="001F76A4">
        <w:rPr>
          <w:rFonts w:ascii="Times New Roman" w:hAnsi="Times New Roman" w:cs="Times New Roman"/>
          <w:sz w:val="24"/>
          <w:szCs w:val="24"/>
        </w:rPr>
        <w:t xml:space="preserve"> и берегозащитные сооружения</w:t>
      </w:r>
      <w:r w:rsidRPr="001F76A4">
        <w:rPr>
          <w:rFonts w:ascii="Times New Roman" w:hAnsi="Times New Roman" w:cs="Times New Roman"/>
          <w:sz w:val="24"/>
          <w:szCs w:val="24"/>
        </w:rPr>
        <w:t xml:space="preserve">. В настоящее время </w:t>
      </w:r>
      <w:r w:rsidR="00531445" w:rsidRPr="001F76A4">
        <w:rPr>
          <w:rFonts w:ascii="Times New Roman" w:hAnsi="Times New Roman" w:cs="Times New Roman"/>
          <w:sz w:val="24"/>
          <w:szCs w:val="24"/>
        </w:rPr>
        <w:br/>
      </w:r>
      <w:r w:rsidRPr="001F76A4">
        <w:rPr>
          <w:rFonts w:ascii="Times New Roman" w:hAnsi="Times New Roman" w:cs="Times New Roman"/>
          <w:sz w:val="24"/>
          <w:szCs w:val="24"/>
        </w:rPr>
        <w:t xml:space="preserve">в Санкт-Петербурге насчитывается </w:t>
      </w:r>
      <w:r w:rsidR="00E3548E" w:rsidRPr="001F76A4">
        <w:rPr>
          <w:rFonts w:ascii="Times New Roman" w:hAnsi="Times New Roman" w:cs="Times New Roman"/>
          <w:sz w:val="24"/>
          <w:szCs w:val="24"/>
        </w:rPr>
        <w:t>769 таких</w:t>
      </w:r>
      <w:r w:rsidR="00531445" w:rsidRPr="001F76A4">
        <w:rPr>
          <w:rFonts w:ascii="Times New Roman" w:hAnsi="Times New Roman" w:cs="Times New Roman"/>
          <w:sz w:val="24"/>
          <w:szCs w:val="24"/>
        </w:rPr>
        <w:t xml:space="preserve"> сооружений</w:t>
      </w:r>
      <w:r w:rsidRPr="001F76A4">
        <w:rPr>
          <w:rFonts w:ascii="Times New Roman" w:hAnsi="Times New Roman" w:cs="Times New Roman"/>
          <w:sz w:val="24"/>
          <w:szCs w:val="24"/>
        </w:rPr>
        <w:t>:</w:t>
      </w:r>
      <w:r w:rsidR="006D016F" w:rsidRPr="001F76A4">
        <w:rPr>
          <w:rFonts w:ascii="Times New Roman" w:hAnsi="Times New Roman" w:cs="Times New Roman"/>
          <w:sz w:val="24"/>
          <w:szCs w:val="24"/>
        </w:rPr>
        <w:t xml:space="preserve"> мосты – 432</w:t>
      </w:r>
      <w:r w:rsidRPr="001F76A4">
        <w:rPr>
          <w:rFonts w:ascii="Times New Roman" w:hAnsi="Times New Roman" w:cs="Times New Roman"/>
          <w:sz w:val="24"/>
          <w:szCs w:val="24"/>
        </w:rPr>
        <w:t>, включая 18 разводных мостов</w:t>
      </w:r>
      <w:r w:rsidR="006D016F" w:rsidRPr="001F76A4">
        <w:rPr>
          <w:rFonts w:ascii="Times New Roman" w:hAnsi="Times New Roman" w:cs="Times New Roman"/>
          <w:sz w:val="24"/>
          <w:szCs w:val="24"/>
        </w:rPr>
        <w:t>; путепроводы – 63; тоннели – 45</w:t>
      </w:r>
      <w:r w:rsidRPr="001F76A4">
        <w:rPr>
          <w:rFonts w:ascii="Times New Roman" w:hAnsi="Times New Roman" w:cs="Times New Roman"/>
          <w:sz w:val="24"/>
          <w:szCs w:val="24"/>
        </w:rPr>
        <w:t>; надземные пешеходные переходы</w:t>
      </w:r>
      <w:r w:rsidR="006D016F" w:rsidRPr="001F76A4">
        <w:rPr>
          <w:rFonts w:ascii="Times New Roman" w:hAnsi="Times New Roman" w:cs="Times New Roman"/>
          <w:sz w:val="24"/>
          <w:szCs w:val="24"/>
        </w:rPr>
        <w:t xml:space="preserve"> – 13; водопропускные трубы – 78</w:t>
      </w:r>
      <w:r w:rsidRPr="001F76A4">
        <w:rPr>
          <w:rFonts w:ascii="Times New Roman" w:hAnsi="Times New Roman" w:cs="Times New Roman"/>
          <w:sz w:val="24"/>
          <w:szCs w:val="24"/>
        </w:rPr>
        <w:t>; набережные</w:t>
      </w:r>
      <w:r w:rsidR="00531445" w:rsidRPr="001F76A4">
        <w:rPr>
          <w:rFonts w:ascii="Times New Roman" w:hAnsi="Times New Roman" w:cs="Times New Roman"/>
          <w:sz w:val="24"/>
          <w:szCs w:val="24"/>
        </w:rPr>
        <w:t>, укрепленные берегозащитными сооружениями</w:t>
      </w:r>
      <w:r w:rsidR="006D016F" w:rsidRPr="001F76A4">
        <w:rPr>
          <w:rFonts w:ascii="Times New Roman" w:hAnsi="Times New Roman" w:cs="Times New Roman"/>
          <w:sz w:val="24"/>
          <w:szCs w:val="24"/>
        </w:rPr>
        <w:t xml:space="preserve"> – 100 (протяженность – 159,6</w:t>
      </w:r>
      <w:r w:rsidRPr="001F76A4">
        <w:rPr>
          <w:rFonts w:ascii="Times New Roman" w:hAnsi="Times New Roman" w:cs="Times New Roman"/>
          <w:sz w:val="24"/>
          <w:szCs w:val="24"/>
        </w:rPr>
        <w:t xml:space="preserve"> км); прочие сооружения </w:t>
      </w:r>
      <w:r w:rsidR="006D016F" w:rsidRPr="001F76A4">
        <w:rPr>
          <w:rFonts w:ascii="Times New Roman" w:hAnsi="Times New Roman" w:cs="Times New Roman"/>
          <w:sz w:val="24"/>
          <w:szCs w:val="24"/>
        </w:rPr>
        <w:t>(коллекторы, дюкеры и т.д.) – 38</w:t>
      </w:r>
      <w:r w:rsidRPr="001F76A4">
        <w:rPr>
          <w:rFonts w:ascii="Times New Roman" w:hAnsi="Times New Roman" w:cs="Times New Roman"/>
          <w:sz w:val="24"/>
          <w:szCs w:val="24"/>
        </w:rPr>
        <w:t>.</w:t>
      </w:r>
      <w:r w:rsidRPr="0081711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14:paraId="00D5A955" w14:textId="77777777" w:rsidR="000C5CF8" w:rsidRPr="001F76A4" w:rsidRDefault="000C5CF8" w:rsidP="00421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6A4">
        <w:rPr>
          <w:rFonts w:ascii="Times New Roman" w:hAnsi="Times New Roman" w:cs="Times New Roman"/>
          <w:sz w:val="24"/>
          <w:szCs w:val="24"/>
        </w:rPr>
        <w:t xml:space="preserve">Современное состояние улично-дорожной сети Санкт-Петербурга не соответствует текущим потребностям города и значительно отстает от намеченных планов, что связано </w:t>
      </w:r>
      <w:r w:rsidRPr="001F76A4">
        <w:rPr>
          <w:rFonts w:ascii="Times New Roman" w:hAnsi="Times New Roman" w:cs="Times New Roman"/>
          <w:sz w:val="24"/>
          <w:szCs w:val="24"/>
        </w:rPr>
        <w:br/>
        <w:t xml:space="preserve">в первую очередь с недостаточностью финансирования. </w:t>
      </w:r>
      <w:r w:rsidR="00522914" w:rsidRPr="001F76A4">
        <w:rPr>
          <w:rFonts w:ascii="Times New Roman" w:hAnsi="Times New Roman" w:cs="Times New Roman"/>
          <w:sz w:val="24"/>
          <w:szCs w:val="24"/>
        </w:rPr>
        <w:t>В связи с чем</w:t>
      </w:r>
      <w:r w:rsidR="002A7BF5" w:rsidRPr="001F76A4">
        <w:rPr>
          <w:rFonts w:ascii="Times New Roman" w:hAnsi="Times New Roman" w:cs="Times New Roman"/>
          <w:sz w:val="24"/>
          <w:szCs w:val="24"/>
        </w:rPr>
        <w:t>,</w:t>
      </w:r>
      <w:r w:rsidR="00D74853" w:rsidRPr="001F76A4">
        <w:rPr>
          <w:rFonts w:ascii="Times New Roman" w:hAnsi="Times New Roman" w:cs="Times New Roman"/>
          <w:sz w:val="24"/>
          <w:szCs w:val="24"/>
        </w:rPr>
        <w:t xml:space="preserve"> принят ряд решений по реализации стратегических проектов на основе государственно-частного партнерства, таких как: </w:t>
      </w:r>
    </w:p>
    <w:p w14:paraId="2CFDC58E" w14:textId="77777777" w:rsidR="00E06CF0" w:rsidRPr="00132F4D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F4D">
        <w:rPr>
          <w:rFonts w:ascii="Times New Roman" w:hAnsi="Times New Roman" w:cs="Times New Roman"/>
          <w:sz w:val="24"/>
          <w:szCs w:val="24"/>
        </w:rPr>
        <w:t>создание линии скоростного трамвая по маршруту «Станция метро «Купчино» – микрорайон «Шушары» – микрорайон «Славянка»;</w:t>
      </w:r>
    </w:p>
    <w:p w14:paraId="1E90997A" w14:textId="77777777" w:rsidR="00E06CF0" w:rsidRPr="00132F4D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F4D">
        <w:rPr>
          <w:rFonts w:ascii="Times New Roman" w:hAnsi="Times New Roman" w:cs="Times New Roman"/>
          <w:sz w:val="24"/>
          <w:szCs w:val="24"/>
        </w:rPr>
        <w:t>создание линии скоростного трамвая по маршруту «Станция метро «Южная» (Шушары) – г. Колпино»;</w:t>
      </w:r>
    </w:p>
    <w:p w14:paraId="2C5C9C56" w14:textId="77777777" w:rsidR="00E06CF0" w:rsidRPr="00132F4D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F4D">
        <w:rPr>
          <w:rFonts w:ascii="Times New Roman" w:hAnsi="Times New Roman" w:cs="Times New Roman"/>
          <w:sz w:val="24"/>
          <w:szCs w:val="24"/>
        </w:rPr>
        <w:t>проект «Открытое метро Санкт-Петербурга»;</w:t>
      </w:r>
    </w:p>
    <w:p w14:paraId="77E65FDD" w14:textId="77777777" w:rsidR="00E06CF0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F4D">
        <w:rPr>
          <w:rFonts w:ascii="Times New Roman" w:hAnsi="Times New Roman" w:cs="Times New Roman"/>
          <w:sz w:val="24"/>
          <w:szCs w:val="24"/>
        </w:rPr>
        <w:t xml:space="preserve">организация пассажирского железнодорожного сообщения по маршруту станция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32F4D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F4D">
        <w:rPr>
          <w:rFonts w:ascii="Times New Roman" w:hAnsi="Times New Roman" w:cs="Times New Roman"/>
          <w:sz w:val="24"/>
          <w:szCs w:val="24"/>
        </w:rPr>
        <w:t>Витебский (Витебский вокзал)</w:t>
      </w:r>
      <w:r>
        <w:rPr>
          <w:rFonts w:ascii="Times New Roman" w:hAnsi="Times New Roman" w:cs="Times New Roman"/>
          <w:sz w:val="24"/>
          <w:szCs w:val="24"/>
        </w:rPr>
        <w:t xml:space="preserve"> – Аэропорт «Пулково»;</w:t>
      </w:r>
    </w:p>
    <w:p w14:paraId="5BF88C35" w14:textId="185BE9A8" w:rsidR="00E06CF0" w:rsidRPr="00132F4D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F4D">
        <w:rPr>
          <w:rFonts w:ascii="Times New Roman" w:hAnsi="Times New Roman" w:cs="Times New Roman"/>
          <w:sz w:val="24"/>
          <w:szCs w:val="24"/>
        </w:rPr>
        <w:t>создание линии скоростного трамвая на территории Санкт-Петербурга по маршруту «Петергоф – ст. м. Кировский завод»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27AEE2" w14:textId="77777777" w:rsidR="00E06CF0" w:rsidRPr="00E65761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76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65761">
        <w:rPr>
          <w:rFonts w:ascii="Times New Roman" w:hAnsi="Times New Roman" w:cs="Times New Roman"/>
          <w:sz w:val="24"/>
          <w:szCs w:val="24"/>
        </w:rPr>
        <w:t xml:space="preserve">первом этапе создания линии скоростного трамвая по маршруту «Станция метро «Купчино» – микрорайон «Шушары» – микрорайон «Славянка» будет создано 10 км трамвайных путей и приобретен подвижной состав в количестве 10 единиц. На втором этапе будет создана линия в микрорайон «Славянка» протяженностью 11 км и приобретено </w:t>
      </w:r>
      <w:r w:rsidRPr="00E65761">
        <w:rPr>
          <w:rFonts w:ascii="Times New Roman" w:hAnsi="Times New Roman" w:cs="Times New Roman"/>
          <w:sz w:val="24"/>
          <w:szCs w:val="24"/>
        </w:rPr>
        <w:br/>
        <w:t>12 единиц подвижного состава. Общие инвестиции в проект составят 27,8 млрд руб.</w:t>
      </w:r>
    </w:p>
    <w:p w14:paraId="326D07F1" w14:textId="77777777" w:rsidR="00E06CF0" w:rsidRPr="00653A0B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A0B">
        <w:rPr>
          <w:rFonts w:ascii="Times New Roman" w:hAnsi="Times New Roman" w:cs="Times New Roman"/>
          <w:sz w:val="24"/>
          <w:szCs w:val="24"/>
        </w:rPr>
        <w:t>Инвестиции в проект строительства линии скоростного транспорта по маршруту «Станция метро «Южная» (Шушары) – г. Колпино» составят 20,6 млрд руб. В рамках реализации проекта будет построена трамвайная линия протяженностью 13,5 км, построено трамвайное депо и приобретено 22 единицы подвижного состава.</w:t>
      </w:r>
    </w:p>
    <w:p w14:paraId="1BD67B59" w14:textId="77777777" w:rsidR="00E06CF0" w:rsidRPr="00653A0B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A0B">
        <w:rPr>
          <w:rFonts w:ascii="Times New Roman" w:hAnsi="Times New Roman" w:cs="Times New Roman"/>
          <w:sz w:val="24"/>
          <w:szCs w:val="24"/>
        </w:rPr>
        <w:t xml:space="preserve">В результате запуска новых маршрутов произойдет улучшение условий движения </w:t>
      </w:r>
      <w:r w:rsidRPr="00653A0B">
        <w:rPr>
          <w:rFonts w:ascii="Times New Roman" w:hAnsi="Times New Roman" w:cs="Times New Roman"/>
          <w:sz w:val="24"/>
          <w:szCs w:val="24"/>
        </w:rPr>
        <w:br/>
        <w:t xml:space="preserve">по улично-дорожной сети Санкт-Петербурга за счет перераспределения части пользователей легкового автотранспорта на общественный транспорт, а также снижения времени в пути для жителей. Так, время от г. Колпино до станции метро «Южная» сократится с более часа </w:t>
      </w:r>
      <w:r w:rsidRPr="00653A0B">
        <w:rPr>
          <w:rFonts w:ascii="Times New Roman" w:hAnsi="Times New Roman" w:cs="Times New Roman"/>
          <w:sz w:val="24"/>
          <w:szCs w:val="24"/>
        </w:rPr>
        <w:br/>
        <w:t xml:space="preserve">до 30 минут. В то же время от станции метро «Купчино» до микрорайона «Славянка» можно </w:t>
      </w:r>
      <w:r w:rsidRPr="00653A0B">
        <w:rPr>
          <w:rFonts w:ascii="Times New Roman" w:hAnsi="Times New Roman" w:cs="Times New Roman"/>
          <w:sz w:val="24"/>
          <w:szCs w:val="24"/>
        </w:rPr>
        <w:lastRenderedPageBreak/>
        <w:t xml:space="preserve">будет доехать примерно за 40 минут. Особенно важно, что проекты будут реализовываться в районах, где наблюдается рост численности населения, ведется активное строительство </w:t>
      </w:r>
      <w:r w:rsidRPr="00653A0B">
        <w:rPr>
          <w:rFonts w:ascii="Times New Roman" w:hAnsi="Times New Roman" w:cs="Times New Roman"/>
          <w:sz w:val="24"/>
          <w:szCs w:val="24"/>
        </w:rPr>
        <w:br/>
        <w:t>и существуют проблемы с транспортной обеспеченностью.</w:t>
      </w:r>
    </w:p>
    <w:p w14:paraId="0E46D429" w14:textId="77777777" w:rsidR="00E06CF0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A0B">
        <w:rPr>
          <w:rFonts w:ascii="Times New Roman" w:hAnsi="Times New Roman" w:cs="Times New Roman"/>
          <w:sz w:val="24"/>
          <w:szCs w:val="24"/>
        </w:rPr>
        <w:t xml:space="preserve">Проект «Открытое метро Санкт-Петербурга» это полукольцевая железнодорожная линия с использованием существующей полосы отвода открытого акционерного общества «РЖД». Трасса новой линии (протяженность 53 км) включает в себя 24 транспортно-пересадочных узла с возможностью пересадки на все линии метрополитена и проходит </w:t>
      </w:r>
      <w:r>
        <w:rPr>
          <w:rFonts w:ascii="Times New Roman" w:hAnsi="Times New Roman" w:cs="Times New Roman"/>
          <w:sz w:val="24"/>
          <w:szCs w:val="24"/>
        </w:rPr>
        <w:br/>
      </w:r>
      <w:r w:rsidRPr="00653A0B">
        <w:rPr>
          <w:rFonts w:ascii="Times New Roman" w:hAnsi="Times New Roman" w:cs="Times New Roman"/>
          <w:sz w:val="24"/>
          <w:szCs w:val="24"/>
        </w:rPr>
        <w:t xml:space="preserve">от перспективного жилого района «Юнтолово» через «Лахту», «Старую Деревню», «Кушелевку», «Пискарёвку», «Ладожский вокзал», «Волковскую», «Электросилу» </w:t>
      </w:r>
      <w:r>
        <w:rPr>
          <w:rFonts w:ascii="Times New Roman" w:hAnsi="Times New Roman" w:cs="Times New Roman"/>
          <w:sz w:val="24"/>
          <w:szCs w:val="24"/>
        </w:rPr>
        <w:br/>
      </w:r>
      <w:r w:rsidRPr="00653A0B">
        <w:rPr>
          <w:rFonts w:ascii="Times New Roman" w:hAnsi="Times New Roman" w:cs="Times New Roman"/>
          <w:sz w:val="24"/>
          <w:szCs w:val="24"/>
        </w:rPr>
        <w:t>до «Сосновой поляны». Полукольцо открытого метро поможет разгрузить центральные станции метрополитена и развить хордовые направления перемещения пассажиропотока. Планируемый пассажиропоток составит около 170 000 человек в сутки (около 60 млн в год).</w:t>
      </w:r>
    </w:p>
    <w:p w14:paraId="7EFDBA6D" w14:textId="4E45DFAB" w:rsidR="00386653" w:rsidRPr="001F76A4" w:rsidRDefault="00E06CF0" w:rsidP="00E06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B5F">
        <w:rPr>
          <w:rFonts w:ascii="Times New Roman" w:hAnsi="Times New Roman" w:cs="Times New Roman"/>
          <w:bCs/>
          <w:sz w:val="24"/>
          <w:szCs w:val="24"/>
        </w:rPr>
        <w:t>Проектом создани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353B5F">
        <w:rPr>
          <w:rFonts w:ascii="Times New Roman" w:hAnsi="Times New Roman" w:cs="Times New Roman"/>
          <w:bCs/>
          <w:sz w:val="24"/>
          <w:szCs w:val="24"/>
        </w:rPr>
        <w:t xml:space="preserve"> и последующ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353B5F">
        <w:rPr>
          <w:rFonts w:ascii="Times New Roman" w:hAnsi="Times New Roman" w:cs="Times New Roman"/>
          <w:bCs/>
          <w:sz w:val="24"/>
          <w:szCs w:val="24"/>
        </w:rPr>
        <w:t xml:space="preserve"> эксплуатаци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53B5F">
        <w:rPr>
          <w:rFonts w:ascii="Times New Roman" w:hAnsi="Times New Roman" w:cs="Times New Roman"/>
          <w:bCs/>
          <w:sz w:val="24"/>
          <w:szCs w:val="24"/>
        </w:rPr>
        <w:t xml:space="preserve"> железнодорожной линии по маршруту «аэропорт «Пулково» – Витебский вокзал», предусматривается строительство новой </w:t>
      </w:r>
      <w:r w:rsidRPr="00353B5F">
        <w:rPr>
          <w:rFonts w:ascii="Times New Roman" w:hAnsi="Times New Roman" w:cs="Times New Roman"/>
          <w:sz w:val="24"/>
          <w:szCs w:val="24"/>
        </w:rPr>
        <w:t>двухпутной электрифицированной железнодорожной линии</w:t>
      </w:r>
      <w:r w:rsidRPr="00353B5F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353B5F">
        <w:rPr>
          <w:rFonts w:ascii="Times New Roman" w:hAnsi="Times New Roman" w:cs="Times New Roman"/>
          <w:sz w:val="24"/>
          <w:szCs w:val="24"/>
        </w:rPr>
        <w:t xml:space="preserve"> точки примыкания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353B5F">
        <w:rPr>
          <w:rFonts w:ascii="Times New Roman" w:hAnsi="Times New Roman" w:cs="Times New Roman"/>
          <w:sz w:val="24"/>
          <w:szCs w:val="24"/>
        </w:rPr>
        <w:t>к сети общего пользования ОАО «РЖД» (станции Шушары) до аэропорта «Пулково»</w:t>
      </w:r>
      <w:r w:rsidRPr="00353B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53B5F">
        <w:rPr>
          <w:rFonts w:ascii="Times New Roman" w:hAnsi="Times New Roman" w:cs="Times New Roman"/>
          <w:sz w:val="24"/>
          <w:szCs w:val="24"/>
        </w:rPr>
        <w:t xml:space="preserve">конечную станцию Пулково и вокзальный комплекс, непосредственно примыкающий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353B5F">
        <w:rPr>
          <w:rFonts w:ascii="Times New Roman" w:hAnsi="Times New Roman" w:cs="Times New Roman"/>
          <w:sz w:val="24"/>
          <w:szCs w:val="24"/>
        </w:rPr>
        <w:t>к действующему аэровокзалу.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B5F">
        <w:rPr>
          <w:rFonts w:ascii="Times New Roman" w:hAnsi="Times New Roman" w:cs="Times New Roman"/>
          <w:bCs/>
          <w:sz w:val="24"/>
          <w:szCs w:val="24"/>
        </w:rPr>
        <w:t>Железнодорожная линия создается от аэропорта «Пулково» через Пулковское шоссе, Новгородский проспект, Витебский проспект до примыкания к Существующей инфраструктуре в районе железнодорожной станции «Шушары». Коридор трассы Железнодорожной линии принимается согласно утвержденному Генеральному плану Санкт-Петербурга. Общая протяженность трассы не менее 8,4 км.</w:t>
      </w:r>
    </w:p>
    <w:p w14:paraId="66E5DA3C" w14:textId="77777777" w:rsidR="00522914" w:rsidRPr="00817111" w:rsidRDefault="00522914" w:rsidP="003F600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AF22CB4" w14:textId="77777777" w:rsidR="00CE0858" w:rsidRPr="001F76A4" w:rsidRDefault="00CE0858" w:rsidP="003F600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6A4">
        <w:rPr>
          <w:rFonts w:ascii="Times New Roman" w:hAnsi="Times New Roman" w:cs="Times New Roman"/>
          <w:sz w:val="24"/>
          <w:szCs w:val="24"/>
        </w:rPr>
        <w:t>2.2. Характеристика городского пассажирского транспорта</w:t>
      </w:r>
    </w:p>
    <w:p w14:paraId="57A9C75C" w14:textId="77777777" w:rsidR="00CE0858" w:rsidRPr="00817111" w:rsidRDefault="00CE0858" w:rsidP="003F6004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75209B0" w14:textId="77777777" w:rsidR="00CE0858" w:rsidRPr="00817111" w:rsidRDefault="00CE0858" w:rsidP="003F6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F76A4">
        <w:rPr>
          <w:rFonts w:ascii="Times New Roman" w:hAnsi="Times New Roman" w:cs="Times New Roman"/>
          <w:sz w:val="24"/>
          <w:szCs w:val="24"/>
        </w:rPr>
        <w:t>В настоящее время перевозки пассажиров в Санкт-Петербурге выполняются следующими видами городского пассажирского транспорта: метрополитеном, автобусами («социальные» и «коммерческие» маршруты), городским электротранспортом (трамвай, троллейбус), железнодорожным транспортом пригородного сообщения и легковыми такси</w:t>
      </w:r>
      <w:r w:rsidR="00A33634" w:rsidRPr="001F76A4">
        <w:rPr>
          <w:rFonts w:ascii="Times New Roman" w:hAnsi="Times New Roman" w:cs="Times New Roman"/>
          <w:sz w:val="24"/>
          <w:szCs w:val="24"/>
        </w:rPr>
        <w:t>.</w:t>
      </w:r>
      <w:r w:rsidRPr="0081711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14:paraId="114A62AE" w14:textId="77777777" w:rsidR="00CE0858" w:rsidRPr="001F76A4" w:rsidRDefault="00015094" w:rsidP="003F6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6A4">
        <w:rPr>
          <w:rFonts w:ascii="Times New Roman" w:hAnsi="Times New Roman" w:cs="Times New Roman"/>
          <w:sz w:val="24"/>
          <w:szCs w:val="24"/>
        </w:rPr>
        <w:t>О</w:t>
      </w:r>
      <w:r w:rsidR="00CE0858" w:rsidRPr="001F76A4">
        <w:rPr>
          <w:rFonts w:ascii="Times New Roman" w:hAnsi="Times New Roman" w:cs="Times New Roman"/>
          <w:sz w:val="24"/>
          <w:szCs w:val="24"/>
        </w:rPr>
        <w:t>рганизациями городского пассажирского транспорта Санкт-Петербурга ежегодно перевозится около 2 млрд</w:t>
      </w:r>
      <w:r w:rsidR="00522914" w:rsidRPr="001F76A4">
        <w:rPr>
          <w:rFonts w:ascii="Times New Roman" w:hAnsi="Times New Roman" w:cs="Times New Roman"/>
          <w:sz w:val="24"/>
          <w:szCs w:val="24"/>
        </w:rPr>
        <w:t>.</w:t>
      </w:r>
      <w:r w:rsidR="00CE0858" w:rsidRPr="001F76A4">
        <w:rPr>
          <w:rFonts w:ascii="Times New Roman" w:hAnsi="Times New Roman" w:cs="Times New Roman"/>
          <w:sz w:val="24"/>
          <w:szCs w:val="24"/>
        </w:rPr>
        <w:t xml:space="preserve"> пассажиров (в среднем более 5 млн</w:t>
      </w:r>
      <w:r w:rsidR="00522914" w:rsidRPr="001F76A4">
        <w:rPr>
          <w:rFonts w:ascii="Times New Roman" w:hAnsi="Times New Roman" w:cs="Times New Roman"/>
          <w:sz w:val="24"/>
          <w:szCs w:val="24"/>
        </w:rPr>
        <w:t>.</w:t>
      </w:r>
      <w:r w:rsidR="00CE0858" w:rsidRPr="001F76A4">
        <w:rPr>
          <w:rFonts w:ascii="Times New Roman" w:hAnsi="Times New Roman" w:cs="Times New Roman"/>
          <w:sz w:val="24"/>
          <w:szCs w:val="24"/>
        </w:rPr>
        <w:t xml:space="preserve"> поездок в день).</w:t>
      </w:r>
    </w:p>
    <w:p w14:paraId="6DB87A76" w14:textId="77777777" w:rsidR="00CE0858" w:rsidRPr="00895EFC" w:rsidRDefault="00CE0858" w:rsidP="003F6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EFC">
        <w:rPr>
          <w:rFonts w:ascii="Times New Roman" w:hAnsi="Times New Roman" w:cs="Times New Roman"/>
          <w:sz w:val="24"/>
          <w:szCs w:val="24"/>
        </w:rPr>
        <w:t>В структуре пассажирских перевозо</w:t>
      </w:r>
      <w:r w:rsidR="003F6004" w:rsidRPr="00895EFC">
        <w:rPr>
          <w:rFonts w:ascii="Times New Roman" w:hAnsi="Times New Roman" w:cs="Times New Roman"/>
          <w:sz w:val="24"/>
          <w:szCs w:val="24"/>
        </w:rPr>
        <w:t xml:space="preserve">к доминирует метрополитен порядка </w:t>
      </w:r>
      <w:r w:rsidR="00E81AE0" w:rsidRPr="00895EFC">
        <w:rPr>
          <w:rFonts w:ascii="Times New Roman" w:hAnsi="Times New Roman" w:cs="Times New Roman"/>
          <w:sz w:val="24"/>
          <w:szCs w:val="24"/>
        </w:rPr>
        <w:t>47</w:t>
      </w:r>
      <w:r w:rsidR="00522914" w:rsidRPr="00895EF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895EFC">
        <w:rPr>
          <w:rFonts w:ascii="Times New Roman" w:hAnsi="Times New Roman" w:cs="Times New Roman"/>
          <w:sz w:val="24"/>
          <w:szCs w:val="24"/>
        </w:rPr>
        <w:t xml:space="preserve">. Удельный вес перевозок пассажиров на «социальных» автобусных маршрутах </w:t>
      </w:r>
      <w:r w:rsidR="003F6004" w:rsidRPr="00895EFC">
        <w:rPr>
          <w:rFonts w:ascii="Times New Roman" w:hAnsi="Times New Roman" w:cs="Times New Roman"/>
          <w:sz w:val="24"/>
          <w:szCs w:val="24"/>
        </w:rPr>
        <w:br/>
      </w:r>
      <w:r w:rsidRPr="00895EFC">
        <w:rPr>
          <w:rFonts w:ascii="Times New Roman" w:hAnsi="Times New Roman" w:cs="Times New Roman"/>
          <w:sz w:val="24"/>
          <w:szCs w:val="24"/>
        </w:rPr>
        <w:t>во внутригор</w:t>
      </w:r>
      <w:r w:rsidR="003F6004" w:rsidRPr="00895EFC">
        <w:rPr>
          <w:rFonts w:ascii="Times New Roman" w:hAnsi="Times New Roman" w:cs="Times New Roman"/>
          <w:sz w:val="24"/>
          <w:szCs w:val="24"/>
        </w:rPr>
        <w:t>одском сообщении составляет 2</w:t>
      </w:r>
      <w:r w:rsidR="00895EFC" w:rsidRPr="00895EFC">
        <w:rPr>
          <w:rFonts w:ascii="Times New Roman" w:hAnsi="Times New Roman" w:cs="Times New Roman"/>
          <w:sz w:val="24"/>
          <w:szCs w:val="24"/>
        </w:rPr>
        <w:t>0</w:t>
      </w:r>
      <w:r w:rsidR="00F15A40" w:rsidRPr="00895EFC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95EFC" w:rsidRPr="00895EFC">
        <w:rPr>
          <w:rFonts w:ascii="Times New Roman" w:hAnsi="Times New Roman" w:cs="Times New Roman"/>
          <w:sz w:val="24"/>
          <w:szCs w:val="24"/>
        </w:rPr>
        <w:t>ов</w:t>
      </w:r>
      <w:r w:rsidRPr="00895EFC">
        <w:rPr>
          <w:rFonts w:ascii="Times New Roman" w:hAnsi="Times New Roman" w:cs="Times New Roman"/>
          <w:sz w:val="24"/>
          <w:szCs w:val="24"/>
        </w:rPr>
        <w:t xml:space="preserve">, </w:t>
      </w:r>
      <w:r w:rsidR="003F6004" w:rsidRPr="00895EFC">
        <w:rPr>
          <w:rFonts w:ascii="Times New Roman" w:hAnsi="Times New Roman" w:cs="Times New Roman"/>
          <w:sz w:val="24"/>
          <w:szCs w:val="24"/>
        </w:rPr>
        <w:t>на маршрутах городского электрического транспорт</w:t>
      </w:r>
      <w:r w:rsidR="00F15A40" w:rsidRPr="00895EFC">
        <w:rPr>
          <w:rFonts w:ascii="Times New Roman" w:hAnsi="Times New Roman" w:cs="Times New Roman"/>
          <w:sz w:val="24"/>
          <w:szCs w:val="24"/>
        </w:rPr>
        <w:t xml:space="preserve">а (трамваи и троллейбусы) </w:t>
      </w:r>
      <w:r w:rsidR="00E3548E" w:rsidRPr="00895EFC">
        <w:rPr>
          <w:rFonts w:ascii="Times New Roman" w:hAnsi="Times New Roman" w:cs="Times New Roman"/>
          <w:sz w:val="24"/>
          <w:szCs w:val="24"/>
        </w:rPr>
        <w:t xml:space="preserve">– </w:t>
      </w:r>
      <w:r w:rsidR="00895EFC" w:rsidRPr="00895EFC">
        <w:rPr>
          <w:rFonts w:ascii="Times New Roman" w:hAnsi="Times New Roman" w:cs="Times New Roman"/>
          <w:sz w:val="24"/>
          <w:szCs w:val="24"/>
        </w:rPr>
        <w:t>14</w:t>
      </w:r>
      <w:r w:rsidR="00F15A40" w:rsidRPr="00895EF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3F6004" w:rsidRPr="00895EFC">
        <w:rPr>
          <w:rFonts w:ascii="Times New Roman" w:hAnsi="Times New Roman" w:cs="Times New Roman"/>
          <w:sz w:val="24"/>
          <w:szCs w:val="24"/>
        </w:rPr>
        <w:t xml:space="preserve">. </w:t>
      </w:r>
      <w:r w:rsidRPr="00895EFC">
        <w:rPr>
          <w:rFonts w:ascii="Times New Roman" w:hAnsi="Times New Roman" w:cs="Times New Roman"/>
          <w:sz w:val="24"/>
          <w:szCs w:val="24"/>
        </w:rPr>
        <w:t>Оставшиеся</w:t>
      </w:r>
      <w:r w:rsidR="00F15A40" w:rsidRPr="00895EFC">
        <w:rPr>
          <w:rFonts w:ascii="Times New Roman" w:hAnsi="Times New Roman" w:cs="Times New Roman"/>
          <w:sz w:val="24"/>
          <w:szCs w:val="24"/>
        </w:rPr>
        <w:t xml:space="preserve"> </w:t>
      </w:r>
      <w:r w:rsidR="00F15A40" w:rsidRPr="00895EFC">
        <w:rPr>
          <w:rFonts w:ascii="Times New Roman" w:hAnsi="Times New Roman" w:cs="Times New Roman"/>
          <w:sz w:val="24"/>
          <w:szCs w:val="24"/>
        </w:rPr>
        <w:br/>
      </w:r>
      <w:r w:rsidR="003F6004" w:rsidRPr="00895EFC">
        <w:rPr>
          <w:rFonts w:ascii="Times New Roman" w:hAnsi="Times New Roman" w:cs="Times New Roman"/>
          <w:sz w:val="24"/>
          <w:szCs w:val="24"/>
        </w:rPr>
        <w:t>1</w:t>
      </w:r>
      <w:r w:rsidR="00895EFC" w:rsidRPr="00895EFC">
        <w:rPr>
          <w:rFonts w:ascii="Times New Roman" w:hAnsi="Times New Roman" w:cs="Times New Roman"/>
          <w:sz w:val="24"/>
          <w:szCs w:val="24"/>
        </w:rPr>
        <w:t>9</w:t>
      </w:r>
      <w:r w:rsidR="00F15A40" w:rsidRPr="00895EF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895EFC">
        <w:rPr>
          <w:rFonts w:ascii="Times New Roman" w:hAnsi="Times New Roman" w:cs="Times New Roman"/>
          <w:sz w:val="24"/>
          <w:szCs w:val="24"/>
        </w:rPr>
        <w:t xml:space="preserve"> перевозок приходятся на «коммерческие» автобусные маршруты.</w:t>
      </w:r>
    </w:p>
    <w:p w14:paraId="593EE51F" w14:textId="77777777" w:rsidR="00CE0858" w:rsidRPr="008C3660" w:rsidRDefault="00CE0858" w:rsidP="003F6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660">
        <w:rPr>
          <w:rFonts w:ascii="Times New Roman" w:hAnsi="Times New Roman" w:cs="Times New Roman"/>
          <w:sz w:val="24"/>
          <w:szCs w:val="24"/>
        </w:rPr>
        <w:t>Маршрутная</w:t>
      </w:r>
      <w:r w:rsidRPr="008C3660">
        <w:rPr>
          <w:rFonts w:ascii="Times New Roman" w:hAnsi="Times New Roman" w:cs="Times New Roman"/>
          <w:sz w:val="16"/>
          <w:szCs w:val="16"/>
        </w:rPr>
        <w:t xml:space="preserve"> </w:t>
      </w:r>
      <w:r w:rsidRPr="008C3660">
        <w:rPr>
          <w:rFonts w:ascii="Times New Roman" w:hAnsi="Times New Roman" w:cs="Times New Roman"/>
          <w:sz w:val="24"/>
          <w:szCs w:val="24"/>
        </w:rPr>
        <w:t>сеть</w:t>
      </w:r>
      <w:r w:rsidRPr="008C3660">
        <w:rPr>
          <w:rFonts w:ascii="Times New Roman" w:hAnsi="Times New Roman" w:cs="Times New Roman"/>
          <w:sz w:val="16"/>
          <w:szCs w:val="16"/>
        </w:rPr>
        <w:t xml:space="preserve"> </w:t>
      </w:r>
      <w:r w:rsidRPr="008C3660">
        <w:rPr>
          <w:rFonts w:ascii="Times New Roman" w:hAnsi="Times New Roman" w:cs="Times New Roman"/>
          <w:sz w:val="24"/>
          <w:szCs w:val="24"/>
        </w:rPr>
        <w:t>городского</w:t>
      </w:r>
      <w:r w:rsidRPr="008C3660">
        <w:rPr>
          <w:rFonts w:ascii="Times New Roman" w:hAnsi="Times New Roman" w:cs="Times New Roman"/>
          <w:sz w:val="16"/>
          <w:szCs w:val="16"/>
        </w:rPr>
        <w:t xml:space="preserve"> </w:t>
      </w:r>
      <w:r w:rsidRPr="008C3660">
        <w:rPr>
          <w:rFonts w:ascii="Times New Roman" w:hAnsi="Times New Roman" w:cs="Times New Roman"/>
          <w:sz w:val="24"/>
          <w:szCs w:val="24"/>
        </w:rPr>
        <w:t>пассажирского</w:t>
      </w:r>
      <w:r w:rsidRPr="008C3660">
        <w:rPr>
          <w:rFonts w:ascii="Times New Roman" w:hAnsi="Times New Roman" w:cs="Times New Roman"/>
          <w:sz w:val="16"/>
          <w:szCs w:val="16"/>
        </w:rPr>
        <w:t xml:space="preserve"> </w:t>
      </w:r>
      <w:r w:rsidRPr="008C3660">
        <w:rPr>
          <w:rFonts w:ascii="Times New Roman" w:hAnsi="Times New Roman" w:cs="Times New Roman"/>
          <w:sz w:val="24"/>
          <w:szCs w:val="24"/>
        </w:rPr>
        <w:t>транспорта</w:t>
      </w:r>
      <w:r w:rsidRPr="008C3660">
        <w:rPr>
          <w:rFonts w:ascii="Times New Roman" w:hAnsi="Times New Roman" w:cs="Times New Roman"/>
          <w:sz w:val="16"/>
          <w:szCs w:val="16"/>
        </w:rPr>
        <w:t xml:space="preserve"> </w:t>
      </w:r>
      <w:r w:rsidRPr="008C366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3F6004" w:rsidRPr="008C3660">
        <w:rPr>
          <w:rFonts w:ascii="Times New Roman" w:hAnsi="Times New Roman" w:cs="Times New Roman"/>
          <w:sz w:val="24"/>
          <w:szCs w:val="24"/>
        </w:rPr>
        <w:t xml:space="preserve"> </w:t>
      </w:r>
      <w:r w:rsidR="00F15A40" w:rsidRPr="008C3660">
        <w:rPr>
          <w:rFonts w:ascii="Times New Roman" w:hAnsi="Times New Roman" w:cs="Times New Roman"/>
          <w:sz w:val="24"/>
          <w:szCs w:val="24"/>
        </w:rPr>
        <w:br/>
      </w:r>
      <w:r w:rsidR="003F6004" w:rsidRPr="008C3660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1F76A4" w:rsidRPr="008C3660">
        <w:rPr>
          <w:rFonts w:ascii="Times New Roman" w:hAnsi="Times New Roman" w:cs="Times New Roman"/>
          <w:sz w:val="24"/>
          <w:szCs w:val="24"/>
        </w:rPr>
        <w:t>8</w:t>
      </w:r>
      <w:r w:rsidRPr="008C3660">
        <w:rPr>
          <w:rFonts w:ascii="Times New Roman" w:hAnsi="Times New Roman" w:cs="Times New Roman"/>
          <w:sz w:val="16"/>
          <w:szCs w:val="16"/>
        </w:rPr>
        <w:t xml:space="preserve"> </w:t>
      </w:r>
      <w:r w:rsidRPr="008C3660">
        <w:rPr>
          <w:rFonts w:ascii="Times New Roman" w:hAnsi="Times New Roman" w:cs="Times New Roman"/>
          <w:sz w:val="24"/>
          <w:szCs w:val="24"/>
        </w:rPr>
        <w:t>состоит</w:t>
      </w:r>
      <w:r w:rsidRPr="008C3660">
        <w:rPr>
          <w:rFonts w:ascii="Times New Roman" w:hAnsi="Times New Roman" w:cs="Times New Roman"/>
          <w:sz w:val="16"/>
          <w:szCs w:val="16"/>
        </w:rPr>
        <w:t xml:space="preserve"> </w:t>
      </w:r>
      <w:r w:rsidRPr="008C3660">
        <w:rPr>
          <w:rFonts w:ascii="Times New Roman" w:hAnsi="Times New Roman" w:cs="Times New Roman"/>
          <w:sz w:val="24"/>
          <w:szCs w:val="24"/>
        </w:rPr>
        <w:t>из:</w:t>
      </w:r>
    </w:p>
    <w:p w14:paraId="5CE8B199" w14:textId="4D6B2976" w:rsidR="00CE0858" w:rsidRPr="006C7121" w:rsidRDefault="00CE0858" w:rsidP="003F60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21">
        <w:rPr>
          <w:rFonts w:ascii="Times New Roman" w:hAnsi="Times New Roman" w:cs="Times New Roman"/>
          <w:sz w:val="24"/>
          <w:szCs w:val="24"/>
        </w:rPr>
        <w:t>5 линий метрополитена (протяженность эксплуатационного пути - 11</w:t>
      </w:r>
      <w:r w:rsidR="006C7121" w:rsidRPr="006C7121">
        <w:rPr>
          <w:rFonts w:ascii="Times New Roman" w:hAnsi="Times New Roman" w:cs="Times New Roman"/>
          <w:sz w:val="24"/>
          <w:szCs w:val="24"/>
        </w:rPr>
        <w:t>8</w:t>
      </w:r>
      <w:r w:rsidRPr="006C7121">
        <w:rPr>
          <w:rFonts w:ascii="Times New Roman" w:hAnsi="Times New Roman" w:cs="Times New Roman"/>
          <w:sz w:val="24"/>
          <w:szCs w:val="24"/>
        </w:rPr>
        <w:t xml:space="preserve">,6 км, </w:t>
      </w:r>
      <w:r w:rsidRPr="006C7121">
        <w:rPr>
          <w:rFonts w:ascii="Times New Roman" w:hAnsi="Times New Roman" w:cs="Times New Roman"/>
          <w:sz w:val="24"/>
          <w:szCs w:val="24"/>
        </w:rPr>
        <w:br/>
      </w:r>
      <w:r w:rsidR="006C7121" w:rsidRPr="006C7121">
        <w:rPr>
          <w:rFonts w:ascii="Times New Roman" w:hAnsi="Times New Roman" w:cs="Times New Roman"/>
          <w:sz w:val="24"/>
          <w:szCs w:val="24"/>
        </w:rPr>
        <w:t>6</w:t>
      </w:r>
      <w:r w:rsidR="00C80A18">
        <w:rPr>
          <w:rFonts w:ascii="Times New Roman" w:hAnsi="Times New Roman" w:cs="Times New Roman"/>
          <w:sz w:val="24"/>
          <w:szCs w:val="24"/>
        </w:rPr>
        <w:t>9</w:t>
      </w:r>
      <w:r w:rsidR="003F6004" w:rsidRPr="006C7121">
        <w:rPr>
          <w:rFonts w:ascii="Times New Roman" w:hAnsi="Times New Roman" w:cs="Times New Roman"/>
          <w:sz w:val="24"/>
          <w:szCs w:val="24"/>
        </w:rPr>
        <w:t xml:space="preserve"> станций, </w:t>
      </w:r>
      <w:r w:rsidR="005A7016" w:rsidRPr="006C7121">
        <w:rPr>
          <w:rFonts w:ascii="Times New Roman" w:hAnsi="Times New Roman" w:cs="Times New Roman"/>
          <w:sz w:val="24"/>
          <w:szCs w:val="24"/>
        </w:rPr>
        <w:t>7</w:t>
      </w:r>
      <w:r w:rsidR="00C80A18">
        <w:rPr>
          <w:rFonts w:ascii="Times New Roman" w:hAnsi="Times New Roman" w:cs="Times New Roman"/>
          <w:sz w:val="24"/>
          <w:szCs w:val="24"/>
        </w:rPr>
        <w:t>7</w:t>
      </w:r>
      <w:r w:rsidR="003F6004" w:rsidRPr="006C7121">
        <w:rPr>
          <w:rFonts w:ascii="Times New Roman" w:hAnsi="Times New Roman" w:cs="Times New Roman"/>
          <w:sz w:val="24"/>
          <w:szCs w:val="24"/>
        </w:rPr>
        <w:t xml:space="preserve"> вестибюлей</w:t>
      </w:r>
      <w:r w:rsidRPr="006C7121">
        <w:rPr>
          <w:rFonts w:ascii="Times New Roman" w:hAnsi="Times New Roman" w:cs="Times New Roman"/>
          <w:sz w:val="24"/>
          <w:szCs w:val="24"/>
        </w:rPr>
        <w:t xml:space="preserve"> и 7 пересадочных узлов);</w:t>
      </w:r>
    </w:p>
    <w:p w14:paraId="65F22487" w14:textId="77777777" w:rsidR="00CE0858" w:rsidRPr="00DB1ECD" w:rsidRDefault="003F6004" w:rsidP="003F60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CD">
        <w:rPr>
          <w:rFonts w:ascii="Times New Roman" w:hAnsi="Times New Roman" w:cs="Times New Roman"/>
          <w:sz w:val="24"/>
          <w:szCs w:val="24"/>
        </w:rPr>
        <w:t>41 трамвайного маршрута</w:t>
      </w:r>
      <w:r w:rsidR="00CE0858" w:rsidRPr="00DB1ECD">
        <w:rPr>
          <w:rFonts w:ascii="Times New Roman" w:hAnsi="Times New Roman" w:cs="Times New Roman"/>
          <w:sz w:val="24"/>
          <w:szCs w:val="24"/>
        </w:rPr>
        <w:t>;</w:t>
      </w:r>
    </w:p>
    <w:p w14:paraId="1570491B" w14:textId="77777777" w:rsidR="00CE0858" w:rsidRPr="00DB1ECD" w:rsidRDefault="003F6004" w:rsidP="003F60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CD">
        <w:rPr>
          <w:rFonts w:ascii="Times New Roman" w:hAnsi="Times New Roman" w:cs="Times New Roman"/>
          <w:sz w:val="24"/>
          <w:szCs w:val="24"/>
        </w:rPr>
        <w:t>46</w:t>
      </w:r>
      <w:r w:rsidR="00CE0858" w:rsidRPr="00DB1ECD">
        <w:rPr>
          <w:rFonts w:ascii="Times New Roman" w:hAnsi="Times New Roman" w:cs="Times New Roman"/>
          <w:sz w:val="24"/>
          <w:szCs w:val="24"/>
        </w:rPr>
        <w:t xml:space="preserve"> троллейбусных маршрутов;</w:t>
      </w:r>
    </w:p>
    <w:p w14:paraId="0FB1402B" w14:textId="5CB74872" w:rsidR="003F6004" w:rsidRPr="00DB1ECD" w:rsidRDefault="00CD13AF" w:rsidP="003F60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</w:t>
      </w:r>
      <w:r w:rsidR="000E4DE8" w:rsidRPr="00DB1ECD">
        <w:rPr>
          <w:rFonts w:ascii="Times New Roman" w:hAnsi="Times New Roman" w:cs="Times New Roman"/>
          <w:sz w:val="24"/>
          <w:szCs w:val="24"/>
        </w:rPr>
        <w:t xml:space="preserve"> автобусного «социального» и «коммерческого» маршрута</w:t>
      </w:r>
      <w:r w:rsidR="003F6004" w:rsidRPr="00DB1ECD">
        <w:rPr>
          <w:rFonts w:ascii="Times New Roman" w:hAnsi="Times New Roman" w:cs="Times New Roman"/>
          <w:sz w:val="24"/>
          <w:szCs w:val="24"/>
        </w:rPr>
        <w:t>;</w:t>
      </w:r>
    </w:p>
    <w:p w14:paraId="1DF75D4F" w14:textId="77777777" w:rsidR="00CE0858" w:rsidRPr="006C7121" w:rsidRDefault="00CE0858" w:rsidP="003F60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21">
        <w:rPr>
          <w:rFonts w:ascii="Times New Roman" w:hAnsi="Times New Roman" w:cs="Times New Roman"/>
          <w:sz w:val="24"/>
          <w:szCs w:val="24"/>
        </w:rPr>
        <w:t>сети железной дороги (около 100 станций и остановочных пунктов пригородного пассажирского хозяйства в черте администра</w:t>
      </w:r>
      <w:r w:rsidR="003F6004" w:rsidRPr="006C7121">
        <w:rPr>
          <w:rFonts w:ascii="Times New Roman" w:hAnsi="Times New Roman" w:cs="Times New Roman"/>
          <w:sz w:val="24"/>
          <w:szCs w:val="24"/>
        </w:rPr>
        <w:t>тивных границ Санкт-Петербурга).</w:t>
      </w:r>
    </w:p>
    <w:p w14:paraId="35C34F34" w14:textId="77777777" w:rsidR="003F6004" w:rsidRPr="006C7121" w:rsidRDefault="003F6004" w:rsidP="003F60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21">
        <w:rPr>
          <w:rFonts w:ascii="Times New Roman" w:hAnsi="Times New Roman" w:cs="Times New Roman"/>
          <w:sz w:val="24"/>
          <w:szCs w:val="24"/>
        </w:rPr>
        <w:t>«Социальные маршруты» – автобусные маршруты с посадкой и высадкой пассажиров только в установленных остановочных пунктах.</w:t>
      </w:r>
    </w:p>
    <w:p w14:paraId="20C25DE0" w14:textId="77777777" w:rsidR="003F6004" w:rsidRPr="006C7121" w:rsidRDefault="003F6004" w:rsidP="003F60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21">
        <w:rPr>
          <w:rFonts w:ascii="Times New Roman" w:hAnsi="Times New Roman" w:cs="Times New Roman"/>
          <w:sz w:val="24"/>
          <w:szCs w:val="24"/>
        </w:rPr>
        <w:t xml:space="preserve">«Коммерческие маршруты» </w:t>
      </w:r>
      <w:r w:rsidR="00E3548E" w:rsidRPr="006C7121">
        <w:rPr>
          <w:rFonts w:ascii="Times New Roman" w:hAnsi="Times New Roman" w:cs="Times New Roman"/>
          <w:sz w:val="24"/>
          <w:szCs w:val="24"/>
        </w:rPr>
        <w:t>– автобусные</w:t>
      </w:r>
      <w:r w:rsidRPr="006C7121">
        <w:rPr>
          <w:rFonts w:ascii="Times New Roman" w:hAnsi="Times New Roman" w:cs="Times New Roman"/>
          <w:sz w:val="24"/>
          <w:szCs w:val="24"/>
        </w:rPr>
        <w:t xml:space="preserve"> маршруты с посадкой и высадкой в любом не запрещенном правилами дорожного движения месте.  </w:t>
      </w:r>
    </w:p>
    <w:p w14:paraId="5B982800" w14:textId="77777777" w:rsidR="005C5FC0" w:rsidRPr="00EC50A6" w:rsidRDefault="005C5FC0" w:rsidP="005C5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0A6">
        <w:rPr>
          <w:rFonts w:ascii="Times New Roman" w:hAnsi="Times New Roman" w:cs="Times New Roman"/>
          <w:sz w:val="24"/>
          <w:szCs w:val="24"/>
        </w:rPr>
        <w:t xml:space="preserve">Маршрутная сеть наземного городского и пригородного транспорта обслуживается </w:t>
      </w:r>
      <w:r w:rsidR="000F13F8" w:rsidRPr="00EC50A6">
        <w:rPr>
          <w:rFonts w:ascii="Times New Roman" w:hAnsi="Times New Roman" w:cs="Times New Roman"/>
          <w:sz w:val="24"/>
          <w:szCs w:val="24"/>
        </w:rPr>
        <w:br/>
      </w:r>
      <w:r w:rsidRPr="00EC50A6">
        <w:rPr>
          <w:rFonts w:ascii="Times New Roman" w:hAnsi="Times New Roman" w:cs="Times New Roman"/>
          <w:sz w:val="24"/>
          <w:szCs w:val="24"/>
        </w:rPr>
        <w:t xml:space="preserve">18 транспортными компаниями по договорам с Комитетом по транспорту. </w:t>
      </w:r>
    </w:p>
    <w:p w14:paraId="774368BB" w14:textId="77777777" w:rsidR="00CE0858" w:rsidRPr="00026CD2" w:rsidRDefault="00CE0858" w:rsidP="00AE4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CD2">
        <w:rPr>
          <w:rFonts w:ascii="Times New Roman" w:hAnsi="Times New Roman" w:cs="Times New Roman"/>
          <w:sz w:val="24"/>
          <w:szCs w:val="24"/>
        </w:rPr>
        <w:lastRenderedPageBreak/>
        <w:t xml:space="preserve">Таксомоторные перевозки на территории Санкт-Петербурга осуществляются </w:t>
      </w:r>
      <w:r w:rsidRPr="00026CD2">
        <w:rPr>
          <w:rFonts w:ascii="Times New Roman" w:hAnsi="Times New Roman" w:cs="Times New Roman"/>
          <w:sz w:val="24"/>
          <w:szCs w:val="24"/>
        </w:rPr>
        <w:br/>
      </w:r>
      <w:r w:rsidR="000F13F8" w:rsidRPr="00026CD2">
        <w:rPr>
          <w:rFonts w:ascii="Times New Roman" w:hAnsi="Times New Roman" w:cs="Times New Roman"/>
          <w:sz w:val="24"/>
          <w:szCs w:val="24"/>
        </w:rPr>
        <w:t>порядка 2000</w:t>
      </w:r>
      <w:r w:rsidRPr="00026CD2">
        <w:rPr>
          <w:rFonts w:ascii="Times New Roman" w:hAnsi="Times New Roman" w:cs="Times New Roman"/>
          <w:sz w:val="24"/>
          <w:szCs w:val="24"/>
        </w:rPr>
        <w:t xml:space="preserve"> юридическими лицами и ин</w:t>
      </w:r>
      <w:r w:rsidR="000F13F8" w:rsidRPr="00026CD2">
        <w:rPr>
          <w:rFonts w:ascii="Times New Roman" w:hAnsi="Times New Roman" w:cs="Times New Roman"/>
          <w:sz w:val="24"/>
          <w:szCs w:val="24"/>
        </w:rPr>
        <w:t>дивидуальными предпринимателями.</w:t>
      </w:r>
      <w:r w:rsidRPr="00026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5BAE0" w14:textId="77777777" w:rsidR="00CE0858" w:rsidRPr="00026CD2" w:rsidRDefault="00CE0858" w:rsidP="00AE4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CD2">
        <w:rPr>
          <w:rFonts w:ascii="Times New Roman" w:hAnsi="Times New Roman" w:cs="Times New Roman"/>
          <w:sz w:val="24"/>
          <w:szCs w:val="24"/>
        </w:rPr>
        <w:t xml:space="preserve">Санкт-Петербургский метрополитен составляет структурную основу системы городского пассажирского транспорта общего пользования Санкт-Петербурга. Главной задачей метрополитена является обеспечение магистральных внутригородских перевозок населения по направлениям, связывающим периферийные районы города с его центром </w:t>
      </w:r>
      <w:r w:rsidRPr="00026CD2">
        <w:rPr>
          <w:rFonts w:ascii="Times New Roman" w:hAnsi="Times New Roman" w:cs="Times New Roman"/>
          <w:sz w:val="24"/>
          <w:szCs w:val="24"/>
        </w:rPr>
        <w:br/>
        <w:t>и между собой и характеризующимся наиболее устойчивыми пассажиропотоками.</w:t>
      </w:r>
    </w:p>
    <w:p w14:paraId="0CAF27C7" w14:textId="232AF935" w:rsidR="001053BF" w:rsidRPr="00817111" w:rsidRDefault="00CE0858" w:rsidP="0060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26CD2">
        <w:rPr>
          <w:rFonts w:ascii="Times New Roman" w:hAnsi="Times New Roman" w:cs="Times New Roman"/>
          <w:sz w:val="24"/>
          <w:szCs w:val="24"/>
        </w:rPr>
        <w:t xml:space="preserve">В настоящее время метрополитен в Санкт-Петербурге является наиболее быстрым </w:t>
      </w:r>
      <w:r w:rsidRPr="00026CD2">
        <w:rPr>
          <w:rFonts w:ascii="Times New Roman" w:hAnsi="Times New Roman" w:cs="Times New Roman"/>
          <w:sz w:val="24"/>
          <w:szCs w:val="24"/>
        </w:rPr>
        <w:br/>
        <w:t xml:space="preserve">и надежным видом городского пассажирского транспорта общего пользования. </w:t>
      </w:r>
      <w:r w:rsidRPr="00026CD2">
        <w:rPr>
          <w:rFonts w:ascii="Times New Roman" w:hAnsi="Times New Roman" w:cs="Times New Roman"/>
          <w:sz w:val="24"/>
          <w:szCs w:val="24"/>
        </w:rPr>
        <w:br/>
      </w:r>
      <w:r w:rsidR="000F13F8" w:rsidRPr="00026CD2">
        <w:rPr>
          <w:rFonts w:ascii="Times New Roman" w:hAnsi="Times New Roman" w:cs="Times New Roman"/>
          <w:sz w:val="24"/>
          <w:szCs w:val="24"/>
        </w:rPr>
        <w:t xml:space="preserve">Это обуславливает ежегодное увеличение доли </w:t>
      </w:r>
      <w:r w:rsidRPr="00026CD2">
        <w:rPr>
          <w:rFonts w:ascii="Times New Roman" w:hAnsi="Times New Roman" w:cs="Times New Roman"/>
          <w:sz w:val="24"/>
          <w:szCs w:val="24"/>
        </w:rPr>
        <w:t>метрополитена в структуре перевозок городским пассажирским транспортом</w:t>
      </w:r>
      <w:r w:rsidR="00F15A40" w:rsidRPr="00026CD2">
        <w:rPr>
          <w:rFonts w:ascii="Times New Roman" w:hAnsi="Times New Roman" w:cs="Times New Roman"/>
          <w:sz w:val="24"/>
          <w:szCs w:val="24"/>
        </w:rPr>
        <w:t>: от 40 процентов до 4</w:t>
      </w:r>
      <w:r w:rsidR="00026CD2" w:rsidRPr="00026CD2">
        <w:rPr>
          <w:rFonts w:ascii="Times New Roman" w:hAnsi="Times New Roman" w:cs="Times New Roman"/>
          <w:sz w:val="24"/>
          <w:szCs w:val="24"/>
        </w:rPr>
        <w:t>7</w:t>
      </w:r>
      <w:r w:rsidR="00F15A40" w:rsidRPr="00026CD2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0F13F8" w:rsidRPr="00026CD2">
        <w:rPr>
          <w:rFonts w:ascii="Times New Roman" w:hAnsi="Times New Roman" w:cs="Times New Roman"/>
          <w:sz w:val="24"/>
          <w:szCs w:val="24"/>
        </w:rPr>
        <w:t xml:space="preserve"> в настоящее время. </w:t>
      </w:r>
      <w:r w:rsidRPr="00026CD2">
        <w:rPr>
          <w:rFonts w:ascii="Times New Roman" w:hAnsi="Times New Roman" w:cs="Times New Roman"/>
          <w:sz w:val="24"/>
          <w:szCs w:val="24"/>
        </w:rPr>
        <w:t xml:space="preserve">Провозная способность метрополитена составляет </w:t>
      </w:r>
      <w:r w:rsidR="000F13F8" w:rsidRPr="00026CD2">
        <w:rPr>
          <w:rFonts w:ascii="Times New Roman" w:hAnsi="Times New Roman" w:cs="Times New Roman"/>
          <w:sz w:val="24"/>
          <w:szCs w:val="24"/>
        </w:rPr>
        <w:t>около 40</w:t>
      </w:r>
      <w:r w:rsidRPr="00026CD2">
        <w:rPr>
          <w:rFonts w:ascii="Times New Roman" w:hAnsi="Times New Roman" w:cs="Times New Roman"/>
          <w:sz w:val="24"/>
          <w:szCs w:val="24"/>
        </w:rPr>
        <w:t xml:space="preserve">0 тыс. пассажиров в час при максимальной </w:t>
      </w:r>
      <w:r w:rsidR="001053BF" w:rsidRPr="00026CD2">
        <w:rPr>
          <w:rFonts w:ascii="Times New Roman" w:hAnsi="Times New Roman" w:cs="Times New Roman"/>
          <w:sz w:val="24"/>
          <w:szCs w:val="24"/>
        </w:rPr>
        <w:t>суммар</w:t>
      </w:r>
      <w:r w:rsidR="000F13F8" w:rsidRPr="00026CD2">
        <w:rPr>
          <w:rFonts w:ascii="Times New Roman" w:hAnsi="Times New Roman" w:cs="Times New Roman"/>
          <w:sz w:val="24"/>
          <w:szCs w:val="24"/>
        </w:rPr>
        <w:t xml:space="preserve">ной вместимости подвижного состава метрополитена </w:t>
      </w:r>
      <w:r w:rsidR="001053BF" w:rsidRPr="00026CD2">
        <w:rPr>
          <w:rFonts w:ascii="Times New Roman" w:hAnsi="Times New Roman" w:cs="Times New Roman"/>
          <w:sz w:val="24"/>
          <w:szCs w:val="24"/>
        </w:rPr>
        <w:t xml:space="preserve">387,1 тыс. мест. </w:t>
      </w:r>
      <w:r w:rsidRPr="00026CD2">
        <w:rPr>
          <w:rFonts w:ascii="Times New Roman" w:hAnsi="Times New Roman" w:cs="Times New Roman"/>
          <w:sz w:val="24"/>
          <w:szCs w:val="24"/>
        </w:rPr>
        <w:t>Общая протяженность транспортной сети метрополитена</w:t>
      </w:r>
      <w:r w:rsidR="001053BF" w:rsidRPr="00026CD2">
        <w:rPr>
          <w:rFonts w:ascii="Times New Roman" w:hAnsi="Times New Roman" w:cs="Times New Roman"/>
          <w:sz w:val="24"/>
          <w:szCs w:val="24"/>
        </w:rPr>
        <w:t>– 11</w:t>
      </w:r>
      <w:r w:rsidR="00961385">
        <w:rPr>
          <w:rFonts w:ascii="Times New Roman" w:hAnsi="Times New Roman" w:cs="Times New Roman"/>
          <w:sz w:val="24"/>
          <w:szCs w:val="24"/>
        </w:rPr>
        <w:t>3</w:t>
      </w:r>
      <w:r w:rsidR="001053BF" w:rsidRPr="00026CD2">
        <w:rPr>
          <w:rFonts w:ascii="Times New Roman" w:hAnsi="Times New Roman" w:cs="Times New Roman"/>
          <w:sz w:val="24"/>
          <w:szCs w:val="24"/>
        </w:rPr>
        <w:t xml:space="preserve">,6 км. </w:t>
      </w:r>
    </w:p>
    <w:p w14:paraId="3695AF45" w14:textId="77777777" w:rsidR="00CE0858" w:rsidRPr="00817111" w:rsidRDefault="00CE0858" w:rsidP="00105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C3E68">
        <w:rPr>
          <w:rFonts w:ascii="Times New Roman" w:hAnsi="Times New Roman" w:cs="Times New Roman"/>
          <w:sz w:val="24"/>
          <w:szCs w:val="24"/>
        </w:rPr>
        <w:t>Н</w:t>
      </w:r>
      <w:r w:rsidR="001053BF" w:rsidRPr="004C3E68">
        <w:rPr>
          <w:rFonts w:ascii="Times New Roman" w:hAnsi="Times New Roman" w:cs="Times New Roman"/>
          <w:sz w:val="24"/>
          <w:szCs w:val="24"/>
        </w:rPr>
        <w:t>а начало 201</w:t>
      </w:r>
      <w:r w:rsidR="004C3E68" w:rsidRPr="004C3E68">
        <w:rPr>
          <w:rFonts w:ascii="Times New Roman" w:hAnsi="Times New Roman" w:cs="Times New Roman"/>
          <w:sz w:val="24"/>
          <w:szCs w:val="24"/>
        </w:rPr>
        <w:t>8</w:t>
      </w:r>
      <w:r w:rsidRPr="004C3E68">
        <w:rPr>
          <w:rFonts w:ascii="Times New Roman" w:hAnsi="Times New Roman" w:cs="Times New Roman"/>
          <w:sz w:val="24"/>
          <w:szCs w:val="24"/>
        </w:rPr>
        <w:t xml:space="preserve"> года зона пешеходной доступности ст</w:t>
      </w:r>
      <w:r w:rsidR="005A7016" w:rsidRPr="004C3E68">
        <w:rPr>
          <w:rFonts w:ascii="Times New Roman" w:hAnsi="Times New Roman" w:cs="Times New Roman"/>
          <w:sz w:val="24"/>
          <w:szCs w:val="24"/>
        </w:rPr>
        <w:t xml:space="preserve">анций метрополитена покрывает </w:t>
      </w:r>
      <w:r w:rsidR="004C3E68">
        <w:rPr>
          <w:rFonts w:ascii="Times New Roman" w:hAnsi="Times New Roman" w:cs="Times New Roman"/>
          <w:sz w:val="24"/>
          <w:szCs w:val="24"/>
        </w:rPr>
        <w:t>35,1</w:t>
      </w:r>
      <w:r w:rsidR="00F15A40" w:rsidRPr="004C3E68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4C3E68">
        <w:rPr>
          <w:rFonts w:ascii="Times New Roman" w:hAnsi="Times New Roman" w:cs="Times New Roman"/>
          <w:sz w:val="24"/>
          <w:szCs w:val="24"/>
        </w:rPr>
        <w:t>а</w:t>
      </w:r>
      <w:r w:rsidRPr="004C3E68">
        <w:rPr>
          <w:rFonts w:ascii="Times New Roman" w:hAnsi="Times New Roman" w:cs="Times New Roman"/>
          <w:sz w:val="24"/>
          <w:szCs w:val="24"/>
        </w:rPr>
        <w:t xml:space="preserve"> территории плотной застройки (площадь определена без учета акваторий, парков и садов, объектов транспорта и т.п.). Доля территорий в зоне пешеходной доступности станций метрополитен</w:t>
      </w:r>
      <w:r w:rsidR="00F15A40" w:rsidRPr="004C3E68">
        <w:rPr>
          <w:rFonts w:ascii="Times New Roman" w:hAnsi="Times New Roman" w:cs="Times New Roman"/>
          <w:sz w:val="24"/>
          <w:szCs w:val="24"/>
        </w:rPr>
        <w:t xml:space="preserve">а в центре города составляет 58 процентов, в северных районах – 24 </w:t>
      </w:r>
      <w:r w:rsidR="000E4DE8" w:rsidRPr="004C3E68">
        <w:rPr>
          <w:rFonts w:ascii="Times New Roman" w:hAnsi="Times New Roman" w:cs="Times New Roman"/>
          <w:sz w:val="24"/>
          <w:szCs w:val="24"/>
        </w:rPr>
        <w:t>процента</w:t>
      </w:r>
      <w:r w:rsidRPr="004C3E68">
        <w:rPr>
          <w:rFonts w:ascii="Times New Roman" w:hAnsi="Times New Roman" w:cs="Times New Roman"/>
          <w:sz w:val="24"/>
          <w:szCs w:val="24"/>
        </w:rPr>
        <w:t xml:space="preserve">, </w:t>
      </w:r>
      <w:r w:rsidR="000E4DE8" w:rsidRPr="004C3E68">
        <w:rPr>
          <w:rFonts w:ascii="Times New Roman" w:hAnsi="Times New Roman" w:cs="Times New Roman"/>
          <w:sz w:val="24"/>
          <w:szCs w:val="24"/>
        </w:rPr>
        <w:t>в восточных - 23,5 процента в южных - 12,7 процента</w:t>
      </w:r>
      <w:r w:rsidRPr="004C3E68">
        <w:rPr>
          <w:rFonts w:ascii="Times New Roman" w:hAnsi="Times New Roman" w:cs="Times New Roman"/>
          <w:sz w:val="24"/>
          <w:szCs w:val="24"/>
        </w:rPr>
        <w:t xml:space="preserve">. </w:t>
      </w:r>
      <w:r w:rsidR="00F15A40" w:rsidRPr="00817111">
        <w:rPr>
          <w:rFonts w:ascii="Times New Roman" w:hAnsi="Times New Roman" w:cs="Times New Roman"/>
          <w:sz w:val="24"/>
          <w:szCs w:val="24"/>
          <w:highlight w:val="lightGray"/>
        </w:rPr>
        <w:br/>
      </w:r>
      <w:r w:rsidRPr="004C3E68">
        <w:rPr>
          <w:rFonts w:ascii="Times New Roman" w:hAnsi="Times New Roman" w:cs="Times New Roman"/>
          <w:sz w:val="24"/>
          <w:szCs w:val="24"/>
        </w:rPr>
        <w:t>Не обслуживаются метрополитеном Красносельский район</w:t>
      </w:r>
      <w:r w:rsidR="001053BF" w:rsidRPr="004C3E68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4C3E68">
        <w:rPr>
          <w:rFonts w:ascii="Times New Roman" w:hAnsi="Times New Roman" w:cs="Times New Roman"/>
          <w:sz w:val="24"/>
          <w:szCs w:val="24"/>
        </w:rPr>
        <w:t>, значительные части Приморского, Красногвардейского, Фрунзенского, Калининского, Выборгского районов</w:t>
      </w:r>
      <w:r w:rsidR="004C3E68">
        <w:rPr>
          <w:rFonts w:ascii="Times New Roman" w:hAnsi="Times New Roman" w:cs="Times New Roman"/>
          <w:sz w:val="24"/>
          <w:szCs w:val="24"/>
        </w:rPr>
        <w:t xml:space="preserve"> Санкт-Петербурга.</w:t>
      </w:r>
    </w:p>
    <w:p w14:paraId="2771C9D4" w14:textId="77777777" w:rsidR="00CE0858" w:rsidRPr="00FA6A45" w:rsidRDefault="00CE0858" w:rsidP="00105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A45">
        <w:rPr>
          <w:rFonts w:ascii="Times New Roman" w:hAnsi="Times New Roman" w:cs="Times New Roman"/>
          <w:sz w:val="24"/>
          <w:szCs w:val="24"/>
        </w:rPr>
        <w:t xml:space="preserve">По сравнению с другими видами наземного городского пассажирского транспорта общего пользования метрополитен обеспечивает самую высокую скорость движения, составляющую 32-40 км/ч (скорость движения на автобусе, трамвае и троллейбусе составляет не более 15-18 км/ч, снижаясь в часы пик до 5-10 км/ч) и высокую частоту движения. </w:t>
      </w:r>
      <w:r w:rsidR="001053BF" w:rsidRPr="00FA6A45">
        <w:rPr>
          <w:rFonts w:ascii="Times New Roman" w:hAnsi="Times New Roman" w:cs="Times New Roman"/>
          <w:sz w:val="24"/>
          <w:szCs w:val="24"/>
        </w:rPr>
        <w:t>Средний и</w:t>
      </w:r>
      <w:r w:rsidRPr="00FA6A45">
        <w:rPr>
          <w:rFonts w:ascii="Times New Roman" w:hAnsi="Times New Roman" w:cs="Times New Roman"/>
          <w:sz w:val="24"/>
          <w:szCs w:val="24"/>
        </w:rPr>
        <w:t>н</w:t>
      </w:r>
      <w:r w:rsidR="00DC3708" w:rsidRPr="00FA6A45">
        <w:rPr>
          <w:rFonts w:ascii="Times New Roman" w:hAnsi="Times New Roman" w:cs="Times New Roman"/>
          <w:sz w:val="24"/>
          <w:szCs w:val="24"/>
        </w:rPr>
        <w:t>тервал движения поездов в часы «пик»</w:t>
      </w:r>
      <w:r w:rsidRPr="00FA6A45">
        <w:rPr>
          <w:rFonts w:ascii="Times New Roman" w:hAnsi="Times New Roman" w:cs="Times New Roman"/>
          <w:sz w:val="24"/>
          <w:szCs w:val="24"/>
        </w:rPr>
        <w:t xml:space="preserve"> </w:t>
      </w:r>
      <w:r w:rsidR="001053BF" w:rsidRPr="00FA6A45">
        <w:rPr>
          <w:rFonts w:ascii="Times New Roman" w:hAnsi="Times New Roman" w:cs="Times New Roman"/>
          <w:sz w:val="24"/>
          <w:szCs w:val="24"/>
        </w:rPr>
        <w:t>составляет</w:t>
      </w:r>
      <w:r w:rsidRPr="00FA6A45">
        <w:rPr>
          <w:rFonts w:ascii="Times New Roman" w:hAnsi="Times New Roman" w:cs="Times New Roman"/>
          <w:sz w:val="24"/>
          <w:szCs w:val="24"/>
        </w:rPr>
        <w:t xml:space="preserve"> 2</w:t>
      </w:r>
      <w:r w:rsidR="001053BF" w:rsidRPr="00FA6A45">
        <w:rPr>
          <w:rFonts w:ascii="Times New Roman" w:hAnsi="Times New Roman" w:cs="Times New Roman"/>
          <w:sz w:val="24"/>
          <w:szCs w:val="24"/>
        </w:rPr>
        <w:t>,04</w:t>
      </w:r>
      <w:r w:rsidRPr="00FA6A45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59380F26" w14:textId="77777777" w:rsidR="00D956CE" w:rsidRDefault="00D956CE" w:rsidP="00690AE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6AA0D41" w14:textId="77777777" w:rsidR="00DC3708" w:rsidRPr="00D956CE" w:rsidRDefault="00DC3708" w:rsidP="00690A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56CE">
        <w:rPr>
          <w:rFonts w:ascii="Times New Roman" w:hAnsi="Times New Roman" w:cs="Times New Roman"/>
          <w:b/>
          <w:sz w:val="24"/>
          <w:szCs w:val="24"/>
        </w:rPr>
        <w:t>3. Приоритеты и цели государственной политики в области транспортного комплекса Санкт-Петербурга, прогноз развития транспортной системы Санкт-Петербурга и планируемые макроэкономические показатели по итогам реализации</w:t>
      </w:r>
    </w:p>
    <w:p w14:paraId="54CB5865" w14:textId="77777777" w:rsidR="00DC3708" w:rsidRPr="00D956CE" w:rsidRDefault="00DC3708" w:rsidP="00690A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6CE">
        <w:rPr>
          <w:rFonts w:ascii="Times New Roman" w:hAnsi="Times New Roman" w:cs="Times New Roman"/>
          <w:b/>
          <w:sz w:val="24"/>
          <w:szCs w:val="24"/>
        </w:rPr>
        <w:t>государственной программы</w:t>
      </w:r>
    </w:p>
    <w:p w14:paraId="180AF61B" w14:textId="77777777" w:rsidR="00DC3708" w:rsidRPr="00817111" w:rsidRDefault="00DC3708" w:rsidP="00690AEE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790345C" w14:textId="77777777" w:rsidR="00690AEE" w:rsidRPr="00355497" w:rsidRDefault="00DC3708" w:rsidP="00690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497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реализации государственной программы и планируемые макроэкономические показатели по итогам ее реализации определены государственной </w:t>
      </w:r>
      <w:hyperlink r:id="rId7" w:history="1">
        <w:r w:rsidRPr="00355497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355497">
        <w:rPr>
          <w:rFonts w:ascii="Times New Roman" w:hAnsi="Times New Roman" w:cs="Times New Roman"/>
          <w:sz w:val="24"/>
          <w:szCs w:val="24"/>
        </w:rPr>
        <w:t xml:space="preserve"> Российской Федерации «Развитие транспортной системы», утвержденной постановлением Правительства Российской Федерации </w:t>
      </w:r>
      <w:r w:rsidRPr="00355497">
        <w:rPr>
          <w:rFonts w:ascii="Times New Roman" w:hAnsi="Times New Roman" w:cs="Times New Roman"/>
          <w:sz w:val="24"/>
          <w:szCs w:val="24"/>
        </w:rPr>
        <w:br/>
        <w:t xml:space="preserve">от 15.04.2014 № 319, </w:t>
      </w:r>
      <w:r w:rsidR="00690AEE" w:rsidRPr="00355497">
        <w:rPr>
          <w:rFonts w:ascii="Times New Roman" w:hAnsi="Times New Roman" w:cs="Times New Roman"/>
          <w:sz w:val="24"/>
          <w:szCs w:val="24"/>
        </w:rPr>
        <w:t xml:space="preserve">Стратегией экономического и социального развития Санкт-Петербурга на период до 2030 года, утвержденной постановлением Правительства Санкт-Петербурга </w:t>
      </w:r>
      <w:r w:rsidR="00690AEE" w:rsidRPr="00355497">
        <w:rPr>
          <w:rFonts w:ascii="Times New Roman" w:hAnsi="Times New Roman" w:cs="Times New Roman"/>
          <w:sz w:val="24"/>
          <w:szCs w:val="24"/>
        </w:rPr>
        <w:br/>
        <w:t>от 13.05.2014 № 355, постановлением Правительства Санкт-Петербурга от 14.02.2017 № 90 «О</w:t>
      </w:r>
      <w:r w:rsidR="00690AEE" w:rsidRPr="00355497">
        <w:rPr>
          <w:rFonts w:ascii="Times New Roman" w:hAnsi="Times New Roman" w:cs="Times New Roman"/>
          <w:sz w:val="16"/>
          <w:szCs w:val="16"/>
        </w:rPr>
        <w:t xml:space="preserve"> </w:t>
      </w:r>
      <w:r w:rsidR="00690AEE" w:rsidRPr="00355497">
        <w:rPr>
          <w:rFonts w:ascii="Times New Roman" w:hAnsi="Times New Roman" w:cs="Times New Roman"/>
          <w:sz w:val="24"/>
          <w:szCs w:val="24"/>
        </w:rPr>
        <w:t xml:space="preserve">прогнозе социально-экономического развития Санкт-Петербурга на период до 2035 года», </w:t>
      </w:r>
      <w:r w:rsidRPr="00355497"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hyperlink r:id="rId8" w:history="1">
        <w:r w:rsidRPr="00355497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355497">
        <w:rPr>
          <w:rFonts w:ascii="Times New Roman" w:hAnsi="Times New Roman" w:cs="Times New Roman"/>
          <w:sz w:val="24"/>
          <w:szCs w:val="24"/>
        </w:rPr>
        <w:t xml:space="preserve"> Санкт-Петербурга до 2025 года, утвержденной постановлением Правительства Санкт-Петербурга от 13.07.2011 № 945, </w:t>
      </w:r>
      <w:hyperlink r:id="rId9" w:history="1">
        <w:r w:rsidRPr="00355497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355497">
        <w:rPr>
          <w:rFonts w:ascii="Times New Roman" w:hAnsi="Times New Roman" w:cs="Times New Roman"/>
          <w:sz w:val="24"/>
          <w:szCs w:val="24"/>
        </w:rPr>
        <w:t xml:space="preserve"> развития транспортно-логистического комплекса Санкт-Петербурга, одобренной постановлением Правительства Санкт-Петербурга от 03.07.2007 № 741, </w:t>
      </w:r>
      <w:hyperlink r:id="rId10" w:history="1">
        <w:r w:rsidRPr="0035549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55497">
        <w:rPr>
          <w:rFonts w:ascii="Times New Roman" w:hAnsi="Times New Roman" w:cs="Times New Roman"/>
          <w:sz w:val="16"/>
          <w:szCs w:val="16"/>
        </w:rPr>
        <w:t xml:space="preserve"> </w:t>
      </w:r>
      <w:r w:rsidRPr="00355497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  <w:r w:rsidRPr="00355497">
        <w:rPr>
          <w:rFonts w:ascii="Times New Roman" w:hAnsi="Times New Roman" w:cs="Times New Roman"/>
          <w:sz w:val="16"/>
          <w:szCs w:val="16"/>
        </w:rPr>
        <w:t xml:space="preserve"> </w:t>
      </w:r>
      <w:r w:rsidR="00690AEE" w:rsidRPr="00355497">
        <w:rPr>
          <w:rFonts w:ascii="Times New Roman" w:hAnsi="Times New Roman" w:cs="Times New Roman"/>
          <w:sz w:val="16"/>
          <w:szCs w:val="16"/>
        </w:rPr>
        <w:br/>
      </w:r>
      <w:r w:rsidRPr="00355497">
        <w:rPr>
          <w:rFonts w:ascii="Times New Roman" w:hAnsi="Times New Roman" w:cs="Times New Roman"/>
          <w:sz w:val="24"/>
          <w:szCs w:val="24"/>
        </w:rPr>
        <w:t>от</w:t>
      </w:r>
      <w:r w:rsidRPr="00355497">
        <w:rPr>
          <w:rFonts w:ascii="Times New Roman" w:hAnsi="Times New Roman" w:cs="Times New Roman"/>
          <w:sz w:val="16"/>
          <w:szCs w:val="16"/>
        </w:rPr>
        <w:t xml:space="preserve"> </w:t>
      </w:r>
      <w:r w:rsidRPr="00355497">
        <w:rPr>
          <w:rFonts w:ascii="Times New Roman" w:hAnsi="Times New Roman" w:cs="Times New Roman"/>
          <w:sz w:val="24"/>
          <w:szCs w:val="24"/>
        </w:rPr>
        <w:t xml:space="preserve">21.07.2009 № 832 «Об отраслевой схеме размещения объектов инфраструктуры воздушного транспорта на территории Санкт-Петербурга», </w:t>
      </w:r>
      <w:hyperlink r:id="rId11" w:history="1">
        <w:r w:rsidRPr="0035549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55497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0209B8" w:rsidRPr="00355497">
        <w:rPr>
          <w:rFonts w:ascii="Times New Roman" w:hAnsi="Times New Roman" w:cs="Times New Roman"/>
          <w:sz w:val="24"/>
          <w:szCs w:val="24"/>
        </w:rPr>
        <w:t>от 28.06.2011 № 837 «Об О</w:t>
      </w:r>
      <w:r w:rsidR="00690AEE" w:rsidRPr="00355497">
        <w:rPr>
          <w:rFonts w:ascii="Times New Roman" w:hAnsi="Times New Roman" w:cs="Times New Roman"/>
          <w:sz w:val="24"/>
          <w:szCs w:val="24"/>
        </w:rPr>
        <w:t xml:space="preserve">траслевой схеме развития объектов транспортной инфраструктуры наземного городского пассажирского транспорта </w:t>
      </w:r>
      <w:r w:rsidR="00690AEE" w:rsidRPr="00355497">
        <w:rPr>
          <w:rFonts w:ascii="Times New Roman" w:hAnsi="Times New Roman" w:cs="Times New Roman"/>
          <w:sz w:val="24"/>
          <w:szCs w:val="24"/>
        </w:rPr>
        <w:br/>
        <w:t>в Санкт-Петербурге на 2011-2015 годы с перспективой до 2025 года», постановлением Правительства Санкт-Пете</w:t>
      </w:r>
      <w:r w:rsidR="004D41B9" w:rsidRPr="00355497">
        <w:rPr>
          <w:rFonts w:ascii="Times New Roman" w:hAnsi="Times New Roman" w:cs="Times New Roman"/>
          <w:sz w:val="24"/>
          <w:szCs w:val="24"/>
        </w:rPr>
        <w:t>рбурга от 28.06.2011 № 836 «Об О</w:t>
      </w:r>
      <w:r w:rsidR="00690AEE" w:rsidRPr="00355497">
        <w:rPr>
          <w:rFonts w:ascii="Times New Roman" w:hAnsi="Times New Roman" w:cs="Times New Roman"/>
          <w:sz w:val="24"/>
          <w:szCs w:val="24"/>
        </w:rPr>
        <w:t xml:space="preserve">траслевой схеме развития метрополитена в Санкт-Петербурге на 2011-2015 годы с перспективой до 2025 года». </w:t>
      </w:r>
    </w:p>
    <w:p w14:paraId="7235A35B" w14:textId="77777777" w:rsidR="00DC3708" w:rsidRPr="00355497" w:rsidRDefault="00DC3708" w:rsidP="00690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497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мероприятий государственной программы учитывается </w:t>
      </w:r>
      <w:r w:rsidRPr="00355497">
        <w:rPr>
          <w:rFonts w:ascii="Times New Roman" w:hAnsi="Times New Roman" w:cs="Times New Roman"/>
          <w:sz w:val="24"/>
          <w:szCs w:val="24"/>
        </w:rPr>
        <w:br/>
        <w:t>«</w:t>
      </w:r>
      <w:hyperlink r:id="rId12" w:history="1">
        <w:r w:rsidR="00C71B41" w:rsidRPr="00355497">
          <w:rPr>
            <w:rFonts w:ascii="Times New Roman" w:hAnsi="Times New Roman" w:cs="Times New Roman"/>
            <w:sz w:val="24"/>
            <w:szCs w:val="24"/>
          </w:rPr>
          <w:t>СП</w:t>
        </w:r>
      </w:hyperlink>
      <w:r w:rsidR="00C71B41" w:rsidRPr="00355497">
        <w:rPr>
          <w:rFonts w:ascii="Times New Roman" w:hAnsi="Times New Roman" w:cs="Times New Roman"/>
          <w:sz w:val="24"/>
          <w:szCs w:val="24"/>
        </w:rPr>
        <w:t xml:space="preserve"> 59.13330.2016</w:t>
      </w:r>
      <w:r w:rsidRPr="00355497">
        <w:rPr>
          <w:rFonts w:ascii="Times New Roman" w:hAnsi="Times New Roman" w:cs="Times New Roman"/>
          <w:sz w:val="24"/>
          <w:szCs w:val="24"/>
        </w:rPr>
        <w:t>. Свод правил. Доступность зданий и сооружений для маломобильных групп населения. Актуализированная редакция СНиП 35-01-2001».</w:t>
      </w:r>
    </w:p>
    <w:p w14:paraId="0EC8D6AB" w14:textId="77777777" w:rsidR="00015199" w:rsidRPr="00B20BE2" w:rsidRDefault="00015199" w:rsidP="00690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Приоритеты развития транспортной системы Санкт-Петербурга:</w:t>
      </w:r>
    </w:p>
    <w:p w14:paraId="49E0144B" w14:textId="77777777" w:rsidR="00015199" w:rsidRPr="00B20BE2" w:rsidRDefault="00BD1625" w:rsidP="00015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015199" w:rsidRPr="00B20BE2">
        <w:rPr>
          <w:rFonts w:ascii="Times New Roman" w:hAnsi="Times New Roman" w:cs="Times New Roman"/>
          <w:sz w:val="24"/>
          <w:szCs w:val="24"/>
        </w:rPr>
        <w:t>1. Формирование опорной сети автомобильных дорог Санкт-Петербурга, включающей в себя:</w:t>
      </w:r>
    </w:p>
    <w:p w14:paraId="34776799" w14:textId="77777777" w:rsidR="00015199" w:rsidRPr="00B20BE2" w:rsidRDefault="00015199" w:rsidP="00015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систему магистралей непрерывного движения, в том числе платных, со</w:t>
      </w:r>
      <w:r w:rsidR="007448C8" w:rsidRPr="00B20BE2">
        <w:rPr>
          <w:rFonts w:ascii="Times New Roman" w:hAnsi="Times New Roman" w:cs="Times New Roman"/>
          <w:sz w:val="24"/>
          <w:szCs w:val="24"/>
        </w:rPr>
        <w:t>здающих планировочный каркас улично-дорожной сети Санкт-Петербурга</w:t>
      </w:r>
      <w:r w:rsidRPr="00B20BE2">
        <w:rPr>
          <w:rFonts w:ascii="Times New Roman" w:hAnsi="Times New Roman" w:cs="Times New Roman"/>
          <w:sz w:val="24"/>
          <w:szCs w:val="24"/>
        </w:rPr>
        <w:t xml:space="preserve"> и обеспечивающих международные, межрегиональные и межрайонные связи Санкт-Петербурга, транспортировку транзитных грузов в обход </w:t>
      </w:r>
      <w:r w:rsidR="006F24F6" w:rsidRPr="00B20BE2">
        <w:rPr>
          <w:rFonts w:ascii="Times New Roman" w:hAnsi="Times New Roman" w:cs="Times New Roman"/>
          <w:sz w:val="24"/>
          <w:szCs w:val="24"/>
        </w:rPr>
        <w:t xml:space="preserve">зон </w:t>
      </w:r>
      <w:r w:rsidRPr="00B20BE2">
        <w:rPr>
          <w:rFonts w:ascii="Times New Roman" w:hAnsi="Times New Roman" w:cs="Times New Roman"/>
          <w:sz w:val="24"/>
          <w:szCs w:val="24"/>
        </w:rPr>
        <w:t>пл</w:t>
      </w:r>
      <w:r w:rsidR="007448C8" w:rsidRPr="00B20BE2">
        <w:rPr>
          <w:rFonts w:ascii="Times New Roman" w:hAnsi="Times New Roman" w:cs="Times New Roman"/>
          <w:sz w:val="24"/>
          <w:szCs w:val="24"/>
        </w:rPr>
        <w:t>отной застройки города</w:t>
      </w:r>
      <w:r w:rsidRPr="00B20BE2">
        <w:rPr>
          <w:rFonts w:ascii="Times New Roman" w:hAnsi="Times New Roman" w:cs="Times New Roman"/>
          <w:sz w:val="24"/>
          <w:szCs w:val="24"/>
        </w:rPr>
        <w:t>;</w:t>
      </w:r>
    </w:p>
    <w:p w14:paraId="63CE3711" w14:textId="77777777" w:rsidR="00015199" w:rsidRPr="00B20BE2" w:rsidRDefault="00015199" w:rsidP="00015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 xml:space="preserve">систему автомобильных дорог городского значения с улучшенными условиями движения транспорта, которые обеспечиваются за счет реконструкции транспортных узлов </w:t>
      </w:r>
      <w:r w:rsidRPr="00B20BE2">
        <w:rPr>
          <w:rFonts w:ascii="Times New Roman" w:hAnsi="Times New Roman" w:cs="Times New Roman"/>
          <w:sz w:val="24"/>
          <w:szCs w:val="24"/>
        </w:rPr>
        <w:br/>
        <w:t>в местах пересечения магистралей, несущих интенсивную транспортную нагрузку.</w:t>
      </w:r>
    </w:p>
    <w:p w14:paraId="792362E3" w14:textId="77777777" w:rsidR="007448C8" w:rsidRPr="00B20BE2" w:rsidRDefault="00BD1625" w:rsidP="00744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015199" w:rsidRPr="00B20BE2">
        <w:rPr>
          <w:rFonts w:ascii="Times New Roman" w:hAnsi="Times New Roman" w:cs="Times New Roman"/>
          <w:sz w:val="24"/>
          <w:szCs w:val="24"/>
        </w:rPr>
        <w:t xml:space="preserve">2. </w:t>
      </w:r>
      <w:r w:rsidR="007448C8" w:rsidRPr="00B20BE2">
        <w:rPr>
          <w:rFonts w:ascii="Times New Roman" w:hAnsi="Times New Roman" w:cs="Times New Roman"/>
          <w:sz w:val="24"/>
          <w:szCs w:val="24"/>
        </w:rPr>
        <w:t xml:space="preserve">Развитие метрополитена, как основного транспортного каркаса Санкт-Петербурга. </w:t>
      </w:r>
    </w:p>
    <w:p w14:paraId="5D9584E4" w14:textId="77777777" w:rsidR="00015199" w:rsidRPr="00B20BE2" w:rsidRDefault="007448C8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3.3.</w:t>
      </w:r>
      <w:r w:rsidR="00015199" w:rsidRPr="00B20BE2">
        <w:rPr>
          <w:rFonts w:ascii="Times New Roman" w:hAnsi="Times New Roman" w:cs="Times New Roman"/>
          <w:sz w:val="24"/>
          <w:szCs w:val="24"/>
        </w:rPr>
        <w:t xml:space="preserve">Повышение пропускной способности существующей улично-дорожной сети </w:t>
      </w:r>
      <w:r w:rsidR="00015199" w:rsidRPr="00B20BE2">
        <w:rPr>
          <w:rFonts w:ascii="Times New Roman" w:hAnsi="Times New Roman" w:cs="Times New Roman"/>
          <w:sz w:val="24"/>
          <w:szCs w:val="24"/>
        </w:rPr>
        <w:br/>
        <w:t>Санкт-</w:t>
      </w:r>
      <w:r w:rsidR="00E3548E" w:rsidRPr="00B20BE2">
        <w:rPr>
          <w:rFonts w:ascii="Times New Roman" w:hAnsi="Times New Roman" w:cs="Times New Roman"/>
          <w:sz w:val="24"/>
          <w:szCs w:val="24"/>
        </w:rPr>
        <w:t>Петербурга за</w:t>
      </w:r>
      <w:r w:rsidR="00015199" w:rsidRPr="00B20BE2">
        <w:rPr>
          <w:rFonts w:ascii="Times New Roman" w:hAnsi="Times New Roman" w:cs="Times New Roman"/>
          <w:sz w:val="24"/>
          <w:szCs w:val="24"/>
        </w:rPr>
        <w:t xml:space="preserve"> счет реализации локальных мероприятий по ремонту и реконструкции элементов улично-дорожной сети.</w:t>
      </w:r>
    </w:p>
    <w:p w14:paraId="4C18045B" w14:textId="77777777" w:rsidR="00AE4D50" w:rsidRPr="00B20BE2" w:rsidRDefault="00BD1625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7448C8" w:rsidRPr="00B20BE2">
        <w:rPr>
          <w:rFonts w:ascii="Times New Roman" w:hAnsi="Times New Roman" w:cs="Times New Roman"/>
          <w:sz w:val="24"/>
          <w:szCs w:val="24"/>
        </w:rPr>
        <w:t>4</w:t>
      </w:r>
      <w:r w:rsidR="00AE4D50" w:rsidRPr="00B20BE2">
        <w:rPr>
          <w:rFonts w:ascii="Times New Roman" w:hAnsi="Times New Roman" w:cs="Times New Roman"/>
          <w:sz w:val="24"/>
          <w:szCs w:val="24"/>
        </w:rPr>
        <w:t xml:space="preserve">. </w:t>
      </w:r>
      <w:r w:rsidR="00DC3708" w:rsidRPr="00B20BE2">
        <w:rPr>
          <w:rFonts w:ascii="Times New Roman" w:hAnsi="Times New Roman" w:cs="Times New Roman"/>
          <w:sz w:val="24"/>
          <w:szCs w:val="24"/>
        </w:rPr>
        <w:t>Совершенствование методов разработки схем организа</w:t>
      </w:r>
      <w:r w:rsidR="00AE4D50" w:rsidRPr="00B20BE2">
        <w:rPr>
          <w:rFonts w:ascii="Times New Roman" w:hAnsi="Times New Roman" w:cs="Times New Roman"/>
          <w:sz w:val="24"/>
          <w:szCs w:val="24"/>
        </w:rPr>
        <w:t xml:space="preserve">ции дорожного движения, </w:t>
      </w:r>
      <w:r w:rsidR="00DC3708" w:rsidRPr="00B20BE2">
        <w:rPr>
          <w:rFonts w:ascii="Times New Roman" w:hAnsi="Times New Roman" w:cs="Times New Roman"/>
          <w:sz w:val="24"/>
          <w:szCs w:val="24"/>
        </w:rPr>
        <w:t>применяемых в них инжен</w:t>
      </w:r>
      <w:r w:rsidR="00AE4D50" w:rsidRPr="00B20BE2">
        <w:rPr>
          <w:rFonts w:ascii="Times New Roman" w:hAnsi="Times New Roman" w:cs="Times New Roman"/>
          <w:sz w:val="24"/>
          <w:szCs w:val="24"/>
        </w:rPr>
        <w:t>ерных и технологических решений, улучшение визуальных, слуховых и тактильных качеств, применяемых технических средств организации дорожного движения.</w:t>
      </w:r>
    </w:p>
    <w:p w14:paraId="506BF59E" w14:textId="77777777" w:rsidR="00AE4D50" w:rsidRPr="00B20BE2" w:rsidRDefault="00BD1625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7448C8" w:rsidRPr="00B20BE2">
        <w:rPr>
          <w:rFonts w:ascii="Times New Roman" w:hAnsi="Times New Roman" w:cs="Times New Roman"/>
          <w:sz w:val="24"/>
          <w:szCs w:val="24"/>
        </w:rPr>
        <w:t>5</w:t>
      </w:r>
      <w:r w:rsidR="00AE4D50" w:rsidRPr="00B20BE2">
        <w:rPr>
          <w:rFonts w:ascii="Times New Roman" w:hAnsi="Times New Roman" w:cs="Times New Roman"/>
          <w:sz w:val="24"/>
          <w:szCs w:val="24"/>
        </w:rPr>
        <w:t>. Совершенствование системы мониторинга транспортных потоков.</w:t>
      </w:r>
    </w:p>
    <w:p w14:paraId="58BA9114" w14:textId="77777777" w:rsidR="00AE4D50" w:rsidRPr="00B20BE2" w:rsidRDefault="00BD1625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7448C8" w:rsidRPr="00B20BE2">
        <w:rPr>
          <w:rFonts w:ascii="Times New Roman" w:hAnsi="Times New Roman" w:cs="Times New Roman"/>
          <w:sz w:val="24"/>
          <w:szCs w:val="24"/>
        </w:rPr>
        <w:t>6</w:t>
      </w:r>
      <w:r w:rsidR="00AE4D50" w:rsidRPr="00B20BE2">
        <w:rPr>
          <w:rFonts w:ascii="Times New Roman" w:hAnsi="Times New Roman" w:cs="Times New Roman"/>
          <w:sz w:val="24"/>
          <w:szCs w:val="24"/>
        </w:rPr>
        <w:t>. Развитие сети велодорожек.</w:t>
      </w:r>
    </w:p>
    <w:p w14:paraId="085C8E93" w14:textId="77777777" w:rsidR="004A1618" w:rsidRPr="00B20BE2" w:rsidRDefault="00BD1625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1F53EA" w:rsidRPr="00B20BE2">
        <w:rPr>
          <w:rFonts w:ascii="Times New Roman" w:hAnsi="Times New Roman" w:cs="Times New Roman"/>
          <w:sz w:val="24"/>
          <w:szCs w:val="24"/>
        </w:rPr>
        <w:t xml:space="preserve">7. Внедрение современного подвижного состава, обеспечивающего повышение комфортности перевозок и доступности для </w:t>
      </w:r>
      <w:r w:rsidR="004A1618" w:rsidRPr="00B20BE2">
        <w:rPr>
          <w:rFonts w:ascii="Times New Roman" w:hAnsi="Times New Roman" w:cs="Times New Roman"/>
          <w:sz w:val="24"/>
          <w:szCs w:val="24"/>
        </w:rPr>
        <w:t>лиц с ограниченной мобильностью.</w:t>
      </w:r>
    </w:p>
    <w:p w14:paraId="61D65CDD" w14:textId="77777777" w:rsidR="001F53EA" w:rsidRPr="00B20BE2" w:rsidRDefault="004A1618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3.8. Внедрение подвижного состава</w:t>
      </w:r>
      <w:r w:rsidR="00DE33F2" w:rsidRPr="00B20BE2">
        <w:rPr>
          <w:rFonts w:ascii="Times New Roman" w:hAnsi="Times New Roman" w:cs="Times New Roman"/>
          <w:sz w:val="24"/>
          <w:szCs w:val="24"/>
        </w:rPr>
        <w:t>,</w:t>
      </w:r>
      <w:r w:rsidRPr="00B20BE2">
        <w:rPr>
          <w:rFonts w:ascii="Times New Roman" w:hAnsi="Times New Roman" w:cs="Times New Roman"/>
          <w:sz w:val="24"/>
          <w:szCs w:val="24"/>
        </w:rPr>
        <w:t xml:space="preserve"> </w:t>
      </w:r>
      <w:r w:rsidR="00E3548E" w:rsidRPr="00B20BE2">
        <w:rPr>
          <w:rFonts w:ascii="Times New Roman" w:hAnsi="Times New Roman" w:cs="Times New Roman"/>
          <w:sz w:val="24"/>
          <w:szCs w:val="24"/>
        </w:rPr>
        <w:t>работающего на</w:t>
      </w:r>
      <w:r w:rsidR="00EC4074" w:rsidRPr="00B20BE2">
        <w:rPr>
          <w:rFonts w:ascii="Times New Roman" w:hAnsi="Times New Roman" w:cs="Times New Roman"/>
          <w:sz w:val="24"/>
          <w:szCs w:val="24"/>
        </w:rPr>
        <w:t xml:space="preserve"> альтернативных видах</w:t>
      </w:r>
      <w:r w:rsidRPr="00B20BE2">
        <w:rPr>
          <w:rFonts w:ascii="Times New Roman" w:hAnsi="Times New Roman" w:cs="Times New Roman"/>
          <w:sz w:val="24"/>
          <w:szCs w:val="24"/>
        </w:rPr>
        <w:t xml:space="preserve"> моторного топлива и позволяющего</w:t>
      </w:r>
      <w:r w:rsidR="00EC4074" w:rsidRPr="00B20BE2">
        <w:rPr>
          <w:rFonts w:ascii="Times New Roman" w:hAnsi="Times New Roman" w:cs="Times New Roman"/>
          <w:sz w:val="24"/>
          <w:szCs w:val="24"/>
        </w:rPr>
        <w:t xml:space="preserve"> уменьшить потребление электрической энергии.  </w:t>
      </w:r>
    </w:p>
    <w:p w14:paraId="77B584B7" w14:textId="77777777" w:rsidR="001F53EA" w:rsidRPr="00B20BE2" w:rsidRDefault="00BD1625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4A1618" w:rsidRPr="00B20BE2">
        <w:rPr>
          <w:rFonts w:ascii="Times New Roman" w:hAnsi="Times New Roman" w:cs="Times New Roman"/>
          <w:sz w:val="24"/>
          <w:szCs w:val="24"/>
        </w:rPr>
        <w:t>9</w:t>
      </w:r>
      <w:r w:rsidR="001F53EA" w:rsidRPr="00B20BE2">
        <w:rPr>
          <w:rFonts w:ascii="Times New Roman" w:hAnsi="Times New Roman" w:cs="Times New Roman"/>
          <w:sz w:val="24"/>
          <w:szCs w:val="24"/>
        </w:rPr>
        <w:t xml:space="preserve">. Развитие парковочного пространства Санкт-Петербурга. </w:t>
      </w:r>
    </w:p>
    <w:p w14:paraId="09B1590B" w14:textId="77777777" w:rsidR="001F53EA" w:rsidRPr="00B20BE2" w:rsidRDefault="00BD1625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4A1618" w:rsidRPr="00B20BE2">
        <w:rPr>
          <w:rFonts w:ascii="Times New Roman" w:hAnsi="Times New Roman" w:cs="Times New Roman"/>
          <w:sz w:val="24"/>
          <w:szCs w:val="24"/>
        </w:rPr>
        <w:t>10</w:t>
      </w:r>
      <w:r w:rsidR="001F53EA" w:rsidRPr="00B20BE2">
        <w:rPr>
          <w:rFonts w:ascii="Times New Roman" w:hAnsi="Times New Roman" w:cs="Times New Roman"/>
          <w:sz w:val="24"/>
          <w:szCs w:val="24"/>
        </w:rPr>
        <w:t xml:space="preserve">. Продолжение перехода на безналичную систему оплаты городского пассажирского транспорта. </w:t>
      </w:r>
    </w:p>
    <w:p w14:paraId="73B1B882" w14:textId="77777777" w:rsidR="001F53EA" w:rsidRPr="00B20BE2" w:rsidRDefault="00BD1625" w:rsidP="001F5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3.</w:t>
      </w:r>
      <w:r w:rsidR="004A1618" w:rsidRPr="00B20BE2">
        <w:rPr>
          <w:rFonts w:ascii="Times New Roman" w:hAnsi="Times New Roman" w:cs="Times New Roman"/>
          <w:sz w:val="24"/>
          <w:szCs w:val="24"/>
        </w:rPr>
        <w:t>11</w:t>
      </w:r>
      <w:r w:rsidRPr="00B20BE2">
        <w:rPr>
          <w:rFonts w:ascii="Times New Roman" w:hAnsi="Times New Roman" w:cs="Times New Roman"/>
          <w:sz w:val="24"/>
          <w:szCs w:val="24"/>
        </w:rPr>
        <w:t xml:space="preserve">. </w:t>
      </w:r>
      <w:r w:rsidR="001F53EA" w:rsidRPr="00B20BE2">
        <w:rPr>
          <w:rFonts w:ascii="Times New Roman" w:hAnsi="Times New Roman" w:cs="Times New Roman"/>
          <w:sz w:val="24"/>
          <w:szCs w:val="24"/>
        </w:rPr>
        <w:t xml:space="preserve">Привлечение частных инвестиций в развитие городского пассажирского транспорта. </w:t>
      </w:r>
    </w:p>
    <w:p w14:paraId="0400584E" w14:textId="77777777" w:rsidR="00C14871" w:rsidRPr="00B20BE2" w:rsidRDefault="00B20BE2" w:rsidP="00A63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2023</w:t>
      </w:r>
      <w:r w:rsidR="00C14871" w:rsidRPr="00B20BE2">
        <w:rPr>
          <w:rFonts w:ascii="Times New Roman" w:hAnsi="Times New Roman" w:cs="Times New Roman"/>
          <w:sz w:val="24"/>
          <w:szCs w:val="24"/>
        </w:rPr>
        <w:t xml:space="preserve"> году объемы перевозок пассажиров на общественном транспорте </w:t>
      </w:r>
      <w:r w:rsidR="006F24F6" w:rsidRPr="00B20BE2">
        <w:rPr>
          <w:rFonts w:ascii="Times New Roman" w:hAnsi="Times New Roman" w:cs="Times New Roman"/>
          <w:sz w:val="24"/>
          <w:szCs w:val="24"/>
        </w:rPr>
        <w:t xml:space="preserve">планируется увеличить </w:t>
      </w:r>
      <w:r w:rsidR="00C14871" w:rsidRPr="00B20BE2">
        <w:rPr>
          <w:rFonts w:ascii="Times New Roman" w:hAnsi="Times New Roman" w:cs="Times New Roman"/>
          <w:sz w:val="24"/>
          <w:szCs w:val="24"/>
        </w:rPr>
        <w:t>на 12</w:t>
      </w:r>
      <w:r w:rsidR="00F15A40" w:rsidRPr="00B20BE2">
        <w:rPr>
          <w:rFonts w:ascii="Times New Roman" w:hAnsi="Times New Roman" w:cs="Times New Roman"/>
          <w:sz w:val="24"/>
          <w:szCs w:val="24"/>
        </w:rPr>
        <w:t xml:space="preserve"> </w:t>
      </w:r>
      <w:r w:rsidR="00E3548E" w:rsidRPr="00B20BE2">
        <w:rPr>
          <w:rFonts w:ascii="Times New Roman" w:hAnsi="Times New Roman" w:cs="Times New Roman"/>
          <w:sz w:val="24"/>
          <w:szCs w:val="24"/>
        </w:rPr>
        <w:t>процентов по</w:t>
      </w:r>
      <w:r w:rsidR="00C14871" w:rsidRPr="00B20BE2">
        <w:rPr>
          <w:rFonts w:ascii="Times New Roman" w:hAnsi="Times New Roman" w:cs="Times New Roman"/>
          <w:sz w:val="24"/>
          <w:szCs w:val="24"/>
        </w:rPr>
        <w:t xml:space="preserve"> сравнению с существующим положением.</w:t>
      </w:r>
    </w:p>
    <w:p w14:paraId="1C484C3B" w14:textId="77777777" w:rsidR="00DC3708" w:rsidRPr="00B20BE2" w:rsidRDefault="00B6520B" w:rsidP="00AE4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За период реализации государственной программы</w:t>
      </w:r>
      <w:r w:rsidR="00160242" w:rsidRPr="00B20BE2">
        <w:rPr>
          <w:rFonts w:ascii="Times New Roman" w:hAnsi="Times New Roman" w:cs="Times New Roman"/>
          <w:sz w:val="24"/>
          <w:szCs w:val="24"/>
        </w:rPr>
        <w:t xml:space="preserve"> в приоритетном </w:t>
      </w:r>
      <w:r w:rsidR="00E3548E" w:rsidRPr="00B20BE2">
        <w:rPr>
          <w:rFonts w:ascii="Times New Roman" w:hAnsi="Times New Roman" w:cs="Times New Roman"/>
          <w:sz w:val="24"/>
          <w:szCs w:val="24"/>
        </w:rPr>
        <w:t>порядке планируется</w:t>
      </w:r>
      <w:r w:rsidR="00C14871" w:rsidRPr="00B20BE2">
        <w:rPr>
          <w:rFonts w:ascii="Times New Roman" w:hAnsi="Times New Roman" w:cs="Times New Roman"/>
          <w:sz w:val="24"/>
          <w:szCs w:val="24"/>
        </w:rPr>
        <w:t>:</w:t>
      </w:r>
    </w:p>
    <w:p w14:paraId="1CA12723" w14:textId="63ACFF83" w:rsidR="00C14871" w:rsidRPr="00DB1ECD" w:rsidRDefault="00B6520B" w:rsidP="00AE4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ECD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C14871" w:rsidRPr="00DB1ECD">
        <w:rPr>
          <w:rFonts w:ascii="Times New Roman" w:hAnsi="Times New Roman" w:cs="Times New Roman"/>
          <w:sz w:val="24"/>
          <w:szCs w:val="24"/>
        </w:rPr>
        <w:t>в эк</w:t>
      </w:r>
      <w:r w:rsidRPr="00DB1ECD">
        <w:rPr>
          <w:rFonts w:ascii="Times New Roman" w:hAnsi="Times New Roman" w:cs="Times New Roman"/>
          <w:sz w:val="24"/>
          <w:szCs w:val="24"/>
        </w:rPr>
        <w:t xml:space="preserve">сплуатацию после строительства </w:t>
      </w:r>
      <w:r w:rsidR="00C14871" w:rsidRPr="00DB1ECD">
        <w:rPr>
          <w:rFonts w:ascii="Times New Roman" w:hAnsi="Times New Roman" w:cs="Times New Roman"/>
          <w:sz w:val="24"/>
          <w:szCs w:val="24"/>
        </w:rPr>
        <w:t>и реконструкции автомобильных дорог общего пользования рег</w:t>
      </w:r>
      <w:r w:rsidRPr="00DB1ECD">
        <w:rPr>
          <w:rFonts w:ascii="Times New Roman" w:hAnsi="Times New Roman" w:cs="Times New Roman"/>
          <w:sz w:val="24"/>
          <w:szCs w:val="24"/>
        </w:rPr>
        <w:t xml:space="preserve">ионального (межмуниципального) </w:t>
      </w:r>
      <w:r w:rsidR="00E3548E" w:rsidRPr="00DB1ECD">
        <w:rPr>
          <w:rFonts w:ascii="Times New Roman" w:hAnsi="Times New Roman" w:cs="Times New Roman"/>
          <w:sz w:val="24"/>
          <w:szCs w:val="24"/>
        </w:rPr>
        <w:t>значения в</w:t>
      </w:r>
      <w:r w:rsidR="00160242" w:rsidRPr="00DB1ECD">
        <w:rPr>
          <w:rFonts w:ascii="Times New Roman" w:hAnsi="Times New Roman" w:cs="Times New Roman"/>
          <w:sz w:val="24"/>
          <w:szCs w:val="24"/>
        </w:rPr>
        <w:t xml:space="preserve"> объеме</w:t>
      </w:r>
      <w:r w:rsidR="00BD1625" w:rsidRPr="00DB1ECD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160242" w:rsidRPr="00DB1ECD">
        <w:rPr>
          <w:rFonts w:ascii="Times New Roman" w:hAnsi="Times New Roman" w:cs="Times New Roman"/>
          <w:sz w:val="24"/>
          <w:szCs w:val="24"/>
        </w:rPr>
        <w:t xml:space="preserve"> </w:t>
      </w:r>
      <w:r w:rsidR="00DB1ECD">
        <w:rPr>
          <w:rFonts w:ascii="Times New Roman" w:hAnsi="Times New Roman" w:cs="Times New Roman"/>
          <w:sz w:val="24"/>
          <w:szCs w:val="24"/>
        </w:rPr>
        <w:br/>
      </w:r>
      <w:r w:rsidR="002B3F97">
        <w:rPr>
          <w:rFonts w:ascii="Times New Roman" w:hAnsi="Times New Roman" w:cs="Times New Roman"/>
          <w:sz w:val="24"/>
          <w:szCs w:val="24"/>
        </w:rPr>
        <w:t>86,54</w:t>
      </w:r>
      <w:r w:rsidRPr="00DB1ECD">
        <w:rPr>
          <w:rFonts w:ascii="Times New Roman" w:hAnsi="Times New Roman" w:cs="Times New Roman"/>
          <w:sz w:val="24"/>
          <w:szCs w:val="24"/>
        </w:rPr>
        <w:t xml:space="preserve"> км;</w:t>
      </w:r>
    </w:p>
    <w:p w14:paraId="29C05C7D" w14:textId="36499647" w:rsidR="00B6520B" w:rsidRPr="00DB1ECD" w:rsidRDefault="00A63847" w:rsidP="00E54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ECD">
        <w:rPr>
          <w:rFonts w:ascii="Times New Roman" w:hAnsi="Times New Roman" w:cs="Times New Roman"/>
          <w:sz w:val="24"/>
          <w:szCs w:val="24"/>
        </w:rPr>
        <w:t>увеличить эксплуатационную</w:t>
      </w:r>
      <w:r w:rsidR="005A7016" w:rsidRPr="00DB1ECD">
        <w:rPr>
          <w:rFonts w:ascii="Times New Roman" w:hAnsi="Times New Roman" w:cs="Times New Roman"/>
          <w:sz w:val="24"/>
          <w:szCs w:val="24"/>
        </w:rPr>
        <w:t xml:space="preserve"> длину линий метрополитена на </w:t>
      </w:r>
      <w:r w:rsidR="002B3F97">
        <w:rPr>
          <w:rFonts w:ascii="Times New Roman" w:hAnsi="Times New Roman" w:cs="Times New Roman"/>
          <w:sz w:val="24"/>
          <w:szCs w:val="24"/>
        </w:rPr>
        <w:t>19</w:t>
      </w:r>
      <w:r w:rsidR="005A7016" w:rsidRPr="00DB1ECD">
        <w:rPr>
          <w:rFonts w:ascii="Times New Roman" w:hAnsi="Times New Roman" w:cs="Times New Roman"/>
          <w:sz w:val="24"/>
          <w:szCs w:val="24"/>
        </w:rPr>
        <w:t>,2</w:t>
      </w:r>
      <w:r w:rsidR="00E54EB8" w:rsidRPr="00DB1ECD">
        <w:rPr>
          <w:rFonts w:ascii="Times New Roman" w:hAnsi="Times New Roman" w:cs="Times New Roman"/>
          <w:sz w:val="24"/>
          <w:szCs w:val="24"/>
        </w:rPr>
        <w:t xml:space="preserve"> км, что составит </w:t>
      </w:r>
      <w:r w:rsidR="006A77B8" w:rsidRPr="00DB1ECD">
        <w:rPr>
          <w:rFonts w:ascii="Times New Roman" w:hAnsi="Times New Roman" w:cs="Times New Roman"/>
          <w:sz w:val="24"/>
          <w:szCs w:val="24"/>
        </w:rPr>
        <w:br/>
      </w:r>
      <w:r w:rsidR="005A7016" w:rsidRPr="00DB1ECD">
        <w:rPr>
          <w:rFonts w:ascii="Times New Roman" w:hAnsi="Times New Roman" w:cs="Times New Roman"/>
          <w:sz w:val="24"/>
          <w:szCs w:val="24"/>
        </w:rPr>
        <w:t>13</w:t>
      </w:r>
      <w:r w:rsidR="002B3F97">
        <w:rPr>
          <w:rFonts w:ascii="Times New Roman" w:hAnsi="Times New Roman" w:cs="Times New Roman"/>
          <w:sz w:val="24"/>
          <w:szCs w:val="24"/>
        </w:rPr>
        <w:t>2</w:t>
      </w:r>
      <w:r w:rsidR="005A7016" w:rsidRPr="00DB1ECD">
        <w:rPr>
          <w:rFonts w:ascii="Times New Roman" w:hAnsi="Times New Roman" w:cs="Times New Roman"/>
          <w:sz w:val="24"/>
          <w:szCs w:val="24"/>
        </w:rPr>
        <w:t>,8</w:t>
      </w:r>
      <w:r w:rsidRPr="00DB1ECD">
        <w:rPr>
          <w:rFonts w:ascii="Times New Roman" w:hAnsi="Times New Roman" w:cs="Times New Roman"/>
          <w:sz w:val="24"/>
          <w:szCs w:val="24"/>
        </w:rPr>
        <w:t xml:space="preserve"> км, будут введены в действие 9 новых станций, электродепо «Южное»; </w:t>
      </w:r>
    </w:p>
    <w:p w14:paraId="53A8F6C2" w14:textId="7C814AD4" w:rsidR="00B6520B" w:rsidRPr="00DB1ECD" w:rsidRDefault="00160242" w:rsidP="00AE4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ECD">
        <w:rPr>
          <w:rFonts w:ascii="Times New Roman" w:hAnsi="Times New Roman" w:cs="Times New Roman"/>
          <w:sz w:val="24"/>
          <w:szCs w:val="24"/>
        </w:rPr>
        <w:t>довести долю</w:t>
      </w:r>
      <w:r w:rsidR="00B6520B" w:rsidRPr="00DB1ECD">
        <w:rPr>
          <w:rFonts w:ascii="Times New Roman" w:hAnsi="Times New Roman" w:cs="Times New Roman"/>
          <w:sz w:val="24"/>
          <w:szCs w:val="24"/>
        </w:rPr>
        <w:t xml:space="preserve"> подвижного </w:t>
      </w:r>
      <w:r w:rsidR="00F15A40" w:rsidRPr="00DB1ECD">
        <w:rPr>
          <w:rFonts w:ascii="Times New Roman" w:hAnsi="Times New Roman" w:cs="Times New Roman"/>
          <w:sz w:val="24"/>
          <w:szCs w:val="24"/>
        </w:rPr>
        <w:t>состава нового поколения до 3</w:t>
      </w:r>
      <w:r w:rsidR="00297134" w:rsidRPr="00DB1ECD">
        <w:rPr>
          <w:rFonts w:ascii="Times New Roman" w:hAnsi="Times New Roman" w:cs="Times New Roman"/>
          <w:sz w:val="24"/>
          <w:szCs w:val="24"/>
        </w:rPr>
        <w:t>9</w:t>
      </w:r>
      <w:r w:rsidR="00DB1ECD">
        <w:rPr>
          <w:rFonts w:ascii="Times New Roman" w:hAnsi="Times New Roman" w:cs="Times New Roman"/>
          <w:sz w:val="24"/>
          <w:szCs w:val="24"/>
        </w:rPr>
        <w:t>,9</w:t>
      </w:r>
      <w:r w:rsidR="00F15A40" w:rsidRPr="00DB1ECD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="00B6520B" w:rsidRPr="00DB1ECD">
        <w:rPr>
          <w:rFonts w:ascii="Times New Roman" w:hAnsi="Times New Roman" w:cs="Times New Roman"/>
          <w:sz w:val="24"/>
          <w:szCs w:val="24"/>
        </w:rPr>
        <w:t>от общего числа парка подвижного состава метропо</w:t>
      </w:r>
      <w:r w:rsidR="00F15A40" w:rsidRPr="00DB1ECD">
        <w:rPr>
          <w:rFonts w:ascii="Times New Roman" w:hAnsi="Times New Roman" w:cs="Times New Roman"/>
          <w:sz w:val="24"/>
          <w:szCs w:val="24"/>
        </w:rPr>
        <w:t xml:space="preserve">литена, до 60 процентов </w:t>
      </w:r>
      <w:r w:rsidR="00B6520B" w:rsidRPr="00DB1ECD">
        <w:rPr>
          <w:rFonts w:ascii="Times New Roman" w:hAnsi="Times New Roman" w:cs="Times New Roman"/>
          <w:sz w:val="24"/>
          <w:szCs w:val="24"/>
        </w:rPr>
        <w:t>от общего числа парка электрического транспорта;</w:t>
      </w:r>
    </w:p>
    <w:p w14:paraId="140F5808" w14:textId="77777777" w:rsidR="00B6520B" w:rsidRPr="008041BA" w:rsidRDefault="00160242" w:rsidP="00B65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1BA">
        <w:rPr>
          <w:rFonts w:ascii="Times New Roman" w:hAnsi="Times New Roman" w:cs="Times New Roman"/>
          <w:sz w:val="23"/>
          <w:szCs w:val="23"/>
        </w:rPr>
        <w:t>увеличить количество</w:t>
      </w:r>
      <w:r w:rsidR="00B6520B" w:rsidRPr="008041BA">
        <w:rPr>
          <w:rFonts w:ascii="Times New Roman" w:hAnsi="Times New Roman" w:cs="Times New Roman"/>
          <w:sz w:val="23"/>
          <w:szCs w:val="23"/>
        </w:rPr>
        <w:t xml:space="preserve"> высокоэкономичных </w:t>
      </w:r>
      <w:r w:rsidRPr="008041BA">
        <w:rPr>
          <w:rFonts w:ascii="Times New Roman" w:hAnsi="Times New Roman" w:cs="Times New Roman"/>
          <w:sz w:val="23"/>
          <w:szCs w:val="23"/>
        </w:rPr>
        <w:t>транспортных средств</w:t>
      </w:r>
      <w:r w:rsidR="004A1618" w:rsidRPr="008041BA">
        <w:rPr>
          <w:rFonts w:ascii="Times New Roman" w:hAnsi="Times New Roman" w:cs="Times New Roman"/>
          <w:sz w:val="23"/>
          <w:szCs w:val="23"/>
        </w:rPr>
        <w:t xml:space="preserve"> (автобусы), </w:t>
      </w:r>
      <w:r w:rsidR="00B6520B" w:rsidRPr="008041BA">
        <w:rPr>
          <w:rFonts w:ascii="Times New Roman" w:hAnsi="Times New Roman" w:cs="Times New Roman"/>
          <w:sz w:val="23"/>
          <w:szCs w:val="23"/>
        </w:rPr>
        <w:t>регулирование тарифов на услуги</w:t>
      </w:r>
      <w:r w:rsidR="00B6520B" w:rsidRPr="008041BA">
        <w:rPr>
          <w:rFonts w:ascii="Times New Roman" w:hAnsi="Times New Roman" w:cs="Times New Roman"/>
          <w:sz w:val="24"/>
          <w:szCs w:val="24"/>
        </w:rPr>
        <w:t xml:space="preserve"> по перев</w:t>
      </w:r>
      <w:r w:rsidR="007448C8" w:rsidRPr="008041BA">
        <w:rPr>
          <w:rFonts w:ascii="Times New Roman" w:hAnsi="Times New Roman" w:cs="Times New Roman"/>
          <w:sz w:val="24"/>
          <w:szCs w:val="24"/>
        </w:rPr>
        <w:t>озке на которых осуществляется</w:t>
      </w:r>
      <w:r w:rsidR="007448C8" w:rsidRPr="008041BA">
        <w:rPr>
          <w:rFonts w:ascii="Times New Roman" w:hAnsi="Times New Roman" w:cs="Times New Roman"/>
          <w:sz w:val="24"/>
          <w:szCs w:val="24"/>
        </w:rPr>
        <w:br/>
      </w:r>
      <w:r w:rsidR="00B6520B" w:rsidRPr="008041BA">
        <w:rPr>
          <w:rFonts w:ascii="Times New Roman" w:hAnsi="Times New Roman" w:cs="Times New Roman"/>
          <w:sz w:val="24"/>
          <w:szCs w:val="24"/>
        </w:rPr>
        <w:t xml:space="preserve">Санкт-Петербургом, до </w:t>
      </w:r>
      <w:r w:rsidR="008041BA" w:rsidRPr="008041BA">
        <w:rPr>
          <w:rFonts w:ascii="Times New Roman" w:hAnsi="Times New Roman" w:cs="Times New Roman"/>
          <w:sz w:val="24"/>
          <w:szCs w:val="24"/>
        </w:rPr>
        <w:t>648</w:t>
      </w:r>
      <w:r w:rsidR="004A1618" w:rsidRPr="008041BA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6520B" w:rsidRPr="008041BA">
        <w:rPr>
          <w:rFonts w:ascii="Times New Roman" w:hAnsi="Times New Roman" w:cs="Times New Roman"/>
          <w:sz w:val="24"/>
          <w:szCs w:val="24"/>
        </w:rPr>
        <w:t>;</w:t>
      </w:r>
    </w:p>
    <w:p w14:paraId="2BB0DF6F" w14:textId="77777777" w:rsidR="00B6520B" w:rsidRPr="00DB1ECD" w:rsidRDefault="00160242" w:rsidP="00AE4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ECD">
        <w:rPr>
          <w:rFonts w:ascii="Times New Roman" w:hAnsi="Times New Roman" w:cs="Times New Roman"/>
          <w:sz w:val="24"/>
          <w:szCs w:val="24"/>
        </w:rPr>
        <w:t>увеличить долю</w:t>
      </w:r>
      <w:r w:rsidR="002365CF" w:rsidRPr="00DB1ECD">
        <w:rPr>
          <w:rFonts w:ascii="Times New Roman" w:hAnsi="Times New Roman" w:cs="Times New Roman"/>
          <w:sz w:val="24"/>
          <w:szCs w:val="24"/>
        </w:rPr>
        <w:t xml:space="preserve"> низкопо</w:t>
      </w:r>
      <w:r w:rsidR="00F15A40" w:rsidRPr="00DB1ECD">
        <w:rPr>
          <w:rFonts w:ascii="Times New Roman" w:hAnsi="Times New Roman" w:cs="Times New Roman"/>
          <w:sz w:val="24"/>
          <w:szCs w:val="24"/>
        </w:rPr>
        <w:t>льного подвижного состава до 87 процентов</w:t>
      </w:r>
      <w:r w:rsidRPr="00DB1ECD">
        <w:rPr>
          <w:rFonts w:ascii="Times New Roman" w:hAnsi="Times New Roman" w:cs="Times New Roman"/>
          <w:sz w:val="24"/>
          <w:szCs w:val="24"/>
        </w:rPr>
        <w:t>;</w:t>
      </w:r>
    </w:p>
    <w:p w14:paraId="3B786577" w14:textId="77777777" w:rsidR="00160242" w:rsidRPr="0009490A" w:rsidRDefault="00160242" w:rsidP="00AE4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90A">
        <w:rPr>
          <w:rFonts w:ascii="Times New Roman" w:hAnsi="Times New Roman" w:cs="Times New Roman"/>
          <w:sz w:val="24"/>
          <w:szCs w:val="24"/>
        </w:rPr>
        <w:t>увеличить долю поездок на наземном городском пассажирском транспорте, оплачен</w:t>
      </w:r>
      <w:r w:rsidR="00F15A40" w:rsidRPr="0009490A">
        <w:rPr>
          <w:rFonts w:ascii="Times New Roman" w:hAnsi="Times New Roman" w:cs="Times New Roman"/>
          <w:sz w:val="24"/>
          <w:szCs w:val="24"/>
        </w:rPr>
        <w:t>ных электронны</w:t>
      </w:r>
      <w:r w:rsidR="002D0E33" w:rsidRPr="0009490A">
        <w:rPr>
          <w:rFonts w:ascii="Times New Roman" w:hAnsi="Times New Roman" w:cs="Times New Roman"/>
          <w:sz w:val="24"/>
          <w:szCs w:val="24"/>
        </w:rPr>
        <w:t>ми билетами, с 73 процентов до 9</w:t>
      </w:r>
      <w:r w:rsidR="00F15A40" w:rsidRPr="0009490A">
        <w:rPr>
          <w:rFonts w:ascii="Times New Roman" w:hAnsi="Times New Roman" w:cs="Times New Roman"/>
          <w:sz w:val="24"/>
          <w:szCs w:val="24"/>
        </w:rPr>
        <w:t>0 процентов</w:t>
      </w:r>
      <w:r w:rsidRPr="0009490A">
        <w:rPr>
          <w:rFonts w:ascii="Times New Roman" w:hAnsi="Times New Roman" w:cs="Times New Roman"/>
          <w:sz w:val="24"/>
          <w:szCs w:val="24"/>
        </w:rPr>
        <w:t>;</w:t>
      </w:r>
    </w:p>
    <w:p w14:paraId="14D94C4B" w14:textId="18309B88" w:rsidR="00160242" w:rsidRPr="00DB1ECD" w:rsidRDefault="00160242" w:rsidP="00F15A40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увеличить</w:t>
      </w:r>
      <w:r w:rsidRPr="00DB1EC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57506A">
        <w:rPr>
          <w:rFonts w:ascii="Times New Roman" w:eastAsiaTheme="minorHAnsi" w:hAnsi="Times New Roman" w:cs="Times New Roman"/>
          <w:sz w:val="24"/>
          <w:szCs w:val="24"/>
          <w:lang w:eastAsia="en-US"/>
        </w:rPr>
        <w:t>на 418</w:t>
      </w:r>
      <w:r w:rsidRPr="00DB1EC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</w:t>
      </w:r>
      <w:r w:rsidRPr="00DB1EC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светофор</w:t>
      </w:r>
      <w:r w:rsidR="00F15A40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</w:t>
      </w:r>
      <w:r w:rsidR="00F15A40" w:rsidRPr="00DB1EC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F15A40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объектов,</w:t>
      </w:r>
      <w:r w:rsidR="00F15A40" w:rsidRPr="00DB1ECD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</w:t>
      </w:r>
      <w:r w:rsidR="00F15A40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включенных</w:t>
      </w:r>
      <w:r w:rsidR="00F15A40" w:rsidRPr="00DB1ECD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</w:t>
      </w:r>
      <w:r w:rsidR="00F15A40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F15A40" w:rsidRPr="00DB1EC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F15A40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6537A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СУДД</w:t>
      </w:r>
      <w:r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F50865A" w14:textId="77777777" w:rsidR="00160242" w:rsidRPr="00DB1ECD" w:rsidRDefault="00E3548E" w:rsidP="00160242">
      <w:pPr>
        <w:pStyle w:val="ConsPlusNormal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увеличить на</w:t>
      </w:r>
      <w:r w:rsidR="004C5154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65 процентов</w:t>
      </w:r>
      <w:r w:rsidR="00160242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количество парковочных </w:t>
      </w:r>
      <w:r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 на</w:t>
      </w:r>
      <w:r w:rsidR="00160242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городских автостоянках; </w:t>
      </w:r>
    </w:p>
    <w:p w14:paraId="7F3F11DE" w14:textId="21ADDFAB" w:rsidR="00B6520B" w:rsidRPr="00DB1ECD" w:rsidRDefault="00B6520B" w:rsidP="00DB1ECD">
      <w:pPr>
        <w:pStyle w:val="ConsPlusNormal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увеличить протяженн</w:t>
      </w:r>
      <w:r w:rsidR="004C5154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ость </w:t>
      </w:r>
      <w:r w:rsidR="00E51EEA">
        <w:rPr>
          <w:rFonts w:ascii="Times New Roman" w:eastAsiaTheme="minorHAnsi" w:hAnsi="Times New Roman" w:cs="Times New Roman"/>
          <w:sz w:val="24"/>
          <w:szCs w:val="24"/>
          <w:lang w:eastAsia="en-US"/>
        </w:rPr>
        <w:t>сети веломаршрутов</w:t>
      </w:r>
      <w:r w:rsidR="004C5154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r w:rsidR="00E51EEA">
        <w:rPr>
          <w:rFonts w:ascii="Times New Roman" w:eastAsiaTheme="minorHAnsi" w:hAnsi="Times New Roman" w:cs="Times New Roman"/>
          <w:sz w:val="24"/>
          <w:szCs w:val="24"/>
          <w:lang w:eastAsia="en-US"/>
        </w:rPr>
        <w:t>290,</w:t>
      </w:r>
      <w:r w:rsidR="006D26BE" w:rsidRPr="006D26B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км</w:t>
      </w:r>
      <w:r w:rsidR="00160242" w:rsidRPr="00DB1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319D767F" w14:textId="77777777" w:rsidR="00F751C1" w:rsidRPr="00817111" w:rsidRDefault="00F751C1" w:rsidP="00AE4D5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00D7C1EE" w14:textId="77777777" w:rsidR="00BF139C" w:rsidRPr="00817111" w:rsidRDefault="00BF139C" w:rsidP="00A638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B20BE2">
        <w:rPr>
          <w:rFonts w:ascii="Times New Roman" w:hAnsi="Times New Roman" w:cs="Times New Roman"/>
          <w:b/>
          <w:sz w:val="24"/>
          <w:szCs w:val="24"/>
        </w:rPr>
        <w:t>4. Описание целей и задач государственной программы</w:t>
      </w:r>
    </w:p>
    <w:p w14:paraId="70376821" w14:textId="77777777" w:rsidR="00BF139C" w:rsidRPr="00817111" w:rsidRDefault="00BF139C" w:rsidP="00A63847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8A29B53" w14:textId="77777777" w:rsidR="00BF139C" w:rsidRPr="00B20BE2" w:rsidRDefault="00BF139C" w:rsidP="00A63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 xml:space="preserve">Цель государственной программы - обеспечение доступности, эффективности </w:t>
      </w:r>
      <w:r w:rsidRPr="00B20BE2">
        <w:rPr>
          <w:rFonts w:ascii="Times New Roman" w:hAnsi="Times New Roman" w:cs="Times New Roman"/>
          <w:sz w:val="24"/>
          <w:szCs w:val="24"/>
        </w:rPr>
        <w:br/>
        <w:t xml:space="preserve">и безопасности функционирования транспортного комплекса Санкт-Петербурга, отвечающего потребностям социально-экономического развития и транзитного потенциала Санкт-Петербурга, при приоритетном развитии системы городского пассажирского </w:t>
      </w:r>
      <w:r w:rsidRPr="00B20BE2">
        <w:rPr>
          <w:rFonts w:ascii="Times New Roman" w:hAnsi="Times New Roman" w:cs="Times New Roman"/>
          <w:sz w:val="24"/>
          <w:szCs w:val="24"/>
        </w:rPr>
        <w:br/>
        <w:t>и внешнего транспорта.</w:t>
      </w:r>
    </w:p>
    <w:p w14:paraId="312D7C5F" w14:textId="77777777" w:rsidR="00BF139C" w:rsidRPr="00B20BE2" w:rsidRDefault="00BF139C" w:rsidP="00A63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 xml:space="preserve">Транспортная система такого крупного города, как Санкт-Петербург, выполняет множество различных функций и зачастую должна удовлетворять конфликтующим интересам. При этом все пользователи транспортной системы требуют обеспечения возможности свободного передвижения вне зависимости от цели поездки, времени суток </w:t>
      </w:r>
      <w:r w:rsidRPr="00B20BE2">
        <w:rPr>
          <w:rFonts w:ascii="Times New Roman" w:hAnsi="Times New Roman" w:cs="Times New Roman"/>
          <w:sz w:val="24"/>
          <w:szCs w:val="24"/>
        </w:rPr>
        <w:br/>
      </w:r>
      <w:r w:rsidR="0036537A" w:rsidRPr="00B20BE2">
        <w:rPr>
          <w:rFonts w:ascii="Times New Roman" w:hAnsi="Times New Roman" w:cs="Times New Roman"/>
          <w:sz w:val="24"/>
          <w:szCs w:val="24"/>
        </w:rPr>
        <w:t>и направления. Вместе с тем</w:t>
      </w:r>
      <w:r w:rsidRPr="00B20BE2">
        <w:rPr>
          <w:rFonts w:ascii="Times New Roman" w:hAnsi="Times New Roman" w:cs="Times New Roman"/>
          <w:sz w:val="24"/>
          <w:szCs w:val="24"/>
        </w:rPr>
        <w:t xml:space="preserve"> полное и одновременное удовлетворение этих потребностей </w:t>
      </w:r>
      <w:r w:rsidRPr="00B20BE2">
        <w:rPr>
          <w:rFonts w:ascii="Times New Roman" w:hAnsi="Times New Roman" w:cs="Times New Roman"/>
          <w:sz w:val="24"/>
          <w:szCs w:val="24"/>
        </w:rPr>
        <w:br/>
        <w:t>не представляется возможным, так как городское пространство, используемое для транспортно-коммуникационных нужд, представляет собой ограниченный ресурс.</w:t>
      </w:r>
    </w:p>
    <w:p w14:paraId="39090B59" w14:textId="77777777" w:rsidR="00BF139C" w:rsidRPr="00B20BE2" w:rsidRDefault="00BF139C" w:rsidP="00BD1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Задачи государственной программы определяются многообразием функций транспортной системы, а именно:</w:t>
      </w:r>
    </w:p>
    <w:p w14:paraId="2B053012" w14:textId="77777777" w:rsidR="00BF139C" w:rsidRPr="00B20BE2" w:rsidRDefault="00BF139C" w:rsidP="00BD162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 xml:space="preserve">4.1. Обеспечение доступности и качества услуг транспортного комплекса </w:t>
      </w:r>
      <w:r w:rsidRPr="00B20BE2">
        <w:rPr>
          <w:rFonts w:ascii="Times New Roman" w:hAnsi="Times New Roman" w:cs="Times New Roman"/>
          <w:sz w:val="24"/>
          <w:szCs w:val="24"/>
        </w:rPr>
        <w:br/>
      </w:r>
      <w:r w:rsidR="00316B05" w:rsidRPr="00B20BE2">
        <w:rPr>
          <w:rFonts w:ascii="Times New Roman" w:hAnsi="Times New Roman" w:cs="Times New Roman"/>
          <w:sz w:val="24"/>
          <w:szCs w:val="24"/>
        </w:rPr>
        <w:t xml:space="preserve">Санкт-Петербурга – </w:t>
      </w:r>
      <w:r w:rsidR="00B403B4" w:rsidRPr="00B20BE2">
        <w:rPr>
          <w:rFonts w:ascii="Times New Roman" w:hAnsi="Times New Roman" w:cs="Times New Roman"/>
          <w:sz w:val="24"/>
          <w:szCs w:val="24"/>
        </w:rPr>
        <w:t>направлено</w:t>
      </w:r>
      <w:r w:rsidRPr="00B20BE2">
        <w:rPr>
          <w:rFonts w:ascii="Times New Roman" w:hAnsi="Times New Roman" w:cs="Times New Roman"/>
          <w:sz w:val="24"/>
          <w:szCs w:val="24"/>
        </w:rPr>
        <w:t xml:space="preserve"> на обеспечение равных возможностей всех жителей города независимо от уровня их дохода и наличия личного транспорта в реализации потребностей передвижения с трудовыми, деловыми, бытовыми, досуговыми и иными целями.</w:t>
      </w:r>
    </w:p>
    <w:p w14:paraId="0111FB1C" w14:textId="449874EB" w:rsidR="00BF139C" w:rsidRPr="00B20BE2" w:rsidRDefault="00BF139C" w:rsidP="00BD1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Данная задача характеризуется целевым показателе</w:t>
      </w:r>
      <w:r w:rsidR="00BD1625" w:rsidRPr="00B20BE2">
        <w:rPr>
          <w:rFonts w:ascii="Times New Roman" w:hAnsi="Times New Roman" w:cs="Times New Roman"/>
          <w:sz w:val="24"/>
          <w:szCs w:val="24"/>
        </w:rPr>
        <w:t>м государственной программы</w:t>
      </w:r>
      <w:r w:rsidRPr="00B20BE2">
        <w:rPr>
          <w:rFonts w:ascii="Times New Roman" w:hAnsi="Times New Roman" w:cs="Times New Roman"/>
          <w:sz w:val="24"/>
          <w:szCs w:val="24"/>
        </w:rPr>
        <w:t xml:space="preserve"> «Доля жителей Санкт-Петербурга, удовлетворенных качеством обслуживания на городском пассажирском транспорте».</w:t>
      </w:r>
      <w:r w:rsidR="00BD1625" w:rsidRPr="00B20BE2">
        <w:rPr>
          <w:rFonts w:ascii="Times New Roman" w:hAnsi="Times New Roman" w:cs="Times New Roman"/>
          <w:sz w:val="24"/>
          <w:szCs w:val="24"/>
        </w:rPr>
        <w:t xml:space="preserve"> По результатам реализации мероприятий государственной программы ожидается увеличение доли населения, удовлетворенного качеством обслуживания на городском</w:t>
      </w:r>
      <w:r w:rsidR="004C5154" w:rsidRPr="00B20BE2">
        <w:rPr>
          <w:rFonts w:ascii="Times New Roman" w:hAnsi="Times New Roman" w:cs="Times New Roman"/>
          <w:sz w:val="24"/>
          <w:szCs w:val="24"/>
        </w:rPr>
        <w:t xml:space="preserve"> пассажирском транспорте, </w:t>
      </w:r>
      <w:r w:rsidR="000228BC" w:rsidRPr="000228BC">
        <w:rPr>
          <w:rFonts w:ascii="Times New Roman" w:hAnsi="Times New Roman" w:cs="Times New Roman"/>
          <w:sz w:val="24"/>
          <w:szCs w:val="24"/>
        </w:rPr>
        <w:t>до 82,5</w:t>
      </w:r>
      <w:r w:rsidR="004C5154" w:rsidRPr="000228BC">
        <w:rPr>
          <w:rFonts w:ascii="Times New Roman" w:hAnsi="Times New Roman" w:cs="Times New Roman"/>
          <w:sz w:val="24"/>
          <w:szCs w:val="24"/>
        </w:rPr>
        <w:t xml:space="preserve"> </w:t>
      </w:r>
      <w:r w:rsidR="004C5154" w:rsidRPr="00B20BE2">
        <w:rPr>
          <w:rFonts w:ascii="Times New Roman" w:hAnsi="Times New Roman" w:cs="Times New Roman"/>
          <w:sz w:val="24"/>
          <w:szCs w:val="24"/>
        </w:rPr>
        <w:t>процентов</w:t>
      </w:r>
      <w:r w:rsidR="00BD1625" w:rsidRPr="00B20B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B091C" w14:textId="77777777" w:rsidR="00BF139C" w:rsidRPr="00B20BE2" w:rsidRDefault="00BF139C" w:rsidP="00316B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 xml:space="preserve">4.2. Повышение безопасности функционирования транспортного комплекса </w:t>
      </w:r>
      <w:r w:rsidRPr="00B20BE2">
        <w:rPr>
          <w:rFonts w:ascii="Times New Roman" w:hAnsi="Times New Roman" w:cs="Times New Roman"/>
          <w:sz w:val="24"/>
          <w:szCs w:val="24"/>
        </w:rPr>
        <w:br/>
      </w:r>
      <w:r w:rsidR="00316B05" w:rsidRPr="00B20BE2">
        <w:rPr>
          <w:rFonts w:ascii="Times New Roman" w:hAnsi="Times New Roman" w:cs="Times New Roman"/>
          <w:sz w:val="24"/>
          <w:szCs w:val="24"/>
        </w:rPr>
        <w:t xml:space="preserve">Санкт-Петербурга – </w:t>
      </w:r>
      <w:r w:rsidRPr="00B20BE2">
        <w:rPr>
          <w:rFonts w:ascii="Times New Roman" w:hAnsi="Times New Roman" w:cs="Times New Roman"/>
          <w:sz w:val="24"/>
          <w:szCs w:val="24"/>
        </w:rPr>
        <w:t>на</w:t>
      </w:r>
      <w:r w:rsidR="00B403B4" w:rsidRPr="00B20BE2">
        <w:rPr>
          <w:rFonts w:ascii="Times New Roman" w:hAnsi="Times New Roman" w:cs="Times New Roman"/>
          <w:sz w:val="24"/>
          <w:szCs w:val="24"/>
        </w:rPr>
        <w:t>правлено</w:t>
      </w:r>
      <w:r w:rsidRPr="00B20BE2">
        <w:rPr>
          <w:rFonts w:ascii="Times New Roman" w:hAnsi="Times New Roman" w:cs="Times New Roman"/>
          <w:sz w:val="24"/>
          <w:szCs w:val="24"/>
        </w:rPr>
        <w:t xml:space="preserve"> на обеспечение безопасного функционирования транспортного комплекса, в том числе для пассажиров и пешеходов, а также минимизации негативных эффектов, создаваемых транспортом.</w:t>
      </w:r>
    </w:p>
    <w:p w14:paraId="52F949E5" w14:textId="77777777" w:rsidR="00316B05" w:rsidRPr="00817111" w:rsidRDefault="00BF139C" w:rsidP="00BD1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20BE2">
        <w:rPr>
          <w:rFonts w:ascii="Times New Roman" w:hAnsi="Times New Roman" w:cs="Times New Roman"/>
          <w:sz w:val="24"/>
          <w:szCs w:val="24"/>
        </w:rPr>
        <w:t>Данная зада</w:t>
      </w:r>
      <w:r w:rsidR="00BD1625" w:rsidRPr="00B20BE2">
        <w:rPr>
          <w:rFonts w:ascii="Times New Roman" w:hAnsi="Times New Roman" w:cs="Times New Roman"/>
          <w:sz w:val="24"/>
          <w:szCs w:val="24"/>
        </w:rPr>
        <w:t>ча характеризуется</w:t>
      </w:r>
      <w:r w:rsidRPr="00B20BE2">
        <w:rPr>
          <w:rFonts w:ascii="Times New Roman" w:hAnsi="Times New Roman" w:cs="Times New Roman"/>
          <w:sz w:val="24"/>
          <w:szCs w:val="24"/>
        </w:rPr>
        <w:t xml:space="preserve"> целевым показате</w:t>
      </w:r>
      <w:r w:rsidR="00BD1625" w:rsidRPr="00B20BE2">
        <w:rPr>
          <w:rFonts w:ascii="Times New Roman" w:hAnsi="Times New Roman" w:cs="Times New Roman"/>
          <w:sz w:val="24"/>
          <w:szCs w:val="24"/>
        </w:rPr>
        <w:t xml:space="preserve">лем государственной </w:t>
      </w:r>
      <w:r w:rsidR="00316B05" w:rsidRPr="00B20BE2">
        <w:rPr>
          <w:rFonts w:ascii="Times New Roman" w:hAnsi="Times New Roman" w:cs="Times New Roman"/>
          <w:sz w:val="24"/>
          <w:szCs w:val="24"/>
        </w:rPr>
        <w:br/>
      </w:r>
      <w:r w:rsidR="00BD1625" w:rsidRPr="00B20BE2">
        <w:rPr>
          <w:rFonts w:ascii="Times New Roman" w:hAnsi="Times New Roman" w:cs="Times New Roman"/>
          <w:sz w:val="24"/>
          <w:szCs w:val="24"/>
        </w:rPr>
        <w:t>программы</w:t>
      </w:r>
      <w:r w:rsidRPr="00B20BE2">
        <w:rPr>
          <w:rFonts w:ascii="Times New Roman" w:hAnsi="Times New Roman" w:cs="Times New Roman"/>
          <w:sz w:val="24"/>
          <w:szCs w:val="24"/>
        </w:rPr>
        <w:t xml:space="preserve"> </w:t>
      </w:r>
      <w:r w:rsidR="00BD1625" w:rsidRPr="00B20BE2">
        <w:rPr>
          <w:rFonts w:ascii="Times New Roman" w:hAnsi="Times New Roman" w:cs="Times New Roman"/>
          <w:sz w:val="24"/>
          <w:szCs w:val="24"/>
        </w:rPr>
        <w:t>«Количество регистрируемых дорожно-транспортных происшествий</w:t>
      </w:r>
      <w:r w:rsidR="00316B05" w:rsidRPr="00B20BE2">
        <w:rPr>
          <w:rFonts w:ascii="Times New Roman" w:hAnsi="Times New Roman" w:cs="Times New Roman"/>
          <w:sz w:val="24"/>
          <w:szCs w:val="24"/>
        </w:rPr>
        <w:t xml:space="preserve"> </w:t>
      </w:r>
      <w:r w:rsidR="00BD1625" w:rsidRPr="00B20BE2">
        <w:rPr>
          <w:rFonts w:ascii="Times New Roman" w:hAnsi="Times New Roman" w:cs="Times New Roman"/>
          <w:sz w:val="24"/>
          <w:szCs w:val="24"/>
        </w:rPr>
        <w:t xml:space="preserve">на 10 тыс.  транспортных средств». </w:t>
      </w:r>
      <w:r w:rsidR="00316B05" w:rsidRPr="00B20BE2">
        <w:rPr>
          <w:rFonts w:ascii="Times New Roman" w:hAnsi="Times New Roman" w:cs="Times New Roman"/>
          <w:sz w:val="24"/>
          <w:szCs w:val="24"/>
        </w:rPr>
        <w:t>П</w:t>
      </w:r>
      <w:r w:rsidR="00BD1625" w:rsidRPr="00B20BE2">
        <w:rPr>
          <w:rFonts w:ascii="Times New Roman" w:hAnsi="Times New Roman" w:cs="Times New Roman"/>
          <w:sz w:val="24"/>
          <w:szCs w:val="24"/>
        </w:rPr>
        <w:t xml:space="preserve">о результатам реализации мероприятий государственной программы </w:t>
      </w:r>
      <w:r w:rsidR="00316B05" w:rsidRPr="00B20BE2">
        <w:rPr>
          <w:rFonts w:ascii="Times New Roman" w:hAnsi="Times New Roman" w:cs="Times New Roman"/>
          <w:sz w:val="24"/>
          <w:szCs w:val="24"/>
        </w:rPr>
        <w:t xml:space="preserve">ожидается снижение количества дорожно-транспортных происшествий </w:t>
      </w:r>
      <w:r w:rsidR="00316B05" w:rsidRPr="00817111">
        <w:rPr>
          <w:rFonts w:ascii="Times New Roman" w:hAnsi="Times New Roman" w:cs="Times New Roman"/>
          <w:sz w:val="24"/>
          <w:szCs w:val="24"/>
          <w:highlight w:val="lightGray"/>
        </w:rPr>
        <w:br/>
      </w:r>
      <w:r w:rsidR="00316B05" w:rsidRPr="00C108A4">
        <w:rPr>
          <w:rFonts w:ascii="Times New Roman" w:hAnsi="Times New Roman" w:cs="Times New Roman"/>
          <w:sz w:val="24"/>
          <w:szCs w:val="24"/>
        </w:rPr>
        <w:t>на 10 тыс. зарегистрированн</w:t>
      </w:r>
      <w:r w:rsidR="004C5154" w:rsidRPr="00C108A4">
        <w:rPr>
          <w:rFonts w:ascii="Times New Roman" w:hAnsi="Times New Roman" w:cs="Times New Roman"/>
          <w:sz w:val="24"/>
          <w:szCs w:val="24"/>
        </w:rPr>
        <w:t>ых трансп</w:t>
      </w:r>
      <w:r w:rsidR="00B403B4" w:rsidRPr="00C108A4">
        <w:rPr>
          <w:rFonts w:ascii="Times New Roman" w:hAnsi="Times New Roman" w:cs="Times New Roman"/>
          <w:sz w:val="24"/>
          <w:szCs w:val="24"/>
        </w:rPr>
        <w:t>ортных средств на 15,4 процента</w:t>
      </w:r>
      <w:r w:rsidR="00316B05" w:rsidRPr="00C108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4A98D" w14:textId="77777777" w:rsidR="00BF139C" w:rsidRPr="00B20BE2" w:rsidRDefault="00BF139C" w:rsidP="00316B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4.3. Увеличение доли населения, пользующегося услугами горо</w:t>
      </w:r>
      <w:r w:rsidR="00CA1AB1" w:rsidRPr="00B20BE2">
        <w:rPr>
          <w:rFonts w:ascii="Times New Roman" w:hAnsi="Times New Roman" w:cs="Times New Roman"/>
          <w:sz w:val="24"/>
          <w:szCs w:val="24"/>
        </w:rPr>
        <w:t>дского пассажирского транспорта –</w:t>
      </w:r>
      <w:r w:rsidR="00B403B4" w:rsidRPr="00B20BE2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Pr="00B20BE2">
        <w:rPr>
          <w:rFonts w:ascii="Times New Roman" w:hAnsi="Times New Roman" w:cs="Times New Roman"/>
          <w:sz w:val="24"/>
          <w:szCs w:val="24"/>
        </w:rPr>
        <w:t xml:space="preserve"> на снижение нагрузки на улично-дорожную сеть города, особенно центральной части</w:t>
      </w:r>
      <w:r w:rsidR="00316B05" w:rsidRPr="00B20BE2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B20BE2">
        <w:rPr>
          <w:rFonts w:ascii="Times New Roman" w:hAnsi="Times New Roman" w:cs="Times New Roman"/>
          <w:sz w:val="24"/>
          <w:szCs w:val="24"/>
        </w:rPr>
        <w:t>.</w:t>
      </w:r>
    </w:p>
    <w:p w14:paraId="22394FCE" w14:textId="50AD89F3" w:rsidR="00BF139C" w:rsidRPr="00817111" w:rsidRDefault="00BF139C" w:rsidP="00A07C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20BE2">
        <w:rPr>
          <w:rFonts w:ascii="Times New Roman" w:hAnsi="Times New Roman" w:cs="Times New Roman"/>
          <w:sz w:val="24"/>
          <w:szCs w:val="24"/>
        </w:rPr>
        <w:t>Данная задача характеризуется целевым показате</w:t>
      </w:r>
      <w:r w:rsidR="00B403B4" w:rsidRPr="00B20BE2">
        <w:rPr>
          <w:rFonts w:ascii="Times New Roman" w:hAnsi="Times New Roman" w:cs="Times New Roman"/>
          <w:sz w:val="24"/>
          <w:szCs w:val="24"/>
        </w:rPr>
        <w:t>лем государственной программы</w:t>
      </w:r>
      <w:r w:rsidRPr="00B20BE2">
        <w:rPr>
          <w:rFonts w:ascii="Times New Roman" w:hAnsi="Times New Roman" w:cs="Times New Roman"/>
          <w:sz w:val="24"/>
          <w:szCs w:val="24"/>
        </w:rPr>
        <w:t xml:space="preserve"> «Доля пассажиров, перевезенная городским пассажирским транспортом».</w:t>
      </w:r>
      <w:r w:rsidR="00316B05" w:rsidRPr="00B20BE2">
        <w:rPr>
          <w:rFonts w:ascii="Times New Roman" w:hAnsi="Times New Roman" w:cs="Times New Roman"/>
          <w:sz w:val="24"/>
          <w:szCs w:val="24"/>
        </w:rPr>
        <w:t xml:space="preserve"> По результатам реализации мероприятий государственной программы ожидается </w:t>
      </w:r>
      <w:r w:rsidR="00A07C7E" w:rsidRPr="00B20BE2">
        <w:rPr>
          <w:rFonts w:ascii="Times New Roman" w:hAnsi="Times New Roman" w:cs="Times New Roman"/>
          <w:sz w:val="24"/>
          <w:szCs w:val="24"/>
        </w:rPr>
        <w:t>увеличение объемов перевозки</w:t>
      </w:r>
      <w:r w:rsidR="00A07C7E" w:rsidRPr="00B20BE2">
        <w:rPr>
          <w:rFonts w:ascii="Times New Roman" w:hAnsi="Times New Roman" w:cs="Times New Roman"/>
          <w:sz w:val="16"/>
          <w:szCs w:val="16"/>
        </w:rPr>
        <w:t xml:space="preserve"> </w:t>
      </w:r>
      <w:r w:rsidR="00A07C7E" w:rsidRPr="00B20BE2">
        <w:rPr>
          <w:rFonts w:ascii="Times New Roman" w:hAnsi="Times New Roman" w:cs="Times New Roman"/>
          <w:sz w:val="24"/>
          <w:szCs w:val="24"/>
        </w:rPr>
        <w:t>пассажиров</w:t>
      </w:r>
      <w:r w:rsidR="00A07C7E" w:rsidRPr="00B20BE2">
        <w:rPr>
          <w:rFonts w:ascii="Times New Roman" w:hAnsi="Times New Roman" w:cs="Times New Roman"/>
          <w:sz w:val="16"/>
          <w:szCs w:val="16"/>
        </w:rPr>
        <w:t xml:space="preserve"> </w:t>
      </w:r>
      <w:r w:rsidR="007938CB" w:rsidRPr="00B20BE2">
        <w:rPr>
          <w:rFonts w:ascii="Times New Roman" w:hAnsi="Times New Roman" w:cs="Times New Roman"/>
          <w:sz w:val="24"/>
          <w:szCs w:val="24"/>
        </w:rPr>
        <w:t>всеми</w:t>
      </w:r>
      <w:r w:rsidR="007938CB" w:rsidRPr="00B20BE2">
        <w:rPr>
          <w:rFonts w:ascii="Times New Roman" w:hAnsi="Times New Roman" w:cs="Times New Roman"/>
          <w:sz w:val="16"/>
          <w:szCs w:val="16"/>
        </w:rPr>
        <w:t xml:space="preserve"> </w:t>
      </w:r>
      <w:r w:rsidR="007938CB" w:rsidRPr="00B20BE2">
        <w:rPr>
          <w:rFonts w:ascii="Times New Roman" w:hAnsi="Times New Roman" w:cs="Times New Roman"/>
          <w:sz w:val="24"/>
          <w:szCs w:val="24"/>
        </w:rPr>
        <w:t>видами</w:t>
      </w:r>
      <w:r w:rsidR="007938CB" w:rsidRPr="00B20BE2">
        <w:rPr>
          <w:rFonts w:ascii="Times New Roman" w:hAnsi="Times New Roman" w:cs="Times New Roman"/>
          <w:sz w:val="16"/>
          <w:szCs w:val="16"/>
        </w:rPr>
        <w:t xml:space="preserve"> </w:t>
      </w:r>
      <w:r w:rsidR="007938CB" w:rsidRPr="00B20BE2">
        <w:rPr>
          <w:rFonts w:ascii="Times New Roman" w:hAnsi="Times New Roman" w:cs="Times New Roman"/>
          <w:sz w:val="24"/>
          <w:szCs w:val="24"/>
        </w:rPr>
        <w:t>городского</w:t>
      </w:r>
      <w:r w:rsidR="007938CB" w:rsidRPr="00B20BE2">
        <w:rPr>
          <w:rFonts w:ascii="Times New Roman" w:hAnsi="Times New Roman" w:cs="Times New Roman"/>
          <w:sz w:val="16"/>
          <w:szCs w:val="16"/>
        </w:rPr>
        <w:t xml:space="preserve"> </w:t>
      </w:r>
      <w:r w:rsidR="007938CB" w:rsidRPr="00B20BE2">
        <w:rPr>
          <w:rFonts w:ascii="Times New Roman" w:hAnsi="Times New Roman" w:cs="Times New Roman"/>
          <w:sz w:val="24"/>
          <w:szCs w:val="24"/>
        </w:rPr>
        <w:t>п</w:t>
      </w:r>
      <w:r w:rsidR="00A07C7E" w:rsidRPr="00B20BE2">
        <w:rPr>
          <w:rFonts w:ascii="Times New Roman" w:hAnsi="Times New Roman" w:cs="Times New Roman"/>
          <w:sz w:val="24"/>
          <w:szCs w:val="24"/>
        </w:rPr>
        <w:t>ассажирского</w:t>
      </w:r>
      <w:r w:rsidR="00A07C7E" w:rsidRPr="00B20BE2">
        <w:rPr>
          <w:rFonts w:ascii="Times New Roman" w:hAnsi="Times New Roman" w:cs="Times New Roman"/>
          <w:sz w:val="16"/>
          <w:szCs w:val="16"/>
        </w:rPr>
        <w:t xml:space="preserve"> </w:t>
      </w:r>
      <w:r w:rsidR="00A07C7E" w:rsidRPr="00B20BE2">
        <w:rPr>
          <w:rFonts w:ascii="Times New Roman" w:hAnsi="Times New Roman" w:cs="Times New Roman"/>
          <w:sz w:val="24"/>
          <w:szCs w:val="24"/>
        </w:rPr>
        <w:t xml:space="preserve">транспорта </w:t>
      </w:r>
      <w:r w:rsidR="00E865AC">
        <w:rPr>
          <w:rFonts w:ascii="Times New Roman" w:hAnsi="Times New Roman" w:cs="Times New Roman"/>
          <w:sz w:val="24"/>
          <w:szCs w:val="24"/>
        </w:rPr>
        <w:t>до 74,4</w:t>
      </w:r>
      <w:r w:rsidR="00A07C7E" w:rsidRPr="00F65796">
        <w:rPr>
          <w:rFonts w:ascii="Times New Roman" w:hAnsi="Times New Roman" w:cs="Times New Roman"/>
          <w:sz w:val="24"/>
          <w:szCs w:val="24"/>
        </w:rPr>
        <w:t xml:space="preserve"> </w:t>
      </w:r>
      <w:r w:rsidR="00B403B4" w:rsidRPr="00F65796">
        <w:rPr>
          <w:rFonts w:ascii="Times New Roman" w:hAnsi="Times New Roman" w:cs="Times New Roman"/>
          <w:sz w:val="24"/>
          <w:szCs w:val="24"/>
        </w:rPr>
        <w:t>процента</w:t>
      </w:r>
      <w:r w:rsidR="007938CB" w:rsidRPr="00F65796">
        <w:rPr>
          <w:rFonts w:ascii="Times New Roman" w:hAnsi="Times New Roman" w:cs="Times New Roman"/>
          <w:sz w:val="24"/>
          <w:szCs w:val="24"/>
        </w:rPr>
        <w:t>.</w:t>
      </w:r>
    </w:p>
    <w:p w14:paraId="0BB7538D" w14:textId="77777777" w:rsidR="00BF139C" w:rsidRPr="00B20BE2" w:rsidRDefault="00BF139C" w:rsidP="007938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4.4. Повышение эффективности использования всех видов ресурсов транспортного комплекса</w:t>
      </w:r>
      <w:r w:rsidR="007938CB" w:rsidRPr="00B20BE2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CA1AB1" w:rsidRPr="00B20BE2">
        <w:rPr>
          <w:rFonts w:ascii="Times New Roman" w:hAnsi="Times New Roman" w:cs="Times New Roman"/>
          <w:sz w:val="24"/>
          <w:szCs w:val="24"/>
        </w:rPr>
        <w:t>–</w:t>
      </w:r>
      <w:r w:rsidR="00B403B4" w:rsidRPr="00B20BE2">
        <w:rPr>
          <w:rFonts w:ascii="Times New Roman" w:hAnsi="Times New Roman" w:cs="Times New Roman"/>
          <w:sz w:val="24"/>
          <w:szCs w:val="24"/>
        </w:rPr>
        <w:t xml:space="preserve"> связано</w:t>
      </w:r>
      <w:r w:rsidRPr="00B20BE2">
        <w:rPr>
          <w:rFonts w:ascii="Times New Roman" w:hAnsi="Times New Roman" w:cs="Times New Roman"/>
          <w:sz w:val="24"/>
          <w:szCs w:val="24"/>
        </w:rPr>
        <w:t xml:space="preserve"> с ограниченностью имеющихся ресурсов, в первую очередь территориальных, а также необходимостью комплексного территориального планирования развития транспортной системы как системообразующего элемента градостроительной политики.</w:t>
      </w:r>
    </w:p>
    <w:p w14:paraId="130D072A" w14:textId="7CE14E1F" w:rsidR="00BF139C" w:rsidRPr="00D60F74" w:rsidRDefault="00BF139C" w:rsidP="0060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>Данная з</w:t>
      </w:r>
      <w:r w:rsidR="007938CB" w:rsidRPr="00B20BE2">
        <w:rPr>
          <w:rFonts w:ascii="Times New Roman" w:hAnsi="Times New Roman" w:cs="Times New Roman"/>
          <w:sz w:val="24"/>
          <w:szCs w:val="24"/>
        </w:rPr>
        <w:t xml:space="preserve">адача характеризуется </w:t>
      </w:r>
      <w:r w:rsidRPr="00B20BE2">
        <w:rPr>
          <w:rFonts w:ascii="Times New Roman" w:hAnsi="Times New Roman" w:cs="Times New Roman"/>
          <w:sz w:val="24"/>
          <w:szCs w:val="24"/>
        </w:rPr>
        <w:t>целевым показате</w:t>
      </w:r>
      <w:r w:rsidR="007938CB" w:rsidRPr="00B20BE2">
        <w:rPr>
          <w:rFonts w:ascii="Times New Roman" w:hAnsi="Times New Roman" w:cs="Times New Roman"/>
          <w:sz w:val="24"/>
          <w:szCs w:val="24"/>
        </w:rPr>
        <w:t xml:space="preserve">лем государственной программы </w:t>
      </w:r>
      <w:r w:rsidR="005C715C" w:rsidRPr="00B20BE2">
        <w:rPr>
          <w:rFonts w:ascii="Times New Roman" w:hAnsi="Times New Roman" w:cs="Times New Roman"/>
          <w:sz w:val="24"/>
          <w:szCs w:val="24"/>
        </w:rPr>
        <w:t xml:space="preserve">«Доля населения, проживающего в пешеходной доступности станций метрополитена». </w:t>
      </w:r>
      <w:r w:rsidR="005C715C" w:rsidRPr="00B20BE2">
        <w:rPr>
          <w:rFonts w:ascii="Times New Roman" w:hAnsi="Times New Roman" w:cs="Times New Roman"/>
          <w:sz w:val="24"/>
          <w:szCs w:val="24"/>
        </w:rPr>
        <w:br/>
        <w:t xml:space="preserve">По результатам реализации мероприятий государственной программы ожидается увеличение </w:t>
      </w:r>
      <w:r w:rsidR="005C715C" w:rsidRPr="00B20BE2">
        <w:rPr>
          <w:rFonts w:ascii="Times New Roman" w:hAnsi="Times New Roman" w:cs="Times New Roman"/>
          <w:sz w:val="24"/>
          <w:szCs w:val="24"/>
        </w:rPr>
        <w:lastRenderedPageBreak/>
        <w:t>доли населения, проживающего в пешеходной доступности станций метропо</w:t>
      </w:r>
      <w:r w:rsidR="00600B10" w:rsidRPr="00B20BE2">
        <w:rPr>
          <w:rFonts w:ascii="Times New Roman" w:hAnsi="Times New Roman" w:cs="Times New Roman"/>
          <w:sz w:val="24"/>
          <w:szCs w:val="24"/>
        </w:rPr>
        <w:t xml:space="preserve">литена </w:t>
      </w:r>
      <w:r w:rsidR="00600B10" w:rsidRPr="00B20BE2">
        <w:rPr>
          <w:rFonts w:ascii="Times New Roman" w:hAnsi="Times New Roman" w:cs="Times New Roman"/>
          <w:sz w:val="24"/>
          <w:szCs w:val="24"/>
        </w:rPr>
        <w:br/>
      </w:r>
      <w:r w:rsidR="00600B10" w:rsidRPr="00D60F74">
        <w:rPr>
          <w:rFonts w:ascii="Times New Roman" w:hAnsi="Times New Roman" w:cs="Times New Roman"/>
          <w:sz w:val="24"/>
          <w:szCs w:val="24"/>
        </w:rPr>
        <w:t>до 37,</w:t>
      </w:r>
      <w:r w:rsidR="00E865AC">
        <w:rPr>
          <w:rFonts w:ascii="Times New Roman" w:hAnsi="Times New Roman" w:cs="Times New Roman"/>
          <w:sz w:val="24"/>
          <w:szCs w:val="24"/>
        </w:rPr>
        <w:t>5</w:t>
      </w:r>
      <w:r w:rsidR="00600B10" w:rsidRPr="00D60F74">
        <w:rPr>
          <w:rFonts w:ascii="Times New Roman" w:hAnsi="Times New Roman" w:cs="Times New Roman"/>
          <w:sz w:val="24"/>
          <w:szCs w:val="24"/>
        </w:rPr>
        <w:t xml:space="preserve"> </w:t>
      </w:r>
      <w:r w:rsidR="00B403B4" w:rsidRPr="00D60F74">
        <w:rPr>
          <w:rFonts w:ascii="Times New Roman" w:hAnsi="Times New Roman" w:cs="Times New Roman"/>
          <w:sz w:val="24"/>
          <w:szCs w:val="24"/>
        </w:rPr>
        <w:t>процента</w:t>
      </w:r>
      <w:r w:rsidR="005C715C" w:rsidRPr="00D60F74">
        <w:rPr>
          <w:rFonts w:ascii="Times New Roman" w:hAnsi="Times New Roman" w:cs="Times New Roman"/>
          <w:sz w:val="24"/>
          <w:szCs w:val="24"/>
        </w:rPr>
        <w:t>.</w:t>
      </w:r>
    </w:p>
    <w:p w14:paraId="75D89FE9" w14:textId="77777777" w:rsidR="00BF139C" w:rsidRPr="00B20BE2" w:rsidRDefault="00BF139C" w:rsidP="005C71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 xml:space="preserve">4.5. Улучшение условий немоторизованного движения </w:t>
      </w:r>
      <w:r w:rsidR="00CA1AB1" w:rsidRPr="00B20BE2">
        <w:rPr>
          <w:rFonts w:ascii="Times New Roman" w:hAnsi="Times New Roman" w:cs="Times New Roman"/>
          <w:sz w:val="24"/>
          <w:szCs w:val="24"/>
        </w:rPr>
        <w:t>–</w:t>
      </w:r>
      <w:r w:rsidRPr="00B20BE2">
        <w:rPr>
          <w:rFonts w:ascii="Times New Roman" w:hAnsi="Times New Roman" w:cs="Times New Roman"/>
          <w:sz w:val="24"/>
          <w:szCs w:val="24"/>
        </w:rPr>
        <w:t xml:space="preserve"> направлено на обеспечение безопасности и комфорта передвижения людей, улучшения </w:t>
      </w:r>
      <w:r w:rsidR="00432357" w:rsidRPr="00B20BE2">
        <w:rPr>
          <w:rFonts w:ascii="Times New Roman" w:hAnsi="Times New Roman" w:cs="Times New Roman"/>
          <w:sz w:val="24"/>
          <w:szCs w:val="24"/>
        </w:rPr>
        <w:t xml:space="preserve">их </w:t>
      </w:r>
      <w:r w:rsidRPr="00B20BE2">
        <w:rPr>
          <w:rFonts w:ascii="Times New Roman" w:hAnsi="Times New Roman" w:cs="Times New Roman"/>
          <w:sz w:val="24"/>
          <w:szCs w:val="24"/>
        </w:rPr>
        <w:t>здоровья и состояния окружающей среды.</w:t>
      </w:r>
    </w:p>
    <w:p w14:paraId="127B9CB1" w14:textId="214E20C9" w:rsidR="00CA1AB1" w:rsidRPr="00817111" w:rsidRDefault="00BF139C" w:rsidP="00CA1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20BE2">
        <w:rPr>
          <w:rFonts w:ascii="Times New Roman" w:hAnsi="Times New Roman" w:cs="Times New Roman"/>
          <w:sz w:val="24"/>
          <w:szCs w:val="24"/>
        </w:rPr>
        <w:t>Данная за</w:t>
      </w:r>
      <w:r w:rsidR="00CA1AB1" w:rsidRPr="00B20BE2">
        <w:rPr>
          <w:rFonts w:ascii="Times New Roman" w:hAnsi="Times New Roman" w:cs="Times New Roman"/>
          <w:sz w:val="24"/>
          <w:szCs w:val="24"/>
        </w:rPr>
        <w:t>дача характеризуется целевым</w:t>
      </w:r>
      <w:r w:rsidRPr="00B20BE2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A1AB1" w:rsidRPr="00B20BE2">
        <w:rPr>
          <w:rFonts w:ascii="Times New Roman" w:hAnsi="Times New Roman" w:cs="Times New Roman"/>
          <w:sz w:val="24"/>
          <w:szCs w:val="24"/>
        </w:rPr>
        <w:t>ем государственной программы</w:t>
      </w:r>
      <w:r w:rsidRPr="00B20BE2">
        <w:rPr>
          <w:rFonts w:ascii="Times New Roman" w:hAnsi="Times New Roman" w:cs="Times New Roman"/>
          <w:sz w:val="24"/>
          <w:szCs w:val="24"/>
        </w:rPr>
        <w:t xml:space="preserve"> «</w:t>
      </w:r>
      <w:r w:rsidR="00731652">
        <w:rPr>
          <w:rFonts w:ascii="Times New Roman" w:hAnsi="Times New Roman" w:cs="Times New Roman"/>
          <w:sz w:val="24"/>
          <w:szCs w:val="24"/>
        </w:rPr>
        <w:t>Развитие сети веломаршрутов</w:t>
      </w:r>
      <w:r w:rsidRPr="00B20BE2">
        <w:rPr>
          <w:rFonts w:ascii="Times New Roman" w:hAnsi="Times New Roman" w:cs="Times New Roman"/>
          <w:sz w:val="24"/>
          <w:szCs w:val="24"/>
        </w:rPr>
        <w:t>»</w:t>
      </w:r>
      <w:r w:rsidR="00CA1AB1" w:rsidRPr="00B20BE2">
        <w:rPr>
          <w:rFonts w:ascii="Times New Roman" w:hAnsi="Times New Roman" w:cs="Times New Roman"/>
          <w:sz w:val="24"/>
          <w:szCs w:val="24"/>
        </w:rPr>
        <w:t>. По результатам реализации мероприятий государственной программы ожидается уве</w:t>
      </w:r>
      <w:r w:rsidR="004C5154" w:rsidRPr="00B20BE2">
        <w:rPr>
          <w:rFonts w:ascii="Times New Roman" w:hAnsi="Times New Roman" w:cs="Times New Roman"/>
          <w:sz w:val="24"/>
          <w:szCs w:val="24"/>
        </w:rPr>
        <w:t xml:space="preserve">личение </w:t>
      </w:r>
      <w:r w:rsidR="007E4CFF">
        <w:rPr>
          <w:rFonts w:ascii="Times New Roman" w:hAnsi="Times New Roman" w:cs="Times New Roman"/>
          <w:sz w:val="24"/>
          <w:szCs w:val="24"/>
        </w:rPr>
        <w:t>протяженности сети веломаршрутов</w:t>
      </w:r>
      <w:r w:rsidR="004C5154" w:rsidRPr="00B20BE2">
        <w:rPr>
          <w:rFonts w:ascii="Times New Roman" w:hAnsi="Times New Roman" w:cs="Times New Roman"/>
          <w:sz w:val="24"/>
          <w:szCs w:val="24"/>
        </w:rPr>
        <w:t xml:space="preserve"> </w:t>
      </w:r>
      <w:r w:rsidR="004C5154" w:rsidRPr="005C2E31">
        <w:rPr>
          <w:rFonts w:ascii="Times New Roman" w:hAnsi="Times New Roman" w:cs="Times New Roman"/>
          <w:sz w:val="24"/>
          <w:szCs w:val="24"/>
        </w:rPr>
        <w:t xml:space="preserve">до </w:t>
      </w:r>
      <w:r w:rsidR="007E4CFF">
        <w:rPr>
          <w:rFonts w:ascii="Times New Roman" w:hAnsi="Times New Roman" w:cs="Times New Roman"/>
          <w:sz w:val="24"/>
          <w:szCs w:val="24"/>
        </w:rPr>
        <w:t>290,8</w:t>
      </w:r>
      <w:r w:rsidR="00CA1AB1" w:rsidRPr="005C2E31">
        <w:rPr>
          <w:rFonts w:ascii="Times New Roman" w:hAnsi="Times New Roman" w:cs="Times New Roman"/>
          <w:sz w:val="24"/>
          <w:szCs w:val="24"/>
        </w:rPr>
        <w:t xml:space="preserve"> км. </w:t>
      </w:r>
    </w:p>
    <w:p w14:paraId="2B36ED45" w14:textId="77777777" w:rsidR="00BF139C" w:rsidRPr="00B20BE2" w:rsidRDefault="00BF139C" w:rsidP="00BF741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 xml:space="preserve">4.6. Повышение эффективности внешнего транспортного сообщения </w:t>
      </w:r>
      <w:r w:rsidR="00CA1AB1" w:rsidRPr="00B20BE2">
        <w:rPr>
          <w:rFonts w:ascii="Times New Roman" w:hAnsi="Times New Roman" w:cs="Times New Roman"/>
          <w:sz w:val="24"/>
          <w:szCs w:val="24"/>
        </w:rPr>
        <w:t>– направлено</w:t>
      </w:r>
      <w:r w:rsidRPr="00B20BE2">
        <w:rPr>
          <w:rFonts w:ascii="Times New Roman" w:hAnsi="Times New Roman" w:cs="Times New Roman"/>
          <w:sz w:val="24"/>
          <w:szCs w:val="24"/>
        </w:rPr>
        <w:t xml:space="preserve"> </w:t>
      </w:r>
      <w:r w:rsidRPr="00B20BE2">
        <w:rPr>
          <w:rFonts w:ascii="Times New Roman" w:hAnsi="Times New Roman" w:cs="Times New Roman"/>
          <w:sz w:val="24"/>
          <w:szCs w:val="24"/>
        </w:rPr>
        <w:br/>
        <w:t>на соблюдение баланса между экономическим и социальным направлениями деятельности внешнего транспорта.</w:t>
      </w:r>
    </w:p>
    <w:p w14:paraId="75394808" w14:textId="7C2183B0" w:rsidR="00BF7411" w:rsidRPr="00FE0485" w:rsidRDefault="00BF139C" w:rsidP="00BF7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BE2">
        <w:rPr>
          <w:rFonts w:ascii="Times New Roman" w:hAnsi="Times New Roman" w:cs="Times New Roman"/>
          <w:sz w:val="24"/>
          <w:szCs w:val="24"/>
        </w:rPr>
        <w:t xml:space="preserve">Данная задача характеризуется целевым показателем государственной программы </w:t>
      </w:r>
      <w:r w:rsidR="00BF7411" w:rsidRPr="00B20BE2">
        <w:rPr>
          <w:rFonts w:ascii="Times New Roman" w:hAnsi="Times New Roman" w:cs="Times New Roman"/>
          <w:sz w:val="24"/>
          <w:szCs w:val="24"/>
        </w:rPr>
        <w:t xml:space="preserve">«Доля жителей Санкт-Петербурга, удовлетворенных качеством обслуживания на городском пассажирском транспорте». По результатам реализации мероприятий государственной программы ожидается увеличение доли населения, удовлетворенного качеством </w:t>
      </w:r>
      <w:r w:rsidR="00BF7411" w:rsidRPr="00FE0485">
        <w:rPr>
          <w:rFonts w:ascii="Times New Roman" w:hAnsi="Times New Roman" w:cs="Times New Roman"/>
          <w:sz w:val="24"/>
          <w:szCs w:val="24"/>
        </w:rPr>
        <w:t xml:space="preserve">обслуживания на городском пассажирском транспорте, до </w:t>
      </w:r>
      <w:r w:rsidR="005C2E31">
        <w:rPr>
          <w:rFonts w:ascii="Times New Roman" w:hAnsi="Times New Roman" w:cs="Times New Roman"/>
          <w:sz w:val="24"/>
          <w:szCs w:val="24"/>
        </w:rPr>
        <w:t xml:space="preserve">82,5 </w:t>
      </w:r>
      <w:r w:rsidR="00BF7411" w:rsidRPr="00FE0485">
        <w:rPr>
          <w:rFonts w:ascii="Times New Roman" w:hAnsi="Times New Roman" w:cs="Times New Roman"/>
          <w:sz w:val="24"/>
          <w:szCs w:val="24"/>
        </w:rPr>
        <w:t xml:space="preserve">процентов. </w:t>
      </w:r>
    </w:p>
    <w:p w14:paraId="318D3E30" w14:textId="77777777" w:rsidR="00432357" w:rsidRPr="00FE0485" w:rsidRDefault="00CA1AB1" w:rsidP="004323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 xml:space="preserve">4.7. Развитие сети городского </w:t>
      </w:r>
      <w:r w:rsidR="00E3548E" w:rsidRPr="00FE0485">
        <w:rPr>
          <w:rFonts w:ascii="Times New Roman" w:hAnsi="Times New Roman" w:cs="Times New Roman"/>
          <w:sz w:val="24"/>
          <w:szCs w:val="24"/>
        </w:rPr>
        <w:t>велопроката -</w:t>
      </w:r>
      <w:r w:rsidRPr="00FE0485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432357" w:rsidRPr="00FE0485">
        <w:rPr>
          <w:rFonts w:ascii="Times New Roman" w:hAnsi="Times New Roman" w:cs="Times New Roman"/>
          <w:sz w:val="24"/>
          <w:szCs w:val="24"/>
        </w:rPr>
        <w:t xml:space="preserve">о на снижение нагрузки </w:t>
      </w:r>
      <w:r w:rsidR="00432357" w:rsidRPr="00FE0485">
        <w:rPr>
          <w:rFonts w:ascii="Times New Roman" w:hAnsi="Times New Roman" w:cs="Times New Roman"/>
          <w:sz w:val="24"/>
          <w:szCs w:val="24"/>
        </w:rPr>
        <w:br/>
        <w:t>на улично-дорожную сеть города, на обеспечение безопасности и комфорта передвижения людей, улучшения их здоровья и состояния окружающей среды.</w:t>
      </w:r>
    </w:p>
    <w:p w14:paraId="129784D7" w14:textId="0CFFAA6D" w:rsidR="00CA1AB1" w:rsidRPr="005C2E31" w:rsidRDefault="00291F92" w:rsidP="00CA1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>Данная задача характеризуется целевым показателем государственной программы «</w:t>
      </w:r>
      <w:r w:rsidR="00731652">
        <w:rPr>
          <w:rFonts w:ascii="Times New Roman" w:hAnsi="Times New Roman" w:cs="Times New Roman"/>
          <w:sz w:val="24"/>
          <w:szCs w:val="24"/>
        </w:rPr>
        <w:t>Развитие сети веломаршрутов</w:t>
      </w:r>
      <w:r w:rsidRPr="00FE0485">
        <w:rPr>
          <w:rFonts w:ascii="Times New Roman" w:hAnsi="Times New Roman" w:cs="Times New Roman"/>
          <w:sz w:val="24"/>
          <w:szCs w:val="24"/>
        </w:rPr>
        <w:t xml:space="preserve">» и ожидается </w:t>
      </w:r>
      <w:r w:rsidR="007E4CFF" w:rsidRPr="00B20BE2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7E4CFF">
        <w:rPr>
          <w:rFonts w:ascii="Times New Roman" w:hAnsi="Times New Roman" w:cs="Times New Roman"/>
          <w:sz w:val="24"/>
          <w:szCs w:val="24"/>
        </w:rPr>
        <w:t>протяженности сети веломаршрутов</w:t>
      </w:r>
      <w:r w:rsidR="007E4CFF" w:rsidRPr="00B20BE2">
        <w:rPr>
          <w:rFonts w:ascii="Times New Roman" w:hAnsi="Times New Roman" w:cs="Times New Roman"/>
          <w:sz w:val="24"/>
          <w:szCs w:val="24"/>
        </w:rPr>
        <w:t xml:space="preserve"> </w:t>
      </w:r>
      <w:r w:rsidR="007E4CFF" w:rsidRPr="005C2E31">
        <w:rPr>
          <w:rFonts w:ascii="Times New Roman" w:hAnsi="Times New Roman" w:cs="Times New Roman"/>
          <w:sz w:val="24"/>
          <w:szCs w:val="24"/>
        </w:rPr>
        <w:t xml:space="preserve">до </w:t>
      </w:r>
      <w:r w:rsidR="007E4CFF">
        <w:rPr>
          <w:rFonts w:ascii="Times New Roman" w:hAnsi="Times New Roman" w:cs="Times New Roman"/>
          <w:sz w:val="24"/>
          <w:szCs w:val="24"/>
        </w:rPr>
        <w:t>290,8</w:t>
      </w:r>
      <w:r w:rsidR="007E4CFF" w:rsidRPr="005C2E31">
        <w:rPr>
          <w:rFonts w:ascii="Times New Roman" w:hAnsi="Times New Roman" w:cs="Times New Roman"/>
          <w:sz w:val="24"/>
          <w:szCs w:val="24"/>
        </w:rPr>
        <w:t xml:space="preserve"> км</w:t>
      </w:r>
      <w:r w:rsidRPr="005C2E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184E8A" w14:textId="77777777" w:rsidR="007477FD" w:rsidRPr="00817111" w:rsidRDefault="007477FD" w:rsidP="00534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C89DFFE" w14:textId="77777777" w:rsidR="00720E8C" w:rsidRPr="00FE0485" w:rsidRDefault="00720E8C" w:rsidP="00534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485">
        <w:rPr>
          <w:rFonts w:ascii="Times New Roman" w:hAnsi="Times New Roman" w:cs="Times New Roman"/>
          <w:b/>
          <w:sz w:val="24"/>
          <w:szCs w:val="24"/>
        </w:rPr>
        <w:t xml:space="preserve">5. Описание и обоснование состава и значений конечных и непосредственных </w:t>
      </w:r>
      <w:r w:rsidRPr="00FE0485">
        <w:rPr>
          <w:rFonts w:ascii="Times New Roman" w:hAnsi="Times New Roman" w:cs="Times New Roman"/>
          <w:b/>
          <w:sz w:val="24"/>
          <w:szCs w:val="24"/>
        </w:rPr>
        <w:br/>
        <w:t>(по годам реализации) целевых показателей государственной программы, индикаторов подпрограмм государственной программы</w:t>
      </w:r>
    </w:p>
    <w:p w14:paraId="506307A3" w14:textId="77777777" w:rsidR="00720E8C" w:rsidRPr="00817111" w:rsidRDefault="00720E8C" w:rsidP="00534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228D581" w14:textId="77777777" w:rsidR="00720E8C" w:rsidRPr="00FE0485" w:rsidRDefault="00E25FE6" w:rsidP="0053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>Состав, исходные и конечные значения целевых показателей государственной программы и индикаторов подпрограмм государст</w:t>
      </w:r>
      <w:r w:rsidR="00B403B4" w:rsidRPr="00FE0485">
        <w:rPr>
          <w:rFonts w:ascii="Times New Roman" w:hAnsi="Times New Roman" w:cs="Times New Roman"/>
          <w:sz w:val="24"/>
          <w:szCs w:val="24"/>
        </w:rPr>
        <w:t>венной программы основываются</w:t>
      </w:r>
      <w:r w:rsidRPr="00FE0485">
        <w:rPr>
          <w:rFonts w:ascii="Times New Roman" w:hAnsi="Times New Roman" w:cs="Times New Roman"/>
          <w:sz w:val="24"/>
          <w:szCs w:val="24"/>
        </w:rPr>
        <w:t>:</w:t>
      </w:r>
    </w:p>
    <w:p w14:paraId="73936ECE" w14:textId="77777777" w:rsidR="00E25FE6" w:rsidRPr="00FE0485" w:rsidRDefault="00B403B4" w:rsidP="0053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 xml:space="preserve">на </w:t>
      </w:r>
      <w:r w:rsidR="00E25FE6" w:rsidRPr="00FE0485">
        <w:rPr>
          <w:rFonts w:ascii="Times New Roman" w:hAnsi="Times New Roman" w:cs="Times New Roman"/>
          <w:sz w:val="24"/>
          <w:szCs w:val="24"/>
        </w:rPr>
        <w:t xml:space="preserve">государственной программе Российской Федерации «Развитие транспортной системы», утвержденной постановлением Правительства Российской Федерации </w:t>
      </w:r>
      <w:r w:rsidR="00E25FE6" w:rsidRPr="00FE0485">
        <w:rPr>
          <w:rFonts w:ascii="Times New Roman" w:hAnsi="Times New Roman" w:cs="Times New Roman"/>
          <w:sz w:val="24"/>
          <w:szCs w:val="24"/>
        </w:rPr>
        <w:br/>
        <w:t>от 15.04.2014 № 319;</w:t>
      </w:r>
    </w:p>
    <w:p w14:paraId="7A0ED6D6" w14:textId="77777777" w:rsidR="00E25FE6" w:rsidRPr="00FE0485" w:rsidRDefault="00B403B4" w:rsidP="0053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 xml:space="preserve">на </w:t>
      </w:r>
      <w:r w:rsidR="00E25FE6" w:rsidRPr="00FE0485">
        <w:rPr>
          <w:rFonts w:ascii="Times New Roman" w:hAnsi="Times New Roman" w:cs="Times New Roman"/>
          <w:sz w:val="24"/>
          <w:szCs w:val="24"/>
        </w:rPr>
        <w:t xml:space="preserve">Стратегии экономического и социального развития Санкт-Петербурга на период </w:t>
      </w:r>
      <w:r w:rsidR="00E25FE6" w:rsidRPr="00FE0485">
        <w:rPr>
          <w:rFonts w:ascii="Times New Roman" w:hAnsi="Times New Roman" w:cs="Times New Roman"/>
          <w:sz w:val="24"/>
          <w:szCs w:val="24"/>
        </w:rPr>
        <w:br/>
        <w:t>до 2030 года, утвержденной постановлением Правительства Санкт-Петербурга от 13.05.2014 № 355;</w:t>
      </w:r>
    </w:p>
    <w:p w14:paraId="2654C635" w14:textId="77777777" w:rsidR="00E25FE6" w:rsidRPr="00FE0485" w:rsidRDefault="00B403B4" w:rsidP="0053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 xml:space="preserve">на </w:t>
      </w:r>
      <w:r w:rsidR="00E25FE6" w:rsidRPr="00FE0485">
        <w:rPr>
          <w:rFonts w:ascii="Times New Roman" w:hAnsi="Times New Roman" w:cs="Times New Roman"/>
          <w:sz w:val="24"/>
          <w:szCs w:val="24"/>
        </w:rPr>
        <w:t>Транспортной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стратегии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Санкт-Петербурга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до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2025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года,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утвержденной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постановлением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Правительства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Санкт-Петербурга</w:t>
      </w:r>
      <w:r w:rsidR="00E25FE6" w:rsidRPr="00FE0485">
        <w:rPr>
          <w:rFonts w:ascii="Times New Roman" w:hAnsi="Times New Roman" w:cs="Times New Roman"/>
          <w:sz w:val="16"/>
          <w:szCs w:val="16"/>
        </w:rPr>
        <w:t xml:space="preserve"> </w:t>
      </w:r>
      <w:r w:rsidR="00E25FE6" w:rsidRPr="00FE0485">
        <w:rPr>
          <w:rFonts w:ascii="Times New Roman" w:hAnsi="Times New Roman" w:cs="Times New Roman"/>
          <w:sz w:val="24"/>
          <w:szCs w:val="24"/>
        </w:rPr>
        <w:t>от 13.07.2011 № 945 (далее – Транспортная стратегия).</w:t>
      </w:r>
    </w:p>
    <w:p w14:paraId="1D44997A" w14:textId="77777777" w:rsidR="00720E8C" w:rsidRPr="00FE0485" w:rsidRDefault="007448C8" w:rsidP="0053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>Целевые п</w:t>
      </w:r>
      <w:r w:rsidR="00513EFE" w:rsidRPr="00FE0485">
        <w:rPr>
          <w:rFonts w:ascii="Times New Roman" w:hAnsi="Times New Roman" w:cs="Times New Roman"/>
          <w:sz w:val="24"/>
          <w:szCs w:val="24"/>
        </w:rPr>
        <w:t xml:space="preserve">оказатели государственной программы характеризуют решение сформулированных задач. </w:t>
      </w:r>
    </w:p>
    <w:p w14:paraId="6BC095F7" w14:textId="77777777" w:rsidR="00513EFE" w:rsidRPr="00FE0485" w:rsidRDefault="00513EFE" w:rsidP="0053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 xml:space="preserve">Индикаторы подпрограмм отражают решение задач государственной программы </w:t>
      </w:r>
      <w:r w:rsidRPr="00FE0485">
        <w:rPr>
          <w:rFonts w:ascii="Times New Roman" w:hAnsi="Times New Roman" w:cs="Times New Roman"/>
          <w:sz w:val="24"/>
          <w:szCs w:val="24"/>
        </w:rPr>
        <w:br/>
        <w:t xml:space="preserve">на уровне подпрограмм. Связь индикаторов подпрограмм с задачами, подзадачами </w:t>
      </w:r>
      <w:r w:rsidRPr="00FE0485">
        <w:rPr>
          <w:rFonts w:ascii="Times New Roman" w:hAnsi="Times New Roman" w:cs="Times New Roman"/>
          <w:sz w:val="24"/>
          <w:szCs w:val="24"/>
        </w:rPr>
        <w:br/>
        <w:t xml:space="preserve">и мероприятиями отражены в каждой подпрограмме в разделе «Описание целей и задач подпрограммы» в </w:t>
      </w:r>
      <w:r w:rsidR="002003B8" w:rsidRPr="00FE0485">
        <w:rPr>
          <w:rFonts w:ascii="Times New Roman" w:hAnsi="Times New Roman" w:cs="Times New Roman"/>
          <w:sz w:val="24"/>
          <w:szCs w:val="24"/>
        </w:rPr>
        <w:t>графе</w:t>
      </w:r>
      <w:r w:rsidRPr="00FE0485">
        <w:rPr>
          <w:rFonts w:ascii="Times New Roman" w:hAnsi="Times New Roman" w:cs="Times New Roman"/>
          <w:sz w:val="24"/>
          <w:szCs w:val="24"/>
        </w:rPr>
        <w:t xml:space="preserve"> «Показатель мероприятия».</w:t>
      </w:r>
    </w:p>
    <w:p w14:paraId="56460ADB" w14:textId="77777777" w:rsidR="00513EFE" w:rsidRDefault="00513EFE" w:rsidP="0053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485">
        <w:rPr>
          <w:rFonts w:ascii="Times New Roman" w:hAnsi="Times New Roman" w:cs="Times New Roman"/>
          <w:sz w:val="24"/>
          <w:szCs w:val="24"/>
        </w:rPr>
        <w:t xml:space="preserve">Конечные значения индикаторов и </w:t>
      </w:r>
      <w:r w:rsidR="002003B8" w:rsidRPr="00FE0485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FE0485">
        <w:rPr>
          <w:rFonts w:ascii="Times New Roman" w:hAnsi="Times New Roman" w:cs="Times New Roman"/>
          <w:sz w:val="24"/>
          <w:szCs w:val="24"/>
        </w:rPr>
        <w:t>показателей рассчитаны с учетом объемов финансирования мероприятий, предусмотренных в государственной программе.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B6393" w14:textId="77777777" w:rsidR="00720E8C" w:rsidRPr="00267BAE" w:rsidRDefault="00720E8C" w:rsidP="00C24D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DC7ED73" w14:textId="77777777" w:rsidR="00267BAE" w:rsidRDefault="00267BAE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D0F98" w14:textId="77777777" w:rsidR="00267BAE" w:rsidRDefault="00267BAE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C2A9C" w14:textId="77777777" w:rsidR="00267BAE" w:rsidRDefault="00267BAE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B8E32" w14:textId="77777777" w:rsidR="00267BAE" w:rsidRDefault="00267BAE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AE0BE" w14:textId="77777777" w:rsidR="00267BAE" w:rsidRDefault="00267BAE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67592" w14:textId="27E2324A" w:rsidR="0027789F" w:rsidRPr="00D75DB3" w:rsidRDefault="002F25C5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B3">
        <w:rPr>
          <w:rFonts w:ascii="Times New Roman" w:hAnsi="Times New Roman" w:cs="Times New Roman"/>
          <w:b/>
          <w:sz w:val="24"/>
          <w:szCs w:val="24"/>
        </w:rPr>
        <w:lastRenderedPageBreak/>
        <w:t>6. Целевые показатели государственной программы, индикаторы подпрограмм</w:t>
      </w:r>
      <w:r w:rsidR="000228BC" w:rsidRPr="00D75DB3">
        <w:rPr>
          <w:rFonts w:ascii="Times New Roman" w:hAnsi="Times New Roman" w:cs="Times New Roman"/>
          <w:b/>
          <w:sz w:val="24"/>
          <w:szCs w:val="24"/>
        </w:rPr>
        <w:t xml:space="preserve"> и исполнители, ответственные за их достижение</w:t>
      </w:r>
      <w:r w:rsidRPr="00D75D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933C9" w14:textId="77777777" w:rsidR="002F25C5" w:rsidRPr="000228BC" w:rsidRDefault="002F25C5" w:rsidP="00C24DB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1E248661" w14:textId="77777777" w:rsidR="0027789F" w:rsidRDefault="002F25C5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8BC">
        <w:rPr>
          <w:rFonts w:ascii="Times New Roman" w:hAnsi="Times New Roman" w:cs="Times New Roman"/>
          <w:sz w:val="24"/>
          <w:szCs w:val="24"/>
        </w:rPr>
        <w:t>6.1. Целевые показатели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40157" w14:textId="77777777" w:rsidR="002F25C5" w:rsidRPr="00267BAE" w:rsidRDefault="002F25C5" w:rsidP="00C24DB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"/>
        <w:gridCol w:w="2044"/>
        <w:gridCol w:w="920"/>
        <w:gridCol w:w="739"/>
        <w:gridCol w:w="711"/>
        <w:gridCol w:w="729"/>
        <w:gridCol w:w="802"/>
        <w:gridCol w:w="711"/>
        <w:gridCol w:w="1031"/>
        <w:gridCol w:w="1652"/>
      </w:tblGrid>
      <w:tr w:rsidR="0009490A" w:rsidRPr="0009490A" w14:paraId="42B752C3" w14:textId="0316210C" w:rsidTr="009826B4">
        <w:tc>
          <w:tcPr>
            <w:tcW w:w="261" w:type="pct"/>
            <w:vMerge w:val="restart"/>
          </w:tcPr>
          <w:p w14:paraId="1DF45919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37" w:type="pct"/>
            <w:vMerge w:val="restart"/>
          </w:tcPr>
          <w:p w14:paraId="420ADC8A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467" w:type="pct"/>
            <w:vMerge w:val="restart"/>
          </w:tcPr>
          <w:p w14:paraId="35BB6669" w14:textId="77777777" w:rsidR="0009490A" w:rsidRPr="0009490A" w:rsidRDefault="0009490A" w:rsidP="0009490A">
            <w:pPr>
              <w:ind w:left="-238" w:right="-271" w:firstLine="1"/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73" w:type="pct"/>
            <w:gridSpan w:val="5"/>
          </w:tcPr>
          <w:p w14:paraId="7154A089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 xml:space="preserve">Непосредственное значение целевого показателя </w:t>
            </w:r>
          </w:p>
        </w:tc>
        <w:tc>
          <w:tcPr>
            <w:tcW w:w="523" w:type="pct"/>
          </w:tcPr>
          <w:p w14:paraId="569F922B" w14:textId="77777777" w:rsidR="0009490A" w:rsidRPr="0009490A" w:rsidRDefault="0009490A" w:rsidP="0009490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Конечное значение целевого показателя</w:t>
            </w:r>
          </w:p>
        </w:tc>
        <w:tc>
          <w:tcPr>
            <w:tcW w:w="838" w:type="pct"/>
            <w:vMerge w:val="restart"/>
          </w:tcPr>
          <w:p w14:paraId="02FE68C2" w14:textId="664906E2" w:rsidR="0009490A" w:rsidRPr="0009490A" w:rsidRDefault="0009490A" w:rsidP="0009490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18D9">
              <w:rPr>
                <w:rFonts w:ascii="Times New Roman" w:hAnsi="Times New Roman" w:cs="Times New Roman"/>
              </w:rPr>
              <w:t>Ответственный за достижение целевого показателя</w:t>
            </w:r>
          </w:p>
        </w:tc>
      </w:tr>
      <w:tr w:rsidR="00816C80" w:rsidRPr="0009490A" w14:paraId="54CEB5E2" w14:textId="75059213" w:rsidTr="009826B4">
        <w:tc>
          <w:tcPr>
            <w:tcW w:w="261" w:type="pct"/>
            <w:vMerge/>
          </w:tcPr>
          <w:p w14:paraId="0DEEE633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vMerge/>
          </w:tcPr>
          <w:p w14:paraId="2101E076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Merge/>
          </w:tcPr>
          <w:p w14:paraId="600CCF9B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544BF" w14:textId="77777777" w:rsidR="0009490A" w:rsidRPr="0009490A" w:rsidRDefault="0009490A" w:rsidP="00506E7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vAlign w:val="center"/>
          </w:tcPr>
          <w:p w14:paraId="21AB529E" w14:textId="77777777" w:rsidR="0009490A" w:rsidRPr="0009490A" w:rsidRDefault="0009490A" w:rsidP="00506E7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vAlign w:val="center"/>
          </w:tcPr>
          <w:p w14:paraId="448D3B35" w14:textId="77777777" w:rsidR="0009490A" w:rsidRPr="0009490A" w:rsidRDefault="0009490A" w:rsidP="00506E79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407" w:type="pct"/>
            <w:vAlign w:val="center"/>
          </w:tcPr>
          <w:p w14:paraId="792548DA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68C2EA" w14:textId="77777777" w:rsidR="0009490A" w:rsidRPr="0009490A" w:rsidRDefault="0009490A" w:rsidP="0009490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C0A5E41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38" w:type="pct"/>
            <w:vMerge/>
          </w:tcPr>
          <w:p w14:paraId="71C1CB32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BC" w:rsidRPr="0009490A" w14:paraId="54E1FDCB" w14:textId="329D2FE1" w:rsidTr="009826B4">
        <w:tc>
          <w:tcPr>
            <w:tcW w:w="261" w:type="pct"/>
          </w:tcPr>
          <w:p w14:paraId="192489E1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pct"/>
          </w:tcPr>
          <w:p w14:paraId="29CA29FF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</w:tcPr>
          <w:p w14:paraId="4BB9EA63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14:paraId="3661AE22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</w:tcPr>
          <w:p w14:paraId="5C6223D8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" w:type="pct"/>
          </w:tcPr>
          <w:p w14:paraId="3C05F8F9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" w:type="pct"/>
          </w:tcPr>
          <w:p w14:paraId="4C2D4AB0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" w:type="pct"/>
          </w:tcPr>
          <w:p w14:paraId="009720CD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" w:type="pct"/>
          </w:tcPr>
          <w:p w14:paraId="40D20A4D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8" w:type="pct"/>
          </w:tcPr>
          <w:p w14:paraId="5342A82C" w14:textId="3F59C52F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228BC" w:rsidRPr="0009490A" w14:paraId="33588AE5" w14:textId="3F3A8D3B" w:rsidTr="009826B4">
        <w:tc>
          <w:tcPr>
            <w:tcW w:w="261" w:type="pct"/>
            <w:shd w:val="clear" w:color="auto" w:fill="auto"/>
          </w:tcPr>
          <w:p w14:paraId="7CD24788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pct"/>
            <w:shd w:val="clear" w:color="auto" w:fill="auto"/>
          </w:tcPr>
          <w:p w14:paraId="2A0F371A" w14:textId="77777777" w:rsidR="0009490A" w:rsidRPr="0009490A" w:rsidRDefault="0009490A" w:rsidP="0009490A">
            <w:pPr>
              <w:ind w:right="-120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 xml:space="preserve">Доля жителей, удовлетворенных качеством обслуживания </w:t>
            </w:r>
            <w:r w:rsidRPr="0009490A">
              <w:rPr>
                <w:rFonts w:ascii="Times New Roman" w:hAnsi="Times New Roman" w:cs="Times New Roman"/>
              </w:rPr>
              <w:br/>
              <w:t xml:space="preserve">на городском пассажирском транспорте </w:t>
            </w:r>
          </w:p>
        </w:tc>
        <w:tc>
          <w:tcPr>
            <w:tcW w:w="467" w:type="pct"/>
            <w:shd w:val="clear" w:color="auto" w:fill="auto"/>
          </w:tcPr>
          <w:p w14:paraId="24C19C51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5" w:type="pct"/>
            <w:shd w:val="clear" w:color="auto" w:fill="auto"/>
          </w:tcPr>
          <w:p w14:paraId="329687EC" w14:textId="3C71CAD8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CE18D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1" w:type="pct"/>
            <w:shd w:val="clear" w:color="auto" w:fill="auto"/>
          </w:tcPr>
          <w:p w14:paraId="53E940ED" w14:textId="5CA06DC5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CE18D9">
              <w:rPr>
                <w:rFonts w:ascii="Times New Roman" w:hAnsi="Times New Roman" w:cs="Times New Roman"/>
                <w:lang w:val="en-US"/>
              </w:rPr>
              <w:t>81</w:t>
            </w:r>
            <w:r w:rsidRPr="00CE18D9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370" w:type="pct"/>
            <w:shd w:val="clear" w:color="auto" w:fill="auto"/>
          </w:tcPr>
          <w:p w14:paraId="366C95EC" w14:textId="419EF8BA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CE18D9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407" w:type="pct"/>
            <w:shd w:val="clear" w:color="auto" w:fill="auto"/>
          </w:tcPr>
          <w:p w14:paraId="7EC03FB2" w14:textId="7196A02C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CE18D9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361" w:type="pct"/>
            <w:shd w:val="clear" w:color="auto" w:fill="auto"/>
          </w:tcPr>
          <w:p w14:paraId="30587C03" w14:textId="1C56E480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CE18D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23" w:type="pct"/>
            <w:shd w:val="clear" w:color="auto" w:fill="auto"/>
          </w:tcPr>
          <w:p w14:paraId="4D9A4BBE" w14:textId="4C88B24E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CE18D9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38" w:type="pct"/>
          </w:tcPr>
          <w:p w14:paraId="4448E3D4" w14:textId="1E503636" w:rsidR="0009490A" w:rsidRPr="0009490A" w:rsidRDefault="00F00AAE" w:rsidP="0009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0228BC" w:rsidRPr="0009490A" w14:paraId="28533519" w14:textId="3B591C39" w:rsidTr="009826B4">
        <w:trPr>
          <w:trHeight w:val="1797"/>
        </w:trPr>
        <w:tc>
          <w:tcPr>
            <w:tcW w:w="261" w:type="pct"/>
            <w:shd w:val="clear" w:color="auto" w:fill="auto"/>
          </w:tcPr>
          <w:p w14:paraId="66D548FB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pct"/>
            <w:shd w:val="clear" w:color="auto" w:fill="auto"/>
          </w:tcPr>
          <w:p w14:paraId="1F5DC490" w14:textId="77777777" w:rsidR="0009490A" w:rsidRPr="0009490A" w:rsidRDefault="0009490A" w:rsidP="0009490A">
            <w:pPr>
              <w:ind w:right="-120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 xml:space="preserve">Количество регистрируемых дорожно-транспортных </w:t>
            </w:r>
          </w:p>
          <w:p w14:paraId="6B4A9A0F" w14:textId="77777777" w:rsidR="0009490A" w:rsidRPr="0009490A" w:rsidRDefault="0009490A" w:rsidP="0009490A">
            <w:pPr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 xml:space="preserve">происшествий </w:t>
            </w:r>
            <w:r w:rsidRPr="0009490A">
              <w:rPr>
                <w:rFonts w:ascii="Times New Roman" w:hAnsi="Times New Roman" w:cs="Times New Roman"/>
              </w:rPr>
              <w:br/>
              <w:t>на 10 тыс.  транспортных средств</w:t>
            </w:r>
          </w:p>
        </w:tc>
        <w:tc>
          <w:tcPr>
            <w:tcW w:w="467" w:type="pct"/>
            <w:shd w:val="clear" w:color="auto" w:fill="auto"/>
          </w:tcPr>
          <w:p w14:paraId="280511CF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5" w:type="pct"/>
            <w:shd w:val="clear" w:color="auto" w:fill="auto"/>
          </w:tcPr>
          <w:p w14:paraId="6588FC74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1" w:type="pct"/>
            <w:shd w:val="clear" w:color="auto" w:fill="auto"/>
          </w:tcPr>
          <w:p w14:paraId="5349C834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0" w:type="pct"/>
            <w:shd w:val="clear" w:color="auto" w:fill="auto"/>
          </w:tcPr>
          <w:p w14:paraId="50925977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7" w:type="pct"/>
            <w:shd w:val="clear" w:color="auto" w:fill="auto"/>
          </w:tcPr>
          <w:p w14:paraId="197F1D9F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1" w:type="pct"/>
            <w:shd w:val="clear" w:color="auto" w:fill="auto"/>
          </w:tcPr>
          <w:p w14:paraId="3CA02C1C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3" w:type="pct"/>
            <w:shd w:val="clear" w:color="auto" w:fill="auto"/>
          </w:tcPr>
          <w:p w14:paraId="67C915B8" w14:textId="79920948" w:rsidR="0009490A" w:rsidRPr="0009490A" w:rsidRDefault="005A7132" w:rsidP="0009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8" w:type="pct"/>
          </w:tcPr>
          <w:p w14:paraId="649C993C" w14:textId="10C1C8D0" w:rsidR="0009490A" w:rsidRPr="0009490A" w:rsidRDefault="000228BC" w:rsidP="0009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0228BC" w:rsidRPr="0009490A" w14:paraId="0119E5D9" w14:textId="66AF8D87" w:rsidTr="009826B4">
        <w:tc>
          <w:tcPr>
            <w:tcW w:w="261" w:type="pct"/>
            <w:shd w:val="clear" w:color="auto" w:fill="auto"/>
          </w:tcPr>
          <w:p w14:paraId="1B28C039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pct"/>
            <w:shd w:val="clear" w:color="auto" w:fill="auto"/>
          </w:tcPr>
          <w:p w14:paraId="056310C5" w14:textId="77777777" w:rsidR="0009490A" w:rsidRPr="0009490A" w:rsidRDefault="0009490A" w:rsidP="0009490A">
            <w:pPr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 xml:space="preserve">Доля пассажиров, перевезенных городским пассажирским транспортом </w:t>
            </w:r>
          </w:p>
        </w:tc>
        <w:tc>
          <w:tcPr>
            <w:tcW w:w="467" w:type="pct"/>
            <w:shd w:val="clear" w:color="auto" w:fill="auto"/>
          </w:tcPr>
          <w:p w14:paraId="448702AC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5" w:type="pct"/>
            <w:shd w:val="clear" w:color="auto" w:fill="auto"/>
          </w:tcPr>
          <w:p w14:paraId="0A7E67AA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361" w:type="pct"/>
            <w:shd w:val="clear" w:color="auto" w:fill="auto"/>
          </w:tcPr>
          <w:p w14:paraId="2E5B9CCE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370" w:type="pct"/>
            <w:shd w:val="clear" w:color="auto" w:fill="auto"/>
          </w:tcPr>
          <w:p w14:paraId="0B9B5F95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407" w:type="pct"/>
            <w:shd w:val="clear" w:color="auto" w:fill="auto"/>
          </w:tcPr>
          <w:p w14:paraId="62AE9B50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361" w:type="pct"/>
            <w:shd w:val="clear" w:color="auto" w:fill="auto"/>
          </w:tcPr>
          <w:p w14:paraId="5F893124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523" w:type="pct"/>
            <w:shd w:val="clear" w:color="auto" w:fill="auto"/>
          </w:tcPr>
          <w:p w14:paraId="2D2F0D31" w14:textId="1D465D89" w:rsidR="0009490A" w:rsidRPr="0009490A" w:rsidRDefault="00B47299" w:rsidP="0009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838" w:type="pct"/>
          </w:tcPr>
          <w:p w14:paraId="77D5621C" w14:textId="2C3D9D2B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0228BC" w:rsidRPr="0009490A" w14:paraId="06E64CF3" w14:textId="5021C5DB" w:rsidTr="00256E4F">
        <w:tc>
          <w:tcPr>
            <w:tcW w:w="261" w:type="pct"/>
            <w:shd w:val="clear" w:color="auto" w:fill="auto"/>
          </w:tcPr>
          <w:p w14:paraId="59936F87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pct"/>
            <w:shd w:val="clear" w:color="auto" w:fill="auto"/>
          </w:tcPr>
          <w:p w14:paraId="082A62A4" w14:textId="77777777" w:rsidR="0009490A" w:rsidRPr="0009490A" w:rsidRDefault="0009490A" w:rsidP="0009490A">
            <w:pPr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 xml:space="preserve">Доля населения, проживающего </w:t>
            </w:r>
            <w:r w:rsidRPr="0009490A">
              <w:rPr>
                <w:rFonts w:ascii="Times New Roman" w:hAnsi="Times New Roman" w:cs="Times New Roman"/>
              </w:rPr>
              <w:br/>
              <w:t xml:space="preserve">в пешеходной доступности станций метрополитена </w:t>
            </w:r>
          </w:p>
        </w:tc>
        <w:tc>
          <w:tcPr>
            <w:tcW w:w="467" w:type="pct"/>
            <w:shd w:val="clear" w:color="auto" w:fill="auto"/>
          </w:tcPr>
          <w:p w14:paraId="5D16EF4A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5" w:type="pct"/>
            <w:shd w:val="clear" w:color="auto" w:fill="auto"/>
          </w:tcPr>
          <w:p w14:paraId="53E6CF2F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61" w:type="pct"/>
            <w:shd w:val="clear" w:color="auto" w:fill="auto"/>
          </w:tcPr>
          <w:p w14:paraId="58A72E17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70" w:type="pct"/>
            <w:shd w:val="clear" w:color="auto" w:fill="auto"/>
          </w:tcPr>
          <w:p w14:paraId="20A01767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407" w:type="pct"/>
            <w:shd w:val="clear" w:color="auto" w:fill="auto"/>
          </w:tcPr>
          <w:p w14:paraId="38AE853D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361" w:type="pct"/>
            <w:shd w:val="clear" w:color="auto" w:fill="auto"/>
          </w:tcPr>
          <w:p w14:paraId="1A3A3F31" w14:textId="77777777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523" w:type="pct"/>
            <w:shd w:val="clear" w:color="auto" w:fill="auto"/>
          </w:tcPr>
          <w:p w14:paraId="4796FFF6" w14:textId="30CD47A0" w:rsidR="0009490A" w:rsidRPr="0009490A" w:rsidRDefault="00256E4F" w:rsidP="0009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38" w:type="pct"/>
            <w:shd w:val="clear" w:color="auto" w:fill="auto"/>
          </w:tcPr>
          <w:p w14:paraId="3AB03BCD" w14:textId="52C35715" w:rsidR="0009490A" w:rsidRPr="0009490A" w:rsidRDefault="0009490A" w:rsidP="0009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7E4CFF" w:rsidRPr="0009490A" w14:paraId="08177F9A" w14:textId="15F2E7C4" w:rsidTr="007E4CFF">
        <w:tc>
          <w:tcPr>
            <w:tcW w:w="261" w:type="pct"/>
            <w:shd w:val="clear" w:color="auto" w:fill="auto"/>
          </w:tcPr>
          <w:p w14:paraId="4C22ABD1" w14:textId="77777777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7" w:type="pct"/>
            <w:shd w:val="clear" w:color="auto" w:fill="auto"/>
          </w:tcPr>
          <w:p w14:paraId="7D11F2BE" w14:textId="5ADC96D7" w:rsidR="007E4CFF" w:rsidRPr="0009490A" w:rsidRDefault="007E4CFF" w:rsidP="007E4CFF">
            <w:pPr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Доля автомобильных дорог регионального значения, соответствующих нормативным требованиям, в их общей протяженности</w:t>
            </w:r>
          </w:p>
        </w:tc>
        <w:tc>
          <w:tcPr>
            <w:tcW w:w="467" w:type="pct"/>
            <w:shd w:val="clear" w:color="auto" w:fill="auto"/>
          </w:tcPr>
          <w:p w14:paraId="349A5EA8" w14:textId="5B93AF1D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5" w:type="pct"/>
            <w:shd w:val="clear" w:color="auto" w:fill="auto"/>
          </w:tcPr>
          <w:p w14:paraId="212E21C8" w14:textId="78742030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361" w:type="pct"/>
            <w:shd w:val="clear" w:color="auto" w:fill="auto"/>
          </w:tcPr>
          <w:p w14:paraId="01D2CBD4" w14:textId="1A03BBFD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370" w:type="pct"/>
            <w:shd w:val="clear" w:color="auto" w:fill="auto"/>
          </w:tcPr>
          <w:p w14:paraId="0EE23326" w14:textId="1C4F97C7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407" w:type="pct"/>
            <w:shd w:val="clear" w:color="auto" w:fill="auto"/>
          </w:tcPr>
          <w:p w14:paraId="16D0F5F4" w14:textId="347E6FFB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361" w:type="pct"/>
            <w:shd w:val="clear" w:color="auto" w:fill="auto"/>
          </w:tcPr>
          <w:p w14:paraId="69783E25" w14:textId="719ABCFB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62.3</w:t>
            </w:r>
          </w:p>
        </w:tc>
        <w:tc>
          <w:tcPr>
            <w:tcW w:w="523" w:type="pct"/>
            <w:shd w:val="clear" w:color="auto" w:fill="auto"/>
          </w:tcPr>
          <w:p w14:paraId="44F50D99" w14:textId="5850F05A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838" w:type="pct"/>
          </w:tcPr>
          <w:p w14:paraId="22B1F7D6" w14:textId="2AF0A004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7E4CFF" w:rsidRPr="0009490A" w14:paraId="46F4689F" w14:textId="207D97F9" w:rsidTr="007E4CFF">
        <w:tc>
          <w:tcPr>
            <w:tcW w:w="261" w:type="pct"/>
            <w:shd w:val="clear" w:color="auto" w:fill="auto"/>
          </w:tcPr>
          <w:p w14:paraId="0886E255" w14:textId="77777777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094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7" w:type="pct"/>
            <w:shd w:val="clear" w:color="auto" w:fill="auto"/>
          </w:tcPr>
          <w:p w14:paraId="1FB3AB7B" w14:textId="40FC6FAE" w:rsidR="007E4CFF" w:rsidRPr="0009490A" w:rsidRDefault="007E4CFF" w:rsidP="007E4CFF">
            <w:pPr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Доля автомобильных дорог регионального значения, работающих в режиме перегрузки, в их общей протяженности</w:t>
            </w:r>
          </w:p>
        </w:tc>
        <w:tc>
          <w:tcPr>
            <w:tcW w:w="467" w:type="pct"/>
            <w:shd w:val="clear" w:color="auto" w:fill="auto"/>
          </w:tcPr>
          <w:p w14:paraId="4AC659CF" w14:textId="669FE124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5" w:type="pct"/>
            <w:shd w:val="clear" w:color="auto" w:fill="auto"/>
          </w:tcPr>
          <w:p w14:paraId="36704905" w14:textId="3421A09C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361" w:type="pct"/>
            <w:shd w:val="clear" w:color="auto" w:fill="auto"/>
          </w:tcPr>
          <w:p w14:paraId="0CAE1119" w14:textId="091B5A71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370" w:type="pct"/>
            <w:shd w:val="clear" w:color="auto" w:fill="auto"/>
          </w:tcPr>
          <w:p w14:paraId="0CD29C1D" w14:textId="79694563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407" w:type="pct"/>
            <w:shd w:val="clear" w:color="auto" w:fill="auto"/>
          </w:tcPr>
          <w:p w14:paraId="06BBC893" w14:textId="5697EAD6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361" w:type="pct"/>
            <w:shd w:val="clear" w:color="auto" w:fill="auto"/>
          </w:tcPr>
          <w:p w14:paraId="6D0A602E" w14:textId="1D1907F5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523" w:type="pct"/>
            <w:shd w:val="clear" w:color="auto" w:fill="auto"/>
          </w:tcPr>
          <w:p w14:paraId="4218A811" w14:textId="64531147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38" w:type="pct"/>
          </w:tcPr>
          <w:p w14:paraId="0D3BED06" w14:textId="6C3775B1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7E4CFF" w:rsidRPr="0009490A" w14:paraId="062E28A6" w14:textId="77777777" w:rsidTr="007E4CFF">
        <w:tc>
          <w:tcPr>
            <w:tcW w:w="261" w:type="pct"/>
            <w:shd w:val="clear" w:color="auto" w:fill="auto"/>
          </w:tcPr>
          <w:p w14:paraId="59D8ADB7" w14:textId="33DA17F6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37" w:type="pct"/>
            <w:shd w:val="clear" w:color="auto" w:fill="auto"/>
          </w:tcPr>
          <w:p w14:paraId="688D2ED4" w14:textId="5CC80C2A" w:rsidR="007E4CFF" w:rsidRPr="007E4CFF" w:rsidRDefault="007E4CFF" w:rsidP="007E4CFF">
            <w:pPr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Количество мест концентрации дорожно-транспортных происшествий (аварийно-опасных участков) на дорожной сети</w:t>
            </w:r>
          </w:p>
        </w:tc>
        <w:tc>
          <w:tcPr>
            <w:tcW w:w="467" w:type="pct"/>
            <w:shd w:val="clear" w:color="auto" w:fill="auto"/>
          </w:tcPr>
          <w:p w14:paraId="0B4A63B2" w14:textId="1E8D1805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5" w:type="pct"/>
            <w:shd w:val="clear" w:color="auto" w:fill="auto"/>
          </w:tcPr>
          <w:p w14:paraId="3FDF4DA0" w14:textId="61CAB160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61" w:type="pct"/>
            <w:shd w:val="clear" w:color="auto" w:fill="auto"/>
          </w:tcPr>
          <w:p w14:paraId="74B1C22C" w14:textId="38038EE3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70" w:type="pct"/>
            <w:shd w:val="clear" w:color="auto" w:fill="auto"/>
          </w:tcPr>
          <w:p w14:paraId="62730406" w14:textId="7B8D5A3A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07" w:type="pct"/>
            <w:shd w:val="clear" w:color="auto" w:fill="auto"/>
          </w:tcPr>
          <w:p w14:paraId="716E45B3" w14:textId="78CB5303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61" w:type="pct"/>
            <w:shd w:val="clear" w:color="auto" w:fill="auto"/>
          </w:tcPr>
          <w:p w14:paraId="2E74D6F8" w14:textId="2B3C8251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3" w:type="pct"/>
            <w:shd w:val="clear" w:color="auto" w:fill="auto"/>
          </w:tcPr>
          <w:p w14:paraId="5367B425" w14:textId="4B602A60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38" w:type="pct"/>
          </w:tcPr>
          <w:p w14:paraId="4C76D74B" w14:textId="3EA932FB" w:rsidR="007E4CFF" w:rsidRDefault="008A5590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7E4CFF" w:rsidRPr="0009490A" w14:paraId="5D09E24C" w14:textId="77777777" w:rsidTr="007E4CFF">
        <w:tc>
          <w:tcPr>
            <w:tcW w:w="261" w:type="pct"/>
            <w:shd w:val="clear" w:color="auto" w:fill="auto"/>
          </w:tcPr>
          <w:p w14:paraId="26434C51" w14:textId="5F3B696E" w:rsidR="007E4CFF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pct"/>
            <w:shd w:val="clear" w:color="auto" w:fill="auto"/>
          </w:tcPr>
          <w:p w14:paraId="7ED3822F" w14:textId="1DFBF983" w:rsidR="007E4CFF" w:rsidRPr="007E4CFF" w:rsidRDefault="007E4CFF" w:rsidP="007E4CFF">
            <w:pPr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Развитие сети веломаршрутов</w:t>
            </w:r>
          </w:p>
        </w:tc>
        <w:tc>
          <w:tcPr>
            <w:tcW w:w="467" w:type="pct"/>
            <w:shd w:val="clear" w:color="auto" w:fill="auto"/>
          </w:tcPr>
          <w:p w14:paraId="13363F36" w14:textId="25DF278C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75" w:type="pct"/>
            <w:shd w:val="clear" w:color="auto" w:fill="auto"/>
          </w:tcPr>
          <w:p w14:paraId="2323B118" w14:textId="4346939E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361" w:type="pct"/>
            <w:shd w:val="clear" w:color="auto" w:fill="auto"/>
          </w:tcPr>
          <w:p w14:paraId="2B4D9B38" w14:textId="059A0013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70" w:type="pct"/>
            <w:shd w:val="clear" w:color="auto" w:fill="auto"/>
          </w:tcPr>
          <w:p w14:paraId="5B488158" w14:textId="00018D0F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407" w:type="pct"/>
            <w:shd w:val="clear" w:color="auto" w:fill="auto"/>
          </w:tcPr>
          <w:p w14:paraId="0796EA2F" w14:textId="568D15BF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361" w:type="pct"/>
            <w:shd w:val="clear" w:color="auto" w:fill="auto"/>
          </w:tcPr>
          <w:p w14:paraId="43A2BF0D" w14:textId="7D881B0C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523" w:type="pct"/>
            <w:shd w:val="clear" w:color="auto" w:fill="auto"/>
          </w:tcPr>
          <w:p w14:paraId="5588357B" w14:textId="6982A12E" w:rsidR="007E4CFF" w:rsidRPr="0009490A" w:rsidRDefault="007E4CFF" w:rsidP="007E4CFF">
            <w:pPr>
              <w:jc w:val="center"/>
              <w:rPr>
                <w:rFonts w:ascii="Times New Roman" w:hAnsi="Times New Roman" w:cs="Times New Roman"/>
              </w:rPr>
            </w:pPr>
            <w:r w:rsidRPr="007E4CFF">
              <w:rPr>
                <w:rFonts w:ascii="Times New Roman" w:hAnsi="Times New Roman" w:cs="Times New Roman"/>
              </w:rPr>
              <w:t>252,2</w:t>
            </w:r>
          </w:p>
        </w:tc>
        <w:tc>
          <w:tcPr>
            <w:tcW w:w="838" w:type="pct"/>
          </w:tcPr>
          <w:p w14:paraId="65788EC4" w14:textId="7C15A5D1" w:rsidR="007E4CFF" w:rsidRDefault="008A5590" w:rsidP="007E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</w:tbl>
    <w:p w14:paraId="295E6A70" w14:textId="77777777" w:rsidR="006843C8" w:rsidRDefault="006843C8" w:rsidP="0026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619E3" w14:textId="77777777" w:rsidR="006843C8" w:rsidRDefault="006843C8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843C8" w:rsidSect="002F25C5">
          <w:headerReference w:type="default" r:id="rId13"/>
          <w:headerReference w:type="first" r:id="rId14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7C65ED71" w14:textId="1480E625" w:rsidR="006843C8" w:rsidRDefault="006843C8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A3D">
        <w:rPr>
          <w:rFonts w:ascii="Times New Roman" w:hAnsi="Times New Roman" w:cs="Times New Roman"/>
          <w:sz w:val="24"/>
          <w:szCs w:val="24"/>
        </w:rPr>
        <w:lastRenderedPageBreak/>
        <w:t xml:space="preserve">6.2. Индикаторы подпрограмм </w:t>
      </w:r>
      <w:r w:rsidR="004722AD" w:rsidRPr="00750A3D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750A3D">
        <w:rPr>
          <w:rFonts w:ascii="Times New Roman" w:hAnsi="Times New Roman" w:cs="Times New Roman"/>
          <w:sz w:val="24"/>
          <w:szCs w:val="24"/>
        </w:rPr>
        <w:t xml:space="preserve"> и исполнители, ответственные за их достижение</w:t>
      </w:r>
    </w:p>
    <w:p w14:paraId="6D52FB83" w14:textId="77777777" w:rsidR="006843C8" w:rsidRPr="00294361" w:rsidRDefault="006843C8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864"/>
        <w:gridCol w:w="1282"/>
        <w:gridCol w:w="1261"/>
        <w:gridCol w:w="1262"/>
        <w:gridCol w:w="1173"/>
        <w:gridCol w:w="1173"/>
        <w:gridCol w:w="1264"/>
        <w:gridCol w:w="1151"/>
        <w:gridCol w:w="1666"/>
      </w:tblGrid>
      <w:tr w:rsidR="00750A3D" w:rsidRPr="00750A3D" w14:paraId="207D0EBC" w14:textId="0FCE99F7" w:rsidTr="00DD1AFD">
        <w:tc>
          <w:tcPr>
            <w:tcW w:w="690" w:type="dxa"/>
            <w:vMerge w:val="restart"/>
          </w:tcPr>
          <w:p w14:paraId="2387CD59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64" w:type="dxa"/>
            <w:vMerge w:val="restart"/>
          </w:tcPr>
          <w:p w14:paraId="2BDD9372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Наименование индикатора </w:t>
            </w:r>
          </w:p>
        </w:tc>
        <w:tc>
          <w:tcPr>
            <w:tcW w:w="1282" w:type="dxa"/>
            <w:vMerge w:val="restart"/>
          </w:tcPr>
          <w:p w14:paraId="6E6E3429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7284" w:type="dxa"/>
            <w:gridSpan w:val="6"/>
          </w:tcPr>
          <w:p w14:paraId="14D3E822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Значение индикатора по годам</w:t>
            </w:r>
          </w:p>
        </w:tc>
        <w:tc>
          <w:tcPr>
            <w:tcW w:w="1666" w:type="dxa"/>
            <w:vMerge w:val="restart"/>
          </w:tcPr>
          <w:p w14:paraId="03F55281" w14:textId="5DE95283" w:rsidR="00750A3D" w:rsidRPr="00750A3D" w:rsidRDefault="00750A3D" w:rsidP="002F708F">
            <w:pPr>
              <w:jc w:val="center"/>
              <w:rPr>
                <w:rFonts w:ascii="Times New Roman" w:hAnsi="Times New Roman" w:cs="Times New Roman"/>
              </w:rPr>
            </w:pPr>
            <w:r w:rsidRPr="00CE18D9">
              <w:rPr>
                <w:rFonts w:ascii="Times New Roman" w:hAnsi="Times New Roman" w:cs="Times New Roman"/>
              </w:rPr>
              <w:t xml:space="preserve">Ответственный за достижение </w:t>
            </w:r>
            <w:r w:rsidR="002F708F">
              <w:rPr>
                <w:rFonts w:ascii="Times New Roman" w:hAnsi="Times New Roman" w:cs="Times New Roman"/>
              </w:rPr>
              <w:t>индикатора</w:t>
            </w:r>
          </w:p>
        </w:tc>
      </w:tr>
      <w:tr w:rsidR="00750A3D" w:rsidRPr="00750A3D" w14:paraId="23AF88AB" w14:textId="756AD40F" w:rsidTr="00DD1AFD">
        <w:tc>
          <w:tcPr>
            <w:tcW w:w="690" w:type="dxa"/>
            <w:vMerge/>
          </w:tcPr>
          <w:p w14:paraId="78AB067A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vMerge/>
          </w:tcPr>
          <w:p w14:paraId="542481C3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14:paraId="1792F108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14:paraId="7B35758D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62" w:type="dxa"/>
            <w:shd w:val="clear" w:color="auto" w:fill="auto"/>
          </w:tcPr>
          <w:p w14:paraId="4CEBA486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73" w:type="dxa"/>
            <w:shd w:val="clear" w:color="auto" w:fill="auto"/>
          </w:tcPr>
          <w:p w14:paraId="07137DBA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73" w:type="dxa"/>
            <w:shd w:val="clear" w:color="auto" w:fill="auto"/>
          </w:tcPr>
          <w:p w14:paraId="11CB0245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64" w:type="dxa"/>
            <w:shd w:val="clear" w:color="auto" w:fill="auto"/>
          </w:tcPr>
          <w:p w14:paraId="3422BF4C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51" w:type="dxa"/>
            <w:shd w:val="clear" w:color="auto" w:fill="auto"/>
          </w:tcPr>
          <w:p w14:paraId="3411A339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2023 г. </w:t>
            </w:r>
          </w:p>
        </w:tc>
        <w:tc>
          <w:tcPr>
            <w:tcW w:w="1666" w:type="dxa"/>
            <w:vMerge/>
          </w:tcPr>
          <w:p w14:paraId="1E56424E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A3D" w:rsidRPr="00750A3D" w14:paraId="63FBB4AF" w14:textId="1C44CC1B" w:rsidTr="00731AC6">
        <w:tc>
          <w:tcPr>
            <w:tcW w:w="13120" w:type="dxa"/>
            <w:gridSpan w:val="9"/>
          </w:tcPr>
          <w:p w14:paraId="3BEBE6A2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Подпрограмма 1 «Развитие транспортной инфраструктуры Санкт-Петербурга»</w:t>
            </w:r>
          </w:p>
        </w:tc>
        <w:tc>
          <w:tcPr>
            <w:tcW w:w="1666" w:type="dxa"/>
          </w:tcPr>
          <w:p w14:paraId="1656E69A" w14:textId="77777777" w:rsidR="00750A3D" w:rsidRPr="00750A3D" w:rsidRDefault="00750A3D" w:rsidP="00C24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A3D" w:rsidRPr="00750A3D" w14:paraId="45D3C513" w14:textId="1ED95DAA" w:rsidTr="00DD1AFD">
        <w:tc>
          <w:tcPr>
            <w:tcW w:w="690" w:type="dxa"/>
            <w:shd w:val="clear" w:color="auto" w:fill="auto"/>
          </w:tcPr>
          <w:p w14:paraId="4A4F83A0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64" w:type="dxa"/>
            <w:shd w:val="clear" w:color="auto" w:fill="auto"/>
          </w:tcPr>
          <w:p w14:paraId="04B39FF3" w14:textId="77777777" w:rsidR="00337DA0" w:rsidRDefault="00750A3D" w:rsidP="00337DA0">
            <w:pPr>
              <w:ind w:right="-226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Протяженность сети автомобильных дорог общего пользования регионального (межмуниципального) и местного значения на территории </w:t>
            </w:r>
          </w:p>
          <w:p w14:paraId="67797A19" w14:textId="7A0BEB8A" w:rsidR="00750A3D" w:rsidRPr="00750A3D" w:rsidRDefault="00337DA0" w:rsidP="00337DA0">
            <w:pPr>
              <w:ind w:right="-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282" w:type="dxa"/>
            <w:shd w:val="clear" w:color="auto" w:fill="auto"/>
          </w:tcPr>
          <w:p w14:paraId="3A4DFD47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61" w:type="dxa"/>
            <w:shd w:val="clear" w:color="auto" w:fill="auto"/>
          </w:tcPr>
          <w:p w14:paraId="5CFA71B8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3466,0</w:t>
            </w:r>
          </w:p>
        </w:tc>
        <w:tc>
          <w:tcPr>
            <w:tcW w:w="1262" w:type="dxa"/>
            <w:shd w:val="clear" w:color="auto" w:fill="auto"/>
          </w:tcPr>
          <w:p w14:paraId="0EE99363" w14:textId="7305CEDA" w:rsidR="00750A3D" w:rsidRPr="004B5659" w:rsidRDefault="004B5659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3495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73" w:type="dxa"/>
            <w:shd w:val="clear" w:color="auto" w:fill="auto"/>
          </w:tcPr>
          <w:p w14:paraId="31C7F3E3" w14:textId="0F38AA0A" w:rsidR="00750A3D" w:rsidRPr="00750A3D" w:rsidRDefault="004B5659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3497,9</w:t>
            </w:r>
          </w:p>
        </w:tc>
        <w:tc>
          <w:tcPr>
            <w:tcW w:w="1173" w:type="dxa"/>
            <w:shd w:val="clear" w:color="auto" w:fill="auto"/>
          </w:tcPr>
          <w:p w14:paraId="5EE42AC6" w14:textId="4B379DEB" w:rsidR="00750A3D" w:rsidRPr="00750A3D" w:rsidRDefault="004B5659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3505,2</w:t>
            </w:r>
          </w:p>
        </w:tc>
        <w:tc>
          <w:tcPr>
            <w:tcW w:w="1264" w:type="dxa"/>
            <w:shd w:val="clear" w:color="auto" w:fill="auto"/>
          </w:tcPr>
          <w:p w14:paraId="7249C990" w14:textId="03FA648A" w:rsidR="00750A3D" w:rsidRPr="00750A3D" w:rsidRDefault="004B5659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3508,7</w:t>
            </w:r>
          </w:p>
        </w:tc>
        <w:tc>
          <w:tcPr>
            <w:tcW w:w="1151" w:type="dxa"/>
            <w:shd w:val="clear" w:color="auto" w:fill="auto"/>
          </w:tcPr>
          <w:p w14:paraId="13C69F23" w14:textId="37EFA9C5" w:rsidR="00750A3D" w:rsidRPr="00750A3D" w:rsidRDefault="004B5659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3508,7</w:t>
            </w:r>
          </w:p>
        </w:tc>
        <w:tc>
          <w:tcPr>
            <w:tcW w:w="1666" w:type="dxa"/>
            <w:shd w:val="clear" w:color="auto" w:fill="auto"/>
          </w:tcPr>
          <w:p w14:paraId="13EB13AF" w14:textId="19F81E65" w:rsidR="00750A3D" w:rsidRPr="00750A3D" w:rsidRDefault="00E0766B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66171B" w:rsidRPr="00750A3D" w14:paraId="507A1724" w14:textId="3C5EDAA5" w:rsidTr="00DD1AFD">
        <w:tc>
          <w:tcPr>
            <w:tcW w:w="690" w:type="dxa"/>
            <w:shd w:val="clear" w:color="auto" w:fill="auto"/>
          </w:tcPr>
          <w:p w14:paraId="683C4F0E" w14:textId="77777777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F5670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64" w:type="dxa"/>
            <w:shd w:val="clear" w:color="auto" w:fill="auto"/>
          </w:tcPr>
          <w:p w14:paraId="6CB1AE2A" w14:textId="11347477" w:rsidR="0066171B" w:rsidRPr="00F56704" w:rsidRDefault="0066171B" w:rsidP="0066171B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Процент </w:t>
            </w:r>
            <w:r>
              <w:rPr>
                <w:rFonts w:ascii="Times New Roman" w:hAnsi="Times New Roman" w:cs="Times New Roman"/>
              </w:rPr>
              <w:t>берегозащитных сооружений, соответствующих нормативным требованиям</w:t>
            </w:r>
          </w:p>
        </w:tc>
        <w:tc>
          <w:tcPr>
            <w:tcW w:w="1282" w:type="dxa"/>
            <w:shd w:val="clear" w:color="auto" w:fill="auto"/>
          </w:tcPr>
          <w:p w14:paraId="7773788A" w14:textId="77777777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F567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23E44CEE" w14:textId="7E9635EC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262" w:type="dxa"/>
            <w:shd w:val="clear" w:color="auto" w:fill="auto"/>
          </w:tcPr>
          <w:p w14:paraId="0868179D" w14:textId="7CB8597B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73" w:type="dxa"/>
            <w:shd w:val="clear" w:color="auto" w:fill="auto"/>
          </w:tcPr>
          <w:p w14:paraId="1C5E8AA6" w14:textId="0DAE49CC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173" w:type="dxa"/>
            <w:shd w:val="clear" w:color="auto" w:fill="auto"/>
          </w:tcPr>
          <w:p w14:paraId="71F9C703" w14:textId="496DB04A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91.1</w:t>
            </w:r>
          </w:p>
        </w:tc>
        <w:tc>
          <w:tcPr>
            <w:tcW w:w="1264" w:type="dxa"/>
            <w:shd w:val="clear" w:color="auto" w:fill="auto"/>
          </w:tcPr>
          <w:p w14:paraId="1654AD96" w14:textId="738C9F3D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51" w:type="dxa"/>
            <w:shd w:val="clear" w:color="auto" w:fill="auto"/>
          </w:tcPr>
          <w:p w14:paraId="499411C2" w14:textId="63615989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666" w:type="dxa"/>
            <w:shd w:val="clear" w:color="auto" w:fill="auto"/>
          </w:tcPr>
          <w:p w14:paraId="1DF6BD04" w14:textId="1751AD3D" w:rsidR="0066171B" w:rsidRPr="00F56704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F56704">
              <w:rPr>
                <w:rFonts w:ascii="Times New Roman" w:hAnsi="Times New Roman" w:cs="Times New Roman"/>
              </w:rPr>
              <w:t>КРТИ</w:t>
            </w:r>
          </w:p>
        </w:tc>
      </w:tr>
      <w:tr w:rsidR="007F7249" w:rsidRPr="00750A3D" w14:paraId="314CE4C6" w14:textId="1DBE0A76" w:rsidTr="00DD1AFD">
        <w:tc>
          <w:tcPr>
            <w:tcW w:w="690" w:type="dxa"/>
            <w:shd w:val="clear" w:color="auto" w:fill="auto"/>
          </w:tcPr>
          <w:p w14:paraId="76D6ADD8" w14:textId="77777777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64" w:type="dxa"/>
            <w:shd w:val="clear" w:color="auto" w:fill="auto"/>
          </w:tcPr>
          <w:p w14:paraId="24D83BA5" w14:textId="6C2EBBCF" w:rsidR="007F7249" w:rsidRPr="00750A3D" w:rsidRDefault="007F7249" w:rsidP="007F7249">
            <w:pPr>
              <w:ind w:right="-250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Процент ис</w:t>
            </w:r>
            <w:r>
              <w:rPr>
                <w:rFonts w:ascii="Times New Roman" w:hAnsi="Times New Roman" w:cs="Times New Roman"/>
              </w:rPr>
              <w:t>кусственных дорожных сооружений, соответствующих нормативным требованиям</w:t>
            </w:r>
          </w:p>
        </w:tc>
        <w:tc>
          <w:tcPr>
            <w:tcW w:w="1282" w:type="dxa"/>
            <w:shd w:val="clear" w:color="auto" w:fill="auto"/>
          </w:tcPr>
          <w:p w14:paraId="1674EC4E" w14:textId="77777777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1E9A2B21" w14:textId="3FC8A3B1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262" w:type="dxa"/>
            <w:shd w:val="clear" w:color="auto" w:fill="auto"/>
          </w:tcPr>
          <w:p w14:paraId="1B754CB5" w14:textId="23B863A8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73" w:type="dxa"/>
            <w:shd w:val="clear" w:color="auto" w:fill="auto"/>
          </w:tcPr>
          <w:p w14:paraId="7E0C8CAC" w14:textId="229A7568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73" w:type="dxa"/>
            <w:shd w:val="clear" w:color="auto" w:fill="auto"/>
          </w:tcPr>
          <w:p w14:paraId="427DA948" w14:textId="2977AE02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264" w:type="dxa"/>
            <w:shd w:val="clear" w:color="auto" w:fill="auto"/>
          </w:tcPr>
          <w:p w14:paraId="69D4004D" w14:textId="1B85A02F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151" w:type="dxa"/>
            <w:shd w:val="clear" w:color="auto" w:fill="auto"/>
          </w:tcPr>
          <w:p w14:paraId="051C7F50" w14:textId="02FF93BA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666" w:type="dxa"/>
            <w:shd w:val="clear" w:color="auto" w:fill="auto"/>
          </w:tcPr>
          <w:p w14:paraId="1EA419B3" w14:textId="336FBA14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750A3D" w:rsidRPr="00750A3D" w14:paraId="45197084" w14:textId="187AB0C9" w:rsidTr="00DD1AFD">
        <w:trPr>
          <w:trHeight w:val="429"/>
        </w:trPr>
        <w:tc>
          <w:tcPr>
            <w:tcW w:w="690" w:type="dxa"/>
            <w:shd w:val="clear" w:color="auto" w:fill="auto"/>
          </w:tcPr>
          <w:p w14:paraId="6DF1490F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64" w:type="dxa"/>
            <w:shd w:val="clear" w:color="auto" w:fill="auto"/>
          </w:tcPr>
          <w:p w14:paraId="5C8CA914" w14:textId="77777777" w:rsidR="00750A3D" w:rsidRPr="00750A3D" w:rsidRDefault="00750A3D" w:rsidP="00CF7FDC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Количество станций/вестибюлей метрополитена</w:t>
            </w:r>
          </w:p>
        </w:tc>
        <w:tc>
          <w:tcPr>
            <w:tcW w:w="1282" w:type="dxa"/>
            <w:shd w:val="clear" w:color="auto" w:fill="auto"/>
          </w:tcPr>
          <w:p w14:paraId="1B3F3C02" w14:textId="2BF3358B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ед.</w:t>
            </w:r>
            <w:r w:rsidR="002B7E7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61" w:type="dxa"/>
            <w:shd w:val="clear" w:color="auto" w:fill="auto"/>
          </w:tcPr>
          <w:p w14:paraId="63EDE71A" w14:textId="0D76D380" w:rsidR="00750A3D" w:rsidRPr="00750A3D" w:rsidRDefault="002B7E7F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262" w:type="dxa"/>
            <w:shd w:val="clear" w:color="auto" w:fill="auto"/>
          </w:tcPr>
          <w:p w14:paraId="38C7AA23" w14:textId="0790D424" w:rsidR="00750A3D" w:rsidRPr="00750A3D" w:rsidRDefault="002B7E7F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173" w:type="dxa"/>
            <w:shd w:val="clear" w:color="auto" w:fill="auto"/>
          </w:tcPr>
          <w:p w14:paraId="5ED6C473" w14:textId="3C196A07" w:rsidR="00750A3D" w:rsidRPr="00750A3D" w:rsidRDefault="002B7E7F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173" w:type="dxa"/>
            <w:shd w:val="clear" w:color="auto" w:fill="auto"/>
          </w:tcPr>
          <w:p w14:paraId="703B5168" w14:textId="1CFA2A6C" w:rsidR="00750A3D" w:rsidRPr="00750A3D" w:rsidRDefault="009F685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14:paraId="2EAEF69F" w14:textId="283749B6" w:rsidR="00750A3D" w:rsidRPr="00750A3D" w:rsidRDefault="002B7E7F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51" w:type="dxa"/>
            <w:shd w:val="clear" w:color="auto" w:fill="auto"/>
          </w:tcPr>
          <w:p w14:paraId="093804B6" w14:textId="443A3C76" w:rsidR="00750A3D" w:rsidRPr="00750A3D" w:rsidRDefault="009F685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14:paraId="35DCD0CF" w14:textId="60425E9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750A3D" w:rsidRPr="00750A3D" w14:paraId="23C5FFC1" w14:textId="73435B1B" w:rsidTr="00DD1AFD">
        <w:tc>
          <w:tcPr>
            <w:tcW w:w="690" w:type="dxa"/>
            <w:shd w:val="clear" w:color="auto" w:fill="auto"/>
          </w:tcPr>
          <w:p w14:paraId="7BFE4CD8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64" w:type="dxa"/>
            <w:shd w:val="clear" w:color="auto" w:fill="auto"/>
          </w:tcPr>
          <w:p w14:paraId="138751C1" w14:textId="77777777" w:rsidR="00750A3D" w:rsidRDefault="00750A3D" w:rsidP="00CF7FDC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Общая протяженность линий метрополитена </w:t>
            </w:r>
          </w:p>
          <w:p w14:paraId="65D6F2F4" w14:textId="77777777" w:rsidR="00A63FF8" w:rsidRPr="00750A3D" w:rsidRDefault="00A63FF8" w:rsidP="00CF7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233577B" w14:textId="4744CCD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км</w:t>
            </w:r>
            <w:r w:rsidR="002B7E7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61" w:type="dxa"/>
            <w:shd w:val="clear" w:color="auto" w:fill="auto"/>
          </w:tcPr>
          <w:p w14:paraId="06AFBF30" w14:textId="7284E5A3" w:rsidR="00750A3D" w:rsidRPr="00750A3D" w:rsidRDefault="009F685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62" w:type="dxa"/>
            <w:shd w:val="clear" w:color="auto" w:fill="auto"/>
          </w:tcPr>
          <w:p w14:paraId="1F463C14" w14:textId="6618D9F7" w:rsidR="00750A3D" w:rsidRPr="00750A3D" w:rsidRDefault="009F685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173" w:type="dxa"/>
            <w:shd w:val="clear" w:color="auto" w:fill="auto"/>
          </w:tcPr>
          <w:p w14:paraId="647B991B" w14:textId="4D12CDB5" w:rsidR="00750A3D" w:rsidRPr="00750A3D" w:rsidRDefault="009F685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173" w:type="dxa"/>
            <w:shd w:val="clear" w:color="auto" w:fill="auto"/>
          </w:tcPr>
          <w:p w14:paraId="74AD8732" w14:textId="092E62CC" w:rsidR="00750A3D" w:rsidRPr="00750A3D" w:rsidRDefault="009F685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14:paraId="40287E5A" w14:textId="52AE6CB2" w:rsidR="00750A3D" w:rsidRPr="00750A3D" w:rsidRDefault="009F685D" w:rsidP="004B5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151" w:type="dxa"/>
            <w:shd w:val="clear" w:color="auto" w:fill="auto"/>
          </w:tcPr>
          <w:p w14:paraId="6C841FD4" w14:textId="5390DD1D" w:rsidR="00750A3D" w:rsidRPr="00750A3D" w:rsidRDefault="009F685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14:paraId="7A0B06B4" w14:textId="6D33B213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750A3D" w:rsidRPr="00750A3D" w14:paraId="4DE206D9" w14:textId="140D16D0" w:rsidTr="00DD1AFD">
        <w:tc>
          <w:tcPr>
            <w:tcW w:w="690" w:type="dxa"/>
            <w:shd w:val="clear" w:color="auto" w:fill="auto"/>
          </w:tcPr>
          <w:p w14:paraId="7DF14CC7" w14:textId="77777777" w:rsidR="00750A3D" w:rsidRPr="000C0271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64" w:type="dxa"/>
            <w:shd w:val="clear" w:color="auto" w:fill="auto"/>
          </w:tcPr>
          <w:p w14:paraId="2D1B5AF1" w14:textId="77777777" w:rsidR="00750A3D" w:rsidRPr="000C0271" w:rsidRDefault="00750A3D" w:rsidP="00CF7FDC">
            <w:pPr>
              <w:ind w:right="-108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Среднее время поездки с трудовыми целями</w:t>
            </w:r>
          </w:p>
          <w:p w14:paraId="0D7C91B7" w14:textId="77777777" w:rsidR="00750A3D" w:rsidRPr="000C0271" w:rsidRDefault="00750A3D" w:rsidP="00CF7FDC">
            <w:pPr>
              <w:ind w:right="-108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7EEEDBDD" w14:textId="77777777" w:rsidR="00750A3D" w:rsidRPr="000C0271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 xml:space="preserve">мин. </w:t>
            </w:r>
          </w:p>
        </w:tc>
        <w:tc>
          <w:tcPr>
            <w:tcW w:w="1261" w:type="dxa"/>
            <w:shd w:val="clear" w:color="auto" w:fill="auto"/>
          </w:tcPr>
          <w:p w14:paraId="2C75AAF1" w14:textId="77777777" w:rsidR="00750A3D" w:rsidRPr="000C0271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62" w:type="dxa"/>
            <w:shd w:val="clear" w:color="auto" w:fill="auto"/>
          </w:tcPr>
          <w:p w14:paraId="392BAA8E" w14:textId="77777777" w:rsidR="00750A3D" w:rsidRPr="000C0271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73" w:type="dxa"/>
            <w:shd w:val="clear" w:color="auto" w:fill="auto"/>
          </w:tcPr>
          <w:p w14:paraId="5B3ADC9B" w14:textId="77777777" w:rsidR="00750A3D" w:rsidRPr="000C0271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73" w:type="dxa"/>
            <w:shd w:val="clear" w:color="auto" w:fill="auto"/>
          </w:tcPr>
          <w:p w14:paraId="7C2E0A09" w14:textId="77777777" w:rsidR="00750A3D" w:rsidRPr="000C0271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64" w:type="dxa"/>
            <w:shd w:val="clear" w:color="auto" w:fill="auto"/>
          </w:tcPr>
          <w:p w14:paraId="0D43F269" w14:textId="77777777" w:rsidR="00750A3D" w:rsidRPr="000C0271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51" w:type="dxa"/>
            <w:shd w:val="clear" w:color="auto" w:fill="auto"/>
          </w:tcPr>
          <w:p w14:paraId="02B7526E" w14:textId="4A2DCD86" w:rsidR="00750A3D" w:rsidRPr="000C0271" w:rsidRDefault="000C0271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666" w:type="dxa"/>
            <w:shd w:val="clear" w:color="auto" w:fill="auto"/>
          </w:tcPr>
          <w:p w14:paraId="5530E0EF" w14:textId="73438054" w:rsidR="00750A3D" w:rsidRPr="000C0271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9F685D" w:rsidRPr="00750A3D" w14:paraId="63032F94" w14:textId="77777777" w:rsidTr="00DD1AFD">
        <w:tc>
          <w:tcPr>
            <w:tcW w:w="690" w:type="dxa"/>
            <w:shd w:val="clear" w:color="auto" w:fill="auto"/>
          </w:tcPr>
          <w:p w14:paraId="52D5E2F2" w14:textId="0C452074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64" w:type="dxa"/>
            <w:shd w:val="clear" w:color="auto" w:fill="auto"/>
          </w:tcPr>
          <w:p w14:paraId="72704E9A" w14:textId="34B0819B" w:rsidR="009F685D" w:rsidRPr="000C0271" w:rsidRDefault="009F685D" w:rsidP="009F685D">
            <w:pPr>
              <w:ind w:right="-108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Общая протяженность объектов на автомобильных дорогах регионального значения Санкт-Петербурга,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85D">
              <w:rPr>
                <w:rFonts w:ascii="Times New Roman" w:hAnsi="Times New Roman" w:cs="Times New Roman"/>
              </w:rPr>
              <w:t>в отношении которых проведены работы по строительству и реконструкции</w:t>
            </w:r>
          </w:p>
        </w:tc>
        <w:tc>
          <w:tcPr>
            <w:tcW w:w="1282" w:type="dxa"/>
            <w:shd w:val="clear" w:color="auto" w:fill="auto"/>
          </w:tcPr>
          <w:p w14:paraId="59847157" w14:textId="015F447B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61" w:type="dxa"/>
            <w:shd w:val="clear" w:color="auto" w:fill="auto"/>
          </w:tcPr>
          <w:p w14:paraId="48FCF923" w14:textId="0EB9B14B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1262" w:type="dxa"/>
            <w:shd w:val="clear" w:color="auto" w:fill="auto"/>
          </w:tcPr>
          <w:p w14:paraId="2BEE8816" w14:textId="04D344B2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30,26</w:t>
            </w:r>
          </w:p>
        </w:tc>
        <w:tc>
          <w:tcPr>
            <w:tcW w:w="1173" w:type="dxa"/>
            <w:shd w:val="clear" w:color="auto" w:fill="auto"/>
          </w:tcPr>
          <w:p w14:paraId="78E77BB2" w14:textId="37FF07DA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1173" w:type="dxa"/>
            <w:shd w:val="clear" w:color="auto" w:fill="auto"/>
          </w:tcPr>
          <w:p w14:paraId="63815559" w14:textId="4DDD0FF5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16,27</w:t>
            </w:r>
          </w:p>
        </w:tc>
        <w:tc>
          <w:tcPr>
            <w:tcW w:w="1264" w:type="dxa"/>
            <w:shd w:val="clear" w:color="auto" w:fill="auto"/>
          </w:tcPr>
          <w:p w14:paraId="73B41092" w14:textId="34BA1B12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1151" w:type="dxa"/>
            <w:shd w:val="clear" w:color="auto" w:fill="auto"/>
          </w:tcPr>
          <w:p w14:paraId="5DEC97B0" w14:textId="62AD5F0C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13,71</w:t>
            </w:r>
          </w:p>
        </w:tc>
        <w:tc>
          <w:tcPr>
            <w:tcW w:w="1666" w:type="dxa"/>
            <w:shd w:val="clear" w:color="auto" w:fill="auto"/>
          </w:tcPr>
          <w:p w14:paraId="58843572" w14:textId="6909290B" w:rsidR="009F685D" w:rsidRPr="000C0271" w:rsidRDefault="009F685D" w:rsidP="009F685D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7F7249" w:rsidRPr="00750A3D" w14:paraId="4D9252F0" w14:textId="77777777" w:rsidTr="00DD1AFD">
        <w:tc>
          <w:tcPr>
            <w:tcW w:w="690" w:type="dxa"/>
            <w:shd w:val="clear" w:color="auto" w:fill="auto"/>
          </w:tcPr>
          <w:p w14:paraId="72A35689" w14:textId="0ABA6A42" w:rsidR="007F7249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64" w:type="dxa"/>
            <w:shd w:val="clear" w:color="auto" w:fill="auto"/>
          </w:tcPr>
          <w:p w14:paraId="7F3BA7D9" w14:textId="4970E2D2" w:rsidR="007F7249" w:rsidRPr="009F685D" w:rsidRDefault="007F7249" w:rsidP="007F7249">
            <w:pPr>
              <w:ind w:right="-108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Общая протяженность объектов на автомобильных дорогах регионального значения Санкт-Петербурга,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49">
              <w:rPr>
                <w:rFonts w:ascii="Times New Roman" w:hAnsi="Times New Roman" w:cs="Times New Roman"/>
              </w:rPr>
              <w:t>в отношении которых проведены работы по капитальному ремонту и ремонту</w:t>
            </w:r>
          </w:p>
        </w:tc>
        <w:tc>
          <w:tcPr>
            <w:tcW w:w="1282" w:type="dxa"/>
            <w:shd w:val="clear" w:color="auto" w:fill="auto"/>
          </w:tcPr>
          <w:p w14:paraId="2EA32732" w14:textId="090A4B2E" w:rsidR="007F7249" w:rsidRPr="00750A3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61" w:type="dxa"/>
            <w:shd w:val="clear" w:color="auto" w:fill="auto"/>
          </w:tcPr>
          <w:p w14:paraId="44236A47" w14:textId="50608962" w:rsidR="007F7249" w:rsidRPr="009F685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149,65</w:t>
            </w:r>
          </w:p>
        </w:tc>
        <w:tc>
          <w:tcPr>
            <w:tcW w:w="1262" w:type="dxa"/>
            <w:shd w:val="clear" w:color="auto" w:fill="auto"/>
          </w:tcPr>
          <w:p w14:paraId="1DB0F9B7" w14:textId="22834A3F" w:rsidR="007F7249" w:rsidRPr="009F685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143,07</w:t>
            </w:r>
          </w:p>
        </w:tc>
        <w:tc>
          <w:tcPr>
            <w:tcW w:w="1173" w:type="dxa"/>
            <w:shd w:val="clear" w:color="auto" w:fill="auto"/>
          </w:tcPr>
          <w:p w14:paraId="2968A5BE" w14:textId="21C41DF8" w:rsidR="007F7249" w:rsidRPr="009F685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98,09</w:t>
            </w:r>
          </w:p>
        </w:tc>
        <w:tc>
          <w:tcPr>
            <w:tcW w:w="1173" w:type="dxa"/>
            <w:shd w:val="clear" w:color="auto" w:fill="auto"/>
          </w:tcPr>
          <w:p w14:paraId="2EAB2FB5" w14:textId="7EB53080" w:rsidR="007F7249" w:rsidRPr="009F685D" w:rsidRDefault="007F7249" w:rsidP="001E7950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107</w:t>
            </w:r>
            <w:r w:rsidR="001E7950">
              <w:rPr>
                <w:rFonts w:ascii="Times New Roman" w:hAnsi="Times New Roman" w:cs="Times New Roman"/>
              </w:rPr>
              <w:t>,</w:t>
            </w:r>
            <w:r w:rsidRPr="007F724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64" w:type="dxa"/>
            <w:shd w:val="clear" w:color="auto" w:fill="auto"/>
          </w:tcPr>
          <w:p w14:paraId="785209BE" w14:textId="52778074" w:rsidR="007F7249" w:rsidRPr="009F685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125,69</w:t>
            </w:r>
          </w:p>
        </w:tc>
        <w:tc>
          <w:tcPr>
            <w:tcW w:w="1151" w:type="dxa"/>
            <w:shd w:val="clear" w:color="auto" w:fill="auto"/>
          </w:tcPr>
          <w:p w14:paraId="7E4CB9CD" w14:textId="4D87B34A" w:rsidR="007F7249" w:rsidRPr="009F685D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117,76</w:t>
            </w:r>
          </w:p>
        </w:tc>
        <w:tc>
          <w:tcPr>
            <w:tcW w:w="1666" w:type="dxa"/>
            <w:shd w:val="clear" w:color="auto" w:fill="auto"/>
          </w:tcPr>
          <w:p w14:paraId="6080F05F" w14:textId="0CC52CD1" w:rsidR="007F7249" w:rsidRPr="000C0271" w:rsidRDefault="007F7249" w:rsidP="007F7249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66171B" w:rsidRPr="00750A3D" w14:paraId="5E29879B" w14:textId="77777777" w:rsidTr="00DD1AFD">
        <w:tc>
          <w:tcPr>
            <w:tcW w:w="690" w:type="dxa"/>
            <w:shd w:val="clear" w:color="auto" w:fill="auto"/>
          </w:tcPr>
          <w:p w14:paraId="05AF0292" w14:textId="6C51F644" w:rsidR="0066171B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26024201" w14:textId="780990A8" w:rsidR="0066171B" w:rsidRPr="007F7249" w:rsidRDefault="0066171B" w:rsidP="0066171B">
            <w:pPr>
              <w:ind w:right="-108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 xml:space="preserve">Количество созданных остановочных пунктов городского пассажирского </w:t>
            </w:r>
            <w:r w:rsidRPr="0066171B">
              <w:rPr>
                <w:rFonts w:ascii="Times New Roman" w:hAnsi="Times New Roman" w:cs="Times New Roman"/>
              </w:rPr>
              <w:lastRenderedPageBreak/>
              <w:t>транспорта</w:t>
            </w:r>
          </w:p>
        </w:tc>
        <w:tc>
          <w:tcPr>
            <w:tcW w:w="1282" w:type="dxa"/>
            <w:shd w:val="clear" w:color="auto" w:fill="auto"/>
          </w:tcPr>
          <w:p w14:paraId="3FAAE539" w14:textId="0B3B539B" w:rsidR="0066171B" w:rsidRPr="00750A3D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шт./год</w:t>
            </w:r>
          </w:p>
        </w:tc>
        <w:tc>
          <w:tcPr>
            <w:tcW w:w="1261" w:type="dxa"/>
            <w:shd w:val="clear" w:color="auto" w:fill="auto"/>
          </w:tcPr>
          <w:p w14:paraId="1A2892C7" w14:textId="16892D2E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14:paraId="21939252" w14:textId="2796F336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14:paraId="356105D8" w14:textId="64FD2C9E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14:paraId="6629EFD5" w14:textId="5FA5869C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4" w:type="dxa"/>
            <w:shd w:val="clear" w:color="auto" w:fill="auto"/>
          </w:tcPr>
          <w:p w14:paraId="71E29957" w14:textId="6C29E703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1" w:type="dxa"/>
            <w:shd w:val="clear" w:color="auto" w:fill="auto"/>
          </w:tcPr>
          <w:p w14:paraId="1D218C14" w14:textId="1E903DDA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6" w:type="dxa"/>
            <w:shd w:val="clear" w:color="auto" w:fill="auto"/>
          </w:tcPr>
          <w:p w14:paraId="2B079D47" w14:textId="09620D43" w:rsidR="0066171B" w:rsidRPr="000C0271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66171B" w:rsidRPr="00750A3D" w14:paraId="60C4788F" w14:textId="77777777" w:rsidTr="00DD1AFD">
        <w:tc>
          <w:tcPr>
            <w:tcW w:w="690" w:type="dxa"/>
            <w:shd w:val="clear" w:color="auto" w:fill="auto"/>
          </w:tcPr>
          <w:p w14:paraId="2BF9ABC4" w14:textId="1F617342" w:rsidR="0066171B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243F3A26" w14:textId="5D63095B" w:rsidR="0066171B" w:rsidRPr="007F7249" w:rsidRDefault="0066171B" w:rsidP="0066171B">
            <w:pPr>
              <w:ind w:right="-108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 xml:space="preserve">Количество построенных внеуличных пешеходных переходов </w:t>
            </w:r>
          </w:p>
        </w:tc>
        <w:tc>
          <w:tcPr>
            <w:tcW w:w="1282" w:type="dxa"/>
            <w:shd w:val="clear" w:color="auto" w:fill="auto"/>
          </w:tcPr>
          <w:p w14:paraId="28A68345" w14:textId="5A3DD24A" w:rsidR="0066171B" w:rsidRPr="00750A3D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шт./год</w:t>
            </w:r>
          </w:p>
        </w:tc>
        <w:tc>
          <w:tcPr>
            <w:tcW w:w="1261" w:type="dxa"/>
            <w:shd w:val="clear" w:color="auto" w:fill="auto"/>
          </w:tcPr>
          <w:p w14:paraId="1706C224" w14:textId="40D698AB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 </w:t>
            </w:r>
            <w:r w:rsidR="001E79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14:paraId="79528AE8" w14:textId="36AD99D8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14:paraId="6EA7F072" w14:textId="6C4182C3" w:rsidR="0066171B" w:rsidRPr="007F7249" w:rsidRDefault="001E7950" w:rsidP="00661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14:paraId="3BC04385" w14:textId="718DD08E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14:paraId="59EB13C4" w14:textId="6886D8AF" w:rsidR="0066171B" w:rsidRPr="007F7249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14:paraId="2A6226DD" w14:textId="15D19AF0" w:rsidR="0066171B" w:rsidRPr="007F7249" w:rsidRDefault="001E7950" w:rsidP="00661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14:paraId="1279ABE7" w14:textId="11A37FBC" w:rsidR="0066171B" w:rsidRPr="000C0271" w:rsidRDefault="0066171B" w:rsidP="0066171B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750A3D" w:rsidRPr="00750A3D" w14:paraId="3735373E" w14:textId="4F321394" w:rsidTr="00731AC6">
        <w:tc>
          <w:tcPr>
            <w:tcW w:w="13120" w:type="dxa"/>
            <w:gridSpan w:val="9"/>
            <w:shd w:val="clear" w:color="auto" w:fill="auto"/>
          </w:tcPr>
          <w:p w14:paraId="732D9836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Подпрограмма 2 «Содержание автомобильных дорог общего пользования Санкт-Петербурга»</w:t>
            </w:r>
          </w:p>
        </w:tc>
        <w:tc>
          <w:tcPr>
            <w:tcW w:w="1666" w:type="dxa"/>
          </w:tcPr>
          <w:p w14:paraId="4F25FE0A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A3D" w:rsidRPr="00750A3D" w14:paraId="0F9FC0D7" w14:textId="7F8FA756" w:rsidTr="00DD1AFD">
        <w:tc>
          <w:tcPr>
            <w:tcW w:w="690" w:type="dxa"/>
            <w:shd w:val="clear" w:color="auto" w:fill="auto"/>
          </w:tcPr>
          <w:p w14:paraId="0F952775" w14:textId="77777777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64" w:type="dxa"/>
            <w:shd w:val="clear" w:color="auto" w:fill="auto"/>
          </w:tcPr>
          <w:p w14:paraId="6817767D" w14:textId="77777777" w:rsidR="00750A3D" w:rsidRPr="00750A3D" w:rsidRDefault="00750A3D" w:rsidP="00E136E5">
            <w:pPr>
              <w:ind w:right="-108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Доля остановочных пунктов городского пассажирского транспорта, оборудованных павильонами ожидания</w:t>
            </w:r>
          </w:p>
        </w:tc>
        <w:tc>
          <w:tcPr>
            <w:tcW w:w="1282" w:type="dxa"/>
            <w:shd w:val="clear" w:color="auto" w:fill="auto"/>
          </w:tcPr>
          <w:p w14:paraId="67298215" w14:textId="77777777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3E705651" w14:textId="53C53DD8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62" w:type="dxa"/>
            <w:shd w:val="clear" w:color="auto" w:fill="auto"/>
          </w:tcPr>
          <w:p w14:paraId="76AC3079" w14:textId="18B8D9FE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73" w:type="dxa"/>
            <w:shd w:val="clear" w:color="auto" w:fill="auto"/>
          </w:tcPr>
          <w:p w14:paraId="46CC83FF" w14:textId="50F76BFC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73" w:type="dxa"/>
            <w:shd w:val="clear" w:color="auto" w:fill="auto"/>
          </w:tcPr>
          <w:p w14:paraId="2EF0B929" w14:textId="143F0EE9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64" w:type="dxa"/>
            <w:shd w:val="clear" w:color="auto" w:fill="auto"/>
          </w:tcPr>
          <w:p w14:paraId="63FC2678" w14:textId="746CFB1E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151" w:type="dxa"/>
            <w:shd w:val="clear" w:color="auto" w:fill="auto"/>
          </w:tcPr>
          <w:p w14:paraId="5B5CBBDC" w14:textId="13EA9D52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666" w:type="dxa"/>
          </w:tcPr>
          <w:p w14:paraId="4513890D" w14:textId="60ADFE4E" w:rsidR="00750A3D" w:rsidRPr="00750A3D" w:rsidRDefault="00D8152C" w:rsidP="00E1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</w:tr>
      <w:tr w:rsidR="00750A3D" w:rsidRPr="00750A3D" w14:paraId="16AA83DB" w14:textId="197D867A" w:rsidTr="00DD1AFD">
        <w:tc>
          <w:tcPr>
            <w:tcW w:w="690" w:type="dxa"/>
            <w:shd w:val="clear" w:color="auto" w:fill="auto"/>
          </w:tcPr>
          <w:p w14:paraId="7EB5AA61" w14:textId="77777777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64" w:type="dxa"/>
            <w:shd w:val="clear" w:color="auto" w:fill="auto"/>
          </w:tcPr>
          <w:p w14:paraId="2DB625CB" w14:textId="77777777" w:rsidR="00750A3D" w:rsidRDefault="00750A3D" w:rsidP="00731AC6">
            <w:pPr>
              <w:ind w:right="-108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Доля площади дорог общего пользования Санкт-Петербурга, содержание которых осуществляется в соответстви</w:t>
            </w:r>
            <w:r w:rsidR="002A7AF6">
              <w:rPr>
                <w:rFonts w:ascii="Times New Roman" w:hAnsi="Times New Roman" w:cs="Times New Roman"/>
              </w:rPr>
              <w:t>и с установленными требованиями</w:t>
            </w:r>
          </w:p>
          <w:p w14:paraId="1A5646DF" w14:textId="40F26269" w:rsidR="002A7AF6" w:rsidRPr="00750A3D" w:rsidRDefault="002A7AF6" w:rsidP="00731AC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AE9A7C2" w14:textId="77777777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70D5BA01" w14:textId="256CA9A7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62" w:type="dxa"/>
            <w:shd w:val="clear" w:color="auto" w:fill="auto"/>
          </w:tcPr>
          <w:p w14:paraId="524DB45E" w14:textId="45C8C579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173" w:type="dxa"/>
            <w:shd w:val="clear" w:color="auto" w:fill="auto"/>
          </w:tcPr>
          <w:p w14:paraId="0A0D6BAB" w14:textId="0CF34919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173" w:type="dxa"/>
            <w:shd w:val="clear" w:color="auto" w:fill="auto"/>
          </w:tcPr>
          <w:p w14:paraId="3FE839B7" w14:textId="1E58CCFD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264" w:type="dxa"/>
            <w:shd w:val="clear" w:color="auto" w:fill="auto"/>
          </w:tcPr>
          <w:p w14:paraId="4AFAFCF8" w14:textId="17854C9A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51" w:type="dxa"/>
            <w:shd w:val="clear" w:color="auto" w:fill="auto"/>
          </w:tcPr>
          <w:p w14:paraId="19C7879E" w14:textId="6FD87D0B" w:rsidR="00750A3D" w:rsidRPr="00750A3D" w:rsidRDefault="00750A3D" w:rsidP="00E136E5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666" w:type="dxa"/>
          </w:tcPr>
          <w:p w14:paraId="7F9CA61F" w14:textId="0E01D3DA" w:rsidR="00750A3D" w:rsidRPr="00750A3D" w:rsidRDefault="00D8152C" w:rsidP="00E13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</w:tr>
      <w:tr w:rsidR="00750A3D" w:rsidRPr="00750A3D" w14:paraId="52271D4C" w14:textId="1A6F7286" w:rsidTr="00731AC6">
        <w:tc>
          <w:tcPr>
            <w:tcW w:w="13120" w:type="dxa"/>
            <w:gridSpan w:val="9"/>
            <w:shd w:val="clear" w:color="auto" w:fill="auto"/>
          </w:tcPr>
          <w:p w14:paraId="172A7069" w14:textId="3FD4B9CF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Подпрограмма 3 «Внеуличный пассажирский транспорт Санкт-Петербурга»</w:t>
            </w:r>
          </w:p>
        </w:tc>
        <w:tc>
          <w:tcPr>
            <w:tcW w:w="1666" w:type="dxa"/>
          </w:tcPr>
          <w:p w14:paraId="4089330E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A3D" w:rsidRPr="00750A3D" w14:paraId="61E368DC" w14:textId="6A7878A6" w:rsidTr="00DD1AFD">
        <w:tc>
          <w:tcPr>
            <w:tcW w:w="690" w:type="dxa"/>
            <w:shd w:val="clear" w:color="auto" w:fill="auto"/>
          </w:tcPr>
          <w:p w14:paraId="419BCC71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64" w:type="dxa"/>
            <w:shd w:val="clear" w:color="auto" w:fill="auto"/>
          </w:tcPr>
          <w:p w14:paraId="10FEF11B" w14:textId="77777777" w:rsidR="00750A3D" w:rsidRPr="00750A3D" w:rsidRDefault="00750A3D" w:rsidP="00096F6D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Средний интервал движения поездов метрополитена в час «пик»</w:t>
            </w:r>
          </w:p>
        </w:tc>
        <w:tc>
          <w:tcPr>
            <w:tcW w:w="1282" w:type="dxa"/>
            <w:shd w:val="clear" w:color="auto" w:fill="auto"/>
          </w:tcPr>
          <w:p w14:paraId="1F745B6C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61" w:type="dxa"/>
            <w:shd w:val="clear" w:color="auto" w:fill="auto"/>
          </w:tcPr>
          <w:p w14:paraId="4DE40411" w14:textId="456294CB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262" w:type="dxa"/>
            <w:shd w:val="clear" w:color="auto" w:fill="auto"/>
          </w:tcPr>
          <w:p w14:paraId="3F7CE51B" w14:textId="1153CD3B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173" w:type="dxa"/>
            <w:shd w:val="clear" w:color="auto" w:fill="auto"/>
          </w:tcPr>
          <w:p w14:paraId="356E09FC" w14:textId="125E7F6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173" w:type="dxa"/>
            <w:shd w:val="clear" w:color="auto" w:fill="auto"/>
          </w:tcPr>
          <w:p w14:paraId="5981E5D5" w14:textId="14F79661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264" w:type="dxa"/>
            <w:shd w:val="clear" w:color="auto" w:fill="auto"/>
          </w:tcPr>
          <w:p w14:paraId="675AFBB0" w14:textId="2BF1EF4E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151" w:type="dxa"/>
            <w:shd w:val="clear" w:color="auto" w:fill="auto"/>
          </w:tcPr>
          <w:p w14:paraId="28766A94" w14:textId="7B7651C8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666" w:type="dxa"/>
          </w:tcPr>
          <w:p w14:paraId="2AB96CF8" w14:textId="3D05F759" w:rsidR="00750A3D" w:rsidRPr="00BD770B" w:rsidRDefault="00BD770B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18686507" w14:textId="269638D1" w:rsidTr="00DD1AFD">
        <w:tc>
          <w:tcPr>
            <w:tcW w:w="690" w:type="dxa"/>
            <w:shd w:val="clear" w:color="auto" w:fill="auto"/>
          </w:tcPr>
          <w:p w14:paraId="6C3AA97E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64" w:type="dxa"/>
            <w:shd w:val="clear" w:color="auto" w:fill="auto"/>
          </w:tcPr>
          <w:p w14:paraId="2185445B" w14:textId="77777777" w:rsidR="00750A3D" w:rsidRPr="00750A3D" w:rsidRDefault="00750A3D" w:rsidP="00096F6D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Объем транспортной работы метрополитена по регулируемому тарифу</w:t>
            </w:r>
          </w:p>
        </w:tc>
        <w:tc>
          <w:tcPr>
            <w:tcW w:w="1282" w:type="dxa"/>
            <w:shd w:val="clear" w:color="auto" w:fill="auto"/>
          </w:tcPr>
          <w:p w14:paraId="109C1B06" w14:textId="77777777" w:rsidR="00750A3D" w:rsidRPr="00750A3D" w:rsidRDefault="00750A3D" w:rsidP="00096F6D">
            <w:pPr>
              <w:ind w:right="-86" w:hanging="108"/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млн ваг-км</w:t>
            </w:r>
          </w:p>
        </w:tc>
        <w:tc>
          <w:tcPr>
            <w:tcW w:w="1261" w:type="dxa"/>
            <w:shd w:val="clear" w:color="auto" w:fill="auto"/>
          </w:tcPr>
          <w:p w14:paraId="4FC55EFD" w14:textId="14520EFA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1262" w:type="dxa"/>
            <w:shd w:val="clear" w:color="auto" w:fill="auto"/>
          </w:tcPr>
          <w:p w14:paraId="61D9F762" w14:textId="6CA06F21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235,5</w:t>
            </w:r>
          </w:p>
        </w:tc>
        <w:tc>
          <w:tcPr>
            <w:tcW w:w="1173" w:type="dxa"/>
            <w:shd w:val="clear" w:color="auto" w:fill="auto"/>
          </w:tcPr>
          <w:p w14:paraId="01F464E3" w14:textId="236748E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1173" w:type="dxa"/>
            <w:shd w:val="clear" w:color="auto" w:fill="auto"/>
          </w:tcPr>
          <w:p w14:paraId="17CF1CBA" w14:textId="48BF64C4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1264" w:type="dxa"/>
            <w:shd w:val="clear" w:color="auto" w:fill="auto"/>
          </w:tcPr>
          <w:p w14:paraId="7F8DD141" w14:textId="42962BF5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1151" w:type="dxa"/>
            <w:shd w:val="clear" w:color="auto" w:fill="auto"/>
          </w:tcPr>
          <w:p w14:paraId="7EA1989B" w14:textId="162122A9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1666" w:type="dxa"/>
          </w:tcPr>
          <w:p w14:paraId="6C0E71C8" w14:textId="28EEF729" w:rsidR="00750A3D" w:rsidRPr="00750A3D" w:rsidRDefault="00BD770B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50D52CC8" w14:textId="012FE6EB" w:rsidTr="00DD1AFD">
        <w:tc>
          <w:tcPr>
            <w:tcW w:w="690" w:type="dxa"/>
            <w:shd w:val="clear" w:color="auto" w:fill="auto"/>
          </w:tcPr>
          <w:p w14:paraId="77F8749D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64" w:type="dxa"/>
            <w:shd w:val="clear" w:color="auto" w:fill="auto"/>
          </w:tcPr>
          <w:p w14:paraId="119E9849" w14:textId="77777777" w:rsidR="00750A3D" w:rsidRPr="00750A3D" w:rsidRDefault="00750A3D" w:rsidP="00096F6D">
            <w:pPr>
              <w:ind w:right="-108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Количество поездок, совершенных пассажирами льготных категорий </w:t>
            </w:r>
            <w:r w:rsidRPr="00750A3D">
              <w:rPr>
                <w:rFonts w:ascii="Times New Roman" w:hAnsi="Times New Roman" w:cs="Times New Roman"/>
              </w:rPr>
              <w:br/>
              <w:t xml:space="preserve">на железнодорожном транспорте пригородного сообщения </w:t>
            </w:r>
          </w:p>
        </w:tc>
        <w:tc>
          <w:tcPr>
            <w:tcW w:w="1282" w:type="dxa"/>
            <w:shd w:val="clear" w:color="auto" w:fill="auto"/>
          </w:tcPr>
          <w:p w14:paraId="0C44D5B4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61" w:type="dxa"/>
            <w:shd w:val="clear" w:color="auto" w:fill="auto"/>
          </w:tcPr>
          <w:p w14:paraId="47C7222C" w14:textId="4FF4C8B6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14 332,7</w:t>
            </w:r>
          </w:p>
        </w:tc>
        <w:tc>
          <w:tcPr>
            <w:tcW w:w="1262" w:type="dxa"/>
            <w:shd w:val="clear" w:color="auto" w:fill="auto"/>
          </w:tcPr>
          <w:p w14:paraId="3D76CC46" w14:textId="2418351A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14 520,2</w:t>
            </w:r>
          </w:p>
        </w:tc>
        <w:tc>
          <w:tcPr>
            <w:tcW w:w="1173" w:type="dxa"/>
            <w:shd w:val="clear" w:color="auto" w:fill="auto"/>
          </w:tcPr>
          <w:p w14:paraId="11876E8D" w14:textId="28E6F90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14 701,7</w:t>
            </w:r>
          </w:p>
        </w:tc>
        <w:tc>
          <w:tcPr>
            <w:tcW w:w="1173" w:type="dxa"/>
            <w:shd w:val="clear" w:color="auto" w:fill="auto"/>
          </w:tcPr>
          <w:p w14:paraId="13A8D7E4" w14:textId="66CE6F0D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14 848,7</w:t>
            </w:r>
          </w:p>
        </w:tc>
        <w:tc>
          <w:tcPr>
            <w:tcW w:w="1264" w:type="dxa"/>
            <w:shd w:val="clear" w:color="auto" w:fill="auto"/>
          </w:tcPr>
          <w:p w14:paraId="4F6EEFF0" w14:textId="16030442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14 997,2</w:t>
            </w:r>
          </w:p>
        </w:tc>
        <w:tc>
          <w:tcPr>
            <w:tcW w:w="1151" w:type="dxa"/>
            <w:shd w:val="clear" w:color="auto" w:fill="auto"/>
          </w:tcPr>
          <w:p w14:paraId="6DF7A72C" w14:textId="2A77202D" w:rsidR="00750A3D" w:rsidRPr="00750A3D" w:rsidRDefault="00971AD8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15 147,2</w:t>
            </w:r>
          </w:p>
        </w:tc>
        <w:tc>
          <w:tcPr>
            <w:tcW w:w="1666" w:type="dxa"/>
            <w:shd w:val="clear" w:color="auto" w:fill="auto"/>
          </w:tcPr>
          <w:p w14:paraId="25BA7028" w14:textId="728CB3F6" w:rsidR="00750A3D" w:rsidRPr="00750A3D" w:rsidRDefault="00BD770B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5E6974C3" w14:textId="7C6D7D81" w:rsidTr="00DD1AFD">
        <w:tc>
          <w:tcPr>
            <w:tcW w:w="690" w:type="dxa"/>
            <w:shd w:val="clear" w:color="auto" w:fill="auto"/>
          </w:tcPr>
          <w:p w14:paraId="1D23E0C8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64" w:type="dxa"/>
            <w:shd w:val="clear" w:color="auto" w:fill="auto"/>
          </w:tcPr>
          <w:p w14:paraId="04731042" w14:textId="77777777" w:rsidR="00750A3D" w:rsidRPr="00750A3D" w:rsidRDefault="00750A3D" w:rsidP="00096F6D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Средний срок службы вагонов инвентарного парка метрополитена </w:t>
            </w:r>
          </w:p>
        </w:tc>
        <w:tc>
          <w:tcPr>
            <w:tcW w:w="1282" w:type="dxa"/>
            <w:shd w:val="clear" w:color="auto" w:fill="auto"/>
          </w:tcPr>
          <w:p w14:paraId="4D435EE9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61" w:type="dxa"/>
            <w:shd w:val="clear" w:color="auto" w:fill="auto"/>
          </w:tcPr>
          <w:p w14:paraId="2C9CED8F" w14:textId="4DD252FF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22,83</w:t>
            </w:r>
          </w:p>
        </w:tc>
        <w:tc>
          <w:tcPr>
            <w:tcW w:w="1262" w:type="dxa"/>
            <w:shd w:val="clear" w:color="auto" w:fill="auto"/>
          </w:tcPr>
          <w:p w14:paraId="1B52436B" w14:textId="22F426C0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22,18</w:t>
            </w:r>
          </w:p>
        </w:tc>
        <w:tc>
          <w:tcPr>
            <w:tcW w:w="1173" w:type="dxa"/>
            <w:shd w:val="clear" w:color="auto" w:fill="auto"/>
          </w:tcPr>
          <w:p w14:paraId="3DF129C0" w14:textId="2D270A62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21,89</w:t>
            </w:r>
          </w:p>
        </w:tc>
        <w:tc>
          <w:tcPr>
            <w:tcW w:w="1173" w:type="dxa"/>
            <w:shd w:val="clear" w:color="auto" w:fill="auto"/>
          </w:tcPr>
          <w:p w14:paraId="67DB8855" w14:textId="41DD1501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21,51</w:t>
            </w:r>
          </w:p>
        </w:tc>
        <w:tc>
          <w:tcPr>
            <w:tcW w:w="1264" w:type="dxa"/>
            <w:shd w:val="clear" w:color="auto" w:fill="auto"/>
          </w:tcPr>
          <w:p w14:paraId="6C0A200F" w14:textId="784E4944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21,13</w:t>
            </w:r>
          </w:p>
        </w:tc>
        <w:tc>
          <w:tcPr>
            <w:tcW w:w="1151" w:type="dxa"/>
            <w:shd w:val="clear" w:color="auto" w:fill="auto"/>
          </w:tcPr>
          <w:p w14:paraId="5B7CD0F7" w14:textId="6E5DA0EC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0A3D"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1666" w:type="dxa"/>
          </w:tcPr>
          <w:p w14:paraId="0F74B471" w14:textId="1AE0DCEE" w:rsidR="00750A3D" w:rsidRPr="00750A3D" w:rsidRDefault="00BD770B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7F80DF1A" w14:textId="0B3B0495" w:rsidTr="00DD1AFD">
        <w:tc>
          <w:tcPr>
            <w:tcW w:w="690" w:type="dxa"/>
            <w:shd w:val="clear" w:color="auto" w:fill="auto"/>
          </w:tcPr>
          <w:p w14:paraId="0EB13F4D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864" w:type="dxa"/>
            <w:shd w:val="clear" w:color="auto" w:fill="auto"/>
          </w:tcPr>
          <w:p w14:paraId="40D61403" w14:textId="77777777" w:rsidR="00750A3D" w:rsidRPr="00750A3D" w:rsidRDefault="00750A3D" w:rsidP="00096F6D">
            <w:pPr>
              <w:ind w:right="-177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Доля подвижного состава нового поколения с асинхронным тяговым приводом </w:t>
            </w:r>
          </w:p>
        </w:tc>
        <w:tc>
          <w:tcPr>
            <w:tcW w:w="1282" w:type="dxa"/>
            <w:shd w:val="clear" w:color="auto" w:fill="auto"/>
          </w:tcPr>
          <w:p w14:paraId="6FCA82EA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470D4451" w14:textId="4FCBB69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262" w:type="dxa"/>
            <w:shd w:val="clear" w:color="auto" w:fill="auto"/>
          </w:tcPr>
          <w:p w14:paraId="6302B443" w14:textId="11AD53E2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73" w:type="dxa"/>
            <w:shd w:val="clear" w:color="auto" w:fill="auto"/>
          </w:tcPr>
          <w:p w14:paraId="79CA4A33" w14:textId="28A33AEE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73" w:type="dxa"/>
            <w:shd w:val="clear" w:color="auto" w:fill="auto"/>
          </w:tcPr>
          <w:p w14:paraId="608D7AE4" w14:textId="5EA70104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33,28</w:t>
            </w:r>
          </w:p>
        </w:tc>
        <w:tc>
          <w:tcPr>
            <w:tcW w:w="1264" w:type="dxa"/>
            <w:shd w:val="clear" w:color="auto" w:fill="auto"/>
          </w:tcPr>
          <w:p w14:paraId="2EB05A1D" w14:textId="4A8D778C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36,17</w:t>
            </w:r>
          </w:p>
        </w:tc>
        <w:tc>
          <w:tcPr>
            <w:tcW w:w="1151" w:type="dxa"/>
            <w:shd w:val="clear" w:color="auto" w:fill="auto"/>
          </w:tcPr>
          <w:p w14:paraId="3E7DE9D8" w14:textId="30300A88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0A3D">
              <w:rPr>
                <w:rFonts w:ascii="Times New Roman" w:hAnsi="Times New Roman" w:cs="Times New Roman"/>
              </w:rPr>
              <w:t>39,89</w:t>
            </w:r>
          </w:p>
        </w:tc>
        <w:tc>
          <w:tcPr>
            <w:tcW w:w="1666" w:type="dxa"/>
          </w:tcPr>
          <w:p w14:paraId="722B7E13" w14:textId="3F8853FA" w:rsidR="00750A3D" w:rsidRPr="00750A3D" w:rsidRDefault="00BD770B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006E33A2" w14:textId="099096B7" w:rsidTr="00DD1AFD">
        <w:tc>
          <w:tcPr>
            <w:tcW w:w="690" w:type="dxa"/>
            <w:shd w:val="clear" w:color="auto" w:fill="auto"/>
          </w:tcPr>
          <w:p w14:paraId="0DFBEE45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864" w:type="dxa"/>
            <w:shd w:val="clear" w:color="auto" w:fill="auto"/>
          </w:tcPr>
          <w:p w14:paraId="14F0906E" w14:textId="77777777" w:rsidR="00750A3D" w:rsidRPr="00750A3D" w:rsidRDefault="00750A3D" w:rsidP="00096F6D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Количество функционирующих объектов инфраструктуры водного транспорта </w:t>
            </w:r>
          </w:p>
        </w:tc>
        <w:tc>
          <w:tcPr>
            <w:tcW w:w="1282" w:type="dxa"/>
            <w:shd w:val="clear" w:color="auto" w:fill="auto"/>
          </w:tcPr>
          <w:p w14:paraId="6BE18AC0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61" w:type="dxa"/>
            <w:shd w:val="clear" w:color="auto" w:fill="auto"/>
          </w:tcPr>
          <w:p w14:paraId="4694C9D5" w14:textId="23BA7CF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2" w:type="dxa"/>
            <w:shd w:val="clear" w:color="auto" w:fill="auto"/>
          </w:tcPr>
          <w:p w14:paraId="550FC160" w14:textId="1C681860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3" w:type="dxa"/>
            <w:shd w:val="clear" w:color="auto" w:fill="auto"/>
          </w:tcPr>
          <w:p w14:paraId="587A6746" w14:textId="0CAD3612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3" w:type="dxa"/>
            <w:shd w:val="clear" w:color="auto" w:fill="auto"/>
          </w:tcPr>
          <w:p w14:paraId="6AD8DBBE" w14:textId="5AB4BBF2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4" w:type="dxa"/>
            <w:shd w:val="clear" w:color="auto" w:fill="auto"/>
          </w:tcPr>
          <w:p w14:paraId="1C72F6C5" w14:textId="75B76692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  <w:shd w:val="clear" w:color="auto" w:fill="auto"/>
          </w:tcPr>
          <w:p w14:paraId="0171A907" w14:textId="17E6DA1D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6" w:type="dxa"/>
          </w:tcPr>
          <w:p w14:paraId="0AF2AF0B" w14:textId="6C0A7C87" w:rsidR="00750A3D" w:rsidRPr="00750A3D" w:rsidRDefault="00BD770B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5A9697C2" w14:textId="1B31F431" w:rsidTr="00DD1AFD">
        <w:tc>
          <w:tcPr>
            <w:tcW w:w="690" w:type="dxa"/>
            <w:shd w:val="clear" w:color="auto" w:fill="auto"/>
          </w:tcPr>
          <w:p w14:paraId="1EBF8946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864" w:type="dxa"/>
            <w:shd w:val="clear" w:color="auto" w:fill="auto"/>
          </w:tcPr>
          <w:p w14:paraId="350202FB" w14:textId="77777777" w:rsidR="00750A3D" w:rsidRPr="00750A3D" w:rsidRDefault="00750A3D" w:rsidP="00096F6D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Количество эксплуатируемых объектов инфраструктуры воздушного транспорта, расположенных на прилегающих </w:t>
            </w:r>
            <w:r w:rsidRPr="00750A3D">
              <w:rPr>
                <w:rFonts w:ascii="Times New Roman" w:hAnsi="Times New Roman" w:cs="Times New Roman"/>
              </w:rPr>
              <w:br/>
              <w:t xml:space="preserve">к медицинским учреждениям территориях </w:t>
            </w:r>
          </w:p>
        </w:tc>
        <w:tc>
          <w:tcPr>
            <w:tcW w:w="1282" w:type="dxa"/>
            <w:shd w:val="clear" w:color="auto" w:fill="auto"/>
          </w:tcPr>
          <w:p w14:paraId="29391962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61" w:type="dxa"/>
            <w:shd w:val="clear" w:color="auto" w:fill="auto"/>
          </w:tcPr>
          <w:p w14:paraId="0E8F9DA8" w14:textId="547B6542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14:paraId="369FF815" w14:textId="1AFEA4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14:paraId="31FD08BF" w14:textId="0A835CA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14:paraId="534551B7" w14:textId="736C1459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14:paraId="255CBA84" w14:textId="3394C5D4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14:paraId="716C160B" w14:textId="6D761A7F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14:paraId="6671C24E" w14:textId="695837A8" w:rsidR="00750A3D" w:rsidRPr="00750A3D" w:rsidRDefault="00BD770B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2E212236" w14:textId="3538279E" w:rsidTr="00DD1AFD">
        <w:tc>
          <w:tcPr>
            <w:tcW w:w="690" w:type="dxa"/>
            <w:shd w:val="clear" w:color="auto" w:fill="auto"/>
          </w:tcPr>
          <w:p w14:paraId="5E48DFBE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3864" w:type="dxa"/>
            <w:shd w:val="clear" w:color="auto" w:fill="auto"/>
          </w:tcPr>
          <w:p w14:paraId="2CBC55F0" w14:textId="77777777" w:rsidR="00750A3D" w:rsidRPr="00750A3D" w:rsidRDefault="00750A3D" w:rsidP="00096F6D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Количество швартовок к объектам инфраструктуры водного транспорта </w:t>
            </w:r>
          </w:p>
        </w:tc>
        <w:tc>
          <w:tcPr>
            <w:tcW w:w="1282" w:type="dxa"/>
            <w:shd w:val="clear" w:color="auto" w:fill="auto"/>
          </w:tcPr>
          <w:p w14:paraId="5039B0D4" w14:textId="77777777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61" w:type="dxa"/>
            <w:shd w:val="clear" w:color="auto" w:fill="auto"/>
          </w:tcPr>
          <w:p w14:paraId="50418A49" w14:textId="3FF5EC0F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22 250</w:t>
            </w:r>
          </w:p>
        </w:tc>
        <w:tc>
          <w:tcPr>
            <w:tcW w:w="1262" w:type="dxa"/>
            <w:shd w:val="clear" w:color="auto" w:fill="auto"/>
          </w:tcPr>
          <w:p w14:paraId="7D62E11E" w14:textId="09292339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22 250</w:t>
            </w:r>
          </w:p>
        </w:tc>
        <w:tc>
          <w:tcPr>
            <w:tcW w:w="1173" w:type="dxa"/>
            <w:shd w:val="clear" w:color="auto" w:fill="auto"/>
          </w:tcPr>
          <w:p w14:paraId="55632A7E" w14:textId="448D8FFB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22 250</w:t>
            </w:r>
          </w:p>
        </w:tc>
        <w:tc>
          <w:tcPr>
            <w:tcW w:w="1173" w:type="dxa"/>
            <w:shd w:val="clear" w:color="auto" w:fill="auto"/>
          </w:tcPr>
          <w:p w14:paraId="58620182" w14:textId="018B90EF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22 250</w:t>
            </w:r>
          </w:p>
        </w:tc>
        <w:tc>
          <w:tcPr>
            <w:tcW w:w="1264" w:type="dxa"/>
            <w:shd w:val="clear" w:color="auto" w:fill="auto"/>
          </w:tcPr>
          <w:p w14:paraId="42E0BAFB" w14:textId="5CC49BB5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22 250</w:t>
            </w:r>
          </w:p>
        </w:tc>
        <w:tc>
          <w:tcPr>
            <w:tcW w:w="1151" w:type="dxa"/>
            <w:shd w:val="clear" w:color="auto" w:fill="auto"/>
          </w:tcPr>
          <w:p w14:paraId="42721875" w14:textId="7D965F84" w:rsidR="00750A3D" w:rsidRPr="00750A3D" w:rsidRDefault="00750A3D" w:rsidP="00096F6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22 250</w:t>
            </w:r>
          </w:p>
        </w:tc>
        <w:tc>
          <w:tcPr>
            <w:tcW w:w="1666" w:type="dxa"/>
          </w:tcPr>
          <w:p w14:paraId="4654A6D9" w14:textId="785C2888" w:rsidR="00750A3D" w:rsidRPr="00750A3D" w:rsidRDefault="00BD770B" w:rsidP="0009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18CEA27D" w14:textId="3891B37E" w:rsidTr="00731AC6">
        <w:tc>
          <w:tcPr>
            <w:tcW w:w="13120" w:type="dxa"/>
            <w:gridSpan w:val="9"/>
          </w:tcPr>
          <w:p w14:paraId="482A4610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Подпрограмма 4 «Наземный городской пассажирский транспорт Санкт-Петербурга»</w:t>
            </w:r>
          </w:p>
        </w:tc>
        <w:tc>
          <w:tcPr>
            <w:tcW w:w="1666" w:type="dxa"/>
          </w:tcPr>
          <w:p w14:paraId="489FA863" w14:textId="77777777" w:rsidR="00750A3D" w:rsidRPr="00750A3D" w:rsidRDefault="00750A3D" w:rsidP="00CF7F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0B" w:rsidRPr="00750A3D" w14:paraId="63833B6A" w14:textId="300BBFF9" w:rsidTr="00DD1AFD">
        <w:tc>
          <w:tcPr>
            <w:tcW w:w="690" w:type="dxa"/>
            <w:shd w:val="clear" w:color="auto" w:fill="auto"/>
          </w:tcPr>
          <w:p w14:paraId="4A3C649C" w14:textId="7777777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864" w:type="dxa"/>
            <w:shd w:val="clear" w:color="auto" w:fill="auto"/>
          </w:tcPr>
          <w:p w14:paraId="09EC8E4A" w14:textId="77777777" w:rsidR="00BD770B" w:rsidRPr="00750A3D" w:rsidRDefault="00BD770B" w:rsidP="00E250AE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Объем транспортной работы, в том числе:</w:t>
            </w:r>
          </w:p>
        </w:tc>
        <w:tc>
          <w:tcPr>
            <w:tcW w:w="1282" w:type="dxa"/>
            <w:shd w:val="clear" w:color="auto" w:fill="auto"/>
          </w:tcPr>
          <w:p w14:paraId="531B69A6" w14:textId="7777777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млн км</w:t>
            </w:r>
          </w:p>
        </w:tc>
        <w:tc>
          <w:tcPr>
            <w:tcW w:w="1261" w:type="dxa"/>
            <w:shd w:val="clear" w:color="auto" w:fill="auto"/>
          </w:tcPr>
          <w:p w14:paraId="5DB0EB0E" w14:textId="15DF33F8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239,8</w:t>
            </w:r>
          </w:p>
        </w:tc>
        <w:tc>
          <w:tcPr>
            <w:tcW w:w="1262" w:type="dxa"/>
            <w:shd w:val="clear" w:color="auto" w:fill="auto"/>
          </w:tcPr>
          <w:p w14:paraId="67366B8C" w14:textId="686C3EBF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173" w:type="dxa"/>
            <w:shd w:val="clear" w:color="auto" w:fill="auto"/>
          </w:tcPr>
          <w:p w14:paraId="2DC8D68B" w14:textId="4E71111B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248,7</w:t>
            </w:r>
          </w:p>
        </w:tc>
        <w:tc>
          <w:tcPr>
            <w:tcW w:w="1173" w:type="dxa"/>
            <w:shd w:val="clear" w:color="auto" w:fill="auto"/>
          </w:tcPr>
          <w:p w14:paraId="0CDB4F91" w14:textId="33240A43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1264" w:type="dxa"/>
            <w:shd w:val="clear" w:color="auto" w:fill="auto"/>
          </w:tcPr>
          <w:p w14:paraId="54882293" w14:textId="0CBA34A0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1151" w:type="dxa"/>
            <w:shd w:val="clear" w:color="auto" w:fill="auto"/>
          </w:tcPr>
          <w:p w14:paraId="05A34463" w14:textId="5E8193C6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666" w:type="dxa"/>
            <w:vMerge w:val="restart"/>
          </w:tcPr>
          <w:p w14:paraId="4DD07D69" w14:textId="028BD6F5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BD770B" w:rsidRPr="00750A3D" w14:paraId="6A8AADAF" w14:textId="526809B3" w:rsidTr="00DD1AFD">
        <w:tc>
          <w:tcPr>
            <w:tcW w:w="690" w:type="dxa"/>
            <w:shd w:val="clear" w:color="auto" w:fill="auto"/>
          </w:tcPr>
          <w:p w14:paraId="3C8B4D37" w14:textId="7777777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864" w:type="dxa"/>
            <w:shd w:val="clear" w:color="auto" w:fill="auto"/>
          </w:tcPr>
          <w:p w14:paraId="471E0C8C" w14:textId="77777777" w:rsidR="00BD770B" w:rsidRPr="00750A3D" w:rsidRDefault="00BD770B" w:rsidP="00E250AE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Городской электротранспорт </w:t>
            </w:r>
          </w:p>
        </w:tc>
        <w:tc>
          <w:tcPr>
            <w:tcW w:w="1282" w:type="dxa"/>
            <w:shd w:val="clear" w:color="auto" w:fill="auto"/>
          </w:tcPr>
          <w:p w14:paraId="66D44155" w14:textId="7777777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млн км</w:t>
            </w:r>
          </w:p>
        </w:tc>
        <w:tc>
          <w:tcPr>
            <w:tcW w:w="1261" w:type="dxa"/>
            <w:shd w:val="clear" w:color="auto" w:fill="auto"/>
          </w:tcPr>
          <w:p w14:paraId="77DB37FC" w14:textId="53EE8F9E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262" w:type="dxa"/>
            <w:shd w:val="clear" w:color="auto" w:fill="auto"/>
          </w:tcPr>
          <w:p w14:paraId="2FFFC425" w14:textId="1A298921" w:rsidR="00BD770B" w:rsidRPr="00750A3D" w:rsidRDefault="00BD770B" w:rsidP="00E250AE">
            <w:pPr>
              <w:jc w:val="center"/>
            </w:pPr>
            <w:r w:rsidRPr="00750A3D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173" w:type="dxa"/>
            <w:shd w:val="clear" w:color="auto" w:fill="auto"/>
          </w:tcPr>
          <w:p w14:paraId="02149430" w14:textId="7B233BC3" w:rsidR="00BD770B" w:rsidRPr="00750A3D" w:rsidRDefault="00BD770B" w:rsidP="00E250AE">
            <w:pPr>
              <w:jc w:val="center"/>
            </w:pPr>
            <w:r w:rsidRPr="00750A3D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173" w:type="dxa"/>
            <w:shd w:val="clear" w:color="auto" w:fill="auto"/>
          </w:tcPr>
          <w:p w14:paraId="6A85B99F" w14:textId="75E24AD8" w:rsidR="00BD770B" w:rsidRPr="00750A3D" w:rsidRDefault="00BD770B" w:rsidP="00E250AE">
            <w:pPr>
              <w:jc w:val="center"/>
            </w:pPr>
            <w:r w:rsidRPr="00750A3D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264" w:type="dxa"/>
            <w:shd w:val="clear" w:color="auto" w:fill="auto"/>
          </w:tcPr>
          <w:p w14:paraId="272EEDD8" w14:textId="0A208C9D" w:rsidR="00BD770B" w:rsidRPr="00750A3D" w:rsidRDefault="00BD770B" w:rsidP="00E250AE">
            <w:pPr>
              <w:jc w:val="center"/>
            </w:pPr>
            <w:r w:rsidRPr="00750A3D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51" w:type="dxa"/>
            <w:shd w:val="clear" w:color="auto" w:fill="auto"/>
          </w:tcPr>
          <w:p w14:paraId="4E674338" w14:textId="1DBF1ED5" w:rsidR="00BD770B" w:rsidRPr="00750A3D" w:rsidRDefault="00BD770B" w:rsidP="00E250AE">
            <w:pPr>
              <w:jc w:val="center"/>
            </w:pPr>
            <w:r w:rsidRPr="00750A3D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666" w:type="dxa"/>
            <w:vMerge/>
          </w:tcPr>
          <w:p w14:paraId="7C48E8B9" w14:textId="7777777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0B" w:rsidRPr="00750A3D" w14:paraId="6135A0A4" w14:textId="1414F31A" w:rsidTr="00DD1AFD">
        <w:tc>
          <w:tcPr>
            <w:tcW w:w="690" w:type="dxa"/>
            <w:shd w:val="clear" w:color="auto" w:fill="auto"/>
          </w:tcPr>
          <w:p w14:paraId="6535F374" w14:textId="7777777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864" w:type="dxa"/>
            <w:shd w:val="clear" w:color="auto" w:fill="auto"/>
          </w:tcPr>
          <w:p w14:paraId="61C9A405" w14:textId="77777777" w:rsidR="00BD770B" w:rsidRPr="00750A3D" w:rsidRDefault="00BD770B" w:rsidP="00E250AE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Автобусный транспорт </w:t>
            </w:r>
          </w:p>
        </w:tc>
        <w:tc>
          <w:tcPr>
            <w:tcW w:w="1282" w:type="dxa"/>
            <w:shd w:val="clear" w:color="auto" w:fill="auto"/>
          </w:tcPr>
          <w:p w14:paraId="0FA64FD3" w14:textId="7777777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млн км</w:t>
            </w:r>
          </w:p>
        </w:tc>
        <w:tc>
          <w:tcPr>
            <w:tcW w:w="1261" w:type="dxa"/>
            <w:shd w:val="clear" w:color="auto" w:fill="auto"/>
          </w:tcPr>
          <w:p w14:paraId="7A511CBA" w14:textId="6FC0DA9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262" w:type="dxa"/>
            <w:shd w:val="clear" w:color="auto" w:fill="auto"/>
          </w:tcPr>
          <w:p w14:paraId="14C80BED" w14:textId="0501C6AF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173" w:type="dxa"/>
            <w:shd w:val="clear" w:color="auto" w:fill="auto"/>
          </w:tcPr>
          <w:p w14:paraId="597E3C6B" w14:textId="381B6613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180,6</w:t>
            </w:r>
          </w:p>
        </w:tc>
        <w:tc>
          <w:tcPr>
            <w:tcW w:w="1173" w:type="dxa"/>
            <w:shd w:val="clear" w:color="auto" w:fill="auto"/>
          </w:tcPr>
          <w:p w14:paraId="5AE0ACFC" w14:textId="25A9EFBE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181,1</w:t>
            </w:r>
          </w:p>
        </w:tc>
        <w:tc>
          <w:tcPr>
            <w:tcW w:w="1264" w:type="dxa"/>
            <w:shd w:val="clear" w:color="auto" w:fill="auto"/>
          </w:tcPr>
          <w:p w14:paraId="785930C3" w14:textId="6F82376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1151" w:type="dxa"/>
            <w:shd w:val="clear" w:color="auto" w:fill="auto"/>
          </w:tcPr>
          <w:p w14:paraId="10B0944A" w14:textId="71944C6C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182,1</w:t>
            </w:r>
          </w:p>
        </w:tc>
        <w:tc>
          <w:tcPr>
            <w:tcW w:w="1666" w:type="dxa"/>
            <w:vMerge/>
          </w:tcPr>
          <w:p w14:paraId="02BEE386" w14:textId="77777777" w:rsidR="00BD770B" w:rsidRPr="00750A3D" w:rsidRDefault="00BD770B" w:rsidP="00E25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A3D" w:rsidRPr="00750A3D" w14:paraId="468E86CF" w14:textId="702B2C32" w:rsidTr="00DD1AFD">
        <w:tc>
          <w:tcPr>
            <w:tcW w:w="690" w:type="dxa"/>
            <w:shd w:val="clear" w:color="auto" w:fill="auto"/>
          </w:tcPr>
          <w:p w14:paraId="61609189" w14:textId="7777777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864" w:type="dxa"/>
            <w:shd w:val="clear" w:color="auto" w:fill="auto"/>
          </w:tcPr>
          <w:p w14:paraId="50BC2C6E" w14:textId="77777777" w:rsidR="00750A3D" w:rsidRPr="00750A3D" w:rsidRDefault="00750A3D" w:rsidP="00445577">
            <w:pPr>
              <w:ind w:right="-177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Суммарная вместимость выпуска подвижного состава наземного городского пассажирского транспорта на «социальных» маршрутах</w:t>
            </w:r>
          </w:p>
        </w:tc>
        <w:tc>
          <w:tcPr>
            <w:tcW w:w="1282" w:type="dxa"/>
            <w:shd w:val="clear" w:color="auto" w:fill="auto"/>
          </w:tcPr>
          <w:p w14:paraId="5E0154DF" w14:textId="7777777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тыс. мест</w:t>
            </w:r>
          </w:p>
        </w:tc>
        <w:tc>
          <w:tcPr>
            <w:tcW w:w="1261" w:type="dxa"/>
            <w:shd w:val="clear" w:color="auto" w:fill="auto"/>
          </w:tcPr>
          <w:p w14:paraId="7421D1D7" w14:textId="3D14AFA4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364,4</w:t>
            </w:r>
          </w:p>
        </w:tc>
        <w:tc>
          <w:tcPr>
            <w:tcW w:w="1262" w:type="dxa"/>
            <w:shd w:val="clear" w:color="auto" w:fill="auto"/>
          </w:tcPr>
          <w:p w14:paraId="507C1559" w14:textId="52900C51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368,5</w:t>
            </w:r>
          </w:p>
        </w:tc>
        <w:tc>
          <w:tcPr>
            <w:tcW w:w="1173" w:type="dxa"/>
            <w:shd w:val="clear" w:color="auto" w:fill="auto"/>
          </w:tcPr>
          <w:p w14:paraId="434BD511" w14:textId="49AB4BFE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371,3</w:t>
            </w:r>
          </w:p>
        </w:tc>
        <w:tc>
          <w:tcPr>
            <w:tcW w:w="1173" w:type="dxa"/>
            <w:shd w:val="clear" w:color="auto" w:fill="auto"/>
          </w:tcPr>
          <w:p w14:paraId="4F39CFEE" w14:textId="51426B83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379,3</w:t>
            </w:r>
          </w:p>
        </w:tc>
        <w:tc>
          <w:tcPr>
            <w:tcW w:w="1264" w:type="dxa"/>
            <w:shd w:val="clear" w:color="auto" w:fill="auto"/>
          </w:tcPr>
          <w:p w14:paraId="77EAC6BB" w14:textId="75452921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384,2</w:t>
            </w:r>
          </w:p>
        </w:tc>
        <w:tc>
          <w:tcPr>
            <w:tcW w:w="1151" w:type="dxa"/>
            <w:shd w:val="clear" w:color="auto" w:fill="auto"/>
          </w:tcPr>
          <w:p w14:paraId="04D6FC02" w14:textId="545A1CC4" w:rsidR="00750A3D" w:rsidRPr="00750A3D" w:rsidRDefault="00BF5AA0" w:rsidP="00445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388,1</w:t>
            </w:r>
          </w:p>
        </w:tc>
        <w:tc>
          <w:tcPr>
            <w:tcW w:w="1666" w:type="dxa"/>
            <w:shd w:val="clear" w:color="auto" w:fill="auto"/>
          </w:tcPr>
          <w:p w14:paraId="434B73ED" w14:textId="66C661FF" w:rsidR="00750A3D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1FDBEDBF" w14:textId="40AB1BF2" w:rsidTr="00DD1AFD">
        <w:tc>
          <w:tcPr>
            <w:tcW w:w="690" w:type="dxa"/>
            <w:shd w:val="clear" w:color="auto" w:fill="auto"/>
          </w:tcPr>
          <w:p w14:paraId="64D681DF" w14:textId="7777777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864" w:type="dxa"/>
            <w:shd w:val="clear" w:color="auto" w:fill="auto"/>
          </w:tcPr>
          <w:p w14:paraId="14413D94" w14:textId="77777777" w:rsidR="00750A3D" w:rsidRPr="00750A3D" w:rsidRDefault="00750A3D" w:rsidP="00445577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Доля низкопольного подвижного состава, в том числе:</w:t>
            </w:r>
          </w:p>
        </w:tc>
        <w:tc>
          <w:tcPr>
            <w:tcW w:w="1282" w:type="dxa"/>
            <w:shd w:val="clear" w:color="auto" w:fill="auto"/>
          </w:tcPr>
          <w:p w14:paraId="25E40A05" w14:textId="7777777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38611E96" w14:textId="500C731B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62" w:type="dxa"/>
            <w:shd w:val="clear" w:color="auto" w:fill="auto"/>
          </w:tcPr>
          <w:p w14:paraId="00DF1FE3" w14:textId="490E3853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73" w:type="dxa"/>
            <w:shd w:val="clear" w:color="auto" w:fill="auto"/>
          </w:tcPr>
          <w:p w14:paraId="0AD6EE35" w14:textId="55533A9F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73" w:type="dxa"/>
            <w:shd w:val="clear" w:color="auto" w:fill="auto"/>
          </w:tcPr>
          <w:p w14:paraId="727D1735" w14:textId="1F2CCA2C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64" w:type="dxa"/>
            <w:shd w:val="clear" w:color="auto" w:fill="auto"/>
          </w:tcPr>
          <w:p w14:paraId="43F03B2F" w14:textId="112D46EB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51" w:type="dxa"/>
            <w:shd w:val="clear" w:color="auto" w:fill="auto"/>
          </w:tcPr>
          <w:p w14:paraId="721B6418" w14:textId="11066CC8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6" w:type="dxa"/>
          </w:tcPr>
          <w:p w14:paraId="7F5BEC60" w14:textId="6D4E0FF0" w:rsidR="00750A3D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BD770B" w:rsidRPr="00750A3D" w14:paraId="7BA6F1F2" w14:textId="04881A70" w:rsidTr="00DD1AFD">
        <w:tc>
          <w:tcPr>
            <w:tcW w:w="690" w:type="dxa"/>
            <w:shd w:val="clear" w:color="auto" w:fill="auto"/>
          </w:tcPr>
          <w:p w14:paraId="533C8A22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864" w:type="dxa"/>
            <w:shd w:val="clear" w:color="auto" w:fill="auto"/>
          </w:tcPr>
          <w:p w14:paraId="548C1AB5" w14:textId="77777777" w:rsidR="00BD770B" w:rsidRPr="00750A3D" w:rsidRDefault="00BD770B" w:rsidP="00445577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Трамваи</w:t>
            </w:r>
          </w:p>
        </w:tc>
        <w:tc>
          <w:tcPr>
            <w:tcW w:w="1282" w:type="dxa"/>
            <w:shd w:val="clear" w:color="auto" w:fill="auto"/>
          </w:tcPr>
          <w:p w14:paraId="1DE98239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223590D6" w14:textId="7F798B2A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262" w:type="dxa"/>
            <w:shd w:val="clear" w:color="auto" w:fill="auto"/>
          </w:tcPr>
          <w:p w14:paraId="7C022A32" w14:textId="5701EF29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73" w:type="dxa"/>
            <w:shd w:val="clear" w:color="auto" w:fill="auto"/>
          </w:tcPr>
          <w:p w14:paraId="7A19B2CD" w14:textId="527E622C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73" w:type="dxa"/>
            <w:shd w:val="clear" w:color="auto" w:fill="auto"/>
          </w:tcPr>
          <w:p w14:paraId="46ED5F61" w14:textId="09859073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64" w:type="dxa"/>
            <w:shd w:val="clear" w:color="auto" w:fill="auto"/>
          </w:tcPr>
          <w:p w14:paraId="1B70DE4A" w14:textId="6D2560B2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1" w:type="dxa"/>
            <w:shd w:val="clear" w:color="auto" w:fill="auto"/>
          </w:tcPr>
          <w:p w14:paraId="540C6C63" w14:textId="4DFB750A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666" w:type="dxa"/>
            <w:vMerge w:val="restart"/>
          </w:tcPr>
          <w:p w14:paraId="746ADC07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0B" w:rsidRPr="00750A3D" w14:paraId="4EDD6F03" w14:textId="4287F23A" w:rsidTr="00DD1AFD">
        <w:tc>
          <w:tcPr>
            <w:tcW w:w="690" w:type="dxa"/>
            <w:shd w:val="clear" w:color="auto" w:fill="auto"/>
          </w:tcPr>
          <w:p w14:paraId="4E9CC4E7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864" w:type="dxa"/>
            <w:shd w:val="clear" w:color="auto" w:fill="auto"/>
          </w:tcPr>
          <w:p w14:paraId="6F3AB2A6" w14:textId="77777777" w:rsidR="00BD770B" w:rsidRPr="00750A3D" w:rsidRDefault="00BD770B" w:rsidP="00445577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Троллейбусы</w:t>
            </w:r>
          </w:p>
        </w:tc>
        <w:tc>
          <w:tcPr>
            <w:tcW w:w="1282" w:type="dxa"/>
            <w:shd w:val="clear" w:color="auto" w:fill="auto"/>
          </w:tcPr>
          <w:p w14:paraId="39E47740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0CBFB04A" w14:textId="3B8363D2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62" w:type="dxa"/>
            <w:shd w:val="clear" w:color="auto" w:fill="auto"/>
          </w:tcPr>
          <w:p w14:paraId="30DAB8C9" w14:textId="22A06ACE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73" w:type="dxa"/>
            <w:shd w:val="clear" w:color="auto" w:fill="auto"/>
          </w:tcPr>
          <w:p w14:paraId="51EFCFCF" w14:textId="27CDBBB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73" w:type="dxa"/>
            <w:shd w:val="clear" w:color="auto" w:fill="auto"/>
          </w:tcPr>
          <w:p w14:paraId="78041B67" w14:textId="1AF1E542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64" w:type="dxa"/>
            <w:shd w:val="clear" w:color="auto" w:fill="auto"/>
          </w:tcPr>
          <w:p w14:paraId="509C2B23" w14:textId="676A0869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51" w:type="dxa"/>
            <w:shd w:val="clear" w:color="auto" w:fill="auto"/>
          </w:tcPr>
          <w:p w14:paraId="122FCD23" w14:textId="69D19F8D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666" w:type="dxa"/>
            <w:vMerge/>
          </w:tcPr>
          <w:p w14:paraId="7464744F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0B" w:rsidRPr="00750A3D" w14:paraId="520AAE7F" w14:textId="4CCEE15A" w:rsidTr="00DD1AFD">
        <w:tc>
          <w:tcPr>
            <w:tcW w:w="690" w:type="dxa"/>
            <w:shd w:val="clear" w:color="auto" w:fill="auto"/>
          </w:tcPr>
          <w:p w14:paraId="1FF8A1E1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864" w:type="dxa"/>
            <w:shd w:val="clear" w:color="auto" w:fill="auto"/>
          </w:tcPr>
          <w:p w14:paraId="2066FBC6" w14:textId="77777777" w:rsidR="00BD770B" w:rsidRPr="00750A3D" w:rsidRDefault="00BD770B" w:rsidP="00445577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Автобусы </w:t>
            </w:r>
          </w:p>
        </w:tc>
        <w:tc>
          <w:tcPr>
            <w:tcW w:w="1282" w:type="dxa"/>
            <w:shd w:val="clear" w:color="auto" w:fill="auto"/>
          </w:tcPr>
          <w:p w14:paraId="29D595E6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01E47086" w14:textId="7B90D2BF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62" w:type="dxa"/>
            <w:shd w:val="clear" w:color="auto" w:fill="auto"/>
          </w:tcPr>
          <w:p w14:paraId="33BD8199" w14:textId="450572BE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73" w:type="dxa"/>
            <w:shd w:val="clear" w:color="auto" w:fill="auto"/>
          </w:tcPr>
          <w:p w14:paraId="082197EA" w14:textId="5FE43AEC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14:paraId="0BCDA183" w14:textId="3397D548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  <w:shd w:val="clear" w:color="auto" w:fill="auto"/>
          </w:tcPr>
          <w:p w14:paraId="6AB9C63A" w14:textId="78A0D142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14:paraId="73F67C47" w14:textId="4C88B9CD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6" w:type="dxa"/>
            <w:vMerge/>
          </w:tcPr>
          <w:p w14:paraId="37A80DD7" w14:textId="77777777" w:rsidR="00BD770B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A3D" w:rsidRPr="00750A3D" w14:paraId="5FD0691C" w14:textId="46FBD5DE" w:rsidTr="00DD1AFD">
        <w:tc>
          <w:tcPr>
            <w:tcW w:w="690" w:type="dxa"/>
            <w:shd w:val="clear" w:color="auto" w:fill="auto"/>
          </w:tcPr>
          <w:p w14:paraId="012B8AC7" w14:textId="7777777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864" w:type="dxa"/>
            <w:shd w:val="clear" w:color="auto" w:fill="auto"/>
          </w:tcPr>
          <w:p w14:paraId="7E7794A9" w14:textId="77777777" w:rsidR="00750A3D" w:rsidRPr="00750A3D" w:rsidRDefault="00750A3D" w:rsidP="00445577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Доля маршрутов с интервалом движения менее 10 минут в «пиковые» периоды суток</w:t>
            </w:r>
          </w:p>
        </w:tc>
        <w:tc>
          <w:tcPr>
            <w:tcW w:w="1282" w:type="dxa"/>
            <w:shd w:val="clear" w:color="auto" w:fill="auto"/>
          </w:tcPr>
          <w:p w14:paraId="4C8F0338" w14:textId="7777777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257B490C" w14:textId="0785BC1D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262" w:type="dxa"/>
            <w:shd w:val="clear" w:color="auto" w:fill="auto"/>
          </w:tcPr>
          <w:p w14:paraId="05AE12B3" w14:textId="5F9F7F1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30,2 </w:t>
            </w:r>
          </w:p>
        </w:tc>
        <w:tc>
          <w:tcPr>
            <w:tcW w:w="1173" w:type="dxa"/>
            <w:shd w:val="clear" w:color="auto" w:fill="auto"/>
          </w:tcPr>
          <w:p w14:paraId="02101F7E" w14:textId="70D2A802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3" w:type="dxa"/>
            <w:shd w:val="clear" w:color="auto" w:fill="auto"/>
          </w:tcPr>
          <w:p w14:paraId="3F94DCAC" w14:textId="579EEF8A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64" w:type="dxa"/>
            <w:shd w:val="clear" w:color="auto" w:fill="auto"/>
          </w:tcPr>
          <w:p w14:paraId="4CE2794B" w14:textId="667293ED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1" w:type="dxa"/>
            <w:shd w:val="clear" w:color="auto" w:fill="auto"/>
          </w:tcPr>
          <w:p w14:paraId="275415AE" w14:textId="54A1CE2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666" w:type="dxa"/>
          </w:tcPr>
          <w:p w14:paraId="46487080" w14:textId="05332548" w:rsidR="00750A3D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750A3D" w:rsidRPr="00750A3D" w14:paraId="5C49BA31" w14:textId="6410C9F2" w:rsidTr="00DD1AFD">
        <w:tc>
          <w:tcPr>
            <w:tcW w:w="690" w:type="dxa"/>
            <w:shd w:val="clear" w:color="auto" w:fill="auto"/>
          </w:tcPr>
          <w:p w14:paraId="595D3A27" w14:textId="7777777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864" w:type="dxa"/>
            <w:shd w:val="clear" w:color="auto" w:fill="auto"/>
          </w:tcPr>
          <w:p w14:paraId="688CC1FB" w14:textId="77777777" w:rsidR="00750A3D" w:rsidRPr="00750A3D" w:rsidRDefault="00750A3D" w:rsidP="00445577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Доля поездок, оплаченных электронными билетами </w:t>
            </w:r>
          </w:p>
        </w:tc>
        <w:tc>
          <w:tcPr>
            <w:tcW w:w="1282" w:type="dxa"/>
            <w:shd w:val="clear" w:color="auto" w:fill="auto"/>
          </w:tcPr>
          <w:p w14:paraId="7AFAB5E3" w14:textId="7777777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7F20C165" w14:textId="52223DDD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62" w:type="dxa"/>
            <w:shd w:val="clear" w:color="auto" w:fill="auto"/>
          </w:tcPr>
          <w:p w14:paraId="26A82A51" w14:textId="13EA2106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73" w:type="dxa"/>
            <w:shd w:val="clear" w:color="auto" w:fill="auto"/>
          </w:tcPr>
          <w:p w14:paraId="1C6C2B30" w14:textId="134A96AF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73" w:type="dxa"/>
            <w:shd w:val="clear" w:color="auto" w:fill="auto"/>
          </w:tcPr>
          <w:p w14:paraId="7CC18808" w14:textId="6204887E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64" w:type="dxa"/>
            <w:shd w:val="clear" w:color="auto" w:fill="auto"/>
          </w:tcPr>
          <w:p w14:paraId="278C9292" w14:textId="7518A507" w:rsidR="00750A3D" w:rsidRPr="00750A3D" w:rsidRDefault="00750A3D" w:rsidP="004455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1" w:type="dxa"/>
            <w:shd w:val="clear" w:color="auto" w:fill="auto"/>
          </w:tcPr>
          <w:p w14:paraId="56DFA1A9" w14:textId="2D75186C" w:rsidR="00750A3D" w:rsidRPr="00750A3D" w:rsidRDefault="00933BB3" w:rsidP="00445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66" w:type="dxa"/>
            <w:shd w:val="clear" w:color="auto" w:fill="auto"/>
          </w:tcPr>
          <w:p w14:paraId="732034E2" w14:textId="1629E066" w:rsidR="00750A3D" w:rsidRPr="00750A3D" w:rsidRDefault="00BD770B" w:rsidP="00445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C04B77" w:rsidRPr="00750A3D" w14:paraId="38CA1FC1" w14:textId="3599B87D" w:rsidTr="00DD1AFD">
        <w:tc>
          <w:tcPr>
            <w:tcW w:w="690" w:type="dxa"/>
            <w:shd w:val="clear" w:color="auto" w:fill="auto"/>
          </w:tcPr>
          <w:p w14:paraId="1378D5ED" w14:textId="77777777" w:rsidR="00C04B77" w:rsidRPr="00750A3D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864" w:type="dxa"/>
            <w:shd w:val="clear" w:color="auto" w:fill="auto"/>
          </w:tcPr>
          <w:p w14:paraId="36964EE2" w14:textId="77777777" w:rsidR="00C04B77" w:rsidRDefault="00C04B77" w:rsidP="00C04B77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Количество высокоэкономичных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Санкт-Петербургом </w:t>
            </w:r>
          </w:p>
          <w:p w14:paraId="1DB39CB2" w14:textId="77777777" w:rsidR="0094528A" w:rsidRPr="00750A3D" w:rsidRDefault="0094528A" w:rsidP="00C04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E8F29F7" w14:textId="77777777" w:rsidR="00C04B77" w:rsidRPr="00750A3D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61" w:type="dxa"/>
            <w:shd w:val="clear" w:color="auto" w:fill="auto"/>
          </w:tcPr>
          <w:p w14:paraId="25499F48" w14:textId="16F7000B" w:rsidR="00C04B77" w:rsidRPr="00C04B77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 w:rsidRPr="00C04B7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262" w:type="dxa"/>
            <w:shd w:val="clear" w:color="auto" w:fill="auto"/>
          </w:tcPr>
          <w:p w14:paraId="147049A0" w14:textId="7291731A" w:rsidR="00C04B77" w:rsidRPr="00C04B77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 w:rsidRPr="00C04B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3" w:type="dxa"/>
            <w:shd w:val="clear" w:color="auto" w:fill="auto"/>
          </w:tcPr>
          <w:p w14:paraId="32C54901" w14:textId="1398228B" w:rsidR="00C04B77" w:rsidRPr="00C04B77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 w:rsidRPr="00C04B7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73" w:type="dxa"/>
            <w:shd w:val="clear" w:color="auto" w:fill="auto"/>
          </w:tcPr>
          <w:p w14:paraId="558E88F3" w14:textId="025B7A9B" w:rsidR="00C04B77" w:rsidRPr="00C04B77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 w:rsidRPr="00C04B77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264" w:type="dxa"/>
            <w:shd w:val="clear" w:color="auto" w:fill="auto"/>
          </w:tcPr>
          <w:p w14:paraId="5828A718" w14:textId="369B2490" w:rsidR="00C04B77" w:rsidRPr="00C04B77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 w:rsidRPr="00C04B77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151" w:type="dxa"/>
            <w:shd w:val="clear" w:color="auto" w:fill="auto"/>
          </w:tcPr>
          <w:p w14:paraId="2A9F353D" w14:textId="58684689" w:rsidR="00C04B77" w:rsidRPr="00C04B77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 w:rsidRPr="00C04B77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666" w:type="dxa"/>
          </w:tcPr>
          <w:p w14:paraId="65476CF3" w14:textId="5F926718" w:rsidR="00C04B77" w:rsidRPr="00750A3D" w:rsidRDefault="00C04B77" w:rsidP="00C04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BD770B" w:rsidRPr="00750A3D" w14:paraId="7273BB8C" w14:textId="002B8272" w:rsidTr="00DD1AFD">
        <w:trPr>
          <w:trHeight w:val="758"/>
        </w:trPr>
        <w:tc>
          <w:tcPr>
            <w:tcW w:w="690" w:type="dxa"/>
            <w:shd w:val="clear" w:color="auto" w:fill="auto"/>
          </w:tcPr>
          <w:p w14:paraId="3D310A9A" w14:textId="7777777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864" w:type="dxa"/>
            <w:shd w:val="clear" w:color="auto" w:fill="auto"/>
          </w:tcPr>
          <w:p w14:paraId="1D708778" w14:textId="77777777" w:rsidR="00BD770B" w:rsidRPr="00750A3D" w:rsidRDefault="00BD770B" w:rsidP="00AC2CEF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Доля подвижного состава нового поколения с асинхронным тяговым приводом, в том числе:</w:t>
            </w:r>
          </w:p>
        </w:tc>
        <w:tc>
          <w:tcPr>
            <w:tcW w:w="1282" w:type="dxa"/>
            <w:shd w:val="clear" w:color="auto" w:fill="auto"/>
          </w:tcPr>
          <w:p w14:paraId="0109D20D" w14:textId="7777777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  <w:p w14:paraId="70CBECD3" w14:textId="77777777" w:rsidR="00BD770B" w:rsidRPr="00750A3D" w:rsidRDefault="00BD770B" w:rsidP="00AC2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14:paraId="5A494C05" w14:textId="4F30DFF8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62" w:type="dxa"/>
            <w:shd w:val="clear" w:color="auto" w:fill="auto"/>
          </w:tcPr>
          <w:p w14:paraId="48F63A73" w14:textId="0DEC3830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173" w:type="dxa"/>
            <w:shd w:val="clear" w:color="auto" w:fill="auto"/>
          </w:tcPr>
          <w:p w14:paraId="292D376E" w14:textId="7FE0FC62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73" w:type="dxa"/>
            <w:shd w:val="clear" w:color="auto" w:fill="auto"/>
          </w:tcPr>
          <w:p w14:paraId="46B42EC8" w14:textId="180E06C1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264" w:type="dxa"/>
            <w:shd w:val="clear" w:color="auto" w:fill="auto"/>
          </w:tcPr>
          <w:p w14:paraId="097394DD" w14:textId="6171C750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51" w:type="dxa"/>
            <w:shd w:val="clear" w:color="auto" w:fill="auto"/>
          </w:tcPr>
          <w:p w14:paraId="32228C79" w14:textId="7AF0CCE2" w:rsidR="00BD770B" w:rsidRPr="00750A3D" w:rsidRDefault="00FB77CE" w:rsidP="00AC2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2037EC90" w14:textId="0E89ECD9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BD770B" w:rsidRPr="00750A3D" w14:paraId="16DC4425" w14:textId="1C7B1D0B" w:rsidTr="00DD1AFD">
        <w:tc>
          <w:tcPr>
            <w:tcW w:w="690" w:type="dxa"/>
            <w:shd w:val="clear" w:color="auto" w:fill="auto"/>
          </w:tcPr>
          <w:p w14:paraId="5CEECF89" w14:textId="7777777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864" w:type="dxa"/>
            <w:shd w:val="clear" w:color="auto" w:fill="auto"/>
          </w:tcPr>
          <w:p w14:paraId="509CA757" w14:textId="77777777" w:rsidR="00BD770B" w:rsidRPr="00750A3D" w:rsidRDefault="00BD770B" w:rsidP="00AC2CEF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Трамваи</w:t>
            </w:r>
          </w:p>
        </w:tc>
        <w:tc>
          <w:tcPr>
            <w:tcW w:w="1282" w:type="dxa"/>
            <w:shd w:val="clear" w:color="auto" w:fill="auto"/>
          </w:tcPr>
          <w:p w14:paraId="24CC9604" w14:textId="7777777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57A3D006" w14:textId="237AB011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262" w:type="dxa"/>
            <w:shd w:val="clear" w:color="auto" w:fill="auto"/>
          </w:tcPr>
          <w:p w14:paraId="42705557" w14:textId="7669FC01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3" w:type="dxa"/>
            <w:shd w:val="clear" w:color="auto" w:fill="auto"/>
          </w:tcPr>
          <w:p w14:paraId="6A86B84E" w14:textId="1CED4C2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3" w:type="dxa"/>
            <w:shd w:val="clear" w:color="auto" w:fill="auto"/>
          </w:tcPr>
          <w:p w14:paraId="4D597009" w14:textId="4E2FC842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4" w:type="dxa"/>
            <w:shd w:val="clear" w:color="auto" w:fill="auto"/>
          </w:tcPr>
          <w:p w14:paraId="7B2BF217" w14:textId="3507B055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51" w:type="dxa"/>
            <w:shd w:val="clear" w:color="auto" w:fill="auto"/>
          </w:tcPr>
          <w:p w14:paraId="5FF360FA" w14:textId="02F0E301" w:rsidR="00BD770B" w:rsidRPr="00750A3D" w:rsidRDefault="00FB77CE" w:rsidP="00AC2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666" w:type="dxa"/>
            <w:vMerge/>
            <w:shd w:val="clear" w:color="auto" w:fill="auto"/>
          </w:tcPr>
          <w:p w14:paraId="3A15F0DC" w14:textId="7777777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70B" w:rsidRPr="00750A3D" w14:paraId="42A210C0" w14:textId="76C5F4CC" w:rsidTr="00DD1AFD">
        <w:tc>
          <w:tcPr>
            <w:tcW w:w="690" w:type="dxa"/>
            <w:shd w:val="clear" w:color="auto" w:fill="auto"/>
          </w:tcPr>
          <w:p w14:paraId="1B2EF372" w14:textId="7777777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4.7.2</w:t>
            </w:r>
          </w:p>
        </w:tc>
        <w:tc>
          <w:tcPr>
            <w:tcW w:w="3864" w:type="dxa"/>
            <w:shd w:val="clear" w:color="auto" w:fill="auto"/>
          </w:tcPr>
          <w:p w14:paraId="733E1223" w14:textId="77777777" w:rsidR="00BD770B" w:rsidRPr="00750A3D" w:rsidRDefault="00BD770B" w:rsidP="00AC2CEF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Троллейбусы </w:t>
            </w:r>
          </w:p>
        </w:tc>
        <w:tc>
          <w:tcPr>
            <w:tcW w:w="1282" w:type="dxa"/>
            <w:shd w:val="clear" w:color="auto" w:fill="auto"/>
          </w:tcPr>
          <w:p w14:paraId="2F4AAB9F" w14:textId="7777777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5EA6C39C" w14:textId="5C7DD75F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262" w:type="dxa"/>
            <w:shd w:val="clear" w:color="auto" w:fill="auto"/>
          </w:tcPr>
          <w:p w14:paraId="3EAB1123" w14:textId="6C366A68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73" w:type="dxa"/>
            <w:shd w:val="clear" w:color="auto" w:fill="auto"/>
          </w:tcPr>
          <w:p w14:paraId="43BD40E9" w14:textId="69244D85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73" w:type="dxa"/>
            <w:shd w:val="clear" w:color="auto" w:fill="auto"/>
          </w:tcPr>
          <w:p w14:paraId="4E6FF247" w14:textId="239A0F76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64" w:type="dxa"/>
            <w:shd w:val="clear" w:color="auto" w:fill="auto"/>
          </w:tcPr>
          <w:p w14:paraId="37AE5A25" w14:textId="5B565004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1" w:type="dxa"/>
            <w:shd w:val="clear" w:color="auto" w:fill="auto"/>
          </w:tcPr>
          <w:p w14:paraId="36C51ACE" w14:textId="6E415C3A" w:rsidR="00BD770B" w:rsidRPr="00750A3D" w:rsidRDefault="00FB77CE" w:rsidP="00AC2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66" w:type="dxa"/>
            <w:vMerge/>
            <w:shd w:val="clear" w:color="auto" w:fill="auto"/>
          </w:tcPr>
          <w:p w14:paraId="234D1DE3" w14:textId="77777777" w:rsidR="00BD770B" w:rsidRPr="00750A3D" w:rsidRDefault="00BD770B" w:rsidP="00AC2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1C" w:rsidRPr="00750A3D" w14:paraId="0D91A98A" w14:textId="608056F8" w:rsidTr="00F43804">
        <w:tc>
          <w:tcPr>
            <w:tcW w:w="14786" w:type="dxa"/>
            <w:gridSpan w:val="10"/>
            <w:shd w:val="clear" w:color="auto" w:fill="auto"/>
          </w:tcPr>
          <w:p w14:paraId="36954934" w14:textId="229F7E78" w:rsidR="0036661C" w:rsidRPr="00750A3D" w:rsidRDefault="0036661C" w:rsidP="00CF7FDC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Подпрограмма 5 «Управление транспортным комплексом Санкт-Петербурга и повышение его безопасности»</w:t>
            </w:r>
          </w:p>
        </w:tc>
      </w:tr>
      <w:tr w:rsidR="00DD1AFD" w:rsidRPr="00750A3D" w14:paraId="667C708A" w14:textId="182612F4" w:rsidTr="00DD1AFD">
        <w:tc>
          <w:tcPr>
            <w:tcW w:w="690" w:type="dxa"/>
            <w:shd w:val="clear" w:color="auto" w:fill="auto"/>
          </w:tcPr>
          <w:p w14:paraId="2821D2D3" w14:textId="77777777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9D310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4A1AB44" w14:textId="1C7745EE" w:rsidR="00DD1AFD" w:rsidRPr="009D310D" w:rsidRDefault="00DD1AFD" w:rsidP="00DD1AFD">
            <w:pPr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 xml:space="preserve">Количество созданных парковочных </w:t>
            </w:r>
            <w:r w:rsidRPr="00DD1AFD">
              <w:rPr>
                <w:rFonts w:ascii="Times New Roman" w:hAnsi="Times New Roman" w:cs="Times New Roman"/>
              </w:rPr>
              <w:lastRenderedPageBreak/>
              <w:t>мест, включенных в единое городское парковочное пространство</w:t>
            </w:r>
          </w:p>
        </w:tc>
        <w:tc>
          <w:tcPr>
            <w:tcW w:w="1282" w:type="dxa"/>
            <w:shd w:val="clear" w:color="auto" w:fill="auto"/>
          </w:tcPr>
          <w:p w14:paraId="39341589" w14:textId="0F68595C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261" w:type="dxa"/>
            <w:shd w:val="clear" w:color="auto" w:fill="auto"/>
          </w:tcPr>
          <w:p w14:paraId="1E2B0DB3" w14:textId="6AE7C116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262" w:type="dxa"/>
            <w:shd w:val="clear" w:color="auto" w:fill="auto"/>
          </w:tcPr>
          <w:p w14:paraId="74B95933" w14:textId="63CCB422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173" w:type="dxa"/>
            <w:shd w:val="clear" w:color="auto" w:fill="auto"/>
          </w:tcPr>
          <w:p w14:paraId="059FFD2E" w14:textId="6627A4AF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173" w:type="dxa"/>
            <w:shd w:val="clear" w:color="auto" w:fill="auto"/>
          </w:tcPr>
          <w:p w14:paraId="65C086BB" w14:textId="1ADB791B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264" w:type="dxa"/>
            <w:shd w:val="clear" w:color="auto" w:fill="auto"/>
          </w:tcPr>
          <w:p w14:paraId="25FD968B" w14:textId="51D50A33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151" w:type="dxa"/>
            <w:shd w:val="clear" w:color="auto" w:fill="auto"/>
          </w:tcPr>
          <w:p w14:paraId="0C850779" w14:textId="7CBEF29C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666" w:type="dxa"/>
            <w:shd w:val="clear" w:color="auto" w:fill="auto"/>
          </w:tcPr>
          <w:p w14:paraId="07B1E3ED" w14:textId="296272C5" w:rsidR="00DD1AFD" w:rsidRPr="009D310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9D310D">
              <w:rPr>
                <w:rFonts w:ascii="Times New Roman" w:hAnsi="Times New Roman" w:cs="Times New Roman"/>
              </w:rPr>
              <w:t>КРТИ</w:t>
            </w:r>
          </w:p>
        </w:tc>
      </w:tr>
      <w:tr w:rsidR="00DD1AFD" w:rsidRPr="00750A3D" w14:paraId="0D047B80" w14:textId="4E81A0F0" w:rsidTr="00DD1AFD">
        <w:tc>
          <w:tcPr>
            <w:tcW w:w="690" w:type="dxa"/>
            <w:shd w:val="clear" w:color="auto" w:fill="auto"/>
          </w:tcPr>
          <w:p w14:paraId="4EF65831" w14:textId="77777777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5BA22584" w14:textId="52A36E81" w:rsidR="00DD1AFD" w:rsidRPr="00750A3D" w:rsidRDefault="00DD1AFD" w:rsidP="00DD1AFD">
            <w:pPr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 xml:space="preserve">Количество оборудованных парковочных мест на городских автостоянках, в том числе перехватывающих </w:t>
            </w:r>
          </w:p>
        </w:tc>
        <w:tc>
          <w:tcPr>
            <w:tcW w:w="1282" w:type="dxa"/>
            <w:shd w:val="clear" w:color="auto" w:fill="auto"/>
          </w:tcPr>
          <w:p w14:paraId="7686315C" w14:textId="5C55DAFB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61" w:type="dxa"/>
            <w:shd w:val="clear" w:color="auto" w:fill="auto"/>
          </w:tcPr>
          <w:p w14:paraId="152092A8" w14:textId="0180FBB1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262" w:type="dxa"/>
            <w:shd w:val="clear" w:color="auto" w:fill="auto"/>
          </w:tcPr>
          <w:p w14:paraId="1DA6F0CE" w14:textId="77940A8A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4635</w:t>
            </w:r>
          </w:p>
        </w:tc>
        <w:tc>
          <w:tcPr>
            <w:tcW w:w="1173" w:type="dxa"/>
            <w:shd w:val="clear" w:color="auto" w:fill="auto"/>
          </w:tcPr>
          <w:p w14:paraId="2870C409" w14:textId="1B62FE02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5365</w:t>
            </w:r>
          </w:p>
        </w:tc>
        <w:tc>
          <w:tcPr>
            <w:tcW w:w="1173" w:type="dxa"/>
            <w:shd w:val="clear" w:color="auto" w:fill="auto"/>
          </w:tcPr>
          <w:p w14:paraId="091D65C3" w14:textId="772C521E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6004</w:t>
            </w:r>
          </w:p>
        </w:tc>
        <w:tc>
          <w:tcPr>
            <w:tcW w:w="1264" w:type="dxa"/>
            <w:shd w:val="clear" w:color="auto" w:fill="auto"/>
          </w:tcPr>
          <w:p w14:paraId="47D5B12C" w14:textId="7FCD7116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6832</w:t>
            </w:r>
          </w:p>
        </w:tc>
        <w:tc>
          <w:tcPr>
            <w:tcW w:w="1151" w:type="dxa"/>
            <w:shd w:val="clear" w:color="auto" w:fill="auto"/>
          </w:tcPr>
          <w:p w14:paraId="6BFABBD3" w14:textId="2CFD3C31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7722</w:t>
            </w:r>
          </w:p>
        </w:tc>
        <w:tc>
          <w:tcPr>
            <w:tcW w:w="1666" w:type="dxa"/>
            <w:shd w:val="clear" w:color="auto" w:fill="auto"/>
          </w:tcPr>
          <w:p w14:paraId="5E07E69C" w14:textId="40D9C6EF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DD1AFD" w:rsidRPr="00750A3D" w14:paraId="02C2A1AF" w14:textId="7026DD30" w:rsidTr="00DD1AFD">
        <w:tc>
          <w:tcPr>
            <w:tcW w:w="690" w:type="dxa"/>
            <w:shd w:val="clear" w:color="auto" w:fill="auto"/>
          </w:tcPr>
          <w:p w14:paraId="00029C12" w14:textId="77777777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7F2A0559" w14:textId="7A0A0EF7" w:rsidR="00DD1AFD" w:rsidRPr="00750A3D" w:rsidRDefault="00DD1AFD" w:rsidP="00DD1AFD">
            <w:pPr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Площадь нанесенной и восстановленной дорожной разметки</w:t>
            </w:r>
          </w:p>
        </w:tc>
        <w:tc>
          <w:tcPr>
            <w:tcW w:w="1282" w:type="dxa"/>
            <w:shd w:val="clear" w:color="auto" w:fill="auto"/>
          </w:tcPr>
          <w:p w14:paraId="0A1C2AFC" w14:textId="79CB2288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кв.м/год</w:t>
            </w:r>
          </w:p>
        </w:tc>
        <w:tc>
          <w:tcPr>
            <w:tcW w:w="1261" w:type="dxa"/>
            <w:shd w:val="clear" w:color="auto" w:fill="auto"/>
          </w:tcPr>
          <w:p w14:paraId="75A9CC5A" w14:textId="644ECAC4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614876,6</w:t>
            </w:r>
          </w:p>
        </w:tc>
        <w:tc>
          <w:tcPr>
            <w:tcW w:w="1262" w:type="dxa"/>
            <w:shd w:val="clear" w:color="auto" w:fill="auto"/>
          </w:tcPr>
          <w:p w14:paraId="0E118B7D" w14:textId="3DC5BC76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518029,8</w:t>
            </w:r>
          </w:p>
        </w:tc>
        <w:tc>
          <w:tcPr>
            <w:tcW w:w="1173" w:type="dxa"/>
            <w:shd w:val="clear" w:color="auto" w:fill="auto"/>
          </w:tcPr>
          <w:p w14:paraId="5220F860" w14:textId="5C5281EA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579402,70</w:t>
            </w:r>
          </w:p>
        </w:tc>
        <w:tc>
          <w:tcPr>
            <w:tcW w:w="1173" w:type="dxa"/>
            <w:shd w:val="clear" w:color="auto" w:fill="auto"/>
          </w:tcPr>
          <w:p w14:paraId="55E55D08" w14:textId="65DBCCFD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623965,10</w:t>
            </w:r>
          </w:p>
        </w:tc>
        <w:tc>
          <w:tcPr>
            <w:tcW w:w="1264" w:type="dxa"/>
            <w:shd w:val="clear" w:color="auto" w:fill="auto"/>
          </w:tcPr>
          <w:p w14:paraId="5B2ED3CC" w14:textId="3C53E2BF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660542,30</w:t>
            </w:r>
          </w:p>
        </w:tc>
        <w:tc>
          <w:tcPr>
            <w:tcW w:w="1151" w:type="dxa"/>
            <w:shd w:val="clear" w:color="auto" w:fill="auto"/>
          </w:tcPr>
          <w:p w14:paraId="2E80156C" w14:textId="792E953F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690698,60</w:t>
            </w:r>
          </w:p>
        </w:tc>
        <w:tc>
          <w:tcPr>
            <w:tcW w:w="1666" w:type="dxa"/>
            <w:shd w:val="clear" w:color="auto" w:fill="auto"/>
          </w:tcPr>
          <w:p w14:paraId="1E007792" w14:textId="7DB190B8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DD1AFD" w:rsidRPr="00750A3D" w14:paraId="33888456" w14:textId="12F7DCB5" w:rsidTr="00DD1AFD">
        <w:tc>
          <w:tcPr>
            <w:tcW w:w="690" w:type="dxa"/>
            <w:shd w:val="clear" w:color="auto" w:fill="auto"/>
          </w:tcPr>
          <w:p w14:paraId="7FC17B0E" w14:textId="77777777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C9AC90A" w14:textId="6D271397" w:rsidR="00DD1AFD" w:rsidRPr="00750A3D" w:rsidRDefault="00DD1AFD" w:rsidP="00DD1AFD">
            <w:pPr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1282" w:type="dxa"/>
            <w:shd w:val="clear" w:color="auto" w:fill="auto"/>
          </w:tcPr>
          <w:p w14:paraId="191F6644" w14:textId="00F8C115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  <w:r w:rsidRPr="00DD1AFD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61" w:type="dxa"/>
            <w:shd w:val="clear" w:color="auto" w:fill="auto"/>
          </w:tcPr>
          <w:p w14:paraId="64A30C2D" w14:textId="346C0C6C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262" w:type="dxa"/>
            <w:shd w:val="clear" w:color="auto" w:fill="auto"/>
          </w:tcPr>
          <w:p w14:paraId="5E171381" w14:textId="26080E0D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173" w:type="dxa"/>
            <w:shd w:val="clear" w:color="auto" w:fill="auto"/>
          </w:tcPr>
          <w:p w14:paraId="3654310D" w14:textId="62680080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1173" w:type="dxa"/>
            <w:shd w:val="clear" w:color="auto" w:fill="auto"/>
          </w:tcPr>
          <w:p w14:paraId="56EA9CDC" w14:textId="44FBE79A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264" w:type="dxa"/>
            <w:shd w:val="clear" w:color="auto" w:fill="auto"/>
          </w:tcPr>
          <w:p w14:paraId="0190754C" w14:textId="48B968B1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1151" w:type="dxa"/>
            <w:shd w:val="clear" w:color="auto" w:fill="auto"/>
          </w:tcPr>
          <w:p w14:paraId="1DF0A221" w14:textId="63E97F86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1666" w:type="dxa"/>
          </w:tcPr>
          <w:p w14:paraId="49DAB5DD" w14:textId="2009D124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DD1AFD" w:rsidRPr="00750A3D" w14:paraId="6DEE3A07" w14:textId="667FBC45" w:rsidTr="00DD1AFD">
        <w:tc>
          <w:tcPr>
            <w:tcW w:w="690" w:type="dxa"/>
          </w:tcPr>
          <w:p w14:paraId="1749AD00" w14:textId="77777777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007E9B5A" w14:textId="73264315" w:rsidR="00DD1AFD" w:rsidRPr="00750A3D" w:rsidRDefault="00DD1AFD" w:rsidP="00DD1AFD">
            <w:pPr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Количество созданных и модернизированных светофорных объектов</w:t>
            </w:r>
          </w:p>
        </w:tc>
        <w:tc>
          <w:tcPr>
            <w:tcW w:w="1282" w:type="dxa"/>
          </w:tcPr>
          <w:p w14:paraId="141A8C53" w14:textId="6213F7E7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  <w:r w:rsidRPr="00DD1AFD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61" w:type="dxa"/>
            <w:shd w:val="clear" w:color="auto" w:fill="auto"/>
          </w:tcPr>
          <w:p w14:paraId="598605F6" w14:textId="1118F0B7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2" w:type="dxa"/>
          </w:tcPr>
          <w:p w14:paraId="059F85BD" w14:textId="53375AC5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3" w:type="dxa"/>
          </w:tcPr>
          <w:p w14:paraId="53DA4F31" w14:textId="1EDE64CF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73" w:type="dxa"/>
          </w:tcPr>
          <w:p w14:paraId="791CF918" w14:textId="7FBABB2A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4" w:type="dxa"/>
          </w:tcPr>
          <w:p w14:paraId="678CF5F1" w14:textId="763411F6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51" w:type="dxa"/>
          </w:tcPr>
          <w:p w14:paraId="25C411DE" w14:textId="52036EC8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66" w:type="dxa"/>
          </w:tcPr>
          <w:p w14:paraId="4D668CDD" w14:textId="33A913F1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DD1AFD" w:rsidRPr="00750A3D" w14:paraId="06308476" w14:textId="77777777" w:rsidTr="00DD1AFD">
        <w:tc>
          <w:tcPr>
            <w:tcW w:w="690" w:type="dxa"/>
          </w:tcPr>
          <w:p w14:paraId="0F1B4BB0" w14:textId="2C8F18B0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25336A64" w14:textId="68BDD41B" w:rsidR="00DD1AFD" w:rsidRPr="00750A3D" w:rsidRDefault="00DD1AFD" w:rsidP="00DD1AFD">
            <w:pPr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Количество светофорных объектов, включенных в АСУДД</w:t>
            </w:r>
          </w:p>
        </w:tc>
        <w:tc>
          <w:tcPr>
            <w:tcW w:w="1282" w:type="dxa"/>
          </w:tcPr>
          <w:p w14:paraId="408554CC" w14:textId="331A3861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  <w:r w:rsidRPr="00DD1AFD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61" w:type="dxa"/>
            <w:shd w:val="clear" w:color="auto" w:fill="auto"/>
          </w:tcPr>
          <w:p w14:paraId="5612E11D" w14:textId="063FD8A5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14:paraId="2D52E88F" w14:textId="5A66ED82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" w:type="dxa"/>
          </w:tcPr>
          <w:p w14:paraId="60B07350" w14:textId="39B27D94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73" w:type="dxa"/>
          </w:tcPr>
          <w:p w14:paraId="6C44BB32" w14:textId="0F885915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264" w:type="dxa"/>
          </w:tcPr>
          <w:p w14:paraId="23CE6607" w14:textId="7CCE2496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1" w:type="dxa"/>
          </w:tcPr>
          <w:p w14:paraId="402CCD92" w14:textId="0B5E83E9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6" w:type="dxa"/>
          </w:tcPr>
          <w:p w14:paraId="11D72844" w14:textId="6B887230" w:rsidR="00DD1AF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1E57D5">
              <w:rPr>
                <w:rFonts w:ascii="Times New Roman" w:hAnsi="Times New Roman" w:cs="Times New Roman"/>
              </w:rPr>
              <w:t>КРТИ</w:t>
            </w:r>
          </w:p>
        </w:tc>
      </w:tr>
      <w:tr w:rsidR="00DD1AFD" w:rsidRPr="00750A3D" w14:paraId="01DB500F" w14:textId="77777777" w:rsidTr="00DD1AFD">
        <w:tc>
          <w:tcPr>
            <w:tcW w:w="690" w:type="dxa"/>
          </w:tcPr>
          <w:p w14:paraId="219447FA" w14:textId="08B2E39E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509A1597" w14:textId="43F72709" w:rsidR="00DD1AFD" w:rsidRPr="00750A3D" w:rsidRDefault="00DD1AFD" w:rsidP="00DD1AFD">
            <w:pPr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Протяженность велосипедных дорожек, велопешеходных дорожек, полос для велосипедистов</w:t>
            </w:r>
          </w:p>
        </w:tc>
        <w:tc>
          <w:tcPr>
            <w:tcW w:w="1282" w:type="dxa"/>
          </w:tcPr>
          <w:p w14:paraId="423B1E8B" w14:textId="7BA1503E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61" w:type="dxa"/>
            <w:shd w:val="clear" w:color="auto" w:fill="auto"/>
          </w:tcPr>
          <w:p w14:paraId="710F886B" w14:textId="769061C4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262" w:type="dxa"/>
          </w:tcPr>
          <w:p w14:paraId="7BF16D79" w14:textId="1C03972A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73" w:type="dxa"/>
          </w:tcPr>
          <w:p w14:paraId="7801BDDB" w14:textId="159A5B01" w:rsidR="00DD1AFD" w:rsidRPr="00750A3D" w:rsidRDefault="00DD1AFD" w:rsidP="00EC7616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156</w:t>
            </w:r>
            <w:r w:rsidR="00EC7616">
              <w:rPr>
                <w:rFonts w:ascii="Times New Roman" w:hAnsi="Times New Roman" w:cs="Times New Roman"/>
              </w:rPr>
              <w:t>,</w:t>
            </w:r>
            <w:r w:rsidRPr="00DD1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" w:type="dxa"/>
          </w:tcPr>
          <w:p w14:paraId="75DD60FC" w14:textId="117D0E0F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1264" w:type="dxa"/>
          </w:tcPr>
          <w:p w14:paraId="48DE8913" w14:textId="05910555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1151" w:type="dxa"/>
          </w:tcPr>
          <w:p w14:paraId="1C3D7C8A" w14:textId="278643FB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252,2</w:t>
            </w:r>
          </w:p>
        </w:tc>
        <w:tc>
          <w:tcPr>
            <w:tcW w:w="1666" w:type="dxa"/>
          </w:tcPr>
          <w:p w14:paraId="7DDF7D6A" w14:textId="6C919651" w:rsidR="00DD1AF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1E57D5">
              <w:rPr>
                <w:rFonts w:ascii="Times New Roman" w:hAnsi="Times New Roman" w:cs="Times New Roman"/>
              </w:rPr>
              <w:t>КРТИ</w:t>
            </w:r>
          </w:p>
        </w:tc>
      </w:tr>
      <w:tr w:rsidR="00DD1AFD" w:rsidRPr="00750A3D" w14:paraId="4C852FFF" w14:textId="77777777" w:rsidTr="00DD1AFD">
        <w:tc>
          <w:tcPr>
            <w:tcW w:w="690" w:type="dxa"/>
          </w:tcPr>
          <w:p w14:paraId="6E0A975D" w14:textId="51D2E968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275DBA21" w14:textId="64EAAD34" w:rsidR="00DD1AFD" w:rsidRPr="00750A3D" w:rsidRDefault="00DD1AFD" w:rsidP="00DD1AFD">
            <w:pPr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Количество велосипедов городского велопроката</w:t>
            </w:r>
          </w:p>
        </w:tc>
        <w:tc>
          <w:tcPr>
            <w:tcW w:w="1282" w:type="dxa"/>
          </w:tcPr>
          <w:p w14:paraId="51BA5AD4" w14:textId="1A038680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61" w:type="dxa"/>
            <w:shd w:val="clear" w:color="auto" w:fill="auto"/>
          </w:tcPr>
          <w:p w14:paraId="753B64DC" w14:textId="144B917A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62" w:type="dxa"/>
          </w:tcPr>
          <w:p w14:paraId="029930B4" w14:textId="3218B8E8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173" w:type="dxa"/>
          </w:tcPr>
          <w:p w14:paraId="49EE28B4" w14:textId="797A6FF9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173" w:type="dxa"/>
          </w:tcPr>
          <w:p w14:paraId="509C6DE3" w14:textId="69269F89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264" w:type="dxa"/>
          </w:tcPr>
          <w:p w14:paraId="1C308EE9" w14:textId="09C3432F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151" w:type="dxa"/>
          </w:tcPr>
          <w:p w14:paraId="0DE73446" w14:textId="22F51195" w:rsidR="00DD1AFD" w:rsidRPr="00750A3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DD1AFD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666" w:type="dxa"/>
          </w:tcPr>
          <w:p w14:paraId="79CD1AAC" w14:textId="28409D6F" w:rsidR="00DD1AFD" w:rsidRDefault="00DD1AFD" w:rsidP="00DD1AFD">
            <w:pPr>
              <w:jc w:val="center"/>
              <w:rPr>
                <w:rFonts w:ascii="Times New Roman" w:hAnsi="Times New Roman" w:cs="Times New Roman"/>
              </w:rPr>
            </w:pPr>
            <w:r w:rsidRPr="001E57D5">
              <w:rPr>
                <w:rFonts w:ascii="Times New Roman" w:hAnsi="Times New Roman" w:cs="Times New Roman"/>
              </w:rPr>
              <w:t>КРТИ</w:t>
            </w:r>
          </w:p>
        </w:tc>
      </w:tr>
    </w:tbl>
    <w:p w14:paraId="3A633DAB" w14:textId="77777777" w:rsidR="006843C8" w:rsidRDefault="006843C8" w:rsidP="005F1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19FAB" w14:textId="77777777" w:rsidR="006843C8" w:rsidRDefault="006843C8" w:rsidP="00811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43C8" w:rsidSect="006843C8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2269D17C" w14:textId="77777777" w:rsidR="00E360D3" w:rsidRDefault="00322779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0660D">
        <w:rPr>
          <w:rFonts w:ascii="Times New Roman" w:hAnsi="Times New Roman" w:cs="Times New Roman"/>
          <w:b/>
          <w:sz w:val="24"/>
          <w:szCs w:val="24"/>
        </w:rPr>
        <w:t xml:space="preserve">. Перечень </w:t>
      </w:r>
      <w:r w:rsidR="004B74E2">
        <w:rPr>
          <w:rFonts w:ascii="Times New Roman" w:hAnsi="Times New Roman" w:cs="Times New Roman"/>
          <w:b/>
          <w:sz w:val="24"/>
          <w:szCs w:val="24"/>
        </w:rPr>
        <w:t xml:space="preserve">и краткое описание подпрограмм с обоснованием их выделения </w:t>
      </w:r>
    </w:p>
    <w:p w14:paraId="50964F4C" w14:textId="77777777" w:rsidR="00DF0B0E" w:rsidRDefault="00DF0B0E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CFADD" w14:textId="77777777" w:rsidR="008E67A4" w:rsidRDefault="00C00570" w:rsidP="00876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14" w:history="1">
        <w:r w:rsidR="00070CF6" w:rsidRPr="00583FE1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2003B8">
        <w:t>.</w:t>
      </w:r>
      <w:r w:rsidR="002003B8">
        <w:rPr>
          <w:rFonts w:ascii="Times New Roman" w:hAnsi="Times New Roman" w:cs="Times New Roman"/>
          <w:sz w:val="24"/>
          <w:szCs w:val="24"/>
        </w:rPr>
        <w:t xml:space="preserve"> </w:t>
      </w:r>
      <w:r w:rsidR="00070CF6" w:rsidRPr="00583FE1">
        <w:rPr>
          <w:rFonts w:ascii="Times New Roman" w:hAnsi="Times New Roman" w:cs="Times New Roman"/>
          <w:sz w:val="24"/>
          <w:szCs w:val="24"/>
        </w:rPr>
        <w:t>Мероприятия подпрограммы</w:t>
      </w:r>
      <w:r w:rsidR="002003B8">
        <w:rPr>
          <w:rFonts w:ascii="Times New Roman" w:hAnsi="Times New Roman" w:cs="Times New Roman"/>
          <w:sz w:val="24"/>
          <w:szCs w:val="24"/>
        </w:rPr>
        <w:t xml:space="preserve"> 1</w:t>
      </w:r>
      <w:r w:rsidR="00070CF6" w:rsidRPr="00583FE1">
        <w:rPr>
          <w:rFonts w:ascii="Times New Roman" w:hAnsi="Times New Roman" w:cs="Times New Roman"/>
          <w:sz w:val="24"/>
          <w:szCs w:val="24"/>
        </w:rPr>
        <w:t xml:space="preserve"> с</w:t>
      </w:r>
      <w:r w:rsidR="00BB21CB">
        <w:rPr>
          <w:rFonts w:ascii="Times New Roman" w:hAnsi="Times New Roman" w:cs="Times New Roman"/>
          <w:sz w:val="24"/>
          <w:szCs w:val="24"/>
        </w:rPr>
        <w:t>группированы для решения пяти</w:t>
      </w:r>
      <w:r w:rsidR="00070CF6" w:rsidRPr="00583FE1">
        <w:rPr>
          <w:rFonts w:ascii="Times New Roman" w:hAnsi="Times New Roman" w:cs="Times New Roman"/>
          <w:sz w:val="24"/>
          <w:szCs w:val="24"/>
        </w:rPr>
        <w:t xml:space="preserve"> задач государственной программы в разрезе подзадач подпрограммы и достижения целевых показателей государственной программы, связанных с обеспечением доступности и качества услуг транспортного комплекса, повышения безопасности, повышения эффективности использования всех видов ресурсов, улучшения условий немоторизованного движения, повышения эффективности внешнего транспортного сообщения. Подпрограмма</w:t>
      </w:r>
      <w:r w:rsidR="002003B8">
        <w:rPr>
          <w:rFonts w:ascii="Times New Roman" w:hAnsi="Times New Roman" w:cs="Times New Roman"/>
          <w:sz w:val="24"/>
          <w:szCs w:val="24"/>
        </w:rPr>
        <w:t xml:space="preserve"> 1</w:t>
      </w:r>
      <w:r w:rsidR="00070CF6" w:rsidRPr="00583FE1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070CF6">
        <w:rPr>
          <w:rFonts w:ascii="Times New Roman" w:hAnsi="Times New Roman" w:cs="Times New Roman"/>
          <w:sz w:val="24"/>
          <w:szCs w:val="24"/>
        </w:rPr>
        <w:br/>
      </w:r>
      <w:r w:rsidR="00070CF6" w:rsidRPr="00583FE1">
        <w:rPr>
          <w:rFonts w:ascii="Times New Roman" w:hAnsi="Times New Roman" w:cs="Times New Roman"/>
          <w:sz w:val="24"/>
          <w:szCs w:val="24"/>
        </w:rPr>
        <w:t>в себя мероприятия по организации железнодорожного пассажирского сообщения; ремонту улично-дорожной сети, искусственных дорожных сооружений,</w:t>
      </w:r>
      <w:r w:rsidR="00DD16CB">
        <w:rPr>
          <w:rFonts w:ascii="Times New Roman" w:hAnsi="Times New Roman" w:cs="Times New Roman"/>
          <w:sz w:val="24"/>
          <w:szCs w:val="24"/>
        </w:rPr>
        <w:t xml:space="preserve"> берегозащитных сооружений,</w:t>
      </w:r>
      <w:r w:rsidR="00070CF6" w:rsidRPr="00583FE1">
        <w:rPr>
          <w:rFonts w:ascii="Times New Roman" w:hAnsi="Times New Roman" w:cs="Times New Roman"/>
          <w:sz w:val="24"/>
          <w:szCs w:val="24"/>
        </w:rPr>
        <w:t xml:space="preserve"> трамвайных путей, эскалаторов, в том числе капитальному; строительству и реконструкции улиц, внеуличных пешеходных переходов, транспортных развязок</w:t>
      </w:r>
      <w:r w:rsidR="00BB21CB">
        <w:rPr>
          <w:rFonts w:ascii="Times New Roman" w:hAnsi="Times New Roman" w:cs="Times New Roman"/>
          <w:sz w:val="24"/>
          <w:szCs w:val="24"/>
        </w:rPr>
        <w:t>, линий и станций метрополитена.</w:t>
      </w:r>
      <w:r w:rsidR="00070CF6" w:rsidRPr="00583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0CB79" w14:textId="77777777" w:rsidR="00BB21CB" w:rsidRDefault="00BB21CB" w:rsidP="00BB21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EABCF9" w14:textId="77777777" w:rsidR="009B2A2C" w:rsidRDefault="00D85C57" w:rsidP="0087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2</w:t>
      </w:r>
      <w:r w:rsidR="00903027">
        <w:rPr>
          <w:rFonts w:ascii="Times New Roman" w:hAnsi="Times New Roman" w:cs="Times New Roman"/>
          <w:sz w:val="24"/>
          <w:szCs w:val="24"/>
        </w:rPr>
        <w:t>.</w:t>
      </w:r>
      <w:r w:rsidR="00876183">
        <w:rPr>
          <w:rFonts w:ascii="Times New Roman" w:hAnsi="Times New Roman" w:cs="Times New Roman"/>
          <w:sz w:val="24"/>
          <w:szCs w:val="24"/>
        </w:rPr>
        <w:t xml:space="preserve"> </w:t>
      </w:r>
      <w:r w:rsidR="00A23A87">
        <w:rPr>
          <w:rFonts w:ascii="Times New Roman" w:hAnsi="Times New Roman" w:cs="Times New Roman"/>
          <w:sz w:val="24"/>
          <w:szCs w:val="24"/>
        </w:rPr>
        <w:t>Мероприятия подпрограммы</w:t>
      </w:r>
      <w:r w:rsidR="00903027">
        <w:rPr>
          <w:rFonts w:ascii="Times New Roman" w:hAnsi="Times New Roman" w:cs="Times New Roman"/>
          <w:sz w:val="24"/>
          <w:szCs w:val="24"/>
        </w:rPr>
        <w:t xml:space="preserve"> 2</w:t>
      </w:r>
      <w:r w:rsidR="00A23A87">
        <w:rPr>
          <w:rFonts w:ascii="Times New Roman" w:hAnsi="Times New Roman" w:cs="Times New Roman"/>
          <w:sz w:val="24"/>
          <w:szCs w:val="24"/>
        </w:rPr>
        <w:t xml:space="preserve"> сгруппированы для решения двух </w:t>
      </w:r>
      <w:r w:rsidR="00A23A87">
        <w:rPr>
          <w:rFonts w:ascii="Times New Roman" w:hAnsi="Times New Roman" w:cs="Times New Roman"/>
          <w:sz w:val="24"/>
          <w:szCs w:val="24"/>
        </w:rPr>
        <w:br/>
        <w:t xml:space="preserve">задач и достижения целевых показателей государственной программы, связанных </w:t>
      </w:r>
      <w:r w:rsidR="00A23A87">
        <w:rPr>
          <w:rFonts w:ascii="Times New Roman" w:hAnsi="Times New Roman" w:cs="Times New Roman"/>
          <w:sz w:val="24"/>
          <w:szCs w:val="24"/>
        </w:rPr>
        <w:br/>
        <w:t xml:space="preserve">с повышением качества услуг транспортного комплекса и повышением безопасности </w:t>
      </w:r>
      <w:r w:rsidR="00A23A87">
        <w:rPr>
          <w:rFonts w:ascii="Times New Roman" w:hAnsi="Times New Roman" w:cs="Times New Roman"/>
          <w:sz w:val="24"/>
          <w:szCs w:val="24"/>
        </w:rPr>
        <w:br/>
        <w:t>его</w:t>
      </w:r>
      <w:r w:rsidR="00A23A87" w:rsidRPr="00903027">
        <w:rPr>
          <w:rFonts w:ascii="Times New Roman" w:hAnsi="Times New Roman" w:cs="Times New Roman"/>
          <w:sz w:val="16"/>
          <w:szCs w:val="16"/>
        </w:rPr>
        <w:t xml:space="preserve"> </w:t>
      </w:r>
      <w:r w:rsidR="00A23A87">
        <w:rPr>
          <w:rFonts w:ascii="Times New Roman" w:hAnsi="Times New Roman" w:cs="Times New Roman"/>
          <w:sz w:val="24"/>
          <w:szCs w:val="24"/>
        </w:rPr>
        <w:t>функционирования. Подпрограмма</w:t>
      </w:r>
      <w:r w:rsidR="00903027" w:rsidRPr="00903027">
        <w:rPr>
          <w:rFonts w:ascii="Times New Roman" w:hAnsi="Times New Roman" w:cs="Times New Roman"/>
          <w:sz w:val="16"/>
          <w:szCs w:val="16"/>
        </w:rPr>
        <w:t xml:space="preserve"> </w:t>
      </w:r>
      <w:r w:rsidR="00903027">
        <w:rPr>
          <w:rFonts w:ascii="Times New Roman" w:hAnsi="Times New Roman" w:cs="Times New Roman"/>
          <w:sz w:val="24"/>
          <w:szCs w:val="24"/>
        </w:rPr>
        <w:t>2</w:t>
      </w:r>
      <w:r w:rsidR="00A23A87" w:rsidRPr="00903027">
        <w:rPr>
          <w:rFonts w:ascii="Times New Roman" w:hAnsi="Times New Roman" w:cs="Times New Roman"/>
          <w:sz w:val="16"/>
          <w:szCs w:val="16"/>
        </w:rPr>
        <w:t xml:space="preserve"> </w:t>
      </w:r>
      <w:r w:rsidR="00A23A87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532BB5">
        <w:rPr>
          <w:rFonts w:ascii="Times New Roman" w:hAnsi="Times New Roman" w:cs="Times New Roman"/>
          <w:sz w:val="24"/>
          <w:szCs w:val="24"/>
        </w:rPr>
        <w:t>в себя мероприятия по содержанию улично-дорожной сети, установке павильонов ожидания городского наземного пассажирского транспорта и дорожных ограждений, а также строительству снегоприемных пунктов.</w:t>
      </w:r>
    </w:p>
    <w:p w14:paraId="46605208" w14:textId="77777777" w:rsidR="00A23A87" w:rsidRDefault="00532BB5" w:rsidP="008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7D1DF" w14:textId="77777777" w:rsidR="00D85C57" w:rsidRDefault="00D85C57" w:rsidP="0087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3</w:t>
      </w:r>
      <w:r w:rsidR="0090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23">
        <w:rPr>
          <w:rFonts w:ascii="Times New Roman" w:hAnsi="Times New Roman" w:cs="Times New Roman"/>
          <w:sz w:val="24"/>
          <w:szCs w:val="24"/>
        </w:rPr>
        <w:t>Подпрограмма</w:t>
      </w:r>
      <w:r w:rsidR="00903027">
        <w:rPr>
          <w:rFonts w:ascii="Times New Roman" w:hAnsi="Times New Roman" w:cs="Times New Roman"/>
          <w:sz w:val="24"/>
          <w:szCs w:val="24"/>
        </w:rPr>
        <w:t xml:space="preserve"> 3</w:t>
      </w:r>
      <w:r w:rsidR="00063523">
        <w:rPr>
          <w:rFonts w:ascii="Times New Roman" w:hAnsi="Times New Roman" w:cs="Times New Roman"/>
          <w:sz w:val="24"/>
          <w:szCs w:val="24"/>
        </w:rPr>
        <w:t xml:space="preserve"> предназначена для решения задач, связанных </w:t>
      </w:r>
      <w:r w:rsidR="00876183">
        <w:rPr>
          <w:rFonts w:ascii="Times New Roman" w:hAnsi="Times New Roman" w:cs="Times New Roman"/>
          <w:sz w:val="24"/>
          <w:szCs w:val="24"/>
        </w:rPr>
        <w:br/>
      </w:r>
      <w:r w:rsidR="00063523">
        <w:rPr>
          <w:rFonts w:ascii="Times New Roman" w:hAnsi="Times New Roman" w:cs="Times New Roman"/>
          <w:sz w:val="24"/>
          <w:szCs w:val="24"/>
        </w:rPr>
        <w:t>с работой метр</w:t>
      </w:r>
      <w:r w:rsidR="00882DCC">
        <w:rPr>
          <w:rFonts w:ascii="Times New Roman" w:hAnsi="Times New Roman" w:cs="Times New Roman"/>
          <w:sz w:val="24"/>
          <w:szCs w:val="24"/>
        </w:rPr>
        <w:t>ополитена</w:t>
      </w:r>
      <w:r w:rsidR="00903027">
        <w:rPr>
          <w:rFonts w:ascii="Times New Roman" w:hAnsi="Times New Roman" w:cs="Times New Roman"/>
          <w:sz w:val="24"/>
          <w:szCs w:val="24"/>
        </w:rPr>
        <w:t xml:space="preserve">, </w:t>
      </w:r>
      <w:r w:rsidR="00882DCC">
        <w:rPr>
          <w:rFonts w:ascii="Times New Roman" w:hAnsi="Times New Roman" w:cs="Times New Roman"/>
          <w:sz w:val="24"/>
          <w:szCs w:val="24"/>
        </w:rPr>
        <w:t>водного и воздушного</w:t>
      </w:r>
      <w:r w:rsidR="00BB21CB">
        <w:rPr>
          <w:rFonts w:ascii="Times New Roman" w:hAnsi="Times New Roman" w:cs="Times New Roman"/>
          <w:sz w:val="24"/>
          <w:szCs w:val="24"/>
        </w:rPr>
        <w:t xml:space="preserve"> транспортов</w:t>
      </w:r>
      <w:r w:rsidR="00063523">
        <w:rPr>
          <w:rFonts w:ascii="Times New Roman" w:hAnsi="Times New Roman" w:cs="Times New Roman"/>
          <w:sz w:val="24"/>
          <w:szCs w:val="24"/>
        </w:rPr>
        <w:t>. Мероприятия подпрограммы</w:t>
      </w:r>
      <w:r w:rsidR="00903027">
        <w:rPr>
          <w:rFonts w:ascii="Times New Roman" w:hAnsi="Times New Roman" w:cs="Times New Roman"/>
          <w:sz w:val="24"/>
          <w:szCs w:val="24"/>
        </w:rPr>
        <w:t xml:space="preserve"> 3</w:t>
      </w:r>
      <w:r w:rsidR="00063523">
        <w:rPr>
          <w:rFonts w:ascii="Times New Roman" w:hAnsi="Times New Roman" w:cs="Times New Roman"/>
          <w:sz w:val="24"/>
          <w:szCs w:val="24"/>
        </w:rPr>
        <w:t xml:space="preserve"> сгруппированы для решения задач государственной программы и достижения целевых показателей, связанных с обеспечением доступности и качества услуг транспортного комплекса, повышения безопасности транспортного комплекса и повышения эффективности внешнего транспортного сообщения. Подпрограмма</w:t>
      </w:r>
      <w:r w:rsidR="00903027">
        <w:rPr>
          <w:rFonts w:ascii="Times New Roman" w:hAnsi="Times New Roman" w:cs="Times New Roman"/>
          <w:sz w:val="24"/>
          <w:szCs w:val="24"/>
        </w:rPr>
        <w:t xml:space="preserve"> 3</w:t>
      </w:r>
      <w:r w:rsidR="00063523">
        <w:rPr>
          <w:rFonts w:ascii="Times New Roman" w:hAnsi="Times New Roman" w:cs="Times New Roman"/>
          <w:sz w:val="24"/>
          <w:szCs w:val="24"/>
        </w:rPr>
        <w:t xml:space="preserve"> включает в себя мероприятия </w:t>
      </w:r>
      <w:r w:rsidR="00903027">
        <w:rPr>
          <w:rFonts w:ascii="Times New Roman" w:hAnsi="Times New Roman" w:cs="Times New Roman"/>
          <w:sz w:val="24"/>
          <w:szCs w:val="24"/>
        </w:rPr>
        <w:br/>
      </w:r>
      <w:r w:rsidR="00063523">
        <w:rPr>
          <w:rFonts w:ascii="Times New Roman" w:hAnsi="Times New Roman" w:cs="Times New Roman"/>
          <w:sz w:val="24"/>
          <w:szCs w:val="24"/>
        </w:rPr>
        <w:t>по обеспечению перевозки пассажиров метрополитеном, железнодорожным</w:t>
      </w:r>
      <w:r w:rsidR="00882DCC">
        <w:rPr>
          <w:rFonts w:ascii="Times New Roman" w:hAnsi="Times New Roman" w:cs="Times New Roman"/>
          <w:sz w:val="24"/>
          <w:szCs w:val="24"/>
        </w:rPr>
        <w:t xml:space="preserve">, </w:t>
      </w:r>
      <w:r w:rsidR="00063523">
        <w:rPr>
          <w:rFonts w:ascii="Times New Roman" w:hAnsi="Times New Roman" w:cs="Times New Roman"/>
          <w:sz w:val="24"/>
          <w:szCs w:val="24"/>
        </w:rPr>
        <w:t>водным</w:t>
      </w:r>
      <w:r w:rsidR="00882DCC">
        <w:rPr>
          <w:rFonts w:ascii="Times New Roman" w:hAnsi="Times New Roman" w:cs="Times New Roman"/>
          <w:sz w:val="24"/>
          <w:szCs w:val="24"/>
        </w:rPr>
        <w:t xml:space="preserve"> </w:t>
      </w:r>
      <w:r w:rsidR="00903027">
        <w:rPr>
          <w:rFonts w:ascii="Times New Roman" w:hAnsi="Times New Roman" w:cs="Times New Roman"/>
          <w:sz w:val="24"/>
          <w:szCs w:val="24"/>
        </w:rPr>
        <w:br/>
      </w:r>
      <w:r w:rsidR="00882DCC">
        <w:rPr>
          <w:rFonts w:ascii="Times New Roman" w:hAnsi="Times New Roman" w:cs="Times New Roman"/>
          <w:sz w:val="24"/>
          <w:szCs w:val="24"/>
        </w:rPr>
        <w:t xml:space="preserve">и воздушным транспортом, </w:t>
      </w:r>
      <w:r w:rsidR="00063523">
        <w:rPr>
          <w:rFonts w:ascii="Times New Roman" w:hAnsi="Times New Roman" w:cs="Times New Roman"/>
          <w:sz w:val="24"/>
          <w:szCs w:val="24"/>
        </w:rPr>
        <w:t xml:space="preserve">поддержанию объектов инфраструктуры водного </w:t>
      </w:r>
      <w:r w:rsidR="00AD13D7">
        <w:rPr>
          <w:rFonts w:ascii="Times New Roman" w:hAnsi="Times New Roman" w:cs="Times New Roman"/>
          <w:sz w:val="24"/>
          <w:szCs w:val="24"/>
        </w:rPr>
        <w:t xml:space="preserve">транспорта, </w:t>
      </w:r>
      <w:r w:rsidR="00882DCC">
        <w:rPr>
          <w:rFonts w:ascii="Times New Roman" w:hAnsi="Times New Roman" w:cs="Times New Roman"/>
          <w:sz w:val="24"/>
          <w:szCs w:val="24"/>
        </w:rPr>
        <w:t>безопасности, закупки</w:t>
      </w:r>
      <w:r w:rsidR="00AD13D7">
        <w:rPr>
          <w:rFonts w:ascii="Times New Roman" w:hAnsi="Times New Roman" w:cs="Times New Roman"/>
          <w:sz w:val="24"/>
          <w:szCs w:val="24"/>
        </w:rPr>
        <w:t xml:space="preserve"> подвижного состава, автоматизации и модер</w:t>
      </w:r>
      <w:r w:rsidR="00903027">
        <w:rPr>
          <w:rFonts w:ascii="Times New Roman" w:hAnsi="Times New Roman" w:cs="Times New Roman"/>
          <w:sz w:val="24"/>
          <w:szCs w:val="24"/>
        </w:rPr>
        <w:t xml:space="preserve">низации объектов метрополитена, </w:t>
      </w:r>
      <w:r w:rsidR="00AD13D7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882DCC">
        <w:rPr>
          <w:rFonts w:ascii="Times New Roman" w:hAnsi="Times New Roman" w:cs="Times New Roman"/>
          <w:sz w:val="24"/>
          <w:szCs w:val="24"/>
        </w:rPr>
        <w:t>посадочных площадок для вертолет</w:t>
      </w:r>
      <w:r w:rsidR="00903027">
        <w:rPr>
          <w:rFonts w:ascii="Times New Roman" w:hAnsi="Times New Roman" w:cs="Times New Roman"/>
          <w:sz w:val="24"/>
          <w:szCs w:val="24"/>
        </w:rPr>
        <w:t xml:space="preserve">ов на территориях, прилегающих </w:t>
      </w:r>
      <w:r w:rsidR="00882DCC">
        <w:rPr>
          <w:rFonts w:ascii="Times New Roman" w:hAnsi="Times New Roman" w:cs="Times New Roman"/>
          <w:sz w:val="24"/>
          <w:szCs w:val="24"/>
        </w:rPr>
        <w:t xml:space="preserve">к медицинским учреждениям Санкт-Петербурга. </w:t>
      </w:r>
    </w:p>
    <w:p w14:paraId="107B5778" w14:textId="77777777" w:rsidR="009B2A2C" w:rsidRDefault="009B2A2C" w:rsidP="008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74905" w14:textId="77777777" w:rsidR="00D85C57" w:rsidRDefault="00D85C57" w:rsidP="0087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4</w:t>
      </w:r>
      <w:r w:rsidR="00903027">
        <w:rPr>
          <w:rFonts w:ascii="Times New Roman" w:hAnsi="Times New Roman" w:cs="Times New Roman"/>
          <w:sz w:val="24"/>
          <w:szCs w:val="24"/>
        </w:rPr>
        <w:t>.</w:t>
      </w:r>
      <w:r w:rsidR="00876183">
        <w:rPr>
          <w:rFonts w:ascii="Times New Roman" w:hAnsi="Times New Roman" w:cs="Times New Roman"/>
          <w:sz w:val="24"/>
          <w:szCs w:val="24"/>
        </w:rPr>
        <w:t xml:space="preserve"> </w:t>
      </w:r>
      <w:r w:rsidR="0090302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одпрограмма</w:t>
      </w:r>
      <w:r w:rsidR="0090302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решения задач, связанных </w:t>
      </w:r>
      <w:r w:rsidR="008761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работой наземного городского </w:t>
      </w:r>
      <w:r w:rsidR="00081B43">
        <w:rPr>
          <w:rFonts w:ascii="Times New Roman" w:hAnsi="Times New Roman" w:cs="Times New Roman"/>
          <w:sz w:val="24"/>
          <w:szCs w:val="24"/>
        </w:rPr>
        <w:t>пассажирского транспорта. Мероприятия подпрограммы</w:t>
      </w:r>
      <w:r w:rsidR="00DA3ABA">
        <w:rPr>
          <w:rFonts w:ascii="Times New Roman" w:hAnsi="Times New Roman" w:cs="Times New Roman"/>
          <w:sz w:val="24"/>
          <w:szCs w:val="24"/>
        </w:rPr>
        <w:t xml:space="preserve"> 4</w:t>
      </w:r>
      <w:r w:rsidR="00876183">
        <w:rPr>
          <w:rFonts w:ascii="Times New Roman" w:hAnsi="Times New Roman" w:cs="Times New Roman"/>
          <w:sz w:val="24"/>
          <w:szCs w:val="24"/>
        </w:rPr>
        <w:t xml:space="preserve"> сгруппированы </w:t>
      </w:r>
      <w:r w:rsidR="00081B43">
        <w:rPr>
          <w:rFonts w:ascii="Times New Roman" w:hAnsi="Times New Roman" w:cs="Times New Roman"/>
          <w:sz w:val="24"/>
          <w:szCs w:val="24"/>
        </w:rPr>
        <w:t>для решения задач государственной программы и дос</w:t>
      </w:r>
      <w:r w:rsidR="00876183">
        <w:rPr>
          <w:rFonts w:ascii="Times New Roman" w:hAnsi="Times New Roman" w:cs="Times New Roman"/>
          <w:sz w:val="24"/>
          <w:szCs w:val="24"/>
        </w:rPr>
        <w:t xml:space="preserve">тижения показателей, связанных </w:t>
      </w:r>
      <w:r w:rsidR="00081B43">
        <w:rPr>
          <w:rFonts w:ascii="Times New Roman" w:hAnsi="Times New Roman" w:cs="Times New Roman"/>
          <w:sz w:val="24"/>
          <w:szCs w:val="24"/>
        </w:rPr>
        <w:t xml:space="preserve">с обеспечением доступности и качества услуг транспортного комплекса, а также повышения </w:t>
      </w:r>
      <w:r w:rsidR="00AA2281">
        <w:rPr>
          <w:rFonts w:ascii="Times New Roman" w:hAnsi="Times New Roman" w:cs="Times New Roman"/>
          <w:sz w:val="24"/>
          <w:szCs w:val="24"/>
        </w:rPr>
        <w:t>безопасности транспортной</w:t>
      </w:r>
      <w:r w:rsidR="00081B43">
        <w:rPr>
          <w:rFonts w:ascii="Times New Roman" w:hAnsi="Times New Roman" w:cs="Times New Roman"/>
          <w:sz w:val="24"/>
          <w:szCs w:val="24"/>
        </w:rPr>
        <w:t xml:space="preserve"> инфраструктуры. Подпрограмма</w:t>
      </w:r>
      <w:r w:rsidR="00DA3ABA">
        <w:rPr>
          <w:rFonts w:ascii="Times New Roman" w:hAnsi="Times New Roman" w:cs="Times New Roman"/>
          <w:sz w:val="24"/>
          <w:szCs w:val="24"/>
        </w:rPr>
        <w:t xml:space="preserve"> 4</w:t>
      </w:r>
      <w:r w:rsidR="00081B43">
        <w:rPr>
          <w:rFonts w:ascii="Times New Roman" w:hAnsi="Times New Roman" w:cs="Times New Roman"/>
          <w:sz w:val="24"/>
          <w:szCs w:val="24"/>
        </w:rPr>
        <w:t xml:space="preserve"> включает в себя мероприятия по осуществлению перевозок наземным </w:t>
      </w:r>
      <w:r w:rsidR="00AA2281">
        <w:rPr>
          <w:rFonts w:ascii="Times New Roman" w:hAnsi="Times New Roman" w:cs="Times New Roman"/>
          <w:sz w:val="24"/>
          <w:szCs w:val="24"/>
        </w:rPr>
        <w:t>городским пассажирским транспортом</w:t>
      </w:r>
      <w:r w:rsidR="00081B43">
        <w:rPr>
          <w:rFonts w:ascii="Times New Roman" w:hAnsi="Times New Roman" w:cs="Times New Roman"/>
          <w:sz w:val="24"/>
          <w:szCs w:val="24"/>
        </w:rPr>
        <w:t xml:space="preserve">, сопровождению обеспечивающих информационных систем, приобретению подвижного состава для наземного городского транспорта, реконструкции объектов инфраструктуры </w:t>
      </w:r>
      <w:r w:rsidR="00081B43" w:rsidRPr="00742C0A">
        <w:rPr>
          <w:rFonts w:ascii="Times New Roman" w:hAnsi="Times New Roman" w:cs="Times New Roman"/>
          <w:sz w:val="24"/>
          <w:szCs w:val="24"/>
        </w:rPr>
        <w:t>автотранспортных предприятий и предприятий городского электрического транспорта,</w:t>
      </w:r>
      <w:r w:rsidR="00081B43">
        <w:rPr>
          <w:rFonts w:ascii="Times New Roman" w:hAnsi="Times New Roman" w:cs="Times New Roman"/>
          <w:sz w:val="24"/>
          <w:szCs w:val="24"/>
        </w:rPr>
        <w:t xml:space="preserve"> развитию сопутствующих информационных систем.</w:t>
      </w:r>
    </w:p>
    <w:p w14:paraId="6C192805" w14:textId="77777777" w:rsidR="009B2A2C" w:rsidRDefault="009B2A2C" w:rsidP="008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1348A" w14:textId="77777777" w:rsidR="00DF0B0E" w:rsidRPr="005819E4" w:rsidRDefault="005819E4" w:rsidP="0087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9B2A2C">
        <w:rPr>
          <w:rFonts w:ascii="Times New Roman" w:hAnsi="Times New Roman" w:cs="Times New Roman"/>
          <w:sz w:val="24"/>
          <w:szCs w:val="24"/>
        </w:rPr>
        <w:t xml:space="preserve"> 5</w:t>
      </w:r>
      <w:r w:rsidR="00DA3ABA">
        <w:rPr>
          <w:rFonts w:ascii="Times New Roman" w:hAnsi="Times New Roman" w:cs="Times New Roman"/>
          <w:sz w:val="24"/>
          <w:szCs w:val="24"/>
        </w:rPr>
        <w:t>.</w:t>
      </w:r>
      <w:r w:rsidR="00876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DA3ABA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решения задач, связанных </w:t>
      </w:r>
      <w:r w:rsidR="008761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управлением развития транспортной инфраструктуры, безопасностью дорожного движения, внедрением передовых сервисов интеллектуальных транспортных систем, развитием немоторизованного движения. Мероприятия</w:t>
      </w:r>
      <w:r w:rsidRPr="00DA3AB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="00DA3ABA" w:rsidRPr="00DA3ABA">
        <w:rPr>
          <w:rFonts w:ascii="Times New Roman" w:hAnsi="Times New Roman" w:cs="Times New Roman"/>
          <w:sz w:val="16"/>
          <w:szCs w:val="16"/>
        </w:rPr>
        <w:t xml:space="preserve"> </w:t>
      </w:r>
      <w:r w:rsidR="00DA3ABA">
        <w:rPr>
          <w:rFonts w:ascii="Times New Roman" w:hAnsi="Times New Roman" w:cs="Times New Roman"/>
          <w:sz w:val="24"/>
          <w:szCs w:val="24"/>
        </w:rPr>
        <w:t>5</w:t>
      </w:r>
      <w:r w:rsidRPr="00DA3ABA">
        <w:rPr>
          <w:rFonts w:ascii="Times New Roman" w:hAnsi="Times New Roman" w:cs="Times New Roman"/>
          <w:sz w:val="16"/>
          <w:szCs w:val="16"/>
        </w:rPr>
        <w:t xml:space="preserve"> </w:t>
      </w:r>
      <w:r w:rsidR="00DA3ABA">
        <w:rPr>
          <w:rFonts w:ascii="Times New Roman" w:hAnsi="Times New Roman" w:cs="Times New Roman"/>
          <w:sz w:val="24"/>
          <w:szCs w:val="24"/>
        </w:rPr>
        <w:t xml:space="preserve">сгруппированы для решения задач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программы и достижения целевых показателей, связанных </w:t>
      </w:r>
      <w:r w:rsidR="008761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повышением эффективности использования всех видов ресурсов, обеспечением доступности и качества услуг транспортного комплекса Санкт-Петербурга, повышением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безопасности, увеличением доли населения, пользующегося городским пассажирским транспортом, улучшением условий немоторизованного движения, в том числе развитие сети городского велопроката.  Мероприятия включают в себя по планированию развития транспортного комплекса Санкт-Петербурга, </w:t>
      </w:r>
      <w:r w:rsidR="00876183">
        <w:rPr>
          <w:rFonts w:ascii="Times New Roman" w:hAnsi="Times New Roman" w:cs="Times New Roman"/>
          <w:sz w:val="24"/>
          <w:szCs w:val="24"/>
        </w:rPr>
        <w:t xml:space="preserve">содержанию, установке, созданию </w:t>
      </w:r>
      <w:r w:rsidR="008761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модернизации </w:t>
      </w:r>
      <w:r w:rsidR="009B2A2C">
        <w:rPr>
          <w:rFonts w:ascii="Times New Roman" w:hAnsi="Times New Roman" w:cs="Times New Roman"/>
          <w:sz w:val="24"/>
          <w:szCs w:val="24"/>
        </w:rPr>
        <w:t xml:space="preserve">технических средств организации дорожного движения, включая светофорные объекты и АСУДД, нанесению разметки, созданию и эксплуатации городских автостоянок в Санкт-Петербурге, в том числе перехватывающих. </w:t>
      </w:r>
    </w:p>
    <w:p w14:paraId="40E95B30" w14:textId="77777777" w:rsidR="00DF0B0E" w:rsidRPr="005819E4" w:rsidRDefault="00DF0B0E" w:rsidP="008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C1E19" w14:textId="77777777" w:rsidR="00DF0B0E" w:rsidRPr="005819E4" w:rsidRDefault="00DF0B0E" w:rsidP="008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B80DF" w14:textId="77777777" w:rsidR="00DF0B0E" w:rsidRPr="005819E4" w:rsidRDefault="00DF0B0E" w:rsidP="008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BB20B" w14:textId="77777777" w:rsidR="00DF0B0E" w:rsidRPr="005819E4" w:rsidRDefault="00DF0B0E" w:rsidP="008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3A3155" w14:textId="77777777" w:rsidR="00DF0B0E" w:rsidRPr="005819E4" w:rsidRDefault="00DF0B0E" w:rsidP="008E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833B7C" w14:textId="77777777" w:rsidR="00125B99" w:rsidRDefault="00125B99" w:rsidP="00DF0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25B99" w:rsidSect="004B74E2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39B150" w14:textId="77777777" w:rsidR="00DF0B0E" w:rsidRPr="00E91E2A" w:rsidRDefault="00322779" w:rsidP="005E7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2A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25B99" w:rsidRPr="00E91E2A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 с указанием сроков их реализации, объемов финансирования и </w:t>
      </w:r>
      <w:r w:rsidR="002736AA" w:rsidRPr="00E91E2A">
        <w:rPr>
          <w:rFonts w:ascii="Times New Roman" w:hAnsi="Times New Roman" w:cs="Times New Roman"/>
          <w:b/>
          <w:sz w:val="24"/>
          <w:szCs w:val="24"/>
        </w:rPr>
        <w:t>исполнителей мероприятий</w:t>
      </w:r>
      <w:r w:rsidR="00125B99" w:rsidRPr="00E91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B0E" w:rsidRPr="00E91E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53FAC5" w14:textId="77777777" w:rsidR="00125B99" w:rsidRPr="00E91E2A" w:rsidRDefault="00125B99" w:rsidP="005E7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80D97" w14:textId="77777777" w:rsidR="00125B99" w:rsidRDefault="00322779" w:rsidP="005E7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E2A">
        <w:rPr>
          <w:rFonts w:ascii="Times New Roman" w:hAnsi="Times New Roman" w:cs="Times New Roman"/>
          <w:sz w:val="24"/>
          <w:szCs w:val="24"/>
        </w:rPr>
        <w:t>8</w:t>
      </w:r>
      <w:r w:rsidR="00125B99" w:rsidRPr="00E91E2A">
        <w:rPr>
          <w:rFonts w:ascii="Times New Roman" w:hAnsi="Times New Roman" w:cs="Times New Roman"/>
          <w:sz w:val="24"/>
          <w:szCs w:val="24"/>
        </w:rPr>
        <w:t>.1. Объем финансирования государственной программы по источникам финансирования, по текущим расходам и расходам развития</w:t>
      </w:r>
    </w:p>
    <w:p w14:paraId="24BE3246" w14:textId="77777777" w:rsidR="00125B99" w:rsidRPr="001371C1" w:rsidRDefault="00125B99" w:rsidP="005E7E7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6C40B9" w:rsidRPr="00224F3F" w14:paraId="5BA0D3AB" w14:textId="77777777" w:rsidTr="001279CA">
        <w:trPr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9B67CB" w14:textId="77777777" w:rsidR="006C40B9" w:rsidRPr="00224F3F" w:rsidRDefault="006C40B9" w:rsidP="00A7658C">
            <w:pPr>
              <w:spacing w:after="0" w:line="240" w:lineRule="auto"/>
              <w:ind w:left="-204" w:right="-20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E9B1B5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535A39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B92515" w14:textId="77777777" w:rsidR="006C40B9" w:rsidRPr="00224F3F" w:rsidRDefault="006C40B9" w:rsidP="00A7658C">
            <w:pPr>
              <w:spacing w:after="0" w:line="240" w:lineRule="auto"/>
              <w:ind w:left="-62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04D07172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9CDB95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F5698" w:rsidRPr="00224F3F" w14:paraId="196A1E75" w14:textId="77777777" w:rsidTr="001279C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E54094" w14:textId="77777777" w:rsidR="006C40B9" w:rsidRPr="00224F3F" w:rsidRDefault="006C40B9" w:rsidP="00A7658C">
            <w:pPr>
              <w:shd w:val="clear" w:color="auto" w:fill="D6E3B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EB5877" w14:textId="77777777" w:rsidR="006C40B9" w:rsidRPr="00224F3F" w:rsidRDefault="006C40B9" w:rsidP="00A765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AD99E1" w14:textId="77777777" w:rsidR="006C40B9" w:rsidRPr="00224F3F" w:rsidRDefault="006C40B9" w:rsidP="00A7658C">
            <w:pPr>
              <w:shd w:val="clear" w:color="auto" w:fill="D6E3B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F545F9" w14:textId="77777777" w:rsidR="006C40B9" w:rsidRPr="00224F3F" w:rsidRDefault="006C40B9" w:rsidP="00A7658C">
            <w:pPr>
              <w:shd w:val="clear" w:color="auto" w:fill="D6E3B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58A3766" w14:textId="633C9E93" w:rsidR="006C40B9" w:rsidRPr="00224F3F" w:rsidRDefault="006C40B9" w:rsidP="004B2E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A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27C2B02" w14:textId="34C44066" w:rsidR="006C40B9" w:rsidRPr="00224F3F" w:rsidRDefault="006C40B9" w:rsidP="004B2E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A3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14:paraId="608AB53B" w14:textId="316B0CA4" w:rsidR="006C40B9" w:rsidRPr="00224F3F" w:rsidRDefault="006C40B9" w:rsidP="004B2E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A3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4457798A" w14:textId="4F55D956" w:rsidR="006C40B9" w:rsidRPr="00224F3F" w:rsidRDefault="006C40B9" w:rsidP="004B2E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A3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14:paraId="6ADE8C8E" w14:textId="57228C2A" w:rsidR="006C40B9" w:rsidRPr="00224F3F" w:rsidRDefault="006C40B9" w:rsidP="004B2E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A3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76C3133A" w14:textId="28102CFB" w:rsidR="006C40B9" w:rsidRPr="00224F3F" w:rsidRDefault="006C40B9" w:rsidP="004B2E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A3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C58AC9" w14:textId="77777777" w:rsidR="006C40B9" w:rsidRPr="00224F3F" w:rsidRDefault="006C40B9" w:rsidP="00A7658C">
            <w:pPr>
              <w:pStyle w:val="ConsPlusNormal"/>
              <w:shd w:val="clear" w:color="auto" w:fill="D6E3B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98" w:rsidRPr="00224F3F" w14:paraId="77BAB822" w14:textId="77777777" w:rsidTr="001279CA">
        <w:trPr>
          <w:trHeight w:val="28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71F3564" w14:textId="77777777" w:rsidR="006C40B9" w:rsidRPr="00224F3F" w:rsidRDefault="006C40B9" w:rsidP="00A7658C">
            <w:pPr>
              <w:spacing w:after="0" w:line="240" w:lineRule="auto"/>
              <w:ind w:left="-6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126" w:type="dxa"/>
            <w:shd w:val="clear" w:color="auto" w:fill="auto"/>
          </w:tcPr>
          <w:p w14:paraId="234FEA5D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BDEABA1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86B2205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104EE31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5326F25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ADEB1C3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C566A94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A43A52E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024A177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8531E36" w14:textId="77777777" w:rsidR="006C40B9" w:rsidRPr="00224F3F" w:rsidRDefault="006C40B9" w:rsidP="00A765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DA" w:rsidRPr="00A151FC" w14:paraId="1FA7C57A" w14:textId="77777777" w:rsidTr="001279CA">
        <w:trPr>
          <w:trHeight w:val="342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36EB3C" w14:textId="77777777" w:rsidR="001554DA" w:rsidRPr="00224F3F" w:rsidRDefault="001554DA" w:rsidP="001554D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2EB3271" w14:textId="77777777" w:rsidR="001554DA" w:rsidRPr="00224F3F" w:rsidRDefault="001554DA" w:rsidP="001554DA">
            <w:pPr>
              <w:spacing w:after="0" w:line="240" w:lineRule="auto"/>
              <w:ind w:right="-6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FAE421" w14:textId="77777777" w:rsidR="001554DA" w:rsidRPr="00224F3F" w:rsidRDefault="001554DA" w:rsidP="001554D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224F3F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1418" w:type="dxa"/>
            <w:shd w:val="clear" w:color="auto" w:fill="auto"/>
          </w:tcPr>
          <w:p w14:paraId="5B0E9FFA" w14:textId="77777777" w:rsidR="001554DA" w:rsidRPr="00224F3F" w:rsidRDefault="001554DA" w:rsidP="001554D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5B1C196D" w14:textId="499F02DD" w:rsidR="001554DA" w:rsidRPr="00B17025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72 690 624,5</w:t>
            </w:r>
          </w:p>
        </w:tc>
        <w:tc>
          <w:tcPr>
            <w:tcW w:w="1418" w:type="dxa"/>
            <w:shd w:val="clear" w:color="auto" w:fill="auto"/>
          </w:tcPr>
          <w:p w14:paraId="2B54C584" w14:textId="7BC51FDE" w:rsidR="001554DA" w:rsidRPr="00D75DB3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82 748 440,3</w:t>
            </w:r>
          </w:p>
        </w:tc>
        <w:tc>
          <w:tcPr>
            <w:tcW w:w="1417" w:type="dxa"/>
            <w:shd w:val="clear" w:color="auto" w:fill="auto"/>
          </w:tcPr>
          <w:p w14:paraId="616A6442" w14:textId="2C472FC7" w:rsidR="001554DA" w:rsidRPr="00EF3390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89 075 036,2</w:t>
            </w:r>
          </w:p>
        </w:tc>
        <w:tc>
          <w:tcPr>
            <w:tcW w:w="1418" w:type="dxa"/>
            <w:shd w:val="clear" w:color="auto" w:fill="auto"/>
          </w:tcPr>
          <w:p w14:paraId="7688D437" w14:textId="2D6A1E4C" w:rsidR="001554DA" w:rsidRPr="001D1FE4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92 875 879,6</w:t>
            </w:r>
          </w:p>
        </w:tc>
        <w:tc>
          <w:tcPr>
            <w:tcW w:w="1417" w:type="dxa"/>
            <w:shd w:val="clear" w:color="auto" w:fill="auto"/>
          </w:tcPr>
          <w:p w14:paraId="5AEC1714" w14:textId="6DF62A02" w:rsidR="001554DA" w:rsidRPr="00AE7F0A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90 961 110,3</w:t>
            </w:r>
          </w:p>
        </w:tc>
        <w:tc>
          <w:tcPr>
            <w:tcW w:w="1418" w:type="dxa"/>
            <w:shd w:val="clear" w:color="auto" w:fill="auto"/>
          </w:tcPr>
          <w:p w14:paraId="259AE7E0" w14:textId="4F544C47" w:rsidR="001554DA" w:rsidRPr="00AE7F0A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96 041 235,4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15A48CE" w14:textId="2833D147" w:rsidR="001554DA" w:rsidRPr="00AE7F0A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524 392 326,3</w:t>
            </w:r>
          </w:p>
        </w:tc>
      </w:tr>
      <w:tr w:rsidR="001554DA" w:rsidRPr="00A151FC" w14:paraId="5A86886A" w14:textId="77777777" w:rsidTr="001279CA">
        <w:trPr>
          <w:trHeight w:val="34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4FAD78" w14:textId="77777777" w:rsidR="001554DA" w:rsidRPr="00224F3F" w:rsidRDefault="001554DA" w:rsidP="001554D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BE8765" w14:textId="77777777" w:rsidR="001554DA" w:rsidRPr="00224F3F" w:rsidRDefault="001554DA" w:rsidP="001554D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5D0D61" w14:textId="77777777" w:rsidR="001554DA" w:rsidRPr="00224F3F" w:rsidRDefault="001554DA" w:rsidP="001554D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70AFE" w14:textId="77777777" w:rsidR="001554DA" w:rsidRPr="00224F3F" w:rsidRDefault="001554DA" w:rsidP="001554D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71CD9A6C" w14:textId="2B1315C2" w:rsidR="001554DA" w:rsidRPr="00B17025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36 588 606,9</w:t>
            </w:r>
          </w:p>
        </w:tc>
        <w:tc>
          <w:tcPr>
            <w:tcW w:w="1418" w:type="dxa"/>
            <w:shd w:val="clear" w:color="auto" w:fill="auto"/>
          </w:tcPr>
          <w:p w14:paraId="51D4F9D6" w14:textId="412C63E6" w:rsidR="001554DA" w:rsidRPr="00BE5D9D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31 960 120,0</w:t>
            </w:r>
          </w:p>
        </w:tc>
        <w:tc>
          <w:tcPr>
            <w:tcW w:w="1417" w:type="dxa"/>
            <w:shd w:val="clear" w:color="auto" w:fill="auto"/>
          </w:tcPr>
          <w:p w14:paraId="66ED569C" w14:textId="4D65F1D5" w:rsidR="001554DA" w:rsidRPr="00EF3390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36 806 691,3</w:t>
            </w:r>
          </w:p>
        </w:tc>
        <w:tc>
          <w:tcPr>
            <w:tcW w:w="1418" w:type="dxa"/>
            <w:shd w:val="clear" w:color="auto" w:fill="auto"/>
          </w:tcPr>
          <w:p w14:paraId="1036CC27" w14:textId="75858BE9" w:rsidR="001554DA" w:rsidRPr="001D1FE4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35 591 002,1</w:t>
            </w:r>
          </w:p>
        </w:tc>
        <w:tc>
          <w:tcPr>
            <w:tcW w:w="1417" w:type="dxa"/>
            <w:shd w:val="clear" w:color="auto" w:fill="auto"/>
          </w:tcPr>
          <w:p w14:paraId="2142BD60" w14:textId="2A0CC41E" w:rsidR="001554DA" w:rsidRPr="00A151FC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47 959 354,9</w:t>
            </w:r>
          </w:p>
        </w:tc>
        <w:tc>
          <w:tcPr>
            <w:tcW w:w="1418" w:type="dxa"/>
            <w:shd w:val="clear" w:color="auto" w:fill="auto"/>
          </w:tcPr>
          <w:p w14:paraId="1867D11D" w14:textId="2BFE9159" w:rsidR="001554DA" w:rsidRPr="00A151FC" w:rsidRDefault="001554DA" w:rsidP="001554D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52 229 733,1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4E544A0" w14:textId="7FEBE671" w:rsidR="001554DA" w:rsidRPr="00AE7F0A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241 135 508,3</w:t>
            </w:r>
          </w:p>
        </w:tc>
      </w:tr>
      <w:tr w:rsidR="001554DA" w:rsidRPr="002E3B62" w14:paraId="343B981A" w14:textId="77777777" w:rsidTr="001279CA">
        <w:trPr>
          <w:trHeight w:val="342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C1FA0" w14:textId="77777777" w:rsidR="001554DA" w:rsidRPr="00224F3F" w:rsidRDefault="001554DA" w:rsidP="001554D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C62428" w14:textId="77777777" w:rsidR="001554DA" w:rsidRPr="00224F3F" w:rsidRDefault="001554DA" w:rsidP="001554D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65BCB7" w14:textId="77777777" w:rsidR="001554DA" w:rsidRPr="00224F3F" w:rsidRDefault="001554DA" w:rsidP="001554D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3059C6F" w14:textId="77777777" w:rsidR="001554DA" w:rsidRPr="00224F3F" w:rsidRDefault="001554DA" w:rsidP="001554D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394F3427" w14:textId="1625FE70" w:rsidR="001554DA" w:rsidRPr="00B17025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109 279 231,4</w:t>
            </w:r>
          </w:p>
        </w:tc>
        <w:tc>
          <w:tcPr>
            <w:tcW w:w="1418" w:type="dxa"/>
            <w:shd w:val="clear" w:color="auto" w:fill="auto"/>
          </w:tcPr>
          <w:p w14:paraId="5CB05EC1" w14:textId="4B710A0E" w:rsidR="001554DA" w:rsidRPr="00BE5D9D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114 708 560,3</w:t>
            </w:r>
          </w:p>
        </w:tc>
        <w:tc>
          <w:tcPr>
            <w:tcW w:w="1417" w:type="dxa"/>
            <w:shd w:val="clear" w:color="auto" w:fill="auto"/>
          </w:tcPr>
          <w:p w14:paraId="4A3C8428" w14:textId="4C068CC8" w:rsidR="001554DA" w:rsidRPr="00EF3390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125 881 727,5</w:t>
            </w:r>
          </w:p>
        </w:tc>
        <w:tc>
          <w:tcPr>
            <w:tcW w:w="1418" w:type="dxa"/>
            <w:shd w:val="clear" w:color="auto" w:fill="auto"/>
          </w:tcPr>
          <w:p w14:paraId="320092E8" w14:textId="4E153E6C" w:rsidR="001554DA" w:rsidRPr="001D1FE4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128 466 881,7</w:t>
            </w:r>
          </w:p>
        </w:tc>
        <w:tc>
          <w:tcPr>
            <w:tcW w:w="1417" w:type="dxa"/>
            <w:shd w:val="clear" w:color="auto" w:fill="auto"/>
          </w:tcPr>
          <w:p w14:paraId="5B109AC8" w14:textId="0420752C" w:rsidR="001554DA" w:rsidRPr="00BE2541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138 920 465,2</w:t>
            </w:r>
          </w:p>
        </w:tc>
        <w:tc>
          <w:tcPr>
            <w:tcW w:w="1418" w:type="dxa"/>
            <w:shd w:val="clear" w:color="auto" w:fill="auto"/>
          </w:tcPr>
          <w:p w14:paraId="270ED5F5" w14:textId="4D283C27" w:rsidR="001554DA" w:rsidRPr="00BE2541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148 270 968,5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C1C497B" w14:textId="423E3A62" w:rsidR="001554DA" w:rsidRPr="00AE7F0A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765 527 834,6</w:t>
            </w:r>
          </w:p>
        </w:tc>
      </w:tr>
      <w:tr w:rsidR="001279CA" w:rsidRPr="004E6A1D" w14:paraId="6E286482" w14:textId="77777777" w:rsidTr="001279CA">
        <w:trPr>
          <w:trHeight w:val="23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6DB8F" w14:textId="77777777" w:rsidR="001279CA" w:rsidRPr="00224F3F" w:rsidRDefault="001279CA" w:rsidP="001279C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61ED0B" w14:textId="77777777" w:rsidR="001279CA" w:rsidRPr="00224F3F" w:rsidRDefault="001279CA" w:rsidP="001279C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1CF8EA6" w14:textId="77777777" w:rsidR="001279CA" w:rsidRPr="00224F3F" w:rsidRDefault="001279CA" w:rsidP="001279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62A02D00" w14:textId="77777777" w:rsidR="001279CA" w:rsidRPr="00224F3F" w:rsidRDefault="001279CA" w:rsidP="001279C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35EB49C5" w14:textId="77777777" w:rsidR="001279CA" w:rsidRPr="00B17025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E79CC35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19BC53A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FEA0FD9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16EC024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0CDE36B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59A5E81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9CA" w14:paraId="18715768" w14:textId="77777777" w:rsidTr="001279CA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A4D3C7" w14:textId="77777777" w:rsidR="001279CA" w:rsidRPr="00224F3F" w:rsidRDefault="001279CA" w:rsidP="001279C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5D3935" w14:textId="77777777" w:rsidR="001279CA" w:rsidRPr="00224F3F" w:rsidRDefault="001279CA" w:rsidP="001279C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687DC4" w14:textId="77777777" w:rsidR="001279CA" w:rsidRPr="00224F3F" w:rsidRDefault="001279CA" w:rsidP="001279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ADCE65" w14:textId="77777777" w:rsidR="001279CA" w:rsidRPr="00224F3F" w:rsidRDefault="001279CA" w:rsidP="001279C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6CD4052E" w14:textId="7C830651" w:rsidR="001279CA" w:rsidRPr="00B17025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1CD7A5BB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7FDBFB1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CAFAB16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435743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4779151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A0E7A28" w14:textId="28A94983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9CA" w:rsidRPr="002E3B62" w14:paraId="38641FFB" w14:textId="77777777" w:rsidTr="001279CA">
        <w:trPr>
          <w:trHeight w:val="23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32E275" w14:textId="77777777" w:rsidR="001279CA" w:rsidRPr="00224F3F" w:rsidRDefault="001279CA" w:rsidP="001279C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268CC0" w14:textId="77777777" w:rsidR="001279CA" w:rsidRPr="00224F3F" w:rsidRDefault="001279CA" w:rsidP="001279C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F29151" w14:textId="77777777" w:rsidR="001279CA" w:rsidRPr="00224F3F" w:rsidRDefault="001279CA" w:rsidP="001279C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BDBC1A" w14:textId="77777777" w:rsidR="001279CA" w:rsidRPr="00224F3F" w:rsidRDefault="001279CA" w:rsidP="001279CA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7CE5E598" w14:textId="49965E37" w:rsidR="001279CA" w:rsidRPr="00B17025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A5E23F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8E53F42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DB8C5E8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8D2394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59ADDD9" w14:textId="77777777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13DBC0E" w14:textId="0175DECA" w:rsidR="001279CA" w:rsidRPr="004E6A1D" w:rsidRDefault="001279CA" w:rsidP="001279C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433" w:rsidRPr="005D08D1" w14:paraId="3613F14E" w14:textId="77777777" w:rsidTr="001279CA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2BB12E" w14:textId="77777777" w:rsidR="00584433" w:rsidRPr="00224F3F" w:rsidRDefault="00584433" w:rsidP="00584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392493" w14:textId="77777777" w:rsidR="00584433" w:rsidRPr="00224F3F" w:rsidRDefault="00584433" w:rsidP="00584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A3D06C6" w14:textId="77777777" w:rsidR="00584433" w:rsidRPr="00224F3F" w:rsidRDefault="00584433" w:rsidP="0058443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4239BEEF" w14:textId="77777777" w:rsidR="00584433" w:rsidRPr="00224F3F" w:rsidRDefault="00584433" w:rsidP="00584433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3C5EAAF8" w14:textId="1BCF762E" w:rsidR="00584433" w:rsidRPr="00B17025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31 499 670,3</w:t>
            </w:r>
          </w:p>
        </w:tc>
        <w:tc>
          <w:tcPr>
            <w:tcW w:w="1418" w:type="dxa"/>
            <w:shd w:val="clear" w:color="auto" w:fill="auto"/>
          </w:tcPr>
          <w:p w14:paraId="088954AA" w14:textId="63131910" w:rsidR="00584433" w:rsidRPr="00BE5D9D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35 094 503,3</w:t>
            </w:r>
          </w:p>
        </w:tc>
        <w:tc>
          <w:tcPr>
            <w:tcW w:w="1417" w:type="dxa"/>
            <w:shd w:val="clear" w:color="auto" w:fill="auto"/>
          </w:tcPr>
          <w:p w14:paraId="6536FF71" w14:textId="3E08D192" w:rsidR="00584433" w:rsidRPr="00EF3390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35 034 193,3</w:t>
            </w:r>
          </w:p>
        </w:tc>
        <w:tc>
          <w:tcPr>
            <w:tcW w:w="1418" w:type="dxa"/>
            <w:shd w:val="clear" w:color="auto" w:fill="auto"/>
          </w:tcPr>
          <w:p w14:paraId="36C55D1C" w14:textId="42B2CAA8" w:rsidR="00584433" w:rsidRPr="001D1FE4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37 897 143,5</w:t>
            </w:r>
          </w:p>
        </w:tc>
        <w:tc>
          <w:tcPr>
            <w:tcW w:w="1417" w:type="dxa"/>
            <w:shd w:val="clear" w:color="auto" w:fill="auto"/>
          </w:tcPr>
          <w:p w14:paraId="102D16B5" w14:textId="2D5727DD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39 087 669,2</w:t>
            </w:r>
          </w:p>
        </w:tc>
        <w:tc>
          <w:tcPr>
            <w:tcW w:w="1418" w:type="dxa"/>
            <w:shd w:val="clear" w:color="auto" w:fill="auto"/>
          </w:tcPr>
          <w:p w14:paraId="48DCB219" w14:textId="533E48CD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40 962 798,8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782200A" w14:textId="041CB8E8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219 575 978,4</w:t>
            </w:r>
          </w:p>
        </w:tc>
      </w:tr>
      <w:tr w:rsidR="00584433" w:rsidRPr="005D08D1" w14:paraId="1D933C6B" w14:textId="77777777" w:rsidTr="001279CA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1D16BA" w14:textId="77777777" w:rsidR="00584433" w:rsidRPr="00224F3F" w:rsidRDefault="00584433" w:rsidP="00584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FDABCC" w14:textId="77777777" w:rsidR="00584433" w:rsidRPr="00224F3F" w:rsidRDefault="00584433" w:rsidP="00584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B47CDC" w14:textId="77777777" w:rsidR="00584433" w:rsidRPr="00224F3F" w:rsidRDefault="00584433" w:rsidP="0058443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26F643" w14:textId="77777777" w:rsidR="00584433" w:rsidRPr="00224F3F" w:rsidRDefault="00584433" w:rsidP="00584433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0EC2493A" w14:textId="3CE6DD9D" w:rsidR="00584433" w:rsidRPr="00B17025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3 264 150,8</w:t>
            </w:r>
          </w:p>
        </w:tc>
        <w:tc>
          <w:tcPr>
            <w:tcW w:w="1418" w:type="dxa"/>
            <w:shd w:val="clear" w:color="auto" w:fill="auto"/>
          </w:tcPr>
          <w:p w14:paraId="1B635AB7" w14:textId="0522B041" w:rsidR="00584433" w:rsidRPr="00BE5D9D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3 963 410,6</w:t>
            </w:r>
          </w:p>
        </w:tc>
        <w:tc>
          <w:tcPr>
            <w:tcW w:w="1417" w:type="dxa"/>
            <w:shd w:val="clear" w:color="auto" w:fill="auto"/>
          </w:tcPr>
          <w:p w14:paraId="715BECEF" w14:textId="3C76F207" w:rsidR="00584433" w:rsidRPr="00EF3390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6 094 126,1</w:t>
            </w:r>
          </w:p>
        </w:tc>
        <w:tc>
          <w:tcPr>
            <w:tcW w:w="1418" w:type="dxa"/>
            <w:shd w:val="clear" w:color="auto" w:fill="auto"/>
          </w:tcPr>
          <w:p w14:paraId="2E156D42" w14:textId="54A27092" w:rsidR="00584433" w:rsidRPr="001D1FE4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5 938 449,2</w:t>
            </w:r>
          </w:p>
        </w:tc>
        <w:tc>
          <w:tcPr>
            <w:tcW w:w="1417" w:type="dxa"/>
            <w:shd w:val="clear" w:color="auto" w:fill="auto"/>
          </w:tcPr>
          <w:p w14:paraId="242A7439" w14:textId="0E8B0C73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6 806 713,1</w:t>
            </w:r>
          </w:p>
        </w:tc>
        <w:tc>
          <w:tcPr>
            <w:tcW w:w="1418" w:type="dxa"/>
            <w:shd w:val="clear" w:color="auto" w:fill="auto"/>
          </w:tcPr>
          <w:p w14:paraId="6499187B" w14:textId="6C9E581D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6 383 730,3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9FF2DF8" w14:textId="55F1AC89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32 450 580,1</w:t>
            </w:r>
          </w:p>
        </w:tc>
      </w:tr>
      <w:tr w:rsidR="00584433" w:rsidRPr="002E3B62" w14:paraId="67156DCE" w14:textId="77777777" w:rsidTr="001279CA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186A0" w14:textId="77777777" w:rsidR="00584433" w:rsidRPr="00224F3F" w:rsidRDefault="00584433" w:rsidP="00584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1672FA" w14:textId="77777777" w:rsidR="00584433" w:rsidRPr="00224F3F" w:rsidRDefault="00584433" w:rsidP="00584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45CC45" w14:textId="77777777" w:rsidR="00584433" w:rsidRPr="00224F3F" w:rsidRDefault="00584433" w:rsidP="0058443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BA38AD" w14:textId="77777777" w:rsidR="00584433" w:rsidRPr="00224F3F" w:rsidRDefault="00584433" w:rsidP="00584433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131D14E0" w14:textId="2432E92F" w:rsidR="00584433" w:rsidRPr="00B17025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34 763 821,1</w:t>
            </w:r>
          </w:p>
        </w:tc>
        <w:tc>
          <w:tcPr>
            <w:tcW w:w="1418" w:type="dxa"/>
            <w:shd w:val="clear" w:color="auto" w:fill="auto"/>
          </w:tcPr>
          <w:p w14:paraId="3EA16563" w14:textId="3B45E9F4" w:rsidR="00584433" w:rsidRPr="00BE5D9D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39 057 913,9</w:t>
            </w:r>
          </w:p>
        </w:tc>
        <w:tc>
          <w:tcPr>
            <w:tcW w:w="1417" w:type="dxa"/>
            <w:shd w:val="clear" w:color="auto" w:fill="auto"/>
          </w:tcPr>
          <w:p w14:paraId="3C24F70C" w14:textId="4C95B770" w:rsidR="00584433" w:rsidRPr="00EF3390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41 128 319,4</w:t>
            </w:r>
          </w:p>
        </w:tc>
        <w:tc>
          <w:tcPr>
            <w:tcW w:w="1418" w:type="dxa"/>
            <w:shd w:val="clear" w:color="auto" w:fill="auto"/>
          </w:tcPr>
          <w:p w14:paraId="686BB332" w14:textId="0D5C386F" w:rsidR="00584433" w:rsidRPr="001D1FE4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43 835 592,7</w:t>
            </w:r>
          </w:p>
        </w:tc>
        <w:tc>
          <w:tcPr>
            <w:tcW w:w="1417" w:type="dxa"/>
            <w:shd w:val="clear" w:color="auto" w:fill="auto"/>
          </w:tcPr>
          <w:p w14:paraId="08EBB957" w14:textId="2B98B2FB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45 894 382,3</w:t>
            </w:r>
          </w:p>
        </w:tc>
        <w:tc>
          <w:tcPr>
            <w:tcW w:w="1418" w:type="dxa"/>
            <w:shd w:val="clear" w:color="auto" w:fill="auto"/>
          </w:tcPr>
          <w:p w14:paraId="578805A0" w14:textId="3BD3F1F3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47 346 529,1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F616967" w14:textId="0E4D1319" w:rsidR="00584433" w:rsidRPr="00AE7F0A" w:rsidRDefault="00584433" w:rsidP="0058443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3">
              <w:rPr>
                <w:rFonts w:ascii="Times New Roman" w:hAnsi="Times New Roman" w:cs="Times New Roman"/>
                <w:sz w:val="24"/>
                <w:szCs w:val="24"/>
              </w:rPr>
              <w:t>252 026 558,5</w:t>
            </w:r>
          </w:p>
        </w:tc>
      </w:tr>
      <w:tr w:rsidR="001554DA" w:rsidRPr="002E3B62" w14:paraId="781B4BAB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226C6D" w14:textId="77777777" w:rsidR="001554DA" w:rsidRPr="00224F3F" w:rsidRDefault="001554DA" w:rsidP="001554D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0FA65D5A" w14:textId="77777777" w:rsidR="001554DA" w:rsidRPr="00224F3F" w:rsidRDefault="001554DA" w:rsidP="001554D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7C5811AB" w14:textId="559531B2" w:rsidR="001554DA" w:rsidRPr="00C330A6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144 043 052,5</w:t>
            </w:r>
          </w:p>
        </w:tc>
        <w:tc>
          <w:tcPr>
            <w:tcW w:w="1418" w:type="dxa"/>
            <w:shd w:val="clear" w:color="auto" w:fill="auto"/>
          </w:tcPr>
          <w:p w14:paraId="2450CBA3" w14:textId="3C1AD443" w:rsidR="001554DA" w:rsidRPr="00BE5D9D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153 766 474,2</w:t>
            </w:r>
          </w:p>
        </w:tc>
        <w:tc>
          <w:tcPr>
            <w:tcW w:w="1417" w:type="dxa"/>
            <w:shd w:val="clear" w:color="auto" w:fill="auto"/>
          </w:tcPr>
          <w:p w14:paraId="1B9DB95A" w14:textId="015E5A94" w:rsidR="001554DA" w:rsidRPr="00EF3390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167 010 046,9</w:t>
            </w:r>
          </w:p>
        </w:tc>
        <w:tc>
          <w:tcPr>
            <w:tcW w:w="1418" w:type="dxa"/>
            <w:shd w:val="clear" w:color="auto" w:fill="auto"/>
          </w:tcPr>
          <w:p w14:paraId="7E7856C6" w14:textId="0804684D" w:rsidR="001554DA" w:rsidRPr="001D1FE4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172 302 474,4</w:t>
            </w:r>
          </w:p>
        </w:tc>
        <w:tc>
          <w:tcPr>
            <w:tcW w:w="1417" w:type="dxa"/>
            <w:shd w:val="clear" w:color="auto" w:fill="auto"/>
          </w:tcPr>
          <w:p w14:paraId="1BBAFB9F" w14:textId="2FE5F223" w:rsidR="001554DA" w:rsidRPr="00AE7F0A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184 814 847,5</w:t>
            </w:r>
          </w:p>
        </w:tc>
        <w:tc>
          <w:tcPr>
            <w:tcW w:w="1418" w:type="dxa"/>
            <w:shd w:val="clear" w:color="auto" w:fill="auto"/>
          </w:tcPr>
          <w:p w14:paraId="79DC2FD2" w14:textId="0AE34112" w:rsidR="001554DA" w:rsidRPr="00AE7F0A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195 617 497,6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BE1FFB4" w14:textId="48896F91" w:rsidR="001554DA" w:rsidRPr="00AE7F0A" w:rsidRDefault="001554DA" w:rsidP="001554D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DA">
              <w:rPr>
                <w:rFonts w:ascii="Times New Roman" w:hAnsi="Times New Roman" w:cs="Times New Roman"/>
                <w:sz w:val="24"/>
                <w:szCs w:val="24"/>
              </w:rPr>
              <w:t>1017554393,1</w:t>
            </w:r>
          </w:p>
        </w:tc>
      </w:tr>
      <w:tr w:rsidR="00270832" w:rsidRPr="002E3B62" w14:paraId="45234FB1" w14:textId="77777777" w:rsidTr="001279CA">
        <w:trPr>
          <w:trHeight w:val="43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A32D090" w14:textId="77777777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77FE74" w14:textId="77777777" w:rsidR="00270832" w:rsidRPr="00224F3F" w:rsidRDefault="00270832" w:rsidP="00270832">
            <w:pPr>
              <w:spacing w:after="0" w:line="240" w:lineRule="auto"/>
              <w:ind w:right="-6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72" w:history="1">
              <w:r w:rsidRPr="00224F3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696F54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24F3F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1418" w:type="dxa"/>
            <w:shd w:val="clear" w:color="auto" w:fill="auto"/>
          </w:tcPr>
          <w:p w14:paraId="4FE08C0F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7469EB2C" w14:textId="0BA6440A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17 119 042,5</w:t>
            </w:r>
          </w:p>
        </w:tc>
        <w:tc>
          <w:tcPr>
            <w:tcW w:w="1418" w:type="dxa"/>
            <w:shd w:val="clear" w:color="auto" w:fill="auto"/>
          </w:tcPr>
          <w:p w14:paraId="4431EED0" w14:textId="2AD042C3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16 884 898,4</w:t>
            </w:r>
          </w:p>
        </w:tc>
        <w:tc>
          <w:tcPr>
            <w:tcW w:w="1417" w:type="dxa"/>
            <w:shd w:val="clear" w:color="auto" w:fill="auto"/>
          </w:tcPr>
          <w:p w14:paraId="7A3B2D2F" w14:textId="51A75FEC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13 996 709,3</w:t>
            </w:r>
          </w:p>
        </w:tc>
        <w:tc>
          <w:tcPr>
            <w:tcW w:w="1418" w:type="dxa"/>
            <w:shd w:val="clear" w:color="auto" w:fill="auto"/>
          </w:tcPr>
          <w:p w14:paraId="27999EFE" w14:textId="310A3A56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13 858 014,1</w:t>
            </w:r>
          </w:p>
        </w:tc>
        <w:tc>
          <w:tcPr>
            <w:tcW w:w="1417" w:type="dxa"/>
            <w:shd w:val="clear" w:color="auto" w:fill="auto"/>
          </w:tcPr>
          <w:p w14:paraId="4B7534C3" w14:textId="1762C08C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15 258 335,7</w:t>
            </w:r>
          </w:p>
        </w:tc>
        <w:tc>
          <w:tcPr>
            <w:tcW w:w="1418" w:type="dxa"/>
            <w:shd w:val="clear" w:color="auto" w:fill="auto"/>
          </w:tcPr>
          <w:p w14:paraId="6A760969" w14:textId="7D248BDF" w:rsidR="00270832" w:rsidRPr="002E3B62" w:rsidRDefault="00270832" w:rsidP="00270832">
            <w:pPr>
              <w:spacing w:after="0" w:line="240" w:lineRule="auto"/>
              <w:ind w:right="-62" w:hanging="6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15 061 547,4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6271A29" w14:textId="5154C405" w:rsidR="00270832" w:rsidRPr="00D07F3A" w:rsidRDefault="00270832" w:rsidP="00270832">
            <w:pPr>
              <w:spacing w:after="0" w:line="240" w:lineRule="auto"/>
              <w:ind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92 178 547,4</w:t>
            </w:r>
          </w:p>
        </w:tc>
      </w:tr>
      <w:tr w:rsidR="00270832" w:rsidRPr="002E3B62" w14:paraId="1BDB660D" w14:textId="77777777" w:rsidTr="001279CA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B50700" w14:textId="77777777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DA72B4" w14:textId="77777777" w:rsidR="00270832" w:rsidRDefault="00270832" w:rsidP="00270832">
            <w:pPr>
              <w:spacing w:after="0" w:line="240" w:lineRule="auto"/>
              <w:ind w:right="-142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6C6F25DA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0BFA74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09942177" w14:textId="1ED245EE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35 903 195,0</w:t>
            </w:r>
          </w:p>
        </w:tc>
        <w:tc>
          <w:tcPr>
            <w:tcW w:w="1418" w:type="dxa"/>
            <w:shd w:val="clear" w:color="auto" w:fill="auto"/>
          </w:tcPr>
          <w:p w14:paraId="7E314163" w14:textId="193A0994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31 253 363,7</w:t>
            </w:r>
          </w:p>
        </w:tc>
        <w:tc>
          <w:tcPr>
            <w:tcW w:w="1417" w:type="dxa"/>
            <w:shd w:val="clear" w:color="auto" w:fill="auto"/>
          </w:tcPr>
          <w:p w14:paraId="075AC1D6" w14:textId="0690F9D5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36 481 965,8</w:t>
            </w:r>
          </w:p>
        </w:tc>
        <w:tc>
          <w:tcPr>
            <w:tcW w:w="1418" w:type="dxa"/>
            <w:shd w:val="clear" w:color="auto" w:fill="auto"/>
          </w:tcPr>
          <w:p w14:paraId="65CB2AB6" w14:textId="0F6B96A6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35 396 799,1</w:t>
            </w:r>
          </w:p>
        </w:tc>
        <w:tc>
          <w:tcPr>
            <w:tcW w:w="1417" w:type="dxa"/>
            <w:shd w:val="clear" w:color="auto" w:fill="auto"/>
          </w:tcPr>
          <w:p w14:paraId="3E32785C" w14:textId="0094BA6B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47 821 935,4</w:t>
            </w:r>
          </w:p>
        </w:tc>
        <w:tc>
          <w:tcPr>
            <w:tcW w:w="1418" w:type="dxa"/>
            <w:shd w:val="clear" w:color="auto" w:fill="auto"/>
          </w:tcPr>
          <w:p w14:paraId="31403F02" w14:textId="41BE102B" w:rsidR="00270832" w:rsidRPr="002E3B62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52 082 424,5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CC13A02" w14:textId="2D1C9D40" w:rsidR="00270832" w:rsidRPr="00D07F3A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238 939 683,5</w:t>
            </w:r>
          </w:p>
        </w:tc>
      </w:tr>
      <w:tr w:rsidR="00270832" w:rsidRPr="002E3B62" w14:paraId="41F42377" w14:textId="77777777" w:rsidTr="001279CA">
        <w:trPr>
          <w:trHeight w:val="23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E6B5FF" w14:textId="77777777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E0D719" w14:textId="77777777" w:rsidR="00270832" w:rsidRDefault="00270832" w:rsidP="00270832">
            <w:pPr>
              <w:spacing w:after="0" w:line="240" w:lineRule="auto"/>
              <w:ind w:right="-142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3FA89D4B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A71D76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20222231" w14:textId="71C5BF69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53 022 237,5</w:t>
            </w:r>
          </w:p>
        </w:tc>
        <w:tc>
          <w:tcPr>
            <w:tcW w:w="1418" w:type="dxa"/>
            <w:shd w:val="clear" w:color="auto" w:fill="auto"/>
          </w:tcPr>
          <w:p w14:paraId="3B3514EF" w14:textId="080F553E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48 138 262,1</w:t>
            </w:r>
          </w:p>
        </w:tc>
        <w:tc>
          <w:tcPr>
            <w:tcW w:w="1417" w:type="dxa"/>
            <w:shd w:val="clear" w:color="auto" w:fill="auto"/>
          </w:tcPr>
          <w:p w14:paraId="4C9DABA5" w14:textId="479FA821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50 478 675,1</w:t>
            </w:r>
          </w:p>
        </w:tc>
        <w:tc>
          <w:tcPr>
            <w:tcW w:w="1418" w:type="dxa"/>
            <w:shd w:val="clear" w:color="auto" w:fill="auto"/>
          </w:tcPr>
          <w:p w14:paraId="326AD4C6" w14:textId="05ACFA46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49 254 813,2</w:t>
            </w:r>
          </w:p>
        </w:tc>
        <w:tc>
          <w:tcPr>
            <w:tcW w:w="1417" w:type="dxa"/>
            <w:shd w:val="clear" w:color="auto" w:fill="auto"/>
          </w:tcPr>
          <w:p w14:paraId="4771813A" w14:textId="118EC1EF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63 080 271,1</w:t>
            </w:r>
          </w:p>
        </w:tc>
        <w:tc>
          <w:tcPr>
            <w:tcW w:w="1418" w:type="dxa"/>
            <w:shd w:val="clear" w:color="auto" w:fill="auto"/>
          </w:tcPr>
          <w:p w14:paraId="68776AFB" w14:textId="5B6CFDF2" w:rsidR="00270832" w:rsidRPr="002E3B62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67 143 971,9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06A1D55" w14:textId="4AECB1CA" w:rsidR="00270832" w:rsidRPr="00D07F3A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331 118 230,9</w:t>
            </w:r>
          </w:p>
        </w:tc>
      </w:tr>
      <w:tr w:rsidR="006C6324" w:rsidRPr="00224F3F" w14:paraId="206AA191" w14:textId="77777777" w:rsidTr="001279CA">
        <w:trPr>
          <w:trHeight w:val="54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01610C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F4FAE1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2494455" w14:textId="77777777" w:rsidR="006C6324" w:rsidRPr="00224F3F" w:rsidRDefault="006C6324" w:rsidP="006C63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0FCF4C5F" w14:textId="77777777" w:rsidR="006C6324" w:rsidRPr="00224F3F" w:rsidRDefault="006C6324" w:rsidP="006C6324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1EB183AC" w14:textId="2AB65A95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B1528F1" w14:textId="30BDC96A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5D055A8" w14:textId="7BE4C5B0" w:rsidR="006C6324" w:rsidRPr="00B17025" w:rsidRDefault="006C6324" w:rsidP="00C9645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72D908" w14:textId="1280FD82" w:rsidR="006C6324" w:rsidRPr="00B17025" w:rsidRDefault="006C6324" w:rsidP="00E11D0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FD014A" w14:textId="798A0E68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927579D" w14:textId="6FA24D07" w:rsidR="006C6324" w:rsidRPr="006C6324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558F2E1" w14:textId="11D827EB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324" w14:paraId="72690F9A" w14:textId="77777777" w:rsidTr="001279CA">
        <w:trPr>
          <w:trHeight w:val="54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50CDF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8B8EA4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EC1C4A" w14:textId="77777777" w:rsidR="006C6324" w:rsidRPr="00224F3F" w:rsidRDefault="006C6324" w:rsidP="006C63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06469C" w14:textId="77777777" w:rsidR="006C6324" w:rsidRPr="00224F3F" w:rsidRDefault="006C6324" w:rsidP="006C6324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07CF8EBD" w14:textId="4057B619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0A3A7C0" w14:textId="7FF1C2E8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1674857" w14:textId="78CF38B6" w:rsidR="006C6324" w:rsidRPr="00B17025" w:rsidRDefault="006C6324" w:rsidP="00C9645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24F1868" w14:textId="40BF96D4" w:rsidR="006C6324" w:rsidRPr="00B17025" w:rsidRDefault="006C6324" w:rsidP="00E11D0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F682FB6" w14:textId="110A0E79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FB4278" w14:textId="4071FAE2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431B7E8" w14:textId="2C8017B9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324" w:rsidRPr="00224F3F" w14:paraId="5C4C86F6" w14:textId="77777777" w:rsidTr="001279CA">
        <w:trPr>
          <w:trHeight w:val="33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887C5C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17A12C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8F0753" w14:textId="77777777" w:rsidR="006C6324" w:rsidRPr="00224F3F" w:rsidRDefault="006C6324" w:rsidP="006C63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18DC0A" w14:textId="77777777" w:rsidR="006C6324" w:rsidRPr="00224F3F" w:rsidRDefault="006C6324" w:rsidP="006C6324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01BE19CB" w14:textId="49D9E810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F03006" w14:textId="47A878D1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D6F47A0" w14:textId="252FBCF3" w:rsidR="006C6324" w:rsidRPr="00B17025" w:rsidRDefault="006C6324" w:rsidP="00C9645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11B8FD3" w14:textId="337073A5" w:rsidR="006C6324" w:rsidRPr="00B17025" w:rsidRDefault="006C6324" w:rsidP="00E11D0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9699587" w14:textId="7C1151B6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29A29E4" w14:textId="6FB274F5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F460578" w14:textId="491AD445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324" w:rsidRPr="00224F3F" w14:paraId="28B9C6F7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2784F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2E72F2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FC9EAD" w14:textId="77777777" w:rsidR="006C6324" w:rsidRPr="00224F3F" w:rsidRDefault="006C6324" w:rsidP="006C63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5F606136" w14:textId="77777777" w:rsidR="006C6324" w:rsidRPr="00224F3F" w:rsidRDefault="006C6324" w:rsidP="006C6324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0F7E32F5" w14:textId="3F78ABFA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775886A" w14:textId="136A6F36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2FF392D" w14:textId="753938D7" w:rsidR="006C6324" w:rsidRPr="00B17025" w:rsidRDefault="006C6324" w:rsidP="00C9645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4415820" w14:textId="2F468239" w:rsidR="006C6324" w:rsidRPr="00B17025" w:rsidRDefault="006C6324" w:rsidP="00E11D0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9DEA94E" w14:textId="3EFE90C2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E11DB79" w14:textId="2C3DD86F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E1D6508" w14:textId="254E4085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324" w:rsidRPr="00224F3F" w14:paraId="50B6A152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12AA26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166B64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22B146" w14:textId="77777777" w:rsidR="006C6324" w:rsidRPr="00224F3F" w:rsidRDefault="006C6324" w:rsidP="006C63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F78B05" w14:textId="77777777" w:rsidR="006C6324" w:rsidRPr="00224F3F" w:rsidRDefault="006C6324" w:rsidP="006C6324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389D0852" w14:textId="47044A54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B5512E5" w14:textId="0AA448EB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C2C49F" w14:textId="5B8E0F06" w:rsidR="006C6324" w:rsidRPr="00B17025" w:rsidRDefault="006C6324" w:rsidP="00C9645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FFDAAC2" w14:textId="73E34719" w:rsidR="006C6324" w:rsidRPr="00B17025" w:rsidRDefault="006C6324" w:rsidP="00E11D0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18C8149" w14:textId="712B75D4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64898D2" w14:textId="5BA4F6DC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A1B9F2F" w14:textId="23057C16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324" w:rsidRPr="00224F3F" w14:paraId="6EF2B18D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79910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97BF3A" w14:textId="77777777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8FC153" w14:textId="77777777" w:rsidR="006C6324" w:rsidRPr="00224F3F" w:rsidRDefault="006C6324" w:rsidP="006C63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F88245" w14:textId="77777777" w:rsidR="006C6324" w:rsidRPr="00224F3F" w:rsidRDefault="006C6324" w:rsidP="006C6324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61AA4C55" w14:textId="2B5427A6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D3F4CB7" w14:textId="5681D8DB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06F01A3" w14:textId="4E692352" w:rsidR="006C6324" w:rsidRPr="00B17025" w:rsidRDefault="006C6324" w:rsidP="00C9645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D9EBF68" w14:textId="327CF1DB" w:rsidR="006C6324" w:rsidRPr="00B17025" w:rsidRDefault="006C6324" w:rsidP="00E11D0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E21AF8D" w14:textId="7E573C11" w:rsidR="006C6324" w:rsidRPr="00B17025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D58ABF6" w14:textId="629F3C46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DC9BA08" w14:textId="24761390" w:rsidR="006C6324" w:rsidRPr="00224F3F" w:rsidRDefault="006C6324" w:rsidP="006C63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E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0832" w:rsidRPr="00224F3F" w14:paraId="79624355" w14:textId="77777777" w:rsidTr="007744DF">
        <w:trPr>
          <w:trHeight w:val="13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9256BF" w14:textId="77777777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AC662D5" w14:textId="77777777" w:rsidR="00270832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70BEE3F3" w14:textId="50AD534F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3BD56A" w14:textId="45E159A7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53 022 237,5</w:t>
            </w:r>
          </w:p>
        </w:tc>
        <w:tc>
          <w:tcPr>
            <w:tcW w:w="1418" w:type="dxa"/>
            <w:shd w:val="clear" w:color="auto" w:fill="auto"/>
          </w:tcPr>
          <w:p w14:paraId="17D28CCC" w14:textId="38316BA5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48 138 262,1</w:t>
            </w:r>
          </w:p>
        </w:tc>
        <w:tc>
          <w:tcPr>
            <w:tcW w:w="1417" w:type="dxa"/>
            <w:shd w:val="clear" w:color="auto" w:fill="auto"/>
          </w:tcPr>
          <w:p w14:paraId="7F410F1C" w14:textId="79AEC880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50 478 675,1</w:t>
            </w:r>
          </w:p>
        </w:tc>
        <w:tc>
          <w:tcPr>
            <w:tcW w:w="1418" w:type="dxa"/>
            <w:shd w:val="clear" w:color="auto" w:fill="auto"/>
          </w:tcPr>
          <w:p w14:paraId="2086AA48" w14:textId="0719D9F4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49 254 813,2</w:t>
            </w:r>
          </w:p>
        </w:tc>
        <w:tc>
          <w:tcPr>
            <w:tcW w:w="1417" w:type="dxa"/>
            <w:shd w:val="clear" w:color="auto" w:fill="auto"/>
          </w:tcPr>
          <w:p w14:paraId="693F4121" w14:textId="5C55BCA5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63 080 271,1</w:t>
            </w:r>
          </w:p>
        </w:tc>
        <w:tc>
          <w:tcPr>
            <w:tcW w:w="1418" w:type="dxa"/>
            <w:shd w:val="clear" w:color="auto" w:fill="auto"/>
          </w:tcPr>
          <w:p w14:paraId="3AB278F0" w14:textId="1E0FC72E" w:rsidR="00270832" w:rsidRPr="002E3B62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67 143 971,9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A9C4DD2" w14:textId="14C84653" w:rsidR="00270832" w:rsidRPr="00D07F3A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331 118 230,9</w:t>
            </w:r>
          </w:p>
        </w:tc>
      </w:tr>
      <w:tr w:rsidR="00270832" w:rsidRPr="00845A10" w14:paraId="31173BC7" w14:textId="77777777" w:rsidTr="001279CA"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BE101C" w14:textId="77777777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7CE24F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61" w:history="1">
              <w:r w:rsidRPr="00224F3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02A5E7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14:paraId="7DA3410B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418" w:type="dxa"/>
            <w:shd w:val="clear" w:color="auto" w:fill="auto"/>
          </w:tcPr>
          <w:p w14:paraId="7B0330B0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446FCD25" w14:textId="5D6D96A9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10 181 396,7</w:t>
            </w:r>
          </w:p>
        </w:tc>
        <w:tc>
          <w:tcPr>
            <w:tcW w:w="1418" w:type="dxa"/>
            <w:shd w:val="clear" w:color="auto" w:fill="auto"/>
          </w:tcPr>
          <w:p w14:paraId="6227E162" w14:textId="51145B54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9 917 699,1</w:t>
            </w:r>
          </w:p>
        </w:tc>
        <w:tc>
          <w:tcPr>
            <w:tcW w:w="1417" w:type="dxa"/>
            <w:shd w:val="clear" w:color="auto" w:fill="auto"/>
          </w:tcPr>
          <w:p w14:paraId="6D066187" w14:textId="4FA6D1C8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10 308 780,2</w:t>
            </w:r>
          </w:p>
        </w:tc>
        <w:tc>
          <w:tcPr>
            <w:tcW w:w="1418" w:type="dxa"/>
            <w:shd w:val="clear" w:color="auto" w:fill="auto"/>
          </w:tcPr>
          <w:p w14:paraId="13B7D891" w14:textId="766639B4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10 720 363,5</w:t>
            </w:r>
          </w:p>
        </w:tc>
        <w:tc>
          <w:tcPr>
            <w:tcW w:w="1417" w:type="dxa"/>
            <w:shd w:val="clear" w:color="auto" w:fill="auto"/>
          </w:tcPr>
          <w:p w14:paraId="0EFBF777" w14:textId="5992B605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13 727 059,0</w:t>
            </w:r>
          </w:p>
        </w:tc>
        <w:tc>
          <w:tcPr>
            <w:tcW w:w="1418" w:type="dxa"/>
            <w:shd w:val="clear" w:color="auto" w:fill="auto"/>
          </w:tcPr>
          <w:p w14:paraId="735139F6" w14:textId="65DF3139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14 714 889,6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CE89133" w14:textId="73460137" w:rsidR="00270832" w:rsidRPr="00D07F3A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69 570 188,1</w:t>
            </w:r>
          </w:p>
        </w:tc>
      </w:tr>
      <w:tr w:rsidR="00270832" w:rsidRPr="00845A10" w14:paraId="1E2D80AA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5D0AA5" w14:textId="77777777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6E557B" w14:textId="77777777" w:rsidR="00270832" w:rsidRDefault="00270832" w:rsidP="00270832">
            <w:pPr>
              <w:spacing w:after="0" w:line="240" w:lineRule="auto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3AD1F4A0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A266A8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28490E47" w14:textId="07827989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29 975,2</w:t>
            </w:r>
          </w:p>
        </w:tc>
        <w:tc>
          <w:tcPr>
            <w:tcW w:w="1418" w:type="dxa"/>
            <w:shd w:val="clear" w:color="auto" w:fill="auto"/>
          </w:tcPr>
          <w:p w14:paraId="70CB2C95" w14:textId="62242FEA" w:rsidR="00270832" w:rsidRPr="00BE5D9D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77A094A" w14:textId="709246CD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8A4346E" w14:textId="0ED48F92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E7C4378" w14:textId="5CB23E07" w:rsidR="00270832" w:rsidRPr="00B17025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0350E76" w14:textId="23F2FB85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52DEEC4" w14:textId="3579AE70" w:rsidR="00270832" w:rsidRPr="00186CB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29 975,2</w:t>
            </w:r>
          </w:p>
        </w:tc>
      </w:tr>
      <w:tr w:rsidR="00270832" w:rsidRPr="00224F3F" w14:paraId="068B50DB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ADBAB8" w14:textId="77777777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11130" w14:textId="77777777" w:rsidR="00270832" w:rsidRDefault="00270832" w:rsidP="00270832">
            <w:pPr>
              <w:spacing w:after="0" w:line="240" w:lineRule="auto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6E5D514D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8A00C8" w14:textId="77777777" w:rsidR="00270832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0D04E259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F6C2F0D" w14:textId="7D107A4F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10 211 371,9</w:t>
            </w:r>
          </w:p>
        </w:tc>
        <w:tc>
          <w:tcPr>
            <w:tcW w:w="1418" w:type="dxa"/>
            <w:shd w:val="clear" w:color="auto" w:fill="auto"/>
          </w:tcPr>
          <w:p w14:paraId="4455BA79" w14:textId="04909C87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9 917 699,1</w:t>
            </w:r>
          </w:p>
        </w:tc>
        <w:tc>
          <w:tcPr>
            <w:tcW w:w="1417" w:type="dxa"/>
            <w:shd w:val="clear" w:color="auto" w:fill="auto"/>
          </w:tcPr>
          <w:p w14:paraId="27DF8901" w14:textId="18049C44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10 308 780,2</w:t>
            </w:r>
          </w:p>
        </w:tc>
        <w:tc>
          <w:tcPr>
            <w:tcW w:w="1418" w:type="dxa"/>
            <w:shd w:val="clear" w:color="auto" w:fill="auto"/>
          </w:tcPr>
          <w:p w14:paraId="4597A50F" w14:textId="7EB0CA42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10 720 363,5</w:t>
            </w:r>
          </w:p>
        </w:tc>
        <w:tc>
          <w:tcPr>
            <w:tcW w:w="1417" w:type="dxa"/>
            <w:shd w:val="clear" w:color="auto" w:fill="auto"/>
          </w:tcPr>
          <w:p w14:paraId="65A4050B" w14:textId="0D63967E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13 727 059,0</w:t>
            </w:r>
          </w:p>
        </w:tc>
        <w:tc>
          <w:tcPr>
            <w:tcW w:w="1418" w:type="dxa"/>
            <w:shd w:val="clear" w:color="auto" w:fill="auto"/>
          </w:tcPr>
          <w:p w14:paraId="6062539B" w14:textId="1BE0CA4A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14 714 889,6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72E4EA1" w14:textId="0D8BC6DC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69 600 163,3</w:t>
            </w:r>
          </w:p>
        </w:tc>
      </w:tr>
      <w:tr w:rsidR="00BE5D9D" w:rsidRPr="00224F3F" w14:paraId="19F5802C" w14:textId="77777777" w:rsidTr="001279CA"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A99749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A1D880F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9F99EAA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484892DC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2336D71E" w14:textId="09DF0F18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9E76189" w14:textId="4D52B52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C956AC3" w14:textId="78FC842A" w:rsidR="00BE5D9D" w:rsidRPr="00224F3F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B2D71D6" w14:textId="0A6727C9" w:rsidR="00BE5D9D" w:rsidRPr="00224F3F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9750504" w14:textId="326E0C7B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4E6856" w14:textId="6D391082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00564B6" w14:textId="413B43C9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48D0D7E6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42DABE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CEA527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A2CC5F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870E16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2F3436F6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12D5476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30DE538" w14:textId="77777777" w:rsidR="00BE5D9D" w:rsidRPr="00224F3F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71F7196" w14:textId="77777777" w:rsidR="00BE5D9D" w:rsidRPr="00224F3F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C553712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C2E947D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2036F47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3727E53C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F77BFB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5C1577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B0426F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F16BC0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7EBF6CE7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0C1D70D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763CE62" w14:textId="77777777" w:rsidR="00BE5D9D" w:rsidRPr="00224F3F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AF17C70" w14:textId="77777777" w:rsidR="00BE5D9D" w:rsidRPr="00224F3F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D3FB1D3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F95BD05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E81730F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2F7F9323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920006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1795C2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FD91A6E" w14:textId="77777777" w:rsidR="00BE5D9D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14:paraId="06D7B778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A63157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2EBF99AB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776FE68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B0A819E" w14:textId="77777777" w:rsidR="00BE5D9D" w:rsidRPr="00224F3F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D1B802F" w14:textId="77777777" w:rsidR="00BE5D9D" w:rsidRPr="00224F3F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3117999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07292FC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67DB46D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3D4885B6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3C81E0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4F5840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F95BFA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4A5FA9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0B44A812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3F06D90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9A821E7" w14:textId="77777777" w:rsidR="00BE5D9D" w:rsidRPr="00224F3F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22966AB" w14:textId="77777777" w:rsidR="00BE5D9D" w:rsidRPr="00224F3F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954A076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E9CAFBF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C0F2D46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62F98276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3E6233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49F227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DBA1C8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DA2070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2C1B5E07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0F2F741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0441BE" w14:textId="77777777" w:rsidR="00BE5D9D" w:rsidRPr="00224F3F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25AFAA6" w14:textId="77777777" w:rsidR="00BE5D9D" w:rsidRPr="00224F3F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74EB068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0D27A86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5B31A02" w14:textId="77777777" w:rsidR="00BE5D9D" w:rsidRPr="00224F3F" w:rsidRDefault="00BE5D9D" w:rsidP="00BE5D9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832" w:rsidRPr="00224F3F" w14:paraId="650EE364" w14:textId="77777777" w:rsidTr="001279CA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0ED601" w14:textId="77777777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220B00C5" w14:textId="0D7DC788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417" w:type="dxa"/>
            <w:shd w:val="clear" w:color="auto" w:fill="auto"/>
          </w:tcPr>
          <w:p w14:paraId="1B29524C" w14:textId="68904C57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10 211 371,9</w:t>
            </w:r>
          </w:p>
        </w:tc>
        <w:tc>
          <w:tcPr>
            <w:tcW w:w="1418" w:type="dxa"/>
            <w:shd w:val="clear" w:color="auto" w:fill="auto"/>
          </w:tcPr>
          <w:p w14:paraId="1B46E116" w14:textId="23062E6A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9 917 699,1</w:t>
            </w:r>
          </w:p>
        </w:tc>
        <w:tc>
          <w:tcPr>
            <w:tcW w:w="1417" w:type="dxa"/>
            <w:shd w:val="clear" w:color="auto" w:fill="auto"/>
          </w:tcPr>
          <w:p w14:paraId="0935DAAB" w14:textId="1482EB3A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10 308 780,2</w:t>
            </w:r>
          </w:p>
        </w:tc>
        <w:tc>
          <w:tcPr>
            <w:tcW w:w="1418" w:type="dxa"/>
            <w:shd w:val="clear" w:color="auto" w:fill="auto"/>
          </w:tcPr>
          <w:p w14:paraId="72128525" w14:textId="349B93F5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10 720 363,5</w:t>
            </w:r>
          </w:p>
        </w:tc>
        <w:tc>
          <w:tcPr>
            <w:tcW w:w="1417" w:type="dxa"/>
            <w:shd w:val="clear" w:color="auto" w:fill="auto"/>
          </w:tcPr>
          <w:p w14:paraId="4B8AD108" w14:textId="2C1F8375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13 727 059,0</w:t>
            </w:r>
          </w:p>
        </w:tc>
        <w:tc>
          <w:tcPr>
            <w:tcW w:w="1418" w:type="dxa"/>
            <w:shd w:val="clear" w:color="auto" w:fill="auto"/>
          </w:tcPr>
          <w:p w14:paraId="2781EBA9" w14:textId="1872ECB4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14 714 889,6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7E5F" w14:textId="79F5E58F" w:rsidR="00270832" w:rsidRPr="00224F3F" w:rsidRDefault="00270832" w:rsidP="002708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69 600 163,3</w:t>
            </w:r>
          </w:p>
        </w:tc>
      </w:tr>
      <w:tr w:rsidR="00270832" w:rsidRPr="00845A10" w14:paraId="211A0893" w14:textId="77777777" w:rsidTr="00270832">
        <w:trPr>
          <w:trHeight w:val="315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366E37" w14:textId="77777777" w:rsidR="00270832" w:rsidRPr="00224F3F" w:rsidRDefault="00270832" w:rsidP="00270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2EE342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67" w:history="1">
              <w:r w:rsidRPr="00224F3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D14C6A" w14:textId="77777777" w:rsidR="00270832" w:rsidRPr="00224F3F" w:rsidRDefault="00270832" w:rsidP="002708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336D7EDC" w14:textId="77777777" w:rsidR="00270832" w:rsidRPr="00224F3F" w:rsidRDefault="00270832" w:rsidP="00270832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418" w:type="dxa"/>
            <w:shd w:val="clear" w:color="auto" w:fill="auto"/>
          </w:tcPr>
          <w:p w14:paraId="0AA89D9C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01B31B6E" w14:textId="1A6B3F94" w:rsidR="00270832" w:rsidRPr="00000E7D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19 297 008,9</w:t>
            </w:r>
          </w:p>
        </w:tc>
        <w:tc>
          <w:tcPr>
            <w:tcW w:w="1418" w:type="dxa"/>
            <w:shd w:val="clear" w:color="auto" w:fill="auto"/>
          </w:tcPr>
          <w:p w14:paraId="4F2FEF73" w14:textId="10F64F2A" w:rsidR="00270832" w:rsidRPr="00FD4863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28 656 364,6</w:t>
            </w:r>
          </w:p>
        </w:tc>
        <w:tc>
          <w:tcPr>
            <w:tcW w:w="1417" w:type="dxa"/>
            <w:shd w:val="clear" w:color="auto" w:fill="auto"/>
          </w:tcPr>
          <w:p w14:paraId="7D01FA39" w14:textId="5E38026F" w:rsidR="00270832" w:rsidRPr="006B331B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30 004 770,0</w:t>
            </w:r>
          </w:p>
        </w:tc>
        <w:tc>
          <w:tcPr>
            <w:tcW w:w="1418" w:type="dxa"/>
            <w:shd w:val="clear" w:color="auto" w:fill="auto"/>
          </w:tcPr>
          <w:p w14:paraId="4FE95FAE" w14:textId="260F41A8" w:rsidR="00270832" w:rsidRPr="00186CB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28 058 866,1</w:t>
            </w:r>
          </w:p>
        </w:tc>
        <w:tc>
          <w:tcPr>
            <w:tcW w:w="1417" w:type="dxa"/>
            <w:shd w:val="clear" w:color="auto" w:fill="auto"/>
          </w:tcPr>
          <w:p w14:paraId="47088388" w14:textId="3E66CFE1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27 264 605,4</w:t>
            </w:r>
          </w:p>
        </w:tc>
        <w:tc>
          <w:tcPr>
            <w:tcW w:w="1418" w:type="dxa"/>
            <w:shd w:val="clear" w:color="auto" w:fill="auto"/>
          </w:tcPr>
          <w:p w14:paraId="2CAAD2C5" w14:textId="37B55AC1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29 226 628,8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064ABA8" w14:textId="716674D9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162 508 243,8</w:t>
            </w:r>
          </w:p>
        </w:tc>
      </w:tr>
      <w:tr w:rsidR="00270832" w:rsidRPr="00845A10" w14:paraId="0AAE1E32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C7C03F" w14:textId="77777777" w:rsidR="00270832" w:rsidRPr="00224F3F" w:rsidRDefault="00270832" w:rsidP="00270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730B7" w14:textId="77777777" w:rsidR="00270832" w:rsidRDefault="00270832" w:rsidP="00270832">
            <w:pPr>
              <w:spacing w:after="0" w:line="240" w:lineRule="auto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0A84B1D4" w14:textId="77777777" w:rsidR="00270832" w:rsidRPr="00224F3F" w:rsidRDefault="00270832" w:rsidP="002708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A6C139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5B4F6BD1" w14:textId="319042A9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0E80F0A" w14:textId="47F9C480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195AB81" w14:textId="5B290DDF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5E14888" w14:textId="709766F5" w:rsidR="00270832" w:rsidRPr="00186CB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EA86CFD" w14:textId="208A6152" w:rsidR="00270832" w:rsidRPr="00FD6554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E69E8BF" w14:textId="41FB6656" w:rsidR="00270832" w:rsidRPr="00FD6554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012C221" w14:textId="46B8C6DB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832" w:rsidRPr="00224F3F" w14:paraId="0690BF33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C90C1A" w14:textId="77777777" w:rsidR="00270832" w:rsidRPr="00224F3F" w:rsidRDefault="00270832" w:rsidP="00270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E2142B" w14:textId="77777777" w:rsidR="00270832" w:rsidRDefault="00270832" w:rsidP="00270832">
            <w:pPr>
              <w:spacing w:after="0" w:line="240" w:lineRule="auto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5F2C7D7A" w14:textId="77777777" w:rsidR="00270832" w:rsidRPr="00224F3F" w:rsidRDefault="00270832" w:rsidP="002708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D69294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6AC208C3" w14:textId="67984A69" w:rsidR="00270832" w:rsidRPr="00C06184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19 297 008,9</w:t>
            </w:r>
          </w:p>
        </w:tc>
        <w:tc>
          <w:tcPr>
            <w:tcW w:w="1418" w:type="dxa"/>
            <w:shd w:val="clear" w:color="auto" w:fill="auto"/>
          </w:tcPr>
          <w:p w14:paraId="30D7083E" w14:textId="305F33C5" w:rsidR="00270832" w:rsidRPr="00FD4863" w:rsidRDefault="00270832" w:rsidP="00270832">
            <w:pPr>
              <w:pStyle w:val="ConsPlusNormal"/>
              <w:ind w:left="-62"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28 656 364,6</w:t>
            </w:r>
          </w:p>
        </w:tc>
        <w:tc>
          <w:tcPr>
            <w:tcW w:w="1417" w:type="dxa"/>
            <w:shd w:val="clear" w:color="auto" w:fill="auto"/>
          </w:tcPr>
          <w:p w14:paraId="4463FF7A" w14:textId="104C6022" w:rsidR="00270832" w:rsidRPr="006B331B" w:rsidRDefault="00270832" w:rsidP="00270832">
            <w:pPr>
              <w:pStyle w:val="ConsPlusNormal"/>
              <w:ind w:left="-62"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30 004 770,0</w:t>
            </w:r>
          </w:p>
        </w:tc>
        <w:tc>
          <w:tcPr>
            <w:tcW w:w="1418" w:type="dxa"/>
            <w:shd w:val="clear" w:color="auto" w:fill="auto"/>
          </w:tcPr>
          <w:p w14:paraId="4B4CB3B3" w14:textId="662098B7" w:rsidR="00270832" w:rsidRPr="00186CB0" w:rsidRDefault="00270832" w:rsidP="00270832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28 058 866,1</w:t>
            </w:r>
          </w:p>
        </w:tc>
        <w:tc>
          <w:tcPr>
            <w:tcW w:w="1417" w:type="dxa"/>
            <w:shd w:val="clear" w:color="auto" w:fill="auto"/>
          </w:tcPr>
          <w:p w14:paraId="5896C5B3" w14:textId="2040642A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27 264 605,4</w:t>
            </w:r>
          </w:p>
        </w:tc>
        <w:tc>
          <w:tcPr>
            <w:tcW w:w="1418" w:type="dxa"/>
            <w:shd w:val="clear" w:color="auto" w:fill="auto"/>
          </w:tcPr>
          <w:p w14:paraId="2B2B3E8B" w14:textId="3B8D4350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29 226 628,8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50B1E28" w14:textId="2D0C0093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162 508 243,8</w:t>
            </w:r>
          </w:p>
        </w:tc>
      </w:tr>
      <w:tr w:rsidR="00BE5D9D" w:rsidRPr="00224F3F" w14:paraId="279D262D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03B2C2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EDB542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C4F9DB1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65613463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5D23B6CB" w14:textId="7BA16B0E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E287B1D" w14:textId="0B3C8E88" w:rsidR="00BE5D9D" w:rsidRPr="00C06184" w:rsidRDefault="00BE5D9D" w:rsidP="00FD486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207DA8F" w14:textId="73C7B8BC" w:rsidR="00BE5D9D" w:rsidRPr="00C06184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2585D50" w14:textId="2578E04F" w:rsidR="00BE5D9D" w:rsidRPr="00C06184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300BD33" w14:textId="459AA57E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E67202D" w14:textId="5FA72382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54A1F3D" w14:textId="45836DF9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431DDA8E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CE5CF8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D18104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4F5802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F0319A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74AB9192" w14:textId="713E73A0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FC89D1" w14:textId="2D34A51D" w:rsidR="00BE5D9D" w:rsidRPr="00C06184" w:rsidRDefault="00BE5D9D" w:rsidP="00FD486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74019D4" w14:textId="50070267" w:rsidR="00BE5D9D" w:rsidRPr="00C06184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12B9A15" w14:textId="2941F651" w:rsidR="00BE5D9D" w:rsidRPr="00C06184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0C2D6B8" w14:textId="58CBB753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DB4286F" w14:textId="2A0A0FAA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3801120" w14:textId="5E1EC9AA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32EBBE72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5662EF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1E537F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7625E5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FDB942" w14:textId="77777777" w:rsidR="00BE5D9D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6998BEA5" w14:textId="77777777" w:rsidR="00186CB0" w:rsidRPr="00224F3F" w:rsidRDefault="00186CB0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3D6B4D5" w14:textId="03E6AF30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EE410A3" w14:textId="57AF1BBB" w:rsidR="00BE5D9D" w:rsidRPr="00C06184" w:rsidRDefault="00BE5D9D" w:rsidP="00FD486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E5F4570" w14:textId="37F3F7DE" w:rsidR="00BE5D9D" w:rsidRPr="00C06184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7F795DA" w14:textId="62933D11" w:rsidR="00BE5D9D" w:rsidRPr="00C06184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03CC6ED" w14:textId="1A44E237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6A86051" w14:textId="5F07B3A3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483E4C1" w14:textId="5E2B6149" w:rsidR="00BE5D9D" w:rsidRPr="00C06184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832" w:rsidRPr="00845A10" w14:paraId="7A23461F" w14:textId="77777777" w:rsidTr="001279CA"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F5D855" w14:textId="77777777" w:rsidR="00270832" w:rsidRPr="00224F3F" w:rsidRDefault="00270832" w:rsidP="0027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A790235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56701C" w14:textId="77777777" w:rsidR="00270832" w:rsidRPr="00224F3F" w:rsidRDefault="00270832" w:rsidP="002708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3217DF9A" w14:textId="77777777" w:rsidR="00270832" w:rsidRPr="004C6C14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4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58E9F37B" w14:textId="567E6BE6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18 999 980,9</w:t>
            </w:r>
          </w:p>
        </w:tc>
        <w:tc>
          <w:tcPr>
            <w:tcW w:w="1418" w:type="dxa"/>
            <w:shd w:val="clear" w:color="auto" w:fill="auto"/>
          </w:tcPr>
          <w:p w14:paraId="222E9C0A" w14:textId="14542736" w:rsidR="00270832" w:rsidRPr="00FD4863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21 693 715,8</w:t>
            </w:r>
          </w:p>
        </w:tc>
        <w:tc>
          <w:tcPr>
            <w:tcW w:w="1417" w:type="dxa"/>
            <w:shd w:val="clear" w:color="auto" w:fill="auto"/>
          </w:tcPr>
          <w:p w14:paraId="7124E3C0" w14:textId="39A3311D" w:rsidR="00270832" w:rsidRPr="006B331B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20 804 285,0</w:t>
            </w:r>
          </w:p>
        </w:tc>
        <w:tc>
          <w:tcPr>
            <w:tcW w:w="1418" w:type="dxa"/>
            <w:shd w:val="clear" w:color="auto" w:fill="auto"/>
          </w:tcPr>
          <w:p w14:paraId="2F423ED4" w14:textId="471AEE4F" w:rsidR="00270832" w:rsidRPr="00186CB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23 032 605,7</w:t>
            </w:r>
          </w:p>
        </w:tc>
        <w:tc>
          <w:tcPr>
            <w:tcW w:w="1417" w:type="dxa"/>
            <w:shd w:val="clear" w:color="auto" w:fill="auto"/>
          </w:tcPr>
          <w:p w14:paraId="1B710B15" w14:textId="647914C9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23 590 848,8</w:t>
            </w:r>
          </w:p>
        </w:tc>
        <w:tc>
          <w:tcPr>
            <w:tcW w:w="1418" w:type="dxa"/>
            <w:shd w:val="clear" w:color="auto" w:fill="auto"/>
          </w:tcPr>
          <w:p w14:paraId="5AC2E3B8" w14:textId="11F7E159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24 789 606,1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1A6E170" w14:textId="5017DDD0" w:rsidR="00270832" w:rsidRPr="00845A1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132 911 042,3</w:t>
            </w:r>
          </w:p>
        </w:tc>
      </w:tr>
      <w:tr w:rsidR="00270832" w14:paraId="7C4DBB13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461B8F" w14:textId="77777777" w:rsidR="00270832" w:rsidRPr="00224F3F" w:rsidRDefault="00270832" w:rsidP="0027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9C0B8D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73E875" w14:textId="77777777" w:rsidR="00270832" w:rsidRPr="00224F3F" w:rsidRDefault="00270832" w:rsidP="002708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A987E0" w14:textId="77777777" w:rsidR="00270832" w:rsidRPr="004C6C14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4"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3ECE7F22" w14:textId="69E272E0" w:rsidR="00270832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2 269 684,8</w:t>
            </w:r>
          </w:p>
        </w:tc>
        <w:tc>
          <w:tcPr>
            <w:tcW w:w="1418" w:type="dxa"/>
            <w:shd w:val="clear" w:color="auto" w:fill="auto"/>
          </w:tcPr>
          <w:p w14:paraId="12EFFE6A" w14:textId="4304F463" w:rsidR="00270832" w:rsidRPr="00FD4863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2 588 821,2</w:t>
            </w:r>
          </w:p>
        </w:tc>
        <w:tc>
          <w:tcPr>
            <w:tcW w:w="1417" w:type="dxa"/>
            <w:shd w:val="clear" w:color="auto" w:fill="auto"/>
          </w:tcPr>
          <w:p w14:paraId="1BFFF1CA" w14:textId="62D45C29" w:rsidR="00270832" w:rsidRPr="006B331B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4 460 937,7</w:t>
            </w:r>
          </w:p>
        </w:tc>
        <w:tc>
          <w:tcPr>
            <w:tcW w:w="1418" w:type="dxa"/>
            <w:shd w:val="clear" w:color="auto" w:fill="auto"/>
          </w:tcPr>
          <w:p w14:paraId="44EB9E96" w14:textId="4C568753" w:rsidR="00270832" w:rsidRPr="00186CB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3 745 102,6</w:t>
            </w:r>
          </w:p>
        </w:tc>
        <w:tc>
          <w:tcPr>
            <w:tcW w:w="1417" w:type="dxa"/>
            <w:shd w:val="clear" w:color="auto" w:fill="auto"/>
          </w:tcPr>
          <w:p w14:paraId="1E2FAFEB" w14:textId="3E776A16" w:rsidR="00270832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4 728 956,9</w:t>
            </w:r>
          </w:p>
        </w:tc>
        <w:tc>
          <w:tcPr>
            <w:tcW w:w="1418" w:type="dxa"/>
            <w:shd w:val="clear" w:color="auto" w:fill="auto"/>
          </w:tcPr>
          <w:p w14:paraId="267C9287" w14:textId="1D3F4E13" w:rsidR="00270832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4 185 572,2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40E1BD0" w14:textId="271ACF26" w:rsidR="00270832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21 979 075,4</w:t>
            </w:r>
          </w:p>
        </w:tc>
      </w:tr>
      <w:tr w:rsidR="00270832" w:rsidRPr="00224F3F" w14:paraId="4C5F091A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0EB0CD" w14:textId="77777777" w:rsidR="00270832" w:rsidRPr="00224F3F" w:rsidRDefault="00270832" w:rsidP="00270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A18DB3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C5F514" w14:textId="77777777" w:rsidR="00270832" w:rsidRPr="00224F3F" w:rsidRDefault="00270832" w:rsidP="002708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57CD12" w14:textId="77777777" w:rsidR="00270832" w:rsidRPr="00224F3F" w:rsidRDefault="00270832" w:rsidP="00270832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0762E5FD" w14:textId="1F35EAB4" w:rsidR="00270832" w:rsidRPr="004A6C7C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21 269 665,7</w:t>
            </w:r>
          </w:p>
        </w:tc>
        <w:tc>
          <w:tcPr>
            <w:tcW w:w="1418" w:type="dxa"/>
            <w:shd w:val="clear" w:color="auto" w:fill="auto"/>
          </w:tcPr>
          <w:p w14:paraId="781DC218" w14:textId="45F9157C" w:rsidR="00270832" w:rsidRPr="00FD4863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24 282 537,0</w:t>
            </w:r>
          </w:p>
        </w:tc>
        <w:tc>
          <w:tcPr>
            <w:tcW w:w="1417" w:type="dxa"/>
            <w:shd w:val="clear" w:color="auto" w:fill="auto"/>
          </w:tcPr>
          <w:p w14:paraId="28AC12D9" w14:textId="228FABA7" w:rsidR="00270832" w:rsidRPr="006B331B" w:rsidRDefault="00270832" w:rsidP="00270832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25 265 222,7</w:t>
            </w:r>
          </w:p>
        </w:tc>
        <w:tc>
          <w:tcPr>
            <w:tcW w:w="1418" w:type="dxa"/>
            <w:shd w:val="clear" w:color="auto" w:fill="auto"/>
          </w:tcPr>
          <w:p w14:paraId="6C5BD9AF" w14:textId="5D4F1101" w:rsidR="00270832" w:rsidRPr="00186CB0" w:rsidRDefault="00270832" w:rsidP="00270832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8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26 777 708,3</w:t>
            </w:r>
          </w:p>
        </w:tc>
        <w:tc>
          <w:tcPr>
            <w:tcW w:w="1417" w:type="dxa"/>
            <w:shd w:val="clear" w:color="auto" w:fill="auto"/>
          </w:tcPr>
          <w:p w14:paraId="1ABAFA06" w14:textId="314354F9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28 319 805,7</w:t>
            </w:r>
          </w:p>
        </w:tc>
        <w:tc>
          <w:tcPr>
            <w:tcW w:w="1418" w:type="dxa"/>
            <w:shd w:val="clear" w:color="auto" w:fill="auto"/>
          </w:tcPr>
          <w:p w14:paraId="12167DF1" w14:textId="7CF5B0B6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28 975 178,3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3EA3E27" w14:textId="4015DAA5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154 890 117,7</w:t>
            </w:r>
          </w:p>
        </w:tc>
      </w:tr>
      <w:tr w:rsidR="00270832" w:rsidRPr="00224F3F" w14:paraId="308B30BD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D075A" w14:textId="77777777" w:rsidR="00270832" w:rsidRPr="00224F3F" w:rsidRDefault="00270832" w:rsidP="0027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444010E4" w14:textId="77777777" w:rsidR="00270832" w:rsidRPr="00224F3F" w:rsidRDefault="00270832" w:rsidP="002708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417" w:type="dxa"/>
            <w:shd w:val="clear" w:color="auto" w:fill="auto"/>
          </w:tcPr>
          <w:p w14:paraId="68D4C4C8" w14:textId="0E7FC2C0" w:rsidR="00270832" w:rsidRPr="00E1430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40 566 674,6</w:t>
            </w:r>
          </w:p>
        </w:tc>
        <w:tc>
          <w:tcPr>
            <w:tcW w:w="1418" w:type="dxa"/>
            <w:shd w:val="clear" w:color="auto" w:fill="auto"/>
          </w:tcPr>
          <w:p w14:paraId="458E1136" w14:textId="13A5C9BF" w:rsidR="00270832" w:rsidRPr="00FD4863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52 938 901,6</w:t>
            </w:r>
          </w:p>
        </w:tc>
        <w:tc>
          <w:tcPr>
            <w:tcW w:w="1417" w:type="dxa"/>
            <w:shd w:val="clear" w:color="auto" w:fill="auto"/>
          </w:tcPr>
          <w:p w14:paraId="76371550" w14:textId="64DB4BBB" w:rsidR="00270832" w:rsidRPr="006B331B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55 269 992,7</w:t>
            </w:r>
          </w:p>
        </w:tc>
        <w:tc>
          <w:tcPr>
            <w:tcW w:w="1418" w:type="dxa"/>
            <w:shd w:val="clear" w:color="auto" w:fill="auto"/>
          </w:tcPr>
          <w:p w14:paraId="3A398FF4" w14:textId="194DB9B4" w:rsidR="00270832" w:rsidRPr="00186CB0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54 836 574,4</w:t>
            </w:r>
          </w:p>
        </w:tc>
        <w:tc>
          <w:tcPr>
            <w:tcW w:w="1417" w:type="dxa"/>
            <w:shd w:val="clear" w:color="auto" w:fill="auto"/>
          </w:tcPr>
          <w:p w14:paraId="4D546113" w14:textId="23C9072A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55 584 411,1</w:t>
            </w:r>
          </w:p>
        </w:tc>
        <w:tc>
          <w:tcPr>
            <w:tcW w:w="1418" w:type="dxa"/>
            <w:shd w:val="clear" w:color="auto" w:fill="auto"/>
          </w:tcPr>
          <w:p w14:paraId="391D0326" w14:textId="03E38800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58 201 807,1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90E9C34" w14:textId="52676879" w:rsidR="00270832" w:rsidRPr="00224F3F" w:rsidRDefault="00270832" w:rsidP="0027083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32">
              <w:rPr>
                <w:rFonts w:ascii="Times New Roman" w:hAnsi="Times New Roman" w:cs="Times New Roman"/>
                <w:sz w:val="24"/>
                <w:szCs w:val="24"/>
              </w:rPr>
              <w:t>317 398 361,5</w:t>
            </w:r>
          </w:p>
        </w:tc>
      </w:tr>
      <w:tr w:rsidR="00D84D2D" w:rsidRPr="001A301B" w14:paraId="3449647C" w14:textId="77777777" w:rsidTr="001279CA"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D97ED3" w14:textId="77777777" w:rsidR="00D84D2D" w:rsidRPr="00224F3F" w:rsidRDefault="00D84D2D" w:rsidP="00D84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0E35F63" w14:textId="77777777" w:rsidR="00D84D2D" w:rsidRPr="00224F3F" w:rsidRDefault="00D84D2D" w:rsidP="00D84D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10" w:history="1">
              <w:r w:rsidRPr="00224F3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DCF20AB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3E2539CE" w14:textId="77777777" w:rsidR="00D84D2D" w:rsidRPr="00224F3F" w:rsidRDefault="00D84D2D" w:rsidP="00D84D2D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418" w:type="dxa"/>
            <w:shd w:val="clear" w:color="auto" w:fill="auto"/>
          </w:tcPr>
          <w:p w14:paraId="35276D14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4490588E" w14:textId="04B67C87" w:rsidR="00D84D2D" w:rsidRPr="001A30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23 412 452,7</w:t>
            </w:r>
          </w:p>
        </w:tc>
        <w:tc>
          <w:tcPr>
            <w:tcW w:w="1418" w:type="dxa"/>
            <w:shd w:val="clear" w:color="auto" w:fill="auto"/>
          </w:tcPr>
          <w:p w14:paraId="14D6065C" w14:textId="49361DE3" w:rsidR="00D84D2D" w:rsidRPr="001E45F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24 852 248,1</w:t>
            </w:r>
          </w:p>
        </w:tc>
        <w:tc>
          <w:tcPr>
            <w:tcW w:w="1417" w:type="dxa"/>
            <w:shd w:val="clear" w:color="auto" w:fill="auto"/>
          </w:tcPr>
          <w:p w14:paraId="71BEB8FB" w14:textId="013B358C" w:rsidR="00D84D2D" w:rsidRPr="006B33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32 470 814,7</w:t>
            </w:r>
          </w:p>
        </w:tc>
        <w:tc>
          <w:tcPr>
            <w:tcW w:w="1418" w:type="dxa"/>
            <w:shd w:val="clear" w:color="auto" w:fill="auto"/>
          </w:tcPr>
          <w:p w14:paraId="3CCB72EA" w14:textId="2F3A82BE" w:rsidR="00D84D2D" w:rsidRPr="00186CB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37 892 405,6</w:t>
            </w:r>
          </w:p>
        </w:tc>
        <w:tc>
          <w:tcPr>
            <w:tcW w:w="1417" w:type="dxa"/>
            <w:shd w:val="clear" w:color="auto" w:fill="auto"/>
          </w:tcPr>
          <w:p w14:paraId="64044D0D" w14:textId="60386C9A" w:rsidR="00D84D2D" w:rsidRPr="001A30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30 440 029,4</w:t>
            </w:r>
          </w:p>
        </w:tc>
        <w:tc>
          <w:tcPr>
            <w:tcW w:w="1418" w:type="dxa"/>
            <w:shd w:val="clear" w:color="auto" w:fill="auto"/>
          </w:tcPr>
          <w:p w14:paraId="140CE7F5" w14:textId="1776F2C7" w:rsidR="00D84D2D" w:rsidRPr="001A30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32 600 167,8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066D6C0" w14:textId="1451AB47" w:rsidR="00D84D2D" w:rsidRPr="00631837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181 668 118,3</w:t>
            </w:r>
          </w:p>
        </w:tc>
      </w:tr>
      <w:tr w:rsidR="00D84D2D" w:rsidRPr="001A301B" w14:paraId="11E8CF59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0AFB3" w14:textId="77777777" w:rsidR="00D84D2D" w:rsidRPr="00224F3F" w:rsidRDefault="00D84D2D" w:rsidP="00D84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81713E" w14:textId="77777777" w:rsidR="00D84D2D" w:rsidRDefault="00D84D2D" w:rsidP="00D84D2D">
            <w:pPr>
              <w:spacing w:after="0" w:line="240" w:lineRule="auto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01E24440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60EDF1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01951438" w14:textId="3CF9D0D4" w:rsidR="00D84D2D" w:rsidRPr="001A30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655 436,7</w:t>
            </w:r>
          </w:p>
        </w:tc>
        <w:tc>
          <w:tcPr>
            <w:tcW w:w="1418" w:type="dxa"/>
            <w:shd w:val="clear" w:color="auto" w:fill="auto"/>
          </w:tcPr>
          <w:p w14:paraId="4F354E68" w14:textId="14E80323" w:rsidR="00D84D2D" w:rsidRPr="001E45F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706 756,3</w:t>
            </w:r>
          </w:p>
        </w:tc>
        <w:tc>
          <w:tcPr>
            <w:tcW w:w="1417" w:type="dxa"/>
            <w:shd w:val="clear" w:color="auto" w:fill="auto"/>
          </w:tcPr>
          <w:p w14:paraId="4B0DD01C" w14:textId="0AB5BC2F" w:rsidR="00D84D2D" w:rsidRPr="006B33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324 725,5</w:t>
            </w:r>
          </w:p>
        </w:tc>
        <w:tc>
          <w:tcPr>
            <w:tcW w:w="1418" w:type="dxa"/>
            <w:shd w:val="clear" w:color="auto" w:fill="auto"/>
          </w:tcPr>
          <w:p w14:paraId="6BF5AFCA" w14:textId="3A267C11" w:rsidR="00D84D2D" w:rsidRPr="001A30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194 203,0</w:t>
            </w:r>
          </w:p>
        </w:tc>
        <w:tc>
          <w:tcPr>
            <w:tcW w:w="1417" w:type="dxa"/>
            <w:shd w:val="clear" w:color="auto" w:fill="auto"/>
          </w:tcPr>
          <w:p w14:paraId="4B65CE9F" w14:textId="4AE97F07" w:rsidR="00D84D2D" w:rsidRPr="001A30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137 419,5</w:t>
            </w:r>
          </w:p>
        </w:tc>
        <w:tc>
          <w:tcPr>
            <w:tcW w:w="1418" w:type="dxa"/>
            <w:shd w:val="clear" w:color="auto" w:fill="auto"/>
          </w:tcPr>
          <w:p w14:paraId="1BB47584" w14:textId="7338D3B8" w:rsidR="00D84D2D" w:rsidRPr="001A30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147 308,6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50D14ED" w14:textId="57F4253E" w:rsidR="00D84D2D" w:rsidRPr="001A30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2 165 849,6</w:t>
            </w:r>
          </w:p>
        </w:tc>
      </w:tr>
      <w:tr w:rsidR="00D84D2D" w:rsidRPr="00224F3F" w14:paraId="6AEC263D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73790" w14:textId="77777777" w:rsidR="00D84D2D" w:rsidRPr="00224F3F" w:rsidRDefault="00D84D2D" w:rsidP="00D84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CB6BED" w14:textId="77777777" w:rsidR="00D84D2D" w:rsidRDefault="00D84D2D" w:rsidP="00D84D2D">
            <w:pPr>
              <w:spacing w:after="0" w:line="240" w:lineRule="auto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63F82A0E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723573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327958DE" w14:textId="255778C2" w:rsidR="00D84D2D" w:rsidRPr="00703741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24 067 889,4</w:t>
            </w:r>
          </w:p>
        </w:tc>
        <w:tc>
          <w:tcPr>
            <w:tcW w:w="1418" w:type="dxa"/>
            <w:shd w:val="clear" w:color="auto" w:fill="auto"/>
          </w:tcPr>
          <w:p w14:paraId="2E2E9DA6" w14:textId="1F3C4DA0" w:rsidR="00D84D2D" w:rsidRPr="001E45F8" w:rsidRDefault="00D84D2D" w:rsidP="00D84D2D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4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25 559 004,4</w:t>
            </w:r>
          </w:p>
        </w:tc>
        <w:tc>
          <w:tcPr>
            <w:tcW w:w="1417" w:type="dxa"/>
            <w:shd w:val="clear" w:color="auto" w:fill="auto"/>
          </w:tcPr>
          <w:p w14:paraId="4D62C2D8" w14:textId="6BA32215" w:rsidR="00D84D2D" w:rsidRPr="006B331B" w:rsidRDefault="00D84D2D" w:rsidP="00D84D2D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4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32 795 540,2</w:t>
            </w:r>
          </w:p>
        </w:tc>
        <w:tc>
          <w:tcPr>
            <w:tcW w:w="1418" w:type="dxa"/>
            <w:shd w:val="clear" w:color="auto" w:fill="auto"/>
          </w:tcPr>
          <w:p w14:paraId="60D9B4A1" w14:textId="25D4CA45" w:rsidR="00D84D2D" w:rsidRPr="00186CB0" w:rsidRDefault="00D84D2D" w:rsidP="00D84D2D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4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38 086 608,6</w:t>
            </w:r>
          </w:p>
        </w:tc>
        <w:tc>
          <w:tcPr>
            <w:tcW w:w="1417" w:type="dxa"/>
            <w:shd w:val="clear" w:color="auto" w:fill="auto"/>
          </w:tcPr>
          <w:p w14:paraId="1AF36E5D" w14:textId="63EE429C" w:rsidR="00D84D2D" w:rsidRPr="00703741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30 577 448,9</w:t>
            </w:r>
          </w:p>
        </w:tc>
        <w:tc>
          <w:tcPr>
            <w:tcW w:w="1418" w:type="dxa"/>
            <w:shd w:val="clear" w:color="auto" w:fill="auto"/>
          </w:tcPr>
          <w:p w14:paraId="07DDB284" w14:textId="772F2387" w:rsidR="00D84D2D" w:rsidRPr="00703741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32 747 476,4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FA6BEA1" w14:textId="62E0EB57" w:rsidR="00D84D2D" w:rsidRPr="00631837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183 833 967,9</w:t>
            </w:r>
          </w:p>
        </w:tc>
      </w:tr>
      <w:tr w:rsidR="00BE5D9D" w:rsidRPr="00224F3F" w14:paraId="12D3A5E7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83E6D4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3AFF72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566AD9A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7F1ED58B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5CF32536" w14:textId="75D6D341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6E78239" w14:textId="23CEE1D8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A7BBD58" w14:textId="6CE89DDC" w:rsidR="00BE5D9D" w:rsidRPr="00703741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81B9D87" w14:textId="276BF088" w:rsidR="00BE5D9D" w:rsidRPr="00703741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677259A" w14:textId="1F1DE04E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3EA4B74" w14:textId="18AC59FE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E5D780E" w14:textId="030E5091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540D7429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904949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6586278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C64D1E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894239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15BE8C1B" w14:textId="4D7364D1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A11A3FA" w14:textId="52BAE592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1CC8231" w14:textId="32FCF390" w:rsidR="00BE5D9D" w:rsidRPr="00703741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DAB5982" w14:textId="72F7604E" w:rsidR="00BE5D9D" w:rsidRPr="00703741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195A38B" w14:textId="5832CE3A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4B00B1A" w14:textId="27051AD9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0A6A4CF" w14:textId="57357D07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4F281F91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2E365E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E87616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06FDD5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44DE65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0714B903" w14:textId="5EEF77AC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10A6648" w14:textId="67060487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702A8DB" w14:textId="2D18B1DB" w:rsidR="00BE5D9D" w:rsidRPr="00703741" w:rsidRDefault="00BE5D9D" w:rsidP="006B331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C14A516" w14:textId="17367471" w:rsidR="00BE5D9D" w:rsidRPr="00703741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F0E1A6D" w14:textId="301E6242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B18B4D7" w14:textId="09E3CBCE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DDE95DE" w14:textId="3A0A51C8" w:rsidR="00BE5D9D" w:rsidRPr="00703741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4D2D" w:rsidRPr="001327C8" w14:paraId="3DE2D9AD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4FE72D" w14:textId="77777777" w:rsidR="00D84D2D" w:rsidRPr="00224F3F" w:rsidRDefault="00D84D2D" w:rsidP="00D8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64799A" w14:textId="77777777" w:rsidR="00D84D2D" w:rsidRPr="00224F3F" w:rsidRDefault="00D84D2D" w:rsidP="00D84D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699AAAB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50350B8F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1E093D15" w14:textId="6AE52E6A" w:rsidR="00D84D2D" w:rsidRPr="001327C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12 499 689,4</w:t>
            </w:r>
          </w:p>
        </w:tc>
        <w:tc>
          <w:tcPr>
            <w:tcW w:w="1418" w:type="dxa"/>
            <w:shd w:val="clear" w:color="auto" w:fill="auto"/>
          </w:tcPr>
          <w:p w14:paraId="637917D5" w14:textId="2CDDA0B2" w:rsidR="00D84D2D" w:rsidRPr="001E45F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13 400 787,5</w:t>
            </w:r>
          </w:p>
        </w:tc>
        <w:tc>
          <w:tcPr>
            <w:tcW w:w="1417" w:type="dxa"/>
            <w:shd w:val="clear" w:color="auto" w:fill="auto"/>
          </w:tcPr>
          <w:p w14:paraId="379431FA" w14:textId="0EA7FE5E" w:rsidR="00D84D2D" w:rsidRPr="006B33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14 229 908,3</w:t>
            </w:r>
          </w:p>
        </w:tc>
        <w:tc>
          <w:tcPr>
            <w:tcW w:w="1418" w:type="dxa"/>
            <w:shd w:val="clear" w:color="auto" w:fill="auto"/>
          </w:tcPr>
          <w:p w14:paraId="4B4E175D" w14:textId="790274B5" w:rsidR="00D84D2D" w:rsidRPr="00186CB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14 864 537,8</w:t>
            </w:r>
          </w:p>
        </w:tc>
        <w:tc>
          <w:tcPr>
            <w:tcW w:w="1417" w:type="dxa"/>
            <w:shd w:val="clear" w:color="auto" w:fill="auto"/>
          </w:tcPr>
          <w:p w14:paraId="0DE338EF" w14:textId="49B0F99E" w:rsidR="00D84D2D" w:rsidRPr="001327C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15 496 820,4</w:t>
            </w:r>
          </w:p>
        </w:tc>
        <w:tc>
          <w:tcPr>
            <w:tcW w:w="1418" w:type="dxa"/>
            <w:shd w:val="clear" w:color="auto" w:fill="auto"/>
          </w:tcPr>
          <w:p w14:paraId="610BDCBF" w14:textId="2C339898" w:rsidR="00D84D2D" w:rsidRPr="001327C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16 173 192,7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F2086DF" w14:textId="7405AD1A" w:rsidR="00D84D2D" w:rsidRPr="001327C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86 664 936,1</w:t>
            </w:r>
          </w:p>
        </w:tc>
      </w:tr>
      <w:tr w:rsidR="00D84D2D" w:rsidRPr="001327C8" w14:paraId="02789E2E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C59252" w14:textId="77777777" w:rsidR="00D84D2D" w:rsidRPr="00224F3F" w:rsidRDefault="00D84D2D" w:rsidP="00D8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8B30C7" w14:textId="77777777" w:rsidR="00D84D2D" w:rsidRPr="00224F3F" w:rsidRDefault="00D84D2D" w:rsidP="00D84D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DB05BA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779CB0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36C31043" w14:textId="4D3E4605" w:rsidR="00D84D2D" w:rsidRPr="001327C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994 466,0</w:t>
            </w:r>
          </w:p>
        </w:tc>
        <w:tc>
          <w:tcPr>
            <w:tcW w:w="1418" w:type="dxa"/>
            <w:shd w:val="clear" w:color="auto" w:fill="auto"/>
          </w:tcPr>
          <w:p w14:paraId="7453ABC9" w14:textId="4C0F38D5" w:rsidR="00D84D2D" w:rsidRPr="001E45F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1 374 589,4</w:t>
            </w:r>
          </w:p>
        </w:tc>
        <w:tc>
          <w:tcPr>
            <w:tcW w:w="1417" w:type="dxa"/>
            <w:shd w:val="clear" w:color="auto" w:fill="auto"/>
          </w:tcPr>
          <w:p w14:paraId="48F228DE" w14:textId="5F14FA28" w:rsidR="00D84D2D" w:rsidRPr="006B33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1 633 188,4</w:t>
            </w:r>
          </w:p>
        </w:tc>
        <w:tc>
          <w:tcPr>
            <w:tcW w:w="1418" w:type="dxa"/>
            <w:shd w:val="clear" w:color="auto" w:fill="auto"/>
          </w:tcPr>
          <w:p w14:paraId="0D16A764" w14:textId="6935B75A" w:rsidR="00D84D2D" w:rsidRPr="00186CB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2 193 346,6</w:t>
            </w:r>
          </w:p>
        </w:tc>
        <w:tc>
          <w:tcPr>
            <w:tcW w:w="1417" w:type="dxa"/>
            <w:shd w:val="clear" w:color="auto" w:fill="auto"/>
          </w:tcPr>
          <w:p w14:paraId="39205988" w14:textId="2AD4EE63" w:rsidR="00D84D2D" w:rsidRPr="001327C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2 077 756,2</w:t>
            </w:r>
          </w:p>
        </w:tc>
        <w:tc>
          <w:tcPr>
            <w:tcW w:w="1418" w:type="dxa"/>
            <w:shd w:val="clear" w:color="auto" w:fill="auto"/>
          </w:tcPr>
          <w:p w14:paraId="291784B5" w14:textId="7724A0FD" w:rsidR="00D84D2D" w:rsidRPr="001327C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2 198 158,1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64AE67B" w14:textId="7EA42982" w:rsidR="00D84D2D" w:rsidRPr="001327C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10 471 504,7</w:t>
            </w:r>
          </w:p>
        </w:tc>
      </w:tr>
      <w:tr w:rsidR="00D84D2D" w:rsidRPr="00224F3F" w14:paraId="3E991C96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9059A" w14:textId="77777777" w:rsidR="00D84D2D" w:rsidRPr="00224F3F" w:rsidRDefault="00D84D2D" w:rsidP="00D8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38DC4F" w14:textId="77777777" w:rsidR="00D84D2D" w:rsidRPr="00224F3F" w:rsidRDefault="00D84D2D" w:rsidP="00D84D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689ABE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052EE8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4BE569D9" w14:textId="7D27B23B" w:rsidR="00D84D2D" w:rsidRPr="007C451D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13 494 155,4</w:t>
            </w:r>
          </w:p>
        </w:tc>
        <w:tc>
          <w:tcPr>
            <w:tcW w:w="1418" w:type="dxa"/>
            <w:shd w:val="clear" w:color="auto" w:fill="auto"/>
          </w:tcPr>
          <w:p w14:paraId="3B1A9581" w14:textId="0D124451" w:rsidR="00D84D2D" w:rsidRPr="001E45F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14 775 376,9</w:t>
            </w:r>
          </w:p>
        </w:tc>
        <w:tc>
          <w:tcPr>
            <w:tcW w:w="1417" w:type="dxa"/>
            <w:shd w:val="clear" w:color="auto" w:fill="auto"/>
          </w:tcPr>
          <w:p w14:paraId="05E65061" w14:textId="1CB8A649" w:rsidR="00D84D2D" w:rsidRPr="006B33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15 863 096,7</w:t>
            </w:r>
          </w:p>
        </w:tc>
        <w:tc>
          <w:tcPr>
            <w:tcW w:w="1418" w:type="dxa"/>
            <w:shd w:val="clear" w:color="auto" w:fill="auto"/>
          </w:tcPr>
          <w:p w14:paraId="6FA65CE5" w14:textId="2F8649AC" w:rsidR="00D84D2D" w:rsidRPr="00186CB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17 057 884,4</w:t>
            </w:r>
          </w:p>
        </w:tc>
        <w:tc>
          <w:tcPr>
            <w:tcW w:w="1417" w:type="dxa"/>
            <w:shd w:val="clear" w:color="auto" w:fill="auto"/>
          </w:tcPr>
          <w:p w14:paraId="5C46BE37" w14:textId="1B4D5FD5" w:rsidR="00D84D2D" w:rsidRPr="007C451D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17 574 576,6</w:t>
            </w:r>
          </w:p>
        </w:tc>
        <w:tc>
          <w:tcPr>
            <w:tcW w:w="1418" w:type="dxa"/>
            <w:shd w:val="clear" w:color="auto" w:fill="auto"/>
          </w:tcPr>
          <w:p w14:paraId="20FC3C18" w14:textId="0BDBC7A9" w:rsidR="00D84D2D" w:rsidRPr="007C451D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18 371 350,8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79A1EB8" w14:textId="2AAF9A66" w:rsidR="00D84D2D" w:rsidRPr="007C451D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97 136 440,8</w:t>
            </w:r>
          </w:p>
        </w:tc>
      </w:tr>
      <w:tr w:rsidR="00D84D2D" w:rsidRPr="00224F3F" w14:paraId="34E3CDC8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EA729F" w14:textId="77777777" w:rsidR="00D84D2D" w:rsidRPr="00224F3F" w:rsidRDefault="00D84D2D" w:rsidP="00D84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473C0638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417" w:type="dxa"/>
            <w:shd w:val="clear" w:color="auto" w:fill="auto"/>
          </w:tcPr>
          <w:p w14:paraId="64C75E9E" w14:textId="5ED50317" w:rsidR="00D84D2D" w:rsidRPr="00C21584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37 562 044,8</w:t>
            </w:r>
          </w:p>
        </w:tc>
        <w:tc>
          <w:tcPr>
            <w:tcW w:w="1418" w:type="dxa"/>
            <w:shd w:val="clear" w:color="auto" w:fill="auto"/>
          </w:tcPr>
          <w:p w14:paraId="5B8F5291" w14:textId="53EBC23C" w:rsidR="00D84D2D" w:rsidRPr="001E45F8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40 334 381,3</w:t>
            </w:r>
          </w:p>
        </w:tc>
        <w:tc>
          <w:tcPr>
            <w:tcW w:w="1417" w:type="dxa"/>
            <w:shd w:val="clear" w:color="auto" w:fill="auto"/>
          </w:tcPr>
          <w:p w14:paraId="245F5BD2" w14:textId="63B4E4F5" w:rsidR="00D84D2D" w:rsidRPr="006B331B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48 658 636,9</w:t>
            </w:r>
          </w:p>
        </w:tc>
        <w:tc>
          <w:tcPr>
            <w:tcW w:w="1418" w:type="dxa"/>
            <w:shd w:val="clear" w:color="auto" w:fill="auto"/>
          </w:tcPr>
          <w:p w14:paraId="79524447" w14:textId="4CAC78D1" w:rsidR="00D84D2D" w:rsidRPr="00186CB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55 144 493,0</w:t>
            </w:r>
          </w:p>
        </w:tc>
        <w:tc>
          <w:tcPr>
            <w:tcW w:w="1417" w:type="dxa"/>
            <w:shd w:val="clear" w:color="auto" w:fill="auto"/>
          </w:tcPr>
          <w:p w14:paraId="64125273" w14:textId="189CE7C0" w:rsidR="00D84D2D" w:rsidRPr="00C21584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48 152 025,5</w:t>
            </w:r>
          </w:p>
        </w:tc>
        <w:tc>
          <w:tcPr>
            <w:tcW w:w="1418" w:type="dxa"/>
            <w:shd w:val="clear" w:color="auto" w:fill="auto"/>
          </w:tcPr>
          <w:p w14:paraId="2DF1ECF4" w14:textId="23297EA2" w:rsidR="00D84D2D" w:rsidRPr="00C21584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51 118 827,2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4AC6678" w14:textId="375A645D" w:rsidR="00D84D2D" w:rsidRPr="00631837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280 970 408,7</w:t>
            </w:r>
          </w:p>
        </w:tc>
      </w:tr>
      <w:tr w:rsidR="00D84D2D" w:rsidRPr="005A08D0" w14:paraId="6F0342D1" w14:textId="77777777" w:rsidTr="001279CA"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25A3060" w14:textId="77777777" w:rsidR="00D84D2D" w:rsidRPr="00224F3F" w:rsidRDefault="00D84D2D" w:rsidP="00D84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8FE879F" w14:textId="77777777" w:rsidR="00D84D2D" w:rsidRPr="00224F3F" w:rsidRDefault="00D84D2D" w:rsidP="00D84D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37" w:history="1">
              <w:r w:rsidRPr="00224F3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Pr="0022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5DA2B" w14:textId="77777777" w:rsidR="00D84D2D" w:rsidRPr="00224F3F" w:rsidRDefault="00D84D2D" w:rsidP="00D84D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0AF83C2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385E5EAD" w14:textId="77777777" w:rsidR="00D84D2D" w:rsidRPr="00224F3F" w:rsidRDefault="00D84D2D" w:rsidP="00D84D2D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418" w:type="dxa"/>
            <w:shd w:val="clear" w:color="auto" w:fill="auto"/>
          </w:tcPr>
          <w:p w14:paraId="363B9FF8" w14:textId="77777777" w:rsidR="00D84D2D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  <w:p w14:paraId="1762EB57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EB2FF0" w14:textId="716963DB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2 680 723,7</w:t>
            </w:r>
          </w:p>
        </w:tc>
        <w:tc>
          <w:tcPr>
            <w:tcW w:w="1418" w:type="dxa"/>
            <w:shd w:val="clear" w:color="auto" w:fill="auto"/>
          </w:tcPr>
          <w:p w14:paraId="019AE109" w14:textId="7B88B697" w:rsidR="00D84D2D" w:rsidRPr="00833B16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2 437 230,1</w:t>
            </w:r>
          </w:p>
        </w:tc>
        <w:tc>
          <w:tcPr>
            <w:tcW w:w="1417" w:type="dxa"/>
            <w:shd w:val="clear" w:color="auto" w:fill="auto"/>
          </w:tcPr>
          <w:p w14:paraId="2DB7B764" w14:textId="7761F6C8" w:rsidR="00D84D2D" w:rsidRPr="00CE3039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2 293 962,0</w:t>
            </w:r>
          </w:p>
        </w:tc>
        <w:tc>
          <w:tcPr>
            <w:tcW w:w="1418" w:type="dxa"/>
            <w:shd w:val="clear" w:color="auto" w:fill="auto"/>
          </w:tcPr>
          <w:p w14:paraId="7C0335BE" w14:textId="6F36D4E0" w:rsidR="00D84D2D" w:rsidRPr="00186CB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2 346 230,3</w:t>
            </w:r>
          </w:p>
        </w:tc>
        <w:tc>
          <w:tcPr>
            <w:tcW w:w="1417" w:type="dxa"/>
            <w:shd w:val="clear" w:color="auto" w:fill="auto"/>
          </w:tcPr>
          <w:p w14:paraId="2231AB21" w14:textId="5C3B4B10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4 271 080,8</w:t>
            </w:r>
          </w:p>
        </w:tc>
        <w:tc>
          <w:tcPr>
            <w:tcW w:w="1418" w:type="dxa"/>
            <w:shd w:val="clear" w:color="auto" w:fill="auto"/>
          </w:tcPr>
          <w:p w14:paraId="667EDED6" w14:textId="59443AD9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4 438 001,8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C37AD62" w14:textId="727AA255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18 467 228,7</w:t>
            </w:r>
          </w:p>
        </w:tc>
      </w:tr>
      <w:tr w:rsidR="00D84D2D" w:rsidRPr="005A08D0" w14:paraId="32932E7E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27514C" w14:textId="77777777" w:rsidR="00D84D2D" w:rsidRPr="00224F3F" w:rsidRDefault="00D84D2D" w:rsidP="00D84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66B6BC" w14:textId="77777777" w:rsidR="00D84D2D" w:rsidRDefault="00D84D2D" w:rsidP="00D84D2D">
            <w:pPr>
              <w:spacing w:after="0" w:line="240" w:lineRule="auto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257D3A51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32FE1B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4F4B32FD" w14:textId="4D52C4AF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2F0044E" w14:textId="54F27B19" w:rsidR="00D84D2D" w:rsidRPr="00224F3F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CE1E97F" w14:textId="6315B91C" w:rsidR="00D84D2D" w:rsidRPr="00224F3F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1C779B7" w14:textId="59EB253C" w:rsidR="00D84D2D" w:rsidRPr="00224F3F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C952D61" w14:textId="030B778F" w:rsidR="00D84D2D" w:rsidRPr="00224F3F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1FAE285" w14:textId="2961A900" w:rsidR="00D84D2D" w:rsidRPr="00224F3F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0D0BA99" w14:textId="036707F7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4D2D" w:rsidRPr="00224F3F" w14:paraId="5EA6D551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6B5703" w14:textId="03BB6272" w:rsidR="00D84D2D" w:rsidRPr="00224F3F" w:rsidRDefault="00D84D2D" w:rsidP="00D84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F5F39E" w14:textId="77777777" w:rsidR="00D84D2D" w:rsidRDefault="00D84D2D" w:rsidP="00D84D2D">
            <w:pPr>
              <w:spacing w:after="0" w:line="240" w:lineRule="auto"/>
              <w:outlineLvl w:val="0"/>
            </w:pPr>
          </w:p>
        </w:tc>
        <w:tc>
          <w:tcPr>
            <w:tcW w:w="1843" w:type="dxa"/>
            <w:vMerge/>
            <w:shd w:val="clear" w:color="auto" w:fill="auto"/>
          </w:tcPr>
          <w:p w14:paraId="118FD2F6" w14:textId="77777777" w:rsidR="00D84D2D" w:rsidRPr="00224F3F" w:rsidRDefault="00D84D2D" w:rsidP="00D84D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9CE3AF" w14:textId="77777777" w:rsidR="00D84D2D" w:rsidRPr="00224F3F" w:rsidRDefault="00D84D2D" w:rsidP="00D84D2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7ED792E0" w14:textId="53A3A60C" w:rsidR="00D84D2D" w:rsidRPr="00AA1E9F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2 680 723,7</w:t>
            </w:r>
          </w:p>
        </w:tc>
        <w:tc>
          <w:tcPr>
            <w:tcW w:w="1418" w:type="dxa"/>
            <w:shd w:val="clear" w:color="auto" w:fill="auto"/>
          </w:tcPr>
          <w:p w14:paraId="2F2AA791" w14:textId="7529E245" w:rsidR="00D84D2D" w:rsidRPr="00833B16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2 437 230,1</w:t>
            </w:r>
          </w:p>
        </w:tc>
        <w:tc>
          <w:tcPr>
            <w:tcW w:w="1417" w:type="dxa"/>
            <w:shd w:val="clear" w:color="auto" w:fill="auto"/>
          </w:tcPr>
          <w:p w14:paraId="126B39D3" w14:textId="71E1CE41" w:rsidR="00D84D2D" w:rsidRPr="00CE3039" w:rsidRDefault="00D84D2D" w:rsidP="00D84D2D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4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2 293 962,0</w:t>
            </w:r>
          </w:p>
        </w:tc>
        <w:tc>
          <w:tcPr>
            <w:tcW w:w="1418" w:type="dxa"/>
            <w:shd w:val="clear" w:color="auto" w:fill="auto"/>
          </w:tcPr>
          <w:p w14:paraId="36960674" w14:textId="23F1A9D8" w:rsidR="00D84D2D" w:rsidRPr="00186CB0" w:rsidRDefault="00D84D2D" w:rsidP="00D84D2D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4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2 346 230,3</w:t>
            </w:r>
          </w:p>
        </w:tc>
        <w:tc>
          <w:tcPr>
            <w:tcW w:w="1417" w:type="dxa"/>
            <w:shd w:val="clear" w:color="auto" w:fill="auto"/>
          </w:tcPr>
          <w:p w14:paraId="34826FD3" w14:textId="680E4BC0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4 271 080,8</w:t>
            </w:r>
          </w:p>
        </w:tc>
        <w:tc>
          <w:tcPr>
            <w:tcW w:w="1418" w:type="dxa"/>
            <w:shd w:val="clear" w:color="auto" w:fill="auto"/>
          </w:tcPr>
          <w:p w14:paraId="0B08C9C6" w14:textId="61A41CC7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4 438 001,8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B31556B" w14:textId="07B14A3B" w:rsidR="00D84D2D" w:rsidRPr="00AA1E9F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18 467 228,7</w:t>
            </w:r>
          </w:p>
        </w:tc>
      </w:tr>
      <w:tr w:rsidR="00BE5D9D" w:rsidRPr="00224F3F" w14:paraId="0C54D0F4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52708C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B488D3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2F1B196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7D36A466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344DE640" w14:textId="0EDB6D87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B86EF35" w14:textId="41B4A6B7" w:rsidR="00BE5D9D" w:rsidRPr="00833B16" w:rsidRDefault="00BE5D9D" w:rsidP="00833B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2938271" w14:textId="030623C4" w:rsidR="00BE5D9D" w:rsidRPr="00CE3039" w:rsidRDefault="00BE5D9D" w:rsidP="00CE303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000201D" w14:textId="3B16A906" w:rsidR="00BE5D9D" w:rsidRPr="00186CB0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FDCC423" w14:textId="3F40F8A6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35D571F" w14:textId="3856491A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EE40305" w14:textId="06174703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13A9C687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E0D71D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A94F66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57CA0F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EF584D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251B33F4" w14:textId="1ED37C1B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FA4D10A" w14:textId="4A6C7F6A" w:rsidR="00BE5D9D" w:rsidRPr="00833B16" w:rsidRDefault="00BE5D9D" w:rsidP="00833B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0F4255B" w14:textId="1D96C8A2" w:rsidR="00BE5D9D" w:rsidRPr="00CE3039" w:rsidRDefault="00BE5D9D" w:rsidP="00CE303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149DACC" w14:textId="6F5F3174" w:rsidR="00BE5D9D" w:rsidRPr="00186CB0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5B6335" w14:textId="3A8FDE5C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1F9AA58" w14:textId="613F4F5F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208B8E4" w14:textId="460BF709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59029CC6" w14:textId="77777777" w:rsidTr="00833B16">
        <w:trPr>
          <w:trHeight w:val="31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31F402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6AD371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3E8F0F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0319B3" w14:textId="37836463" w:rsidR="00BE5D9D" w:rsidRPr="00224F3F" w:rsidRDefault="00833B16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5BFDCD67" w14:textId="324CCB36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2BDDF68" w14:textId="3F60E38B" w:rsidR="00BE5D9D" w:rsidRPr="00833B16" w:rsidRDefault="00BE5D9D" w:rsidP="00833B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9305D57" w14:textId="3C9BABB2" w:rsidR="00BE5D9D" w:rsidRPr="00CE3039" w:rsidRDefault="00BE5D9D" w:rsidP="00CE303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F79B42A" w14:textId="31F92D05" w:rsidR="00BE5D9D" w:rsidRPr="00186CB0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B0175C4" w14:textId="3C523209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20FB720" w14:textId="54D4E30D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FF0EEB5" w14:textId="5410EFE8" w:rsidR="00BE5D9D" w:rsidRDefault="00BE5D9D" w:rsidP="00BE5D9D">
            <w:pPr>
              <w:jc w:val="center"/>
            </w:pPr>
            <w:r w:rsidRPr="003D69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2C5851A8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453E0E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6A8F06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5FDE79F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8AB7DC6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shd w:val="clear" w:color="auto" w:fill="auto"/>
          </w:tcPr>
          <w:p w14:paraId="16050BEB" w14:textId="28040B62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AA6FAEE" w14:textId="234CA199" w:rsidR="00BE5D9D" w:rsidRPr="00833B16" w:rsidRDefault="00BE5D9D" w:rsidP="00833B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2F55E04" w14:textId="195B879C" w:rsidR="00BE5D9D" w:rsidRPr="00CE3039" w:rsidRDefault="00BE5D9D" w:rsidP="00CE303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A24AC53" w14:textId="3FE4786E" w:rsidR="00BE5D9D" w:rsidRPr="00186CB0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BF3C311" w14:textId="4AFE8A61" w:rsidR="00BE5D9D" w:rsidRDefault="00BE5D9D" w:rsidP="00BE5D9D">
            <w:pPr>
              <w:jc w:val="center"/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18F57FD" w14:textId="2DAD5942" w:rsidR="00BE5D9D" w:rsidRDefault="00BE5D9D" w:rsidP="00BE5D9D">
            <w:pPr>
              <w:jc w:val="center"/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32F6591" w14:textId="6B25CD6F" w:rsidR="00BE5D9D" w:rsidRDefault="00BE5D9D" w:rsidP="00BE5D9D">
            <w:pPr>
              <w:jc w:val="center"/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06914C99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4155AC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8097CE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4C7807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A5753D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развития </w:t>
            </w:r>
          </w:p>
        </w:tc>
        <w:tc>
          <w:tcPr>
            <w:tcW w:w="1417" w:type="dxa"/>
            <w:shd w:val="clear" w:color="auto" w:fill="auto"/>
          </w:tcPr>
          <w:p w14:paraId="528F970D" w14:textId="3E3583A5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9A2AB28" w14:textId="4DE020D4" w:rsidR="00BE5D9D" w:rsidRPr="00833B16" w:rsidRDefault="00BE5D9D" w:rsidP="00833B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08D0AC7" w14:textId="676E2165" w:rsidR="00BE5D9D" w:rsidRPr="00CE3039" w:rsidRDefault="00BE5D9D" w:rsidP="00CE303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DE347B0" w14:textId="3AECED6D" w:rsidR="00BE5D9D" w:rsidRPr="00186CB0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3420B25" w14:textId="220F7798" w:rsidR="00BE5D9D" w:rsidRDefault="00BE5D9D" w:rsidP="00BE5D9D">
            <w:pPr>
              <w:jc w:val="center"/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7B26CF9" w14:textId="6E46107E" w:rsidR="00BE5D9D" w:rsidRDefault="00BE5D9D" w:rsidP="00BE5D9D">
            <w:pPr>
              <w:jc w:val="center"/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30B60E7" w14:textId="24470B45" w:rsidR="00BE5D9D" w:rsidRDefault="00BE5D9D" w:rsidP="00BE5D9D">
            <w:pPr>
              <w:jc w:val="center"/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D9D" w:rsidRPr="00224F3F" w14:paraId="593B5585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34326C" w14:textId="77777777" w:rsidR="00BE5D9D" w:rsidRPr="00224F3F" w:rsidRDefault="00BE5D9D" w:rsidP="00BE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7F0C7C" w14:textId="77777777" w:rsidR="00BE5D9D" w:rsidRPr="00224F3F" w:rsidRDefault="00BE5D9D" w:rsidP="00BE5D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0ED42E" w14:textId="77777777" w:rsidR="00BE5D9D" w:rsidRPr="00224F3F" w:rsidRDefault="00BE5D9D" w:rsidP="00BE5D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EEA81A" w14:textId="77777777" w:rsidR="00BE5D9D" w:rsidRPr="00224F3F" w:rsidRDefault="00BE5D9D" w:rsidP="00BE5D9D">
            <w:pPr>
              <w:spacing w:after="0" w:line="240" w:lineRule="auto"/>
              <w:ind w:right="-20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72B3BA8B" w14:textId="26083100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08632D" w14:textId="2A585256" w:rsidR="00BE5D9D" w:rsidRPr="00224F3F" w:rsidRDefault="00BE5D9D" w:rsidP="00833B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0D198C8" w14:textId="0704029A" w:rsidR="00BE5D9D" w:rsidRPr="00224F3F" w:rsidRDefault="00BE5D9D" w:rsidP="00CE3039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3DEE5A2" w14:textId="2E5D43CB" w:rsidR="00BE5D9D" w:rsidRPr="00224F3F" w:rsidRDefault="00BE5D9D" w:rsidP="00186CB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91C3B71" w14:textId="466BB937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B2116E0" w14:textId="10F3919C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F77927A" w14:textId="548817ED" w:rsidR="00BE5D9D" w:rsidRPr="00224F3F" w:rsidRDefault="00BE5D9D" w:rsidP="00BE5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4D2D" w:rsidRPr="00224F3F" w14:paraId="5957AAEC" w14:textId="77777777" w:rsidTr="001279CA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4CAB41" w14:textId="77777777" w:rsidR="00D84D2D" w:rsidRPr="00224F3F" w:rsidRDefault="00D84D2D" w:rsidP="00D84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C52B196" w14:textId="77777777" w:rsidR="00D84D2D" w:rsidRPr="00AA1E9F" w:rsidRDefault="00D84D2D" w:rsidP="00D84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2B737A38" w14:textId="21E3E162" w:rsidR="00D84D2D" w:rsidRPr="00AA1E9F" w:rsidRDefault="00D84D2D" w:rsidP="00D84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2 680 723,7</w:t>
            </w:r>
          </w:p>
        </w:tc>
        <w:tc>
          <w:tcPr>
            <w:tcW w:w="1418" w:type="dxa"/>
            <w:shd w:val="clear" w:color="auto" w:fill="auto"/>
          </w:tcPr>
          <w:p w14:paraId="08248F10" w14:textId="3F60F28C" w:rsidR="00D84D2D" w:rsidRPr="00833B16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2 437 230,1</w:t>
            </w:r>
          </w:p>
        </w:tc>
        <w:tc>
          <w:tcPr>
            <w:tcW w:w="1417" w:type="dxa"/>
            <w:shd w:val="clear" w:color="auto" w:fill="auto"/>
          </w:tcPr>
          <w:p w14:paraId="7D910EAF" w14:textId="5E391BA4" w:rsidR="00D84D2D" w:rsidRPr="00CE3039" w:rsidRDefault="00D84D2D" w:rsidP="00D84D2D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4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2 293 962,0</w:t>
            </w:r>
          </w:p>
        </w:tc>
        <w:tc>
          <w:tcPr>
            <w:tcW w:w="1418" w:type="dxa"/>
            <w:shd w:val="clear" w:color="auto" w:fill="auto"/>
          </w:tcPr>
          <w:p w14:paraId="40ED406B" w14:textId="4F01C289" w:rsidR="00D84D2D" w:rsidRPr="00186CB0" w:rsidRDefault="00D84D2D" w:rsidP="00D84D2D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4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2 346 230,3</w:t>
            </w:r>
          </w:p>
        </w:tc>
        <w:tc>
          <w:tcPr>
            <w:tcW w:w="1417" w:type="dxa"/>
            <w:shd w:val="clear" w:color="auto" w:fill="auto"/>
          </w:tcPr>
          <w:p w14:paraId="68CD11A0" w14:textId="7B4EB7F9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4 271 080,8</w:t>
            </w:r>
          </w:p>
        </w:tc>
        <w:tc>
          <w:tcPr>
            <w:tcW w:w="1418" w:type="dxa"/>
            <w:shd w:val="clear" w:color="auto" w:fill="auto"/>
          </w:tcPr>
          <w:p w14:paraId="1E2A0F47" w14:textId="69FC924F" w:rsidR="00D84D2D" w:rsidRPr="005A08D0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4 438 001,8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E98DCB3" w14:textId="406AEB95" w:rsidR="00D84D2D" w:rsidRPr="00AA1E9F" w:rsidRDefault="00D84D2D" w:rsidP="00D84D2D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D">
              <w:rPr>
                <w:rFonts w:ascii="Times New Roman" w:hAnsi="Times New Roman" w:cs="Times New Roman"/>
                <w:sz w:val="24"/>
                <w:szCs w:val="24"/>
              </w:rPr>
              <w:t>18 467 228,7</w:t>
            </w:r>
          </w:p>
        </w:tc>
      </w:tr>
    </w:tbl>
    <w:p w14:paraId="062228CE" w14:textId="77777777" w:rsidR="00684641" w:rsidRDefault="00684641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42DDE" w14:textId="77777777" w:rsidR="00684641" w:rsidRDefault="00684641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07EFB" w14:textId="77777777" w:rsidR="00684641" w:rsidRDefault="00684641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C8F08" w14:textId="77777777" w:rsidR="007F3D6A" w:rsidRDefault="007F3D6A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7FC73" w14:textId="77777777" w:rsidR="007F3D6A" w:rsidRDefault="007F3D6A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C99BF" w14:textId="77777777" w:rsidR="007F3D6A" w:rsidRDefault="007F3D6A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4C330" w14:textId="77777777" w:rsidR="00FD6554" w:rsidRDefault="00FD6554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0D6F7" w14:textId="77777777" w:rsidR="00FD6554" w:rsidRDefault="00FD6554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382FE" w14:textId="77777777" w:rsidR="00FD6554" w:rsidRDefault="00FD6554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52C21" w14:textId="77777777" w:rsidR="00FD6554" w:rsidRDefault="00FD6554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AD05F" w14:textId="77777777" w:rsidR="00FD6554" w:rsidRDefault="00FD6554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329A6" w14:textId="77777777" w:rsidR="007F3D6A" w:rsidRDefault="007F3D6A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1A968" w14:textId="77777777" w:rsidR="007F3D6A" w:rsidRDefault="007F3D6A" w:rsidP="00C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43B26" w14:textId="77777777" w:rsidR="00000D57" w:rsidRDefault="00322779" w:rsidP="00AA21AF">
      <w:pPr>
        <w:pStyle w:val="ConsPlusNormal"/>
        <w:ind w:left="-284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7828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00D57" w:rsidRPr="00677828">
        <w:rPr>
          <w:rFonts w:ascii="Times New Roman" w:hAnsi="Times New Roman" w:cs="Times New Roman"/>
          <w:sz w:val="24"/>
          <w:szCs w:val="24"/>
        </w:rPr>
        <w:t>.2. Объем финансирования государственной программы по ответственному исполнителю, исполнител</w:t>
      </w:r>
      <w:r w:rsidR="00AA21AF" w:rsidRPr="00677828">
        <w:rPr>
          <w:rFonts w:ascii="Times New Roman" w:hAnsi="Times New Roman" w:cs="Times New Roman"/>
          <w:sz w:val="24"/>
          <w:szCs w:val="24"/>
        </w:rPr>
        <w:t xml:space="preserve">ям и участникам государственной </w:t>
      </w:r>
      <w:r w:rsidR="00000D57" w:rsidRPr="00677828">
        <w:rPr>
          <w:rFonts w:ascii="Times New Roman" w:hAnsi="Times New Roman" w:cs="Times New Roman"/>
          <w:sz w:val="24"/>
          <w:szCs w:val="24"/>
        </w:rPr>
        <w:t>программы</w:t>
      </w:r>
    </w:p>
    <w:p w14:paraId="5D0E0415" w14:textId="77777777" w:rsidR="005C3C80" w:rsidRPr="005C3C80" w:rsidRDefault="005C3C80" w:rsidP="005E7E7F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2285"/>
        <w:gridCol w:w="2021"/>
        <w:gridCol w:w="1588"/>
        <w:gridCol w:w="1442"/>
        <w:gridCol w:w="1442"/>
        <w:gridCol w:w="1442"/>
        <w:gridCol w:w="1588"/>
        <w:gridCol w:w="1445"/>
        <w:gridCol w:w="1439"/>
      </w:tblGrid>
      <w:tr w:rsidR="007C38CC" w:rsidRPr="0024349C" w14:paraId="09DE134D" w14:textId="77777777" w:rsidTr="00A01E64">
        <w:trPr>
          <w:trHeight w:val="401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4D28273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1AE332C6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исполнителя, участника государственной программы 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191F83DD" w14:textId="77777777" w:rsidR="007C38CC" w:rsidRPr="0024349C" w:rsidRDefault="007C38CC" w:rsidP="005C3C80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Вид источника финансирования</w:t>
            </w:r>
          </w:p>
        </w:tc>
        <w:tc>
          <w:tcPr>
            <w:tcW w:w="2953" w:type="pct"/>
            <w:gridSpan w:val="6"/>
            <w:shd w:val="clear" w:color="auto" w:fill="auto"/>
          </w:tcPr>
          <w:p w14:paraId="69127605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 по годам, тыс. руб.</w:t>
            </w:r>
          </w:p>
        </w:tc>
        <w:tc>
          <w:tcPr>
            <w:tcW w:w="47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4469BA0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</w:tr>
      <w:tr w:rsidR="007C38CC" w:rsidRPr="0024349C" w14:paraId="0C171292" w14:textId="77777777" w:rsidTr="00A01E64">
        <w:trPr>
          <w:trHeight w:val="217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9467F8" w14:textId="77777777" w:rsidR="007C38CC" w:rsidRPr="0024349C" w:rsidRDefault="007C38CC" w:rsidP="005C3C80">
            <w:pPr>
              <w:rPr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4E658EA0" w14:textId="77777777" w:rsidR="007C38CC" w:rsidRPr="0024349C" w:rsidRDefault="007C38CC" w:rsidP="005C3C80">
            <w:pPr>
              <w:rPr>
                <w:sz w:val="23"/>
                <w:szCs w:val="23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291D81F1" w14:textId="77777777" w:rsidR="007C38CC" w:rsidRPr="0024349C" w:rsidRDefault="007C38CC" w:rsidP="005C3C80">
            <w:pPr>
              <w:rPr>
                <w:sz w:val="23"/>
                <w:szCs w:val="23"/>
              </w:rPr>
            </w:pPr>
          </w:p>
        </w:tc>
        <w:tc>
          <w:tcPr>
            <w:tcW w:w="524" w:type="pct"/>
            <w:shd w:val="clear" w:color="auto" w:fill="auto"/>
          </w:tcPr>
          <w:p w14:paraId="6C0ED104" w14:textId="030801CC" w:rsidR="007C38CC" w:rsidRPr="0024349C" w:rsidRDefault="007C38CC" w:rsidP="00681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Pr="0024349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476" w:type="pct"/>
            <w:shd w:val="clear" w:color="auto" w:fill="auto"/>
          </w:tcPr>
          <w:p w14:paraId="0F7577D3" w14:textId="6D0E3DF6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2019 г.</w:t>
            </w:r>
          </w:p>
        </w:tc>
        <w:tc>
          <w:tcPr>
            <w:tcW w:w="476" w:type="pct"/>
            <w:shd w:val="clear" w:color="auto" w:fill="auto"/>
          </w:tcPr>
          <w:p w14:paraId="28828663" w14:textId="058D6B86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476" w:type="pct"/>
            <w:shd w:val="clear" w:color="auto" w:fill="auto"/>
          </w:tcPr>
          <w:p w14:paraId="326A484D" w14:textId="6A15B955" w:rsidR="007C38CC" w:rsidRPr="0024349C" w:rsidRDefault="007C38CC" w:rsidP="00681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Pr="0024349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524" w:type="pct"/>
            <w:shd w:val="clear" w:color="auto" w:fill="auto"/>
          </w:tcPr>
          <w:p w14:paraId="32647EA0" w14:textId="2134C024" w:rsidR="007C38CC" w:rsidRPr="0024349C" w:rsidRDefault="007C38CC" w:rsidP="00681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Pr="0024349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477" w:type="pct"/>
            <w:shd w:val="clear" w:color="auto" w:fill="auto"/>
          </w:tcPr>
          <w:p w14:paraId="545A92FF" w14:textId="648F2FD5" w:rsidR="007C38CC" w:rsidRPr="0024349C" w:rsidRDefault="007C38CC" w:rsidP="00681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Pr="0024349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47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1C6166E" w14:textId="77777777" w:rsidR="007C38CC" w:rsidRPr="0024349C" w:rsidRDefault="007C38CC" w:rsidP="005C3C8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38CC" w:rsidRPr="0024349C" w14:paraId="6B319B90" w14:textId="77777777" w:rsidTr="00A01E64">
        <w:tc>
          <w:tcPr>
            <w:tcW w:w="151" w:type="pct"/>
            <w:tcBorders>
              <w:left w:val="single" w:sz="4" w:space="0" w:color="auto"/>
            </w:tcBorders>
            <w:shd w:val="clear" w:color="auto" w:fill="auto"/>
          </w:tcPr>
          <w:p w14:paraId="0E099461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14:paraId="208DF314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67" w:type="pct"/>
            <w:shd w:val="clear" w:color="auto" w:fill="auto"/>
          </w:tcPr>
          <w:p w14:paraId="00B315B2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14:paraId="7153EF74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14:paraId="3C163246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14:paraId="3A93737C" w14:textId="77777777" w:rsidR="007C38CC" w:rsidRPr="0024349C" w:rsidRDefault="007C38CC" w:rsidP="005C3C80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76" w:type="pct"/>
            <w:shd w:val="clear" w:color="auto" w:fill="auto"/>
          </w:tcPr>
          <w:p w14:paraId="45C21D89" w14:textId="77777777" w:rsidR="007C38CC" w:rsidRPr="0024349C" w:rsidRDefault="007C38CC" w:rsidP="005C3C8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24" w:type="pct"/>
            <w:shd w:val="clear" w:color="auto" w:fill="auto"/>
          </w:tcPr>
          <w:p w14:paraId="42F3E12B" w14:textId="77777777" w:rsidR="007C38CC" w:rsidRPr="0024349C" w:rsidRDefault="007C38CC" w:rsidP="005C3C8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77" w:type="pct"/>
            <w:shd w:val="clear" w:color="auto" w:fill="auto"/>
          </w:tcPr>
          <w:p w14:paraId="211204A4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4B48CF22" w14:textId="77777777" w:rsidR="007C38CC" w:rsidRPr="0024349C" w:rsidRDefault="007C38CC" w:rsidP="005C3C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C00570" w:rsidRPr="0024349C" w14:paraId="543A00A8" w14:textId="77777777" w:rsidTr="00A01E64">
        <w:trPr>
          <w:trHeight w:val="358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3191E06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75A173E4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Комитет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транспорту </w:t>
            </w:r>
          </w:p>
        </w:tc>
        <w:tc>
          <w:tcPr>
            <w:tcW w:w="667" w:type="pct"/>
            <w:shd w:val="clear" w:color="auto" w:fill="auto"/>
          </w:tcPr>
          <w:p w14:paraId="4DE7D602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5209F5F3" w14:textId="20CB83D4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43 273 356,6</w:t>
            </w:r>
          </w:p>
        </w:tc>
        <w:tc>
          <w:tcPr>
            <w:tcW w:w="476" w:type="pct"/>
            <w:shd w:val="clear" w:color="auto" w:fill="auto"/>
          </w:tcPr>
          <w:p w14:paraId="5A57065B" w14:textId="52D4383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54 161 791,3</w:t>
            </w:r>
          </w:p>
        </w:tc>
        <w:tc>
          <w:tcPr>
            <w:tcW w:w="476" w:type="pct"/>
            <w:shd w:val="clear" w:color="auto" w:fill="auto"/>
          </w:tcPr>
          <w:p w14:paraId="579BA979" w14:textId="0B6F3F9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62 692 376,2</w:t>
            </w:r>
          </w:p>
        </w:tc>
        <w:tc>
          <w:tcPr>
            <w:tcW w:w="476" w:type="pct"/>
            <w:shd w:val="clear" w:color="auto" w:fill="auto"/>
          </w:tcPr>
          <w:p w14:paraId="09C16DB0" w14:textId="318D2247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66 145 474,7</w:t>
            </w:r>
          </w:p>
        </w:tc>
        <w:tc>
          <w:tcPr>
            <w:tcW w:w="524" w:type="pct"/>
            <w:shd w:val="clear" w:color="auto" w:fill="auto"/>
          </w:tcPr>
          <w:p w14:paraId="5C99AD89" w14:textId="669E199A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57 842 054,3</w:t>
            </w:r>
          </w:p>
        </w:tc>
        <w:tc>
          <w:tcPr>
            <w:tcW w:w="477" w:type="pct"/>
            <w:shd w:val="clear" w:color="auto" w:fill="auto"/>
          </w:tcPr>
          <w:p w14:paraId="0EA34E3E" w14:textId="3E33483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61 974 105,2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23D555C6" w14:textId="1A1C456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346 089 158,3</w:t>
            </w:r>
          </w:p>
        </w:tc>
      </w:tr>
      <w:tr w:rsidR="00E8546E" w:rsidRPr="0024349C" w14:paraId="0A2FBE60" w14:textId="77777777" w:rsidTr="00A01E64">
        <w:trPr>
          <w:trHeight w:val="508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F0DBA77" w14:textId="77777777" w:rsidR="00E8546E" w:rsidRPr="0024349C" w:rsidRDefault="00E8546E" w:rsidP="00E8546E">
            <w:pPr>
              <w:rPr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1CB71E4E" w14:textId="77777777" w:rsidR="00E8546E" w:rsidRPr="0024349C" w:rsidRDefault="00E8546E" w:rsidP="00E8546E">
            <w:pPr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38125D38" w14:textId="77777777" w:rsidR="00E8546E" w:rsidRPr="0024349C" w:rsidRDefault="00E8546E" w:rsidP="00E8546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338F00BD" w14:textId="2A4C536A" w:rsidR="00E8546E" w:rsidRPr="0024349C" w:rsidRDefault="00E8546E" w:rsidP="004770E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101C32DF" w14:textId="46110D41" w:rsidR="00E8546E" w:rsidRPr="0024349C" w:rsidRDefault="00E8546E" w:rsidP="004770E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24D8512E" w14:textId="72861555" w:rsidR="00E8546E" w:rsidRPr="0024349C" w:rsidRDefault="00E8546E" w:rsidP="004770E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19AF2615" w14:textId="6C52364E" w:rsidR="00E8546E" w:rsidRPr="0024349C" w:rsidRDefault="00E8546E" w:rsidP="004770E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6F54BB55" w14:textId="3D758C8F" w:rsidR="00E8546E" w:rsidRPr="0024349C" w:rsidRDefault="00E8546E" w:rsidP="004770E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20A3A591" w14:textId="619E219D" w:rsidR="00E8546E" w:rsidRPr="0024349C" w:rsidRDefault="00E8546E" w:rsidP="004770E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41135E8D" w14:textId="0A7C71CF" w:rsidR="00E8546E" w:rsidRPr="0024349C" w:rsidRDefault="00E8546E" w:rsidP="004770E3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666DFE38" w14:textId="77777777" w:rsidTr="00A01E64">
        <w:trPr>
          <w:trHeight w:val="389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7C6F395" w14:textId="77777777" w:rsidR="00C00570" w:rsidRPr="0024349C" w:rsidRDefault="00C00570" w:rsidP="00C00570">
            <w:pPr>
              <w:rPr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267B98DC" w14:textId="77777777" w:rsidR="00C00570" w:rsidRPr="0024349C" w:rsidRDefault="00C00570" w:rsidP="00C00570">
            <w:pPr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6EA401F7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24EC5CF7" w14:textId="1D53B7A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43 273 356,6</w:t>
            </w:r>
          </w:p>
        </w:tc>
        <w:tc>
          <w:tcPr>
            <w:tcW w:w="476" w:type="pct"/>
            <w:shd w:val="clear" w:color="auto" w:fill="auto"/>
          </w:tcPr>
          <w:p w14:paraId="1AB72981" w14:textId="50748077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54 161 791,3</w:t>
            </w:r>
          </w:p>
        </w:tc>
        <w:tc>
          <w:tcPr>
            <w:tcW w:w="476" w:type="pct"/>
            <w:shd w:val="clear" w:color="auto" w:fill="auto"/>
          </w:tcPr>
          <w:p w14:paraId="7FBFEF0F" w14:textId="3304C1BE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62 692 376,2</w:t>
            </w:r>
          </w:p>
        </w:tc>
        <w:tc>
          <w:tcPr>
            <w:tcW w:w="476" w:type="pct"/>
            <w:shd w:val="clear" w:color="auto" w:fill="auto"/>
          </w:tcPr>
          <w:p w14:paraId="0143114F" w14:textId="2C7B389D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66 145 474,7</w:t>
            </w:r>
          </w:p>
        </w:tc>
        <w:tc>
          <w:tcPr>
            <w:tcW w:w="524" w:type="pct"/>
            <w:shd w:val="clear" w:color="auto" w:fill="auto"/>
          </w:tcPr>
          <w:p w14:paraId="04FBA4BF" w14:textId="07412324" w:rsidR="00C00570" w:rsidRPr="00861784" w:rsidRDefault="00C00570" w:rsidP="00C0057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57 842 054,3</w:t>
            </w:r>
          </w:p>
        </w:tc>
        <w:tc>
          <w:tcPr>
            <w:tcW w:w="477" w:type="pct"/>
            <w:shd w:val="clear" w:color="auto" w:fill="auto"/>
          </w:tcPr>
          <w:p w14:paraId="44EBEAD6" w14:textId="07E9B91F" w:rsidR="00C00570" w:rsidRPr="00861784" w:rsidRDefault="00C00570" w:rsidP="00C0057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61 974 105,2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299CE29A" w14:textId="4F219762" w:rsidR="00C00570" w:rsidRPr="00861784" w:rsidRDefault="00C00570" w:rsidP="00C00570">
            <w:pPr>
              <w:pStyle w:val="ConsPlusNormal"/>
              <w:ind w:right="-62" w:hanging="56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346 089 158,3</w:t>
            </w:r>
          </w:p>
        </w:tc>
      </w:tr>
      <w:tr w:rsidR="00C00570" w:rsidRPr="0024349C" w14:paraId="27443A62" w14:textId="77777777" w:rsidTr="00A01E64">
        <w:trPr>
          <w:trHeight w:val="585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BBDB64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24DC6193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3767" w:history="1">
              <w:r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3</w:t>
              </w:r>
            </w:hyperlink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3597FA80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2271DFE3" w14:textId="5DDCF417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19 297 008,9</w:t>
            </w:r>
          </w:p>
        </w:tc>
        <w:tc>
          <w:tcPr>
            <w:tcW w:w="476" w:type="pct"/>
            <w:shd w:val="clear" w:color="auto" w:fill="auto"/>
          </w:tcPr>
          <w:p w14:paraId="05A6C3B6" w14:textId="3B490FE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28 656 364,6</w:t>
            </w:r>
          </w:p>
        </w:tc>
        <w:tc>
          <w:tcPr>
            <w:tcW w:w="476" w:type="pct"/>
            <w:shd w:val="clear" w:color="auto" w:fill="auto"/>
          </w:tcPr>
          <w:p w14:paraId="69AED217" w14:textId="5B7590F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30 004 770,0</w:t>
            </w:r>
          </w:p>
        </w:tc>
        <w:tc>
          <w:tcPr>
            <w:tcW w:w="476" w:type="pct"/>
            <w:shd w:val="clear" w:color="auto" w:fill="auto"/>
          </w:tcPr>
          <w:p w14:paraId="72BEA64D" w14:textId="056E7A1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28 058 866,1</w:t>
            </w:r>
          </w:p>
        </w:tc>
        <w:tc>
          <w:tcPr>
            <w:tcW w:w="524" w:type="pct"/>
            <w:shd w:val="clear" w:color="auto" w:fill="auto"/>
          </w:tcPr>
          <w:p w14:paraId="16FED209" w14:textId="05481C8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27 264 605,4</w:t>
            </w:r>
          </w:p>
        </w:tc>
        <w:tc>
          <w:tcPr>
            <w:tcW w:w="477" w:type="pct"/>
            <w:shd w:val="clear" w:color="auto" w:fill="auto"/>
          </w:tcPr>
          <w:p w14:paraId="48CC52B3" w14:textId="05356334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29 226 628,8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618D760A" w14:textId="576849A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162 508 243,8</w:t>
            </w:r>
          </w:p>
        </w:tc>
      </w:tr>
      <w:tr w:rsidR="00E8546E" w:rsidRPr="0024349C" w14:paraId="2E8751C5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17C6AE3" w14:textId="77777777" w:rsidR="00E8546E" w:rsidRPr="0024349C" w:rsidRDefault="00E8546E" w:rsidP="00E8546E">
            <w:pPr>
              <w:rPr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1D1D288F" w14:textId="77777777" w:rsidR="00E8546E" w:rsidRPr="0024349C" w:rsidRDefault="00E8546E" w:rsidP="00E8546E">
            <w:pPr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02A9C23B" w14:textId="77777777" w:rsidR="00E8546E" w:rsidRPr="0024349C" w:rsidRDefault="00E8546E" w:rsidP="00E8546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458D0CF7" w14:textId="46DF32A3" w:rsidR="00E8546E" w:rsidRPr="0024349C" w:rsidRDefault="00E8546E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4F37326A" w14:textId="30EF36DB" w:rsidR="00E8546E" w:rsidRPr="0024349C" w:rsidRDefault="00E8546E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1395FB08" w14:textId="1CED5C23" w:rsidR="00E8546E" w:rsidRPr="0024349C" w:rsidRDefault="00E8546E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7BCC124E" w14:textId="28FA3F41" w:rsidR="00E8546E" w:rsidRPr="0024349C" w:rsidRDefault="00E8546E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5EE74793" w14:textId="54D60C4A" w:rsidR="00E8546E" w:rsidRPr="0024349C" w:rsidRDefault="00E8546E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69B1BB60" w14:textId="32A24561" w:rsidR="00E8546E" w:rsidRPr="0024349C" w:rsidRDefault="00E8546E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626E3E12" w14:textId="164C738E" w:rsidR="00E8546E" w:rsidRPr="0024349C" w:rsidRDefault="00E8546E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3FA63AB8" w14:textId="77777777" w:rsidTr="00A01E64">
        <w:trPr>
          <w:trHeight w:val="255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22ABD82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5CB4D980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2108E2F6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6CF7BA93" w14:textId="3D58794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19 297 008,9</w:t>
            </w:r>
          </w:p>
        </w:tc>
        <w:tc>
          <w:tcPr>
            <w:tcW w:w="476" w:type="pct"/>
            <w:shd w:val="clear" w:color="auto" w:fill="auto"/>
          </w:tcPr>
          <w:p w14:paraId="76BD96FB" w14:textId="5B202930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28 656 364,6</w:t>
            </w:r>
          </w:p>
        </w:tc>
        <w:tc>
          <w:tcPr>
            <w:tcW w:w="476" w:type="pct"/>
            <w:shd w:val="clear" w:color="auto" w:fill="auto"/>
          </w:tcPr>
          <w:p w14:paraId="62560581" w14:textId="5143AEE3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30 004 770,0</w:t>
            </w:r>
          </w:p>
        </w:tc>
        <w:tc>
          <w:tcPr>
            <w:tcW w:w="476" w:type="pct"/>
            <w:shd w:val="clear" w:color="auto" w:fill="auto"/>
          </w:tcPr>
          <w:p w14:paraId="191E1C7A" w14:textId="0B729A8F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28 058 866,1</w:t>
            </w:r>
          </w:p>
        </w:tc>
        <w:tc>
          <w:tcPr>
            <w:tcW w:w="524" w:type="pct"/>
            <w:shd w:val="clear" w:color="auto" w:fill="auto"/>
          </w:tcPr>
          <w:p w14:paraId="33373C67" w14:textId="057AD54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27 264 605,4</w:t>
            </w:r>
          </w:p>
        </w:tc>
        <w:tc>
          <w:tcPr>
            <w:tcW w:w="477" w:type="pct"/>
            <w:shd w:val="clear" w:color="auto" w:fill="auto"/>
          </w:tcPr>
          <w:p w14:paraId="69150B37" w14:textId="3338D9C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29 226 628,8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675C27FA" w14:textId="6955DFF7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162 508 243,8</w:t>
            </w:r>
          </w:p>
        </w:tc>
      </w:tr>
      <w:tr w:rsidR="00C00570" w:rsidRPr="0024349C" w14:paraId="061AA6E6" w14:textId="77777777" w:rsidTr="00A01E64">
        <w:trPr>
          <w:trHeight w:val="449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D215A4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469526FE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  <w:hyperlink w:anchor="P4510" w:history="1">
              <w:r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4</w:t>
              </w:r>
            </w:hyperlink>
            <w:r w:rsidRPr="0024349C">
              <w:rPr>
                <w:sz w:val="23"/>
                <w:szCs w:val="23"/>
              </w:rPr>
              <w:t xml:space="preserve"> 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6305C632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6F9169E4" w14:textId="2C3FFF7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23 976 347,7</w:t>
            </w:r>
          </w:p>
        </w:tc>
        <w:tc>
          <w:tcPr>
            <w:tcW w:w="476" w:type="pct"/>
            <w:shd w:val="clear" w:color="auto" w:fill="auto"/>
          </w:tcPr>
          <w:p w14:paraId="4512625D" w14:textId="5D05D36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25 505 426,7</w:t>
            </w:r>
          </w:p>
        </w:tc>
        <w:tc>
          <w:tcPr>
            <w:tcW w:w="476" w:type="pct"/>
            <w:shd w:val="clear" w:color="auto" w:fill="auto"/>
          </w:tcPr>
          <w:p w14:paraId="6D54529D" w14:textId="15CD737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32 687 606,2</w:t>
            </w:r>
          </w:p>
        </w:tc>
        <w:tc>
          <w:tcPr>
            <w:tcW w:w="476" w:type="pct"/>
            <w:shd w:val="clear" w:color="auto" w:fill="auto"/>
          </w:tcPr>
          <w:p w14:paraId="56F24027" w14:textId="3A4949F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38 086 608,6</w:t>
            </w:r>
          </w:p>
        </w:tc>
        <w:tc>
          <w:tcPr>
            <w:tcW w:w="524" w:type="pct"/>
            <w:shd w:val="clear" w:color="auto" w:fill="auto"/>
          </w:tcPr>
          <w:p w14:paraId="26940065" w14:textId="1BEC95B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30 577 448,9</w:t>
            </w:r>
          </w:p>
        </w:tc>
        <w:tc>
          <w:tcPr>
            <w:tcW w:w="477" w:type="pct"/>
            <w:shd w:val="clear" w:color="auto" w:fill="auto"/>
          </w:tcPr>
          <w:p w14:paraId="16DFEF92" w14:textId="366D349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32 747 476,4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504AC92" w14:textId="05B88C3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183 580 914,5</w:t>
            </w:r>
          </w:p>
        </w:tc>
      </w:tr>
      <w:tr w:rsidR="00695A31" w:rsidRPr="0024349C" w14:paraId="4F1CA65E" w14:textId="77777777" w:rsidTr="00A01E64">
        <w:trPr>
          <w:trHeight w:val="3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A8356CE" w14:textId="77777777" w:rsidR="00695A31" w:rsidRPr="0024349C" w:rsidRDefault="00695A31" w:rsidP="00695A3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2BA600DE" w14:textId="77777777" w:rsidR="00695A31" w:rsidRPr="0024349C" w:rsidRDefault="00695A31" w:rsidP="00695A31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1A7C0AEF" w14:textId="77777777" w:rsidR="00695A31" w:rsidRPr="0024349C" w:rsidRDefault="00695A31" w:rsidP="00695A3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23BC34D7" w14:textId="2C9EA88C" w:rsidR="00695A31" w:rsidRPr="0024349C" w:rsidRDefault="00695A31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0643D08F" w14:textId="64182E32" w:rsidR="00695A31" w:rsidRPr="0024349C" w:rsidRDefault="00695A31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72A4B71E" w14:textId="58F460BD" w:rsidR="00695A31" w:rsidRPr="0024349C" w:rsidRDefault="00695A31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3411EA71" w14:textId="23597044" w:rsidR="00695A31" w:rsidRPr="0024349C" w:rsidRDefault="00695A31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2E5BC44C" w14:textId="129C4E16" w:rsidR="00695A31" w:rsidRPr="0024349C" w:rsidRDefault="00695A31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118669E2" w14:textId="116C56BF" w:rsidR="00695A31" w:rsidRPr="0024349C" w:rsidRDefault="00695A31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6C98C782" w14:textId="04488C12" w:rsidR="00695A31" w:rsidRPr="0024349C" w:rsidRDefault="00695A31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1F9A86E9" w14:textId="77777777" w:rsidTr="00A01E64">
        <w:trPr>
          <w:trHeight w:val="3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0F50AEC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23B0BCE1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44778A41" w14:textId="77777777" w:rsidR="00C00570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  <w:p w14:paraId="4E4ABF9B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" w:type="pct"/>
            <w:shd w:val="clear" w:color="auto" w:fill="auto"/>
          </w:tcPr>
          <w:p w14:paraId="24A57C2B" w14:textId="0B3EEBE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23 976 347,7</w:t>
            </w:r>
          </w:p>
        </w:tc>
        <w:tc>
          <w:tcPr>
            <w:tcW w:w="476" w:type="pct"/>
            <w:shd w:val="clear" w:color="auto" w:fill="auto"/>
          </w:tcPr>
          <w:p w14:paraId="447DDE62" w14:textId="24819BF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25 505 426,7</w:t>
            </w:r>
          </w:p>
        </w:tc>
        <w:tc>
          <w:tcPr>
            <w:tcW w:w="476" w:type="pct"/>
            <w:shd w:val="clear" w:color="auto" w:fill="auto"/>
          </w:tcPr>
          <w:p w14:paraId="2BC93CEE" w14:textId="3DCA071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32 687 606,2</w:t>
            </w:r>
          </w:p>
        </w:tc>
        <w:tc>
          <w:tcPr>
            <w:tcW w:w="476" w:type="pct"/>
            <w:shd w:val="clear" w:color="auto" w:fill="auto"/>
          </w:tcPr>
          <w:p w14:paraId="62333C71" w14:textId="6E5DCA1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38 086 608,6</w:t>
            </w:r>
          </w:p>
        </w:tc>
        <w:tc>
          <w:tcPr>
            <w:tcW w:w="524" w:type="pct"/>
            <w:shd w:val="clear" w:color="auto" w:fill="auto"/>
          </w:tcPr>
          <w:p w14:paraId="62A2ADEA" w14:textId="1C9415B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30 577 448,9</w:t>
            </w:r>
          </w:p>
        </w:tc>
        <w:tc>
          <w:tcPr>
            <w:tcW w:w="477" w:type="pct"/>
            <w:shd w:val="clear" w:color="auto" w:fill="auto"/>
          </w:tcPr>
          <w:p w14:paraId="15F6D54F" w14:textId="5199221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32 747 476,4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7D28E7C6" w14:textId="7A4D19D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183 580 914,5</w:t>
            </w:r>
          </w:p>
        </w:tc>
      </w:tr>
      <w:tr w:rsidR="00C00570" w:rsidRPr="0024349C" w14:paraId="54372914" w14:textId="77777777" w:rsidTr="00A01E64">
        <w:trPr>
          <w:trHeight w:val="301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FA6536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2A097D98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Комитет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667" w:type="pct"/>
            <w:shd w:val="clear" w:color="auto" w:fill="auto"/>
          </w:tcPr>
          <w:p w14:paraId="4923F3CE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034CF989" w14:textId="7482FD0A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48 354 967,7</w:t>
            </w:r>
          </w:p>
        </w:tc>
        <w:tc>
          <w:tcPr>
            <w:tcW w:w="476" w:type="pct"/>
            <w:shd w:val="clear" w:color="auto" w:fill="auto"/>
          </w:tcPr>
          <w:p w14:paraId="3B0DAC20" w14:textId="08BEAD9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42 831 102,0</w:t>
            </w:r>
          </w:p>
        </w:tc>
        <w:tc>
          <w:tcPr>
            <w:tcW w:w="476" w:type="pct"/>
            <w:shd w:val="clear" w:color="auto" w:fill="auto"/>
          </w:tcPr>
          <w:p w14:paraId="169119AD" w14:textId="42F3DE6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44 981 881,6</w:t>
            </w:r>
          </w:p>
        </w:tc>
        <w:tc>
          <w:tcPr>
            <w:tcW w:w="476" w:type="pct"/>
            <w:shd w:val="clear" w:color="auto" w:fill="auto"/>
          </w:tcPr>
          <w:p w14:paraId="5792C85B" w14:textId="08B4D3F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48 912 498,6</w:t>
            </w:r>
          </w:p>
        </w:tc>
        <w:tc>
          <w:tcPr>
            <w:tcW w:w="524" w:type="pct"/>
            <w:shd w:val="clear" w:color="auto" w:fill="auto"/>
          </w:tcPr>
          <w:p w14:paraId="351D21FA" w14:textId="4786C25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64 782 152,7</w:t>
            </w:r>
          </w:p>
        </w:tc>
        <w:tc>
          <w:tcPr>
            <w:tcW w:w="477" w:type="pct"/>
            <w:shd w:val="clear" w:color="auto" w:fill="auto"/>
          </w:tcPr>
          <w:p w14:paraId="39AD4245" w14:textId="374CB35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69 515 987,0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46D431B9" w14:textId="0024C037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319 378 589,6</w:t>
            </w:r>
          </w:p>
        </w:tc>
      </w:tr>
      <w:tr w:rsidR="008342A4" w:rsidRPr="0024349C" w14:paraId="25BCA0E0" w14:textId="77777777" w:rsidTr="00A01E64">
        <w:trPr>
          <w:trHeight w:val="3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CFB3CAF" w14:textId="77777777" w:rsidR="008342A4" w:rsidRPr="0024349C" w:rsidRDefault="008342A4" w:rsidP="008342A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0D53D647" w14:textId="77777777" w:rsidR="008342A4" w:rsidRPr="0024349C" w:rsidRDefault="008342A4" w:rsidP="008342A4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645006F5" w14:textId="77777777" w:rsidR="008342A4" w:rsidRPr="0024349C" w:rsidRDefault="008342A4" w:rsidP="008342A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6D27C270" w14:textId="6C18EB63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295B2FEF" w14:textId="3B1310DE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2A4AB75F" w14:textId="623A1D85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0F697F4C" w14:textId="1169C99B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5D453A89" w14:textId="49C92A4C" w:rsidR="008342A4" w:rsidRPr="00C00570" w:rsidRDefault="008342A4" w:rsidP="00C00570">
            <w:pPr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43E36EE3" w14:textId="45689387" w:rsidR="008342A4" w:rsidRPr="00C00570" w:rsidRDefault="008342A4" w:rsidP="00C00570">
            <w:pPr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0721E17F" w14:textId="57F08DCA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166F2A96" w14:textId="77777777" w:rsidTr="00A01E64">
        <w:trPr>
          <w:trHeight w:val="3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EB21553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30E8C8C0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20018C46" w14:textId="42BB23CF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766F15E5" w14:textId="7AFAB61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48 354 967,7</w:t>
            </w:r>
          </w:p>
        </w:tc>
        <w:tc>
          <w:tcPr>
            <w:tcW w:w="476" w:type="pct"/>
            <w:shd w:val="clear" w:color="auto" w:fill="auto"/>
          </w:tcPr>
          <w:p w14:paraId="1EA7E270" w14:textId="4CC6AE9A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42 831 102,0</w:t>
            </w:r>
          </w:p>
        </w:tc>
        <w:tc>
          <w:tcPr>
            <w:tcW w:w="476" w:type="pct"/>
            <w:shd w:val="clear" w:color="auto" w:fill="auto"/>
          </w:tcPr>
          <w:p w14:paraId="29A69A10" w14:textId="169B1385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44 981 881,6</w:t>
            </w:r>
          </w:p>
        </w:tc>
        <w:tc>
          <w:tcPr>
            <w:tcW w:w="476" w:type="pct"/>
            <w:shd w:val="clear" w:color="auto" w:fill="auto"/>
          </w:tcPr>
          <w:p w14:paraId="77711434" w14:textId="390D95E6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48 912 498,6</w:t>
            </w:r>
          </w:p>
        </w:tc>
        <w:tc>
          <w:tcPr>
            <w:tcW w:w="524" w:type="pct"/>
            <w:shd w:val="clear" w:color="auto" w:fill="auto"/>
          </w:tcPr>
          <w:p w14:paraId="4820F82A" w14:textId="7F8D17E5" w:rsidR="00C00570" w:rsidRPr="0024349C" w:rsidRDefault="00C00570" w:rsidP="00C00570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64 782 152,7</w:t>
            </w:r>
          </w:p>
        </w:tc>
        <w:tc>
          <w:tcPr>
            <w:tcW w:w="477" w:type="pct"/>
            <w:shd w:val="clear" w:color="auto" w:fill="auto"/>
          </w:tcPr>
          <w:p w14:paraId="33DD450A" w14:textId="77E109C8" w:rsidR="00C00570" w:rsidRPr="0024349C" w:rsidRDefault="00C00570" w:rsidP="00C00570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69 515 987,0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4AAE6C0C" w14:textId="563983DF" w:rsidR="00C00570" w:rsidRPr="0024349C" w:rsidRDefault="00C00570" w:rsidP="00C00570">
            <w:pPr>
              <w:spacing w:after="100" w:afterAutospacing="1"/>
              <w:ind w:right="-62" w:hanging="56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319 378 589,6</w:t>
            </w:r>
          </w:p>
        </w:tc>
      </w:tr>
      <w:tr w:rsidR="00C00570" w:rsidRPr="0024349C" w14:paraId="6148CDFC" w14:textId="77777777" w:rsidTr="00A01E64">
        <w:trPr>
          <w:trHeight w:val="301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461953C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1EA6E010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1372" w:history="1">
              <w:r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1</w:t>
              </w:r>
            </w:hyperlink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667" w:type="pct"/>
            <w:shd w:val="clear" w:color="auto" w:fill="auto"/>
          </w:tcPr>
          <w:p w14:paraId="02EE814F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12E36FB8" w14:textId="1F0F6BA7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45 674 244,0</w:t>
            </w:r>
          </w:p>
        </w:tc>
        <w:tc>
          <w:tcPr>
            <w:tcW w:w="476" w:type="pct"/>
            <w:shd w:val="clear" w:color="auto" w:fill="auto"/>
          </w:tcPr>
          <w:p w14:paraId="3A41AC48" w14:textId="2BE74D54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40 393 871,9</w:t>
            </w:r>
          </w:p>
        </w:tc>
        <w:tc>
          <w:tcPr>
            <w:tcW w:w="476" w:type="pct"/>
            <w:shd w:val="clear" w:color="auto" w:fill="auto"/>
          </w:tcPr>
          <w:p w14:paraId="047B06C0" w14:textId="6980B8D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42 687 919,6</w:t>
            </w:r>
          </w:p>
        </w:tc>
        <w:tc>
          <w:tcPr>
            <w:tcW w:w="476" w:type="pct"/>
            <w:shd w:val="clear" w:color="auto" w:fill="auto"/>
          </w:tcPr>
          <w:p w14:paraId="7EBE96E3" w14:textId="3B5B93C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46 566 268,3</w:t>
            </w:r>
          </w:p>
        </w:tc>
        <w:tc>
          <w:tcPr>
            <w:tcW w:w="524" w:type="pct"/>
            <w:shd w:val="clear" w:color="auto" w:fill="auto"/>
          </w:tcPr>
          <w:p w14:paraId="70AF89EF" w14:textId="4F38269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60 511 071,9</w:t>
            </w:r>
          </w:p>
        </w:tc>
        <w:tc>
          <w:tcPr>
            <w:tcW w:w="477" w:type="pct"/>
            <w:shd w:val="clear" w:color="auto" w:fill="auto"/>
          </w:tcPr>
          <w:p w14:paraId="194B7F40" w14:textId="450FA15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65 077 985,2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005D839C" w14:textId="2261657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300 911 360,9</w:t>
            </w:r>
          </w:p>
        </w:tc>
      </w:tr>
      <w:tr w:rsidR="008342A4" w:rsidRPr="0024349C" w14:paraId="0366A9AD" w14:textId="77777777" w:rsidTr="00A01E64">
        <w:trPr>
          <w:trHeight w:val="3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99E4878" w14:textId="77777777" w:rsidR="008342A4" w:rsidRPr="0024349C" w:rsidRDefault="008342A4" w:rsidP="008342A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684EDDE3" w14:textId="77777777" w:rsidR="008342A4" w:rsidRPr="0024349C" w:rsidRDefault="008342A4" w:rsidP="008342A4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34A33371" w14:textId="77777777" w:rsidR="008342A4" w:rsidRPr="0024349C" w:rsidRDefault="008342A4" w:rsidP="008342A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73F9580E" w14:textId="65BB068D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3FB40167" w14:textId="657AF71A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77A6B10B" w14:textId="4FAFE07E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50E2F106" w14:textId="61D6C158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2D45611A" w14:textId="72396B36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59AAE7D4" w14:textId="1FD2DF12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0C8C9180" w14:textId="77C4711B" w:rsidR="008342A4" w:rsidRPr="0024349C" w:rsidRDefault="008342A4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7C5A70BB" w14:textId="77777777" w:rsidTr="00A01E64">
        <w:trPr>
          <w:trHeight w:val="3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F7DC721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574D1135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4299FE63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28C0F787" w14:textId="74F96C6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45 674 244,0</w:t>
            </w:r>
          </w:p>
        </w:tc>
        <w:tc>
          <w:tcPr>
            <w:tcW w:w="476" w:type="pct"/>
            <w:shd w:val="clear" w:color="auto" w:fill="auto"/>
          </w:tcPr>
          <w:p w14:paraId="0DE4CE89" w14:textId="42D74735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40 393 871,9</w:t>
            </w:r>
          </w:p>
        </w:tc>
        <w:tc>
          <w:tcPr>
            <w:tcW w:w="476" w:type="pct"/>
            <w:shd w:val="clear" w:color="auto" w:fill="auto"/>
          </w:tcPr>
          <w:p w14:paraId="1DD4251B" w14:textId="6CA4B7B5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42 687 919,6</w:t>
            </w:r>
          </w:p>
        </w:tc>
        <w:tc>
          <w:tcPr>
            <w:tcW w:w="476" w:type="pct"/>
            <w:shd w:val="clear" w:color="auto" w:fill="auto"/>
          </w:tcPr>
          <w:p w14:paraId="6EA02D49" w14:textId="59CE5460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46 566 268,3</w:t>
            </w:r>
          </w:p>
        </w:tc>
        <w:tc>
          <w:tcPr>
            <w:tcW w:w="524" w:type="pct"/>
            <w:shd w:val="clear" w:color="auto" w:fill="auto"/>
          </w:tcPr>
          <w:p w14:paraId="11F6375E" w14:textId="02DC13F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60 511 071,9</w:t>
            </w:r>
          </w:p>
        </w:tc>
        <w:tc>
          <w:tcPr>
            <w:tcW w:w="477" w:type="pct"/>
            <w:shd w:val="clear" w:color="auto" w:fill="auto"/>
          </w:tcPr>
          <w:p w14:paraId="2DB6CFB7" w14:textId="1DC4B73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65 077 985,2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594B6CA8" w14:textId="19F2E05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300 911 360,9</w:t>
            </w:r>
          </w:p>
        </w:tc>
      </w:tr>
      <w:tr w:rsidR="00C00570" w:rsidRPr="0024349C" w14:paraId="33ED4CD5" w14:textId="77777777" w:rsidTr="00A01E64">
        <w:trPr>
          <w:trHeight w:val="301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D42B5D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71903299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5337" w:history="1">
              <w:r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5</w:t>
              </w:r>
            </w:hyperlink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43F2110A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38849768" w14:textId="260E5EC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2 680 723,7</w:t>
            </w:r>
          </w:p>
        </w:tc>
        <w:tc>
          <w:tcPr>
            <w:tcW w:w="476" w:type="pct"/>
            <w:shd w:val="clear" w:color="auto" w:fill="auto"/>
          </w:tcPr>
          <w:p w14:paraId="51B14467" w14:textId="05CF9F4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2 437 230,1</w:t>
            </w:r>
          </w:p>
        </w:tc>
        <w:tc>
          <w:tcPr>
            <w:tcW w:w="476" w:type="pct"/>
            <w:shd w:val="clear" w:color="auto" w:fill="auto"/>
          </w:tcPr>
          <w:p w14:paraId="1899F22C" w14:textId="57FE582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2 293 962,0</w:t>
            </w:r>
          </w:p>
        </w:tc>
        <w:tc>
          <w:tcPr>
            <w:tcW w:w="476" w:type="pct"/>
            <w:shd w:val="clear" w:color="auto" w:fill="auto"/>
          </w:tcPr>
          <w:p w14:paraId="64EC31C9" w14:textId="6C00C24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2 346 230,3</w:t>
            </w:r>
          </w:p>
        </w:tc>
        <w:tc>
          <w:tcPr>
            <w:tcW w:w="524" w:type="pct"/>
            <w:shd w:val="clear" w:color="auto" w:fill="auto"/>
          </w:tcPr>
          <w:p w14:paraId="543EE7E0" w14:textId="75F16FB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4 271 080,8</w:t>
            </w:r>
          </w:p>
        </w:tc>
        <w:tc>
          <w:tcPr>
            <w:tcW w:w="477" w:type="pct"/>
            <w:shd w:val="clear" w:color="auto" w:fill="auto"/>
          </w:tcPr>
          <w:p w14:paraId="0C525FE2" w14:textId="17E7B27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4 438 001,8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4F351CF8" w14:textId="4C7FECA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18 467 228,7</w:t>
            </w:r>
          </w:p>
        </w:tc>
      </w:tr>
      <w:tr w:rsidR="008342A4" w:rsidRPr="0024349C" w14:paraId="46071677" w14:textId="77777777" w:rsidTr="00A01E64">
        <w:trPr>
          <w:trHeight w:val="3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8CFE0DA" w14:textId="77777777" w:rsidR="008342A4" w:rsidRPr="0024349C" w:rsidRDefault="008342A4" w:rsidP="008342A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69F1F78A" w14:textId="77777777" w:rsidR="008342A4" w:rsidRPr="0024349C" w:rsidRDefault="008342A4" w:rsidP="008342A4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02B25C00" w14:textId="77777777" w:rsidR="008342A4" w:rsidRPr="0024349C" w:rsidRDefault="008342A4" w:rsidP="008342A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0F8030F0" w14:textId="5F44374A" w:rsidR="008342A4" w:rsidRPr="0024349C" w:rsidRDefault="008342A4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43E21EDD" w14:textId="2F50A772" w:rsidR="008342A4" w:rsidRPr="0024349C" w:rsidRDefault="008342A4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54C6CD30" w14:textId="04B7A09A" w:rsidR="008342A4" w:rsidRPr="0024349C" w:rsidRDefault="008342A4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69BAA086" w14:textId="03813E47" w:rsidR="008342A4" w:rsidRPr="0024349C" w:rsidRDefault="008342A4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37AD18B6" w14:textId="78331D0E" w:rsidR="008342A4" w:rsidRPr="0024349C" w:rsidRDefault="008342A4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0699C467" w14:textId="5BEE9A58" w:rsidR="008342A4" w:rsidRPr="0024349C" w:rsidRDefault="008342A4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5410656E" w14:textId="6BA41056" w:rsidR="008342A4" w:rsidRPr="0024349C" w:rsidRDefault="008342A4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609C9CA4" w14:textId="77777777" w:rsidTr="00A01E64">
        <w:trPr>
          <w:trHeight w:val="3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1A4983E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427146DC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4B790446" w14:textId="2059A780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7CA5C738" w14:textId="67336E3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2 680 723,7</w:t>
            </w:r>
          </w:p>
        </w:tc>
        <w:tc>
          <w:tcPr>
            <w:tcW w:w="476" w:type="pct"/>
            <w:shd w:val="clear" w:color="auto" w:fill="auto"/>
          </w:tcPr>
          <w:p w14:paraId="7ED8AEB8" w14:textId="460804AC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2 437 230,1</w:t>
            </w:r>
          </w:p>
        </w:tc>
        <w:tc>
          <w:tcPr>
            <w:tcW w:w="476" w:type="pct"/>
            <w:shd w:val="clear" w:color="auto" w:fill="auto"/>
          </w:tcPr>
          <w:p w14:paraId="59B3C0F4" w14:textId="19B5A815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2 293 962,0</w:t>
            </w:r>
          </w:p>
        </w:tc>
        <w:tc>
          <w:tcPr>
            <w:tcW w:w="476" w:type="pct"/>
            <w:shd w:val="clear" w:color="auto" w:fill="auto"/>
          </w:tcPr>
          <w:p w14:paraId="5FFE3112" w14:textId="704F87DB" w:rsidR="00C00570" w:rsidRPr="0024349C" w:rsidRDefault="00C00570" w:rsidP="00C00570">
            <w:pPr>
              <w:spacing w:after="0" w:afterAutospacing="1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2 346 230,3</w:t>
            </w:r>
          </w:p>
        </w:tc>
        <w:tc>
          <w:tcPr>
            <w:tcW w:w="524" w:type="pct"/>
            <w:shd w:val="clear" w:color="auto" w:fill="auto"/>
          </w:tcPr>
          <w:p w14:paraId="35AD76FA" w14:textId="632DD66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4 271 080,8</w:t>
            </w:r>
          </w:p>
        </w:tc>
        <w:tc>
          <w:tcPr>
            <w:tcW w:w="477" w:type="pct"/>
            <w:shd w:val="clear" w:color="auto" w:fill="auto"/>
          </w:tcPr>
          <w:p w14:paraId="5ABA1CD3" w14:textId="04DB3B6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4 438 001,8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0F0B9D9" w14:textId="6F2FF5C9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18 467 228,7</w:t>
            </w:r>
          </w:p>
        </w:tc>
      </w:tr>
      <w:tr w:rsidR="00C00570" w:rsidRPr="0024349C" w14:paraId="0BAE4EAD" w14:textId="77777777" w:rsidTr="00A01E64">
        <w:trPr>
          <w:trHeight w:val="324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C90FBA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4A6D41FD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Комитет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благоустройству Санкт-Петербурга </w:t>
            </w:r>
          </w:p>
        </w:tc>
        <w:tc>
          <w:tcPr>
            <w:tcW w:w="667" w:type="pct"/>
            <w:shd w:val="clear" w:color="auto" w:fill="auto"/>
          </w:tcPr>
          <w:p w14:paraId="5C896492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1DE410D4" w14:textId="5120F32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10 211 371,9</w:t>
            </w:r>
          </w:p>
        </w:tc>
        <w:tc>
          <w:tcPr>
            <w:tcW w:w="476" w:type="pct"/>
            <w:shd w:val="clear" w:color="auto" w:fill="auto"/>
          </w:tcPr>
          <w:p w14:paraId="51665C0C" w14:textId="6AD9C05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9 917 699,1</w:t>
            </w:r>
          </w:p>
        </w:tc>
        <w:tc>
          <w:tcPr>
            <w:tcW w:w="476" w:type="pct"/>
            <w:shd w:val="clear" w:color="auto" w:fill="auto"/>
          </w:tcPr>
          <w:p w14:paraId="5EE619B1" w14:textId="4AB18C8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10 308 780,2</w:t>
            </w:r>
          </w:p>
        </w:tc>
        <w:tc>
          <w:tcPr>
            <w:tcW w:w="476" w:type="pct"/>
            <w:shd w:val="clear" w:color="auto" w:fill="auto"/>
          </w:tcPr>
          <w:p w14:paraId="3C747344" w14:textId="6F68D3C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10 720 363,5</w:t>
            </w:r>
          </w:p>
        </w:tc>
        <w:tc>
          <w:tcPr>
            <w:tcW w:w="524" w:type="pct"/>
            <w:shd w:val="clear" w:color="auto" w:fill="auto"/>
          </w:tcPr>
          <w:p w14:paraId="5A76DAFB" w14:textId="0FFCDAF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13 727 059,0</w:t>
            </w:r>
          </w:p>
        </w:tc>
        <w:tc>
          <w:tcPr>
            <w:tcW w:w="477" w:type="pct"/>
            <w:shd w:val="clear" w:color="auto" w:fill="auto"/>
          </w:tcPr>
          <w:p w14:paraId="1CBBC2E0" w14:textId="20D7D53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14 714 889,6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6A2FD03B" w14:textId="07E9B6F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69 600 163,3</w:t>
            </w:r>
          </w:p>
        </w:tc>
      </w:tr>
      <w:tr w:rsidR="002703AB" w:rsidRPr="0024349C" w14:paraId="7F7D1C84" w14:textId="77777777" w:rsidTr="00A01E64">
        <w:trPr>
          <w:trHeight w:val="324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11C0248" w14:textId="77777777" w:rsidR="002703AB" w:rsidRPr="0024349C" w:rsidRDefault="002703AB" w:rsidP="0027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6A905F1E" w14:textId="77777777" w:rsidR="002703AB" w:rsidRPr="0024349C" w:rsidRDefault="002703AB" w:rsidP="002703AB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3F9DEF5E" w14:textId="77777777" w:rsidR="002703AB" w:rsidRPr="0024349C" w:rsidRDefault="002703AB" w:rsidP="002703AB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28F4D173" w14:textId="7BAA4A3A" w:rsidR="002703AB" w:rsidRPr="0024349C" w:rsidRDefault="002703AB" w:rsidP="0027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5313FC9F" w14:textId="3FE4DB6F" w:rsidR="002703AB" w:rsidRPr="0024349C" w:rsidRDefault="002703AB" w:rsidP="002703A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40CF436B" w14:textId="2CBBEDEA" w:rsidR="002703AB" w:rsidRPr="0024349C" w:rsidRDefault="002703AB" w:rsidP="002703A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6A5A29AC" w14:textId="462EE0F0" w:rsidR="002703AB" w:rsidRPr="0024349C" w:rsidRDefault="002703AB" w:rsidP="002703A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1FFDA878" w14:textId="06444F66" w:rsidR="002703AB" w:rsidRPr="0024349C" w:rsidRDefault="002703AB" w:rsidP="002703A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6134B62B" w14:textId="05A6BE4C" w:rsidR="002703AB" w:rsidRPr="0024349C" w:rsidRDefault="002703AB" w:rsidP="002703A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E3D80C3" w14:textId="68DF0C99" w:rsidR="002703AB" w:rsidRPr="0024349C" w:rsidRDefault="002703AB" w:rsidP="002703AB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5359686B" w14:textId="77777777" w:rsidTr="00A01E64">
        <w:trPr>
          <w:trHeight w:val="324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D0B85DE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2E1B6719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2B230B44" w14:textId="1A02E224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7A73FA67" w14:textId="1816DE69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10 211 371,9</w:t>
            </w:r>
          </w:p>
        </w:tc>
        <w:tc>
          <w:tcPr>
            <w:tcW w:w="476" w:type="pct"/>
            <w:shd w:val="clear" w:color="auto" w:fill="auto"/>
          </w:tcPr>
          <w:p w14:paraId="4E5A454B" w14:textId="1AA5083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9 917 699,1</w:t>
            </w:r>
          </w:p>
        </w:tc>
        <w:tc>
          <w:tcPr>
            <w:tcW w:w="476" w:type="pct"/>
            <w:shd w:val="clear" w:color="auto" w:fill="auto"/>
          </w:tcPr>
          <w:p w14:paraId="78211C18" w14:textId="78CD7CD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10 308 780,2</w:t>
            </w:r>
          </w:p>
        </w:tc>
        <w:tc>
          <w:tcPr>
            <w:tcW w:w="476" w:type="pct"/>
            <w:shd w:val="clear" w:color="auto" w:fill="auto"/>
          </w:tcPr>
          <w:p w14:paraId="293FBA5C" w14:textId="64BE1496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10 720 363,5</w:t>
            </w:r>
          </w:p>
        </w:tc>
        <w:tc>
          <w:tcPr>
            <w:tcW w:w="524" w:type="pct"/>
            <w:shd w:val="clear" w:color="auto" w:fill="auto"/>
          </w:tcPr>
          <w:p w14:paraId="0CDD15CB" w14:textId="1356D94A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13 727 059,0</w:t>
            </w:r>
          </w:p>
        </w:tc>
        <w:tc>
          <w:tcPr>
            <w:tcW w:w="477" w:type="pct"/>
            <w:shd w:val="clear" w:color="auto" w:fill="auto"/>
          </w:tcPr>
          <w:p w14:paraId="1899D355" w14:textId="315F443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14 714 889,6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604D1B66" w14:textId="7C64E0F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69 600 163,3</w:t>
            </w:r>
          </w:p>
        </w:tc>
      </w:tr>
      <w:tr w:rsidR="00C00570" w:rsidRPr="0024349C" w14:paraId="6EB83EF8" w14:textId="77777777" w:rsidTr="00A01E64">
        <w:trPr>
          <w:trHeight w:val="24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509ACC0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4F350735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3361" w:history="1">
              <w:r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2</w:t>
              </w:r>
            </w:hyperlink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406264B4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19BE2F2D" w14:textId="663FD21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10 211 371,9</w:t>
            </w:r>
          </w:p>
        </w:tc>
        <w:tc>
          <w:tcPr>
            <w:tcW w:w="476" w:type="pct"/>
            <w:shd w:val="clear" w:color="auto" w:fill="auto"/>
          </w:tcPr>
          <w:p w14:paraId="30248666" w14:textId="396B7AD9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9 917 699,1</w:t>
            </w:r>
          </w:p>
        </w:tc>
        <w:tc>
          <w:tcPr>
            <w:tcW w:w="476" w:type="pct"/>
            <w:shd w:val="clear" w:color="auto" w:fill="auto"/>
          </w:tcPr>
          <w:p w14:paraId="0444C19D" w14:textId="6B549D0A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10 308 780,2</w:t>
            </w:r>
          </w:p>
        </w:tc>
        <w:tc>
          <w:tcPr>
            <w:tcW w:w="476" w:type="pct"/>
            <w:shd w:val="clear" w:color="auto" w:fill="auto"/>
          </w:tcPr>
          <w:p w14:paraId="5CC44D3F" w14:textId="28196A0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10 720 363,5</w:t>
            </w:r>
          </w:p>
        </w:tc>
        <w:tc>
          <w:tcPr>
            <w:tcW w:w="524" w:type="pct"/>
            <w:shd w:val="clear" w:color="auto" w:fill="auto"/>
          </w:tcPr>
          <w:p w14:paraId="71D43FFA" w14:textId="6684F9D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13 727 059,0</w:t>
            </w:r>
          </w:p>
        </w:tc>
        <w:tc>
          <w:tcPr>
            <w:tcW w:w="477" w:type="pct"/>
            <w:shd w:val="clear" w:color="auto" w:fill="auto"/>
          </w:tcPr>
          <w:p w14:paraId="76A74EB5" w14:textId="14C71A7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14 714 889,6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0B835D62" w14:textId="60F5661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69 600 163,3</w:t>
            </w:r>
          </w:p>
        </w:tc>
      </w:tr>
      <w:tr w:rsidR="002703AB" w:rsidRPr="0024349C" w14:paraId="3E20C78E" w14:textId="77777777" w:rsidTr="00A01E64">
        <w:trPr>
          <w:trHeight w:val="390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1758DF7" w14:textId="77777777" w:rsidR="002703AB" w:rsidRPr="0024349C" w:rsidRDefault="002703AB" w:rsidP="002703AB">
            <w:pPr>
              <w:rPr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35D412C0" w14:textId="77777777" w:rsidR="002703AB" w:rsidRPr="0024349C" w:rsidRDefault="002703AB" w:rsidP="002703AB">
            <w:pPr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23E0174F" w14:textId="77777777" w:rsidR="002703AB" w:rsidRPr="0024349C" w:rsidRDefault="002703AB" w:rsidP="002703AB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66EAF715" w14:textId="04756304" w:rsidR="002703AB" w:rsidRPr="0024349C" w:rsidRDefault="002703AB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5F15C21C" w14:textId="49C308D7" w:rsidR="002703AB" w:rsidRPr="0024349C" w:rsidRDefault="002703AB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60C49213" w14:textId="40A30160" w:rsidR="002703AB" w:rsidRPr="0024349C" w:rsidRDefault="002703AB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7024BDF0" w14:textId="4B52BB73" w:rsidR="002703AB" w:rsidRPr="0024349C" w:rsidRDefault="002703AB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4C9794A0" w14:textId="3AB9EAEE" w:rsidR="002703AB" w:rsidRPr="0024349C" w:rsidRDefault="002703AB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6E2DA274" w14:textId="09768CD3" w:rsidR="002703AB" w:rsidRPr="0024349C" w:rsidRDefault="002703AB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67BE1E4B" w14:textId="24051E65" w:rsidR="002703AB" w:rsidRPr="0024349C" w:rsidRDefault="002703AB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19C38142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8923FFA" w14:textId="77777777" w:rsidR="00C00570" w:rsidRPr="0024349C" w:rsidRDefault="00C00570" w:rsidP="00C0057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1DAD53BB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1D71F4CB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37C8CAA4" w14:textId="53A8C18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10 211 371,9</w:t>
            </w:r>
          </w:p>
        </w:tc>
        <w:tc>
          <w:tcPr>
            <w:tcW w:w="476" w:type="pct"/>
            <w:shd w:val="clear" w:color="auto" w:fill="auto"/>
          </w:tcPr>
          <w:p w14:paraId="2D12C694" w14:textId="0C14A518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9 917 699,1</w:t>
            </w:r>
          </w:p>
        </w:tc>
        <w:tc>
          <w:tcPr>
            <w:tcW w:w="476" w:type="pct"/>
            <w:shd w:val="clear" w:color="auto" w:fill="auto"/>
          </w:tcPr>
          <w:p w14:paraId="4458DCCE" w14:textId="0F0E4FC8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10 308 780,2</w:t>
            </w:r>
          </w:p>
        </w:tc>
        <w:tc>
          <w:tcPr>
            <w:tcW w:w="476" w:type="pct"/>
            <w:shd w:val="clear" w:color="auto" w:fill="auto"/>
          </w:tcPr>
          <w:p w14:paraId="201B97CA" w14:textId="331758C4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10 720 363,5</w:t>
            </w:r>
          </w:p>
        </w:tc>
        <w:tc>
          <w:tcPr>
            <w:tcW w:w="524" w:type="pct"/>
            <w:shd w:val="clear" w:color="auto" w:fill="auto"/>
          </w:tcPr>
          <w:p w14:paraId="5D9AE8C3" w14:textId="3B672FD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13 727 059,0</w:t>
            </w:r>
          </w:p>
        </w:tc>
        <w:tc>
          <w:tcPr>
            <w:tcW w:w="477" w:type="pct"/>
            <w:shd w:val="clear" w:color="auto" w:fill="auto"/>
          </w:tcPr>
          <w:p w14:paraId="1AE06C84" w14:textId="2F88251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14 714 889,6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2EAFB81B" w14:textId="4D2D30F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69 600 163,3</w:t>
            </w:r>
          </w:p>
        </w:tc>
      </w:tr>
      <w:tr w:rsidR="00C00570" w:rsidRPr="0024349C" w14:paraId="500907B3" w14:textId="77777777" w:rsidTr="00A01E64">
        <w:trPr>
          <w:trHeight w:val="394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FDE3D3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4719E800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Комитет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по строительству</w:t>
            </w:r>
            <w:r w:rsidRPr="0024349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47E61361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60823FBC" w14:textId="7399912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814 630,4</w:t>
            </w:r>
          </w:p>
        </w:tc>
        <w:tc>
          <w:tcPr>
            <w:tcW w:w="476" w:type="pct"/>
            <w:shd w:val="clear" w:color="auto" w:fill="auto"/>
          </w:tcPr>
          <w:p w14:paraId="7FD404C8" w14:textId="15EFF6A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769 305,7</w:t>
            </w:r>
          </w:p>
        </w:tc>
        <w:tc>
          <w:tcPr>
            <w:tcW w:w="476" w:type="pct"/>
            <w:shd w:val="clear" w:color="auto" w:fill="auto"/>
          </w:tcPr>
          <w:p w14:paraId="03C865AB" w14:textId="64D4D03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1 201 585,2</w:t>
            </w:r>
          </w:p>
        </w:tc>
        <w:tc>
          <w:tcPr>
            <w:tcW w:w="476" w:type="pct"/>
            <w:shd w:val="clear" w:color="auto" w:fill="auto"/>
          </w:tcPr>
          <w:p w14:paraId="39F11216" w14:textId="012DD079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581 970,8</w:t>
            </w:r>
          </w:p>
        </w:tc>
        <w:tc>
          <w:tcPr>
            <w:tcW w:w="524" w:type="pct"/>
            <w:shd w:val="clear" w:color="auto" w:fill="auto"/>
          </w:tcPr>
          <w:p w14:paraId="704F9BF9" w14:textId="7607610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1 044 171,9</w:t>
            </w:r>
          </w:p>
        </w:tc>
        <w:tc>
          <w:tcPr>
            <w:tcW w:w="477" w:type="pct"/>
            <w:shd w:val="clear" w:color="auto" w:fill="auto"/>
          </w:tcPr>
          <w:p w14:paraId="391F9253" w14:textId="2E21BF0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1 119 312,9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0B3D3F2A" w14:textId="4CC402F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5 530 976,9</w:t>
            </w:r>
          </w:p>
        </w:tc>
      </w:tr>
      <w:tr w:rsidR="00856A2A" w:rsidRPr="0024349C" w14:paraId="50F3D3A5" w14:textId="77777777" w:rsidTr="00A01E64">
        <w:trPr>
          <w:trHeight w:val="394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647327D" w14:textId="77777777" w:rsidR="00856A2A" w:rsidRPr="0024349C" w:rsidRDefault="00856A2A" w:rsidP="0085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4468972A" w14:textId="77777777" w:rsidR="00856A2A" w:rsidRPr="0024349C" w:rsidRDefault="00856A2A" w:rsidP="00856A2A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7B7BF11C" w14:textId="77777777" w:rsidR="00856A2A" w:rsidRPr="0024349C" w:rsidRDefault="00856A2A" w:rsidP="00856A2A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5CDDAA9E" w14:textId="0A2AF3C9" w:rsidR="00856A2A" w:rsidRPr="0024349C" w:rsidRDefault="00856A2A" w:rsidP="0085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3EE75B85" w14:textId="16B40BA9" w:rsidR="00856A2A" w:rsidRPr="0024349C" w:rsidRDefault="00856A2A" w:rsidP="00856A2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4CAEDB47" w14:textId="627577E6" w:rsidR="00856A2A" w:rsidRPr="0024349C" w:rsidRDefault="00856A2A" w:rsidP="00856A2A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6B1F0416" w14:textId="025DCDA7" w:rsidR="00856A2A" w:rsidRPr="0024349C" w:rsidRDefault="00856A2A" w:rsidP="0085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1FECC345" w14:textId="2098A939" w:rsidR="00856A2A" w:rsidRPr="0024349C" w:rsidRDefault="00856A2A" w:rsidP="0085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590BEA88" w14:textId="1BA0AA87" w:rsidR="00856A2A" w:rsidRPr="0024349C" w:rsidRDefault="00856A2A" w:rsidP="0085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93153A6" w14:textId="7DBAC712" w:rsidR="00856A2A" w:rsidRPr="0024349C" w:rsidRDefault="00856A2A" w:rsidP="0085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63CF54F8" w14:textId="77777777" w:rsidTr="00A01E64">
        <w:trPr>
          <w:trHeight w:val="237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E673377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282E115B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1EAF9C96" w14:textId="303F3B23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5216D698" w14:textId="386F76D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814 630,4</w:t>
            </w:r>
          </w:p>
        </w:tc>
        <w:tc>
          <w:tcPr>
            <w:tcW w:w="476" w:type="pct"/>
            <w:shd w:val="clear" w:color="auto" w:fill="auto"/>
          </w:tcPr>
          <w:p w14:paraId="51337696" w14:textId="2493EDF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769 305,7</w:t>
            </w:r>
          </w:p>
        </w:tc>
        <w:tc>
          <w:tcPr>
            <w:tcW w:w="476" w:type="pct"/>
            <w:shd w:val="clear" w:color="auto" w:fill="auto"/>
          </w:tcPr>
          <w:p w14:paraId="3E592B83" w14:textId="083F3259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1 201 585,2</w:t>
            </w:r>
          </w:p>
        </w:tc>
        <w:tc>
          <w:tcPr>
            <w:tcW w:w="476" w:type="pct"/>
            <w:shd w:val="clear" w:color="auto" w:fill="auto"/>
          </w:tcPr>
          <w:p w14:paraId="7DE72451" w14:textId="4156F42C" w:rsidR="00C00570" w:rsidRPr="00861784" w:rsidRDefault="00C00570" w:rsidP="00C0057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581 970,8</w:t>
            </w:r>
          </w:p>
        </w:tc>
        <w:tc>
          <w:tcPr>
            <w:tcW w:w="524" w:type="pct"/>
            <w:shd w:val="clear" w:color="auto" w:fill="auto"/>
          </w:tcPr>
          <w:p w14:paraId="27692E90" w14:textId="5F0A55B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1 044 171,9</w:t>
            </w:r>
          </w:p>
        </w:tc>
        <w:tc>
          <w:tcPr>
            <w:tcW w:w="477" w:type="pct"/>
            <w:shd w:val="clear" w:color="auto" w:fill="auto"/>
          </w:tcPr>
          <w:p w14:paraId="092C1CF6" w14:textId="276AD9D4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1 119 312,9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7C5FCA40" w14:textId="54863A8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5 530 976,9</w:t>
            </w:r>
          </w:p>
        </w:tc>
      </w:tr>
      <w:tr w:rsidR="00C00570" w:rsidRPr="0024349C" w14:paraId="68696E4A" w14:textId="77777777" w:rsidTr="00A01E64">
        <w:trPr>
          <w:trHeight w:val="394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357AFD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29BBF9BA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1372" w:history="1">
              <w:r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1</w:t>
              </w:r>
            </w:hyperlink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667" w:type="pct"/>
            <w:shd w:val="clear" w:color="auto" w:fill="auto"/>
          </w:tcPr>
          <w:p w14:paraId="2B6828CB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55F1AD84" w14:textId="1E9BA52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723 088,7</w:t>
            </w:r>
          </w:p>
        </w:tc>
        <w:tc>
          <w:tcPr>
            <w:tcW w:w="476" w:type="pct"/>
            <w:shd w:val="clear" w:color="auto" w:fill="auto"/>
          </w:tcPr>
          <w:p w14:paraId="339A7C84" w14:textId="5F9ACF3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715 728,0</w:t>
            </w:r>
          </w:p>
        </w:tc>
        <w:tc>
          <w:tcPr>
            <w:tcW w:w="476" w:type="pct"/>
            <w:shd w:val="clear" w:color="auto" w:fill="auto"/>
          </w:tcPr>
          <w:p w14:paraId="48A7AC71" w14:textId="02851A0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1 093 651,2</w:t>
            </w:r>
          </w:p>
        </w:tc>
        <w:tc>
          <w:tcPr>
            <w:tcW w:w="476" w:type="pct"/>
            <w:shd w:val="clear" w:color="auto" w:fill="auto"/>
          </w:tcPr>
          <w:p w14:paraId="638F58BE" w14:textId="137277E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581 970,8</w:t>
            </w:r>
          </w:p>
        </w:tc>
        <w:tc>
          <w:tcPr>
            <w:tcW w:w="524" w:type="pct"/>
            <w:shd w:val="clear" w:color="auto" w:fill="auto"/>
          </w:tcPr>
          <w:p w14:paraId="0D4C6E3B" w14:textId="166232F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1 044 171,9</w:t>
            </w:r>
          </w:p>
        </w:tc>
        <w:tc>
          <w:tcPr>
            <w:tcW w:w="477" w:type="pct"/>
            <w:shd w:val="clear" w:color="auto" w:fill="auto"/>
          </w:tcPr>
          <w:p w14:paraId="482D94EA" w14:textId="14DCB1E4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1 119 312,9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17B6B9CA" w14:textId="4F323F1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5 277 923,5</w:t>
            </w:r>
          </w:p>
        </w:tc>
      </w:tr>
      <w:tr w:rsidR="00856A2A" w:rsidRPr="0024349C" w14:paraId="64223EBD" w14:textId="77777777" w:rsidTr="00A01E64">
        <w:trPr>
          <w:trHeight w:val="31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42D30BB" w14:textId="77777777" w:rsidR="00856A2A" w:rsidRPr="0024349C" w:rsidRDefault="00856A2A" w:rsidP="00856A2A">
            <w:pPr>
              <w:rPr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34B3583E" w14:textId="77777777" w:rsidR="00856A2A" w:rsidRPr="0024349C" w:rsidRDefault="00856A2A" w:rsidP="00856A2A">
            <w:pPr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5F4D01FC" w14:textId="77777777" w:rsidR="00856A2A" w:rsidRPr="0024349C" w:rsidRDefault="00856A2A" w:rsidP="00856A2A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28521AFB" w14:textId="24D744AB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70E1E161" w14:textId="1430141C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24902A0B" w14:textId="4045D777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49A9BFBD" w14:textId="1168BC4C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102D840A" w14:textId="21DCF7F2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3D2F26F6" w14:textId="3520C3B3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6F1A" w14:textId="45007A20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4AABE4A2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2F7341D" w14:textId="77777777" w:rsidR="00C00570" w:rsidRPr="0024349C" w:rsidRDefault="00C00570" w:rsidP="00C0057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209719AC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5FC0ACDB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7DB4316F" w14:textId="16FC3BC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723 088,7</w:t>
            </w:r>
          </w:p>
        </w:tc>
        <w:tc>
          <w:tcPr>
            <w:tcW w:w="476" w:type="pct"/>
            <w:shd w:val="clear" w:color="auto" w:fill="auto"/>
          </w:tcPr>
          <w:p w14:paraId="04D97467" w14:textId="0973FD24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715 728,0</w:t>
            </w:r>
          </w:p>
        </w:tc>
        <w:tc>
          <w:tcPr>
            <w:tcW w:w="476" w:type="pct"/>
            <w:shd w:val="clear" w:color="auto" w:fill="auto"/>
          </w:tcPr>
          <w:p w14:paraId="25533750" w14:textId="72E2C1F3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1 093 651,2</w:t>
            </w:r>
          </w:p>
        </w:tc>
        <w:tc>
          <w:tcPr>
            <w:tcW w:w="476" w:type="pct"/>
            <w:shd w:val="clear" w:color="auto" w:fill="auto"/>
          </w:tcPr>
          <w:p w14:paraId="047DABC4" w14:textId="6E0A635B" w:rsidR="00C00570" w:rsidRPr="00861784" w:rsidRDefault="00C00570" w:rsidP="00C0057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581 970,8</w:t>
            </w:r>
          </w:p>
        </w:tc>
        <w:tc>
          <w:tcPr>
            <w:tcW w:w="524" w:type="pct"/>
            <w:shd w:val="clear" w:color="auto" w:fill="auto"/>
          </w:tcPr>
          <w:p w14:paraId="64333E6A" w14:textId="53D097F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1 044 171,9</w:t>
            </w:r>
          </w:p>
        </w:tc>
        <w:tc>
          <w:tcPr>
            <w:tcW w:w="477" w:type="pct"/>
            <w:shd w:val="clear" w:color="auto" w:fill="auto"/>
          </w:tcPr>
          <w:p w14:paraId="1CEE5BE6" w14:textId="3C1846BA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1 119 312,9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7F4855E6" w14:textId="5973D4C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5 277 923,5</w:t>
            </w:r>
          </w:p>
        </w:tc>
      </w:tr>
      <w:tr w:rsidR="00C00570" w:rsidRPr="0024349C" w14:paraId="5E6A1D99" w14:textId="77777777" w:rsidTr="00A01E64"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EAB047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72796802" w14:textId="77777777" w:rsidR="00C00570" w:rsidRPr="0024349C" w:rsidRDefault="00C00570" w:rsidP="00C00570">
            <w:pPr>
              <w:pStyle w:val="ConsPlusNormal"/>
              <w:ind w:firstLine="0"/>
              <w:rPr>
                <w:sz w:val="23"/>
                <w:szCs w:val="23"/>
              </w:rPr>
            </w:pPr>
            <w:hyperlink w:anchor="P4510" w:history="1">
              <w:r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4</w:t>
              </w:r>
            </w:hyperlink>
            <w:r w:rsidRPr="0024349C">
              <w:rPr>
                <w:sz w:val="23"/>
                <w:szCs w:val="23"/>
              </w:rPr>
              <w:t xml:space="preserve"> 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36981B39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04593559" w14:textId="586D588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91 541,7</w:t>
            </w:r>
          </w:p>
        </w:tc>
        <w:tc>
          <w:tcPr>
            <w:tcW w:w="476" w:type="pct"/>
            <w:shd w:val="clear" w:color="auto" w:fill="auto"/>
          </w:tcPr>
          <w:p w14:paraId="6D60506D" w14:textId="29A7A934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53 577,7</w:t>
            </w:r>
          </w:p>
        </w:tc>
        <w:tc>
          <w:tcPr>
            <w:tcW w:w="476" w:type="pct"/>
            <w:shd w:val="clear" w:color="auto" w:fill="auto"/>
          </w:tcPr>
          <w:p w14:paraId="22FA4F2C" w14:textId="15801B9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107 934,0</w:t>
            </w:r>
          </w:p>
        </w:tc>
        <w:tc>
          <w:tcPr>
            <w:tcW w:w="476" w:type="pct"/>
            <w:shd w:val="clear" w:color="auto" w:fill="auto"/>
          </w:tcPr>
          <w:p w14:paraId="77BC2246" w14:textId="39AA05E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077BC8BA" w14:textId="656D626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32D02D43" w14:textId="047E162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776524D3" w14:textId="1E5880CA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253 053,4</w:t>
            </w:r>
          </w:p>
        </w:tc>
      </w:tr>
      <w:tr w:rsidR="00856A2A" w:rsidRPr="0024349C" w14:paraId="24F17FAA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670A217" w14:textId="77777777" w:rsidR="00856A2A" w:rsidRPr="0024349C" w:rsidRDefault="00856A2A" w:rsidP="0085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0A072A18" w14:textId="77777777" w:rsidR="00856A2A" w:rsidRPr="0024349C" w:rsidRDefault="00856A2A" w:rsidP="00856A2A">
            <w:pPr>
              <w:pStyle w:val="ConsPlusNormal"/>
              <w:ind w:firstLine="0"/>
              <w:rPr>
                <w:rFonts w:ascii="Times New Roman" w:hAnsi="Times New Roman" w:cs="Times New Roman"/>
                <w:color w:val="E36C0A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4FE6971C" w14:textId="77777777" w:rsidR="00856A2A" w:rsidRPr="0024349C" w:rsidRDefault="00856A2A" w:rsidP="00856A2A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5C3FF672" w14:textId="07A1AD1C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1CDE551F" w14:textId="1380351D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18745AB5" w14:textId="7CFB1842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42C8A06E" w14:textId="100FC238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25BF6B29" w14:textId="0E8DDE6F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3B7EDD82" w14:textId="739AF20E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0D04A75C" w14:textId="1A4509F6" w:rsidR="00856A2A" w:rsidRPr="0024349C" w:rsidRDefault="00856A2A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24550E94" w14:textId="77777777" w:rsidTr="00A01E64">
        <w:trPr>
          <w:trHeight w:val="235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3A8355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20CD2F25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color w:val="E36C0A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7A965B0E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75302643" w14:textId="5E1C96D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91 541,7</w:t>
            </w:r>
          </w:p>
        </w:tc>
        <w:tc>
          <w:tcPr>
            <w:tcW w:w="476" w:type="pct"/>
            <w:shd w:val="clear" w:color="auto" w:fill="auto"/>
          </w:tcPr>
          <w:p w14:paraId="5338D40C" w14:textId="7CAEB84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53 577,7</w:t>
            </w:r>
          </w:p>
        </w:tc>
        <w:tc>
          <w:tcPr>
            <w:tcW w:w="476" w:type="pct"/>
            <w:shd w:val="clear" w:color="auto" w:fill="auto"/>
          </w:tcPr>
          <w:p w14:paraId="462BA601" w14:textId="3AEBE15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107 934,0</w:t>
            </w:r>
          </w:p>
        </w:tc>
        <w:tc>
          <w:tcPr>
            <w:tcW w:w="476" w:type="pct"/>
            <w:shd w:val="clear" w:color="auto" w:fill="auto"/>
          </w:tcPr>
          <w:p w14:paraId="138C3F72" w14:textId="6D26D59C" w:rsidR="00C00570" w:rsidRPr="00861784" w:rsidRDefault="00C00570" w:rsidP="00C0057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066AAC0B" w14:textId="25107AD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4556DB3E" w14:textId="53E42B00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025AAAC" w14:textId="4198D7B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253 053,4</w:t>
            </w:r>
          </w:p>
        </w:tc>
      </w:tr>
      <w:tr w:rsidR="00C00570" w:rsidRPr="0024349C" w14:paraId="0E09277F" w14:textId="77777777" w:rsidTr="00A01E64"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6F7570" w14:textId="77777777" w:rsidR="00C00570" w:rsidRPr="0024349C" w:rsidRDefault="00C00570" w:rsidP="00C00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1AF91119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Комитет имущественных отношений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Санкт-Петербурга </w:t>
            </w:r>
          </w:p>
        </w:tc>
        <w:tc>
          <w:tcPr>
            <w:tcW w:w="667" w:type="pct"/>
            <w:shd w:val="clear" w:color="auto" w:fill="auto"/>
          </w:tcPr>
          <w:p w14:paraId="6011A387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1FBB5BC5" w14:textId="3B61B92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2 740 758,8</w:t>
            </w:r>
          </w:p>
        </w:tc>
        <w:tc>
          <w:tcPr>
            <w:tcW w:w="476" w:type="pct"/>
            <w:shd w:val="clear" w:color="auto" w:fill="auto"/>
          </w:tcPr>
          <w:p w14:paraId="71BC535B" w14:textId="6CF8ADB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3 674 529,2</w:t>
            </w:r>
          </w:p>
        </w:tc>
        <w:tc>
          <w:tcPr>
            <w:tcW w:w="476" w:type="pct"/>
            <w:shd w:val="clear" w:color="auto" w:fill="auto"/>
          </w:tcPr>
          <w:p w14:paraId="60D6AC23" w14:textId="4566A678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6 697 104,3</w:t>
            </w:r>
          </w:p>
        </w:tc>
        <w:tc>
          <w:tcPr>
            <w:tcW w:w="476" w:type="pct"/>
            <w:shd w:val="clear" w:color="auto" w:fill="auto"/>
          </w:tcPr>
          <w:p w14:paraId="2696B214" w14:textId="2B7F2F3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2 106 574,1</w:t>
            </w:r>
          </w:p>
        </w:tc>
        <w:tc>
          <w:tcPr>
            <w:tcW w:w="524" w:type="pct"/>
            <w:shd w:val="clear" w:color="auto" w:fill="auto"/>
          </w:tcPr>
          <w:p w14:paraId="7E3A6A4D" w14:textId="0DB2005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1 525 027,3</w:t>
            </w:r>
          </w:p>
        </w:tc>
        <w:tc>
          <w:tcPr>
            <w:tcW w:w="477" w:type="pct"/>
            <w:shd w:val="clear" w:color="auto" w:fill="auto"/>
          </w:tcPr>
          <w:p w14:paraId="220CFF4A" w14:textId="17DF77A7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946 673,8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67AA8256" w14:textId="179D9C7C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17 690 667,5</w:t>
            </w:r>
          </w:p>
        </w:tc>
      </w:tr>
      <w:tr w:rsidR="00AE1D16" w:rsidRPr="0024349C" w14:paraId="53791794" w14:textId="77777777" w:rsidTr="00A01E64">
        <w:trPr>
          <w:trHeight w:val="39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DE32A21" w14:textId="77777777" w:rsidR="00AE1D16" w:rsidRPr="0024349C" w:rsidRDefault="00AE1D16" w:rsidP="00AE1D16">
            <w:pPr>
              <w:rPr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5ED3F0FA" w14:textId="77777777" w:rsidR="00AE1D16" w:rsidRPr="0024349C" w:rsidRDefault="00AE1D16" w:rsidP="00AE1D1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03D0A17B" w14:textId="77777777" w:rsidR="00AE1D16" w:rsidRPr="0024349C" w:rsidRDefault="00AE1D16" w:rsidP="00AE1D16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75CFAC6B" w14:textId="16402E0C" w:rsidR="00AE1D16" w:rsidRPr="0024349C" w:rsidRDefault="00AE1D16" w:rsidP="00AE1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3B1682AD" w14:textId="6E8BB66C" w:rsidR="00AE1D16" w:rsidRPr="0024349C" w:rsidRDefault="00AE1D16" w:rsidP="00AE1D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699FFFC9" w14:textId="315D4581" w:rsidR="00AE1D16" w:rsidRPr="0024349C" w:rsidRDefault="00AE1D16" w:rsidP="00AE1D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3A24B329" w14:textId="4082B677" w:rsidR="00AE1D16" w:rsidRPr="0024349C" w:rsidRDefault="00AE1D16" w:rsidP="00AE1D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2CFA1060" w14:textId="3213F27A" w:rsidR="00AE1D16" w:rsidRPr="0024349C" w:rsidRDefault="00AE1D16" w:rsidP="00AE1D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1052FC9C" w14:textId="4249EFE9" w:rsidR="00AE1D16" w:rsidRPr="0024349C" w:rsidRDefault="00AE1D16" w:rsidP="00AE1D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5AB195F5" w14:textId="2985A353" w:rsidR="00AE1D16" w:rsidRPr="0024349C" w:rsidRDefault="00AE1D16" w:rsidP="00AE1D16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69CFB20D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514ED8A" w14:textId="77777777" w:rsidR="00C00570" w:rsidRPr="0024349C" w:rsidRDefault="00C00570" w:rsidP="00C0057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4EE994E8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0E8C8531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  <w:p w14:paraId="720276F3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" w:type="pct"/>
            <w:shd w:val="clear" w:color="auto" w:fill="auto"/>
          </w:tcPr>
          <w:p w14:paraId="639A2CFB" w14:textId="1A3985E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2 740 758,8</w:t>
            </w:r>
          </w:p>
        </w:tc>
        <w:tc>
          <w:tcPr>
            <w:tcW w:w="476" w:type="pct"/>
            <w:shd w:val="clear" w:color="auto" w:fill="auto"/>
          </w:tcPr>
          <w:p w14:paraId="2CBC77D2" w14:textId="44437835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3 674 529,2</w:t>
            </w:r>
          </w:p>
        </w:tc>
        <w:tc>
          <w:tcPr>
            <w:tcW w:w="476" w:type="pct"/>
            <w:shd w:val="clear" w:color="auto" w:fill="auto"/>
          </w:tcPr>
          <w:p w14:paraId="554D7693" w14:textId="7A316BCA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6 697 104,3</w:t>
            </w:r>
          </w:p>
        </w:tc>
        <w:tc>
          <w:tcPr>
            <w:tcW w:w="476" w:type="pct"/>
            <w:shd w:val="clear" w:color="auto" w:fill="auto"/>
          </w:tcPr>
          <w:p w14:paraId="17CAC397" w14:textId="28301CE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2 106 574,1</w:t>
            </w:r>
          </w:p>
        </w:tc>
        <w:tc>
          <w:tcPr>
            <w:tcW w:w="524" w:type="pct"/>
            <w:shd w:val="clear" w:color="auto" w:fill="auto"/>
          </w:tcPr>
          <w:p w14:paraId="58BE37B1" w14:textId="5770B1B1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1 525 027,3</w:t>
            </w:r>
          </w:p>
        </w:tc>
        <w:tc>
          <w:tcPr>
            <w:tcW w:w="477" w:type="pct"/>
            <w:shd w:val="clear" w:color="auto" w:fill="auto"/>
          </w:tcPr>
          <w:p w14:paraId="146B7837" w14:textId="3B409EC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946 673,8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79EF9391" w14:textId="18FEC7D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17 690 667,5</w:t>
            </w:r>
          </w:p>
        </w:tc>
      </w:tr>
      <w:tr w:rsidR="00C00570" w:rsidRPr="0024349C" w14:paraId="4B7EA10E" w14:textId="77777777" w:rsidTr="00A01E64"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B6C76CB" w14:textId="77777777" w:rsidR="00C00570" w:rsidRPr="0024349C" w:rsidRDefault="00C00570" w:rsidP="00C00570">
            <w:pPr>
              <w:pStyle w:val="ConsPlusNormal"/>
              <w:ind w:right="-181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6B1624C8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1372" w:history="1">
              <w:r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1</w:t>
              </w:r>
            </w:hyperlink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4B8E0118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21CCDA0D" w14:textId="1A46855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2 740 758,8</w:t>
            </w:r>
          </w:p>
        </w:tc>
        <w:tc>
          <w:tcPr>
            <w:tcW w:w="476" w:type="pct"/>
            <w:shd w:val="clear" w:color="auto" w:fill="auto"/>
          </w:tcPr>
          <w:p w14:paraId="4AD5E084" w14:textId="58C6EEFF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3 674 529,2</w:t>
            </w:r>
          </w:p>
        </w:tc>
        <w:tc>
          <w:tcPr>
            <w:tcW w:w="476" w:type="pct"/>
            <w:shd w:val="clear" w:color="auto" w:fill="auto"/>
          </w:tcPr>
          <w:p w14:paraId="0A12FFD9" w14:textId="368815C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6 697 104,3</w:t>
            </w:r>
          </w:p>
        </w:tc>
        <w:tc>
          <w:tcPr>
            <w:tcW w:w="476" w:type="pct"/>
            <w:shd w:val="clear" w:color="auto" w:fill="auto"/>
          </w:tcPr>
          <w:p w14:paraId="15EDDDC9" w14:textId="24CC589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2 106 574,1</w:t>
            </w:r>
          </w:p>
        </w:tc>
        <w:tc>
          <w:tcPr>
            <w:tcW w:w="524" w:type="pct"/>
            <w:shd w:val="clear" w:color="auto" w:fill="auto"/>
          </w:tcPr>
          <w:p w14:paraId="6162131A" w14:textId="0BC7E5C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1 525 027,3</w:t>
            </w:r>
          </w:p>
        </w:tc>
        <w:tc>
          <w:tcPr>
            <w:tcW w:w="477" w:type="pct"/>
            <w:shd w:val="clear" w:color="auto" w:fill="auto"/>
          </w:tcPr>
          <w:p w14:paraId="0A83B74C" w14:textId="61C41992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946 673,8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7A1B92D5" w14:textId="50250D47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17 690 667,5</w:t>
            </w:r>
          </w:p>
        </w:tc>
      </w:tr>
      <w:tr w:rsidR="00AE1D16" w:rsidRPr="0024349C" w14:paraId="4A75CA9D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8A5D65A" w14:textId="77777777" w:rsidR="00AE1D16" w:rsidRPr="0024349C" w:rsidRDefault="00AE1D16" w:rsidP="00AE1D1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5D1CF86F" w14:textId="77777777" w:rsidR="00AE1D16" w:rsidRPr="0024349C" w:rsidRDefault="00AE1D16" w:rsidP="00AE1D16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3B73ADF0" w14:textId="77777777" w:rsidR="00AE1D16" w:rsidRPr="0024349C" w:rsidRDefault="00AE1D16" w:rsidP="00AE1D16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5FE4B471" w14:textId="408A47D2" w:rsidR="00AE1D16" w:rsidRPr="0024349C" w:rsidRDefault="00AE1D16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63EB2E3D" w14:textId="00E250F6" w:rsidR="00AE1D16" w:rsidRPr="0024349C" w:rsidRDefault="00AE1D16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5059B62C" w14:textId="6240318A" w:rsidR="00AE1D16" w:rsidRPr="0024349C" w:rsidRDefault="00AE1D16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1CAE91ED" w14:textId="3CCC1D7B" w:rsidR="00AE1D16" w:rsidRPr="0024349C" w:rsidRDefault="00AE1D16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7020DFB3" w14:textId="4C1B4A04" w:rsidR="00AE1D16" w:rsidRPr="0024349C" w:rsidRDefault="00AE1D16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3832D57B" w14:textId="4DF349C1" w:rsidR="00AE1D16" w:rsidRPr="0024349C" w:rsidRDefault="00AE1D16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1134A87A" w14:textId="096143D6" w:rsidR="00AE1D16" w:rsidRPr="0024349C" w:rsidRDefault="00AE1D16" w:rsidP="00861784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00570" w:rsidRPr="0024349C" w14:paraId="0380E1EC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37BD7EF" w14:textId="77777777" w:rsidR="00C00570" w:rsidRPr="0024349C" w:rsidRDefault="00C00570" w:rsidP="00C0057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4117A55F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432FF42B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21B6FA7A" w14:textId="20E1213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2 740 758,8</w:t>
            </w:r>
          </w:p>
        </w:tc>
        <w:tc>
          <w:tcPr>
            <w:tcW w:w="476" w:type="pct"/>
            <w:shd w:val="clear" w:color="auto" w:fill="auto"/>
          </w:tcPr>
          <w:p w14:paraId="03B3E088" w14:textId="5BFA93DE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3 674 529,2</w:t>
            </w:r>
          </w:p>
        </w:tc>
        <w:tc>
          <w:tcPr>
            <w:tcW w:w="476" w:type="pct"/>
            <w:shd w:val="clear" w:color="auto" w:fill="auto"/>
          </w:tcPr>
          <w:p w14:paraId="26B97C74" w14:textId="38A4068C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6 697 104,3</w:t>
            </w:r>
          </w:p>
        </w:tc>
        <w:tc>
          <w:tcPr>
            <w:tcW w:w="476" w:type="pct"/>
            <w:shd w:val="clear" w:color="auto" w:fill="auto"/>
          </w:tcPr>
          <w:p w14:paraId="34E826B6" w14:textId="03E483F3" w:rsidR="00C00570" w:rsidRPr="0024349C" w:rsidRDefault="00C00570" w:rsidP="00C00570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2 106 574,1</w:t>
            </w:r>
          </w:p>
        </w:tc>
        <w:tc>
          <w:tcPr>
            <w:tcW w:w="524" w:type="pct"/>
            <w:shd w:val="clear" w:color="auto" w:fill="auto"/>
          </w:tcPr>
          <w:p w14:paraId="4921F347" w14:textId="4603E6B3" w:rsidR="00C00570" w:rsidRPr="00861784" w:rsidRDefault="00C00570" w:rsidP="00C0057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1 525 027,3</w:t>
            </w:r>
          </w:p>
        </w:tc>
        <w:tc>
          <w:tcPr>
            <w:tcW w:w="477" w:type="pct"/>
            <w:shd w:val="clear" w:color="auto" w:fill="auto"/>
          </w:tcPr>
          <w:p w14:paraId="367EB87F" w14:textId="5064A3AA" w:rsidR="00C00570" w:rsidRPr="00861784" w:rsidRDefault="00C00570" w:rsidP="00C0057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946 673,8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678A17A" w14:textId="316F193D" w:rsidR="00C00570" w:rsidRPr="00861784" w:rsidRDefault="00C00570" w:rsidP="00C0057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C00570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17 690 667,5</w:t>
            </w:r>
          </w:p>
        </w:tc>
      </w:tr>
      <w:tr w:rsidR="00C00570" w:rsidRPr="0024349C" w14:paraId="6C6429E3" w14:textId="77777777" w:rsidTr="00A01E64"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084A023" w14:textId="77777777" w:rsidR="00C00570" w:rsidRPr="0024349C" w:rsidRDefault="00C00570" w:rsidP="00C0057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5B00430B" w14:textId="77777777" w:rsidR="00C00570" w:rsidRPr="0024349C" w:rsidRDefault="00C00570" w:rsidP="00C0057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Комитет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инвестициям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Санкт-Петербурга </w:t>
            </w:r>
          </w:p>
        </w:tc>
        <w:tc>
          <w:tcPr>
            <w:tcW w:w="667" w:type="pct"/>
            <w:shd w:val="clear" w:color="auto" w:fill="auto"/>
          </w:tcPr>
          <w:p w14:paraId="3418F628" w14:textId="77777777" w:rsidR="00C00570" w:rsidRPr="0024349C" w:rsidRDefault="00C00570" w:rsidP="00C00570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3CA82B5B" w14:textId="25BB3F23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3 884 146,0</w:t>
            </w:r>
          </w:p>
        </w:tc>
        <w:tc>
          <w:tcPr>
            <w:tcW w:w="476" w:type="pct"/>
            <w:shd w:val="clear" w:color="auto" w:fill="auto"/>
          </w:tcPr>
          <w:p w14:paraId="1A941F32" w14:textId="7C9BC179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3 354 133,0</w:t>
            </w:r>
          </w:p>
        </w:tc>
        <w:tc>
          <w:tcPr>
            <w:tcW w:w="476" w:type="pct"/>
            <w:shd w:val="clear" w:color="auto" w:fill="auto"/>
          </w:tcPr>
          <w:p w14:paraId="3F7D9289" w14:textId="66D6FDFB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4F6B75A6" w14:textId="39CCDC5D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688D4003" w14:textId="2F87E8FE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0DDDA3B6" w14:textId="47DF928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0ADE30D2" w14:textId="47179CF6" w:rsidR="00C00570" w:rsidRPr="0024349C" w:rsidRDefault="00C00570" w:rsidP="00C00570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0570">
              <w:rPr>
                <w:rFonts w:ascii="Times New Roman" w:hAnsi="Times New Roman" w:cs="Times New Roman"/>
                <w:sz w:val="23"/>
                <w:szCs w:val="23"/>
              </w:rPr>
              <w:t>7 238 279,0</w:t>
            </w:r>
          </w:p>
        </w:tc>
      </w:tr>
      <w:tr w:rsidR="00514962" w:rsidRPr="0024349C" w14:paraId="5D9BA9E8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829A8FA" w14:textId="77777777" w:rsidR="00514962" w:rsidRPr="0024349C" w:rsidRDefault="00514962" w:rsidP="0051496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11443A51" w14:textId="77777777" w:rsidR="00514962" w:rsidRPr="0024349C" w:rsidRDefault="00514962" w:rsidP="00514962">
            <w:pPr>
              <w:pStyle w:val="ConsPlusNormal"/>
              <w:ind w:right="-204" w:hanging="8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017DF173" w14:textId="77777777" w:rsidR="00514962" w:rsidRPr="0024349C" w:rsidRDefault="00514962" w:rsidP="0051496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57A468D8" w14:textId="23822DEA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59571CC8" w14:textId="0BAAE2DC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7DF802B0" w14:textId="7C2ABBE8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2E8C1891" w14:textId="49F109D9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4F974B9D" w14:textId="24CE5C9D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7A3CB72C" w14:textId="1BC3BA4B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064C1DD5" w14:textId="3ECE9F1F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14962" w:rsidRPr="0024349C" w14:paraId="1AA49C99" w14:textId="77777777" w:rsidTr="00A01E64">
        <w:trPr>
          <w:trHeight w:val="50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EAC0F7D" w14:textId="77777777" w:rsidR="00514962" w:rsidRPr="0024349C" w:rsidRDefault="00514962" w:rsidP="0051496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79DAEC86" w14:textId="77777777" w:rsidR="00514962" w:rsidRPr="0024349C" w:rsidRDefault="00514962" w:rsidP="00514962">
            <w:pPr>
              <w:pStyle w:val="ConsPlusNormal"/>
              <w:ind w:right="-204" w:hanging="8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5EB0C0C5" w14:textId="77777777" w:rsidR="00514962" w:rsidRPr="0024349C" w:rsidRDefault="00514962" w:rsidP="0051496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3DE03B94" w14:textId="20897F9F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3 884 146,0</w:t>
            </w:r>
          </w:p>
        </w:tc>
        <w:tc>
          <w:tcPr>
            <w:tcW w:w="476" w:type="pct"/>
            <w:shd w:val="clear" w:color="auto" w:fill="auto"/>
          </w:tcPr>
          <w:p w14:paraId="242464D3" w14:textId="77777777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3 354 133,0</w:t>
            </w:r>
          </w:p>
          <w:p w14:paraId="5E5A79D3" w14:textId="6FD5D02D" w:rsidR="00514962" w:rsidRPr="0024349C" w:rsidRDefault="00514962" w:rsidP="00514962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5000846B" w14:textId="0E77B97B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3EE4E4DF" w14:textId="3F139A9B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6E2D1D58" w14:textId="2EBCC7FE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53CBAD1B" w14:textId="1B512EE5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47BCD3A1" w14:textId="1480D5F2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7 238 279,0</w:t>
            </w:r>
          </w:p>
        </w:tc>
      </w:tr>
      <w:tr w:rsidR="00514962" w:rsidRPr="0024349C" w14:paraId="234973E7" w14:textId="77777777" w:rsidTr="00A01E64"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CC4D8B" w14:textId="77777777" w:rsidR="00514962" w:rsidRPr="0024349C" w:rsidRDefault="00514962" w:rsidP="0051496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4DC78A7D" w14:textId="77777777" w:rsidR="00514962" w:rsidRPr="0024349C" w:rsidRDefault="00C00570" w:rsidP="00514962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1372" w:history="1">
              <w:r w:rsidR="00514962"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1</w:t>
              </w:r>
            </w:hyperlink>
            <w:r w:rsidR="00514962"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7B18B1B4" w14:textId="77777777" w:rsidR="00514962" w:rsidRPr="0024349C" w:rsidRDefault="00514962" w:rsidP="00514962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br/>
              <w:t>Санкт-Петербурга</w:t>
            </w:r>
          </w:p>
        </w:tc>
        <w:tc>
          <w:tcPr>
            <w:tcW w:w="524" w:type="pct"/>
            <w:shd w:val="clear" w:color="auto" w:fill="auto"/>
          </w:tcPr>
          <w:p w14:paraId="7D662D7D" w14:textId="174837A3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3 884 146,0</w:t>
            </w:r>
          </w:p>
        </w:tc>
        <w:tc>
          <w:tcPr>
            <w:tcW w:w="476" w:type="pct"/>
            <w:shd w:val="clear" w:color="auto" w:fill="auto"/>
          </w:tcPr>
          <w:p w14:paraId="46B7C17E" w14:textId="77777777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3 354 133,0</w:t>
            </w:r>
          </w:p>
          <w:p w14:paraId="53EC1237" w14:textId="3728CB65" w:rsidR="00514962" w:rsidRPr="0024349C" w:rsidRDefault="00514962" w:rsidP="00514962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2283A0EC" w14:textId="22136373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2EC14884" w14:textId="6E1EFECD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4807AE12" w14:textId="69735CBB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69ADB244" w14:textId="09B962A1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479CD0B7" w14:textId="28097529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7 238 279,0</w:t>
            </w:r>
          </w:p>
        </w:tc>
      </w:tr>
      <w:tr w:rsidR="00514962" w:rsidRPr="0024349C" w14:paraId="59339B82" w14:textId="77777777" w:rsidTr="00A01E64">
        <w:trPr>
          <w:trHeight w:val="481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F03F3EC" w14:textId="77777777" w:rsidR="00514962" w:rsidRPr="0024349C" w:rsidRDefault="00514962" w:rsidP="0051496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15B17283" w14:textId="77777777" w:rsidR="00514962" w:rsidRPr="0024349C" w:rsidRDefault="00514962" w:rsidP="00514962">
            <w:pPr>
              <w:pStyle w:val="ConsPlusNormal"/>
              <w:ind w:right="-204" w:hanging="8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5382D3E5" w14:textId="77777777" w:rsidR="00514962" w:rsidRPr="0024349C" w:rsidRDefault="00514962" w:rsidP="0051496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4" w:type="pct"/>
            <w:shd w:val="clear" w:color="auto" w:fill="auto"/>
          </w:tcPr>
          <w:p w14:paraId="5D07DCE5" w14:textId="40B40C39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11B21BD4" w14:textId="35CDC5EC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78E2574C" w14:textId="5CDAFC5B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1E3C0329" w14:textId="3621FE27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7F51FBCE" w14:textId="0DE061FE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07360BB8" w14:textId="741BF44F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F6C4B50" w14:textId="6F786CE3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14962" w:rsidRPr="0024349C" w14:paraId="32E3B50E" w14:textId="77777777" w:rsidTr="00A01E64"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D20322B" w14:textId="77777777" w:rsidR="00514962" w:rsidRPr="0024349C" w:rsidRDefault="00514962" w:rsidP="0051496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27314270" w14:textId="77777777" w:rsidR="00514962" w:rsidRPr="0024349C" w:rsidRDefault="00514962" w:rsidP="00514962">
            <w:pPr>
              <w:pStyle w:val="ConsPlusNormal"/>
              <w:ind w:right="-204" w:hanging="8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27CE799D" w14:textId="77777777" w:rsidR="00514962" w:rsidRPr="0024349C" w:rsidRDefault="00514962" w:rsidP="0051496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14:paraId="371C34FB" w14:textId="60FC0E0E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3 884 146,0</w:t>
            </w:r>
          </w:p>
        </w:tc>
        <w:tc>
          <w:tcPr>
            <w:tcW w:w="476" w:type="pct"/>
            <w:shd w:val="clear" w:color="auto" w:fill="auto"/>
          </w:tcPr>
          <w:p w14:paraId="50295CD2" w14:textId="1DD7424B" w:rsidR="00514962" w:rsidRPr="0024349C" w:rsidRDefault="00514962" w:rsidP="00514962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3 354 133,0</w:t>
            </w:r>
          </w:p>
        </w:tc>
        <w:tc>
          <w:tcPr>
            <w:tcW w:w="476" w:type="pct"/>
            <w:shd w:val="clear" w:color="auto" w:fill="auto"/>
          </w:tcPr>
          <w:p w14:paraId="5DDAC3BF" w14:textId="58101722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14:paraId="2C945FF6" w14:textId="511FE56D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524" w:type="pct"/>
            <w:shd w:val="clear" w:color="auto" w:fill="auto"/>
          </w:tcPr>
          <w:p w14:paraId="53323795" w14:textId="79F639C5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14:paraId="488B3974" w14:textId="76133DC3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2027E751" w14:textId="5B356424" w:rsidR="00514962" w:rsidRPr="0024349C" w:rsidRDefault="00514962" w:rsidP="00514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7 238 279,0</w:t>
            </w:r>
          </w:p>
        </w:tc>
      </w:tr>
      <w:tr w:rsidR="00987BD7" w:rsidRPr="0024349C" w14:paraId="692AF456" w14:textId="77777777" w:rsidTr="00A01E64">
        <w:tc>
          <w:tcPr>
            <w:tcW w:w="151" w:type="pct"/>
            <w:tcBorders>
              <w:left w:val="single" w:sz="4" w:space="0" w:color="auto"/>
            </w:tcBorders>
            <w:shd w:val="clear" w:color="auto" w:fill="auto"/>
          </w:tcPr>
          <w:p w14:paraId="39606DCA" w14:textId="77777777" w:rsidR="00987BD7" w:rsidRPr="0024349C" w:rsidRDefault="00987BD7" w:rsidP="00987BD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" w:type="pct"/>
            <w:shd w:val="clear" w:color="auto" w:fill="auto"/>
          </w:tcPr>
          <w:p w14:paraId="4360BB98" w14:textId="77777777" w:rsidR="00987BD7" w:rsidRPr="0024349C" w:rsidRDefault="00987BD7" w:rsidP="00987BD7">
            <w:pPr>
              <w:pStyle w:val="ConsPlusNormal"/>
              <w:ind w:right="-204" w:hanging="85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Санкт-Петербургское государственное унитарное предприятие «Петербургский метрополитен» *</w:t>
            </w:r>
          </w:p>
        </w:tc>
        <w:tc>
          <w:tcPr>
            <w:tcW w:w="667" w:type="pct"/>
            <w:shd w:val="clear" w:color="auto" w:fill="auto"/>
          </w:tcPr>
          <w:p w14:paraId="71098E8E" w14:textId="6028035A" w:rsidR="00987BD7" w:rsidRPr="0024349C" w:rsidRDefault="0024349C" w:rsidP="00987BD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 внебюджетные средства</w:t>
            </w:r>
          </w:p>
        </w:tc>
        <w:tc>
          <w:tcPr>
            <w:tcW w:w="524" w:type="pct"/>
            <w:shd w:val="clear" w:color="auto" w:fill="auto"/>
          </w:tcPr>
          <w:p w14:paraId="164C2D5C" w14:textId="7777777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21 269 665,7</w:t>
            </w:r>
          </w:p>
          <w:p w14:paraId="16AEE3B6" w14:textId="7F0888A1" w:rsidR="00987BD7" w:rsidRPr="0024349C" w:rsidRDefault="00987BD7" w:rsidP="0098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shd w:val="clear" w:color="auto" w:fill="auto"/>
          </w:tcPr>
          <w:p w14:paraId="4844F4BF" w14:textId="7777777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24 282 537,0</w:t>
            </w:r>
          </w:p>
          <w:p w14:paraId="4E6275FD" w14:textId="78CA6968" w:rsidR="00987BD7" w:rsidRPr="0024349C" w:rsidRDefault="00987BD7" w:rsidP="00987BD7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79960B2F" w14:textId="7777777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25 265 222,7</w:t>
            </w:r>
          </w:p>
          <w:p w14:paraId="32553F95" w14:textId="5B2A173D" w:rsidR="00987BD7" w:rsidRPr="0024349C" w:rsidRDefault="00987BD7" w:rsidP="00987BD7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477DC948" w14:textId="7777777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26 777 708,3</w:t>
            </w:r>
          </w:p>
          <w:p w14:paraId="0B74F459" w14:textId="305F82CF" w:rsidR="00987BD7" w:rsidRPr="0024349C" w:rsidRDefault="00987BD7" w:rsidP="00987BD7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4" w:type="pct"/>
            <w:shd w:val="clear" w:color="auto" w:fill="auto"/>
          </w:tcPr>
          <w:p w14:paraId="20CEBD2C" w14:textId="7A70348E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28 319 805,7</w:t>
            </w:r>
          </w:p>
        </w:tc>
        <w:tc>
          <w:tcPr>
            <w:tcW w:w="477" w:type="pct"/>
            <w:shd w:val="clear" w:color="auto" w:fill="auto"/>
          </w:tcPr>
          <w:p w14:paraId="363BF55C" w14:textId="3D9D274B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28 975 178,3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540A2FD" w14:textId="50F93DE3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154 890 117,7</w:t>
            </w:r>
          </w:p>
        </w:tc>
      </w:tr>
      <w:tr w:rsidR="00987BD7" w:rsidRPr="0024349C" w14:paraId="4A716DC8" w14:textId="77777777" w:rsidTr="00A01E64">
        <w:tc>
          <w:tcPr>
            <w:tcW w:w="151" w:type="pct"/>
            <w:tcBorders>
              <w:left w:val="single" w:sz="4" w:space="0" w:color="auto"/>
            </w:tcBorders>
            <w:shd w:val="clear" w:color="auto" w:fill="auto"/>
          </w:tcPr>
          <w:p w14:paraId="1D631120" w14:textId="77777777" w:rsidR="00987BD7" w:rsidRPr="0024349C" w:rsidRDefault="00987BD7" w:rsidP="00987BD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7.1</w:t>
            </w:r>
          </w:p>
        </w:tc>
        <w:tc>
          <w:tcPr>
            <w:tcW w:w="754" w:type="pct"/>
            <w:shd w:val="clear" w:color="auto" w:fill="auto"/>
          </w:tcPr>
          <w:p w14:paraId="7C94C99E" w14:textId="13F2831B" w:rsidR="00987BD7" w:rsidRPr="0024349C" w:rsidRDefault="00C00570" w:rsidP="00987BD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3767" w:history="1">
              <w:r w:rsidR="00987BD7"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3</w:t>
              </w:r>
            </w:hyperlink>
          </w:p>
          <w:p w14:paraId="7307C029" w14:textId="77777777" w:rsidR="00987BD7" w:rsidRPr="0024349C" w:rsidRDefault="00987BD7" w:rsidP="00987BD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shd w:val="clear" w:color="auto" w:fill="auto"/>
          </w:tcPr>
          <w:p w14:paraId="0B63D836" w14:textId="0E314A0D" w:rsidR="00987BD7" w:rsidRPr="0024349C" w:rsidRDefault="0024349C" w:rsidP="00987BD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 внебюджетные средства</w:t>
            </w:r>
          </w:p>
        </w:tc>
        <w:tc>
          <w:tcPr>
            <w:tcW w:w="524" w:type="pct"/>
            <w:shd w:val="clear" w:color="auto" w:fill="auto"/>
          </w:tcPr>
          <w:p w14:paraId="74CC366B" w14:textId="7777777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21 269 665,7</w:t>
            </w:r>
          </w:p>
          <w:p w14:paraId="106A5813" w14:textId="056E816D" w:rsidR="00987BD7" w:rsidRPr="0024349C" w:rsidRDefault="00987BD7" w:rsidP="0098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shd w:val="clear" w:color="auto" w:fill="auto"/>
          </w:tcPr>
          <w:p w14:paraId="61AB7AE6" w14:textId="7777777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24 282 537,0</w:t>
            </w:r>
          </w:p>
          <w:p w14:paraId="5AC19D2E" w14:textId="61349F66" w:rsidR="00987BD7" w:rsidRPr="0024349C" w:rsidRDefault="00987BD7" w:rsidP="00987BD7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3142BA5C" w14:textId="7777777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25 265 222,7</w:t>
            </w:r>
          </w:p>
          <w:p w14:paraId="50B7C41A" w14:textId="74F474E0" w:rsidR="00987BD7" w:rsidRPr="0024349C" w:rsidRDefault="00987BD7" w:rsidP="00987BD7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1956045A" w14:textId="7777777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26 777 708,3</w:t>
            </w:r>
          </w:p>
          <w:p w14:paraId="34EB03D8" w14:textId="4DA60401" w:rsidR="00987BD7" w:rsidRPr="0024349C" w:rsidRDefault="00987BD7" w:rsidP="00987BD7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4" w:type="pct"/>
            <w:shd w:val="clear" w:color="auto" w:fill="auto"/>
          </w:tcPr>
          <w:p w14:paraId="36FF4C9C" w14:textId="545462DC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28 319 805,7</w:t>
            </w:r>
          </w:p>
        </w:tc>
        <w:tc>
          <w:tcPr>
            <w:tcW w:w="477" w:type="pct"/>
            <w:shd w:val="clear" w:color="auto" w:fill="auto"/>
          </w:tcPr>
          <w:p w14:paraId="7B2AE006" w14:textId="44617487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28 975 178,3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36E140D7" w14:textId="69C03A61" w:rsidR="00987BD7" w:rsidRPr="0024349C" w:rsidRDefault="00987BD7" w:rsidP="00987BD7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154 890 117,7</w:t>
            </w:r>
          </w:p>
        </w:tc>
      </w:tr>
      <w:tr w:rsidR="0024349C" w:rsidRPr="0024349C" w14:paraId="2DB94ABC" w14:textId="77777777" w:rsidTr="00A01E64">
        <w:trPr>
          <w:trHeight w:val="276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9E419A" w14:textId="77777777" w:rsidR="0024349C" w:rsidRPr="0024349C" w:rsidRDefault="0024349C" w:rsidP="0024349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6D47962C" w14:textId="77777777" w:rsidR="0024349C" w:rsidRPr="0024349C" w:rsidRDefault="0024349C" w:rsidP="0024349C">
            <w:pPr>
              <w:pStyle w:val="ConsPlusNormal"/>
              <w:ind w:right="-204" w:hanging="85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Санкт-Петербургское государственное унитарное предприятие пассажирского </w:t>
            </w:r>
          </w:p>
          <w:p w14:paraId="6E58FF08" w14:textId="77777777" w:rsidR="0024349C" w:rsidRPr="0024349C" w:rsidRDefault="0024349C" w:rsidP="0024349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автомобильного </w:t>
            </w:r>
            <w:r w:rsidRPr="002434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транспорта *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673CC938" w14:textId="56870CFA" w:rsidR="0024349C" w:rsidRPr="0024349C" w:rsidRDefault="0024349C" w:rsidP="0024349C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 внебюджетные средства</w:t>
            </w:r>
          </w:p>
        </w:tc>
        <w:tc>
          <w:tcPr>
            <w:tcW w:w="524" w:type="pct"/>
            <w:vMerge w:val="restart"/>
            <w:shd w:val="clear" w:color="auto" w:fill="auto"/>
          </w:tcPr>
          <w:p w14:paraId="3C1B0AA4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7 633 025,8</w:t>
            </w:r>
          </w:p>
          <w:p w14:paraId="2200582A" w14:textId="7B67ECAA" w:rsidR="0024349C" w:rsidRPr="0024349C" w:rsidRDefault="0024349C" w:rsidP="00243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vMerge w:val="restart"/>
            <w:shd w:val="clear" w:color="auto" w:fill="auto"/>
          </w:tcPr>
          <w:p w14:paraId="1E377847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8 407 834,0</w:t>
            </w:r>
          </w:p>
          <w:p w14:paraId="02430F8A" w14:textId="673E6394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vMerge w:val="restart"/>
            <w:shd w:val="clear" w:color="auto" w:fill="auto"/>
          </w:tcPr>
          <w:p w14:paraId="2111A3AF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8 948 612,8</w:t>
            </w:r>
          </w:p>
          <w:p w14:paraId="61B7D129" w14:textId="2116155D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vMerge w:val="restart"/>
            <w:shd w:val="clear" w:color="auto" w:fill="auto"/>
          </w:tcPr>
          <w:p w14:paraId="256AB87B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9 950 970,5</w:t>
            </w:r>
          </w:p>
          <w:p w14:paraId="63DFFC4B" w14:textId="6E49D24F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14:paraId="22DEB765" w14:textId="440D411B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10 120 134,5</w:t>
            </w:r>
          </w:p>
        </w:tc>
        <w:tc>
          <w:tcPr>
            <w:tcW w:w="477" w:type="pct"/>
            <w:vMerge w:val="restart"/>
            <w:shd w:val="clear" w:color="auto" w:fill="auto"/>
          </w:tcPr>
          <w:p w14:paraId="552E519E" w14:textId="4B8773BD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10 565 804,6</w:t>
            </w:r>
          </w:p>
        </w:tc>
        <w:tc>
          <w:tcPr>
            <w:tcW w:w="47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FDEF84" w14:textId="266FE5B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55 626 382,2</w:t>
            </w:r>
          </w:p>
        </w:tc>
      </w:tr>
      <w:tr w:rsidR="00590716" w:rsidRPr="0024349C" w14:paraId="53381B0D" w14:textId="77777777" w:rsidTr="00A01E64">
        <w:trPr>
          <w:trHeight w:val="276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3BEA924" w14:textId="77777777" w:rsidR="00590716" w:rsidRPr="0024349C" w:rsidRDefault="00590716" w:rsidP="00590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746BB692" w14:textId="77777777" w:rsidR="00590716" w:rsidRPr="0024349C" w:rsidRDefault="00590716" w:rsidP="00590716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6347FFD7" w14:textId="77777777" w:rsidR="00590716" w:rsidRPr="0024349C" w:rsidRDefault="00590716" w:rsidP="00590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5C2EBE3C" w14:textId="77777777" w:rsidR="00590716" w:rsidRPr="0024349C" w:rsidRDefault="00590716" w:rsidP="00590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14:paraId="0844E98E" w14:textId="77777777" w:rsidR="00590716" w:rsidRPr="0024349C" w:rsidRDefault="00590716" w:rsidP="00982315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14:paraId="56C09353" w14:textId="77777777" w:rsidR="00590716" w:rsidRPr="0024349C" w:rsidRDefault="00590716" w:rsidP="009A3E85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14:paraId="34E0AD79" w14:textId="77777777" w:rsidR="00590716" w:rsidRPr="0024349C" w:rsidRDefault="00590716" w:rsidP="008D632E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2A6BB806" w14:textId="77777777" w:rsidR="00590716" w:rsidRPr="0024349C" w:rsidRDefault="00590716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017F9972" w14:textId="77777777" w:rsidR="00590716" w:rsidRPr="0024349C" w:rsidRDefault="00590716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72E6709" w14:textId="77777777" w:rsidR="00590716" w:rsidRPr="0024349C" w:rsidRDefault="00590716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4349C" w:rsidRPr="0024349C" w14:paraId="501D6E90" w14:textId="77777777" w:rsidTr="00A01E64">
        <w:trPr>
          <w:trHeight w:val="276"/>
        </w:trPr>
        <w:tc>
          <w:tcPr>
            <w:tcW w:w="15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564303" w14:textId="77777777" w:rsidR="0024349C" w:rsidRPr="0024349C" w:rsidRDefault="0024349C" w:rsidP="0024349C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8.1</w:t>
            </w:r>
          </w:p>
        </w:tc>
        <w:tc>
          <w:tcPr>
            <w:tcW w:w="754" w:type="pct"/>
            <w:vMerge w:val="restart"/>
            <w:shd w:val="clear" w:color="auto" w:fill="auto"/>
          </w:tcPr>
          <w:p w14:paraId="07557FBE" w14:textId="77777777" w:rsidR="0024349C" w:rsidRPr="0024349C" w:rsidRDefault="00C00570" w:rsidP="0024349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4510" w:history="1">
              <w:r w:rsidR="0024349C"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4</w:t>
              </w:r>
            </w:hyperlink>
            <w:r w:rsidR="0024349C" w:rsidRPr="0024349C">
              <w:rPr>
                <w:sz w:val="23"/>
                <w:szCs w:val="23"/>
              </w:rPr>
              <w:t xml:space="preserve"> </w:t>
            </w:r>
          </w:p>
          <w:p w14:paraId="76125198" w14:textId="77777777" w:rsidR="0024349C" w:rsidRPr="0024349C" w:rsidRDefault="0024349C" w:rsidP="0024349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14:paraId="37D12F8D" w14:textId="54998716" w:rsidR="0024349C" w:rsidRPr="0024349C" w:rsidRDefault="0024349C" w:rsidP="0024349C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 внебюджетные средства</w:t>
            </w:r>
          </w:p>
        </w:tc>
        <w:tc>
          <w:tcPr>
            <w:tcW w:w="524" w:type="pct"/>
            <w:vMerge w:val="restart"/>
            <w:shd w:val="clear" w:color="auto" w:fill="auto"/>
          </w:tcPr>
          <w:p w14:paraId="25237BE8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7 633 025,8</w:t>
            </w:r>
          </w:p>
          <w:p w14:paraId="6F1A0D76" w14:textId="5CEF2D31" w:rsidR="0024349C" w:rsidRPr="0024349C" w:rsidRDefault="0024349C" w:rsidP="00243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vMerge w:val="restart"/>
            <w:shd w:val="clear" w:color="auto" w:fill="auto"/>
          </w:tcPr>
          <w:p w14:paraId="5F51C80B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8 407 834,0</w:t>
            </w:r>
          </w:p>
          <w:p w14:paraId="55834E85" w14:textId="1C87CB7E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vMerge w:val="restart"/>
            <w:shd w:val="clear" w:color="auto" w:fill="auto"/>
          </w:tcPr>
          <w:p w14:paraId="1BE77C3B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8 948 612,8</w:t>
            </w:r>
          </w:p>
          <w:p w14:paraId="29681876" w14:textId="0B3572F5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vMerge w:val="restart"/>
            <w:shd w:val="clear" w:color="auto" w:fill="auto"/>
          </w:tcPr>
          <w:p w14:paraId="5B4ABD7B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9 950 970,5</w:t>
            </w:r>
          </w:p>
          <w:p w14:paraId="197F4009" w14:textId="59B8377C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4" w:type="pct"/>
            <w:vMerge w:val="restart"/>
            <w:shd w:val="clear" w:color="auto" w:fill="auto"/>
          </w:tcPr>
          <w:p w14:paraId="41C85297" w14:textId="0E9F40C5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10 120 134,5</w:t>
            </w:r>
          </w:p>
        </w:tc>
        <w:tc>
          <w:tcPr>
            <w:tcW w:w="477" w:type="pct"/>
            <w:vMerge w:val="restart"/>
            <w:shd w:val="clear" w:color="auto" w:fill="auto"/>
          </w:tcPr>
          <w:p w14:paraId="3D1542F9" w14:textId="0E847C7E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10 565 804,6</w:t>
            </w:r>
          </w:p>
        </w:tc>
        <w:tc>
          <w:tcPr>
            <w:tcW w:w="47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B7154F" w14:textId="0BA8A6B9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55 626 382,2</w:t>
            </w:r>
          </w:p>
        </w:tc>
      </w:tr>
      <w:tr w:rsidR="00590716" w:rsidRPr="0024349C" w14:paraId="072D599B" w14:textId="77777777" w:rsidTr="00A01E64">
        <w:trPr>
          <w:trHeight w:val="276"/>
        </w:trPr>
        <w:tc>
          <w:tcPr>
            <w:tcW w:w="15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6D816BA" w14:textId="77777777" w:rsidR="00590716" w:rsidRPr="0024349C" w:rsidRDefault="00590716" w:rsidP="0059071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6AECBA7B" w14:textId="77777777" w:rsidR="00590716" w:rsidRPr="0024349C" w:rsidRDefault="00590716" w:rsidP="00590716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16BAE384" w14:textId="77777777" w:rsidR="00590716" w:rsidRPr="0024349C" w:rsidRDefault="00590716" w:rsidP="00590716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1AB708E9" w14:textId="77777777" w:rsidR="00590716" w:rsidRPr="0024349C" w:rsidRDefault="00590716" w:rsidP="00590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14:paraId="7ADD90D5" w14:textId="77777777" w:rsidR="00590716" w:rsidRPr="0024349C" w:rsidRDefault="00590716" w:rsidP="00982315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14:paraId="210A3271" w14:textId="77777777" w:rsidR="00590716" w:rsidRPr="0024349C" w:rsidRDefault="00590716" w:rsidP="009A3E85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14:paraId="1F3DE4A8" w14:textId="77777777" w:rsidR="00590716" w:rsidRPr="0024349C" w:rsidRDefault="00590716" w:rsidP="00590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14:paraId="2479BF13" w14:textId="77777777" w:rsidR="00590716" w:rsidRPr="0024349C" w:rsidRDefault="00590716" w:rsidP="00590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14:paraId="6DA3FEA9" w14:textId="77777777" w:rsidR="00590716" w:rsidRPr="0024349C" w:rsidRDefault="00590716" w:rsidP="00590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76D9387" w14:textId="77777777" w:rsidR="00590716" w:rsidRPr="0024349C" w:rsidRDefault="00590716" w:rsidP="00590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4349C" w:rsidRPr="0024349C" w14:paraId="519305B5" w14:textId="77777777" w:rsidTr="0024349C">
        <w:trPr>
          <w:trHeight w:val="706"/>
        </w:trPr>
        <w:tc>
          <w:tcPr>
            <w:tcW w:w="151" w:type="pct"/>
            <w:tcBorders>
              <w:left w:val="single" w:sz="4" w:space="0" w:color="auto"/>
            </w:tcBorders>
            <w:shd w:val="clear" w:color="auto" w:fill="auto"/>
          </w:tcPr>
          <w:p w14:paraId="773F0D83" w14:textId="77777777" w:rsidR="0024349C" w:rsidRPr="0024349C" w:rsidRDefault="0024349C" w:rsidP="0024349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4" w:type="pct"/>
            <w:shd w:val="clear" w:color="auto" w:fill="auto"/>
          </w:tcPr>
          <w:p w14:paraId="48F662CF" w14:textId="77777777" w:rsidR="0024349C" w:rsidRPr="0024349C" w:rsidRDefault="0024349C" w:rsidP="0024349C">
            <w:pPr>
              <w:pStyle w:val="ConsPlusNormal"/>
              <w:ind w:right="-204" w:hanging="85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Санкт-Петербургское государственное унитарное предприятие городского электрического транспорта </w:t>
            </w:r>
            <w:r w:rsidRPr="0024349C">
              <w:rPr>
                <w:sz w:val="23"/>
                <w:szCs w:val="23"/>
              </w:rPr>
              <w:t>*</w:t>
            </w:r>
          </w:p>
        </w:tc>
        <w:tc>
          <w:tcPr>
            <w:tcW w:w="667" w:type="pct"/>
            <w:shd w:val="clear" w:color="auto" w:fill="auto"/>
          </w:tcPr>
          <w:p w14:paraId="2F3981BB" w14:textId="1930A1BB" w:rsidR="0024349C" w:rsidRPr="0024349C" w:rsidRDefault="0024349C" w:rsidP="0024349C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 внебюджетные средства</w:t>
            </w:r>
          </w:p>
        </w:tc>
        <w:tc>
          <w:tcPr>
            <w:tcW w:w="524" w:type="pct"/>
            <w:shd w:val="clear" w:color="auto" w:fill="auto"/>
          </w:tcPr>
          <w:p w14:paraId="055B2983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5 861 129,6</w:t>
            </w:r>
          </w:p>
          <w:p w14:paraId="4C32B74D" w14:textId="6996A8AA" w:rsidR="0024349C" w:rsidRPr="0024349C" w:rsidRDefault="0024349C" w:rsidP="00243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shd w:val="clear" w:color="auto" w:fill="auto"/>
          </w:tcPr>
          <w:p w14:paraId="062001B5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6 367 542,9</w:t>
            </w:r>
          </w:p>
          <w:p w14:paraId="50AEF30B" w14:textId="219976D4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2EEA51D6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6 914 483,9</w:t>
            </w:r>
          </w:p>
          <w:p w14:paraId="62AEC051" w14:textId="713BE3A7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4B06293D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7 106 913,9</w:t>
            </w:r>
          </w:p>
          <w:p w14:paraId="6514BCAA" w14:textId="09A3F007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4" w:type="pct"/>
            <w:shd w:val="clear" w:color="auto" w:fill="auto"/>
          </w:tcPr>
          <w:p w14:paraId="6796AC68" w14:textId="45E7E0DF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7 454 442,1</w:t>
            </w:r>
          </w:p>
        </w:tc>
        <w:tc>
          <w:tcPr>
            <w:tcW w:w="477" w:type="pct"/>
            <w:shd w:val="clear" w:color="auto" w:fill="auto"/>
          </w:tcPr>
          <w:p w14:paraId="1A610C24" w14:textId="6BAAA526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7 805 546,2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181B8C4F" w14:textId="0C8E905A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41 510 058,6</w:t>
            </w:r>
          </w:p>
        </w:tc>
      </w:tr>
      <w:tr w:rsidR="0024349C" w:rsidRPr="0024349C" w14:paraId="69D62205" w14:textId="77777777" w:rsidTr="00A01E64">
        <w:trPr>
          <w:trHeight w:val="400"/>
        </w:trPr>
        <w:tc>
          <w:tcPr>
            <w:tcW w:w="151" w:type="pct"/>
            <w:tcBorders>
              <w:left w:val="single" w:sz="4" w:space="0" w:color="auto"/>
            </w:tcBorders>
            <w:shd w:val="clear" w:color="auto" w:fill="auto"/>
          </w:tcPr>
          <w:p w14:paraId="38940857" w14:textId="77777777" w:rsidR="0024349C" w:rsidRPr="0024349C" w:rsidRDefault="0024349C" w:rsidP="0024349C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9.1</w:t>
            </w:r>
          </w:p>
        </w:tc>
        <w:tc>
          <w:tcPr>
            <w:tcW w:w="754" w:type="pct"/>
            <w:shd w:val="clear" w:color="auto" w:fill="auto"/>
          </w:tcPr>
          <w:p w14:paraId="2210D197" w14:textId="77777777" w:rsidR="0024349C" w:rsidRPr="0024349C" w:rsidRDefault="00C00570" w:rsidP="0024349C">
            <w:pPr>
              <w:pStyle w:val="ConsPlusNormal"/>
              <w:ind w:firstLine="0"/>
              <w:rPr>
                <w:sz w:val="23"/>
                <w:szCs w:val="23"/>
              </w:rPr>
            </w:pPr>
            <w:hyperlink w:anchor="P4510" w:history="1">
              <w:r w:rsidR="0024349C" w:rsidRPr="0024349C">
                <w:rPr>
                  <w:rFonts w:ascii="Times New Roman" w:hAnsi="Times New Roman" w:cs="Times New Roman"/>
                  <w:sz w:val="23"/>
                  <w:szCs w:val="23"/>
                </w:rPr>
                <w:t>Подпрограмма 4</w:t>
              </w:r>
            </w:hyperlink>
            <w:r w:rsidR="0024349C" w:rsidRPr="0024349C">
              <w:rPr>
                <w:sz w:val="23"/>
                <w:szCs w:val="23"/>
              </w:rPr>
              <w:t xml:space="preserve">  </w:t>
            </w:r>
            <w:r w:rsidR="0024349C" w:rsidRPr="002434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14:paraId="7A455B7A" w14:textId="209A68CC" w:rsidR="0024349C" w:rsidRPr="0024349C" w:rsidRDefault="0024349C" w:rsidP="0024349C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Итого внебюджетные средства</w:t>
            </w:r>
          </w:p>
        </w:tc>
        <w:tc>
          <w:tcPr>
            <w:tcW w:w="524" w:type="pct"/>
            <w:shd w:val="clear" w:color="auto" w:fill="auto"/>
          </w:tcPr>
          <w:p w14:paraId="33AC578A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5 861 129,6</w:t>
            </w:r>
          </w:p>
          <w:p w14:paraId="51D35E6A" w14:textId="5EA59F52" w:rsidR="0024349C" w:rsidRPr="0024349C" w:rsidRDefault="0024349C" w:rsidP="00243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" w:type="pct"/>
            <w:shd w:val="clear" w:color="auto" w:fill="auto"/>
          </w:tcPr>
          <w:p w14:paraId="1497806C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6 367 542,9</w:t>
            </w:r>
          </w:p>
          <w:p w14:paraId="34D9F588" w14:textId="77E60645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30C52C81" w14:textId="7777777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6 914 483,9</w:t>
            </w:r>
          </w:p>
          <w:p w14:paraId="28AD20E6" w14:textId="5390DFC9" w:rsidR="0024349C" w:rsidRPr="0024349C" w:rsidRDefault="0024349C" w:rsidP="0024349C">
            <w:pPr>
              <w:pStyle w:val="ConsPlusNormal"/>
              <w:ind w:right="-62" w:hanging="62"/>
              <w:jc w:val="center"/>
              <w:outlineLvl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14D3DDC4" w14:textId="78DAB048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7 106 913,9</w:t>
            </w:r>
          </w:p>
        </w:tc>
        <w:tc>
          <w:tcPr>
            <w:tcW w:w="524" w:type="pct"/>
            <w:shd w:val="clear" w:color="auto" w:fill="auto"/>
          </w:tcPr>
          <w:p w14:paraId="1EEF6340" w14:textId="7D2B7B2C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7 454 442,1</w:t>
            </w:r>
          </w:p>
        </w:tc>
        <w:tc>
          <w:tcPr>
            <w:tcW w:w="477" w:type="pct"/>
            <w:shd w:val="clear" w:color="auto" w:fill="auto"/>
          </w:tcPr>
          <w:p w14:paraId="60BF46D2" w14:textId="08214937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7 805 546,2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14:paraId="250CC573" w14:textId="00026AC6" w:rsidR="0024349C" w:rsidRPr="0024349C" w:rsidRDefault="0024349C" w:rsidP="0024349C">
            <w:pPr>
              <w:spacing w:after="0" w:line="240" w:lineRule="auto"/>
              <w:ind w:right="-62" w:hanging="62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24349C">
              <w:rPr>
                <w:rFonts w:ascii="Times New Roman" w:hAnsi="Times New Roman" w:cs="Times New Roman"/>
                <w:sz w:val="23"/>
                <w:szCs w:val="23"/>
              </w:rPr>
              <w:t>41 510 058,6</w:t>
            </w:r>
          </w:p>
        </w:tc>
      </w:tr>
    </w:tbl>
    <w:p w14:paraId="04462BD8" w14:textId="77777777" w:rsidR="00000D57" w:rsidRPr="00664364" w:rsidRDefault="00000D57" w:rsidP="005E7E7F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4364">
        <w:rPr>
          <w:rFonts w:ascii="Times New Roman" w:hAnsi="Times New Roman" w:cs="Times New Roman"/>
          <w:sz w:val="24"/>
          <w:szCs w:val="24"/>
        </w:rPr>
        <w:t>* Объем финансирования указан информационно и может уточняться с учетом ежегодно утверждаемых планов финансово-хозяйственной деятельности предприятий</w:t>
      </w:r>
    </w:p>
    <w:p w14:paraId="130C9DEA" w14:textId="77777777" w:rsidR="00A7658C" w:rsidRDefault="00A7658C" w:rsidP="005E7E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7658C" w:rsidSect="00766B3B">
          <w:pgSz w:w="16838" w:h="11906" w:orient="landscape"/>
          <w:pgMar w:top="1418" w:right="678" w:bottom="851" w:left="1134" w:header="709" w:footer="709" w:gutter="0"/>
          <w:cols w:space="708"/>
          <w:titlePg/>
          <w:docGrid w:linePitch="360"/>
        </w:sectPr>
      </w:pPr>
    </w:p>
    <w:p w14:paraId="09682CD4" w14:textId="77777777" w:rsidR="00B33AC0" w:rsidRDefault="00322779" w:rsidP="00D41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913ECB">
        <w:rPr>
          <w:rFonts w:ascii="Times New Roman" w:hAnsi="Times New Roman" w:cs="Times New Roman"/>
          <w:b/>
          <w:sz w:val="24"/>
          <w:szCs w:val="24"/>
        </w:rPr>
        <w:t xml:space="preserve">. Подпрограмма 1 </w:t>
      </w:r>
    </w:p>
    <w:p w14:paraId="60204B29" w14:textId="77777777" w:rsidR="00E72298" w:rsidRDefault="00E72298" w:rsidP="00D41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8DA8D" w14:textId="77777777" w:rsidR="005B1763" w:rsidRDefault="00322779" w:rsidP="00D41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3ECB">
        <w:rPr>
          <w:rFonts w:ascii="Times New Roman" w:hAnsi="Times New Roman" w:cs="Times New Roman"/>
          <w:sz w:val="24"/>
          <w:szCs w:val="24"/>
        </w:rPr>
        <w:t xml:space="preserve">.1. Паспорт подпрограммы </w:t>
      </w:r>
      <w:r w:rsidR="00B33AC0">
        <w:rPr>
          <w:rFonts w:ascii="Times New Roman" w:hAnsi="Times New Roman" w:cs="Times New Roman"/>
          <w:sz w:val="24"/>
          <w:szCs w:val="24"/>
        </w:rPr>
        <w:t>1</w:t>
      </w:r>
    </w:p>
    <w:p w14:paraId="5B851C93" w14:textId="77777777" w:rsidR="004854E4" w:rsidRDefault="004854E4" w:rsidP="00D41F9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5B1763" w14:paraId="058C1FF8" w14:textId="77777777" w:rsidTr="00D41F9B">
        <w:tc>
          <w:tcPr>
            <w:tcW w:w="534" w:type="dxa"/>
            <w:shd w:val="clear" w:color="auto" w:fill="auto"/>
          </w:tcPr>
          <w:p w14:paraId="2E16BE7E" w14:textId="77777777" w:rsidR="005B1763" w:rsidRDefault="005B1763" w:rsidP="001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996B04E" w14:textId="77777777" w:rsidR="005B1763" w:rsidRDefault="005B1763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государственной программы </w:t>
            </w:r>
          </w:p>
        </w:tc>
        <w:tc>
          <w:tcPr>
            <w:tcW w:w="6486" w:type="dxa"/>
            <w:shd w:val="clear" w:color="auto" w:fill="auto"/>
          </w:tcPr>
          <w:p w14:paraId="64F67394" w14:textId="77777777" w:rsidR="005B1763" w:rsidRDefault="005B1763" w:rsidP="00E8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Санкт-Петербурга</w:t>
            </w:r>
          </w:p>
          <w:p w14:paraId="5DBCED66" w14:textId="77777777" w:rsidR="00705465" w:rsidRDefault="00705465" w:rsidP="00E8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инвестициям Санкт-Петербурга </w:t>
            </w:r>
          </w:p>
          <w:p w14:paraId="33EC4CD4" w14:textId="3325D590" w:rsidR="005B1763" w:rsidRDefault="005B1763" w:rsidP="00E8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развитию транспортной и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>нфраструктуры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  <w:p w14:paraId="0B4C34A4" w14:textId="1453E30D" w:rsidR="00873157" w:rsidRDefault="00580F21" w:rsidP="0064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</w:t>
            </w:r>
          </w:p>
        </w:tc>
      </w:tr>
      <w:tr w:rsidR="005B1763" w14:paraId="5469D4B4" w14:textId="77777777" w:rsidTr="00D41F9B">
        <w:tc>
          <w:tcPr>
            <w:tcW w:w="534" w:type="dxa"/>
            <w:shd w:val="clear" w:color="auto" w:fill="auto"/>
          </w:tcPr>
          <w:p w14:paraId="6BB31CE5" w14:textId="77777777" w:rsidR="005B1763" w:rsidRDefault="005B1763" w:rsidP="001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168790C" w14:textId="77777777" w:rsidR="005B1763" w:rsidRDefault="005B1763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государственной программы </w:t>
            </w:r>
          </w:p>
          <w:p w14:paraId="2FF8A4F1" w14:textId="77777777" w:rsidR="00873157" w:rsidRDefault="00873157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14:paraId="70DC7462" w14:textId="77777777" w:rsidR="005B1763" w:rsidRDefault="00F03281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B1763" w14:paraId="46E000B0" w14:textId="77777777" w:rsidTr="00D41F9B">
        <w:tc>
          <w:tcPr>
            <w:tcW w:w="534" w:type="dxa"/>
            <w:shd w:val="clear" w:color="auto" w:fill="auto"/>
          </w:tcPr>
          <w:p w14:paraId="7B11D607" w14:textId="77777777" w:rsidR="005B1763" w:rsidRDefault="005B1763" w:rsidP="001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64CC62C" w14:textId="77777777" w:rsidR="005B1763" w:rsidRDefault="005B1763" w:rsidP="005B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  <w:r w:rsidR="00485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  <w:shd w:val="clear" w:color="auto" w:fill="auto"/>
          </w:tcPr>
          <w:p w14:paraId="7A5B7B18" w14:textId="77777777" w:rsidR="005B1763" w:rsidRDefault="00382F20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сбалансированной мультимодальной транспортной системы Санкт-Петербурга.</w:t>
            </w:r>
          </w:p>
          <w:p w14:paraId="228E4454" w14:textId="77777777" w:rsidR="00873157" w:rsidRDefault="00382F20" w:rsidP="0064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параметров улично-дорожной сети</w:t>
            </w:r>
            <w:r w:rsidR="00873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31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дорожных сооружений</w:t>
            </w:r>
            <w:r w:rsidR="00873157">
              <w:rPr>
                <w:rFonts w:ascii="Times New Roman" w:hAnsi="Times New Roman" w:cs="Times New Roman"/>
                <w:sz w:val="24"/>
                <w:szCs w:val="24"/>
              </w:rPr>
              <w:t xml:space="preserve"> и берегозащитных </w:t>
            </w:r>
            <w:r w:rsidR="007A48D0">
              <w:rPr>
                <w:rFonts w:ascii="Times New Roman" w:hAnsi="Times New Roman" w:cs="Times New Roman"/>
                <w:sz w:val="24"/>
                <w:szCs w:val="24"/>
              </w:rPr>
              <w:t>сооружений Санкт</w:t>
            </w:r>
            <w:r w:rsidR="009F5E41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нормативных</w:t>
            </w:r>
          </w:p>
        </w:tc>
      </w:tr>
      <w:tr w:rsidR="005B1763" w14:paraId="36B09282" w14:textId="77777777" w:rsidTr="00D41F9B">
        <w:tc>
          <w:tcPr>
            <w:tcW w:w="534" w:type="dxa"/>
            <w:shd w:val="clear" w:color="auto" w:fill="auto"/>
          </w:tcPr>
          <w:p w14:paraId="1A87464B" w14:textId="77777777" w:rsidR="005B1763" w:rsidRDefault="005B1763" w:rsidP="001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2A0635E" w14:textId="77777777" w:rsidR="005B1763" w:rsidRDefault="005B1763" w:rsidP="005B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85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4854E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486" w:type="dxa"/>
            <w:shd w:val="clear" w:color="auto" w:fill="auto"/>
          </w:tcPr>
          <w:p w14:paraId="6E10E8DC" w14:textId="77777777" w:rsidR="00382F20" w:rsidRDefault="00382F20" w:rsidP="00D4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плотности транспортной сети, в том числе скоростного пассажирского транспорта. </w:t>
            </w:r>
          </w:p>
          <w:p w14:paraId="19C2265A" w14:textId="4C6BBCD3" w:rsidR="00382F20" w:rsidRDefault="00382F20" w:rsidP="00D4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нормативного состояния автомобильных </w:t>
            </w:r>
            <w:r w:rsidR="007A48D0">
              <w:rPr>
                <w:rFonts w:ascii="Times New Roman" w:hAnsi="Times New Roman" w:cs="Times New Roman"/>
                <w:sz w:val="24"/>
                <w:szCs w:val="24"/>
              </w:rPr>
              <w:t>дорог, искусственных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>сооружений и</w:t>
            </w:r>
            <w:r w:rsidR="00A83BB1">
              <w:rPr>
                <w:rFonts w:ascii="Times New Roman" w:hAnsi="Times New Roman" w:cs="Times New Roman"/>
                <w:sz w:val="24"/>
                <w:szCs w:val="24"/>
              </w:rPr>
              <w:t xml:space="preserve"> берегозащитных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Санкт-Петербурга. </w:t>
            </w:r>
          </w:p>
          <w:p w14:paraId="484609DC" w14:textId="77777777" w:rsidR="00382F20" w:rsidRDefault="00382F20" w:rsidP="00D4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долговечности транспортной инфраструктуры Санкт-Петербурга.</w:t>
            </w:r>
          </w:p>
          <w:p w14:paraId="41F51B7B" w14:textId="77777777" w:rsidR="00382F20" w:rsidRDefault="00382F20" w:rsidP="00D4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стоимости жизненного цикла. </w:t>
            </w:r>
          </w:p>
          <w:p w14:paraId="732C205D" w14:textId="77777777" w:rsidR="00382F20" w:rsidRDefault="00382F20" w:rsidP="00D4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целости и связности улично-дорожной сети Санкт-Петербурга.</w:t>
            </w:r>
          </w:p>
          <w:p w14:paraId="7EE27216" w14:textId="77777777" w:rsidR="00382F20" w:rsidRDefault="00382F20" w:rsidP="00D4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задержек движения транспорта на улично-дорожной сети Санкт-Петербурга. </w:t>
            </w:r>
          </w:p>
          <w:p w14:paraId="503FC22F" w14:textId="77777777" w:rsidR="00382F20" w:rsidRDefault="00382F20" w:rsidP="00CF004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7A48D0">
              <w:rPr>
                <w:rFonts w:ascii="Times New Roman" w:hAnsi="Times New Roman" w:cs="Times New Roman"/>
                <w:sz w:val="24"/>
                <w:szCs w:val="24"/>
              </w:rPr>
              <w:t>внеуличных пешеходных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переходов. </w:t>
            </w:r>
          </w:p>
          <w:p w14:paraId="39095938" w14:textId="77777777" w:rsidR="00873157" w:rsidRDefault="00382F20" w:rsidP="006434D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сети скоростных магистралей в обход центральной части и селитебных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</w:tr>
      <w:tr w:rsidR="005B1763" w14:paraId="7343D91F" w14:textId="77777777" w:rsidTr="00D41F9B">
        <w:tc>
          <w:tcPr>
            <w:tcW w:w="534" w:type="dxa"/>
            <w:shd w:val="clear" w:color="auto" w:fill="auto"/>
          </w:tcPr>
          <w:p w14:paraId="2EF164E9" w14:textId="77777777" w:rsidR="005B1763" w:rsidRDefault="005B1763" w:rsidP="001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DB916C2" w14:textId="77777777" w:rsidR="005B1763" w:rsidRDefault="005B1763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подпрограммы</w:t>
            </w:r>
            <w:r w:rsidR="004854E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486" w:type="dxa"/>
            <w:shd w:val="clear" w:color="auto" w:fill="auto"/>
          </w:tcPr>
          <w:p w14:paraId="40AB01B2" w14:textId="66629170" w:rsidR="005B1763" w:rsidRDefault="00A6095A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сети автомобильных дорог общего пользования регионального (межмуниципального)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местного значения</w:t>
            </w:r>
            <w:r w:rsidR="00337DA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Санкт-Петербурга</w:t>
            </w:r>
            <w:r w:rsidR="00C11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6CCED2" w14:textId="697296E8" w:rsidR="00A6095A" w:rsidRDefault="004D03FB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берегозащитных сооружений, соответствующих нормативным требованиям.</w:t>
            </w:r>
          </w:p>
          <w:p w14:paraId="1847413B" w14:textId="3D249379" w:rsidR="00A6095A" w:rsidRDefault="00A6095A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искусственных дорожных сооружений</w:t>
            </w:r>
            <w:r w:rsidR="004D03FB">
              <w:rPr>
                <w:rFonts w:ascii="Times New Roman" w:hAnsi="Times New Roman" w:cs="Times New Roman"/>
                <w:sz w:val="24"/>
                <w:szCs w:val="24"/>
              </w:rPr>
              <w:t>, соответствующих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9E407D" w14:textId="77777777" w:rsidR="00A6095A" w:rsidRDefault="00A6095A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станций/вестибюлей метрополитена. </w:t>
            </w:r>
          </w:p>
          <w:p w14:paraId="521CBCE6" w14:textId="77777777" w:rsidR="00A6095A" w:rsidRDefault="00A6095A" w:rsidP="0014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линий метрополитена.</w:t>
            </w:r>
          </w:p>
          <w:p w14:paraId="35C301EF" w14:textId="77777777" w:rsidR="00873157" w:rsidRDefault="00A6095A" w:rsidP="0064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время поездки с трудовыми целями</w:t>
            </w:r>
            <w:r w:rsidR="00337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E795C" w14:textId="24B29DCF" w:rsidR="005A7F58" w:rsidRDefault="005A7F58" w:rsidP="0064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объектов на автомобильных дорогах регионального значения Санкт-Петербурга, в отношении которых проведены работы по строительству и реконструкции.</w:t>
            </w:r>
          </w:p>
          <w:p w14:paraId="7315326B" w14:textId="77777777" w:rsidR="00337DA0" w:rsidRDefault="005A7F58" w:rsidP="005A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объектов на автомобильных дорогах регионального значения Санкт-Петербурга, в отношении которых проведены работы по капитальному ремонту и ремонту.</w:t>
            </w:r>
          </w:p>
          <w:p w14:paraId="7631E651" w14:textId="77777777" w:rsidR="005A7F58" w:rsidRDefault="005A7F58" w:rsidP="005A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созданных остановочных пунктов городского пассажирского транспорта.</w:t>
            </w:r>
          </w:p>
          <w:p w14:paraId="338793F4" w14:textId="6B186EF5" w:rsidR="005A7F58" w:rsidRDefault="005A7F58" w:rsidP="005A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внеуличных пешеходных переходов.</w:t>
            </w:r>
          </w:p>
        </w:tc>
      </w:tr>
      <w:tr w:rsidR="005B1763" w14:paraId="6E3D75DA" w14:textId="77777777" w:rsidTr="00D41F9B">
        <w:tc>
          <w:tcPr>
            <w:tcW w:w="534" w:type="dxa"/>
            <w:shd w:val="clear" w:color="auto" w:fill="auto"/>
          </w:tcPr>
          <w:p w14:paraId="0CED602B" w14:textId="735DA88F" w:rsidR="005B1763" w:rsidRDefault="005B1763" w:rsidP="001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098F064D" w14:textId="77777777" w:rsidR="005B1763" w:rsidRDefault="005B1763" w:rsidP="001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EF15FAF" w14:textId="77777777" w:rsidR="005B1763" w:rsidRDefault="005B1763" w:rsidP="005B17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485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 реализации </w:t>
            </w:r>
          </w:p>
        </w:tc>
        <w:tc>
          <w:tcPr>
            <w:tcW w:w="6486" w:type="dxa"/>
            <w:shd w:val="clear" w:color="auto" w:fill="auto"/>
          </w:tcPr>
          <w:p w14:paraId="1CF0A0C1" w14:textId="789C36FE" w:rsidR="00A07D16" w:rsidRDefault="0091001D" w:rsidP="00A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C7E59">
              <w:rPr>
                <w:rFonts w:ascii="Times New Roman" w:hAnsi="Times New Roman" w:cs="Times New Roman"/>
                <w:sz w:val="24"/>
                <w:szCs w:val="24"/>
              </w:rPr>
              <w:t>331 118 230,9</w:t>
            </w:r>
            <w:r w:rsidR="00BC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16">
              <w:rPr>
                <w:rFonts w:ascii="Times New Roman" w:hAnsi="Times New Roman" w:cs="Times New Roman"/>
                <w:sz w:val="24"/>
                <w:szCs w:val="24"/>
              </w:rPr>
              <w:t>тыс. руб., из них:</w:t>
            </w:r>
          </w:p>
          <w:p w14:paraId="5653E055" w14:textId="77777777" w:rsidR="00A07D16" w:rsidRDefault="00A07D16" w:rsidP="00A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Санкт-Петербурга </w:t>
            </w:r>
          </w:p>
          <w:p w14:paraId="6AD1FD02" w14:textId="55498781" w:rsidR="00A07D16" w:rsidRDefault="00A07D16" w:rsidP="00A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91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59">
              <w:rPr>
                <w:rFonts w:ascii="Times New Roman" w:hAnsi="Times New Roman" w:cs="Times New Roman"/>
                <w:sz w:val="24"/>
                <w:szCs w:val="24"/>
              </w:rPr>
              <w:t xml:space="preserve">331 118 230,9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14E437A8" w14:textId="51D97884" w:rsidR="00A07D16" w:rsidRDefault="00A07D16" w:rsidP="00A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="00BC33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BC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 xml:space="preserve">237,5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1237DA50" w14:textId="6C96790F" w:rsidR="00A07D16" w:rsidRDefault="00A07D16" w:rsidP="00A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7A48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59">
              <w:rPr>
                <w:rFonts w:ascii="Times New Roman" w:hAnsi="Times New Roman" w:cs="Times New Roman"/>
                <w:sz w:val="24"/>
                <w:szCs w:val="24"/>
              </w:rPr>
              <w:t>48 138 262,1</w:t>
            </w:r>
            <w:r w:rsidR="00A3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03BEDDF9" w14:textId="3CFD6344" w:rsidR="00A07D16" w:rsidRDefault="00A07D16" w:rsidP="00A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59">
              <w:rPr>
                <w:rFonts w:ascii="Times New Roman" w:hAnsi="Times New Roman" w:cs="Times New Roman"/>
                <w:sz w:val="24"/>
                <w:szCs w:val="24"/>
              </w:rPr>
              <w:t>50 478 675,1</w:t>
            </w:r>
            <w:r w:rsidR="00A3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4C5641B1" w14:textId="330A299D" w:rsidR="00A07D16" w:rsidRDefault="00A07D16" w:rsidP="00A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A3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111">
              <w:rPr>
                <w:rFonts w:ascii="Times New Roman" w:hAnsi="Times New Roman" w:cs="Times New Roman"/>
                <w:sz w:val="24"/>
                <w:szCs w:val="24"/>
              </w:rPr>
              <w:t>49 254 813,2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242311E6" w14:textId="6266DB52" w:rsidR="00A07D16" w:rsidRDefault="00A07D16" w:rsidP="00A0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378">
              <w:rPr>
                <w:rFonts w:ascii="Times New Roman" w:hAnsi="Times New Roman" w:cs="Times New Roman"/>
                <w:sz w:val="24"/>
                <w:szCs w:val="24"/>
              </w:rPr>
              <w:t xml:space="preserve">63 080 271,1 </w:t>
            </w:r>
            <w:r w:rsidR="007477FD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70725BED" w14:textId="32E500AE" w:rsidR="005B1763" w:rsidRDefault="007477FD" w:rsidP="007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378">
              <w:rPr>
                <w:rFonts w:ascii="Times New Roman" w:hAnsi="Times New Roman" w:cs="Times New Roman"/>
                <w:sz w:val="24"/>
                <w:szCs w:val="24"/>
              </w:rPr>
              <w:t xml:space="preserve">67 143 971,9 </w:t>
            </w:r>
            <w:r w:rsidR="00580F2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B1763" w14:paraId="3D1DB6AC" w14:textId="77777777" w:rsidTr="00D41F9B">
        <w:tc>
          <w:tcPr>
            <w:tcW w:w="534" w:type="dxa"/>
            <w:shd w:val="clear" w:color="auto" w:fill="auto"/>
          </w:tcPr>
          <w:p w14:paraId="46DF159F" w14:textId="77777777" w:rsidR="005B1763" w:rsidRDefault="005B1763" w:rsidP="001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774D3E1D" w14:textId="77777777" w:rsidR="005B1763" w:rsidRDefault="005B1763" w:rsidP="005B17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подпрограммы </w:t>
            </w:r>
            <w:r w:rsidR="00485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  <w:shd w:val="clear" w:color="auto" w:fill="auto"/>
          </w:tcPr>
          <w:p w14:paraId="70E5E8FE" w14:textId="77777777" w:rsidR="00B572AC" w:rsidRPr="00B572AC" w:rsidRDefault="00B572AC" w:rsidP="00B5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сети автомобильных дорог общего пользования регионального значения на территории Санкт-Петербурга до 3508,71 км;</w:t>
            </w:r>
          </w:p>
          <w:p w14:paraId="3F285BA0" w14:textId="60E3C99B" w:rsidR="00B572AC" w:rsidRPr="00B572AC" w:rsidRDefault="00B572AC" w:rsidP="00B5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Снижение доли автомобильных дорог регионального значения Санкт-Петербурга, работающих в режиме перегрузки, в их общей протяженности на 10% по сравнению с 2017 годом;</w:t>
            </w:r>
          </w:p>
          <w:p w14:paraId="0A4FCCA4" w14:textId="0049F7DB" w:rsidR="00B572AC" w:rsidRPr="00B572AC" w:rsidRDefault="00B572AC" w:rsidP="00B572AC">
            <w:pPr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Снижения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  <w:p w14:paraId="326A55F1" w14:textId="411860E8" w:rsidR="00B572AC" w:rsidRPr="00B572AC" w:rsidRDefault="00B572AC" w:rsidP="00B572AC">
            <w:pPr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автомобильных дорог регионального значения Санкт-Петербурга, соответствующих нормативным требованиям, в общей их протяженности до 85%;</w:t>
            </w:r>
          </w:p>
          <w:p w14:paraId="346FD864" w14:textId="49B26777" w:rsidR="00B572AC" w:rsidRPr="00B572AC" w:rsidRDefault="00B572AC" w:rsidP="00B5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Увеличение доли искусственных дорожных сооружений, соответствующих нормативным требованиям, до 93,5%;</w:t>
            </w:r>
          </w:p>
          <w:p w14:paraId="41CD4600" w14:textId="2C6B2B04" w:rsidR="00B572AC" w:rsidRPr="00B572AC" w:rsidRDefault="00B572AC" w:rsidP="00B5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Увеличение доли берегозащитных сооружений, соответствующих нормативным требованиям, до 91,8%;</w:t>
            </w:r>
          </w:p>
          <w:p w14:paraId="7B034763" w14:textId="265DF2F9" w:rsidR="00B572AC" w:rsidRPr="00B572AC" w:rsidRDefault="00B572AC" w:rsidP="00B5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станций/вестибюлей метрополитена до 76/84;</w:t>
            </w:r>
          </w:p>
          <w:p w14:paraId="47D6958E" w14:textId="772E6276" w:rsidR="00B572AC" w:rsidRPr="00B572AC" w:rsidRDefault="00B572AC" w:rsidP="00B5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линий метрополитена до 132,8 км;</w:t>
            </w:r>
          </w:p>
          <w:p w14:paraId="0B75B141" w14:textId="5FD5EBA9" w:rsidR="00D27DAF" w:rsidRDefault="00B572AC" w:rsidP="00EC7E5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72A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– 742,12 км.</w:t>
            </w:r>
          </w:p>
        </w:tc>
      </w:tr>
    </w:tbl>
    <w:p w14:paraId="37F5B6D5" w14:textId="77777777" w:rsidR="00913ECB" w:rsidRDefault="00913ECB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5E5FA" w14:textId="77777777" w:rsidR="00A760DF" w:rsidRPr="00A90683" w:rsidRDefault="00322779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683">
        <w:rPr>
          <w:rFonts w:ascii="Times New Roman" w:hAnsi="Times New Roman" w:cs="Times New Roman"/>
          <w:sz w:val="24"/>
          <w:szCs w:val="24"/>
        </w:rPr>
        <w:t>9</w:t>
      </w:r>
      <w:r w:rsidR="00EB5596" w:rsidRPr="00A90683">
        <w:rPr>
          <w:rFonts w:ascii="Times New Roman" w:hAnsi="Times New Roman" w:cs="Times New Roman"/>
          <w:sz w:val="24"/>
          <w:szCs w:val="24"/>
        </w:rPr>
        <w:t xml:space="preserve">.2. Характеристика текущего состояния сферы подпрограммы </w:t>
      </w:r>
      <w:r w:rsidR="004854E4" w:rsidRPr="00A90683">
        <w:rPr>
          <w:rFonts w:ascii="Times New Roman" w:hAnsi="Times New Roman" w:cs="Times New Roman"/>
          <w:sz w:val="24"/>
          <w:szCs w:val="24"/>
        </w:rPr>
        <w:t xml:space="preserve">1 </w:t>
      </w:r>
      <w:r w:rsidR="00EB5596" w:rsidRPr="00A90683">
        <w:rPr>
          <w:rFonts w:ascii="Times New Roman" w:hAnsi="Times New Roman" w:cs="Times New Roman"/>
          <w:sz w:val="24"/>
          <w:szCs w:val="24"/>
        </w:rPr>
        <w:t xml:space="preserve">с указанием основных проблем и прогноз ее развития </w:t>
      </w:r>
    </w:p>
    <w:p w14:paraId="634476F1" w14:textId="77777777" w:rsidR="000F7208" w:rsidRPr="00A90683" w:rsidRDefault="000F7208" w:rsidP="000F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5493F48F" w14:textId="77777777" w:rsidR="000F7208" w:rsidRPr="00A90683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683">
        <w:rPr>
          <w:rFonts w:ascii="Times New Roman" w:hAnsi="Times New Roman" w:cs="Times New Roman"/>
          <w:sz w:val="24"/>
          <w:szCs w:val="24"/>
        </w:rPr>
        <w:t>Общая</w:t>
      </w:r>
      <w:r w:rsidRPr="00A90683">
        <w:rPr>
          <w:rFonts w:ascii="Times New Roman" w:hAnsi="Times New Roman" w:cs="Times New Roman"/>
          <w:sz w:val="16"/>
          <w:szCs w:val="16"/>
        </w:rPr>
        <w:t xml:space="preserve"> </w:t>
      </w:r>
      <w:r w:rsidRPr="00A90683">
        <w:rPr>
          <w:rFonts w:ascii="Times New Roman" w:hAnsi="Times New Roman" w:cs="Times New Roman"/>
          <w:sz w:val="24"/>
          <w:szCs w:val="24"/>
        </w:rPr>
        <w:t>площадь</w:t>
      </w:r>
      <w:r w:rsidRPr="00A90683">
        <w:rPr>
          <w:rFonts w:ascii="Times New Roman" w:hAnsi="Times New Roman" w:cs="Times New Roman"/>
          <w:sz w:val="16"/>
          <w:szCs w:val="16"/>
        </w:rPr>
        <w:t xml:space="preserve"> </w:t>
      </w:r>
      <w:r w:rsidRPr="00A90683">
        <w:rPr>
          <w:rFonts w:ascii="Times New Roman" w:hAnsi="Times New Roman" w:cs="Times New Roman"/>
          <w:sz w:val="24"/>
          <w:szCs w:val="24"/>
        </w:rPr>
        <w:t>улично-дорожной</w:t>
      </w:r>
      <w:r w:rsidRPr="00A90683">
        <w:rPr>
          <w:rFonts w:ascii="Times New Roman" w:hAnsi="Times New Roman" w:cs="Times New Roman"/>
          <w:sz w:val="16"/>
          <w:szCs w:val="16"/>
        </w:rPr>
        <w:t xml:space="preserve"> </w:t>
      </w:r>
      <w:r w:rsidRPr="00A90683">
        <w:rPr>
          <w:rFonts w:ascii="Times New Roman" w:hAnsi="Times New Roman" w:cs="Times New Roman"/>
          <w:sz w:val="24"/>
          <w:szCs w:val="24"/>
        </w:rPr>
        <w:t>сети</w:t>
      </w:r>
      <w:r w:rsidRPr="00A90683">
        <w:rPr>
          <w:rFonts w:ascii="Times New Roman" w:hAnsi="Times New Roman" w:cs="Times New Roman"/>
          <w:sz w:val="16"/>
          <w:szCs w:val="16"/>
        </w:rPr>
        <w:t xml:space="preserve"> </w:t>
      </w:r>
      <w:r w:rsidRPr="00A90683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A90683">
        <w:rPr>
          <w:rFonts w:ascii="Times New Roman" w:hAnsi="Times New Roman" w:cs="Times New Roman"/>
          <w:sz w:val="16"/>
          <w:szCs w:val="16"/>
        </w:rPr>
        <w:t xml:space="preserve"> </w:t>
      </w:r>
      <w:r w:rsidRPr="00A90683">
        <w:rPr>
          <w:rFonts w:ascii="Times New Roman" w:hAnsi="Times New Roman" w:cs="Times New Roman"/>
          <w:sz w:val="24"/>
          <w:szCs w:val="24"/>
        </w:rPr>
        <w:t>по</w:t>
      </w:r>
      <w:r w:rsidRPr="00A90683">
        <w:rPr>
          <w:rFonts w:ascii="Times New Roman" w:hAnsi="Times New Roman" w:cs="Times New Roman"/>
          <w:sz w:val="16"/>
          <w:szCs w:val="16"/>
        </w:rPr>
        <w:t xml:space="preserve"> </w:t>
      </w:r>
      <w:r w:rsidRPr="00A90683">
        <w:rPr>
          <w:rFonts w:ascii="Times New Roman" w:hAnsi="Times New Roman" w:cs="Times New Roman"/>
          <w:sz w:val="24"/>
          <w:szCs w:val="24"/>
        </w:rPr>
        <w:t>состояни</w:t>
      </w:r>
      <w:r w:rsidR="004854E4" w:rsidRPr="00A90683">
        <w:rPr>
          <w:rFonts w:ascii="Times New Roman" w:hAnsi="Times New Roman" w:cs="Times New Roman"/>
          <w:sz w:val="24"/>
          <w:szCs w:val="24"/>
        </w:rPr>
        <w:t>ю</w:t>
      </w:r>
      <w:r w:rsidR="004854E4" w:rsidRPr="00A90683">
        <w:rPr>
          <w:rFonts w:ascii="Times New Roman" w:hAnsi="Times New Roman" w:cs="Times New Roman"/>
          <w:sz w:val="16"/>
          <w:szCs w:val="16"/>
        </w:rPr>
        <w:t xml:space="preserve"> </w:t>
      </w:r>
      <w:r w:rsidR="004854E4" w:rsidRPr="00A90683">
        <w:rPr>
          <w:rFonts w:ascii="Times New Roman" w:hAnsi="Times New Roman" w:cs="Times New Roman"/>
          <w:sz w:val="24"/>
          <w:szCs w:val="24"/>
        </w:rPr>
        <w:t>на</w:t>
      </w:r>
      <w:r w:rsidR="004854E4" w:rsidRPr="00A90683">
        <w:rPr>
          <w:rFonts w:ascii="Times New Roman" w:hAnsi="Times New Roman" w:cs="Times New Roman"/>
          <w:sz w:val="16"/>
          <w:szCs w:val="16"/>
        </w:rPr>
        <w:t xml:space="preserve"> </w:t>
      </w:r>
      <w:r w:rsidR="004854E4" w:rsidRPr="00A90683">
        <w:rPr>
          <w:rFonts w:ascii="Times New Roman" w:hAnsi="Times New Roman" w:cs="Times New Roman"/>
          <w:sz w:val="24"/>
          <w:szCs w:val="24"/>
        </w:rPr>
        <w:t>01.01.201</w:t>
      </w:r>
      <w:r w:rsidR="009125A0" w:rsidRPr="00A90683">
        <w:rPr>
          <w:rFonts w:ascii="Times New Roman" w:hAnsi="Times New Roman" w:cs="Times New Roman"/>
          <w:sz w:val="24"/>
          <w:szCs w:val="24"/>
        </w:rPr>
        <w:t>8</w:t>
      </w:r>
      <w:r w:rsidR="00F34F1A" w:rsidRPr="00A90683">
        <w:rPr>
          <w:rFonts w:ascii="Times New Roman" w:hAnsi="Times New Roman" w:cs="Times New Roman"/>
          <w:sz w:val="24"/>
          <w:szCs w:val="24"/>
        </w:rPr>
        <w:t>– 62,9 млн кв. м, протяженность</w:t>
      </w:r>
      <w:r w:rsidR="000D4E94" w:rsidRPr="00A90683">
        <w:rPr>
          <w:rFonts w:ascii="Times New Roman" w:hAnsi="Times New Roman" w:cs="Times New Roman"/>
          <w:sz w:val="24"/>
          <w:szCs w:val="24"/>
        </w:rPr>
        <w:t xml:space="preserve"> </w:t>
      </w:r>
      <w:r w:rsidR="007A48D0" w:rsidRPr="00A90683">
        <w:rPr>
          <w:rFonts w:ascii="Times New Roman" w:hAnsi="Times New Roman" w:cs="Times New Roman"/>
          <w:sz w:val="24"/>
          <w:szCs w:val="24"/>
        </w:rPr>
        <w:t>– 34</w:t>
      </w:r>
      <w:r w:rsidR="00A90683" w:rsidRPr="00A90683">
        <w:rPr>
          <w:rFonts w:ascii="Times New Roman" w:hAnsi="Times New Roman" w:cs="Times New Roman"/>
          <w:sz w:val="24"/>
          <w:szCs w:val="24"/>
        </w:rPr>
        <w:t>33</w:t>
      </w:r>
      <w:r w:rsidR="00F34F1A" w:rsidRPr="00A90683">
        <w:rPr>
          <w:rFonts w:ascii="Times New Roman" w:hAnsi="Times New Roman" w:cs="Times New Roman"/>
          <w:sz w:val="24"/>
          <w:szCs w:val="24"/>
        </w:rPr>
        <w:t xml:space="preserve">,6 км. </w:t>
      </w:r>
    </w:p>
    <w:p w14:paraId="4B19F933" w14:textId="77777777" w:rsidR="000F7208" w:rsidRPr="00362465" w:rsidRDefault="00F34F1A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t>Особенности улично-дорожной сети</w:t>
      </w:r>
      <w:r w:rsidR="000F7208" w:rsidRPr="00362465">
        <w:rPr>
          <w:rFonts w:ascii="Times New Roman" w:hAnsi="Times New Roman" w:cs="Times New Roman"/>
          <w:sz w:val="24"/>
          <w:szCs w:val="24"/>
        </w:rPr>
        <w:t xml:space="preserve"> Санкт-Петербурга обусловлены большим количеством водных путей и железнодорожных линий, которые являются значительным препятствием для обеспечения транспортных связей между районами Санкт-Петербурга. Пересечение автомагистралями этих естественных и искусственных преград связано </w:t>
      </w:r>
      <w:r w:rsidR="00D27DAF" w:rsidRPr="00362465">
        <w:rPr>
          <w:rFonts w:ascii="Times New Roman" w:hAnsi="Times New Roman" w:cs="Times New Roman"/>
          <w:sz w:val="24"/>
          <w:szCs w:val="24"/>
        </w:rPr>
        <w:br/>
      </w:r>
      <w:r w:rsidR="000F7208" w:rsidRPr="00362465">
        <w:rPr>
          <w:rFonts w:ascii="Times New Roman" w:hAnsi="Times New Roman" w:cs="Times New Roman"/>
          <w:sz w:val="24"/>
          <w:szCs w:val="24"/>
        </w:rPr>
        <w:t>с необходимостью строительства инженерно-тр</w:t>
      </w:r>
      <w:r w:rsidR="00D27DAF" w:rsidRPr="00362465">
        <w:rPr>
          <w:rFonts w:ascii="Times New Roman" w:hAnsi="Times New Roman" w:cs="Times New Roman"/>
          <w:sz w:val="24"/>
          <w:szCs w:val="24"/>
        </w:rPr>
        <w:t xml:space="preserve">анспортных сооружений - мостов, </w:t>
      </w:r>
      <w:r w:rsidR="000F7208" w:rsidRPr="00362465">
        <w:rPr>
          <w:rFonts w:ascii="Times New Roman" w:hAnsi="Times New Roman" w:cs="Times New Roman"/>
          <w:sz w:val="24"/>
          <w:szCs w:val="24"/>
        </w:rPr>
        <w:t>путепроводов.</w:t>
      </w:r>
      <w:r w:rsidR="00D27DAF" w:rsidRPr="00362465">
        <w:rPr>
          <w:rFonts w:ascii="Times New Roman" w:hAnsi="Times New Roman" w:cs="Times New Roman"/>
          <w:sz w:val="24"/>
          <w:szCs w:val="24"/>
        </w:rPr>
        <w:t xml:space="preserve"> </w:t>
      </w:r>
      <w:r w:rsidR="000F7208" w:rsidRPr="00362465">
        <w:rPr>
          <w:rFonts w:ascii="Times New Roman" w:hAnsi="Times New Roman" w:cs="Times New Roman"/>
          <w:sz w:val="24"/>
          <w:szCs w:val="24"/>
        </w:rPr>
        <w:t>Важными элементами являются искусственные дорожные сооружения</w:t>
      </w:r>
      <w:r w:rsidR="00617FDE" w:rsidRPr="00362465">
        <w:rPr>
          <w:rFonts w:ascii="Times New Roman" w:hAnsi="Times New Roman" w:cs="Times New Roman"/>
          <w:sz w:val="24"/>
          <w:szCs w:val="24"/>
        </w:rPr>
        <w:t xml:space="preserve"> </w:t>
      </w:r>
      <w:r w:rsidR="00617FDE" w:rsidRPr="00362465">
        <w:rPr>
          <w:rFonts w:ascii="Times New Roman" w:hAnsi="Times New Roman" w:cs="Times New Roman"/>
          <w:sz w:val="24"/>
          <w:szCs w:val="24"/>
        </w:rPr>
        <w:br/>
        <w:t>и берегозащитные сооружения,</w:t>
      </w:r>
      <w:r w:rsidR="000F7208" w:rsidRPr="00362465">
        <w:rPr>
          <w:rFonts w:ascii="Times New Roman" w:hAnsi="Times New Roman" w:cs="Times New Roman"/>
          <w:sz w:val="24"/>
          <w:szCs w:val="24"/>
        </w:rPr>
        <w:t xml:space="preserve"> </w:t>
      </w:r>
      <w:r w:rsidR="00617FDE" w:rsidRPr="00362465">
        <w:rPr>
          <w:rFonts w:ascii="Times New Roman" w:hAnsi="Times New Roman" w:cs="Times New Roman"/>
          <w:sz w:val="24"/>
          <w:szCs w:val="24"/>
        </w:rPr>
        <w:t>в</w:t>
      </w:r>
      <w:r w:rsidR="000F7208" w:rsidRPr="00362465">
        <w:rPr>
          <w:rFonts w:ascii="Times New Roman" w:hAnsi="Times New Roman" w:cs="Times New Roman"/>
          <w:sz w:val="24"/>
          <w:szCs w:val="24"/>
        </w:rPr>
        <w:t xml:space="preserve"> настоящее время в Санкт-Петербурге насчитывается </w:t>
      </w:r>
      <w:r w:rsidR="00617FDE" w:rsidRPr="00362465">
        <w:rPr>
          <w:rFonts w:ascii="Times New Roman" w:hAnsi="Times New Roman" w:cs="Times New Roman"/>
          <w:sz w:val="24"/>
          <w:szCs w:val="24"/>
        </w:rPr>
        <w:br/>
        <w:t>769 таких сооружений</w:t>
      </w:r>
      <w:r w:rsidR="000F7208" w:rsidRPr="00362465">
        <w:rPr>
          <w:rFonts w:ascii="Times New Roman" w:hAnsi="Times New Roman" w:cs="Times New Roman"/>
          <w:sz w:val="24"/>
          <w:szCs w:val="24"/>
        </w:rPr>
        <w:t>:</w:t>
      </w:r>
    </w:p>
    <w:p w14:paraId="3E79FEE8" w14:textId="77777777" w:rsidR="000F7208" w:rsidRPr="00362465" w:rsidRDefault="000338A4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t>мосты - 432</w:t>
      </w:r>
      <w:r w:rsidR="000F7208" w:rsidRPr="00362465">
        <w:rPr>
          <w:rFonts w:ascii="Times New Roman" w:hAnsi="Times New Roman" w:cs="Times New Roman"/>
          <w:sz w:val="24"/>
          <w:szCs w:val="24"/>
        </w:rPr>
        <w:t>, включая 18 разводных мостов;</w:t>
      </w:r>
    </w:p>
    <w:p w14:paraId="6934DAE7" w14:textId="77777777" w:rsidR="000F7208" w:rsidRPr="00362465" w:rsidRDefault="000338A4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F7208" w:rsidRPr="00362465">
        <w:rPr>
          <w:rFonts w:ascii="Times New Roman" w:hAnsi="Times New Roman" w:cs="Times New Roman"/>
          <w:sz w:val="24"/>
          <w:szCs w:val="24"/>
        </w:rPr>
        <w:t>утепроводы - 63;</w:t>
      </w:r>
    </w:p>
    <w:p w14:paraId="2BBEBAD8" w14:textId="77777777" w:rsidR="000F7208" w:rsidRPr="00362465" w:rsidRDefault="00D935C6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t>тоннели - 45</w:t>
      </w:r>
      <w:r w:rsidR="000F7208" w:rsidRPr="00362465">
        <w:rPr>
          <w:rFonts w:ascii="Times New Roman" w:hAnsi="Times New Roman" w:cs="Times New Roman"/>
          <w:sz w:val="24"/>
          <w:szCs w:val="24"/>
        </w:rPr>
        <w:t>;</w:t>
      </w:r>
    </w:p>
    <w:p w14:paraId="4F12ABA9" w14:textId="77777777" w:rsidR="000F7208" w:rsidRPr="00362465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t>надземные пешеходные переходы - 13;</w:t>
      </w:r>
    </w:p>
    <w:p w14:paraId="1A505F45" w14:textId="77777777" w:rsidR="000F7208" w:rsidRPr="00362465" w:rsidRDefault="00D935C6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t>водопропускные трубы - 78</w:t>
      </w:r>
      <w:r w:rsidR="000F7208" w:rsidRPr="00362465">
        <w:rPr>
          <w:rFonts w:ascii="Times New Roman" w:hAnsi="Times New Roman" w:cs="Times New Roman"/>
          <w:sz w:val="24"/>
          <w:szCs w:val="24"/>
        </w:rPr>
        <w:t>;</w:t>
      </w:r>
    </w:p>
    <w:p w14:paraId="18638A9F" w14:textId="77777777" w:rsidR="000F7208" w:rsidRPr="00362465" w:rsidRDefault="00D935C6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t>набережные, укрепленные берегозащитными</w:t>
      </w:r>
      <w:r w:rsidR="00617FDE" w:rsidRPr="00362465">
        <w:rPr>
          <w:rFonts w:ascii="Times New Roman" w:hAnsi="Times New Roman" w:cs="Times New Roman"/>
          <w:sz w:val="24"/>
          <w:szCs w:val="24"/>
        </w:rPr>
        <w:t xml:space="preserve"> сооружения</w:t>
      </w:r>
      <w:r w:rsidRPr="00362465">
        <w:rPr>
          <w:rFonts w:ascii="Times New Roman" w:hAnsi="Times New Roman" w:cs="Times New Roman"/>
          <w:sz w:val="24"/>
          <w:szCs w:val="24"/>
        </w:rPr>
        <w:t>ми</w:t>
      </w:r>
      <w:r w:rsidR="000F7208" w:rsidRPr="00362465">
        <w:rPr>
          <w:rFonts w:ascii="Times New Roman" w:hAnsi="Times New Roman" w:cs="Times New Roman"/>
          <w:sz w:val="24"/>
          <w:szCs w:val="24"/>
        </w:rPr>
        <w:t xml:space="preserve"> - 100 (протяженность</w:t>
      </w:r>
      <w:r w:rsidRPr="00362465">
        <w:rPr>
          <w:rFonts w:ascii="Times New Roman" w:hAnsi="Times New Roman" w:cs="Times New Roman"/>
          <w:sz w:val="24"/>
          <w:szCs w:val="24"/>
        </w:rPr>
        <w:t xml:space="preserve"> –   159,6</w:t>
      </w:r>
      <w:r w:rsidR="000F7208" w:rsidRPr="00362465">
        <w:rPr>
          <w:rFonts w:ascii="Times New Roman" w:hAnsi="Times New Roman" w:cs="Times New Roman"/>
          <w:sz w:val="24"/>
          <w:szCs w:val="24"/>
        </w:rPr>
        <w:t xml:space="preserve"> км);</w:t>
      </w:r>
    </w:p>
    <w:p w14:paraId="3DC9C436" w14:textId="77777777" w:rsidR="000F7208" w:rsidRPr="00362465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t xml:space="preserve">прочие сооружения </w:t>
      </w:r>
      <w:r w:rsidR="00D935C6" w:rsidRPr="00362465">
        <w:rPr>
          <w:rFonts w:ascii="Times New Roman" w:hAnsi="Times New Roman" w:cs="Times New Roman"/>
          <w:sz w:val="24"/>
          <w:szCs w:val="24"/>
        </w:rPr>
        <w:t>(коллекторы, дюкеры и т.д.) - 38</w:t>
      </w:r>
      <w:r w:rsidRPr="00362465">
        <w:rPr>
          <w:rFonts w:ascii="Times New Roman" w:hAnsi="Times New Roman" w:cs="Times New Roman"/>
          <w:sz w:val="24"/>
          <w:szCs w:val="24"/>
        </w:rPr>
        <w:t>.</w:t>
      </w:r>
    </w:p>
    <w:p w14:paraId="43A45F68" w14:textId="77777777" w:rsidR="000F7208" w:rsidRPr="00362465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65">
        <w:rPr>
          <w:rFonts w:ascii="Times New Roman" w:hAnsi="Times New Roman" w:cs="Times New Roman"/>
          <w:sz w:val="24"/>
          <w:szCs w:val="24"/>
        </w:rPr>
        <w:t xml:space="preserve">Среднее расстояние между мостами колеблется от 6,4 км (р. Нева) до 0,3 км </w:t>
      </w:r>
      <w:r w:rsidRPr="00362465">
        <w:rPr>
          <w:rFonts w:ascii="Times New Roman" w:hAnsi="Times New Roman" w:cs="Times New Roman"/>
          <w:sz w:val="24"/>
          <w:szCs w:val="24"/>
        </w:rPr>
        <w:br/>
        <w:t xml:space="preserve">(кан. Грибоедова). Наибольший дефицит мостовых переходов ощущается на р. Б. Нева, </w:t>
      </w:r>
      <w:r w:rsidRPr="00362465">
        <w:rPr>
          <w:rFonts w:ascii="Times New Roman" w:hAnsi="Times New Roman" w:cs="Times New Roman"/>
          <w:sz w:val="24"/>
          <w:szCs w:val="24"/>
        </w:rPr>
        <w:br/>
        <w:t xml:space="preserve">р. М. Нева и р. Б. Невка. Особенно актуален вопрос строительства новых </w:t>
      </w:r>
      <w:r w:rsidR="004854E4" w:rsidRPr="00362465">
        <w:rPr>
          <w:rFonts w:ascii="Times New Roman" w:hAnsi="Times New Roman" w:cs="Times New Roman"/>
          <w:sz w:val="24"/>
          <w:szCs w:val="24"/>
        </w:rPr>
        <w:t>мостовых переходов через р. Неву</w:t>
      </w:r>
      <w:r w:rsidRPr="00362465">
        <w:rPr>
          <w:rFonts w:ascii="Times New Roman" w:hAnsi="Times New Roman" w:cs="Times New Roman"/>
          <w:sz w:val="24"/>
          <w:szCs w:val="24"/>
        </w:rPr>
        <w:t xml:space="preserve"> в западных и юго-восточных районах Санкт-Петербурга. Расстояние между Литейным и Большеохтинским мостами составляет 4,6 км, между мостами Але</w:t>
      </w:r>
      <w:r w:rsidR="00BA4EE0" w:rsidRPr="00362465">
        <w:rPr>
          <w:rFonts w:ascii="Times New Roman" w:hAnsi="Times New Roman" w:cs="Times New Roman"/>
          <w:sz w:val="24"/>
          <w:szCs w:val="24"/>
        </w:rPr>
        <w:t xml:space="preserve">ксандра Невского и Володарским – </w:t>
      </w:r>
      <w:r w:rsidRPr="00362465">
        <w:rPr>
          <w:rFonts w:ascii="Times New Roman" w:hAnsi="Times New Roman" w:cs="Times New Roman"/>
          <w:sz w:val="24"/>
          <w:szCs w:val="24"/>
        </w:rPr>
        <w:t xml:space="preserve">6,4 км. Существующее положение вызывает </w:t>
      </w:r>
      <w:r w:rsidR="00BA4EE0" w:rsidRPr="00362465">
        <w:rPr>
          <w:rFonts w:ascii="Times New Roman" w:hAnsi="Times New Roman" w:cs="Times New Roman"/>
          <w:sz w:val="24"/>
          <w:szCs w:val="24"/>
        </w:rPr>
        <w:br/>
      </w:r>
      <w:r w:rsidRPr="00362465">
        <w:rPr>
          <w:rFonts w:ascii="Times New Roman" w:hAnsi="Times New Roman" w:cs="Times New Roman"/>
          <w:sz w:val="24"/>
          <w:szCs w:val="24"/>
        </w:rPr>
        <w:t xml:space="preserve">не только трудности, связанные с пропуском транспортных потоков, но и приводит </w:t>
      </w:r>
      <w:r w:rsidR="00BA4EE0" w:rsidRPr="00362465">
        <w:rPr>
          <w:rFonts w:ascii="Times New Roman" w:hAnsi="Times New Roman" w:cs="Times New Roman"/>
          <w:sz w:val="24"/>
          <w:szCs w:val="24"/>
        </w:rPr>
        <w:br/>
      </w:r>
      <w:r w:rsidRPr="00362465">
        <w:rPr>
          <w:rFonts w:ascii="Times New Roman" w:hAnsi="Times New Roman" w:cs="Times New Roman"/>
          <w:sz w:val="24"/>
          <w:szCs w:val="24"/>
        </w:rPr>
        <w:t>к повышенному износу мостов из-за воздействия интенсивных динамических нагрузок, существенно превышающих нормативные.</w:t>
      </w:r>
    </w:p>
    <w:p w14:paraId="13ECFACB" w14:textId="77777777" w:rsidR="000F7208" w:rsidRPr="008E0471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471">
        <w:rPr>
          <w:rFonts w:ascii="Times New Roman" w:hAnsi="Times New Roman" w:cs="Times New Roman"/>
          <w:sz w:val="24"/>
          <w:szCs w:val="24"/>
        </w:rPr>
        <w:t>Важн</w:t>
      </w:r>
      <w:r w:rsidR="00D27DAF" w:rsidRPr="008E0471">
        <w:rPr>
          <w:rFonts w:ascii="Times New Roman" w:hAnsi="Times New Roman" w:cs="Times New Roman"/>
          <w:sz w:val="24"/>
          <w:szCs w:val="24"/>
        </w:rPr>
        <w:t>ейшей проблемой существующей улично-дорожной сети</w:t>
      </w:r>
      <w:r w:rsidRPr="008E0471">
        <w:rPr>
          <w:rFonts w:ascii="Times New Roman" w:hAnsi="Times New Roman" w:cs="Times New Roman"/>
          <w:sz w:val="24"/>
          <w:szCs w:val="24"/>
        </w:rPr>
        <w:t xml:space="preserve"> Санкт-Петербурга является отставание ее развития от темпов автомобилизации и темпов градостроительного освоения новых территорий, что порождает низкий уровень транспортного обслуживания жителей </w:t>
      </w:r>
      <w:r w:rsidR="00BA4EE0" w:rsidRPr="008E0471">
        <w:rPr>
          <w:rFonts w:ascii="Times New Roman" w:hAnsi="Times New Roman" w:cs="Times New Roman"/>
          <w:sz w:val="24"/>
          <w:szCs w:val="24"/>
        </w:rPr>
        <w:t>данных районов и</w:t>
      </w:r>
      <w:r w:rsidR="004854E4" w:rsidRPr="008E0471">
        <w:rPr>
          <w:rFonts w:ascii="Times New Roman" w:hAnsi="Times New Roman" w:cs="Times New Roman"/>
          <w:sz w:val="24"/>
          <w:szCs w:val="24"/>
        </w:rPr>
        <w:t>,</w:t>
      </w:r>
      <w:r w:rsidR="00BA4EE0" w:rsidRPr="008E0471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4854E4" w:rsidRPr="008E0471">
        <w:rPr>
          <w:rFonts w:ascii="Times New Roman" w:hAnsi="Times New Roman" w:cs="Times New Roman"/>
          <w:sz w:val="24"/>
          <w:szCs w:val="24"/>
        </w:rPr>
        <w:t>,</w:t>
      </w:r>
      <w:r w:rsidR="00BA4EE0" w:rsidRPr="008E0471">
        <w:rPr>
          <w:rFonts w:ascii="Times New Roman" w:hAnsi="Times New Roman" w:cs="Times New Roman"/>
          <w:sz w:val="24"/>
          <w:szCs w:val="24"/>
        </w:rPr>
        <w:t xml:space="preserve"> – </w:t>
      </w:r>
      <w:r w:rsidRPr="008E0471">
        <w:rPr>
          <w:rFonts w:ascii="Times New Roman" w:hAnsi="Times New Roman" w:cs="Times New Roman"/>
          <w:sz w:val="24"/>
          <w:szCs w:val="24"/>
        </w:rPr>
        <w:t>снижение качества жизни населения.</w:t>
      </w:r>
    </w:p>
    <w:p w14:paraId="055DECCE" w14:textId="77777777" w:rsidR="000F7208" w:rsidRPr="008E0471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471">
        <w:rPr>
          <w:rFonts w:ascii="Times New Roman" w:hAnsi="Times New Roman" w:cs="Times New Roman"/>
          <w:sz w:val="24"/>
          <w:szCs w:val="24"/>
        </w:rPr>
        <w:t>Хотя в последние годы отмечается положительная динам</w:t>
      </w:r>
      <w:r w:rsidR="00267BAE" w:rsidRPr="008E0471">
        <w:rPr>
          <w:rFonts w:ascii="Times New Roman" w:hAnsi="Times New Roman" w:cs="Times New Roman"/>
          <w:sz w:val="24"/>
          <w:szCs w:val="24"/>
        </w:rPr>
        <w:t>ика, в настоящее время около 36 процентов всех дорог и 49 процентов</w:t>
      </w:r>
      <w:r w:rsidRPr="008E0471">
        <w:rPr>
          <w:rFonts w:ascii="Times New Roman" w:hAnsi="Times New Roman" w:cs="Times New Roman"/>
          <w:sz w:val="24"/>
          <w:szCs w:val="24"/>
        </w:rPr>
        <w:t xml:space="preserve"> искусственных дорожных сооружений</w:t>
      </w:r>
      <w:r w:rsidR="00875E2D" w:rsidRPr="008E0471">
        <w:rPr>
          <w:rFonts w:ascii="Times New Roman" w:hAnsi="Times New Roman" w:cs="Times New Roman"/>
          <w:sz w:val="24"/>
          <w:szCs w:val="24"/>
        </w:rPr>
        <w:t xml:space="preserve"> </w:t>
      </w:r>
      <w:r w:rsidR="00875E2D" w:rsidRPr="008E0471">
        <w:rPr>
          <w:rFonts w:ascii="Times New Roman" w:hAnsi="Times New Roman" w:cs="Times New Roman"/>
          <w:sz w:val="24"/>
          <w:szCs w:val="24"/>
        </w:rPr>
        <w:br/>
        <w:t>и берегозащитных сооружений</w:t>
      </w:r>
      <w:r w:rsidRPr="008E0471">
        <w:rPr>
          <w:rFonts w:ascii="Times New Roman" w:hAnsi="Times New Roman" w:cs="Times New Roman"/>
          <w:sz w:val="24"/>
          <w:szCs w:val="24"/>
        </w:rPr>
        <w:t xml:space="preserve"> находятся в ненормативном состоянии. Отмечается быстрый износ верхнего слоя асфальтобетонных покрытий на магистральной сети дорог, вызванный высокими транспортными нагрузками и применением шипованной резины. Наиболее низкое качество покрытий дорог наблюдается в весенний период, так как в Санкт-Петербурге дороги эксплуатируются в крайне неблагоприятных климатических условиях с большим количеством переходов через </w:t>
      </w:r>
      <w:r w:rsidR="004854E4" w:rsidRPr="008E0471">
        <w:rPr>
          <w:rFonts w:ascii="Times New Roman" w:hAnsi="Times New Roman" w:cs="Times New Roman"/>
          <w:sz w:val="24"/>
          <w:szCs w:val="24"/>
        </w:rPr>
        <w:t>нулевую температуру и применением</w:t>
      </w:r>
      <w:r w:rsidRPr="008E0471">
        <w:rPr>
          <w:rFonts w:ascii="Times New Roman" w:hAnsi="Times New Roman" w:cs="Times New Roman"/>
          <w:sz w:val="24"/>
          <w:szCs w:val="24"/>
        </w:rPr>
        <w:t xml:space="preserve"> противогололедных реагентов.</w:t>
      </w:r>
    </w:p>
    <w:p w14:paraId="7F525101" w14:textId="77777777" w:rsidR="000F7208" w:rsidRPr="008E0471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471">
        <w:rPr>
          <w:rFonts w:ascii="Times New Roman" w:hAnsi="Times New Roman" w:cs="Times New Roman"/>
          <w:sz w:val="24"/>
          <w:szCs w:val="24"/>
        </w:rPr>
        <w:t>В рамках подпрограммы</w:t>
      </w:r>
      <w:r w:rsidR="004854E4" w:rsidRPr="008E0471">
        <w:rPr>
          <w:rFonts w:ascii="Times New Roman" w:hAnsi="Times New Roman" w:cs="Times New Roman"/>
          <w:sz w:val="24"/>
          <w:szCs w:val="24"/>
        </w:rPr>
        <w:t xml:space="preserve"> 1</w:t>
      </w:r>
      <w:r w:rsidRPr="008E0471">
        <w:rPr>
          <w:rFonts w:ascii="Times New Roman" w:hAnsi="Times New Roman" w:cs="Times New Roman"/>
          <w:sz w:val="24"/>
          <w:szCs w:val="24"/>
        </w:rPr>
        <w:t xml:space="preserve"> предусматривается проведение работ по капитальному </w:t>
      </w:r>
      <w:r w:rsidR="00875E2D" w:rsidRPr="008E0471">
        <w:rPr>
          <w:rFonts w:ascii="Times New Roman" w:hAnsi="Times New Roman" w:cs="Times New Roman"/>
          <w:sz w:val="24"/>
          <w:szCs w:val="24"/>
        </w:rPr>
        <w:t>ремонту и реконструкции мостов и берегозащитных сооружений</w:t>
      </w:r>
      <w:r w:rsidRPr="008E0471">
        <w:rPr>
          <w:rFonts w:ascii="Times New Roman" w:hAnsi="Times New Roman" w:cs="Times New Roman"/>
          <w:sz w:val="24"/>
          <w:szCs w:val="24"/>
        </w:rPr>
        <w:t xml:space="preserve"> в целях приведения </w:t>
      </w:r>
      <w:r w:rsidR="00875E2D" w:rsidRPr="008E0471">
        <w:rPr>
          <w:rFonts w:ascii="Times New Roman" w:hAnsi="Times New Roman" w:cs="Times New Roman"/>
          <w:sz w:val="24"/>
          <w:szCs w:val="24"/>
        </w:rPr>
        <w:br/>
      </w:r>
      <w:r w:rsidRPr="008E0471">
        <w:rPr>
          <w:rFonts w:ascii="Times New Roman" w:hAnsi="Times New Roman" w:cs="Times New Roman"/>
          <w:sz w:val="24"/>
          <w:szCs w:val="24"/>
        </w:rPr>
        <w:t>их в нормативное (эксплуатационное) состояние.</w:t>
      </w:r>
    </w:p>
    <w:p w14:paraId="13FAA015" w14:textId="77777777" w:rsidR="000F7208" w:rsidRPr="008E0471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471">
        <w:rPr>
          <w:rFonts w:ascii="Times New Roman" w:hAnsi="Times New Roman" w:cs="Times New Roman"/>
          <w:sz w:val="24"/>
          <w:szCs w:val="24"/>
        </w:rPr>
        <w:t>Основой системы городского пассажирского транспорта в Санкт-Петербурге является метрополитен.</w:t>
      </w:r>
    </w:p>
    <w:p w14:paraId="10DBFDE7" w14:textId="77777777" w:rsidR="000F7208" w:rsidRPr="00CB7452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52">
        <w:rPr>
          <w:rFonts w:ascii="Times New Roman" w:hAnsi="Times New Roman" w:cs="Times New Roman"/>
          <w:sz w:val="24"/>
          <w:szCs w:val="24"/>
        </w:rPr>
        <w:t>Ведется активн</w:t>
      </w:r>
      <w:r w:rsidR="004854E4" w:rsidRPr="00CB7452">
        <w:rPr>
          <w:rFonts w:ascii="Times New Roman" w:hAnsi="Times New Roman" w:cs="Times New Roman"/>
          <w:sz w:val="24"/>
          <w:szCs w:val="24"/>
        </w:rPr>
        <w:t>ое строительство продолжения трех</w:t>
      </w:r>
      <w:r w:rsidRPr="00CB7452">
        <w:rPr>
          <w:rFonts w:ascii="Times New Roman" w:hAnsi="Times New Roman" w:cs="Times New Roman"/>
          <w:sz w:val="24"/>
          <w:szCs w:val="24"/>
        </w:rPr>
        <w:t xml:space="preserve"> линий метропол</w:t>
      </w:r>
      <w:r w:rsidR="004854E4" w:rsidRPr="00CB7452">
        <w:rPr>
          <w:rFonts w:ascii="Times New Roman" w:hAnsi="Times New Roman" w:cs="Times New Roman"/>
          <w:sz w:val="24"/>
          <w:szCs w:val="24"/>
        </w:rPr>
        <w:t>итена: л</w:t>
      </w:r>
      <w:r w:rsidRPr="00CB7452">
        <w:rPr>
          <w:rFonts w:ascii="Times New Roman" w:hAnsi="Times New Roman" w:cs="Times New Roman"/>
          <w:sz w:val="24"/>
          <w:szCs w:val="24"/>
        </w:rPr>
        <w:t>иния 3 (Невско-Василеостровская) от станции «Приморская»</w:t>
      </w:r>
      <w:r w:rsidR="008E0471" w:rsidRPr="00CB7452">
        <w:rPr>
          <w:rFonts w:ascii="Times New Roman" w:hAnsi="Times New Roman" w:cs="Times New Roman"/>
          <w:sz w:val="24"/>
          <w:szCs w:val="24"/>
        </w:rPr>
        <w:t xml:space="preserve"> до станции «Улица Савушкина»</w:t>
      </w:r>
      <w:r w:rsidR="004854E4" w:rsidRPr="00CB7452">
        <w:rPr>
          <w:rFonts w:ascii="Times New Roman" w:hAnsi="Times New Roman" w:cs="Times New Roman"/>
          <w:sz w:val="24"/>
          <w:szCs w:val="24"/>
        </w:rPr>
        <w:t>; л</w:t>
      </w:r>
      <w:r w:rsidRPr="00CB7452">
        <w:rPr>
          <w:rFonts w:ascii="Times New Roman" w:hAnsi="Times New Roman" w:cs="Times New Roman"/>
          <w:sz w:val="24"/>
          <w:szCs w:val="24"/>
        </w:rPr>
        <w:t>иния 4 (Правобережная) от станции «Спасская» до станции «Большой проспект», включая станцию «Театральная»</w:t>
      </w:r>
      <w:r w:rsidR="004854E4" w:rsidRPr="00CB7452">
        <w:rPr>
          <w:rFonts w:ascii="Times New Roman" w:hAnsi="Times New Roman" w:cs="Times New Roman"/>
          <w:sz w:val="24"/>
          <w:szCs w:val="24"/>
        </w:rPr>
        <w:t>; л</w:t>
      </w:r>
      <w:r w:rsidRPr="00CB7452">
        <w:rPr>
          <w:rFonts w:ascii="Times New Roman" w:hAnsi="Times New Roman" w:cs="Times New Roman"/>
          <w:sz w:val="24"/>
          <w:szCs w:val="24"/>
        </w:rPr>
        <w:t>инии 5 (Фрунзенско-Приморская) от станции «Международная» до станции «Южная», включая станции «Проспект Славы» и «Дунайский проспект».  Начаты работы по строительству уча</w:t>
      </w:r>
      <w:r w:rsidR="004854E4" w:rsidRPr="00CB7452">
        <w:rPr>
          <w:rFonts w:ascii="Times New Roman" w:hAnsi="Times New Roman" w:cs="Times New Roman"/>
          <w:sz w:val="24"/>
          <w:szCs w:val="24"/>
        </w:rPr>
        <w:t>стка новой линии метрополитена л</w:t>
      </w:r>
      <w:r w:rsidRPr="00CB7452">
        <w:rPr>
          <w:rFonts w:ascii="Times New Roman" w:hAnsi="Times New Roman" w:cs="Times New Roman"/>
          <w:sz w:val="24"/>
          <w:szCs w:val="24"/>
        </w:rPr>
        <w:t xml:space="preserve">инии 6 (Красносельско-Калининская) от станции «Казаковская» до станции «Путиловская». </w:t>
      </w:r>
    </w:p>
    <w:p w14:paraId="62A84A34" w14:textId="2061A8A9" w:rsidR="000F7208" w:rsidRPr="00CB7452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52">
        <w:rPr>
          <w:rFonts w:ascii="Times New Roman" w:hAnsi="Times New Roman" w:cs="Times New Roman"/>
          <w:sz w:val="24"/>
          <w:szCs w:val="24"/>
        </w:rPr>
        <w:t>К 202</w:t>
      </w:r>
      <w:r w:rsidR="00CB7452" w:rsidRPr="00CB7452">
        <w:rPr>
          <w:rFonts w:ascii="Times New Roman" w:hAnsi="Times New Roman" w:cs="Times New Roman"/>
          <w:sz w:val="24"/>
          <w:szCs w:val="24"/>
        </w:rPr>
        <w:t>3</w:t>
      </w:r>
      <w:r w:rsidRPr="00CB7452">
        <w:rPr>
          <w:rFonts w:ascii="Times New Roman" w:hAnsi="Times New Roman" w:cs="Times New Roman"/>
          <w:sz w:val="24"/>
          <w:szCs w:val="24"/>
        </w:rPr>
        <w:t xml:space="preserve"> году за счет вышеуказанных мероприятий планируется увеличить эксплуатационную дл</w:t>
      </w:r>
      <w:r w:rsidR="00816338" w:rsidRPr="00CB7452">
        <w:rPr>
          <w:rFonts w:ascii="Times New Roman" w:hAnsi="Times New Roman" w:cs="Times New Roman"/>
          <w:sz w:val="24"/>
          <w:szCs w:val="24"/>
        </w:rPr>
        <w:t xml:space="preserve">ину линий метрополитена до </w:t>
      </w:r>
      <w:r w:rsidR="001C7521" w:rsidRPr="00CB7452">
        <w:rPr>
          <w:rFonts w:ascii="Times New Roman" w:hAnsi="Times New Roman" w:cs="Times New Roman"/>
          <w:sz w:val="24"/>
          <w:szCs w:val="24"/>
        </w:rPr>
        <w:t>13</w:t>
      </w:r>
      <w:r w:rsidR="00B91AB9">
        <w:rPr>
          <w:rFonts w:ascii="Times New Roman" w:hAnsi="Times New Roman" w:cs="Times New Roman"/>
          <w:sz w:val="24"/>
          <w:szCs w:val="24"/>
        </w:rPr>
        <w:t>2</w:t>
      </w:r>
      <w:r w:rsidR="001C7521" w:rsidRPr="00CB7452">
        <w:rPr>
          <w:rFonts w:ascii="Times New Roman" w:hAnsi="Times New Roman" w:cs="Times New Roman"/>
          <w:sz w:val="24"/>
          <w:szCs w:val="24"/>
        </w:rPr>
        <w:t>,8</w:t>
      </w:r>
      <w:r w:rsidR="004854E4" w:rsidRPr="00CB7452">
        <w:rPr>
          <w:rFonts w:ascii="Times New Roman" w:hAnsi="Times New Roman" w:cs="Times New Roman"/>
          <w:sz w:val="24"/>
          <w:szCs w:val="24"/>
        </w:rPr>
        <w:t xml:space="preserve"> км, ввести в действие девять</w:t>
      </w:r>
      <w:r w:rsidRPr="00CB7452">
        <w:rPr>
          <w:rFonts w:ascii="Times New Roman" w:hAnsi="Times New Roman" w:cs="Times New Roman"/>
          <w:sz w:val="24"/>
          <w:szCs w:val="24"/>
        </w:rPr>
        <w:t xml:space="preserve"> новых станций. Для обеспечения</w:t>
      </w:r>
      <w:r w:rsidR="00BA4EE0" w:rsidRPr="00CB7452">
        <w:rPr>
          <w:rFonts w:ascii="Times New Roman" w:hAnsi="Times New Roman" w:cs="Times New Roman"/>
          <w:sz w:val="24"/>
          <w:szCs w:val="24"/>
        </w:rPr>
        <w:t xml:space="preserve"> работы линий метрополитена буде</w:t>
      </w:r>
      <w:r w:rsidRPr="00CB7452">
        <w:rPr>
          <w:rFonts w:ascii="Times New Roman" w:hAnsi="Times New Roman" w:cs="Times New Roman"/>
          <w:sz w:val="24"/>
          <w:szCs w:val="24"/>
        </w:rPr>
        <w:t>т введено в действие электродепо «Южное».</w:t>
      </w:r>
    </w:p>
    <w:p w14:paraId="6D338B13" w14:textId="77777777" w:rsidR="000F7208" w:rsidRPr="004F4AAD" w:rsidRDefault="000F7208" w:rsidP="00D2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Зона пешеходной доступности станций метрополитена</w:t>
      </w:r>
      <w:r w:rsidR="00267BAE" w:rsidRPr="004F4AAD">
        <w:rPr>
          <w:rFonts w:ascii="Times New Roman" w:hAnsi="Times New Roman" w:cs="Times New Roman"/>
          <w:sz w:val="24"/>
          <w:szCs w:val="24"/>
        </w:rPr>
        <w:t xml:space="preserve"> покрывает около </w:t>
      </w:r>
      <w:r w:rsidR="004F4AAD" w:rsidRPr="004F4AAD">
        <w:rPr>
          <w:rFonts w:ascii="Times New Roman" w:hAnsi="Times New Roman" w:cs="Times New Roman"/>
          <w:sz w:val="24"/>
          <w:szCs w:val="24"/>
        </w:rPr>
        <w:t>35,1</w:t>
      </w:r>
      <w:r w:rsidR="00267BAE" w:rsidRPr="004F4AAD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4F4AAD">
        <w:rPr>
          <w:rFonts w:ascii="Times New Roman" w:hAnsi="Times New Roman" w:cs="Times New Roman"/>
          <w:sz w:val="24"/>
          <w:szCs w:val="24"/>
        </w:rPr>
        <w:t xml:space="preserve"> территории плотной застройки (площадь без учета площадей акваторий, парков и садов, объектов транспорта и т.п.). В часы пик наполнение подвижного состава метрополитена превышает</w:t>
      </w:r>
      <w:r w:rsidR="007C575A" w:rsidRPr="004F4AAD">
        <w:rPr>
          <w:rFonts w:ascii="Times New Roman" w:hAnsi="Times New Roman" w:cs="Times New Roman"/>
          <w:sz w:val="24"/>
          <w:szCs w:val="24"/>
        </w:rPr>
        <w:t xml:space="preserve"> нормативное в 1,3-1,7 раза, 50 процентов</w:t>
      </w:r>
      <w:r w:rsidRPr="004F4AAD">
        <w:rPr>
          <w:rFonts w:ascii="Times New Roman" w:hAnsi="Times New Roman" w:cs="Times New Roman"/>
          <w:sz w:val="24"/>
          <w:szCs w:val="24"/>
        </w:rPr>
        <w:t xml:space="preserve"> вестибюлей станций метрополитена в пиковые периоды работают с перегрузкой. Недостаточная провозная и пропускная возможность метрополитена вынуждает ограничивать вход на станции, что приводит к дополнительным</w:t>
      </w:r>
      <w:r w:rsidR="004854E4" w:rsidRPr="004F4AAD">
        <w:rPr>
          <w:rFonts w:ascii="Times New Roman" w:hAnsi="Times New Roman" w:cs="Times New Roman"/>
          <w:sz w:val="24"/>
          <w:szCs w:val="24"/>
        </w:rPr>
        <w:t xml:space="preserve"> задержкам, достигающим 20 мин</w:t>
      </w:r>
      <w:r w:rsidRPr="004F4AAD">
        <w:rPr>
          <w:rFonts w:ascii="Times New Roman" w:hAnsi="Times New Roman" w:cs="Times New Roman"/>
          <w:sz w:val="24"/>
          <w:szCs w:val="24"/>
        </w:rPr>
        <w:t>.</w:t>
      </w:r>
    </w:p>
    <w:p w14:paraId="6D6B3E1A" w14:textId="77777777" w:rsidR="007477FD" w:rsidRPr="009125A0" w:rsidRDefault="007477FD" w:rsidP="00D41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63A625B" w14:textId="77777777" w:rsidR="00A760DF" w:rsidRPr="00071633" w:rsidRDefault="00322779" w:rsidP="00D41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>9</w:t>
      </w:r>
      <w:r w:rsidR="00AE2935" w:rsidRPr="00071633">
        <w:rPr>
          <w:rFonts w:ascii="Times New Roman" w:hAnsi="Times New Roman" w:cs="Times New Roman"/>
          <w:sz w:val="24"/>
          <w:szCs w:val="24"/>
        </w:rPr>
        <w:t>.3. Описание целей и задач подпрограммы</w:t>
      </w:r>
      <w:r w:rsidR="004854E4" w:rsidRPr="0007163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8DC2116" w14:textId="77777777" w:rsidR="00AE2935" w:rsidRPr="00071633" w:rsidRDefault="00AE2935" w:rsidP="00D41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E35A3" w14:textId="77777777" w:rsidR="00AE2935" w:rsidRPr="00071633" w:rsidRDefault="00AE2935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 xml:space="preserve">Целями подпрограммы </w:t>
      </w:r>
      <w:r w:rsidR="004854E4" w:rsidRPr="00071633">
        <w:rPr>
          <w:rFonts w:ascii="Times New Roman" w:hAnsi="Times New Roman" w:cs="Times New Roman"/>
          <w:sz w:val="24"/>
          <w:szCs w:val="24"/>
        </w:rPr>
        <w:t xml:space="preserve">1 </w:t>
      </w:r>
      <w:r w:rsidRPr="00071633">
        <w:rPr>
          <w:rFonts w:ascii="Times New Roman" w:hAnsi="Times New Roman" w:cs="Times New Roman"/>
          <w:sz w:val="24"/>
          <w:szCs w:val="24"/>
        </w:rPr>
        <w:t>являются:</w:t>
      </w:r>
    </w:p>
    <w:p w14:paraId="308C9697" w14:textId="77777777" w:rsidR="009F5E41" w:rsidRPr="00071633" w:rsidRDefault="009F5E41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 xml:space="preserve">Формирование сбалансированной мультимодальной транспортной системы </w:t>
      </w:r>
      <w:r w:rsidRPr="00071633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1C79F9AC" w14:textId="529768FF" w:rsidR="009F5E41" w:rsidRPr="00071633" w:rsidRDefault="009F5E41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>Доведение</w:t>
      </w:r>
      <w:r w:rsidRPr="00071633">
        <w:rPr>
          <w:rFonts w:ascii="Times New Roman" w:hAnsi="Times New Roman" w:cs="Times New Roman"/>
          <w:sz w:val="16"/>
          <w:szCs w:val="16"/>
        </w:rPr>
        <w:t xml:space="preserve"> </w:t>
      </w:r>
      <w:r w:rsidRPr="00071633">
        <w:rPr>
          <w:rFonts w:ascii="Times New Roman" w:hAnsi="Times New Roman" w:cs="Times New Roman"/>
          <w:sz w:val="24"/>
          <w:szCs w:val="24"/>
        </w:rPr>
        <w:t>параметров</w:t>
      </w:r>
      <w:r w:rsidRPr="00071633">
        <w:rPr>
          <w:rFonts w:ascii="Times New Roman" w:hAnsi="Times New Roman" w:cs="Times New Roman"/>
          <w:sz w:val="16"/>
          <w:szCs w:val="16"/>
        </w:rPr>
        <w:t xml:space="preserve"> </w:t>
      </w:r>
      <w:r w:rsidRPr="00071633"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="00233A6D" w:rsidRPr="00071633">
        <w:rPr>
          <w:rFonts w:ascii="Times New Roman" w:hAnsi="Times New Roman" w:cs="Times New Roman"/>
          <w:sz w:val="24"/>
          <w:szCs w:val="24"/>
        </w:rPr>
        <w:t xml:space="preserve">, </w:t>
      </w:r>
      <w:r w:rsidRPr="00071633">
        <w:rPr>
          <w:rFonts w:ascii="Times New Roman" w:hAnsi="Times New Roman" w:cs="Times New Roman"/>
          <w:sz w:val="24"/>
          <w:szCs w:val="24"/>
        </w:rPr>
        <w:t xml:space="preserve">искусственных дорожных </w:t>
      </w:r>
      <w:r w:rsidR="008B7000" w:rsidRPr="00071633">
        <w:rPr>
          <w:rFonts w:ascii="Times New Roman" w:hAnsi="Times New Roman" w:cs="Times New Roman"/>
          <w:sz w:val="24"/>
          <w:szCs w:val="24"/>
        </w:rPr>
        <w:t>сооружений и</w:t>
      </w:r>
      <w:r w:rsidR="00233A6D" w:rsidRPr="00071633">
        <w:rPr>
          <w:rFonts w:ascii="Times New Roman" w:hAnsi="Times New Roman" w:cs="Times New Roman"/>
          <w:sz w:val="24"/>
          <w:szCs w:val="24"/>
        </w:rPr>
        <w:t xml:space="preserve"> берегозащитных сооружений </w:t>
      </w:r>
      <w:r w:rsidRPr="00071633">
        <w:rPr>
          <w:rFonts w:ascii="Times New Roman" w:hAnsi="Times New Roman" w:cs="Times New Roman"/>
          <w:sz w:val="24"/>
          <w:szCs w:val="24"/>
        </w:rPr>
        <w:t>Санкт-Петербурга до нормативных.</w:t>
      </w:r>
    </w:p>
    <w:p w14:paraId="0E6BF4A8" w14:textId="77777777" w:rsidR="00AE2935" w:rsidRPr="00071633" w:rsidRDefault="00AE2935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>Достижение данных целей предполагает решение следующих задач государственной программы:</w:t>
      </w:r>
    </w:p>
    <w:p w14:paraId="5E959B35" w14:textId="77777777" w:rsidR="00372508" w:rsidRPr="00071633" w:rsidRDefault="004854E4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>о</w:t>
      </w:r>
      <w:r w:rsidR="00372508" w:rsidRPr="00071633">
        <w:rPr>
          <w:rFonts w:ascii="Times New Roman" w:hAnsi="Times New Roman" w:cs="Times New Roman"/>
          <w:sz w:val="24"/>
          <w:szCs w:val="24"/>
        </w:rPr>
        <w:t>беспечение доступности и качества услуг транспортн</w:t>
      </w:r>
      <w:r w:rsidRPr="00071633">
        <w:rPr>
          <w:rFonts w:ascii="Times New Roman" w:hAnsi="Times New Roman" w:cs="Times New Roman"/>
          <w:sz w:val="24"/>
          <w:szCs w:val="24"/>
        </w:rPr>
        <w:t xml:space="preserve">ого комплекса </w:t>
      </w:r>
      <w:r w:rsidRPr="00071633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2C7039B7" w14:textId="77777777" w:rsidR="00372508" w:rsidRPr="00071633" w:rsidRDefault="004854E4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>п</w:t>
      </w:r>
      <w:r w:rsidR="00372508" w:rsidRPr="00071633">
        <w:rPr>
          <w:rFonts w:ascii="Times New Roman" w:hAnsi="Times New Roman" w:cs="Times New Roman"/>
          <w:sz w:val="24"/>
          <w:szCs w:val="24"/>
        </w:rPr>
        <w:t>овышение безопасности функционирования транспортн</w:t>
      </w:r>
      <w:r w:rsidRPr="00071633">
        <w:rPr>
          <w:rFonts w:ascii="Times New Roman" w:hAnsi="Times New Roman" w:cs="Times New Roman"/>
          <w:sz w:val="24"/>
          <w:szCs w:val="24"/>
        </w:rPr>
        <w:t xml:space="preserve">ого комплекса </w:t>
      </w:r>
      <w:r w:rsidRPr="00071633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6862E5D0" w14:textId="77777777" w:rsidR="00372508" w:rsidRPr="00071633" w:rsidRDefault="004854E4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>п</w:t>
      </w:r>
      <w:r w:rsidR="00372508" w:rsidRPr="00071633">
        <w:rPr>
          <w:rFonts w:ascii="Times New Roman" w:hAnsi="Times New Roman" w:cs="Times New Roman"/>
          <w:sz w:val="24"/>
          <w:szCs w:val="24"/>
        </w:rPr>
        <w:t>овышение эффективности использования всех видов ресурсов транспорт</w:t>
      </w:r>
      <w:r w:rsidRPr="00071633">
        <w:rPr>
          <w:rFonts w:ascii="Times New Roman" w:hAnsi="Times New Roman" w:cs="Times New Roman"/>
          <w:sz w:val="24"/>
          <w:szCs w:val="24"/>
        </w:rPr>
        <w:t>ного комплекса Санкт-Петербурга;</w:t>
      </w:r>
    </w:p>
    <w:p w14:paraId="35174F94" w14:textId="77777777" w:rsidR="00372508" w:rsidRPr="00071633" w:rsidRDefault="004854E4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>у</w:t>
      </w:r>
      <w:r w:rsidR="00372508" w:rsidRPr="00071633">
        <w:rPr>
          <w:rFonts w:ascii="Times New Roman" w:hAnsi="Times New Roman" w:cs="Times New Roman"/>
          <w:sz w:val="24"/>
          <w:szCs w:val="24"/>
        </w:rPr>
        <w:t>лучшение усл</w:t>
      </w:r>
      <w:r w:rsidRPr="00071633">
        <w:rPr>
          <w:rFonts w:ascii="Times New Roman" w:hAnsi="Times New Roman" w:cs="Times New Roman"/>
          <w:sz w:val="24"/>
          <w:szCs w:val="24"/>
        </w:rPr>
        <w:t>овий немоторизованного движения;</w:t>
      </w:r>
    </w:p>
    <w:p w14:paraId="5A54B3A3" w14:textId="77777777" w:rsidR="00372508" w:rsidRPr="00071633" w:rsidRDefault="004854E4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33">
        <w:rPr>
          <w:rFonts w:ascii="Times New Roman" w:hAnsi="Times New Roman" w:cs="Times New Roman"/>
          <w:sz w:val="24"/>
          <w:szCs w:val="24"/>
        </w:rPr>
        <w:t>п</w:t>
      </w:r>
      <w:r w:rsidR="00372508" w:rsidRPr="00071633">
        <w:rPr>
          <w:rFonts w:ascii="Times New Roman" w:hAnsi="Times New Roman" w:cs="Times New Roman"/>
          <w:sz w:val="24"/>
          <w:szCs w:val="24"/>
        </w:rPr>
        <w:t xml:space="preserve">овышение эффективности внешнего транспортного сообщения. </w:t>
      </w:r>
    </w:p>
    <w:p w14:paraId="7E7C4A01" w14:textId="77777777" w:rsidR="00B063D0" w:rsidRDefault="00B063D0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007BF" w14:textId="77777777" w:rsidR="00AE2935" w:rsidRDefault="00AE2935" w:rsidP="00D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обеспечивается следующими подзадачами, приведенными в таблице.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410"/>
        <w:gridCol w:w="1478"/>
        <w:gridCol w:w="2207"/>
      </w:tblGrid>
      <w:tr w:rsidR="00124C7E" w14:paraId="774FB8C6" w14:textId="77777777" w:rsidTr="00D41F9B">
        <w:tc>
          <w:tcPr>
            <w:tcW w:w="534" w:type="dxa"/>
            <w:shd w:val="clear" w:color="auto" w:fill="auto"/>
          </w:tcPr>
          <w:p w14:paraId="2AA5D5C6" w14:textId="77777777" w:rsidR="00124C7E" w:rsidRDefault="00124C7E" w:rsidP="00124C7E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14:paraId="3706C6ED" w14:textId="77777777" w:rsidR="00124C7E" w:rsidRDefault="00124C7E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auto"/>
          </w:tcPr>
          <w:p w14:paraId="1A0A47B5" w14:textId="77777777" w:rsidR="00124C7E" w:rsidRDefault="00E02B88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</w:t>
            </w:r>
          </w:p>
        </w:tc>
        <w:tc>
          <w:tcPr>
            <w:tcW w:w="1478" w:type="dxa"/>
            <w:shd w:val="clear" w:color="auto" w:fill="auto"/>
          </w:tcPr>
          <w:p w14:paraId="176D9F35" w14:textId="77777777" w:rsidR="00124C7E" w:rsidRDefault="00E02B88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07" w:type="dxa"/>
            <w:shd w:val="clear" w:color="auto" w:fill="auto"/>
          </w:tcPr>
          <w:p w14:paraId="63816D6C" w14:textId="77777777" w:rsidR="00124C7E" w:rsidRDefault="00E02B88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124C7E" w14:paraId="1258926C" w14:textId="77777777" w:rsidTr="00D41F9B">
        <w:tc>
          <w:tcPr>
            <w:tcW w:w="534" w:type="dxa"/>
            <w:shd w:val="clear" w:color="auto" w:fill="auto"/>
          </w:tcPr>
          <w:p w14:paraId="48707D63" w14:textId="77777777" w:rsidR="00124C7E" w:rsidRDefault="00DF6BBE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E8729BD" w14:textId="77777777" w:rsidR="00124C7E" w:rsidRDefault="00DF6BBE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2590B48" w14:textId="77777777" w:rsidR="00124C7E" w:rsidRDefault="00DF6BBE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14:paraId="6D1297E7" w14:textId="77777777" w:rsidR="00124C7E" w:rsidRDefault="00DF6BBE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shd w:val="clear" w:color="auto" w:fill="auto"/>
          </w:tcPr>
          <w:p w14:paraId="7D5A7572" w14:textId="77777777" w:rsidR="00124C7E" w:rsidRDefault="00DF6BBE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66A" w14:paraId="7B132AEB" w14:textId="77777777" w:rsidTr="00D41F9B">
        <w:tc>
          <w:tcPr>
            <w:tcW w:w="9889" w:type="dxa"/>
            <w:gridSpan w:val="5"/>
            <w:shd w:val="clear" w:color="auto" w:fill="auto"/>
          </w:tcPr>
          <w:p w14:paraId="6AF60463" w14:textId="77777777" w:rsidR="0075066A" w:rsidRDefault="00E668E9" w:rsidP="00F90E3C">
            <w:pPr>
              <w:ind w:left="-142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5066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6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066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</w:t>
            </w:r>
            <w:r w:rsidR="00B063D0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4C7E" w14:paraId="4736081B" w14:textId="77777777" w:rsidTr="00D41F9B">
        <w:tc>
          <w:tcPr>
            <w:tcW w:w="534" w:type="dxa"/>
            <w:shd w:val="clear" w:color="auto" w:fill="auto"/>
          </w:tcPr>
          <w:p w14:paraId="29627B60" w14:textId="77777777" w:rsidR="00124C7E" w:rsidRDefault="0075066A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7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4223CB0C" w14:textId="77777777" w:rsidR="00F64600" w:rsidRDefault="0075066A" w:rsidP="0075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градостроительной, предпроектной, нормативно-технической и правовой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исследовательские работы</w:t>
            </w:r>
          </w:p>
          <w:p w14:paraId="72315589" w14:textId="77777777" w:rsidR="004854E4" w:rsidRDefault="004854E4" w:rsidP="0075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AB623A" w14:textId="77777777" w:rsidR="00124C7E" w:rsidRDefault="00124C7E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6EE435D7" w14:textId="77777777" w:rsidR="00124C7E" w:rsidRPr="00071633" w:rsidRDefault="0075066A" w:rsidP="00071633">
            <w:pPr>
              <w:ind w:right="-4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1633" w:rsidRPr="00071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16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1633" w:rsidRPr="00071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E4" w:rsidRPr="0007163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shd w:val="clear" w:color="auto" w:fill="auto"/>
          </w:tcPr>
          <w:p w14:paraId="43F27317" w14:textId="77777777" w:rsidR="00124C7E" w:rsidRDefault="0075066A" w:rsidP="0075066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проектирования объектов </w:t>
            </w:r>
            <w:r w:rsidRPr="00F90E3C">
              <w:rPr>
                <w:rFonts w:ascii="Times New Roman" w:hAnsi="Times New Roman" w:cs="Times New Roman"/>
                <w:sz w:val="24"/>
                <w:szCs w:val="24"/>
              </w:rPr>
              <w:t>строительства, 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1633" w14:paraId="1DDD0D42" w14:textId="77777777" w:rsidTr="00D41F9B">
        <w:tc>
          <w:tcPr>
            <w:tcW w:w="534" w:type="dxa"/>
            <w:shd w:val="clear" w:color="auto" w:fill="auto"/>
          </w:tcPr>
          <w:p w14:paraId="7EE1C9F9" w14:textId="77777777" w:rsidR="00071633" w:rsidRDefault="00071633" w:rsidP="0007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14:paraId="370E5150" w14:textId="77777777" w:rsidR="00071633" w:rsidRDefault="00071633" w:rsidP="00071633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рассрочку цены приобретения объектов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Соглашением о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основе государственно-частного партнерства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жилого района «Славянка» Пушкинского района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01.11.2012 № 42-с</w:t>
            </w:r>
          </w:p>
          <w:p w14:paraId="39B5C468" w14:textId="77777777" w:rsidR="009B64BC" w:rsidRDefault="009B64BC" w:rsidP="00071633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4DA5" w14:textId="77777777" w:rsidR="00071633" w:rsidRDefault="00071633" w:rsidP="00071633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7975C7" w14:textId="77777777" w:rsidR="00071633" w:rsidRDefault="00071633" w:rsidP="0007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51A82E08" w14:textId="77777777" w:rsidR="00071633" w:rsidRPr="00071633" w:rsidRDefault="00071633" w:rsidP="00071633">
            <w:pPr>
              <w:ind w:right="-4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3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3BFAC179" w14:textId="77777777" w:rsidR="00071633" w:rsidRDefault="00071633" w:rsidP="0007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7E" w14:paraId="6E101FB9" w14:textId="77777777" w:rsidTr="00D41F9B">
        <w:tc>
          <w:tcPr>
            <w:tcW w:w="534" w:type="dxa"/>
            <w:shd w:val="clear" w:color="auto" w:fill="auto"/>
          </w:tcPr>
          <w:p w14:paraId="44526FB3" w14:textId="77777777" w:rsidR="00124C7E" w:rsidRDefault="00112806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260" w:type="dxa"/>
            <w:shd w:val="clear" w:color="auto" w:fill="auto"/>
          </w:tcPr>
          <w:p w14:paraId="569787CC" w14:textId="77777777" w:rsidR="00124C7E" w:rsidRDefault="001038C0" w:rsidP="001038C0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возмещения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земельные участки, изымаемые для государственных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Санкт-Петербурга </w:t>
            </w:r>
          </w:p>
          <w:p w14:paraId="0E418ABC" w14:textId="77777777" w:rsidR="009B64BC" w:rsidRDefault="009B64BC" w:rsidP="001038C0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EDE3" w14:textId="77777777" w:rsidR="009B64BC" w:rsidRDefault="009B64BC" w:rsidP="001038C0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B19D85C" w14:textId="77777777" w:rsidR="00124C7E" w:rsidRDefault="00124C7E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198E126C" w14:textId="77777777" w:rsidR="00A15D06" w:rsidRPr="00071633" w:rsidRDefault="00071633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854E4" w:rsidRPr="000716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7A657A45" w14:textId="77777777" w:rsidR="00124C7E" w:rsidRPr="00A15D06" w:rsidRDefault="00124C7E" w:rsidP="00A15D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7" w:type="dxa"/>
            <w:shd w:val="clear" w:color="auto" w:fill="auto"/>
          </w:tcPr>
          <w:p w14:paraId="22109C62" w14:textId="77777777" w:rsidR="00A030B1" w:rsidRDefault="001038C0" w:rsidP="001038C0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проектирования объектов </w:t>
            </w:r>
            <w:r w:rsidRPr="00F90E3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 </w:t>
            </w:r>
            <w:r w:rsidRPr="00F90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24C240E" w14:textId="77777777" w:rsidR="00B063D0" w:rsidRDefault="00B063D0" w:rsidP="001038C0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16" w14:paraId="766A9F94" w14:textId="77777777" w:rsidTr="00D41F9B">
        <w:tc>
          <w:tcPr>
            <w:tcW w:w="9889" w:type="dxa"/>
            <w:gridSpan w:val="5"/>
            <w:shd w:val="clear" w:color="auto" w:fill="auto"/>
          </w:tcPr>
          <w:p w14:paraId="7B9DF91C" w14:textId="77777777" w:rsidR="00B13FFE" w:rsidRDefault="00144716" w:rsidP="00B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Подзадача 1.1. Увеличение плотности транспортной </w:t>
            </w:r>
            <w:r w:rsidR="00B13FFE">
              <w:rPr>
                <w:rFonts w:ascii="Times New Roman" w:hAnsi="Times New Roman" w:cs="Times New Roman"/>
                <w:sz w:val="24"/>
                <w:szCs w:val="24"/>
              </w:rPr>
              <w:t xml:space="preserve">сети, в том числе скоростного пассажирского транспорта </w:t>
            </w:r>
          </w:p>
        </w:tc>
      </w:tr>
      <w:tr w:rsidR="00110A81" w14:paraId="085EF991" w14:textId="77777777" w:rsidTr="00D41F9B">
        <w:tc>
          <w:tcPr>
            <w:tcW w:w="534" w:type="dxa"/>
            <w:shd w:val="clear" w:color="auto" w:fill="auto"/>
          </w:tcPr>
          <w:p w14:paraId="7378ED12" w14:textId="77777777" w:rsidR="00110A81" w:rsidRDefault="00110A81" w:rsidP="00110A81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shd w:val="clear" w:color="auto" w:fill="auto"/>
          </w:tcPr>
          <w:p w14:paraId="012BB292" w14:textId="31ED5322" w:rsidR="00110A81" w:rsidRDefault="00A24EBF" w:rsidP="00110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DC7F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0A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7F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10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0A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7F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F48">
              <w:rPr>
                <w:rFonts w:ascii="Times New Roman" w:hAnsi="Times New Roman" w:cs="Times New Roman"/>
                <w:sz w:val="24"/>
                <w:szCs w:val="24"/>
              </w:rPr>
              <w:t>74 - 75</w:t>
            </w:r>
            <w:r w:rsidR="00110A81">
              <w:rPr>
                <w:rFonts w:ascii="Times New Roman" w:hAnsi="Times New Roman" w:cs="Times New Roman"/>
                <w:sz w:val="24"/>
                <w:szCs w:val="24"/>
              </w:rPr>
              <w:t xml:space="preserve">, таблицы подраздела 9.5.2 настоящей </w:t>
            </w:r>
            <w:r w:rsidR="00DC7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A81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  <w:p w14:paraId="046E353A" w14:textId="77777777" w:rsidR="00110A81" w:rsidRDefault="00110A81" w:rsidP="0011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FCAFAA" w14:textId="77777777" w:rsidR="00110A81" w:rsidRDefault="00110A81" w:rsidP="00110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5B56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линий метрополитена.</w:t>
            </w:r>
          </w:p>
          <w:p w14:paraId="02EBD793" w14:textId="77777777" w:rsidR="00110A81" w:rsidRDefault="00110A81" w:rsidP="00110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станций/вестибюлей метрополитена.</w:t>
            </w:r>
          </w:p>
          <w:p w14:paraId="2CB9C933" w14:textId="77777777" w:rsidR="00110A81" w:rsidRDefault="00110A81" w:rsidP="00110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время поездки с трудовыми целями</w:t>
            </w:r>
          </w:p>
          <w:p w14:paraId="6E68684C" w14:textId="77777777" w:rsidR="00110A81" w:rsidRDefault="00110A81" w:rsidP="00110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2C86" w14:textId="77777777" w:rsidR="000140C6" w:rsidRDefault="000140C6" w:rsidP="00110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EB1E" w14:textId="77777777" w:rsidR="00110A81" w:rsidRDefault="00110A81" w:rsidP="00110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2EC6C0F4" w14:textId="77777777" w:rsidR="00110A81" w:rsidRPr="00071633" w:rsidRDefault="00110A81" w:rsidP="00110A81">
            <w:pPr>
              <w:ind w:right="-4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3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19E52F94" w14:textId="77777777" w:rsidR="00110A81" w:rsidRDefault="00110A81" w:rsidP="001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FE" w14:paraId="15EC6CE9" w14:textId="77777777" w:rsidTr="00D41F9B">
        <w:tc>
          <w:tcPr>
            <w:tcW w:w="9889" w:type="dxa"/>
            <w:gridSpan w:val="5"/>
            <w:shd w:val="clear" w:color="auto" w:fill="auto"/>
          </w:tcPr>
          <w:p w14:paraId="6B6ED4F3" w14:textId="77777777" w:rsidR="00B13FFE" w:rsidRDefault="00E668E9" w:rsidP="00E6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Задача государственной программы «Повышение безопасности функционирования транспортного комплекса Санкт-Петербурга»</w:t>
            </w:r>
          </w:p>
        </w:tc>
      </w:tr>
      <w:tr w:rsidR="00E82356" w14:paraId="630C2A7C" w14:textId="77777777" w:rsidTr="005B5639">
        <w:tc>
          <w:tcPr>
            <w:tcW w:w="9889" w:type="dxa"/>
            <w:gridSpan w:val="5"/>
          </w:tcPr>
          <w:p w14:paraId="2A1AD939" w14:textId="77777777" w:rsidR="00E82356" w:rsidRDefault="00AE4FE3" w:rsidP="005B563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Подзадача 2.1</w:t>
            </w:r>
            <w:r w:rsidR="00E82356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автомобильных дорог</w:t>
            </w:r>
            <w:r w:rsidR="00F8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235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искусственных дорожных сооружений</w:t>
            </w:r>
            <w:r w:rsidR="00F85EA9">
              <w:rPr>
                <w:rFonts w:ascii="Times New Roman" w:hAnsi="Times New Roman" w:cs="Times New Roman"/>
                <w:sz w:val="24"/>
                <w:szCs w:val="24"/>
              </w:rPr>
              <w:t xml:space="preserve"> и берегозащитных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</w:tr>
      <w:tr w:rsidR="001C5494" w14:paraId="0264545A" w14:textId="77777777" w:rsidTr="00D41F9B">
        <w:tc>
          <w:tcPr>
            <w:tcW w:w="534" w:type="dxa"/>
            <w:shd w:val="clear" w:color="auto" w:fill="auto"/>
          </w:tcPr>
          <w:p w14:paraId="64C6BB86" w14:textId="77777777" w:rsidR="001C5494" w:rsidRDefault="00AE4FE3" w:rsidP="00B13FFE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C54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3714F3C6" w14:textId="77777777" w:rsidR="001C5494" w:rsidRDefault="001C5494" w:rsidP="001C54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</w:t>
            </w:r>
          </w:p>
        </w:tc>
        <w:tc>
          <w:tcPr>
            <w:tcW w:w="2410" w:type="dxa"/>
            <w:shd w:val="clear" w:color="auto" w:fill="auto"/>
          </w:tcPr>
          <w:p w14:paraId="39D8C294" w14:textId="77777777" w:rsidR="000C5028" w:rsidRDefault="001C5494" w:rsidP="005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дорог,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ненормативном состоянии </w:t>
            </w:r>
          </w:p>
          <w:p w14:paraId="4BAD84D4" w14:textId="77777777" w:rsidR="00AE4FE3" w:rsidRDefault="00AE4FE3" w:rsidP="005B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5ACD836B" w14:textId="77777777" w:rsidR="001C5494" w:rsidRPr="000140C6" w:rsidRDefault="00716609" w:rsidP="000140C6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40C6" w:rsidRPr="0001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40C6" w:rsidRPr="0001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4E4" w:rsidRPr="000140C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shd w:val="clear" w:color="auto" w:fill="auto"/>
          </w:tcPr>
          <w:p w14:paraId="193787E0" w14:textId="77777777" w:rsidR="001C5494" w:rsidRDefault="001C5494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C6" w14:paraId="65AA1E28" w14:textId="77777777" w:rsidTr="00D41F9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E04A81B" w14:textId="77777777" w:rsidR="000140C6" w:rsidRDefault="000140C6" w:rsidP="000140C6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3B2027A" w14:textId="77777777" w:rsidR="000140C6" w:rsidRDefault="000140C6" w:rsidP="00014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искусственных дорожных сооружений и берегозащитных сооружений</w:t>
            </w:r>
          </w:p>
        </w:tc>
        <w:tc>
          <w:tcPr>
            <w:tcW w:w="2410" w:type="dxa"/>
            <w:shd w:val="clear" w:color="auto" w:fill="auto"/>
          </w:tcPr>
          <w:p w14:paraId="0F15FE08" w14:textId="77777777" w:rsidR="000140C6" w:rsidRDefault="000140C6" w:rsidP="000140C6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искусственных 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берегозащитных сооружений,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ненормативном состоянии </w:t>
            </w:r>
          </w:p>
          <w:p w14:paraId="59BF282F" w14:textId="77777777" w:rsidR="000140C6" w:rsidRDefault="000140C6" w:rsidP="000140C6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15758485" w14:textId="77777777" w:rsidR="000140C6" w:rsidRPr="000140C6" w:rsidRDefault="000140C6" w:rsidP="000140C6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586995F1" w14:textId="77777777" w:rsidR="000140C6" w:rsidRDefault="000140C6" w:rsidP="0001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9" w14:paraId="2E7275E8" w14:textId="77777777" w:rsidTr="00D41F9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A53DC0B" w14:textId="77777777" w:rsidR="00716609" w:rsidRDefault="00AE4FE3" w:rsidP="00B13FFE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1660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E2D60F9" w14:textId="77777777" w:rsidR="00716609" w:rsidRDefault="005B5639" w:rsidP="005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Санкт-Петербургскому государственному бюджетному учреждению «Мостотрест» на финансовое обеспечение выполнения государственного задания </w:t>
            </w:r>
          </w:p>
        </w:tc>
        <w:tc>
          <w:tcPr>
            <w:tcW w:w="2410" w:type="dxa"/>
            <w:shd w:val="clear" w:color="auto" w:fill="auto"/>
          </w:tcPr>
          <w:p w14:paraId="7DEDF52A" w14:textId="77777777" w:rsidR="00716609" w:rsidRDefault="00716609" w:rsidP="005B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2CE33BC1" w14:textId="77777777" w:rsidR="00716609" w:rsidRPr="000140C6" w:rsidRDefault="005B5639" w:rsidP="000140C6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40C6" w:rsidRPr="000140C6">
              <w:rPr>
                <w:rFonts w:ascii="Times New Roman" w:hAnsi="Times New Roman" w:cs="Times New Roman"/>
                <w:sz w:val="24"/>
                <w:szCs w:val="24"/>
              </w:rPr>
              <w:t>8-2023</w:t>
            </w:r>
            <w:r w:rsidR="004854E4" w:rsidRPr="000140C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shd w:val="clear" w:color="auto" w:fill="auto"/>
          </w:tcPr>
          <w:p w14:paraId="24781961" w14:textId="77777777" w:rsidR="00716609" w:rsidRDefault="00716609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C6" w14:paraId="179B3DB9" w14:textId="77777777" w:rsidTr="00D41F9B">
        <w:tc>
          <w:tcPr>
            <w:tcW w:w="534" w:type="dxa"/>
            <w:shd w:val="clear" w:color="auto" w:fill="auto"/>
          </w:tcPr>
          <w:p w14:paraId="78220CAF" w14:textId="77777777" w:rsidR="000140C6" w:rsidRDefault="000140C6" w:rsidP="000140C6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260" w:type="dxa"/>
            <w:shd w:val="clear" w:color="auto" w:fill="auto"/>
          </w:tcPr>
          <w:p w14:paraId="4D4D99BF" w14:textId="77777777" w:rsidR="000140C6" w:rsidRDefault="000140C6" w:rsidP="0001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Санкт-Петербургскому государственному бюджетному учреждению «Мостотрест» на иные цели </w:t>
            </w:r>
          </w:p>
        </w:tc>
        <w:tc>
          <w:tcPr>
            <w:tcW w:w="2410" w:type="dxa"/>
            <w:shd w:val="clear" w:color="auto" w:fill="auto"/>
          </w:tcPr>
          <w:p w14:paraId="35101E1D" w14:textId="77777777" w:rsidR="000140C6" w:rsidRDefault="000140C6" w:rsidP="0001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465FFD53" w14:textId="77777777" w:rsidR="000140C6" w:rsidRPr="000140C6" w:rsidRDefault="000140C6" w:rsidP="000140C6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6B863B3B" w14:textId="77777777" w:rsidR="000140C6" w:rsidRDefault="000140C6" w:rsidP="0001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9" w14:paraId="21C720DE" w14:textId="77777777" w:rsidTr="00D41F9B">
        <w:tc>
          <w:tcPr>
            <w:tcW w:w="9889" w:type="dxa"/>
            <w:gridSpan w:val="5"/>
            <w:shd w:val="clear" w:color="auto" w:fill="auto"/>
          </w:tcPr>
          <w:p w14:paraId="399B9C47" w14:textId="77777777" w:rsidR="00716609" w:rsidRDefault="00716609" w:rsidP="00E6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Задача государственной программы «Повышение эффективности использования всех видов ресурсов транспортного комплекса Санкт-Петербурга»</w:t>
            </w:r>
          </w:p>
        </w:tc>
      </w:tr>
      <w:tr w:rsidR="000140C6" w14:paraId="42CDA6BC" w14:textId="77777777" w:rsidTr="00D41F9B">
        <w:tc>
          <w:tcPr>
            <w:tcW w:w="534" w:type="dxa"/>
            <w:shd w:val="clear" w:color="auto" w:fill="auto"/>
          </w:tcPr>
          <w:p w14:paraId="6F44ACA7" w14:textId="77777777" w:rsidR="000140C6" w:rsidRDefault="000140C6" w:rsidP="000140C6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14:paraId="38A071DD" w14:textId="77777777" w:rsidR="000140C6" w:rsidRDefault="000140C6" w:rsidP="0001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остановочных пунктов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пассажирского транспорта </w:t>
            </w:r>
          </w:p>
        </w:tc>
        <w:tc>
          <w:tcPr>
            <w:tcW w:w="2410" w:type="dxa"/>
            <w:shd w:val="clear" w:color="auto" w:fill="auto"/>
          </w:tcPr>
          <w:p w14:paraId="7E3CF409" w14:textId="77777777" w:rsidR="000140C6" w:rsidRDefault="000140C6" w:rsidP="000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036B0BCA" w14:textId="77777777" w:rsidR="000140C6" w:rsidRPr="000140C6" w:rsidRDefault="000140C6" w:rsidP="000140C6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3CAFE414" w14:textId="77777777" w:rsidR="000140C6" w:rsidRDefault="000140C6" w:rsidP="0001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C6" w14:paraId="41892B07" w14:textId="77777777" w:rsidTr="00D41F9B">
        <w:tc>
          <w:tcPr>
            <w:tcW w:w="534" w:type="dxa"/>
            <w:shd w:val="clear" w:color="auto" w:fill="auto"/>
          </w:tcPr>
          <w:p w14:paraId="66826179" w14:textId="77777777" w:rsidR="000140C6" w:rsidRDefault="000140C6" w:rsidP="000140C6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0" w:type="dxa"/>
            <w:shd w:val="clear" w:color="auto" w:fill="auto"/>
          </w:tcPr>
          <w:p w14:paraId="32E23D5E" w14:textId="77777777" w:rsidR="000140C6" w:rsidRDefault="000140C6" w:rsidP="0001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</w:t>
            </w:r>
          </w:p>
          <w:p w14:paraId="2C5913E5" w14:textId="77777777" w:rsidR="000140C6" w:rsidRDefault="000140C6" w:rsidP="000140C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сохранности, конструктивной надежности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безопасной эксплуатации действующего метрополитена на перегоне между станциями «Площадь Мужества» – «Лесная»</w:t>
            </w:r>
          </w:p>
        </w:tc>
        <w:tc>
          <w:tcPr>
            <w:tcW w:w="2410" w:type="dxa"/>
            <w:shd w:val="clear" w:color="auto" w:fill="auto"/>
          </w:tcPr>
          <w:p w14:paraId="705CFC60" w14:textId="77777777" w:rsidR="000140C6" w:rsidRDefault="000140C6" w:rsidP="0001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3A4AD3F4" w14:textId="77777777" w:rsidR="000140C6" w:rsidRPr="000140C6" w:rsidRDefault="000140C6" w:rsidP="000140C6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  <w:shd w:val="clear" w:color="auto" w:fill="auto"/>
          </w:tcPr>
          <w:p w14:paraId="63B212D4" w14:textId="77777777" w:rsidR="000140C6" w:rsidRDefault="000140C6" w:rsidP="0001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9" w14:paraId="4E0E4EA7" w14:textId="77777777" w:rsidTr="00D41F9B">
        <w:tc>
          <w:tcPr>
            <w:tcW w:w="9889" w:type="dxa"/>
            <w:gridSpan w:val="5"/>
            <w:shd w:val="clear" w:color="auto" w:fill="auto"/>
          </w:tcPr>
          <w:p w14:paraId="4644877B" w14:textId="77777777" w:rsidR="00716609" w:rsidRDefault="004F5385" w:rsidP="00CF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3.1. Повышение долговечности транспортной инфраструктуры Санкт-Петербурга </w:t>
            </w:r>
          </w:p>
        </w:tc>
      </w:tr>
      <w:tr w:rsidR="000140C6" w14:paraId="56E87965" w14:textId="77777777" w:rsidTr="00D41F9B">
        <w:tc>
          <w:tcPr>
            <w:tcW w:w="534" w:type="dxa"/>
            <w:shd w:val="clear" w:color="auto" w:fill="auto"/>
          </w:tcPr>
          <w:p w14:paraId="15EC35C3" w14:textId="77777777" w:rsidR="000140C6" w:rsidRDefault="000140C6" w:rsidP="000140C6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0" w:type="dxa"/>
            <w:shd w:val="clear" w:color="auto" w:fill="auto"/>
          </w:tcPr>
          <w:p w14:paraId="21D72C32" w14:textId="77777777" w:rsidR="000140C6" w:rsidRDefault="000140C6" w:rsidP="0001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автомобильных дорог </w:t>
            </w:r>
          </w:p>
        </w:tc>
        <w:tc>
          <w:tcPr>
            <w:tcW w:w="2410" w:type="dxa"/>
            <w:shd w:val="clear" w:color="auto" w:fill="auto"/>
          </w:tcPr>
          <w:p w14:paraId="56C73009" w14:textId="77777777" w:rsidR="000140C6" w:rsidRDefault="000140C6" w:rsidP="0001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дорог,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ненормативном состоянии </w:t>
            </w:r>
          </w:p>
        </w:tc>
        <w:tc>
          <w:tcPr>
            <w:tcW w:w="1478" w:type="dxa"/>
            <w:shd w:val="clear" w:color="auto" w:fill="auto"/>
          </w:tcPr>
          <w:p w14:paraId="328ABA1D" w14:textId="77777777" w:rsidR="000140C6" w:rsidRPr="000140C6" w:rsidRDefault="000140C6" w:rsidP="000140C6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0F12B325" w14:textId="77777777" w:rsidR="000140C6" w:rsidRDefault="000140C6" w:rsidP="000140C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технико-экономических характеристик </w:t>
            </w:r>
          </w:p>
          <w:p w14:paraId="5B6F464A" w14:textId="77777777" w:rsidR="000140C6" w:rsidRDefault="000140C6" w:rsidP="000140C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</w:tr>
      <w:tr w:rsidR="002465E2" w14:paraId="4072CF4D" w14:textId="77777777" w:rsidTr="00346577">
        <w:trPr>
          <w:trHeight w:val="2484"/>
        </w:trPr>
        <w:tc>
          <w:tcPr>
            <w:tcW w:w="534" w:type="dxa"/>
            <w:shd w:val="clear" w:color="auto" w:fill="auto"/>
          </w:tcPr>
          <w:p w14:paraId="2F8602D7" w14:textId="77777777" w:rsidR="002465E2" w:rsidRDefault="002465E2" w:rsidP="002465E2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0" w:type="dxa"/>
            <w:shd w:val="clear" w:color="auto" w:fill="auto"/>
          </w:tcPr>
          <w:p w14:paraId="4327C234" w14:textId="77777777" w:rsidR="002465E2" w:rsidRDefault="002465E2" w:rsidP="000140C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9">
              <w:rPr>
                <w:rFonts w:ascii="Times New Roman" w:hAnsi="Times New Roman" w:cs="Times New Roman"/>
                <w:sz w:val="23"/>
                <w:szCs w:val="23"/>
              </w:rPr>
              <w:t>Капитальный ремонт искусственных дорожных сооружений и берегозащитных сооружений</w:t>
            </w:r>
          </w:p>
        </w:tc>
        <w:tc>
          <w:tcPr>
            <w:tcW w:w="2410" w:type="dxa"/>
            <w:shd w:val="clear" w:color="auto" w:fill="auto"/>
          </w:tcPr>
          <w:p w14:paraId="67522565" w14:textId="77777777" w:rsidR="002465E2" w:rsidRPr="005A42D5" w:rsidRDefault="002465E2" w:rsidP="005A42D5">
            <w:pPr>
              <w:ind w:right="-533"/>
              <w:rPr>
                <w:rFonts w:ascii="Times New Roman" w:hAnsi="Times New Roman" w:cs="Times New Roman"/>
                <w:sz w:val="23"/>
                <w:szCs w:val="23"/>
              </w:rPr>
            </w:pPr>
            <w:r w:rsidRPr="005A42D5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A42D5">
              <w:rPr>
                <w:rFonts w:ascii="Times New Roman" w:hAnsi="Times New Roman" w:cs="Times New Roman"/>
                <w:sz w:val="23"/>
                <w:szCs w:val="23"/>
              </w:rPr>
              <w:t xml:space="preserve">искусственных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A42D5">
              <w:rPr>
                <w:rFonts w:ascii="Times New Roman" w:hAnsi="Times New Roman" w:cs="Times New Roman"/>
                <w:sz w:val="23"/>
                <w:szCs w:val="23"/>
              </w:rPr>
              <w:t xml:space="preserve">дорожных сооружений </w:t>
            </w:r>
            <w:r w:rsidRPr="005A42D5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берегозащитных сооружений,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A42D5">
              <w:rPr>
                <w:rFonts w:ascii="Times New Roman" w:hAnsi="Times New Roman" w:cs="Times New Roman"/>
                <w:sz w:val="23"/>
                <w:szCs w:val="23"/>
              </w:rPr>
              <w:t xml:space="preserve">находящихся </w:t>
            </w:r>
            <w:r w:rsidRPr="005A42D5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ненормативном состоянии </w:t>
            </w:r>
          </w:p>
        </w:tc>
        <w:tc>
          <w:tcPr>
            <w:tcW w:w="1478" w:type="dxa"/>
            <w:shd w:val="clear" w:color="auto" w:fill="auto"/>
          </w:tcPr>
          <w:p w14:paraId="55719218" w14:textId="77777777" w:rsidR="002465E2" w:rsidRPr="00A15D06" w:rsidRDefault="002465E2" w:rsidP="000140C6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40C6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00FE8CF9" w14:textId="77777777" w:rsidR="002465E2" w:rsidRDefault="002465E2" w:rsidP="004F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технико-экономических характеристик искусственных дорожных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берегозащитных сооружений </w:t>
            </w:r>
          </w:p>
        </w:tc>
      </w:tr>
      <w:tr w:rsidR="00F17603" w14:paraId="028034B8" w14:textId="77777777" w:rsidTr="00D75DB3">
        <w:trPr>
          <w:trHeight w:val="1932"/>
        </w:trPr>
        <w:tc>
          <w:tcPr>
            <w:tcW w:w="534" w:type="dxa"/>
            <w:shd w:val="clear" w:color="auto" w:fill="auto"/>
          </w:tcPr>
          <w:p w14:paraId="0F878236" w14:textId="77777777" w:rsidR="00F17603" w:rsidRDefault="00F17603" w:rsidP="002465E2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260" w:type="dxa"/>
            <w:shd w:val="clear" w:color="auto" w:fill="auto"/>
          </w:tcPr>
          <w:p w14:paraId="5C9B0A43" w14:textId="03E40778" w:rsidR="00F17603" w:rsidRDefault="00F17603" w:rsidP="00D922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D92298">
              <w:rPr>
                <w:rFonts w:ascii="Times New Roman" w:hAnsi="Times New Roman" w:cs="Times New Roman"/>
                <w:sz w:val="24"/>
                <w:szCs w:val="24"/>
              </w:rPr>
              <w:t>65,66, 69 – 73, 76 - 79</w:t>
            </w:r>
          </w:p>
        </w:tc>
        <w:tc>
          <w:tcPr>
            <w:tcW w:w="2410" w:type="dxa"/>
            <w:shd w:val="clear" w:color="auto" w:fill="auto"/>
          </w:tcPr>
          <w:p w14:paraId="42E59278" w14:textId="77777777" w:rsidR="00F17603" w:rsidRDefault="00F17603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7C30CF2C" w14:textId="77777777" w:rsidR="00F17603" w:rsidRPr="002465E2" w:rsidRDefault="00F17603" w:rsidP="002465E2">
            <w:pPr>
              <w:ind w:right="-189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shd w:val="clear" w:color="auto" w:fill="auto"/>
          </w:tcPr>
          <w:p w14:paraId="7788B30F" w14:textId="77777777" w:rsidR="00F17603" w:rsidRDefault="00F17603" w:rsidP="0063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технико-экономических </w:t>
            </w:r>
          </w:p>
          <w:p w14:paraId="524A2BD4" w14:textId="77777777" w:rsidR="00F17603" w:rsidRDefault="00F17603" w:rsidP="002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инфраструктуры Петербургского метрополитена  </w:t>
            </w:r>
          </w:p>
        </w:tc>
      </w:tr>
      <w:tr w:rsidR="002A0FC7" w14:paraId="25D912F9" w14:textId="77777777" w:rsidTr="00D41F9B">
        <w:tc>
          <w:tcPr>
            <w:tcW w:w="9889" w:type="dxa"/>
            <w:gridSpan w:val="5"/>
            <w:shd w:val="clear" w:color="auto" w:fill="auto"/>
          </w:tcPr>
          <w:p w14:paraId="7D64FA08" w14:textId="77777777" w:rsidR="002A0FC7" w:rsidRDefault="002A0FC7" w:rsidP="004F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3.2. Снижение стоимости жизненного цикла  </w:t>
            </w:r>
          </w:p>
        </w:tc>
      </w:tr>
      <w:tr w:rsidR="002A0FC7" w14:paraId="0BFB1587" w14:textId="77777777" w:rsidTr="00D41F9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3B99CEC" w14:textId="77777777" w:rsidR="002A0FC7" w:rsidRDefault="002A0FC7" w:rsidP="00B13FFE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52C5C1A1" w14:textId="77777777" w:rsidR="002A0FC7" w:rsidRDefault="0060755C" w:rsidP="002A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Санкт-Петербургского государственного казенного учреждения «Дирекция транспортного строительства»</w:t>
            </w:r>
          </w:p>
          <w:p w14:paraId="07A22AAA" w14:textId="77777777" w:rsidR="00FB74AA" w:rsidRDefault="00FB74AA" w:rsidP="002A0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4B61D2" w14:textId="77777777" w:rsidR="002A0FC7" w:rsidRDefault="002A0FC7" w:rsidP="00C2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2DF4999F" w14:textId="77777777" w:rsidR="00A15D06" w:rsidRDefault="0060755C" w:rsidP="00B3416F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65E2" w:rsidRPr="00246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65E2" w:rsidRPr="00246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16F" w:rsidRPr="002465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1BB624A2" w14:textId="77777777" w:rsidR="002A0FC7" w:rsidRPr="00A15D06" w:rsidRDefault="002A0FC7" w:rsidP="00A1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35A81359" w14:textId="77777777" w:rsidR="002A0FC7" w:rsidRPr="0060755C" w:rsidRDefault="0060755C" w:rsidP="0060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ремонта дорог</w:t>
            </w:r>
          </w:p>
        </w:tc>
      </w:tr>
      <w:tr w:rsidR="0060755C" w14:paraId="49DC20D3" w14:textId="77777777" w:rsidTr="00D41F9B">
        <w:tc>
          <w:tcPr>
            <w:tcW w:w="9889" w:type="dxa"/>
            <w:gridSpan w:val="5"/>
            <w:shd w:val="clear" w:color="auto" w:fill="auto"/>
          </w:tcPr>
          <w:p w14:paraId="3A758781" w14:textId="77777777" w:rsidR="0060755C" w:rsidRDefault="0060755C" w:rsidP="0060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3.3. Повышение </w:t>
            </w:r>
            <w:r w:rsidR="000B5AB3">
              <w:rPr>
                <w:rFonts w:ascii="Times New Roman" w:hAnsi="Times New Roman" w:cs="Times New Roman"/>
                <w:sz w:val="24"/>
                <w:szCs w:val="24"/>
              </w:rPr>
              <w:t xml:space="preserve">целости и связности улично-дорожной сети Санкт-Петербурга </w:t>
            </w:r>
          </w:p>
        </w:tc>
      </w:tr>
      <w:tr w:rsidR="002465E2" w14:paraId="7FD4CEC7" w14:textId="77777777" w:rsidTr="00D41F9B">
        <w:tc>
          <w:tcPr>
            <w:tcW w:w="534" w:type="dxa"/>
            <w:shd w:val="clear" w:color="auto" w:fill="auto"/>
          </w:tcPr>
          <w:p w14:paraId="1CE42B00" w14:textId="77777777" w:rsidR="002465E2" w:rsidRDefault="002465E2" w:rsidP="002465E2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260" w:type="dxa"/>
            <w:shd w:val="clear" w:color="auto" w:fill="auto"/>
          </w:tcPr>
          <w:p w14:paraId="78526B80" w14:textId="28FCF2CF" w:rsidR="002465E2" w:rsidRDefault="00291769" w:rsidP="002465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1</w:t>
            </w:r>
            <w:r w:rsidR="002465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01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465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1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465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01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465E2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подраздела 9.5.2 настоящей подпрограммы</w:t>
            </w:r>
          </w:p>
          <w:p w14:paraId="0CF2F8CD" w14:textId="77777777" w:rsidR="002465E2" w:rsidRDefault="002465E2" w:rsidP="002465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3F8825" w14:textId="77777777" w:rsidR="002465E2" w:rsidRDefault="002465E2" w:rsidP="002465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автомобильных дорог общего пользования регионального (межмуниципального)</w:t>
            </w:r>
          </w:p>
          <w:p w14:paraId="0056CBB6" w14:textId="77777777" w:rsidR="002465E2" w:rsidRDefault="002465E2" w:rsidP="0024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магистралей непрерывного движения в обход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части Санкт-Петербурга</w:t>
            </w:r>
          </w:p>
          <w:p w14:paraId="1CD1B78C" w14:textId="77777777" w:rsidR="002465E2" w:rsidRDefault="002465E2" w:rsidP="0024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347B32B4" w14:textId="77777777" w:rsidR="002465E2" w:rsidRDefault="002465E2" w:rsidP="002465E2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2018-2023 гг.</w:t>
            </w:r>
          </w:p>
          <w:p w14:paraId="7554F822" w14:textId="77777777" w:rsidR="002465E2" w:rsidRPr="00A15D06" w:rsidRDefault="002465E2" w:rsidP="0024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7C01AE6" w14:textId="77777777" w:rsidR="002465E2" w:rsidRDefault="002465E2" w:rsidP="002465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Сбалансирован-ность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</w:p>
        </w:tc>
      </w:tr>
      <w:tr w:rsidR="00400CCB" w14:paraId="034D67B6" w14:textId="77777777" w:rsidTr="00D41F9B">
        <w:tc>
          <w:tcPr>
            <w:tcW w:w="9889" w:type="dxa"/>
            <w:gridSpan w:val="5"/>
            <w:shd w:val="clear" w:color="auto" w:fill="auto"/>
          </w:tcPr>
          <w:p w14:paraId="220DB7B5" w14:textId="77777777" w:rsidR="00400CCB" w:rsidRDefault="00400CCB" w:rsidP="004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Подзадача 3.4. Снижение задержек движения транспорта на улично-дорожной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</w:t>
            </w:r>
          </w:p>
        </w:tc>
      </w:tr>
      <w:tr w:rsidR="009A01ED" w14:paraId="1C68D3C3" w14:textId="77777777" w:rsidTr="00D41F9B">
        <w:tc>
          <w:tcPr>
            <w:tcW w:w="534" w:type="dxa"/>
            <w:shd w:val="clear" w:color="auto" w:fill="auto"/>
          </w:tcPr>
          <w:p w14:paraId="4B905322" w14:textId="77777777" w:rsidR="009A01ED" w:rsidRDefault="009A01ED" w:rsidP="009A01ED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260" w:type="dxa"/>
            <w:shd w:val="clear" w:color="auto" w:fill="auto"/>
          </w:tcPr>
          <w:p w14:paraId="10121E44" w14:textId="77777777" w:rsidR="009A01ED" w:rsidRDefault="009A01ED" w:rsidP="009A01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1 – 60, 84 – 88 таблицы подраздела 9.5.2 настоящей подпрограммы</w:t>
            </w:r>
          </w:p>
          <w:p w14:paraId="3EBF6E32" w14:textId="77777777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F34888" w14:textId="77777777" w:rsidR="009A01ED" w:rsidRDefault="009A01ED" w:rsidP="009A01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автомобильных дорог общего пользования регионального (межмуниципального)</w:t>
            </w:r>
          </w:p>
          <w:p w14:paraId="2032777A" w14:textId="49ECB949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магистралей непрерывного движения в обход центральной части Санкт-Петербурга. Среднее время поездки с трудовыми целями </w:t>
            </w:r>
          </w:p>
        </w:tc>
        <w:tc>
          <w:tcPr>
            <w:tcW w:w="1478" w:type="dxa"/>
            <w:shd w:val="clear" w:color="auto" w:fill="auto"/>
          </w:tcPr>
          <w:p w14:paraId="4B1E56A4" w14:textId="77777777" w:rsidR="009A01ED" w:rsidRDefault="009A01ED" w:rsidP="009A01ED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14:paraId="65EEAAD1" w14:textId="77777777" w:rsidR="009A01ED" w:rsidRPr="00A15D06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101BFA95" w14:textId="77777777" w:rsidR="009A01ED" w:rsidRDefault="009A01ED" w:rsidP="009A01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Сбалансирован-ность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</w:tr>
      <w:tr w:rsidR="009A01ED" w14:paraId="54FF931A" w14:textId="77777777" w:rsidTr="008036F5">
        <w:tc>
          <w:tcPr>
            <w:tcW w:w="9889" w:type="dxa"/>
            <w:gridSpan w:val="5"/>
            <w:shd w:val="clear" w:color="auto" w:fill="auto"/>
          </w:tcPr>
          <w:p w14:paraId="7C90AB11" w14:textId="77777777" w:rsidR="009A01ED" w:rsidRPr="00291769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9">
              <w:rPr>
                <w:rFonts w:ascii="Times New Roman" w:hAnsi="Times New Roman" w:cs="Times New Roman"/>
                <w:sz w:val="24"/>
                <w:szCs w:val="24"/>
              </w:rPr>
              <w:t>4. Задача государственной программы «Улучшение условий немоторизованного движения»</w:t>
            </w:r>
          </w:p>
        </w:tc>
      </w:tr>
      <w:tr w:rsidR="009A01ED" w14:paraId="055C9455" w14:textId="77777777" w:rsidTr="008036F5">
        <w:tc>
          <w:tcPr>
            <w:tcW w:w="9889" w:type="dxa"/>
            <w:gridSpan w:val="5"/>
            <w:shd w:val="clear" w:color="auto" w:fill="auto"/>
          </w:tcPr>
          <w:p w14:paraId="6BBB23E2" w14:textId="77777777" w:rsidR="009A01ED" w:rsidRPr="00291769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9"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4.1. Увеличение количества внеуличных пешеходных переходов  </w:t>
            </w:r>
          </w:p>
        </w:tc>
      </w:tr>
      <w:tr w:rsidR="009A01ED" w14:paraId="7571C0AA" w14:textId="77777777" w:rsidTr="008036F5">
        <w:tc>
          <w:tcPr>
            <w:tcW w:w="534" w:type="dxa"/>
            <w:shd w:val="clear" w:color="auto" w:fill="auto"/>
          </w:tcPr>
          <w:p w14:paraId="4BB344D7" w14:textId="77777777" w:rsidR="009A01ED" w:rsidRPr="00291769" w:rsidRDefault="009A01ED" w:rsidP="009A01ED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260" w:type="dxa"/>
            <w:shd w:val="clear" w:color="auto" w:fill="auto"/>
          </w:tcPr>
          <w:p w14:paraId="3764BC48" w14:textId="24B1F478" w:rsidR="009A01ED" w:rsidRPr="00291769" w:rsidRDefault="009A01ED" w:rsidP="00C0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C031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121">
              <w:rPr>
                <w:rFonts w:ascii="Times New Roman" w:hAnsi="Times New Roman" w:cs="Times New Roman"/>
                <w:sz w:val="24"/>
                <w:szCs w:val="24"/>
              </w:rPr>
              <w:t>50, 56, 58, 59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подраздела 9.5.2 настоящей подпрограммы</w:t>
            </w:r>
          </w:p>
        </w:tc>
        <w:tc>
          <w:tcPr>
            <w:tcW w:w="2410" w:type="dxa"/>
            <w:shd w:val="clear" w:color="auto" w:fill="auto"/>
          </w:tcPr>
          <w:p w14:paraId="2E97D745" w14:textId="77777777" w:rsidR="009A01ED" w:rsidRPr="00291769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122A45FD" w14:textId="68E368C0" w:rsidR="009A01ED" w:rsidRPr="00291769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07" w:type="dxa"/>
            <w:shd w:val="clear" w:color="auto" w:fill="auto"/>
          </w:tcPr>
          <w:p w14:paraId="7ACBBF2B" w14:textId="77777777" w:rsidR="009A01ED" w:rsidRPr="00291769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ED" w14:paraId="58254782" w14:textId="77777777" w:rsidTr="00072B1D">
        <w:tc>
          <w:tcPr>
            <w:tcW w:w="9889" w:type="dxa"/>
            <w:gridSpan w:val="5"/>
            <w:shd w:val="clear" w:color="auto" w:fill="auto"/>
          </w:tcPr>
          <w:p w14:paraId="308ACE9E" w14:textId="77777777" w:rsidR="009A01ED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Задача государственной программы «Повышение эффективности внешнего транспортного сообщения»</w:t>
            </w:r>
          </w:p>
        </w:tc>
      </w:tr>
      <w:tr w:rsidR="009A01ED" w14:paraId="76BFD679" w14:textId="77777777" w:rsidTr="00072B1D">
        <w:tc>
          <w:tcPr>
            <w:tcW w:w="9889" w:type="dxa"/>
            <w:gridSpan w:val="5"/>
            <w:shd w:val="clear" w:color="auto" w:fill="auto"/>
          </w:tcPr>
          <w:p w14:paraId="29352457" w14:textId="77777777" w:rsidR="009A01ED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5.1. Формирование сети скоростных магистралей в обход центральной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селитебных территорий Санкт-Петербурга </w:t>
            </w:r>
          </w:p>
        </w:tc>
      </w:tr>
      <w:tr w:rsidR="009A01ED" w14:paraId="20CA29E6" w14:textId="77777777" w:rsidTr="00D41F9B">
        <w:tc>
          <w:tcPr>
            <w:tcW w:w="534" w:type="dxa"/>
            <w:shd w:val="clear" w:color="auto" w:fill="auto"/>
          </w:tcPr>
          <w:p w14:paraId="3893DAFD" w14:textId="77777777" w:rsidR="009A01ED" w:rsidRDefault="009A01ED" w:rsidP="009A01ED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260" w:type="dxa"/>
            <w:shd w:val="clear" w:color="auto" w:fill="auto"/>
          </w:tcPr>
          <w:p w14:paraId="1B44FFA4" w14:textId="45380916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«Западный скоростной диаметр» в рамках реализации долгосрочной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«Финансирование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Санкт-</w:t>
            </w:r>
            <w:r w:rsidR="008B7000">
              <w:rPr>
                <w:rFonts w:ascii="Times New Roman" w:hAnsi="Times New Roman" w:cs="Times New Roman"/>
                <w:sz w:val="24"/>
                <w:szCs w:val="24"/>
              </w:rPr>
              <w:t>Петербурге автомобильной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«Западный скоростной диаметр»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10075A" w14:textId="77777777" w:rsidR="009A01ED" w:rsidRDefault="009A01ED" w:rsidP="009A01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автомобильных дорог общего пользования регионального (межмуниципального)</w:t>
            </w:r>
          </w:p>
          <w:p w14:paraId="1EF6DA32" w14:textId="40049FE1" w:rsidR="009A01ED" w:rsidRDefault="009A01ED" w:rsidP="009A01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000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000">
              <w:rPr>
                <w:rFonts w:ascii="Times New Roman" w:hAnsi="Times New Roman" w:cs="Times New Roman"/>
                <w:sz w:val="24"/>
                <w:szCs w:val="24"/>
              </w:rPr>
              <w:t>числе магистралей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движения в обход центральной части Санкт-Петербурга</w:t>
            </w:r>
          </w:p>
          <w:p w14:paraId="7F1D631D" w14:textId="77777777" w:rsidR="009A01ED" w:rsidRDefault="009A01ED" w:rsidP="009A01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25703D28" w14:textId="77777777" w:rsidR="009A01ED" w:rsidRDefault="009A01ED" w:rsidP="009A01ED">
            <w:pPr>
              <w:ind w:right="-18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  <w:p w14:paraId="5DE6F77A" w14:textId="77777777" w:rsidR="009A01ED" w:rsidRPr="00A15D06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00B0FC42" w14:textId="77777777" w:rsidR="009A01ED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ED" w14:paraId="4A0C6EFF" w14:textId="77777777" w:rsidTr="00D41F9B">
        <w:tc>
          <w:tcPr>
            <w:tcW w:w="534" w:type="dxa"/>
            <w:shd w:val="clear" w:color="auto" w:fill="auto"/>
          </w:tcPr>
          <w:p w14:paraId="06B61FB2" w14:textId="77777777" w:rsidR="009A01ED" w:rsidRDefault="009A01ED" w:rsidP="009A01ED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5.1.2 </w:t>
            </w:r>
          </w:p>
        </w:tc>
        <w:tc>
          <w:tcPr>
            <w:tcW w:w="3260" w:type="dxa"/>
            <w:shd w:val="clear" w:color="auto" w:fill="auto"/>
          </w:tcPr>
          <w:p w14:paraId="13EAA50E" w14:textId="77777777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создании и эксплуатации на основе государственно-частного партнерства автомобильной дороги «Западный скоростной диаметр» </w:t>
            </w:r>
          </w:p>
        </w:tc>
        <w:tc>
          <w:tcPr>
            <w:tcW w:w="2410" w:type="dxa"/>
            <w:vMerge/>
            <w:shd w:val="clear" w:color="auto" w:fill="auto"/>
          </w:tcPr>
          <w:p w14:paraId="2BCABA74" w14:textId="77777777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1B5FC45B" w14:textId="77777777" w:rsidR="009A01ED" w:rsidRPr="00A15D06" w:rsidRDefault="009A01ED" w:rsidP="009A01ED">
            <w:pPr>
              <w:ind w:right="-189" w:hanging="25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>2018-2019 гг.</w:t>
            </w:r>
          </w:p>
        </w:tc>
        <w:tc>
          <w:tcPr>
            <w:tcW w:w="2207" w:type="dxa"/>
            <w:shd w:val="clear" w:color="auto" w:fill="auto"/>
          </w:tcPr>
          <w:p w14:paraId="43FC8879" w14:textId="77777777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ED" w14:paraId="4D498E71" w14:textId="77777777" w:rsidTr="00D41F9B">
        <w:tc>
          <w:tcPr>
            <w:tcW w:w="534" w:type="dxa"/>
            <w:shd w:val="clear" w:color="auto" w:fill="auto"/>
          </w:tcPr>
          <w:p w14:paraId="5A0B177C" w14:textId="77777777" w:rsidR="009A01ED" w:rsidRDefault="009A01ED" w:rsidP="009A01ED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260" w:type="dxa"/>
            <w:shd w:val="clear" w:color="auto" w:fill="auto"/>
          </w:tcPr>
          <w:p w14:paraId="7690CAA2" w14:textId="74C198F8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Красное Село (2-й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от пр. Ленина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Кингисеппского шоссе)</w:t>
            </w:r>
          </w:p>
          <w:p w14:paraId="2BBA99D8" w14:textId="77777777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CA03" w14:textId="77777777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FCEA70F" w14:textId="77777777" w:rsidR="009A01ED" w:rsidRDefault="009A01ED" w:rsidP="009A01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сети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регионального (межмуниципального)</w:t>
            </w:r>
          </w:p>
          <w:p w14:paraId="65EBDFB6" w14:textId="25CC18C3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магистралей непрерывного движения в обход центральной части Санкт-Петербурга</w:t>
            </w:r>
          </w:p>
          <w:p w14:paraId="24F22D4C" w14:textId="77777777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79C090D3" w14:textId="77777777" w:rsidR="009A01ED" w:rsidRPr="002465E2" w:rsidRDefault="009A01ED" w:rsidP="009A01ED">
            <w:pPr>
              <w:ind w:right="-189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гг.</w:t>
            </w:r>
          </w:p>
        </w:tc>
        <w:tc>
          <w:tcPr>
            <w:tcW w:w="2207" w:type="dxa"/>
            <w:shd w:val="clear" w:color="auto" w:fill="auto"/>
          </w:tcPr>
          <w:p w14:paraId="6B80F525" w14:textId="77777777" w:rsidR="009A01ED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ED" w14:paraId="276C9840" w14:textId="77777777" w:rsidTr="00D41F9B">
        <w:trPr>
          <w:trHeight w:val="809"/>
        </w:trPr>
        <w:tc>
          <w:tcPr>
            <w:tcW w:w="534" w:type="dxa"/>
            <w:shd w:val="clear" w:color="auto" w:fill="auto"/>
          </w:tcPr>
          <w:p w14:paraId="19EA6496" w14:textId="77777777" w:rsidR="009A01ED" w:rsidRDefault="009A01ED" w:rsidP="009A01ED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5.1.6</w:t>
            </w:r>
          </w:p>
        </w:tc>
        <w:tc>
          <w:tcPr>
            <w:tcW w:w="3260" w:type="dxa"/>
            <w:shd w:val="clear" w:color="auto" w:fill="auto"/>
          </w:tcPr>
          <w:p w14:paraId="502198AC" w14:textId="42C62BC9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9, 10, </w:t>
            </w:r>
            <w:r w:rsidR="00C03121">
              <w:rPr>
                <w:rFonts w:ascii="Times New Roman" w:hAnsi="Times New Roman" w:cs="Times New Roman"/>
                <w:sz w:val="24"/>
                <w:szCs w:val="24"/>
              </w:rPr>
              <w:t>12, 30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подраздела 9.5.2 настоящей подпрограммы</w:t>
            </w:r>
          </w:p>
          <w:p w14:paraId="33EAD195" w14:textId="77777777" w:rsidR="009A01ED" w:rsidRDefault="009A01ED" w:rsidP="009A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770576" w14:textId="77777777" w:rsidR="009A01ED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3B1972E2" w14:textId="179345A5" w:rsidR="009A01ED" w:rsidRPr="002465E2" w:rsidRDefault="009A01ED" w:rsidP="009A01ED">
            <w:pPr>
              <w:ind w:right="-189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465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shd w:val="clear" w:color="auto" w:fill="auto"/>
          </w:tcPr>
          <w:p w14:paraId="5A591AF9" w14:textId="77777777" w:rsidR="009A01ED" w:rsidRDefault="009A01ED" w:rsidP="009A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9A845" w14:textId="77777777" w:rsidR="00A760DF" w:rsidRDefault="00A760DF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7ED08" w14:textId="77777777" w:rsidR="0001335C" w:rsidRDefault="0001335C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D0800" w14:textId="77777777" w:rsidR="0001335C" w:rsidRDefault="0001335C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90A73" w14:textId="77777777" w:rsidR="00B13FFE" w:rsidRDefault="00322779" w:rsidP="00D41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2FE">
        <w:rPr>
          <w:rFonts w:ascii="Times New Roman" w:hAnsi="Times New Roman" w:cs="Times New Roman"/>
          <w:sz w:val="24"/>
          <w:szCs w:val="24"/>
        </w:rPr>
        <w:t>9</w:t>
      </w:r>
      <w:r w:rsidR="00B13FFE" w:rsidRPr="00E172FE">
        <w:rPr>
          <w:rFonts w:ascii="Times New Roman" w:hAnsi="Times New Roman" w:cs="Times New Roman"/>
          <w:sz w:val="24"/>
          <w:szCs w:val="24"/>
        </w:rPr>
        <w:t>.4. Индикаторы подпрограммы</w:t>
      </w:r>
    </w:p>
    <w:p w14:paraId="25F2BE23" w14:textId="77777777" w:rsidR="00B13FFE" w:rsidRDefault="00B13FFE" w:rsidP="00D41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90" w:type="pct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07"/>
        <w:gridCol w:w="2264"/>
        <w:gridCol w:w="868"/>
        <w:gridCol w:w="824"/>
        <w:gridCol w:w="838"/>
        <w:gridCol w:w="842"/>
        <w:gridCol w:w="840"/>
        <w:gridCol w:w="840"/>
        <w:gridCol w:w="844"/>
        <w:gridCol w:w="1259"/>
      </w:tblGrid>
      <w:tr w:rsidR="00BF1A26" w:rsidRPr="002730FB" w14:paraId="440CB723" w14:textId="61508CC5" w:rsidTr="003469F1">
        <w:tc>
          <w:tcPr>
            <w:tcW w:w="256" w:type="pct"/>
            <w:vMerge w:val="restart"/>
            <w:shd w:val="clear" w:color="auto" w:fill="auto"/>
          </w:tcPr>
          <w:p w14:paraId="6C750ED1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41" w:type="pct"/>
            <w:vMerge w:val="restart"/>
            <w:shd w:val="clear" w:color="auto" w:fill="auto"/>
          </w:tcPr>
          <w:p w14:paraId="61C65A6A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 xml:space="preserve">Наименование индикатора 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11878354" w14:textId="77777777" w:rsidR="00461319" w:rsidRPr="002730FB" w:rsidRDefault="00461319" w:rsidP="00D41F9B">
            <w:pPr>
              <w:ind w:left="-98" w:right="-101"/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532" w:type="pct"/>
            <w:gridSpan w:val="6"/>
            <w:shd w:val="clear" w:color="auto" w:fill="auto"/>
          </w:tcPr>
          <w:p w14:paraId="16C5F9CC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 xml:space="preserve">Значения индикатора по годам </w:t>
            </w:r>
          </w:p>
        </w:tc>
        <w:tc>
          <w:tcPr>
            <w:tcW w:w="635" w:type="pct"/>
            <w:vMerge w:val="restart"/>
            <w:tcMar>
              <w:left w:w="0" w:type="dxa"/>
              <w:right w:w="0" w:type="dxa"/>
            </w:tcMar>
          </w:tcPr>
          <w:p w14:paraId="6A355148" w14:textId="734945BE" w:rsidR="00461319" w:rsidRPr="003469F1" w:rsidRDefault="00461319" w:rsidP="002F70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9F1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за достижение </w:t>
            </w:r>
            <w:r w:rsidR="002F708F" w:rsidRPr="003469F1">
              <w:rPr>
                <w:rFonts w:ascii="Times New Roman" w:hAnsi="Times New Roman" w:cs="Times New Roman"/>
                <w:sz w:val="21"/>
                <w:szCs w:val="21"/>
              </w:rPr>
              <w:t>индикатора</w:t>
            </w:r>
          </w:p>
        </w:tc>
      </w:tr>
      <w:tr w:rsidR="00BF1A26" w:rsidRPr="002730FB" w14:paraId="621CCA5B" w14:textId="1A7C30B1" w:rsidTr="005B0944">
        <w:tc>
          <w:tcPr>
            <w:tcW w:w="256" w:type="pct"/>
            <w:vMerge/>
            <w:shd w:val="clear" w:color="auto" w:fill="auto"/>
          </w:tcPr>
          <w:p w14:paraId="36DAA41D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Merge/>
            <w:shd w:val="clear" w:color="auto" w:fill="auto"/>
          </w:tcPr>
          <w:p w14:paraId="7CD6C3AC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561DA734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auto"/>
          </w:tcPr>
          <w:p w14:paraId="4AA44A56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22" w:type="pct"/>
            <w:shd w:val="clear" w:color="auto" w:fill="auto"/>
          </w:tcPr>
          <w:p w14:paraId="1BC493EB" w14:textId="77777777" w:rsidR="00461319" w:rsidRPr="002730FB" w:rsidRDefault="00461319" w:rsidP="006434D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2019</w:t>
            </w:r>
          </w:p>
          <w:p w14:paraId="5F6B6D92" w14:textId="77777777" w:rsidR="00461319" w:rsidRPr="002730FB" w:rsidRDefault="00461319" w:rsidP="006434D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4" w:type="pct"/>
            <w:shd w:val="clear" w:color="auto" w:fill="auto"/>
          </w:tcPr>
          <w:p w14:paraId="375753A7" w14:textId="77777777" w:rsidR="00461319" w:rsidRPr="002730FB" w:rsidRDefault="00461319" w:rsidP="006434D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423" w:type="pct"/>
            <w:shd w:val="clear" w:color="auto" w:fill="auto"/>
          </w:tcPr>
          <w:p w14:paraId="2C3110CD" w14:textId="77777777" w:rsidR="00461319" w:rsidRPr="002730FB" w:rsidRDefault="00461319" w:rsidP="006434D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423" w:type="pct"/>
            <w:shd w:val="clear" w:color="auto" w:fill="auto"/>
          </w:tcPr>
          <w:p w14:paraId="715E47DC" w14:textId="77777777" w:rsidR="00461319" w:rsidRPr="002730FB" w:rsidRDefault="00461319" w:rsidP="006434D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424" w:type="pct"/>
            <w:shd w:val="clear" w:color="auto" w:fill="auto"/>
          </w:tcPr>
          <w:p w14:paraId="48F7B663" w14:textId="77777777" w:rsidR="00461319" w:rsidRPr="002730FB" w:rsidRDefault="00461319" w:rsidP="006434D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635" w:type="pct"/>
            <w:vMerge/>
          </w:tcPr>
          <w:p w14:paraId="2964C19B" w14:textId="77777777" w:rsidR="00461319" w:rsidRPr="002730FB" w:rsidRDefault="00461319" w:rsidP="0064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26" w:rsidRPr="002730FB" w14:paraId="234A82F4" w14:textId="19641FD8" w:rsidTr="005B0944">
        <w:tc>
          <w:tcPr>
            <w:tcW w:w="256" w:type="pct"/>
            <w:shd w:val="clear" w:color="auto" w:fill="auto"/>
          </w:tcPr>
          <w:p w14:paraId="058BEF76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pct"/>
            <w:shd w:val="clear" w:color="auto" w:fill="auto"/>
          </w:tcPr>
          <w:p w14:paraId="646E32A5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14:paraId="7299C74B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14:paraId="107F82E8" w14:textId="77777777" w:rsidR="00461319" w:rsidRPr="002730FB" w:rsidRDefault="00461319" w:rsidP="00D41F9B">
            <w:pPr>
              <w:ind w:right="-146" w:hanging="79"/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14:paraId="06CDBF19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14:paraId="1E28DA21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14:paraId="2044F8BC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" w:type="pct"/>
            <w:shd w:val="clear" w:color="auto" w:fill="auto"/>
          </w:tcPr>
          <w:p w14:paraId="1107087C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14:paraId="55DD3BC3" w14:textId="77777777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" w:type="pct"/>
          </w:tcPr>
          <w:p w14:paraId="31264E5A" w14:textId="10D197BE" w:rsidR="00461319" w:rsidRPr="002730FB" w:rsidRDefault="00461319" w:rsidP="00D41F9B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10</w:t>
            </w:r>
          </w:p>
        </w:tc>
      </w:tr>
      <w:tr w:rsidR="005B0944" w:rsidRPr="002730FB" w14:paraId="31EF6DF8" w14:textId="2598A4F8" w:rsidTr="005B0944">
        <w:tc>
          <w:tcPr>
            <w:tcW w:w="256" w:type="pct"/>
            <w:shd w:val="clear" w:color="auto" w:fill="auto"/>
          </w:tcPr>
          <w:p w14:paraId="7C8E9FAE" w14:textId="7777777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pct"/>
            <w:shd w:val="clear" w:color="auto" w:fill="auto"/>
          </w:tcPr>
          <w:p w14:paraId="18AF21C5" w14:textId="77777777" w:rsidR="005B0944" w:rsidRDefault="005B0944" w:rsidP="005B0944">
            <w:pPr>
              <w:ind w:right="-226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Протяженность сети автомобильных дорог общего пользования регионального (межмуниципального) и местного значения на территории </w:t>
            </w:r>
          </w:p>
          <w:p w14:paraId="0690DCA3" w14:textId="11AF3F69" w:rsidR="005B0944" w:rsidRPr="002730FB" w:rsidRDefault="005B0944" w:rsidP="005B0944">
            <w:pPr>
              <w:ind w:right="-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437" w:type="pct"/>
            <w:shd w:val="clear" w:color="auto" w:fill="auto"/>
          </w:tcPr>
          <w:p w14:paraId="7E6D0798" w14:textId="74E2CED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415" w:type="pct"/>
            <w:shd w:val="clear" w:color="auto" w:fill="auto"/>
          </w:tcPr>
          <w:p w14:paraId="37C93CC5" w14:textId="1A8703E1" w:rsidR="005B0944" w:rsidRPr="002730FB" w:rsidRDefault="005B0944" w:rsidP="005B0944">
            <w:pPr>
              <w:ind w:right="-113" w:hanging="19"/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3466,0</w:t>
            </w:r>
          </w:p>
        </w:tc>
        <w:tc>
          <w:tcPr>
            <w:tcW w:w="422" w:type="pct"/>
            <w:shd w:val="clear" w:color="auto" w:fill="auto"/>
          </w:tcPr>
          <w:p w14:paraId="3E2D106F" w14:textId="20F77C85" w:rsidR="005B0944" w:rsidRPr="002730FB" w:rsidRDefault="005B0944" w:rsidP="005B0944">
            <w:pPr>
              <w:ind w:right="-113" w:hanging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3495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24" w:type="pct"/>
            <w:shd w:val="clear" w:color="auto" w:fill="auto"/>
          </w:tcPr>
          <w:p w14:paraId="61DC3502" w14:textId="6DA51570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3497,9</w:t>
            </w:r>
          </w:p>
        </w:tc>
        <w:tc>
          <w:tcPr>
            <w:tcW w:w="423" w:type="pct"/>
            <w:shd w:val="clear" w:color="auto" w:fill="auto"/>
          </w:tcPr>
          <w:p w14:paraId="57EA80E4" w14:textId="007C1C46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3505,2</w:t>
            </w:r>
          </w:p>
        </w:tc>
        <w:tc>
          <w:tcPr>
            <w:tcW w:w="423" w:type="pct"/>
            <w:shd w:val="clear" w:color="auto" w:fill="auto"/>
          </w:tcPr>
          <w:p w14:paraId="5A5F8BA2" w14:textId="4B2772F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3508,7</w:t>
            </w:r>
          </w:p>
        </w:tc>
        <w:tc>
          <w:tcPr>
            <w:tcW w:w="424" w:type="pct"/>
            <w:shd w:val="clear" w:color="auto" w:fill="auto"/>
          </w:tcPr>
          <w:p w14:paraId="1E7CB9C5" w14:textId="7FF2DFD6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3508,7</w:t>
            </w:r>
          </w:p>
        </w:tc>
        <w:tc>
          <w:tcPr>
            <w:tcW w:w="635" w:type="pct"/>
            <w:shd w:val="clear" w:color="auto" w:fill="auto"/>
          </w:tcPr>
          <w:p w14:paraId="6BFD8280" w14:textId="4E08F51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1E24B398" w14:textId="7784627B" w:rsidTr="005B0944">
        <w:tc>
          <w:tcPr>
            <w:tcW w:w="256" w:type="pct"/>
            <w:shd w:val="clear" w:color="auto" w:fill="auto"/>
          </w:tcPr>
          <w:p w14:paraId="495A8DCC" w14:textId="7777777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pct"/>
            <w:shd w:val="clear" w:color="auto" w:fill="auto"/>
          </w:tcPr>
          <w:p w14:paraId="31FEA89F" w14:textId="769EB33A" w:rsidR="005B0944" w:rsidRPr="002730FB" w:rsidRDefault="005B0944" w:rsidP="005B0944">
            <w:pPr>
              <w:ind w:right="-134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Процент </w:t>
            </w:r>
            <w:r>
              <w:rPr>
                <w:rFonts w:ascii="Times New Roman" w:hAnsi="Times New Roman" w:cs="Times New Roman"/>
              </w:rPr>
              <w:t>берегозащитных сооружений, соответствующих нормативным требованиям</w:t>
            </w:r>
          </w:p>
        </w:tc>
        <w:tc>
          <w:tcPr>
            <w:tcW w:w="437" w:type="pct"/>
            <w:shd w:val="clear" w:color="auto" w:fill="auto"/>
          </w:tcPr>
          <w:p w14:paraId="1197A99E" w14:textId="04988040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F567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5" w:type="pct"/>
            <w:shd w:val="clear" w:color="auto" w:fill="auto"/>
          </w:tcPr>
          <w:p w14:paraId="0252BB50" w14:textId="752C1FB6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422" w:type="pct"/>
            <w:shd w:val="clear" w:color="auto" w:fill="auto"/>
          </w:tcPr>
          <w:p w14:paraId="3AE8A648" w14:textId="254FCFDA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424" w:type="pct"/>
            <w:shd w:val="clear" w:color="auto" w:fill="auto"/>
          </w:tcPr>
          <w:p w14:paraId="0A3FF72C" w14:textId="6381B212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423" w:type="pct"/>
            <w:shd w:val="clear" w:color="auto" w:fill="auto"/>
          </w:tcPr>
          <w:p w14:paraId="52FA0363" w14:textId="70FB4B0D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91.1</w:t>
            </w:r>
          </w:p>
        </w:tc>
        <w:tc>
          <w:tcPr>
            <w:tcW w:w="423" w:type="pct"/>
            <w:shd w:val="clear" w:color="auto" w:fill="auto"/>
          </w:tcPr>
          <w:p w14:paraId="5C60D3D7" w14:textId="5900655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424" w:type="pct"/>
            <w:shd w:val="clear" w:color="auto" w:fill="auto"/>
          </w:tcPr>
          <w:p w14:paraId="09ABC802" w14:textId="44704859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635" w:type="pct"/>
            <w:shd w:val="clear" w:color="auto" w:fill="auto"/>
          </w:tcPr>
          <w:p w14:paraId="2CC2FDCC" w14:textId="2DD3FB01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F56704"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0380F447" w14:textId="4F8F515A" w:rsidTr="005B0944">
        <w:tc>
          <w:tcPr>
            <w:tcW w:w="256" w:type="pct"/>
            <w:shd w:val="clear" w:color="auto" w:fill="auto"/>
          </w:tcPr>
          <w:p w14:paraId="010A90E9" w14:textId="7777777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pct"/>
            <w:shd w:val="clear" w:color="auto" w:fill="auto"/>
          </w:tcPr>
          <w:p w14:paraId="0D65E116" w14:textId="1DCBECB8" w:rsidR="005B0944" w:rsidRPr="002730FB" w:rsidRDefault="005B0944" w:rsidP="005B0944">
            <w:pPr>
              <w:ind w:right="-134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Процент ис</w:t>
            </w:r>
            <w:r>
              <w:rPr>
                <w:rFonts w:ascii="Times New Roman" w:hAnsi="Times New Roman" w:cs="Times New Roman"/>
              </w:rPr>
              <w:t>кусственных дорожных сооружений, соответствующих нормативным требованиям</w:t>
            </w:r>
          </w:p>
        </w:tc>
        <w:tc>
          <w:tcPr>
            <w:tcW w:w="437" w:type="pct"/>
            <w:shd w:val="clear" w:color="auto" w:fill="auto"/>
          </w:tcPr>
          <w:p w14:paraId="1878C371" w14:textId="7D0EAC13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5" w:type="pct"/>
            <w:shd w:val="clear" w:color="auto" w:fill="auto"/>
          </w:tcPr>
          <w:p w14:paraId="6BEE78BD" w14:textId="2150982A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422" w:type="pct"/>
            <w:shd w:val="clear" w:color="auto" w:fill="auto"/>
          </w:tcPr>
          <w:p w14:paraId="369AD313" w14:textId="55C95EDF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424" w:type="pct"/>
            <w:shd w:val="clear" w:color="auto" w:fill="auto"/>
          </w:tcPr>
          <w:p w14:paraId="6CA04B0E" w14:textId="7F89AAE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423" w:type="pct"/>
            <w:shd w:val="clear" w:color="auto" w:fill="auto"/>
          </w:tcPr>
          <w:p w14:paraId="5C6C390B" w14:textId="170B7F01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423" w:type="pct"/>
            <w:shd w:val="clear" w:color="auto" w:fill="auto"/>
          </w:tcPr>
          <w:p w14:paraId="3ED536A2" w14:textId="2DD1AA8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424" w:type="pct"/>
            <w:shd w:val="clear" w:color="auto" w:fill="auto"/>
          </w:tcPr>
          <w:p w14:paraId="149DC450" w14:textId="773D6570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635" w:type="pct"/>
            <w:shd w:val="clear" w:color="auto" w:fill="auto"/>
          </w:tcPr>
          <w:p w14:paraId="4830C628" w14:textId="2C6DA90F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257F08BB" w14:textId="122ECBEB" w:rsidTr="005B0944">
        <w:tc>
          <w:tcPr>
            <w:tcW w:w="256" w:type="pct"/>
            <w:shd w:val="clear" w:color="auto" w:fill="auto"/>
          </w:tcPr>
          <w:p w14:paraId="0527F8A6" w14:textId="7777777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1" w:type="pct"/>
            <w:shd w:val="clear" w:color="auto" w:fill="auto"/>
          </w:tcPr>
          <w:p w14:paraId="697ABC43" w14:textId="1AFADC23" w:rsidR="005B0944" w:rsidRPr="002730FB" w:rsidRDefault="005B0944" w:rsidP="005B0944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Количество станций/вестибюлей метрополитена</w:t>
            </w:r>
          </w:p>
        </w:tc>
        <w:tc>
          <w:tcPr>
            <w:tcW w:w="437" w:type="pct"/>
            <w:shd w:val="clear" w:color="auto" w:fill="auto"/>
          </w:tcPr>
          <w:p w14:paraId="24954CE1" w14:textId="23719DC2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415" w:type="pct"/>
            <w:shd w:val="clear" w:color="auto" w:fill="auto"/>
          </w:tcPr>
          <w:p w14:paraId="0EB314DB" w14:textId="0648C657" w:rsidR="005B0944" w:rsidRPr="002730FB" w:rsidRDefault="005B0944" w:rsidP="005B0944">
            <w:pPr>
              <w:ind w:left="-81" w:right="-254" w:hanging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422" w:type="pct"/>
            <w:shd w:val="clear" w:color="auto" w:fill="auto"/>
          </w:tcPr>
          <w:p w14:paraId="0733C31E" w14:textId="291C728D" w:rsidR="005B0944" w:rsidRPr="002730FB" w:rsidRDefault="005B0944" w:rsidP="005B0944">
            <w:pPr>
              <w:ind w:left="-81"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424" w:type="pct"/>
            <w:shd w:val="clear" w:color="auto" w:fill="auto"/>
          </w:tcPr>
          <w:p w14:paraId="67D11A28" w14:textId="566E10E4" w:rsidR="005B0944" w:rsidRPr="002730FB" w:rsidRDefault="005B0944" w:rsidP="005B0944">
            <w:pPr>
              <w:ind w:left="-81" w:right="-335" w:hanging="2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423" w:type="pct"/>
            <w:shd w:val="clear" w:color="auto" w:fill="auto"/>
          </w:tcPr>
          <w:p w14:paraId="5BE55C94" w14:textId="03E257BD" w:rsidR="005B0944" w:rsidRPr="002730FB" w:rsidRDefault="005B0944" w:rsidP="005B0944">
            <w:pPr>
              <w:ind w:left="-81" w:right="-335" w:hanging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091D70C3" w14:textId="1D8147E7" w:rsidR="005B0944" w:rsidRPr="002730FB" w:rsidRDefault="005B0944" w:rsidP="005B0944">
            <w:pPr>
              <w:ind w:left="-81" w:right="-335" w:hanging="1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424" w:type="pct"/>
            <w:shd w:val="clear" w:color="auto" w:fill="auto"/>
          </w:tcPr>
          <w:p w14:paraId="497B97E5" w14:textId="164C7FB8" w:rsidR="005B0944" w:rsidRPr="002730FB" w:rsidRDefault="005B0944" w:rsidP="005B0944">
            <w:pPr>
              <w:ind w:left="-81" w:right="-335" w:hanging="1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14:paraId="2851B29D" w14:textId="32894296" w:rsidR="005B0944" w:rsidRPr="002730FB" w:rsidRDefault="005B0944" w:rsidP="005B0944">
            <w:pPr>
              <w:ind w:left="-81" w:right="-335" w:hanging="1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2071C036" w14:textId="613E0C5F" w:rsidTr="005B0944">
        <w:tc>
          <w:tcPr>
            <w:tcW w:w="256" w:type="pct"/>
            <w:shd w:val="clear" w:color="auto" w:fill="auto"/>
          </w:tcPr>
          <w:p w14:paraId="157EADED" w14:textId="7777777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pct"/>
            <w:shd w:val="clear" w:color="auto" w:fill="auto"/>
          </w:tcPr>
          <w:p w14:paraId="37E31538" w14:textId="7754B4CF" w:rsidR="005B0944" w:rsidRPr="002730FB" w:rsidRDefault="005B0944" w:rsidP="005B0944">
            <w:pPr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 xml:space="preserve">Общая протяженность линий метрополитена </w:t>
            </w:r>
          </w:p>
        </w:tc>
        <w:tc>
          <w:tcPr>
            <w:tcW w:w="437" w:type="pct"/>
            <w:shd w:val="clear" w:color="auto" w:fill="auto"/>
          </w:tcPr>
          <w:p w14:paraId="1DB1E10F" w14:textId="56F40D75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415" w:type="pct"/>
            <w:shd w:val="clear" w:color="auto" w:fill="auto"/>
          </w:tcPr>
          <w:p w14:paraId="4C13BC83" w14:textId="1CE6FC2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22" w:type="pct"/>
            <w:shd w:val="clear" w:color="auto" w:fill="auto"/>
          </w:tcPr>
          <w:p w14:paraId="2C33D30B" w14:textId="7216822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424" w:type="pct"/>
            <w:shd w:val="clear" w:color="auto" w:fill="auto"/>
          </w:tcPr>
          <w:p w14:paraId="5B342496" w14:textId="59A9F31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423" w:type="pct"/>
            <w:shd w:val="clear" w:color="auto" w:fill="auto"/>
          </w:tcPr>
          <w:p w14:paraId="7A6C754A" w14:textId="75752243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2DDCA02E" w14:textId="6ED75C9F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424" w:type="pct"/>
            <w:shd w:val="clear" w:color="auto" w:fill="auto"/>
          </w:tcPr>
          <w:p w14:paraId="03F9C7C7" w14:textId="1912D69D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14:paraId="246D8276" w14:textId="1DEEFA40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28938C94" w14:textId="1832BC91" w:rsidTr="005B0944">
        <w:tc>
          <w:tcPr>
            <w:tcW w:w="256" w:type="pct"/>
            <w:shd w:val="clear" w:color="auto" w:fill="auto"/>
          </w:tcPr>
          <w:p w14:paraId="46E7A3D2" w14:textId="77777777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2730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1" w:type="pct"/>
            <w:shd w:val="clear" w:color="auto" w:fill="auto"/>
          </w:tcPr>
          <w:p w14:paraId="1315B462" w14:textId="77777777" w:rsidR="005B0944" w:rsidRDefault="005B0944" w:rsidP="005B0944">
            <w:pPr>
              <w:ind w:right="-108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 xml:space="preserve">Среднее время поездки с трудовыми целями </w:t>
            </w:r>
          </w:p>
          <w:p w14:paraId="3F847EB7" w14:textId="07A9540D" w:rsidR="003469F1" w:rsidRPr="002730FB" w:rsidRDefault="003469F1" w:rsidP="005B094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auto"/>
          </w:tcPr>
          <w:p w14:paraId="58FDFAA3" w14:textId="7355399B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 xml:space="preserve">мин. </w:t>
            </w:r>
          </w:p>
        </w:tc>
        <w:tc>
          <w:tcPr>
            <w:tcW w:w="415" w:type="pct"/>
            <w:shd w:val="clear" w:color="auto" w:fill="auto"/>
          </w:tcPr>
          <w:p w14:paraId="228515FC" w14:textId="566E9726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422" w:type="pct"/>
            <w:shd w:val="clear" w:color="auto" w:fill="auto"/>
          </w:tcPr>
          <w:p w14:paraId="66A9250F" w14:textId="5D99F0B0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424" w:type="pct"/>
            <w:shd w:val="clear" w:color="auto" w:fill="auto"/>
          </w:tcPr>
          <w:p w14:paraId="01FF995A" w14:textId="0240A2B0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423" w:type="pct"/>
            <w:shd w:val="clear" w:color="auto" w:fill="auto"/>
          </w:tcPr>
          <w:p w14:paraId="45AAD08F" w14:textId="20994040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423" w:type="pct"/>
            <w:shd w:val="clear" w:color="auto" w:fill="auto"/>
          </w:tcPr>
          <w:p w14:paraId="450FE700" w14:textId="42AD1F45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424" w:type="pct"/>
            <w:shd w:val="clear" w:color="auto" w:fill="auto"/>
          </w:tcPr>
          <w:p w14:paraId="0E1DCECF" w14:textId="2E9C2C48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635" w:type="pct"/>
            <w:shd w:val="clear" w:color="auto" w:fill="auto"/>
          </w:tcPr>
          <w:p w14:paraId="6D78B607" w14:textId="2B24AD32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01F2F82A" w14:textId="77777777" w:rsidTr="005B0944">
        <w:tc>
          <w:tcPr>
            <w:tcW w:w="256" w:type="pct"/>
            <w:shd w:val="clear" w:color="auto" w:fill="auto"/>
          </w:tcPr>
          <w:p w14:paraId="4283B517" w14:textId="1D055FC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41" w:type="pct"/>
            <w:shd w:val="clear" w:color="auto" w:fill="auto"/>
          </w:tcPr>
          <w:p w14:paraId="51C71B6E" w14:textId="39150FBC" w:rsidR="005B0944" w:rsidRPr="002730FB" w:rsidRDefault="005B0944" w:rsidP="005B0944">
            <w:pPr>
              <w:ind w:right="-134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Общая протяженность объектов на автомобильных дорогах регионального значения Санкт-Петербурга,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85D">
              <w:rPr>
                <w:rFonts w:ascii="Times New Roman" w:hAnsi="Times New Roman" w:cs="Times New Roman"/>
              </w:rPr>
              <w:t>в отношении которых проведены работы по строительству и реконструкции</w:t>
            </w:r>
          </w:p>
        </w:tc>
        <w:tc>
          <w:tcPr>
            <w:tcW w:w="437" w:type="pct"/>
            <w:shd w:val="clear" w:color="auto" w:fill="auto"/>
          </w:tcPr>
          <w:p w14:paraId="5E743043" w14:textId="78097E7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415" w:type="pct"/>
            <w:shd w:val="clear" w:color="auto" w:fill="auto"/>
          </w:tcPr>
          <w:p w14:paraId="2A6C6A5C" w14:textId="1F451C35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422" w:type="pct"/>
            <w:shd w:val="clear" w:color="auto" w:fill="auto"/>
          </w:tcPr>
          <w:p w14:paraId="1C39141B" w14:textId="3957DEAB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30,26</w:t>
            </w:r>
          </w:p>
        </w:tc>
        <w:tc>
          <w:tcPr>
            <w:tcW w:w="424" w:type="pct"/>
            <w:shd w:val="clear" w:color="auto" w:fill="auto"/>
          </w:tcPr>
          <w:p w14:paraId="54C50AA0" w14:textId="7B060F8C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423" w:type="pct"/>
            <w:shd w:val="clear" w:color="auto" w:fill="auto"/>
          </w:tcPr>
          <w:p w14:paraId="26358C85" w14:textId="328F6E5D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16,27</w:t>
            </w:r>
          </w:p>
        </w:tc>
        <w:tc>
          <w:tcPr>
            <w:tcW w:w="423" w:type="pct"/>
            <w:shd w:val="clear" w:color="auto" w:fill="auto"/>
          </w:tcPr>
          <w:p w14:paraId="6F5C8F79" w14:textId="4389AD0B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424" w:type="pct"/>
            <w:shd w:val="clear" w:color="auto" w:fill="auto"/>
          </w:tcPr>
          <w:p w14:paraId="4CF907E6" w14:textId="13C04EDF" w:rsidR="005B0944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9F685D">
              <w:rPr>
                <w:rFonts w:ascii="Times New Roman" w:hAnsi="Times New Roman" w:cs="Times New Roman"/>
              </w:rPr>
              <w:t>13,71</w:t>
            </w:r>
          </w:p>
        </w:tc>
        <w:tc>
          <w:tcPr>
            <w:tcW w:w="635" w:type="pct"/>
            <w:shd w:val="clear" w:color="auto" w:fill="auto"/>
          </w:tcPr>
          <w:p w14:paraId="08B0CE9C" w14:textId="539E8C9D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50FAFB86" w14:textId="77777777" w:rsidTr="005B0944">
        <w:tc>
          <w:tcPr>
            <w:tcW w:w="256" w:type="pct"/>
            <w:shd w:val="clear" w:color="auto" w:fill="auto"/>
          </w:tcPr>
          <w:p w14:paraId="26A2AE7A" w14:textId="72379D18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" w:type="pct"/>
            <w:shd w:val="clear" w:color="auto" w:fill="auto"/>
          </w:tcPr>
          <w:p w14:paraId="4A0C4367" w14:textId="04854771" w:rsidR="005B0944" w:rsidRPr="002730FB" w:rsidRDefault="005B0944" w:rsidP="005B0944">
            <w:pPr>
              <w:ind w:right="-134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Общая протяженность объектов на автомобильных дорогах регионального значения Санкт-Петербурга,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49">
              <w:rPr>
                <w:rFonts w:ascii="Times New Roman" w:hAnsi="Times New Roman" w:cs="Times New Roman"/>
              </w:rPr>
              <w:t>в отношении которых проведены работы по капитальному ремонту и ремонту</w:t>
            </w:r>
          </w:p>
        </w:tc>
        <w:tc>
          <w:tcPr>
            <w:tcW w:w="437" w:type="pct"/>
            <w:shd w:val="clear" w:color="auto" w:fill="auto"/>
          </w:tcPr>
          <w:p w14:paraId="5382B264" w14:textId="08127CD1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50A3D"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415" w:type="pct"/>
            <w:shd w:val="clear" w:color="auto" w:fill="auto"/>
          </w:tcPr>
          <w:p w14:paraId="5802765A" w14:textId="484B0B55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149,65</w:t>
            </w:r>
          </w:p>
        </w:tc>
        <w:tc>
          <w:tcPr>
            <w:tcW w:w="422" w:type="pct"/>
            <w:shd w:val="clear" w:color="auto" w:fill="auto"/>
          </w:tcPr>
          <w:p w14:paraId="7183343B" w14:textId="01FE9892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143,07</w:t>
            </w:r>
          </w:p>
        </w:tc>
        <w:tc>
          <w:tcPr>
            <w:tcW w:w="424" w:type="pct"/>
            <w:shd w:val="clear" w:color="auto" w:fill="auto"/>
          </w:tcPr>
          <w:p w14:paraId="5177BDF5" w14:textId="1F2FC09B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98,09</w:t>
            </w:r>
          </w:p>
        </w:tc>
        <w:tc>
          <w:tcPr>
            <w:tcW w:w="423" w:type="pct"/>
            <w:shd w:val="clear" w:color="auto" w:fill="auto"/>
          </w:tcPr>
          <w:p w14:paraId="79BF4A06" w14:textId="05FCAA32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>,</w:t>
            </w:r>
            <w:r w:rsidRPr="007F724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3" w:type="pct"/>
            <w:shd w:val="clear" w:color="auto" w:fill="auto"/>
          </w:tcPr>
          <w:p w14:paraId="3A87C935" w14:textId="4919E6E7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125,69</w:t>
            </w:r>
          </w:p>
        </w:tc>
        <w:tc>
          <w:tcPr>
            <w:tcW w:w="424" w:type="pct"/>
            <w:shd w:val="clear" w:color="auto" w:fill="auto"/>
          </w:tcPr>
          <w:p w14:paraId="063EC801" w14:textId="01BC023D" w:rsidR="005B0944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hAnsi="Times New Roman" w:cs="Times New Roman"/>
              </w:rPr>
              <w:t>117,76</w:t>
            </w:r>
          </w:p>
        </w:tc>
        <w:tc>
          <w:tcPr>
            <w:tcW w:w="635" w:type="pct"/>
            <w:shd w:val="clear" w:color="auto" w:fill="auto"/>
          </w:tcPr>
          <w:p w14:paraId="318B885C" w14:textId="24AE9B3B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74EEC81D" w14:textId="77777777" w:rsidTr="003469F1">
        <w:tc>
          <w:tcPr>
            <w:tcW w:w="256" w:type="pct"/>
            <w:shd w:val="clear" w:color="auto" w:fill="auto"/>
          </w:tcPr>
          <w:p w14:paraId="016AFA5A" w14:textId="5A929914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012ED92" w14:textId="5985DB56" w:rsidR="005B0944" w:rsidRPr="002730FB" w:rsidRDefault="005B0944" w:rsidP="005B0944">
            <w:pPr>
              <w:ind w:right="-134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Количество созданных остановочных пунктов городского пассажирского транспорта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7130A738" w14:textId="7F3C45DC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шт./год</w:t>
            </w:r>
          </w:p>
        </w:tc>
        <w:tc>
          <w:tcPr>
            <w:tcW w:w="415" w:type="pct"/>
            <w:shd w:val="clear" w:color="auto" w:fill="auto"/>
          </w:tcPr>
          <w:p w14:paraId="728C08FC" w14:textId="4650FE09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14:paraId="0141A60F" w14:textId="2C2E7583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14:paraId="4E8C4053" w14:textId="0D5EFF0E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" w:type="pct"/>
            <w:shd w:val="clear" w:color="auto" w:fill="auto"/>
          </w:tcPr>
          <w:p w14:paraId="758C96CD" w14:textId="106B751C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" w:type="pct"/>
            <w:shd w:val="clear" w:color="auto" w:fill="auto"/>
          </w:tcPr>
          <w:p w14:paraId="2D823C4C" w14:textId="05786F6B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4" w:type="pct"/>
            <w:shd w:val="clear" w:color="auto" w:fill="auto"/>
          </w:tcPr>
          <w:p w14:paraId="784FF2F8" w14:textId="785710D8" w:rsidR="005B0944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35" w:type="pct"/>
            <w:shd w:val="clear" w:color="auto" w:fill="auto"/>
          </w:tcPr>
          <w:p w14:paraId="2E28F940" w14:textId="3F2E186B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  <w:tr w:rsidR="005B0944" w:rsidRPr="002730FB" w14:paraId="216AF8B8" w14:textId="77777777" w:rsidTr="003469F1">
        <w:tc>
          <w:tcPr>
            <w:tcW w:w="256" w:type="pct"/>
            <w:shd w:val="clear" w:color="auto" w:fill="auto"/>
          </w:tcPr>
          <w:p w14:paraId="0636E3B9" w14:textId="45077BBE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2CADFF1" w14:textId="666B94B7" w:rsidR="005B0944" w:rsidRPr="002730FB" w:rsidRDefault="005B0944" w:rsidP="005B0944">
            <w:pPr>
              <w:ind w:right="-134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 xml:space="preserve">Количество построенных внеуличных пешеходных переходов 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3BFDC8B7" w14:textId="48351423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шт./год</w:t>
            </w:r>
          </w:p>
        </w:tc>
        <w:tc>
          <w:tcPr>
            <w:tcW w:w="415" w:type="pct"/>
            <w:shd w:val="clear" w:color="auto" w:fill="auto"/>
          </w:tcPr>
          <w:p w14:paraId="1209D5C0" w14:textId="37524C85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1E59D2E3" w14:textId="6B4E60EE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14:paraId="76FC016A" w14:textId="38E989C4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3CCF2D21" w14:textId="7256EF0E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14:paraId="73031AEF" w14:textId="0C1DD789" w:rsidR="005B0944" w:rsidRPr="00750A3D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661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14:paraId="592D3BC2" w14:textId="6FE26886" w:rsidR="005B0944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14:paraId="375A61E9" w14:textId="5BD0E100" w:rsidR="005B0944" w:rsidRPr="002730FB" w:rsidRDefault="005B0944" w:rsidP="005B0944">
            <w:pPr>
              <w:jc w:val="center"/>
              <w:rPr>
                <w:rFonts w:ascii="Times New Roman" w:hAnsi="Times New Roman" w:cs="Times New Roman"/>
              </w:rPr>
            </w:pPr>
            <w:r w:rsidRPr="000C0271">
              <w:rPr>
                <w:rFonts w:ascii="Times New Roman" w:hAnsi="Times New Roman" w:cs="Times New Roman"/>
              </w:rPr>
              <w:t>КРТИ</w:t>
            </w:r>
          </w:p>
        </w:tc>
      </w:tr>
    </w:tbl>
    <w:p w14:paraId="3F84D824" w14:textId="77777777" w:rsidR="00417F49" w:rsidRDefault="00417F49" w:rsidP="00C9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7F49" w:rsidSect="004B74E2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0C4674D" w14:textId="77777777" w:rsidR="00B331A0" w:rsidRPr="00B0296E" w:rsidRDefault="00B331A0" w:rsidP="00B33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72FE">
        <w:rPr>
          <w:rFonts w:ascii="Times New Roman" w:hAnsi="Times New Roman" w:cs="Times New Roman"/>
          <w:sz w:val="24"/>
          <w:szCs w:val="24"/>
        </w:rPr>
        <w:lastRenderedPageBreak/>
        <w:t>Справочно:</w:t>
      </w:r>
    </w:p>
    <w:p w14:paraId="49BBD69B" w14:textId="77777777" w:rsidR="008F2223" w:rsidRPr="00B331A0" w:rsidRDefault="008F2223" w:rsidP="007609D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"/>
        <w:gridCol w:w="2153"/>
        <w:gridCol w:w="1023"/>
        <w:gridCol w:w="915"/>
        <w:gridCol w:w="968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7"/>
        <w:gridCol w:w="915"/>
      </w:tblGrid>
      <w:tr w:rsidR="000A501D" w:rsidRPr="006F67A3" w14:paraId="563554E3" w14:textId="77777777" w:rsidTr="00DA38E8">
        <w:trPr>
          <w:trHeight w:val="765"/>
        </w:trPr>
        <w:tc>
          <w:tcPr>
            <w:tcW w:w="15454" w:type="dxa"/>
            <w:gridSpan w:val="16"/>
            <w:tcBorders>
              <w:bottom w:val="nil"/>
            </w:tcBorders>
          </w:tcPr>
          <w:p w14:paraId="1A8866C7" w14:textId="77777777" w:rsidR="000A501D" w:rsidRDefault="000A501D" w:rsidP="00794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D8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целевых показателях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1 </w:t>
            </w:r>
            <w:r w:rsidRPr="000C4AD8">
              <w:rPr>
                <w:rFonts w:ascii="Times New Roman" w:hAnsi="Times New Roman" w:cs="Times New Roman"/>
                <w:sz w:val="22"/>
                <w:szCs w:val="22"/>
              </w:rPr>
              <w:t>государственной программы в части строительства и реконструкции автомобильных дорог регионального значения</w:t>
            </w:r>
          </w:p>
          <w:p w14:paraId="0CDB5AC1" w14:textId="77777777" w:rsidR="000A501D" w:rsidRPr="000C4AD8" w:rsidRDefault="000A501D" w:rsidP="00794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01D" w:rsidRPr="006F67A3" w14:paraId="78E0FB7E" w14:textId="77777777" w:rsidTr="00DA38E8">
        <w:tblPrEx>
          <w:tblBorders>
            <w:insideH w:val="single" w:sz="4" w:space="0" w:color="auto"/>
          </w:tblBorders>
        </w:tblPrEx>
        <w:trPr>
          <w:trHeight w:val="345"/>
        </w:trPr>
        <w:tc>
          <w:tcPr>
            <w:tcW w:w="328" w:type="dxa"/>
            <w:vMerge w:val="restart"/>
          </w:tcPr>
          <w:p w14:paraId="570659D6" w14:textId="77777777" w:rsidR="000A501D" w:rsidRPr="00B331A0" w:rsidRDefault="000A501D" w:rsidP="00B331A0">
            <w:pPr>
              <w:pStyle w:val="ConsPlusNormal"/>
              <w:ind w:left="-14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53" w:type="dxa"/>
            <w:vMerge w:val="restart"/>
          </w:tcPr>
          <w:p w14:paraId="29B14AA0" w14:textId="77777777" w:rsidR="000A501D" w:rsidRPr="00B331A0" w:rsidRDefault="000A501D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п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и индикаторы</w:t>
            </w:r>
          </w:p>
        </w:tc>
        <w:tc>
          <w:tcPr>
            <w:tcW w:w="1023" w:type="dxa"/>
            <w:vMerge w:val="restart"/>
          </w:tcPr>
          <w:p w14:paraId="11889479" w14:textId="77777777" w:rsidR="000A501D" w:rsidRPr="00B331A0" w:rsidRDefault="000A501D" w:rsidP="00B331A0">
            <w:pPr>
              <w:pStyle w:val="ConsPlusNormal"/>
              <w:ind w:left="-198" w:right="-2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15" w:type="dxa"/>
            <w:vMerge w:val="restart"/>
          </w:tcPr>
          <w:p w14:paraId="3FB4B036" w14:textId="77777777" w:rsidR="000A501D" w:rsidRPr="00B331A0" w:rsidRDefault="000A501D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2003-2012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68" w:type="dxa"/>
            <w:vMerge w:val="restart"/>
          </w:tcPr>
          <w:p w14:paraId="11D8E1AF" w14:textId="21D1A265" w:rsidR="000A501D" w:rsidRPr="00B331A0" w:rsidRDefault="000A501D" w:rsidP="00BE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2013-202</w:t>
            </w:r>
            <w:r w:rsidR="00BE7A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0067" w:type="dxa"/>
            <w:gridSpan w:val="11"/>
          </w:tcPr>
          <w:p w14:paraId="41AF3069" w14:textId="1A525AF2" w:rsidR="000A501D" w:rsidRPr="00B331A0" w:rsidRDefault="000A501D" w:rsidP="00B33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B46598" w:rsidRPr="006F67A3" w14:paraId="723CCA9C" w14:textId="77777777" w:rsidTr="00291769">
        <w:tblPrEx>
          <w:tblBorders>
            <w:insideH w:val="single" w:sz="4" w:space="0" w:color="auto"/>
          </w:tblBorders>
        </w:tblPrEx>
        <w:trPr>
          <w:trHeight w:val="345"/>
        </w:trPr>
        <w:tc>
          <w:tcPr>
            <w:tcW w:w="328" w:type="dxa"/>
            <w:vMerge/>
          </w:tcPr>
          <w:p w14:paraId="6A1CF852" w14:textId="77777777" w:rsidR="00B46598" w:rsidRPr="00B331A0" w:rsidRDefault="00B46598" w:rsidP="00B3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</w:tcPr>
          <w:p w14:paraId="746F6330" w14:textId="77777777" w:rsidR="00B46598" w:rsidRPr="00B331A0" w:rsidRDefault="00B46598" w:rsidP="00B3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</w:tcPr>
          <w:p w14:paraId="703D1CE0" w14:textId="77777777" w:rsidR="00B46598" w:rsidRPr="00B331A0" w:rsidRDefault="00B46598" w:rsidP="00B3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/>
          </w:tcPr>
          <w:p w14:paraId="7389A1B3" w14:textId="77777777" w:rsidR="00B46598" w:rsidRPr="00B331A0" w:rsidRDefault="00B46598" w:rsidP="00B3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14:paraId="020D58A0" w14:textId="77777777" w:rsidR="00B46598" w:rsidRPr="00B331A0" w:rsidRDefault="00B46598" w:rsidP="00B3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550DAAB2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2013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14:paraId="085A4DD4" w14:textId="77777777" w:rsidR="00B46598" w:rsidRPr="00B331A0" w:rsidRDefault="00B46598" w:rsidP="00794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2014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14:paraId="0B687C5C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14:paraId="42778DB1" w14:textId="77777777" w:rsidR="00B46598" w:rsidRPr="00B331A0" w:rsidRDefault="00B46598" w:rsidP="00794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2016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14:paraId="7F83A8F2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2017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14:paraId="78F55076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2018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14:paraId="761CA524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2019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14:paraId="43F85408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2020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14:paraId="28BC9DC9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2539" w:history="1">
              <w:r w:rsidRPr="00B331A0">
                <w:rPr>
                  <w:rFonts w:ascii="Times New Roman" w:hAnsi="Times New Roman" w:cs="Times New Roman"/>
                  <w:b/>
                  <w:sz w:val="22"/>
                  <w:szCs w:val="22"/>
                </w:rPr>
                <w:t xml:space="preserve">** </w:t>
              </w:r>
            </w:hyperlink>
          </w:p>
        </w:tc>
        <w:tc>
          <w:tcPr>
            <w:tcW w:w="917" w:type="dxa"/>
          </w:tcPr>
          <w:p w14:paraId="66FDEA8E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2539" w:history="1">
              <w:r w:rsidRPr="00B331A0">
                <w:rPr>
                  <w:rFonts w:ascii="Times New Roman" w:hAnsi="Times New Roman" w:cs="Times New Roman"/>
                  <w:b/>
                  <w:sz w:val="22"/>
                  <w:szCs w:val="22"/>
                </w:rPr>
                <w:t>**</w:t>
              </w:r>
              <w:r w:rsidRPr="00B331A0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15" w:type="dxa"/>
          </w:tcPr>
          <w:p w14:paraId="361C2ED1" w14:textId="2D782A45" w:rsidR="00B46598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  <w:r w:rsidR="00A82FF2" w:rsidRPr="004F6D1A">
              <w:t xml:space="preserve"> </w:t>
            </w:r>
            <w:r w:rsidR="00A82FF2" w:rsidRPr="00A82FF2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</w:tr>
      <w:tr w:rsidR="00B46598" w:rsidRPr="006F67A3" w14:paraId="0734C666" w14:textId="77777777" w:rsidTr="00291769">
        <w:tblPrEx>
          <w:tblBorders>
            <w:insideH w:val="single" w:sz="4" w:space="0" w:color="auto"/>
          </w:tblBorders>
        </w:tblPrEx>
        <w:trPr>
          <w:trHeight w:val="255"/>
        </w:trPr>
        <w:tc>
          <w:tcPr>
            <w:tcW w:w="328" w:type="dxa"/>
          </w:tcPr>
          <w:p w14:paraId="2135B5D7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14:paraId="248DB3A0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3" w:type="dxa"/>
          </w:tcPr>
          <w:p w14:paraId="6B30D5A4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5" w:type="dxa"/>
          </w:tcPr>
          <w:p w14:paraId="4B80F096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</w:tcPr>
          <w:p w14:paraId="2C9A75A6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5" w:type="dxa"/>
          </w:tcPr>
          <w:p w14:paraId="3CA01BE6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5" w:type="dxa"/>
          </w:tcPr>
          <w:p w14:paraId="655B220A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5" w:type="dxa"/>
          </w:tcPr>
          <w:p w14:paraId="7435D184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5" w:type="dxa"/>
          </w:tcPr>
          <w:p w14:paraId="4FB3A6C5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5" w:type="dxa"/>
          </w:tcPr>
          <w:p w14:paraId="3A11AA1C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5" w:type="dxa"/>
          </w:tcPr>
          <w:p w14:paraId="52B7C625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5" w:type="dxa"/>
          </w:tcPr>
          <w:p w14:paraId="6F394857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5" w:type="dxa"/>
          </w:tcPr>
          <w:p w14:paraId="039915B7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15" w:type="dxa"/>
          </w:tcPr>
          <w:p w14:paraId="22E2B45F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17" w:type="dxa"/>
          </w:tcPr>
          <w:p w14:paraId="6E2E5E66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15" w:type="dxa"/>
          </w:tcPr>
          <w:p w14:paraId="03E8709C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B46598" w:rsidRPr="006F67A3" w14:paraId="2F4F5D82" w14:textId="77777777" w:rsidTr="001419A4">
        <w:tblPrEx>
          <w:tblBorders>
            <w:insideH w:val="single" w:sz="4" w:space="0" w:color="auto"/>
          </w:tblBorders>
        </w:tblPrEx>
        <w:trPr>
          <w:trHeight w:val="2625"/>
        </w:trPr>
        <w:tc>
          <w:tcPr>
            <w:tcW w:w="328" w:type="dxa"/>
            <w:vMerge w:val="restart"/>
            <w:shd w:val="clear" w:color="auto" w:fill="auto"/>
          </w:tcPr>
          <w:p w14:paraId="0EABF39A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14:paraId="75AD056D" w14:textId="77777777" w:rsidR="00B46598" w:rsidRPr="00B331A0" w:rsidRDefault="00B46598" w:rsidP="00B33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сети автомобильных дорог общего пользования регионального (межмуниципального) 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местного значения 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территории субъекта Российской Федерации, 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числе:</w:t>
            </w:r>
          </w:p>
        </w:tc>
        <w:tc>
          <w:tcPr>
            <w:tcW w:w="1023" w:type="dxa"/>
            <w:shd w:val="clear" w:color="auto" w:fill="auto"/>
          </w:tcPr>
          <w:p w14:paraId="09B6266E" w14:textId="77777777" w:rsidR="00B46598" w:rsidRPr="00B331A0" w:rsidRDefault="00B46598" w:rsidP="00B3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2BECF8F1" w14:textId="77777777" w:rsidR="00B46598" w:rsidRPr="00B331A0" w:rsidRDefault="00B46598" w:rsidP="008F22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3082,7-3149,9</w:t>
            </w:r>
          </w:p>
        </w:tc>
        <w:tc>
          <w:tcPr>
            <w:tcW w:w="968" w:type="dxa"/>
            <w:shd w:val="clear" w:color="auto" w:fill="auto"/>
          </w:tcPr>
          <w:p w14:paraId="3D170B1F" w14:textId="77777777" w:rsidR="00B46598" w:rsidRPr="00B331A0" w:rsidRDefault="00B46598" w:rsidP="008F2223">
            <w:pPr>
              <w:pStyle w:val="ConsPlusNormal"/>
              <w:ind w:right="-11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 xml:space="preserve">3276,9 </w:t>
            </w:r>
            <w:hyperlink w:anchor="P2537" w:history="1">
              <w:r w:rsidRPr="00B331A0">
                <w:rPr>
                  <w:rFonts w:ascii="Times New Roman" w:hAnsi="Times New Roman" w:cs="Times New Roman"/>
                  <w:b/>
                  <w:sz w:val="22"/>
                  <w:szCs w:val="22"/>
                </w:rPr>
                <w:t>*</w:t>
              </w:r>
              <w:r w:rsidRPr="00B331A0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- 3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536,4</w:t>
            </w:r>
          </w:p>
        </w:tc>
        <w:tc>
          <w:tcPr>
            <w:tcW w:w="915" w:type="dxa"/>
            <w:shd w:val="clear" w:color="auto" w:fill="auto"/>
          </w:tcPr>
          <w:p w14:paraId="3812685F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3276,9</w:t>
            </w:r>
          </w:p>
        </w:tc>
        <w:tc>
          <w:tcPr>
            <w:tcW w:w="915" w:type="dxa"/>
            <w:shd w:val="clear" w:color="auto" w:fill="auto"/>
          </w:tcPr>
          <w:p w14:paraId="353AE29F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3290,5</w:t>
            </w:r>
          </w:p>
        </w:tc>
        <w:tc>
          <w:tcPr>
            <w:tcW w:w="915" w:type="dxa"/>
            <w:shd w:val="clear" w:color="auto" w:fill="auto"/>
          </w:tcPr>
          <w:p w14:paraId="2F14CCFF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3333,9</w:t>
            </w:r>
          </w:p>
        </w:tc>
        <w:tc>
          <w:tcPr>
            <w:tcW w:w="915" w:type="dxa"/>
            <w:shd w:val="clear" w:color="auto" w:fill="auto"/>
          </w:tcPr>
          <w:p w14:paraId="4C09274E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414,6</w:t>
            </w:r>
          </w:p>
        </w:tc>
        <w:tc>
          <w:tcPr>
            <w:tcW w:w="915" w:type="dxa"/>
            <w:shd w:val="clear" w:color="auto" w:fill="auto"/>
          </w:tcPr>
          <w:p w14:paraId="1635BEEB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427,7</w:t>
            </w:r>
          </w:p>
        </w:tc>
        <w:tc>
          <w:tcPr>
            <w:tcW w:w="915" w:type="dxa"/>
            <w:shd w:val="clear" w:color="auto" w:fill="auto"/>
          </w:tcPr>
          <w:p w14:paraId="26EA0036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3466,0</w:t>
            </w:r>
          </w:p>
        </w:tc>
        <w:tc>
          <w:tcPr>
            <w:tcW w:w="915" w:type="dxa"/>
            <w:shd w:val="clear" w:color="auto" w:fill="auto"/>
          </w:tcPr>
          <w:p w14:paraId="7A16CBFD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3478,2</w:t>
            </w:r>
          </w:p>
        </w:tc>
        <w:tc>
          <w:tcPr>
            <w:tcW w:w="915" w:type="dxa"/>
            <w:shd w:val="clear" w:color="auto" w:fill="auto"/>
          </w:tcPr>
          <w:p w14:paraId="579CA7D6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3499,8</w:t>
            </w:r>
          </w:p>
        </w:tc>
        <w:tc>
          <w:tcPr>
            <w:tcW w:w="915" w:type="dxa"/>
            <w:shd w:val="clear" w:color="auto" w:fill="auto"/>
          </w:tcPr>
          <w:p w14:paraId="2FDFB18F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528,2</w:t>
            </w:r>
          </w:p>
        </w:tc>
        <w:tc>
          <w:tcPr>
            <w:tcW w:w="917" w:type="dxa"/>
            <w:shd w:val="clear" w:color="auto" w:fill="auto"/>
          </w:tcPr>
          <w:p w14:paraId="33AB753F" w14:textId="77777777" w:rsidR="00B46598" w:rsidRPr="00B331A0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3536,4</w:t>
            </w:r>
          </w:p>
        </w:tc>
        <w:tc>
          <w:tcPr>
            <w:tcW w:w="915" w:type="dxa"/>
            <w:shd w:val="clear" w:color="auto" w:fill="auto"/>
          </w:tcPr>
          <w:p w14:paraId="53BDB180" w14:textId="236C0E47" w:rsidR="00B46598" w:rsidRDefault="00A82FF2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3536,4</w:t>
            </w:r>
          </w:p>
        </w:tc>
      </w:tr>
      <w:tr w:rsidR="00B46598" w:rsidRPr="006F67A3" w14:paraId="4A6E4B33" w14:textId="77777777" w:rsidTr="001419A4">
        <w:tblPrEx>
          <w:tblBorders>
            <w:insideH w:val="single" w:sz="4" w:space="0" w:color="auto"/>
          </w:tblBorders>
        </w:tblPrEx>
        <w:trPr>
          <w:trHeight w:val="2625"/>
        </w:trPr>
        <w:tc>
          <w:tcPr>
            <w:tcW w:w="328" w:type="dxa"/>
            <w:vMerge/>
            <w:shd w:val="clear" w:color="auto" w:fill="auto"/>
          </w:tcPr>
          <w:p w14:paraId="12C30E2F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6003DF43" w14:textId="77777777" w:rsidR="00B46598" w:rsidRPr="008F2223" w:rsidRDefault="00B46598" w:rsidP="008F22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023" w:type="dxa"/>
            <w:shd w:val="clear" w:color="auto" w:fill="auto"/>
          </w:tcPr>
          <w:p w14:paraId="0F990467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7C4AAEF1" w14:textId="77777777" w:rsidR="00B46598" w:rsidRPr="008F2223" w:rsidRDefault="00B46598" w:rsidP="008F22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3082,7-3149,9</w:t>
            </w:r>
          </w:p>
        </w:tc>
        <w:tc>
          <w:tcPr>
            <w:tcW w:w="968" w:type="dxa"/>
            <w:shd w:val="clear" w:color="auto" w:fill="auto"/>
          </w:tcPr>
          <w:p w14:paraId="58265759" w14:textId="77777777" w:rsidR="00B46598" w:rsidRPr="008F2223" w:rsidRDefault="00B46598" w:rsidP="008F22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3276,9-</w:t>
            </w: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536,4</w:t>
            </w:r>
          </w:p>
        </w:tc>
        <w:tc>
          <w:tcPr>
            <w:tcW w:w="915" w:type="dxa"/>
            <w:shd w:val="clear" w:color="auto" w:fill="auto"/>
          </w:tcPr>
          <w:p w14:paraId="51F1DEA7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3276,9</w:t>
            </w:r>
          </w:p>
        </w:tc>
        <w:tc>
          <w:tcPr>
            <w:tcW w:w="915" w:type="dxa"/>
            <w:shd w:val="clear" w:color="auto" w:fill="auto"/>
          </w:tcPr>
          <w:p w14:paraId="46F78708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3290,5</w:t>
            </w:r>
          </w:p>
        </w:tc>
        <w:tc>
          <w:tcPr>
            <w:tcW w:w="915" w:type="dxa"/>
            <w:shd w:val="clear" w:color="auto" w:fill="auto"/>
          </w:tcPr>
          <w:p w14:paraId="210419FF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3333,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5" w:type="dxa"/>
            <w:shd w:val="clear" w:color="auto" w:fill="auto"/>
          </w:tcPr>
          <w:p w14:paraId="3566082E" w14:textId="77777777" w:rsidR="00B46598" w:rsidRPr="00B331A0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414,6</w:t>
            </w:r>
          </w:p>
        </w:tc>
        <w:tc>
          <w:tcPr>
            <w:tcW w:w="915" w:type="dxa"/>
            <w:shd w:val="clear" w:color="auto" w:fill="auto"/>
          </w:tcPr>
          <w:p w14:paraId="26549D8F" w14:textId="77777777" w:rsidR="00B46598" w:rsidRPr="00B331A0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427,7</w:t>
            </w:r>
          </w:p>
        </w:tc>
        <w:tc>
          <w:tcPr>
            <w:tcW w:w="915" w:type="dxa"/>
            <w:shd w:val="clear" w:color="auto" w:fill="auto"/>
          </w:tcPr>
          <w:p w14:paraId="172D506B" w14:textId="77777777" w:rsidR="00B46598" w:rsidRPr="00B331A0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3466,0</w:t>
            </w:r>
          </w:p>
        </w:tc>
        <w:tc>
          <w:tcPr>
            <w:tcW w:w="915" w:type="dxa"/>
            <w:shd w:val="clear" w:color="auto" w:fill="auto"/>
          </w:tcPr>
          <w:p w14:paraId="4072C7B4" w14:textId="77777777" w:rsidR="00B46598" w:rsidRPr="00B331A0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3478,2</w:t>
            </w:r>
          </w:p>
        </w:tc>
        <w:tc>
          <w:tcPr>
            <w:tcW w:w="915" w:type="dxa"/>
            <w:shd w:val="clear" w:color="auto" w:fill="auto"/>
          </w:tcPr>
          <w:p w14:paraId="0E640C07" w14:textId="77777777" w:rsidR="00B46598" w:rsidRPr="00B331A0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3499,8</w:t>
            </w:r>
          </w:p>
        </w:tc>
        <w:tc>
          <w:tcPr>
            <w:tcW w:w="915" w:type="dxa"/>
            <w:shd w:val="clear" w:color="auto" w:fill="auto"/>
          </w:tcPr>
          <w:p w14:paraId="2F2E0E88" w14:textId="77777777" w:rsidR="00B46598" w:rsidRPr="00B331A0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1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528,2</w:t>
            </w:r>
          </w:p>
        </w:tc>
        <w:tc>
          <w:tcPr>
            <w:tcW w:w="917" w:type="dxa"/>
            <w:shd w:val="clear" w:color="auto" w:fill="auto"/>
          </w:tcPr>
          <w:p w14:paraId="14F054C5" w14:textId="77777777" w:rsidR="00B46598" w:rsidRPr="00B331A0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3536,4</w:t>
            </w:r>
          </w:p>
        </w:tc>
        <w:tc>
          <w:tcPr>
            <w:tcW w:w="915" w:type="dxa"/>
            <w:shd w:val="clear" w:color="auto" w:fill="auto"/>
          </w:tcPr>
          <w:p w14:paraId="62F0C97A" w14:textId="036C8420" w:rsidR="00B46598" w:rsidRDefault="00A82FF2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3536,4</w:t>
            </w:r>
          </w:p>
        </w:tc>
      </w:tr>
      <w:tr w:rsidR="00B46598" w:rsidRPr="006F67A3" w14:paraId="1828DB68" w14:textId="77777777" w:rsidTr="001419A4">
        <w:tblPrEx>
          <w:tblBorders>
            <w:insideH w:val="single" w:sz="4" w:space="0" w:color="auto"/>
          </w:tblBorders>
        </w:tblPrEx>
        <w:trPr>
          <w:trHeight w:val="591"/>
        </w:trPr>
        <w:tc>
          <w:tcPr>
            <w:tcW w:w="328" w:type="dxa"/>
            <w:vMerge/>
            <w:shd w:val="clear" w:color="auto" w:fill="auto"/>
          </w:tcPr>
          <w:p w14:paraId="0447C35D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3E19B8EF" w14:textId="384A398C" w:rsidR="00B46598" w:rsidRPr="008F2223" w:rsidRDefault="00B46598" w:rsidP="00E172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1023" w:type="dxa"/>
            <w:shd w:val="clear" w:color="auto" w:fill="auto"/>
          </w:tcPr>
          <w:p w14:paraId="7BD86EA7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391A07F6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36B0359F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105D2A8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76F2BDA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EF24C91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07058FA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11243DD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4C25559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E50E58F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083A1EE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4E7C80E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14:paraId="5AF29B73" w14:textId="77777777" w:rsidR="00B46598" w:rsidRPr="008F2223" w:rsidRDefault="00B46598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8427254" w14:textId="34969E51" w:rsidR="00B46598" w:rsidRPr="008F2223" w:rsidRDefault="00A82FF2" w:rsidP="008F2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46598" w:rsidRPr="006F67A3" w14:paraId="0F047402" w14:textId="77777777" w:rsidTr="001419A4">
        <w:tblPrEx>
          <w:tblBorders>
            <w:insideH w:val="single" w:sz="4" w:space="0" w:color="auto"/>
          </w:tblBorders>
        </w:tblPrEx>
        <w:trPr>
          <w:trHeight w:val="2625"/>
        </w:trPr>
        <w:tc>
          <w:tcPr>
            <w:tcW w:w="328" w:type="dxa"/>
            <w:vMerge w:val="restart"/>
            <w:shd w:val="clear" w:color="auto" w:fill="auto"/>
          </w:tcPr>
          <w:p w14:paraId="686E7854" w14:textId="77777777" w:rsidR="00B46598" w:rsidRPr="008F222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2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14:paraId="710B0FB2" w14:textId="77777777" w:rsidR="00B46598" w:rsidRPr="000C6EE3" w:rsidRDefault="00B46598" w:rsidP="00C33C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 xml:space="preserve">Объемы ввода </w:t>
            </w:r>
            <w:r w:rsidRPr="000C6E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эксплуатацию после строительства </w:t>
            </w:r>
            <w:r w:rsidRPr="000C6E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реконструкции автомобильных дорог общего пользования регионального (межмуниципального) </w:t>
            </w:r>
            <w:r w:rsidRPr="000C6E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местного значения, </w:t>
            </w:r>
            <w:r w:rsidRPr="000C6EE3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числе:</w:t>
            </w:r>
          </w:p>
        </w:tc>
        <w:tc>
          <w:tcPr>
            <w:tcW w:w="1023" w:type="dxa"/>
            <w:shd w:val="clear" w:color="auto" w:fill="auto"/>
          </w:tcPr>
          <w:p w14:paraId="5066100E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7682D49B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968" w:type="dxa"/>
            <w:shd w:val="clear" w:color="auto" w:fill="auto"/>
          </w:tcPr>
          <w:p w14:paraId="14233140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191,56</w:t>
            </w:r>
          </w:p>
        </w:tc>
        <w:tc>
          <w:tcPr>
            <w:tcW w:w="915" w:type="dxa"/>
            <w:shd w:val="clear" w:color="auto" w:fill="auto"/>
          </w:tcPr>
          <w:p w14:paraId="2525304E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15" w:type="dxa"/>
            <w:shd w:val="clear" w:color="auto" w:fill="auto"/>
          </w:tcPr>
          <w:p w14:paraId="1EBAE1D3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915" w:type="dxa"/>
            <w:shd w:val="clear" w:color="auto" w:fill="auto"/>
          </w:tcPr>
          <w:p w14:paraId="02762C0E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43,38</w:t>
            </w:r>
          </w:p>
        </w:tc>
        <w:tc>
          <w:tcPr>
            <w:tcW w:w="915" w:type="dxa"/>
            <w:shd w:val="clear" w:color="auto" w:fill="auto"/>
          </w:tcPr>
          <w:p w14:paraId="0A84C4BE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9,98</w:t>
            </w:r>
          </w:p>
        </w:tc>
        <w:tc>
          <w:tcPr>
            <w:tcW w:w="915" w:type="dxa"/>
            <w:shd w:val="clear" w:color="auto" w:fill="auto"/>
          </w:tcPr>
          <w:p w14:paraId="227C7496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13,06</w:t>
            </w:r>
          </w:p>
        </w:tc>
        <w:tc>
          <w:tcPr>
            <w:tcW w:w="915" w:type="dxa"/>
            <w:shd w:val="clear" w:color="auto" w:fill="auto"/>
          </w:tcPr>
          <w:p w14:paraId="1B915482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25,53</w:t>
            </w:r>
          </w:p>
        </w:tc>
        <w:tc>
          <w:tcPr>
            <w:tcW w:w="915" w:type="dxa"/>
            <w:shd w:val="clear" w:color="auto" w:fill="auto"/>
          </w:tcPr>
          <w:p w14:paraId="3163C865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12,23</w:t>
            </w:r>
          </w:p>
        </w:tc>
        <w:tc>
          <w:tcPr>
            <w:tcW w:w="915" w:type="dxa"/>
            <w:shd w:val="clear" w:color="auto" w:fill="auto"/>
          </w:tcPr>
          <w:p w14:paraId="5C0B9F9F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1,62</w:t>
            </w:r>
          </w:p>
        </w:tc>
        <w:tc>
          <w:tcPr>
            <w:tcW w:w="915" w:type="dxa"/>
            <w:shd w:val="clear" w:color="auto" w:fill="auto"/>
          </w:tcPr>
          <w:p w14:paraId="44F77F8D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28,34</w:t>
            </w:r>
          </w:p>
        </w:tc>
        <w:tc>
          <w:tcPr>
            <w:tcW w:w="917" w:type="dxa"/>
            <w:shd w:val="clear" w:color="auto" w:fill="auto"/>
          </w:tcPr>
          <w:p w14:paraId="65E50BDA" w14:textId="77777777" w:rsidR="00B46598" w:rsidRPr="000C6EE3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8,24</w:t>
            </w:r>
          </w:p>
        </w:tc>
        <w:tc>
          <w:tcPr>
            <w:tcW w:w="915" w:type="dxa"/>
            <w:shd w:val="clear" w:color="auto" w:fill="auto"/>
          </w:tcPr>
          <w:p w14:paraId="1F049CEA" w14:textId="5673D3F1" w:rsidR="00B46598" w:rsidRDefault="00A82FF2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8,24</w:t>
            </w:r>
          </w:p>
        </w:tc>
      </w:tr>
      <w:tr w:rsidR="00B46598" w:rsidRPr="006F67A3" w14:paraId="14F3699B" w14:textId="77777777" w:rsidTr="001419A4">
        <w:tblPrEx>
          <w:tblBorders>
            <w:insideH w:val="single" w:sz="4" w:space="0" w:color="auto"/>
          </w:tblBorders>
        </w:tblPrEx>
        <w:trPr>
          <w:trHeight w:val="1080"/>
        </w:trPr>
        <w:tc>
          <w:tcPr>
            <w:tcW w:w="328" w:type="dxa"/>
            <w:vMerge/>
          </w:tcPr>
          <w:p w14:paraId="38E330A4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7ECDDB17" w14:textId="77777777" w:rsidR="00B46598" w:rsidRPr="000C6EE3" w:rsidRDefault="00B46598" w:rsidP="000C6E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1023" w:type="dxa"/>
            <w:shd w:val="clear" w:color="auto" w:fill="auto"/>
          </w:tcPr>
          <w:p w14:paraId="3A5B078D" w14:textId="77777777" w:rsidR="00B46598" w:rsidRPr="000C6EE3" w:rsidRDefault="00B46598" w:rsidP="000C6E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513D9259" w14:textId="77777777" w:rsidR="00B46598" w:rsidRPr="000C6EE3" w:rsidRDefault="00B46598" w:rsidP="000C6E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968" w:type="dxa"/>
            <w:shd w:val="clear" w:color="auto" w:fill="auto"/>
          </w:tcPr>
          <w:p w14:paraId="42245046" w14:textId="77777777" w:rsidR="00B46598" w:rsidRPr="000C6EE3" w:rsidRDefault="00B46598" w:rsidP="000C6E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191,56</w:t>
            </w:r>
          </w:p>
        </w:tc>
        <w:tc>
          <w:tcPr>
            <w:tcW w:w="915" w:type="dxa"/>
            <w:shd w:val="clear" w:color="auto" w:fill="auto"/>
          </w:tcPr>
          <w:p w14:paraId="06287582" w14:textId="77777777" w:rsidR="00B46598" w:rsidRPr="000C6EE3" w:rsidRDefault="00B46598" w:rsidP="000C6E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15" w:type="dxa"/>
            <w:shd w:val="clear" w:color="auto" w:fill="auto"/>
          </w:tcPr>
          <w:p w14:paraId="5930BB2A" w14:textId="77777777" w:rsidR="00B46598" w:rsidRPr="000C6EE3" w:rsidRDefault="00B46598" w:rsidP="000C6E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915" w:type="dxa"/>
            <w:shd w:val="clear" w:color="auto" w:fill="auto"/>
          </w:tcPr>
          <w:p w14:paraId="3D892A47" w14:textId="77777777" w:rsidR="00B46598" w:rsidRPr="000C6EE3" w:rsidRDefault="00B46598" w:rsidP="000C6E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43,38</w:t>
            </w:r>
          </w:p>
        </w:tc>
        <w:tc>
          <w:tcPr>
            <w:tcW w:w="915" w:type="dxa"/>
            <w:shd w:val="clear" w:color="auto" w:fill="auto"/>
          </w:tcPr>
          <w:p w14:paraId="5227AE79" w14:textId="77777777" w:rsidR="00B46598" w:rsidRPr="000C6EE3" w:rsidRDefault="00B46598" w:rsidP="000C6E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9,98</w:t>
            </w:r>
          </w:p>
        </w:tc>
        <w:tc>
          <w:tcPr>
            <w:tcW w:w="915" w:type="dxa"/>
            <w:shd w:val="clear" w:color="auto" w:fill="auto"/>
          </w:tcPr>
          <w:p w14:paraId="575D3923" w14:textId="77777777" w:rsidR="00B46598" w:rsidRPr="000C6EE3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13,06</w:t>
            </w:r>
          </w:p>
        </w:tc>
        <w:tc>
          <w:tcPr>
            <w:tcW w:w="915" w:type="dxa"/>
            <w:shd w:val="clear" w:color="auto" w:fill="auto"/>
          </w:tcPr>
          <w:p w14:paraId="2E65E41C" w14:textId="77777777" w:rsidR="00B46598" w:rsidRPr="000C6EE3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25,53</w:t>
            </w:r>
          </w:p>
        </w:tc>
        <w:tc>
          <w:tcPr>
            <w:tcW w:w="915" w:type="dxa"/>
            <w:shd w:val="clear" w:color="auto" w:fill="auto"/>
          </w:tcPr>
          <w:p w14:paraId="15ECCB55" w14:textId="77777777" w:rsidR="00B46598" w:rsidRPr="000C6EE3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12,23</w:t>
            </w:r>
          </w:p>
        </w:tc>
        <w:tc>
          <w:tcPr>
            <w:tcW w:w="915" w:type="dxa"/>
            <w:shd w:val="clear" w:color="auto" w:fill="auto"/>
          </w:tcPr>
          <w:p w14:paraId="38414875" w14:textId="77777777" w:rsidR="00B46598" w:rsidRPr="000C6EE3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1,62</w:t>
            </w:r>
          </w:p>
        </w:tc>
        <w:tc>
          <w:tcPr>
            <w:tcW w:w="915" w:type="dxa"/>
            <w:shd w:val="clear" w:color="auto" w:fill="auto"/>
          </w:tcPr>
          <w:p w14:paraId="3B857C68" w14:textId="77777777" w:rsidR="00B46598" w:rsidRPr="000C6EE3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28,34</w:t>
            </w:r>
          </w:p>
        </w:tc>
        <w:tc>
          <w:tcPr>
            <w:tcW w:w="917" w:type="dxa"/>
            <w:shd w:val="clear" w:color="auto" w:fill="auto"/>
          </w:tcPr>
          <w:p w14:paraId="0B027BB3" w14:textId="77777777" w:rsidR="00B46598" w:rsidRPr="000C6EE3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8,24</w:t>
            </w:r>
          </w:p>
        </w:tc>
        <w:tc>
          <w:tcPr>
            <w:tcW w:w="915" w:type="dxa"/>
            <w:shd w:val="clear" w:color="auto" w:fill="auto"/>
          </w:tcPr>
          <w:p w14:paraId="7950344D" w14:textId="11445422" w:rsidR="00B46598" w:rsidRDefault="00A82FF2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8,24</w:t>
            </w:r>
          </w:p>
        </w:tc>
      </w:tr>
      <w:tr w:rsidR="00B46598" w:rsidRPr="006F67A3" w14:paraId="26CCFF5A" w14:textId="77777777" w:rsidTr="001419A4">
        <w:tblPrEx>
          <w:tblBorders>
            <w:insideH w:val="single" w:sz="4" w:space="0" w:color="auto"/>
          </w:tblBorders>
        </w:tblPrEx>
        <w:trPr>
          <w:trHeight w:val="2625"/>
        </w:trPr>
        <w:tc>
          <w:tcPr>
            <w:tcW w:w="328" w:type="dxa"/>
            <w:vMerge/>
          </w:tcPr>
          <w:p w14:paraId="59272E0F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4F1ECB9E" w14:textId="77777777" w:rsidR="00B46598" w:rsidRPr="00F276BB" w:rsidRDefault="00B46598" w:rsidP="00F276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1023" w:type="dxa"/>
            <w:shd w:val="clear" w:color="auto" w:fill="auto"/>
          </w:tcPr>
          <w:p w14:paraId="6B7641E4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32CAAB56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241BBE1D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7591708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FD5661A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8BA9EE8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A6EEB3E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C4395E0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7D958AB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82B44A2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EF4AA47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B35652D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14:paraId="1A771ABC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649584A" w14:textId="055C5381" w:rsidR="00B46598" w:rsidRPr="00F276BB" w:rsidRDefault="00A82FF2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46598" w:rsidRPr="006F67A3" w14:paraId="2B80D3E0" w14:textId="77777777" w:rsidTr="001419A4">
        <w:tblPrEx>
          <w:tblBorders>
            <w:insideH w:val="single" w:sz="4" w:space="0" w:color="auto"/>
          </w:tblBorders>
        </w:tblPrEx>
        <w:trPr>
          <w:trHeight w:val="1158"/>
        </w:trPr>
        <w:tc>
          <w:tcPr>
            <w:tcW w:w="328" w:type="dxa"/>
            <w:shd w:val="clear" w:color="auto" w:fill="auto"/>
          </w:tcPr>
          <w:p w14:paraId="216CEBD3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53" w:type="dxa"/>
            <w:shd w:val="clear" w:color="auto" w:fill="auto"/>
          </w:tcPr>
          <w:p w14:paraId="6A9FC61B" w14:textId="77777777" w:rsidR="00B46598" w:rsidRDefault="00B46598" w:rsidP="00F276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 xml:space="preserve">Прирост протяженности сети автомобильных дорог регионального (межмуниципального) </w:t>
            </w:r>
            <w:r w:rsidRPr="00F276B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местного значения </w:t>
            </w:r>
            <w:r w:rsidRPr="00F276B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территории субъекта Российской Федерации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в результате строительства новых автомобильных дорог, в том числе:</w:t>
            </w:r>
          </w:p>
          <w:p w14:paraId="0E7FEC74" w14:textId="77777777" w:rsidR="00B46598" w:rsidRPr="00F276BB" w:rsidRDefault="00B46598" w:rsidP="00F276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5C9ECE2B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53583205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  <w:tc>
          <w:tcPr>
            <w:tcW w:w="968" w:type="dxa"/>
            <w:shd w:val="clear" w:color="auto" w:fill="auto"/>
          </w:tcPr>
          <w:p w14:paraId="7983C0F4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150,44</w:t>
            </w:r>
          </w:p>
        </w:tc>
        <w:tc>
          <w:tcPr>
            <w:tcW w:w="915" w:type="dxa"/>
            <w:shd w:val="clear" w:color="auto" w:fill="auto"/>
          </w:tcPr>
          <w:p w14:paraId="4E8E5A5C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15" w:type="dxa"/>
            <w:shd w:val="clear" w:color="auto" w:fill="auto"/>
          </w:tcPr>
          <w:p w14:paraId="462D4FDE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915" w:type="dxa"/>
            <w:shd w:val="clear" w:color="auto" w:fill="auto"/>
          </w:tcPr>
          <w:p w14:paraId="535DC653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37,08</w:t>
            </w:r>
          </w:p>
        </w:tc>
        <w:tc>
          <w:tcPr>
            <w:tcW w:w="915" w:type="dxa"/>
            <w:shd w:val="clear" w:color="auto" w:fill="auto"/>
          </w:tcPr>
          <w:p w14:paraId="4F8E2D5A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5,81</w:t>
            </w:r>
          </w:p>
        </w:tc>
        <w:tc>
          <w:tcPr>
            <w:tcW w:w="915" w:type="dxa"/>
            <w:shd w:val="clear" w:color="auto" w:fill="auto"/>
          </w:tcPr>
          <w:p w14:paraId="1C6EAF50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10,58</w:t>
            </w:r>
          </w:p>
        </w:tc>
        <w:tc>
          <w:tcPr>
            <w:tcW w:w="915" w:type="dxa"/>
            <w:shd w:val="clear" w:color="auto" w:fill="auto"/>
          </w:tcPr>
          <w:p w14:paraId="5D484CD4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25,25</w:t>
            </w:r>
          </w:p>
        </w:tc>
        <w:tc>
          <w:tcPr>
            <w:tcW w:w="915" w:type="dxa"/>
            <w:shd w:val="clear" w:color="auto" w:fill="auto"/>
          </w:tcPr>
          <w:p w14:paraId="39B846C5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11,27</w:t>
            </w:r>
          </w:p>
        </w:tc>
        <w:tc>
          <w:tcPr>
            <w:tcW w:w="915" w:type="dxa"/>
            <w:shd w:val="clear" w:color="auto" w:fill="auto"/>
          </w:tcPr>
          <w:p w14:paraId="6D7FC0AA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9,06</w:t>
            </w:r>
          </w:p>
        </w:tc>
        <w:tc>
          <w:tcPr>
            <w:tcW w:w="915" w:type="dxa"/>
            <w:shd w:val="clear" w:color="auto" w:fill="auto"/>
          </w:tcPr>
          <w:p w14:paraId="590F3670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16,12</w:t>
            </w:r>
          </w:p>
        </w:tc>
        <w:tc>
          <w:tcPr>
            <w:tcW w:w="917" w:type="dxa"/>
            <w:shd w:val="clear" w:color="auto" w:fill="auto"/>
          </w:tcPr>
          <w:p w14:paraId="37A84A1E" w14:textId="77777777" w:rsidR="00B46598" w:rsidRPr="00F276BB" w:rsidRDefault="00B46598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15" w:type="dxa"/>
            <w:shd w:val="clear" w:color="auto" w:fill="auto"/>
          </w:tcPr>
          <w:p w14:paraId="4E303C29" w14:textId="6CAFC4AD" w:rsidR="00B46598" w:rsidRDefault="00A82FF2" w:rsidP="00F27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B46598" w:rsidRPr="006F67A3" w14:paraId="673B091E" w14:textId="77777777" w:rsidTr="001419A4">
        <w:tblPrEx>
          <w:tblBorders>
            <w:insideH w:val="single" w:sz="4" w:space="0" w:color="auto"/>
          </w:tblBorders>
        </w:tblPrEx>
        <w:trPr>
          <w:trHeight w:val="1115"/>
        </w:trPr>
        <w:tc>
          <w:tcPr>
            <w:tcW w:w="328" w:type="dxa"/>
            <w:vMerge w:val="restart"/>
            <w:shd w:val="clear" w:color="auto" w:fill="auto"/>
          </w:tcPr>
          <w:p w14:paraId="7E9D1C46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6C52A103" w14:textId="77777777" w:rsidR="00B46598" w:rsidRDefault="00B46598" w:rsidP="00DE6D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  <w:p w14:paraId="38F7EC66" w14:textId="77777777" w:rsidR="00B46598" w:rsidRPr="00DE6D32" w:rsidRDefault="00B46598" w:rsidP="00DE6D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1A34C5B8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7591F450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  <w:tc>
          <w:tcPr>
            <w:tcW w:w="968" w:type="dxa"/>
            <w:shd w:val="clear" w:color="auto" w:fill="auto"/>
          </w:tcPr>
          <w:p w14:paraId="7B56A469" w14:textId="77777777" w:rsidR="00B46598" w:rsidRPr="00F276BB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150,44</w:t>
            </w:r>
          </w:p>
        </w:tc>
        <w:tc>
          <w:tcPr>
            <w:tcW w:w="915" w:type="dxa"/>
            <w:shd w:val="clear" w:color="auto" w:fill="auto"/>
          </w:tcPr>
          <w:p w14:paraId="45EE3A05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915" w:type="dxa"/>
            <w:shd w:val="clear" w:color="auto" w:fill="auto"/>
          </w:tcPr>
          <w:p w14:paraId="5F349E9E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915" w:type="dxa"/>
            <w:shd w:val="clear" w:color="auto" w:fill="auto"/>
          </w:tcPr>
          <w:p w14:paraId="00B5F436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37,08</w:t>
            </w:r>
          </w:p>
        </w:tc>
        <w:tc>
          <w:tcPr>
            <w:tcW w:w="915" w:type="dxa"/>
            <w:shd w:val="clear" w:color="auto" w:fill="auto"/>
          </w:tcPr>
          <w:p w14:paraId="5F6662CE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5,81</w:t>
            </w:r>
          </w:p>
        </w:tc>
        <w:tc>
          <w:tcPr>
            <w:tcW w:w="915" w:type="dxa"/>
            <w:shd w:val="clear" w:color="auto" w:fill="auto"/>
          </w:tcPr>
          <w:p w14:paraId="75E95299" w14:textId="77777777" w:rsidR="00B46598" w:rsidRPr="00F276BB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10,58</w:t>
            </w:r>
          </w:p>
        </w:tc>
        <w:tc>
          <w:tcPr>
            <w:tcW w:w="915" w:type="dxa"/>
            <w:shd w:val="clear" w:color="auto" w:fill="auto"/>
          </w:tcPr>
          <w:p w14:paraId="1312B41E" w14:textId="77777777" w:rsidR="00B46598" w:rsidRPr="00F276BB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25,25</w:t>
            </w:r>
          </w:p>
        </w:tc>
        <w:tc>
          <w:tcPr>
            <w:tcW w:w="915" w:type="dxa"/>
            <w:shd w:val="clear" w:color="auto" w:fill="auto"/>
          </w:tcPr>
          <w:p w14:paraId="4F94922D" w14:textId="77777777" w:rsidR="00B46598" w:rsidRPr="00F276BB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11,27</w:t>
            </w:r>
          </w:p>
        </w:tc>
        <w:tc>
          <w:tcPr>
            <w:tcW w:w="915" w:type="dxa"/>
            <w:shd w:val="clear" w:color="auto" w:fill="auto"/>
          </w:tcPr>
          <w:p w14:paraId="11B8B9CB" w14:textId="77777777" w:rsidR="00B46598" w:rsidRPr="00F276BB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9,06</w:t>
            </w:r>
          </w:p>
        </w:tc>
        <w:tc>
          <w:tcPr>
            <w:tcW w:w="915" w:type="dxa"/>
            <w:shd w:val="clear" w:color="auto" w:fill="auto"/>
          </w:tcPr>
          <w:p w14:paraId="76BC545E" w14:textId="77777777" w:rsidR="00B46598" w:rsidRPr="00F276BB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16,12</w:t>
            </w:r>
          </w:p>
        </w:tc>
        <w:tc>
          <w:tcPr>
            <w:tcW w:w="917" w:type="dxa"/>
            <w:shd w:val="clear" w:color="auto" w:fill="auto"/>
          </w:tcPr>
          <w:p w14:paraId="31FDA01F" w14:textId="77777777" w:rsidR="00B46598" w:rsidRPr="00F276BB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915" w:type="dxa"/>
            <w:shd w:val="clear" w:color="auto" w:fill="auto"/>
          </w:tcPr>
          <w:p w14:paraId="69F49668" w14:textId="2E18FFDC" w:rsidR="00B46598" w:rsidRDefault="00A82FF2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B46598" w:rsidRPr="006F67A3" w14:paraId="7377EC5F" w14:textId="77777777" w:rsidTr="001419A4">
        <w:tblPrEx>
          <w:tblBorders>
            <w:insideH w:val="single" w:sz="4" w:space="0" w:color="auto"/>
          </w:tblBorders>
        </w:tblPrEx>
        <w:trPr>
          <w:trHeight w:val="1860"/>
        </w:trPr>
        <w:tc>
          <w:tcPr>
            <w:tcW w:w="328" w:type="dxa"/>
            <w:vMerge/>
          </w:tcPr>
          <w:p w14:paraId="5ED9AEF8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601A4F96" w14:textId="77777777" w:rsidR="00B46598" w:rsidRDefault="00B46598" w:rsidP="00DE6D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  <w:p w14:paraId="6C6C121E" w14:textId="77777777" w:rsidR="00B46598" w:rsidRPr="00DE6D32" w:rsidRDefault="00B46598" w:rsidP="00DE6D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090006EE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6116A004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3C05A533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F9F7702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3A56DA1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C6B9486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62DCD1F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622DC14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261BF7C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AFBD82E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AA13845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5F8ADEC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14:paraId="7034FE10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C03A905" w14:textId="101C663A" w:rsidR="00B46598" w:rsidRPr="00DE6D32" w:rsidRDefault="00A82FF2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46598" w:rsidRPr="006F67A3" w14:paraId="14D6200D" w14:textId="77777777" w:rsidTr="001419A4">
        <w:tblPrEx>
          <w:tblBorders>
            <w:insideH w:val="single" w:sz="4" w:space="0" w:color="auto"/>
          </w:tblBorders>
        </w:tblPrEx>
        <w:trPr>
          <w:trHeight w:val="5752"/>
        </w:trPr>
        <w:tc>
          <w:tcPr>
            <w:tcW w:w="328" w:type="dxa"/>
            <w:shd w:val="clear" w:color="auto" w:fill="auto"/>
          </w:tcPr>
          <w:p w14:paraId="5AB3E442" w14:textId="77777777" w:rsidR="00B46598" w:rsidRPr="00F276BB" w:rsidRDefault="00B46598" w:rsidP="00F276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F276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14:paraId="4248999C" w14:textId="77777777" w:rsidR="00B46598" w:rsidRPr="00DE6D32" w:rsidRDefault="00B46598" w:rsidP="00DE6D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 xml:space="preserve">Прирост протяженности автомобильных дорог общего пользования регионального (межмуниципального) </w:t>
            </w:r>
            <w:r w:rsidRPr="00DE6D3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местного значения </w:t>
            </w:r>
            <w:r w:rsidRPr="00DE6D3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территории субъекта Российской Федерации, соответствующих нормативным требованиям </w:t>
            </w:r>
            <w:r w:rsidRPr="00DE6D3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транспортно-эксплуатационным показателям,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реконструкции автомобильных дорог, </w:t>
            </w:r>
            <w:r w:rsidRPr="00DE6D32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числе:</w:t>
            </w:r>
          </w:p>
        </w:tc>
        <w:tc>
          <w:tcPr>
            <w:tcW w:w="1023" w:type="dxa"/>
            <w:shd w:val="clear" w:color="auto" w:fill="auto"/>
          </w:tcPr>
          <w:p w14:paraId="7639C325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21005B9A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68" w:type="dxa"/>
            <w:shd w:val="clear" w:color="auto" w:fill="auto"/>
          </w:tcPr>
          <w:p w14:paraId="25C6F1D9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41,11</w:t>
            </w:r>
          </w:p>
        </w:tc>
        <w:tc>
          <w:tcPr>
            <w:tcW w:w="915" w:type="dxa"/>
            <w:shd w:val="clear" w:color="auto" w:fill="auto"/>
          </w:tcPr>
          <w:p w14:paraId="5C38CF92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A8007A8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CB275EB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1562B9ED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4,17</w:t>
            </w:r>
          </w:p>
        </w:tc>
        <w:tc>
          <w:tcPr>
            <w:tcW w:w="915" w:type="dxa"/>
            <w:shd w:val="clear" w:color="auto" w:fill="auto"/>
          </w:tcPr>
          <w:p w14:paraId="07836ED3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2,48</w:t>
            </w:r>
          </w:p>
        </w:tc>
        <w:tc>
          <w:tcPr>
            <w:tcW w:w="915" w:type="dxa"/>
            <w:shd w:val="clear" w:color="auto" w:fill="auto"/>
          </w:tcPr>
          <w:p w14:paraId="583F5131" w14:textId="77777777" w:rsidR="00B46598" w:rsidRPr="00DE6D32" w:rsidRDefault="00B46598" w:rsidP="00B14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15" w:type="dxa"/>
            <w:shd w:val="clear" w:color="auto" w:fill="auto"/>
          </w:tcPr>
          <w:p w14:paraId="101ABC04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915" w:type="dxa"/>
            <w:shd w:val="clear" w:color="auto" w:fill="auto"/>
          </w:tcPr>
          <w:p w14:paraId="6CAB988D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12,56</w:t>
            </w:r>
          </w:p>
        </w:tc>
        <w:tc>
          <w:tcPr>
            <w:tcW w:w="915" w:type="dxa"/>
            <w:shd w:val="clear" w:color="auto" w:fill="auto"/>
          </w:tcPr>
          <w:p w14:paraId="0E0854C8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12,23</w:t>
            </w:r>
          </w:p>
        </w:tc>
        <w:tc>
          <w:tcPr>
            <w:tcW w:w="917" w:type="dxa"/>
            <w:shd w:val="clear" w:color="auto" w:fill="auto"/>
          </w:tcPr>
          <w:p w14:paraId="70A9445C" w14:textId="77777777" w:rsidR="00B46598" w:rsidRPr="00DE6D32" w:rsidRDefault="00B46598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2,14</w:t>
            </w:r>
          </w:p>
        </w:tc>
        <w:tc>
          <w:tcPr>
            <w:tcW w:w="915" w:type="dxa"/>
            <w:shd w:val="clear" w:color="auto" w:fill="auto"/>
          </w:tcPr>
          <w:p w14:paraId="28B0771B" w14:textId="42D81412" w:rsidR="00B46598" w:rsidRDefault="00A82FF2" w:rsidP="00DE6D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2,14</w:t>
            </w:r>
          </w:p>
        </w:tc>
      </w:tr>
      <w:tr w:rsidR="00B46598" w:rsidRPr="006F67A3" w14:paraId="235B18BA" w14:textId="77777777" w:rsidTr="001419A4">
        <w:tblPrEx>
          <w:tblBorders>
            <w:insideH w:val="single" w:sz="4" w:space="0" w:color="auto"/>
          </w:tblBorders>
        </w:tblPrEx>
        <w:trPr>
          <w:trHeight w:val="1605"/>
        </w:trPr>
        <w:tc>
          <w:tcPr>
            <w:tcW w:w="328" w:type="dxa"/>
            <w:vMerge w:val="restart"/>
            <w:shd w:val="clear" w:color="auto" w:fill="auto"/>
          </w:tcPr>
          <w:p w14:paraId="58EDA5F3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300437D1" w14:textId="77777777" w:rsidR="00B46598" w:rsidRPr="00DE6D32" w:rsidRDefault="00B46598" w:rsidP="00DE6D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6D32">
              <w:rPr>
                <w:rFonts w:ascii="Times New Roman" w:hAnsi="Times New Roman" w:cs="Times New Roman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023" w:type="dxa"/>
            <w:shd w:val="clear" w:color="auto" w:fill="auto"/>
          </w:tcPr>
          <w:p w14:paraId="2CDE0CEB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5DA24B7E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68" w:type="dxa"/>
            <w:shd w:val="clear" w:color="auto" w:fill="auto"/>
          </w:tcPr>
          <w:p w14:paraId="3636FC7D" w14:textId="77777777" w:rsidR="00B46598" w:rsidRPr="00DE6D32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41,11</w:t>
            </w:r>
          </w:p>
        </w:tc>
        <w:tc>
          <w:tcPr>
            <w:tcW w:w="915" w:type="dxa"/>
            <w:shd w:val="clear" w:color="auto" w:fill="auto"/>
          </w:tcPr>
          <w:p w14:paraId="76810779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F089269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6E59DE3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01E6DBD8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4,17</w:t>
            </w:r>
          </w:p>
        </w:tc>
        <w:tc>
          <w:tcPr>
            <w:tcW w:w="915" w:type="dxa"/>
            <w:shd w:val="clear" w:color="auto" w:fill="auto"/>
          </w:tcPr>
          <w:p w14:paraId="108CA0CC" w14:textId="77777777" w:rsidR="00B46598" w:rsidRPr="00DE6D32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2,48</w:t>
            </w:r>
          </w:p>
        </w:tc>
        <w:tc>
          <w:tcPr>
            <w:tcW w:w="915" w:type="dxa"/>
            <w:shd w:val="clear" w:color="auto" w:fill="auto"/>
          </w:tcPr>
          <w:p w14:paraId="7E0175D8" w14:textId="77777777" w:rsidR="00B46598" w:rsidRPr="00DE6D32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915" w:type="dxa"/>
            <w:shd w:val="clear" w:color="auto" w:fill="auto"/>
          </w:tcPr>
          <w:p w14:paraId="1912D81B" w14:textId="77777777" w:rsidR="00B46598" w:rsidRPr="00DE6D32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0,96</w:t>
            </w:r>
          </w:p>
        </w:tc>
        <w:tc>
          <w:tcPr>
            <w:tcW w:w="915" w:type="dxa"/>
            <w:shd w:val="clear" w:color="auto" w:fill="auto"/>
          </w:tcPr>
          <w:p w14:paraId="02F9485F" w14:textId="77777777" w:rsidR="00B46598" w:rsidRPr="00DE6D32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12,56</w:t>
            </w:r>
          </w:p>
        </w:tc>
        <w:tc>
          <w:tcPr>
            <w:tcW w:w="915" w:type="dxa"/>
            <w:shd w:val="clear" w:color="auto" w:fill="auto"/>
          </w:tcPr>
          <w:p w14:paraId="305A1FB5" w14:textId="77777777" w:rsidR="00B46598" w:rsidRPr="00DE6D32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12,23</w:t>
            </w:r>
          </w:p>
        </w:tc>
        <w:tc>
          <w:tcPr>
            <w:tcW w:w="917" w:type="dxa"/>
            <w:shd w:val="clear" w:color="auto" w:fill="auto"/>
          </w:tcPr>
          <w:p w14:paraId="0C7F2944" w14:textId="77777777" w:rsidR="00B46598" w:rsidRPr="00DE6D32" w:rsidRDefault="00B46598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2,14</w:t>
            </w:r>
          </w:p>
        </w:tc>
        <w:tc>
          <w:tcPr>
            <w:tcW w:w="915" w:type="dxa"/>
            <w:shd w:val="clear" w:color="auto" w:fill="auto"/>
          </w:tcPr>
          <w:p w14:paraId="055EDD43" w14:textId="7686E14F" w:rsidR="00B46598" w:rsidRDefault="00A82FF2" w:rsidP="000D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2,14</w:t>
            </w:r>
          </w:p>
        </w:tc>
      </w:tr>
      <w:tr w:rsidR="00B46598" w:rsidRPr="006F67A3" w14:paraId="006A5968" w14:textId="77777777" w:rsidTr="001419A4">
        <w:tblPrEx>
          <w:tblBorders>
            <w:insideH w:val="single" w:sz="4" w:space="0" w:color="auto"/>
          </w:tblBorders>
        </w:tblPrEx>
        <w:trPr>
          <w:trHeight w:val="733"/>
        </w:trPr>
        <w:tc>
          <w:tcPr>
            <w:tcW w:w="328" w:type="dxa"/>
            <w:vMerge/>
            <w:shd w:val="clear" w:color="auto" w:fill="auto"/>
          </w:tcPr>
          <w:p w14:paraId="78D052B0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6B010FD6" w14:textId="77777777" w:rsidR="00B46598" w:rsidRDefault="00B46598" w:rsidP="002A41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  <w:p w14:paraId="22C98625" w14:textId="77777777" w:rsidR="00B46598" w:rsidRPr="002A4167" w:rsidRDefault="00B46598" w:rsidP="002A41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282C0798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3C2C1701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027B5177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FF0FC60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B0EC6EA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0F20043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F00CA8E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C67769C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14:paraId="583E3462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14:paraId="656C7B3A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14:paraId="0DC041EE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14:paraId="23AE037B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7" w:type="dxa"/>
          </w:tcPr>
          <w:p w14:paraId="65C84C1D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01CEAD9" w14:textId="2F7E8DAF" w:rsidR="00B46598" w:rsidRPr="002A4167" w:rsidRDefault="00A82FF2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46598" w:rsidRPr="006F67A3" w14:paraId="09D3FBBA" w14:textId="77777777" w:rsidTr="001419A4">
        <w:tblPrEx>
          <w:tblBorders>
            <w:insideH w:val="single" w:sz="4" w:space="0" w:color="auto"/>
          </w:tblBorders>
        </w:tblPrEx>
        <w:trPr>
          <w:trHeight w:val="3885"/>
        </w:trPr>
        <w:tc>
          <w:tcPr>
            <w:tcW w:w="328" w:type="dxa"/>
            <w:vMerge w:val="restart"/>
            <w:shd w:val="clear" w:color="auto" w:fill="auto"/>
          </w:tcPr>
          <w:p w14:paraId="0AF4A4B4" w14:textId="77777777" w:rsidR="00B46598" w:rsidRPr="002A4167" w:rsidRDefault="00B46598" w:rsidP="002A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153" w:type="dxa"/>
            <w:shd w:val="clear" w:color="auto" w:fill="auto"/>
          </w:tcPr>
          <w:p w14:paraId="665F5087" w14:textId="77777777" w:rsidR="00B46598" w:rsidRPr="002A4167" w:rsidRDefault="00B46598" w:rsidP="002A4167">
            <w:pPr>
              <w:pStyle w:val="ConsPlusNormal"/>
              <w:ind w:right="-6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 xml:space="preserve">Общая протяженность автомобильных дорог общего пользования регионального (межмуниципального) </w:t>
            </w:r>
            <w:r w:rsidRPr="002A41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местного значения, соответствующих нормативным требованиям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 xml:space="preserve">к транспортно-эксплуатационным показателям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 xml:space="preserve">на 31 декабря отчетного года,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A4167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23" w:type="dxa"/>
            <w:shd w:val="clear" w:color="auto" w:fill="auto"/>
          </w:tcPr>
          <w:p w14:paraId="71A126CA" w14:textId="77777777" w:rsidR="00B46598" w:rsidRPr="00125AFE" w:rsidRDefault="00B46598" w:rsidP="00837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4E5A1083" w14:textId="77777777" w:rsidR="00B46598" w:rsidRPr="00125AFE" w:rsidRDefault="00B46598" w:rsidP="00450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7038589D" w14:textId="77777777" w:rsidR="00B46598" w:rsidRPr="00125AFE" w:rsidRDefault="00B46598" w:rsidP="00125A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2228,26-3112,0</w:t>
            </w:r>
          </w:p>
        </w:tc>
        <w:tc>
          <w:tcPr>
            <w:tcW w:w="915" w:type="dxa"/>
            <w:shd w:val="clear" w:color="auto" w:fill="auto"/>
          </w:tcPr>
          <w:p w14:paraId="3CAC75DF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2228,3</w:t>
            </w:r>
          </w:p>
        </w:tc>
        <w:tc>
          <w:tcPr>
            <w:tcW w:w="915" w:type="dxa"/>
            <w:shd w:val="clear" w:color="auto" w:fill="auto"/>
          </w:tcPr>
          <w:p w14:paraId="3F32C926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2171,7</w:t>
            </w:r>
          </w:p>
        </w:tc>
        <w:tc>
          <w:tcPr>
            <w:tcW w:w="915" w:type="dxa"/>
            <w:shd w:val="clear" w:color="auto" w:fill="auto"/>
          </w:tcPr>
          <w:p w14:paraId="1A5B882E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2333,7</w:t>
            </w:r>
          </w:p>
        </w:tc>
        <w:tc>
          <w:tcPr>
            <w:tcW w:w="915" w:type="dxa"/>
            <w:shd w:val="clear" w:color="auto" w:fill="auto"/>
          </w:tcPr>
          <w:p w14:paraId="44840A3A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2441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5" w:type="dxa"/>
            <w:shd w:val="clear" w:color="auto" w:fill="auto"/>
          </w:tcPr>
          <w:p w14:paraId="188931C8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2201,9</w:t>
            </w:r>
          </w:p>
        </w:tc>
        <w:tc>
          <w:tcPr>
            <w:tcW w:w="915" w:type="dxa"/>
            <w:shd w:val="clear" w:color="auto" w:fill="auto"/>
          </w:tcPr>
          <w:p w14:paraId="62478FE9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2391,5</w:t>
            </w:r>
          </w:p>
        </w:tc>
        <w:tc>
          <w:tcPr>
            <w:tcW w:w="915" w:type="dxa"/>
            <w:shd w:val="clear" w:color="auto" w:fill="auto"/>
          </w:tcPr>
          <w:p w14:paraId="6E68B7B5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2573,9</w:t>
            </w:r>
          </w:p>
        </w:tc>
        <w:tc>
          <w:tcPr>
            <w:tcW w:w="915" w:type="dxa"/>
            <w:shd w:val="clear" w:color="auto" w:fill="auto"/>
          </w:tcPr>
          <w:p w14:paraId="425C8155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2974,8</w:t>
            </w:r>
          </w:p>
        </w:tc>
        <w:tc>
          <w:tcPr>
            <w:tcW w:w="915" w:type="dxa"/>
            <w:shd w:val="clear" w:color="auto" w:fill="auto"/>
          </w:tcPr>
          <w:p w14:paraId="71DA66FA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3069,5</w:t>
            </w:r>
          </w:p>
        </w:tc>
        <w:tc>
          <w:tcPr>
            <w:tcW w:w="917" w:type="dxa"/>
            <w:shd w:val="clear" w:color="auto" w:fill="auto"/>
          </w:tcPr>
          <w:p w14:paraId="62AD8180" w14:textId="77777777" w:rsidR="00B46598" w:rsidRPr="00125AFE" w:rsidRDefault="00B46598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3112,0</w:t>
            </w:r>
          </w:p>
        </w:tc>
        <w:tc>
          <w:tcPr>
            <w:tcW w:w="915" w:type="dxa"/>
            <w:shd w:val="clear" w:color="auto" w:fill="auto"/>
          </w:tcPr>
          <w:p w14:paraId="354DEEEE" w14:textId="50D99648" w:rsidR="00B46598" w:rsidRDefault="00A82FF2" w:rsidP="00CF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3112,0</w:t>
            </w:r>
          </w:p>
        </w:tc>
      </w:tr>
      <w:tr w:rsidR="00B46598" w:rsidRPr="006F67A3" w14:paraId="5AC5C3A3" w14:textId="77777777" w:rsidTr="001419A4">
        <w:tblPrEx>
          <w:tblBorders>
            <w:insideH w:val="single" w:sz="4" w:space="0" w:color="auto"/>
          </w:tblBorders>
        </w:tblPrEx>
        <w:trPr>
          <w:trHeight w:val="1746"/>
        </w:trPr>
        <w:tc>
          <w:tcPr>
            <w:tcW w:w="328" w:type="dxa"/>
            <w:vMerge/>
            <w:shd w:val="clear" w:color="auto" w:fill="auto"/>
          </w:tcPr>
          <w:p w14:paraId="246CCB30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</w:tcPr>
          <w:p w14:paraId="7CBBC840" w14:textId="77777777" w:rsidR="00B46598" w:rsidRPr="00125AFE" w:rsidRDefault="00B46598" w:rsidP="00125A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1023" w:type="dxa"/>
            <w:shd w:val="clear" w:color="auto" w:fill="auto"/>
          </w:tcPr>
          <w:p w14:paraId="4AFE3AF5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shd w:val="clear" w:color="auto" w:fill="auto"/>
          </w:tcPr>
          <w:p w14:paraId="16289EA6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2F5B1162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2228,26-3112,0</w:t>
            </w:r>
          </w:p>
        </w:tc>
        <w:tc>
          <w:tcPr>
            <w:tcW w:w="915" w:type="dxa"/>
            <w:shd w:val="clear" w:color="auto" w:fill="auto"/>
          </w:tcPr>
          <w:p w14:paraId="53B6B697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2228,3</w:t>
            </w:r>
          </w:p>
        </w:tc>
        <w:tc>
          <w:tcPr>
            <w:tcW w:w="915" w:type="dxa"/>
            <w:shd w:val="clear" w:color="auto" w:fill="auto"/>
          </w:tcPr>
          <w:p w14:paraId="23879E77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2171,7</w:t>
            </w:r>
          </w:p>
        </w:tc>
        <w:tc>
          <w:tcPr>
            <w:tcW w:w="915" w:type="dxa"/>
            <w:shd w:val="clear" w:color="auto" w:fill="auto"/>
          </w:tcPr>
          <w:p w14:paraId="24D70C61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2333,7</w:t>
            </w:r>
          </w:p>
        </w:tc>
        <w:tc>
          <w:tcPr>
            <w:tcW w:w="915" w:type="dxa"/>
            <w:shd w:val="clear" w:color="auto" w:fill="auto"/>
          </w:tcPr>
          <w:p w14:paraId="6902B436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2441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5" w:type="dxa"/>
            <w:shd w:val="clear" w:color="auto" w:fill="auto"/>
          </w:tcPr>
          <w:p w14:paraId="27C866B1" w14:textId="77777777" w:rsidR="00B46598" w:rsidRPr="00125AF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2201,9</w:t>
            </w:r>
          </w:p>
        </w:tc>
        <w:tc>
          <w:tcPr>
            <w:tcW w:w="915" w:type="dxa"/>
            <w:shd w:val="clear" w:color="auto" w:fill="auto"/>
          </w:tcPr>
          <w:p w14:paraId="4E185D6E" w14:textId="77777777" w:rsidR="00B46598" w:rsidRPr="00125AF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2391,5</w:t>
            </w:r>
          </w:p>
        </w:tc>
        <w:tc>
          <w:tcPr>
            <w:tcW w:w="915" w:type="dxa"/>
            <w:shd w:val="clear" w:color="auto" w:fill="auto"/>
          </w:tcPr>
          <w:p w14:paraId="17C52998" w14:textId="77777777" w:rsidR="00B46598" w:rsidRPr="00125AF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2573,9</w:t>
            </w:r>
          </w:p>
        </w:tc>
        <w:tc>
          <w:tcPr>
            <w:tcW w:w="915" w:type="dxa"/>
            <w:shd w:val="clear" w:color="auto" w:fill="auto"/>
          </w:tcPr>
          <w:p w14:paraId="01D95D87" w14:textId="77777777" w:rsidR="00B46598" w:rsidRPr="00125AF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2974,8</w:t>
            </w:r>
          </w:p>
        </w:tc>
        <w:tc>
          <w:tcPr>
            <w:tcW w:w="915" w:type="dxa"/>
            <w:shd w:val="clear" w:color="auto" w:fill="auto"/>
          </w:tcPr>
          <w:p w14:paraId="0AE5A517" w14:textId="77777777" w:rsidR="00B46598" w:rsidRPr="00125AF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3069,5</w:t>
            </w:r>
          </w:p>
        </w:tc>
        <w:tc>
          <w:tcPr>
            <w:tcW w:w="917" w:type="dxa"/>
            <w:shd w:val="clear" w:color="auto" w:fill="auto"/>
          </w:tcPr>
          <w:p w14:paraId="26FB1ACE" w14:textId="77777777" w:rsidR="00B46598" w:rsidRPr="00125AF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3112,0</w:t>
            </w:r>
          </w:p>
        </w:tc>
        <w:tc>
          <w:tcPr>
            <w:tcW w:w="915" w:type="dxa"/>
            <w:shd w:val="clear" w:color="auto" w:fill="auto"/>
          </w:tcPr>
          <w:p w14:paraId="0A402B32" w14:textId="46672BA9" w:rsidR="00B46598" w:rsidRDefault="00A82FF2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3112,0</w:t>
            </w:r>
          </w:p>
        </w:tc>
      </w:tr>
      <w:tr w:rsidR="00B46598" w:rsidRPr="006F67A3" w14:paraId="47AB7154" w14:textId="77777777" w:rsidTr="001419A4">
        <w:tblPrEx>
          <w:tblBorders>
            <w:insideH w:val="single" w:sz="4" w:space="0" w:color="auto"/>
          </w:tblBorders>
        </w:tblPrEx>
        <w:trPr>
          <w:trHeight w:val="28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14:paraId="64686743" w14:textId="77777777" w:rsidR="00B46598" w:rsidRPr="006F67A3" w:rsidRDefault="00B46598" w:rsidP="00B33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1C209F4C" w14:textId="14721FBC" w:rsidR="00B46598" w:rsidRPr="00125AFE" w:rsidRDefault="00B46598" w:rsidP="00E172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A8BF177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55BB2750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07E0140A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3A6D6D4B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1306AFCA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02928E2F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4B656496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0BD09B3A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5CDFA42F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0AAA8E0C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4C181636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5318E3C4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7CE6C159" w14:textId="77777777" w:rsidR="00B46598" w:rsidRPr="00125AFE" w:rsidRDefault="00B46598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3B9469CB" w14:textId="7F02D49F" w:rsidR="00B46598" w:rsidRPr="00125AFE" w:rsidRDefault="00A82FF2" w:rsidP="0012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46598" w:rsidRPr="006F67A3" w14:paraId="00AF6923" w14:textId="77777777" w:rsidTr="001419A4">
        <w:trPr>
          <w:trHeight w:val="5325"/>
        </w:trPr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78287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734CE" w14:textId="77777777" w:rsidR="00B46598" w:rsidRDefault="00B46598" w:rsidP="00B0296E">
            <w:pPr>
              <w:pStyle w:val="ConsPlusNormal"/>
              <w:ind w:right="-21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 xml:space="preserve">Прирост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протяженности сети автомобильных дорог общего пользования регионального (межмуниципального) </w:t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местного значения </w:t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территории </w:t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Санкт-Петербурга, соответствующих нормативным требованиям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капитального ремонта </w:t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br/>
              <w:t>и ремонта автомобильных дорог, в том числе:</w:t>
            </w:r>
          </w:p>
          <w:p w14:paraId="3241B2C8" w14:textId="77777777" w:rsidR="00B46598" w:rsidRPr="00B0296E" w:rsidRDefault="00B46598" w:rsidP="00B0296E">
            <w:pPr>
              <w:pStyle w:val="ConsPlusNormal"/>
              <w:ind w:right="-2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645F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B4F74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947,1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3DECC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2888,2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700CA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239,5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62690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194,5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252B4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BAEEA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213A8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192,7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90D44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EBF80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417,4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54426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630,0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45DEB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317,5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3BA71" w14:textId="7A343CF0" w:rsidR="00B46598" w:rsidRPr="00B0296E" w:rsidRDefault="00A82FF2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282,9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45221" w14:textId="4112BE38" w:rsidR="00B46598" w:rsidRDefault="00A82FF2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282,9</w:t>
            </w:r>
          </w:p>
        </w:tc>
      </w:tr>
      <w:tr w:rsidR="00B46598" w:rsidRPr="006F67A3" w14:paraId="6110B58F" w14:textId="77777777" w:rsidTr="001419A4">
        <w:trPr>
          <w:trHeight w:val="2025"/>
        </w:trPr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114D4" w14:textId="77777777" w:rsidR="00B46598" w:rsidRPr="006F67A3" w:rsidRDefault="00B46598" w:rsidP="00B029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9040B" w14:textId="77777777" w:rsidR="00B46598" w:rsidRDefault="00B46598" w:rsidP="00B02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ети автомобильных дорог общего пользования регионального (межмуниципального) значения</w:t>
            </w:r>
          </w:p>
          <w:p w14:paraId="06CD0CF1" w14:textId="77777777" w:rsidR="00B46598" w:rsidRDefault="00B46598" w:rsidP="00B33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61F3E" w14:textId="77777777" w:rsidR="00B46598" w:rsidRPr="00B0296E" w:rsidRDefault="00B46598" w:rsidP="00B331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94F02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8F67D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4EF6D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2888,2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21685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239,5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6B1B3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194,5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0183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2BE21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4D307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192,7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0819F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96E95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417,4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3F7FC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630,0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D5EAF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317,5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614C7" w14:textId="77777777" w:rsidR="00B46598" w:rsidRPr="00B0296E" w:rsidRDefault="00B46598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282,9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7C86B" w14:textId="07184E14" w:rsidR="00B46598" w:rsidRDefault="00A82FF2" w:rsidP="00AA48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282,9</w:t>
            </w:r>
          </w:p>
        </w:tc>
      </w:tr>
      <w:tr w:rsidR="00B46598" w:rsidRPr="006F67A3" w14:paraId="7921242F" w14:textId="77777777" w:rsidTr="001419A4">
        <w:trPr>
          <w:trHeight w:val="1005"/>
        </w:trPr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7ED97" w14:textId="77777777" w:rsidR="00B46598" w:rsidRPr="006F67A3" w:rsidRDefault="00B46598" w:rsidP="00B029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29858" w14:textId="77777777" w:rsidR="00B46598" w:rsidRPr="00B0296E" w:rsidRDefault="00B46598" w:rsidP="00B029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ети автомобильных дорог общего пользования местного значения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B1D51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092DA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E9AA5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FA9E6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59D12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77E14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C8421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5CF0A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48AE5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17258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C7D40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DCD93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46BA0" w14:textId="77777777" w:rsidR="00B46598" w:rsidRPr="00B0296E" w:rsidRDefault="00B46598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9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1B032" w14:textId="4A77FFAD" w:rsidR="00B46598" w:rsidRPr="00B0296E" w:rsidRDefault="00A82FF2" w:rsidP="00B02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07761DDB" w14:textId="77777777" w:rsidR="00B331A0" w:rsidRPr="00E0284D" w:rsidRDefault="00B331A0" w:rsidP="00B331A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59641AEC" w14:textId="77777777" w:rsidR="00B331A0" w:rsidRPr="00B0296E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37"/>
      <w:bookmarkEnd w:id="0"/>
      <w:r w:rsidRPr="00B0296E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B0296E">
        <w:rPr>
          <w:rFonts w:ascii="Times New Roman" w:hAnsi="Times New Roman" w:cs="Times New Roman"/>
          <w:sz w:val="24"/>
          <w:szCs w:val="24"/>
        </w:rPr>
        <w:t xml:space="preserve"> В данные о протяженности дорог за 2013 год включены данные о бесхозных дорогах (127 км), включенных в перечень дорог регионального значения на основании инвентаризации.</w:t>
      </w:r>
    </w:p>
    <w:p w14:paraId="7069AAB2" w14:textId="77777777" w:rsidR="00B331A0" w:rsidRPr="00AF5698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39"/>
      <w:bookmarkEnd w:id="1"/>
      <w:r w:rsidRPr="00B0296E">
        <w:rPr>
          <w:rFonts w:ascii="Times New Roman" w:hAnsi="Times New Roman" w:cs="Times New Roman"/>
          <w:b/>
          <w:sz w:val="24"/>
          <w:szCs w:val="24"/>
        </w:rPr>
        <w:t>**</w:t>
      </w:r>
      <w:r w:rsidRPr="00B0296E">
        <w:rPr>
          <w:rFonts w:ascii="Times New Roman" w:hAnsi="Times New Roman" w:cs="Times New Roman"/>
          <w:sz w:val="24"/>
          <w:szCs w:val="24"/>
        </w:rPr>
        <w:t xml:space="preserve"> Для достижения запланированных значений целевых показателей в части строительства и реконструкции в Санкт-Петербурге автомобильных дорог регионального значения на </w:t>
      </w:r>
      <w:r w:rsidRPr="00AF5698">
        <w:rPr>
          <w:rFonts w:ascii="Times New Roman" w:hAnsi="Times New Roman" w:cs="Times New Roman"/>
          <w:sz w:val="24"/>
          <w:szCs w:val="24"/>
        </w:rPr>
        <w:t xml:space="preserve">2016-2022 годы планируются межбюджетные трансферты из Федерального бюджета </w:t>
      </w:r>
      <w:r w:rsidR="00B0296E" w:rsidRPr="00AF5698">
        <w:rPr>
          <w:rFonts w:ascii="Times New Roman" w:hAnsi="Times New Roman" w:cs="Times New Roman"/>
          <w:sz w:val="24"/>
          <w:szCs w:val="24"/>
        </w:rPr>
        <w:br/>
      </w:r>
      <w:r w:rsidRPr="00AF5698">
        <w:rPr>
          <w:rFonts w:ascii="Times New Roman" w:hAnsi="Times New Roman" w:cs="Times New Roman"/>
          <w:sz w:val="24"/>
          <w:szCs w:val="24"/>
        </w:rPr>
        <w:t xml:space="preserve">на финансирование мероприятий </w:t>
      </w:r>
      <w:hyperlink w:anchor="P2914" w:history="1">
        <w:r w:rsidR="00CF734B">
          <w:rPr>
            <w:rFonts w:ascii="Times New Roman" w:hAnsi="Times New Roman" w:cs="Times New Roman"/>
            <w:sz w:val="24"/>
            <w:szCs w:val="24"/>
          </w:rPr>
          <w:t>таблицы подраздела 9.5</w:t>
        </w:r>
        <w:r w:rsidRPr="00AF5698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911FEF" w:rsidRPr="00911FEF">
        <w:rPr>
          <w:rFonts w:ascii="Times New Roman" w:hAnsi="Times New Roman" w:cs="Times New Roman"/>
          <w:sz w:val="24"/>
          <w:szCs w:val="24"/>
        </w:rPr>
        <w:t xml:space="preserve"> настоящей под</w:t>
      </w:r>
      <w:r w:rsidR="00911FEF">
        <w:rPr>
          <w:rFonts w:ascii="Times New Roman" w:hAnsi="Times New Roman" w:cs="Times New Roman"/>
          <w:sz w:val="24"/>
          <w:szCs w:val="24"/>
        </w:rPr>
        <w:t>п</w:t>
      </w:r>
      <w:r w:rsidR="00911FEF" w:rsidRPr="00911FEF">
        <w:rPr>
          <w:rFonts w:ascii="Times New Roman" w:hAnsi="Times New Roman" w:cs="Times New Roman"/>
          <w:sz w:val="24"/>
          <w:szCs w:val="24"/>
        </w:rPr>
        <w:t>рограммы</w:t>
      </w:r>
      <w:r w:rsidRPr="00AF5698">
        <w:rPr>
          <w:rFonts w:ascii="Times New Roman" w:hAnsi="Times New Roman" w:cs="Times New Roman"/>
          <w:sz w:val="24"/>
          <w:szCs w:val="24"/>
        </w:rPr>
        <w:t>:</w:t>
      </w:r>
    </w:p>
    <w:p w14:paraId="20C65C23" w14:textId="77777777" w:rsidR="00B331A0" w:rsidRPr="00B0296E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698">
        <w:rPr>
          <w:rFonts w:ascii="Times New Roman" w:hAnsi="Times New Roman" w:cs="Times New Roman"/>
          <w:sz w:val="24"/>
          <w:szCs w:val="24"/>
        </w:rPr>
        <w:t>2016 год – 1 372 052,8 тыс. руб.;</w:t>
      </w:r>
    </w:p>
    <w:p w14:paraId="74C96CB9" w14:textId="77777777" w:rsidR="00B331A0" w:rsidRPr="00B0296E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96E">
        <w:rPr>
          <w:rFonts w:ascii="Times New Roman" w:hAnsi="Times New Roman" w:cs="Times New Roman"/>
          <w:sz w:val="24"/>
          <w:szCs w:val="24"/>
        </w:rPr>
        <w:t>2017 год – 1 972 120,0 тыс. руб.;</w:t>
      </w:r>
    </w:p>
    <w:p w14:paraId="6E5CF662" w14:textId="77777777" w:rsidR="00B331A0" w:rsidRPr="00B0296E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96E">
        <w:rPr>
          <w:rFonts w:ascii="Times New Roman" w:hAnsi="Times New Roman" w:cs="Times New Roman"/>
          <w:sz w:val="24"/>
          <w:szCs w:val="24"/>
        </w:rPr>
        <w:t>2018 год – 1 972 120,0 тыс. руб.;</w:t>
      </w:r>
    </w:p>
    <w:p w14:paraId="7F64ED22" w14:textId="77777777" w:rsidR="00B331A0" w:rsidRPr="00B0296E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96E">
        <w:rPr>
          <w:rFonts w:ascii="Times New Roman" w:hAnsi="Times New Roman" w:cs="Times New Roman"/>
          <w:sz w:val="24"/>
          <w:szCs w:val="24"/>
        </w:rPr>
        <w:t>2019 год – 1 972 120,0 тыс. руб.;</w:t>
      </w:r>
    </w:p>
    <w:p w14:paraId="5DEA21F8" w14:textId="77777777" w:rsidR="00B331A0" w:rsidRPr="00B0296E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96E">
        <w:rPr>
          <w:rFonts w:ascii="Times New Roman" w:hAnsi="Times New Roman" w:cs="Times New Roman"/>
          <w:sz w:val="24"/>
          <w:szCs w:val="24"/>
        </w:rPr>
        <w:t>2020 год – 1 972 120,0 тыс. руб.;</w:t>
      </w:r>
    </w:p>
    <w:p w14:paraId="7A26013B" w14:textId="77777777" w:rsidR="00B331A0" w:rsidRPr="00B0296E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96E">
        <w:rPr>
          <w:rFonts w:ascii="Times New Roman" w:hAnsi="Times New Roman" w:cs="Times New Roman"/>
          <w:sz w:val="24"/>
          <w:szCs w:val="24"/>
        </w:rPr>
        <w:t>2021 год – 1 972 120,0 тыс. руб.;</w:t>
      </w:r>
    </w:p>
    <w:p w14:paraId="1F0A21FB" w14:textId="77777777" w:rsidR="00F84FA2" w:rsidRDefault="00B331A0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96E">
        <w:rPr>
          <w:rFonts w:ascii="Times New Roman" w:hAnsi="Times New Roman" w:cs="Times New Roman"/>
          <w:sz w:val="24"/>
          <w:szCs w:val="24"/>
        </w:rPr>
        <w:t>2022 год – 1 972 120,0 тыс. руб.</w:t>
      </w:r>
      <w:r w:rsidR="00F76A59">
        <w:rPr>
          <w:rFonts w:ascii="Times New Roman" w:hAnsi="Times New Roman" w:cs="Times New Roman"/>
          <w:sz w:val="24"/>
          <w:szCs w:val="24"/>
        </w:rPr>
        <w:t>;</w:t>
      </w:r>
    </w:p>
    <w:p w14:paraId="62C6633D" w14:textId="59AB3032" w:rsidR="00F76A59" w:rsidRPr="00B0296E" w:rsidRDefault="00F76A59" w:rsidP="00741349">
      <w:pPr>
        <w:pStyle w:val="ConsPlusNormal"/>
        <w:ind w:right="-59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9A4"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1419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A4">
        <w:rPr>
          <w:rFonts w:ascii="Times New Roman" w:hAnsi="Times New Roman" w:cs="Times New Roman"/>
          <w:sz w:val="24"/>
          <w:szCs w:val="24"/>
        </w:rPr>
        <w:t>1 972 120,0 тыс. руб.</w:t>
      </w:r>
    </w:p>
    <w:p w14:paraId="6FD9F8D1" w14:textId="77777777" w:rsidR="00B331A0" w:rsidRPr="00B0296E" w:rsidRDefault="00B331A0" w:rsidP="007413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B6C14" w14:textId="77777777" w:rsidR="00B331A0" w:rsidRPr="00B0296E" w:rsidRDefault="00B331A0" w:rsidP="00B33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96E">
        <w:rPr>
          <w:rFonts w:ascii="Times New Roman" w:hAnsi="Times New Roman" w:cs="Times New Roman"/>
          <w:sz w:val="24"/>
          <w:szCs w:val="24"/>
        </w:rPr>
        <w:t>Справочно:</w:t>
      </w:r>
    </w:p>
    <w:p w14:paraId="54DE025F" w14:textId="77777777" w:rsidR="00B331A0" w:rsidRPr="00B0296E" w:rsidRDefault="00B331A0" w:rsidP="00B33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275"/>
        <w:gridCol w:w="1418"/>
        <w:gridCol w:w="850"/>
        <w:gridCol w:w="730"/>
        <w:gridCol w:w="830"/>
        <w:gridCol w:w="708"/>
        <w:gridCol w:w="851"/>
        <w:gridCol w:w="850"/>
        <w:gridCol w:w="709"/>
        <w:gridCol w:w="851"/>
        <w:gridCol w:w="850"/>
        <w:gridCol w:w="851"/>
      </w:tblGrid>
      <w:tr w:rsidR="00B331A0" w:rsidRPr="00B0296E" w14:paraId="0329A569" w14:textId="77777777" w:rsidTr="00DB45AD">
        <w:trPr>
          <w:trHeight w:val="449"/>
        </w:trPr>
        <w:tc>
          <w:tcPr>
            <w:tcW w:w="14663" w:type="dxa"/>
            <w:gridSpan w:val="13"/>
            <w:shd w:val="clear" w:color="auto" w:fill="auto"/>
          </w:tcPr>
          <w:p w14:paraId="640DDECF" w14:textId="77777777" w:rsidR="00B331A0" w:rsidRPr="00B0296E" w:rsidRDefault="00B331A0" w:rsidP="00B33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ввода в эксплуатацию после строительства и реконструкции автомобильных дорог общего пользования регионального (межмуниципального) значения за период 2003-2012 годы</w:t>
            </w:r>
          </w:p>
        </w:tc>
      </w:tr>
      <w:tr w:rsidR="00B331A0" w:rsidRPr="00B0296E" w14:paraId="2A4D5B48" w14:textId="77777777" w:rsidTr="00DB45AD">
        <w:tc>
          <w:tcPr>
            <w:tcW w:w="3890" w:type="dxa"/>
            <w:vMerge w:val="restart"/>
            <w:shd w:val="clear" w:color="auto" w:fill="auto"/>
          </w:tcPr>
          <w:p w14:paraId="6FBB6A6F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Показатели и индикаторы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3EF1480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5F21366" w14:textId="77777777" w:rsidR="00B331A0" w:rsidRPr="00B0296E" w:rsidRDefault="00B331A0" w:rsidP="00287AC0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2003-2012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32DED991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7AC0" w:rsidRPr="00B0296E" w14:paraId="34D11E86" w14:textId="77777777" w:rsidTr="00DB45AD">
        <w:tc>
          <w:tcPr>
            <w:tcW w:w="3890" w:type="dxa"/>
            <w:vMerge/>
            <w:shd w:val="clear" w:color="auto" w:fill="auto"/>
          </w:tcPr>
          <w:p w14:paraId="74B39732" w14:textId="77777777" w:rsidR="00B331A0" w:rsidRPr="00B0296E" w:rsidRDefault="00B331A0" w:rsidP="00B3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BC424A" w14:textId="77777777" w:rsidR="00B331A0" w:rsidRPr="00B0296E" w:rsidRDefault="00B331A0" w:rsidP="00B3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47E4BA" w14:textId="77777777" w:rsidR="00B331A0" w:rsidRPr="00B0296E" w:rsidRDefault="00B331A0" w:rsidP="00B3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1E973A" w14:textId="77777777" w:rsidR="00B331A0" w:rsidRPr="00B0296E" w:rsidRDefault="00B331A0" w:rsidP="00DB4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14:paraId="4E9C55E0" w14:textId="77777777" w:rsidR="00B331A0" w:rsidRPr="00B0296E" w:rsidRDefault="00B331A0" w:rsidP="00DB45AD">
            <w:pPr>
              <w:pStyle w:val="ConsPlusNormal"/>
              <w:ind w:right="-41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2004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shd w:val="clear" w:color="auto" w:fill="auto"/>
          </w:tcPr>
          <w:p w14:paraId="5E9748FE" w14:textId="77777777" w:rsidR="00B331A0" w:rsidRPr="00B0296E" w:rsidRDefault="00B331A0" w:rsidP="00DB45AD">
            <w:pPr>
              <w:pStyle w:val="ConsPlusNormal"/>
              <w:ind w:right="-70"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2005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6CD81136" w14:textId="77777777" w:rsidR="00B331A0" w:rsidRPr="00B0296E" w:rsidRDefault="00B331A0" w:rsidP="00DB45AD">
            <w:pPr>
              <w:pStyle w:val="ConsPlusNormal"/>
              <w:ind w:right="-204" w:hanging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81935C2" w14:textId="77777777" w:rsidR="00B331A0" w:rsidRPr="00B0296E" w:rsidRDefault="00B331A0" w:rsidP="00DB45AD">
            <w:pPr>
              <w:pStyle w:val="ConsPlusNormal"/>
              <w:ind w:right="-204" w:hanging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A30381B" w14:textId="77777777" w:rsidR="00B331A0" w:rsidRPr="00B0296E" w:rsidRDefault="00B331A0" w:rsidP="00DB45AD">
            <w:pPr>
              <w:pStyle w:val="ConsPlusNormal"/>
              <w:ind w:right="-204" w:hanging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2008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6E53B79" w14:textId="77777777" w:rsidR="00B331A0" w:rsidRPr="00B0296E" w:rsidRDefault="00B331A0" w:rsidP="00DB45AD">
            <w:pPr>
              <w:pStyle w:val="ConsPlusNormal"/>
              <w:ind w:right="-204" w:hanging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3277EBB" w14:textId="77777777" w:rsidR="00B331A0" w:rsidRPr="00B0296E" w:rsidRDefault="00B331A0" w:rsidP="00DB4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D358362" w14:textId="77777777" w:rsidR="00B331A0" w:rsidRPr="00B0296E" w:rsidRDefault="00B331A0" w:rsidP="00DB4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8FE09F7" w14:textId="77777777" w:rsidR="00B331A0" w:rsidRPr="00B0296E" w:rsidRDefault="00B331A0" w:rsidP="00DB4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  <w:r w:rsidR="0028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C0" w:rsidRPr="00B0296E" w14:paraId="38AE9762" w14:textId="77777777" w:rsidTr="00DB45AD">
        <w:tc>
          <w:tcPr>
            <w:tcW w:w="3890" w:type="dxa"/>
            <w:shd w:val="clear" w:color="auto" w:fill="auto"/>
          </w:tcPr>
          <w:p w14:paraId="558CD3B2" w14:textId="77777777" w:rsidR="00B331A0" w:rsidRPr="00B0296E" w:rsidRDefault="00B331A0" w:rsidP="00287AC0">
            <w:pPr>
              <w:pStyle w:val="ConsPlusNormal"/>
              <w:ind w:right="-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регионального (межмуниципального) значения</w:t>
            </w:r>
          </w:p>
        </w:tc>
        <w:tc>
          <w:tcPr>
            <w:tcW w:w="1275" w:type="dxa"/>
            <w:shd w:val="clear" w:color="auto" w:fill="auto"/>
          </w:tcPr>
          <w:p w14:paraId="16A2256A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shd w:val="clear" w:color="auto" w:fill="auto"/>
          </w:tcPr>
          <w:p w14:paraId="65820D80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850" w:type="dxa"/>
            <w:shd w:val="clear" w:color="auto" w:fill="auto"/>
          </w:tcPr>
          <w:p w14:paraId="494CD7F8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30" w:type="dxa"/>
            <w:shd w:val="clear" w:color="auto" w:fill="auto"/>
          </w:tcPr>
          <w:p w14:paraId="24061139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0" w:type="dxa"/>
            <w:shd w:val="clear" w:color="auto" w:fill="auto"/>
          </w:tcPr>
          <w:p w14:paraId="17CF802A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08" w:type="dxa"/>
            <w:shd w:val="clear" w:color="auto" w:fill="auto"/>
          </w:tcPr>
          <w:p w14:paraId="0E74978A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shd w:val="clear" w:color="auto" w:fill="auto"/>
          </w:tcPr>
          <w:p w14:paraId="29E6392A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shd w:val="clear" w:color="auto" w:fill="auto"/>
          </w:tcPr>
          <w:p w14:paraId="002BC44C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09" w:type="dxa"/>
            <w:shd w:val="clear" w:color="auto" w:fill="auto"/>
          </w:tcPr>
          <w:p w14:paraId="2A164864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14:paraId="33E3E153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14:paraId="4847E978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  <w:shd w:val="clear" w:color="auto" w:fill="auto"/>
          </w:tcPr>
          <w:p w14:paraId="09D482E7" w14:textId="77777777" w:rsidR="00B331A0" w:rsidRPr="00B0296E" w:rsidRDefault="00B331A0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14:paraId="1CF25EAC" w14:textId="77777777" w:rsidR="00B331A0" w:rsidRPr="00B0296E" w:rsidRDefault="00B331A0" w:rsidP="00B33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26BEAF" w14:textId="77777777" w:rsidR="0095430F" w:rsidRDefault="0095430F" w:rsidP="00B33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6DFD03" w14:textId="77777777" w:rsidR="0095430F" w:rsidRDefault="0095430F" w:rsidP="00B33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905A31" w14:textId="77777777" w:rsidR="0095430F" w:rsidRDefault="0095430F" w:rsidP="00B33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E0FE9E" w14:textId="77777777" w:rsidR="0095430F" w:rsidRDefault="0095430F" w:rsidP="00B33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4ADB1" w14:textId="77777777" w:rsidR="0095430F" w:rsidRDefault="0095430F" w:rsidP="00B33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D84548" w14:textId="77777777" w:rsidR="00B331A0" w:rsidRPr="00E0284D" w:rsidRDefault="00B331A0" w:rsidP="00B33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72FE">
        <w:rPr>
          <w:rFonts w:ascii="Times New Roman" w:hAnsi="Times New Roman" w:cs="Times New Roman"/>
          <w:sz w:val="24"/>
          <w:szCs w:val="24"/>
        </w:rPr>
        <w:lastRenderedPageBreak/>
        <w:t>Справочно:</w:t>
      </w:r>
    </w:p>
    <w:p w14:paraId="47E696CD" w14:textId="77777777" w:rsidR="00B331A0" w:rsidRPr="00E0284D" w:rsidRDefault="00B331A0" w:rsidP="00B33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1417"/>
        <w:gridCol w:w="851"/>
        <w:gridCol w:w="850"/>
        <w:gridCol w:w="851"/>
        <w:gridCol w:w="708"/>
        <w:gridCol w:w="851"/>
        <w:gridCol w:w="709"/>
      </w:tblGrid>
      <w:tr w:rsidR="00A140D7" w:rsidRPr="00E0284D" w14:paraId="0A013A28" w14:textId="77777777" w:rsidTr="00A140D7">
        <w:tc>
          <w:tcPr>
            <w:tcW w:w="11261" w:type="dxa"/>
            <w:gridSpan w:val="8"/>
            <w:shd w:val="clear" w:color="auto" w:fill="auto"/>
          </w:tcPr>
          <w:p w14:paraId="01598D25" w14:textId="4E652330" w:rsidR="00A140D7" w:rsidRPr="00E0284D" w:rsidRDefault="00A140D7" w:rsidP="00A14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изменении значений индикаторов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>об удельном весе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>искусственных дорожных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берегозащитных сооружений,</w:t>
            </w: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ненормативном состоянии, за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3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A140D7" w:rsidRPr="00E0284D" w14:paraId="25D8C70D" w14:textId="77777777" w:rsidTr="00A140D7">
        <w:tc>
          <w:tcPr>
            <w:tcW w:w="5024" w:type="dxa"/>
            <w:vMerge w:val="restart"/>
            <w:shd w:val="clear" w:color="auto" w:fill="auto"/>
          </w:tcPr>
          <w:p w14:paraId="6C20BB03" w14:textId="77777777" w:rsidR="00A140D7" w:rsidRPr="00E0284D" w:rsidRDefault="00A140D7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B361EB" w14:textId="77777777" w:rsidR="00A140D7" w:rsidRPr="00E0284D" w:rsidRDefault="00A140D7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09E5CA11" w14:textId="179063BB" w:rsidR="00A140D7" w:rsidRPr="00E0284D" w:rsidRDefault="00A140D7" w:rsidP="00E02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4D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A140D7" w:rsidRPr="00E0284D" w14:paraId="7E04E115" w14:textId="77777777" w:rsidTr="00A140D7">
        <w:tc>
          <w:tcPr>
            <w:tcW w:w="5024" w:type="dxa"/>
            <w:vMerge/>
            <w:shd w:val="clear" w:color="auto" w:fill="auto"/>
          </w:tcPr>
          <w:p w14:paraId="085901D7" w14:textId="77777777" w:rsidR="00A140D7" w:rsidRPr="00E0284D" w:rsidRDefault="00A140D7" w:rsidP="00B3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9A83D7E" w14:textId="77777777" w:rsidR="00A140D7" w:rsidRPr="00E0284D" w:rsidRDefault="00A140D7" w:rsidP="00B3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4BE0F1" w14:textId="69FB32D3" w:rsidR="00A140D7" w:rsidRPr="00E0284D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0" w:type="dxa"/>
            <w:shd w:val="clear" w:color="auto" w:fill="auto"/>
          </w:tcPr>
          <w:p w14:paraId="4801530B" w14:textId="0FC7E495" w:rsidR="00A140D7" w:rsidRPr="00E0284D" w:rsidRDefault="00A140D7" w:rsidP="00A140D7">
            <w:pPr>
              <w:pStyle w:val="ConsPlusNormal"/>
              <w:ind w:right="-204"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14:paraId="75DBB07F" w14:textId="3D6CD823" w:rsidR="00A140D7" w:rsidRPr="00E0284D" w:rsidRDefault="00A140D7" w:rsidP="00A140D7">
            <w:pPr>
              <w:pStyle w:val="ConsPlusNormal"/>
              <w:ind w:right="-67"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08" w:type="dxa"/>
            <w:shd w:val="clear" w:color="auto" w:fill="auto"/>
          </w:tcPr>
          <w:p w14:paraId="080F00BC" w14:textId="5C0A9917" w:rsidR="00A140D7" w:rsidRPr="00E0284D" w:rsidRDefault="00A140D7" w:rsidP="00A140D7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14:paraId="429BE4DE" w14:textId="1BB9D3E1" w:rsidR="00A140D7" w:rsidRPr="00E0284D" w:rsidRDefault="00A140D7" w:rsidP="00A140D7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09" w:type="dxa"/>
            <w:shd w:val="clear" w:color="auto" w:fill="auto"/>
          </w:tcPr>
          <w:p w14:paraId="71A7F7CE" w14:textId="42FA28B6" w:rsidR="00A140D7" w:rsidRPr="00E0284D" w:rsidRDefault="00A140D7" w:rsidP="00A140D7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A140D7" w:rsidRPr="00E0284D" w14:paraId="701740E3" w14:textId="77777777" w:rsidTr="00A140D7">
        <w:tc>
          <w:tcPr>
            <w:tcW w:w="5024" w:type="dxa"/>
            <w:shd w:val="clear" w:color="auto" w:fill="auto"/>
          </w:tcPr>
          <w:p w14:paraId="3F15672A" w14:textId="0F6F6F51" w:rsidR="00A140D7" w:rsidRPr="00A140D7" w:rsidRDefault="00A140D7" w:rsidP="00A1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Процент берегозащитных сооружений, соответствующих нормативным требованиям</w:t>
            </w:r>
          </w:p>
        </w:tc>
        <w:tc>
          <w:tcPr>
            <w:tcW w:w="1417" w:type="dxa"/>
            <w:shd w:val="clear" w:color="auto" w:fill="auto"/>
          </w:tcPr>
          <w:p w14:paraId="33237C8B" w14:textId="581C8C92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736DA281" w14:textId="5610F1AF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0" w:type="dxa"/>
            <w:shd w:val="clear" w:color="auto" w:fill="auto"/>
          </w:tcPr>
          <w:p w14:paraId="5000300A" w14:textId="29049810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1" w:type="dxa"/>
            <w:shd w:val="clear" w:color="auto" w:fill="auto"/>
          </w:tcPr>
          <w:p w14:paraId="323FCF2B" w14:textId="2F53C797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708" w:type="dxa"/>
            <w:shd w:val="clear" w:color="auto" w:fill="auto"/>
          </w:tcPr>
          <w:p w14:paraId="54FB6ECD" w14:textId="335277F2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851" w:type="dxa"/>
            <w:shd w:val="clear" w:color="auto" w:fill="auto"/>
          </w:tcPr>
          <w:p w14:paraId="4CD68191" w14:textId="3B4BC869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09" w:type="dxa"/>
            <w:shd w:val="clear" w:color="auto" w:fill="auto"/>
          </w:tcPr>
          <w:p w14:paraId="5C35825F" w14:textId="68C161E9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A140D7" w:rsidRPr="00E0284D" w14:paraId="57487304" w14:textId="77777777" w:rsidTr="00A140D7">
        <w:tc>
          <w:tcPr>
            <w:tcW w:w="5024" w:type="dxa"/>
            <w:shd w:val="clear" w:color="auto" w:fill="auto"/>
          </w:tcPr>
          <w:p w14:paraId="5FF88106" w14:textId="5DD619E9" w:rsidR="00A140D7" w:rsidRPr="00A140D7" w:rsidRDefault="00A140D7" w:rsidP="00A1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Процент искусственных дорожных сооружений, соответствующих нормативным требованиям</w:t>
            </w:r>
          </w:p>
        </w:tc>
        <w:tc>
          <w:tcPr>
            <w:tcW w:w="1417" w:type="dxa"/>
            <w:shd w:val="clear" w:color="auto" w:fill="auto"/>
          </w:tcPr>
          <w:p w14:paraId="5B7AB8F7" w14:textId="77231B96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0E16CA41" w14:textId="54F98B2B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850" w:type="dxa"/>
            <w:shd w:val="clear" w:color="auto" w:fill="auto"/>
          </w:tcPr>
          <w:p w14:paraId="1B59D005" w14:textId="7A5959CC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851" w:type="dxa"/>
            <w:shd w:val="clear" w:color="auto" w:fill="auto"/>
          </w:tcPr>
          <w:p w14:paraId="5F8E1054" w14:textId="60520FC6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08" w:type="dxa"/>
            <w:shd w:val="clear" w:color="auto" w:fill="auto"/>
          </w:tcPr>
          <w:p w14:paraId="68154F6A" w14:textId="33FA5FC7" w:rsidR="00A140D7" w:rsidRPr="00A140D7" w:rsidRDefault="00A140D7" w:rsidP="00A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shd w:val="clear" w:color="auto" w:fill="auto"/>
          </w:tcPr>
          <w:p w14:paraId="14947ABD" w14:textId="5550F9DD" w:rsidR="00A140D7" w:rsidRPr="00A140D7" w:rsidRDefault="00A140D7" w:rsidP="00A1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709" w:type="dxa"/>
            <w:shd w:val="clear" w:color="auto" w:fill="auto"/>
          </w:tcPr>
          <w:p w14:paraId="1F356759" w14:textId="58A9DA0C" w:rsidR="00A140D7" w:rsidRPr="00A140D7" w:rsidRDefault="00A140D7" w:rsidP="00A1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7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</w:tbl>
    <w:p w14:paraId="117154AC" w14:textId="77777777" w:rsidR="00B331A0" w:rsidRPr="00E0284D" w:rsidRDefault="00B331A0" w:rsidP="00B33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C9F365" w14:textId="77777777" w:rsidR="00B331A0" w:rsidRDefault="00B331A0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58B4A46" w14:textId="77777777" w:rsidR="00B331A0" w:rsidRDefault="00B331A0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BAD3E70" w14:textId="77777777" w:rsidR="00B331A0" w:rsidRDefault="00B331A0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04134D2" w14:textId="77777777" w:rsidR="00B331A0" w:rsidRDefault="00B331A0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093FF81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8BDDFF1" w14:textId="77777777" w:rsidR="00F37855" w:rsidRDefault="00F37855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744EDE1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A669599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C85E5A6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7C7EDB2" w14:textId="77777777" w:rsidR="00B90C13" w:rsidRDefault="00B90C13" w:rsidP="00DB45A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6BF677B7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95B8E34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86B624A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AA6A552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6211F1D" w14:textId="77777777" w:rsidR="00DB45AD" w:rsidRDefault="00DB45AD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FB3A40D" w14:textId="77777777" w:rsidR="00DB45AD" w:rsidRDefault="00DB45AD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A98520" w14:textId="77777777" w:rsidR="00DB45AD" w:rsidRDefault="00DB45AD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76506F2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C86873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18956D1" w14:textId="77777777" w:rsidR="00A140D7" w:rsidRDefault="00A140D7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CD473CE" w14:textId="77777777" w:rsidR="00A140D7" w:rsidRDefault="00A140D7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85BEB40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5CF088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D847C07" w14:textId="77777777" w:rsidR="00B90C13" w:rsidRDefault="00B90C13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E9704AA" w14:textId="77777777" w:rsidR="00B90C13" w:rsidRPr="00E172FE" w:rsidRDefault="00B90954" w:rsidP="000505A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72FE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90C13" w:rsidRPr="00E172FE">
        <w:rPr>
          <w:rFonts w:ascii="Times New Roman" w:hAnsi="Times New Roman" w:cs="Times New Roman"/>
          <w:sz w:val="24"/>
          <w:szCs w:val="24"/>
        </w:rPr>
        <w:t>.5. Перечень мероприятий подпрограммы</w:t>
      </w:r>
      <w:r w:rsidR="00DB45AD" w:rsidRPr="00E172FE">
        <w:rPr>
          <w:rFonts w:ascii="Times New Roman" w:hAnsi="Times New Roman" w:cs="Times New Roman"/>
          <w:sz w:val="24"/>
          <w:szCs w:val="24"/>
        </w:rPr>
        <w:t xml:space="preserve"> 1</w:t>
      </w:r>
      <w:r w:rsidR="00B90C13" w:rsidRPr="00E172FE">
        <w:rPr>
          <w:rFonts w:ascii="Times New Roman" w:hAnsi="Times New Roman" w:cs="Times New Roman"/>
          <w:sz w:val="24"/>
          <w:szCs w:val="24"/>
        </w:rPr>
        <w:t xml:space="preserve"> с указанием сроков их реализации, объемов финансирования, исполнителей и участников мероприятий</w:t>
      </w:r>
    </w:p>
    <w:p w14:paraId="629ACBCB" w14:textId="77777777" w:rsidR="00B90C13" w:rsidRPr="00E172FE" w:rsidRDefault="00B90C13" w:rsidP="000505A7">
      <w:pPr>
        <w:pStyle w:val="ConsPlusNormal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7890302" w14:textId="77777777" w:rsidR="00B90C13" w:rsidRDefault="00B90954" w:rsidP="000505A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72FE">
        <w:rPr>
          <w:rFonts w:ascii="Times New Roman" w:hAnsi="Times New Roman" w:cs="Times New Roman"/>
          <w:sz w:val="24"/>
          <w:szCs w:val="24"/>
        </w:rPr>
        <w:t>9</w:t>
      </w:r>
      <w:r w:rsidR="00111D19" w:rsidRPr="00E172FE">
        <w:rPr>
          <w:rFonts w:ascii="Times New Roman" w:hAnsi="Times New Roman" w:cs="Times New Roman"/>
          <w:sz w:val="24"/>
          <w:szCs w:val="24"/>
        </w:rPr>
        <w:t>.5</w:t>
      </w:r>
      <w:r w:rsidR="00B90C13" w:rsidRPr="00E172FE">
        <w:rPr>
          <w:rFonts w:ascii="Times New Roman" w:hAnsi="Times New Roman" w:cs="Times New Roman"/>
          <w:sz w:val="24"/>
          <w:szCs w:val="24"/>
        </w:rPr>
        <w:t>.1. Перечень мероприятий подпрограммы</w:t>
      </w:r>
      <w:r w:rsidR="00DB45AD" w:rsidRPr="00E172FE">
        <w:rPr>
          <w:rFonts w:ascii="Times New Roman" w:hAnsi="Times New Roman" w:cs="Times New Roman"/>
          <w:sz w:val="24"/>
          <w:szCs w:val="24"/>
        </w:rPr>
        <w:t xml:space="preserve"> 1</w:t>
      </w:r>
      <w:r w:rsidR="00B90C13" w:rsidRPr="00E172FE">
        <w:rPr>
          <w:rFonts w:ascii="Times New Roman" w:hAnsi="Times New Roman" w:cs="Times New Roman"/>
          <w:sz w:val="24"/>
          <w:szCs w:val="24"/>
        </w:rPr>
        <w:t>, связанных с текущими расходами</w:t>
      </w:r>
    </w:p>
    <w:p w14:paraId="0E4562E2" w14:textId="77777777" w:rsidR="00B90C13" w:rsidRPr="008B3F30" w:rsidRDefault="00B90C13" w:rsidP="00B10C5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985"/>
        <w:gridCol w:w="1984"/>
        <w:gridCol w:w="1276"/>
        <w:gridCol w:w="1275"/>
        <w:gridCol w:w="1276"/>
        <w:gridCol w:w="1276"/>
        <w:gridCol w:w="1134"/>
        <w:gridCol w:w="1134"/>
        <w:gridCol w:w="1134"/>
      </w:tblGrid>
      <w:tr w:rsidR="00C26FB4" w:rsidRPr="00C26FB4" w14:paraId="7034FD7C" w14:textId="77777777" w:rsidTr="00C36A30">
        <w:tc>
          <w:tcPr>
            <w:tcW w:w="392" w:type="dxa"/>
            <w:vMerge w:val="restart"/>
            <w:shd w:val="clear" w:color="auto" w:fill="auto"/>
          </w:tcPr>
          <w:p w14:paraId="16EF34F2" w14:textId="77777777" w:rsidR="00C36A30" w:rsidRPr="00C26FB4" w:rsidRDefault="00C36A30" w:rsidP="00B10C5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1CEEE45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A97BC69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23DEFD" w14:textId="77777777" w:rsidR="00C36A30" w:rsidRPr="00C26FB4" w:rsidRDefault="00C36A30" w:rsidP="00B10C54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D2E5764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Срок реализации и объем финансирования по годам, тыс. руб.</w:t>
            </w:r>
          </w:p>
        </w:tc>
        <w:tc>
          <w:tcPr>
            <w:tcW w:w="1134" w:type="dxa"/>
          </w:tcPr>
          <w:p w14:paraId="25DB7C1C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C26FB4" w:rsidRPr="00C26FB4" w14:paraId="5F6A36E5" w14:textId="77777777" w:rsidTr="00C36A30">
        <w:tc>
          <w:tcPr>
            <w:tcW w:w="392" w:type="dxa"/>
            <w:vMerge/>
            <w:shd w:val="clear" w:color="auto" w:fill="auto"/>
          </w:tcPr>
          <w:p w14:paraId="3BED6A8B" w14:textId="77777777" w:rsidR="00C36A30" w:rsidRPr="00C26FB4" w:rsidRDefault="00C36A30" w:rsidP="00B10C5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E1D30F0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EB23E1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CC4D86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C6DEE7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shd w:val="clear" w:color="auto" w:fill="auto"/>
          </w:tcPr>
          <w:p w14:paraId="6F6219DC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14:paraId="2186F3E0" w14:textId="77777777" w:rsidR="00C36A30" w:rsidRPr="00C26FB4" w:rsidRDefault="00C36A30" w:rsidP="00B10C5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14:paraId="5146A207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14:paraId="1DC2D597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1134" w:type="dxa"/>
          </w:tcPr>
          <w:p w14:paraId="5688BCAC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14:paraId="56BB02E0" w14:textId="77777777" w:rsidR="00C36A30" w:rsidRPr="00C26FB4" w:rsidRDefault="00C36A30" w:rsidP="00B10C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6FB4" w:rsidRPr="00C26FB4" w14:paraId="676BCFB6" w14:textId="77777777" w:rsidTr="00C36A30">
        <w:tc>
          <w:tcPr>
            <w:tcW w:w="392" w:type="dxa"/>
            <w:shd w:val="clear" w:color="auto" w:fill="auto"/>
          </w:tcPr>
          <w:p w14:paraId="08C8E223" w14:textId="77777777" w:rsidR="00C36A30" w:rsidRPr="00C26FB4" w:rsidRDefault="00C36A30" w:rsidP="00B10C5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D97FE42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B01DD86" w14:textId="77777777" w:rsidR="00C36A30" w:rsidRPr="00C26FB4" w:rsidRDefault="00C36A30" w:rsidP="00B10C54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19C5CAF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9C7AEB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C245EF0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A5B07A8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141BC82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1E98019" w14:textId="77777777" w:rsidR="00C36A30" w:rsidRPr="00C26FB4" w:rsidRDefault="00C36A30" w:rsidP="00C36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5E413C1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9D69054" w14:textId="77777777" w:rsidR="00C36A30" w:rsidRPr="00C26FB4" w:rsidRDefault="00C36A30" w:rsidP="00B1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04716" w:rsidRPr="00C26FB4" w14:paraId="33A5150B" w14:textId="77777777" w:rsidTr="00C36A30">
        <w:tc>
          <w:tcPr>
            <w:tcW w:w="392" w:type="dxa"/>
            <w:shd w:val="clear" w:color="auto" w:fill="auto"/>
          </w:tcPr>
          <w:p w14:paraId="2E0C7A38" w14:textId="77777777" w:rsidR="00004716" w:rsidRPr="00C26FB4" w:rsidRDefault="00004716" w:rsidP="0000471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FB98EE9" w14:textId="77777777" w:rsidR="00004716" w:rsidRPr="00C26FB4" w:rsidRDefault="00004716" w:rsidP="0000471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Санкт-Петербургского государственного казенного учреждения «Дирекция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транспортного строительства»</w:t>
            </w:r>
          </w:p>
        </w:tc>
        <w:tc>
          <w:tcPr>
            <w:tcW w:w="1985" w:type="dxa"/>
            <w:shd w:val="clear" w:color="auto" w:fill="auto"/>
          </w:tcPr>
          <w:p w14:paraId="7CAC4EF1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95D6CA2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487A0DF" w14:textId="6BBA5FFC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481 124,4</w:t>
            </w:r>
          </w:p>
        </w:tc>
        <w:tc>
          <w:tcPr>
            <w:tcW w:w="1275" w:type="dxa"/>
            <w:shd w:val="clear" w:color="auto" w:fill="auto"/>
          </w:tcPr>
          <w:p w14:paraId="723362FA" w14:textId="0F247DA1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500 475,6</w:t>
            </w:r>
          </w:p>
        </w:tc>
        <w:tc>
          <w:tcPr>
            <w:tcW w:w="1276" w:type="dxa"/>
            <w:shd w:val="clear" w:color="auto" w:fill="auto"/>
          </w:tcPr>
          <w:p w14:paraId="3868F41A" w14:textId="04A00F3E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520 608,9</w:t>
            </w:r>
          </w:p>
        </w:tc>
        <w:tc>
          <w:tcPr>
            <w:tcW w:w="1276" w:type="dxa"/>
            <w:shd w:val="clear" w:color="auto" w:fill="auto"/>
          </w:tcPr>
          <w:p w14:paraId="2D6956D9" w14:textId="3642DEBB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541 556,2</w:t>
            </w:r>
          </w:p>
        </w:tc>
        <w:tc>
          <w:tcPr>
            <w:tcW w:w="1134" w:type="dxa"/>
            <w:shd w:val="clear" w:color="auto" w:fill="auto"/>
          </w:tcPr>
          <w:p w14:paraId="3D358EA9" w14:textId="2161D2B0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635 665,5</w:t>
            </w:r>
          </w:p>
        </w:tc>
        <w:tc>
          <w:tcPr>
            <w:tcW w:w="1134" w:type="dxa"/>
          </w:tcPr>
          <w:p w14:paraId="4AAEBC57" w14:textId="60BC1FE5" w:rsidR="00004716" w:rsidRPr="00502637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667 448,8</w:t>
            </w:r>
          </w:p>
        </w:tc>
        <w:tc>
          <w:tcPr>
            <w:tcW w:w="1134" w:type="dxa"/>
            <w:shd w:val="clear" w:color="auto" w:fill="auto"/>
          </w:tcPr>
          <w:p w14:paraId="2C7C325E" w14:textId="74914A69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3 346 879,4</w:t>
            </w:r>
          </w:p>
        </w:tc>
      </w:tr>
      <w:tr w:rsidR="0028075F" w:rsidRPr="00C26FB4" w14:paraId="087EB6E9" w14:textId="77777777" w:rsidTr="00C36A30">
        <w:tc>
          <w:tcPr>
            <w:tcW w:w="392" w:type="dxa"/>
            <w:shd w:val="clear" w:color="auto" w:fill="auto"/>
          </w:tcPr>
          <w:p w14:paraId="5F25191E" w14:textId="77777777" w:rsidR="0028075F" w:rsidRPr="00C26FB4" w:rsidRDefault="0028075F" w:rsidP="0028075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D4170BC" w14:textId="77777777" w:rsidR="0028075F" w:rsidRPr="00C26FB4" w:rsidRDefault="0028075F" w:rsidP="002807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985" w:type="dxa"/>
            <w:shd w:val="clear" w:color="auto" w:fill="auto"/>
          </w:tcPr>
          <w:p w14:paraId="428EB829" w14:textId="77777777" w:rsidR="0028075F" w:rsidRPr="00C26FB4" w:rsidRDefault="0028075F" w:rsidP="0028075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  <w:p w14:paraId="783BCAE4" w14:textId="77777777" w:rsidR="0028075F" w:rsidRPr="00C26FB4" w:rsidRDefault="0028075F" w:rsidP="0028075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8E39067" w14:textId="77777777" w:rsidR="0028075F" w:rsidRPr="00C26FB4" w:rsidRDefault="0028075F" w:rsidP="0028075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2F5CD3C" w14:textId="1CF353F4" w:rsidR="0028075F" w:rsidRPr="00BE0529" w:rsidRDefault="0028075F" w:rsidP="0028075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5 000 000,0</w:t>
            </w:r>
          </w:p>
        </w:tc>
        <w:tc>
          <w:tcPr>
            <w:tcW w:w="1275" w:type="dxa"/>
            <w:shd w:val="clear" w:color="auto" w:fill="auto"/>
          </w:tcPr>
          <w:p w14:paraId="1ACF55E2" w14:textId="191FE70A" w:rsidR="0028075F" w:rsidRPr="00BE0529" w:rsidRDefault="0028075F" w:rsidP="0028075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5 000 000,0</w:t>
            </w:r>
          </w:p>
        </w:tc>
        <w:tc>
          <w:tcPr>
            <w:tcW w:w="1276" w:type="dxa"/>
            <w:shd w:val="clear" w:color="auto" w:fill="auto"/>
          </w:tcPr>
          <w:p w14:paraId="1F1E85D6" w14:textId="2ACD7092" w:rsidR="0028075F" w:rsidRPr="00BE0529" w:rsidRDefault="0028075F" w:rsidP="0028075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6 000 000,0</w:t>
            </w:r>
          </w:p>
        </w:tc>
        <w:tc>
          <w:tcPr>
            <w:tcW w:w="1276" w:type="dxa"/>
            <w:shd w:val="clear" w:color="auto" w:fill="auto"/>
          </w:tcPr>
          <w:p w14:paraId="71012833" w14:textId="72F82757" w:rsidR="0028075F" w:rsidRPr="00BE0529" w:rsidRDefault="0028075F" w:rsidP="0028075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6 000 000,0</w:t>
            </w:r>
          </w:p>
        </w:tc>
        <w:tc>
          <w:tcPr>
            <w:tcW w:w="1134" w:type="dxa"/>
            <w:shd w:val="clear" w:color="auto" w:fill="auto"/>
          </w:tcPr>
          <w:p w14:paraId="547014FA" w14:textId="7F6AD5EF" w:rsidR="0028075F" w:rsidRPr="00BE0529" w:rsidRDefault="0028075F" w:rsidP="0028075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75F">
              <w:rPr>
                <w:rFonts w:ascii="Times New Roman" w:hAnsi="Times New Roman" w:cs="Times New Roman"/>
                <w:sz w:val="22"/>
                <w:szCs w:val="22"/>
              </w:rPr>
              <w:t>5 976 383,0</w:t>
            </w:r>
          </w:p>
        </w:tc>
        <w:tc>
          <w:tcPr>
            <w:tcW w:w="1134" w:type="dxa"/>
          </w:tcPr>
          <w:p w14:paraId="6AE19CC0" w14:textId="0E2BDCBA" w:rsidR="0028075F" w:rsidRPr="00BE0529" w:rsidRDefault="0028075F" w:rsidP="0028075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75F">
              <w:rPr>
                <w:rFonts w:ascii="Times New Roman" w:hAnsi="Times New Roman" w:cs="Times New Roman"/>
                <w:sz w:val="22"/>
                <w:szCs w:val="22"/>
              </w:rPr>
              <w:t>6 154 276,0</w:t>
            </w:r>
          </w:p>
        </w:tc>
        <w:tc>
          <w:tcPr>
            <w:tcW w:w="1134" w:type="dxa"/>
            <w:shd w:val="clear" w:color="auto" w:fill="auto"/>
          </w:tcPr>
          <w:p w14:paraId="6C475B19" w14:textId="254B9798" w:rsidR="0028075F" w:rsidRPr="00BE0529" w:rsidRDefault="0028075F" w:rsidP="0028075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75F">
              <w:rPr>
                <w:rFonts w:ascii="Times New Roman" w:hAnsi="Times New Roman" w:cs="Times New Roman"/>
                <w:sz w:val="22"/>
                <w:szCs w:val="22"/>
              </w:rPr>
              <w:t>34 130 659,0</w:t>
            </w:r>
          </w:p>
        </w:tc>
      </w:tr>
      <w:tr w:rsidR="006847BC" w:rsidRPr="00C26FB4" w14:paraId="43034A95" w14:textId="77777777" w:rsidTr="00C36A30">
        <w:tc>
          <w:tcPr>
            <w:tcW w:w="392" w:type="dxa"/>
            <w:shd w:val="clear" w:color="auto" w:fill="auto"/>
          </w:tcPr>
          <w:p w14:paraId="70334391" w14:textId="5787D2B0" w:rsidR="006847BC" w:rsidRPr="00C26FB4" w:rsidRDefault="006847BC" w:rsidP="006847B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9B407FC" w14:textId="77777777" w:rsidR="006847BC" w:rsidRPr="00C26FB4" w:rsidRDefault="006847BC" w:rsidP="006847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автомобильных дорог </w:t>
            </w:r>
          </w:p>
        </w:tc>
        <w:tc>
          <w:tcPr>
            <w:tcW w:w="1985" w:type="dxa"/>
            <w:shd w:val="clear" w:color="auto" w:fill="auto"/>
          </w:tcPr>
          <w:p w14:paraId="34FCF9EA" w14:textId="72347569" w:rsidR="006847BC" w:rsidRPr="00C26FB4" w:rsidRDefault="006847BC" w:rsidP="006847B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80C4BFD" w14:textId="77777777" w:rsidR="006847BC" w:rsidRPr="00C26FB4" w:rsidRDefault="006847BC" w:rsidP="006847B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B289D1B" w14:textId="7AC7CD9A" w:rsidR="006847BC" w:rsidRPr="00502637" w:rsidRDefault="006847BC" w:rsidP="006847B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1 250 005,6</w:t>
            </w:r>
          </w:p>
        </w:tc>
        <w:tc>
          <w:tcPr>
            <w:tcW w:w="1275" w:type="dxa"/>
            <w:shd w:val="clear" w:color="auto" w:fill="auto"/>
          </w:tcPr>
          <w:p w14:paraId="701FED12" w14:textId="5E2776F8" w:rsidR="006847BC" w:rsidRPr="00C26FB4" w:rsidRDefault="006847BC" w:rsidP="006847B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1 229 988,8</w:t>
            </w:r>
          </w:p>
        </w:tc>
        <w:tc>
          <w:tcPr>
            <w:tcW w:w="1276" w:type="dxa"/>
            <w:shd w:val="clear" w:color="auto" w:fill="auto"/>
          </w:tcPr>
          <w:p w14:paraId="13D6CAB2" w14:textId="2B0BE2D5" w:rsidR="006847BC" w:rsidRPr="00C26FB4" w:rsidRDefault="006847BC" w:rsidP="006847B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1 229 988,8</w:t>
            </w:r>
          </w:p>
        </w:tc>
        <w:tc>
          <w:tcPr>
            <w:tcW w:w="1276" w:type="dxa"/>
            <w:shd w:val="clear" w:color="auto" w:fill="auto"/>
          </w:tcPr>
          <w:p w14:paraId="322ACB95" w14:textId="0209DDF3" w:rsidR="006847BC" w:rsidRPr="00C26FB4" w:rsidRDefault="006847BC" w:rsidP="006847B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1 229 988,8</w:t>
            </w:r>
          </w:p>
        </w:tc>
        <w:tc>
          <w:tcPr>
            <w:tcW w:w="1134" w:type="dxa"/>
            <w:shd w:val="clear" w:color="auto" w:fill="auto"/>
          </w:tcPr>
          <w:p w14:paraId="2ED0E075" w14:textId="48542994" w:rsidR="006847BC" w:rsidRPr="00C26FB4" w:rsidRDefault="006847BC" w:rsidP="006847B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C">
              <w:rPr>
                <w:rFonts w:ascii="Times New Roman" w:hAnsi="Times New Roman" w:cs="Times New Roman"/>
                <w:sz w:val="22"/>
                <w:szCs w:val="22"/>
              </w:rPr>
              <w:t>1 437 777,7</w:t>
            </w:r>
          </w:p>
        </w:tc>
        <w:tc>
          <w:tcPr>
            <w:tcW w:w="1134" w:type="dxa"/>
          </w:tcPr>
          <w:p w14:paraId="1E3FAD5E" w14:textId="2E323D1E" w:rsidR="006847BC" w:rsidRPr="00502637" w:rsidRDefault="006847BC" w:rsidP="006847B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C">
              <w:rPr>
                <w:rFonts w:ascii="Times New Roman" w:hAnsi="Times New Roman" w:cs="Times New Roman"/>
                <w:sz w:val="22"/>
                <w:szCs w:val="22"/>
              </w:rPr>
              <w:t>1 509 666,6</w:t>
            </w:r>
          </w:p>
        </w:tc>
        <w:tc>
          <w:tcPr>
            <w:tcW w:w="1134" w:type="dxa"/>
            <w:shd w:val="clear" w:color="auto" w:fill="auto"/>
          </w:tcPr>
          <w:p w14:paraId="0BEA9FDB" w14:textId="62CD43A8" w:rsidR="006847BC" w:rsidRPr="00C26FB4" w:rsidRDefault="006847BC" w:rsidP="006847B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C">
              <w:rPr>
                <w:rFonts w:ascii="Times New Roman" w:hAnsi="Times New Roman" w:cs="Times New Roman"/>
                <w:sz w:val="22"/>
                <w:szCs w:val="22"/>
              </w:rPr>
              <w:t>7 887 416,3</w:t>
            </w:r>
          </w:p>
        </w:tc>
      </w:tr>
      <w:tr w:rsidR="00004716" w:rsidRPr="00C26FB4" w14:paraId="483B5820" w14:textId="77777777" w:rsidTr="00C36A30">
        <w:tc>
          <w:tcPr>
            <w:tcW w:w="392" w:type="dxa"/>
            <w:shd w:val="clear" w:color="auto" w:fill="auto"/>
          </w:tcPr>
          <w:p w14:paraId="3FE5441D" w14:textId="7965D143" w:rsidR="00004716" w:rsidRPr="00C26FB4" w:rsidRDefault="00004716" w:rsidP="0000471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972DBF5" w14:textId="77777777" w:rsidR="00004716" w:rsidRPr="00C26FB4" w:rsidRDefault="00004716" w:rsidP="0000471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искусственных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дорожных сооружений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и берегозащитных сооружений</w:t>
            </w:r>
          </w:p>
        </w:tc>
        <w:tc>
          <w:tcPr>
            <w:tcW w:w="1985" w:type="dxa"/>
            <w:shd w:val="clear" w:color="auto" w:fill="auto"/>
          </w:tcPr>
          <w:p w14:paraId="266D3486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684CF72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47E12C8" w14:textId="03E65D4A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716 771,9</w:t>
            </w:r>
          </w:p>
        </w:tc>
        <w:tc>
          <w:tcPr>
            <w:tcW w:w="1275" w:type="dxa"/>
            <w:shd w:val="clear" w:color="auto" w:fill="auto"/>
          </w:tcPr>
          <w:p w14:paraId="33A367E3" w14:textId="01157C52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ED53227" w14:textId="64AD15A8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3F1CEF7" w14:textId="1F91B1D2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9DE0E7" w14:textId="0258895A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454 169,8</w:t>
            </w:r>
          </w:p>
        </w:tc>
        <w:tc>
          <w:tcPr>
            <w:tcW w:w="1134" w:type="dxa"/>
          </w:tcPr>
          <w:p w14:paraId="29C9CB78" w14:textId="3F4EADF7" w:rsidR="00004716" w:rsidRPr="00502637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454 169,8</w:t>
            </w:r>
          </w:p>
        </w:tc>
        <w:tc>
          <w:tcPr>
            <w:tcW w:w="1134" w:type="dxa"/>
            <w:shd w:val="clear" w:color="auto" w:fill="auto"/>
          </w:tcPr>
          <w:p w14:paraId="3D8F945C" w14:textId="400E5667" w:rsidR="00004716" w:rsidRPr="00502637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1 625 111,5</w:t>
            </w:r>
          </w:p>
        </w:tc>
      </w:tr>
      <w:tr w:rsidR="00172C1D" w:rsidRPr="00C26FB4" w14:paraId="63910844" w14:textId="77777777" w:rsidTr="00C36A30">
        <w:tc>
          <w:tcPr>
            <w:tcW w:w="392" w:type="dxa"/>
            <w:shd w:val="clear" w:color="auto" w:fill="auto"/>
          </w:tcPr>
          <w:p w14:paraId="27B0A123" w14:textId="48D5C5B2" w:rsidR="00172C1D" w:rsidRPr="00C26FB4" w:rsidRDefault="00172C1D" w:rsidP="00172C1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3E228991" w14:textId="77777777" w:rsidR="00172C1D" w:rsidRPr="00C26FB4" w:rsidRDefault="00172C1D" w:rsidP="00172C1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градостроительной, предпроектной, нормативно-технической и правовой документации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исследовательские работы, в том числе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рамках реализации пункта 3.6 Программы подготовки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проведению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2018 году Чемпионата мира по футболу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2014-2018 годы, утвержденной постановлением Правительства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от 04.04.2014 № 233</w:t>
            </w:r>
          </w:p>
        </w:tc>
        <w:tc>
          <w:tcPr>
            <w:tcW w:w="1985" w:type="dxa"/>
            <w:shd w:val="clear" w:color="auto" w:fill="auto"/>
          </w:tcPr>
          <w:p w14:paraId="4E044EF3" w14:textId="77777777" w:rsidR="00172C1D" w:rsidRPr="00C26FB4" w:rsidRDefault="00172C1D" w:rsidP="00172C1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1655A0DD" w14:textId="77777777" w:rsidR="00172C1D" w:rsidRPr="00C26FB4" w:rsidRDefault="00172C1D" w:rsidP="00172C1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8F5EE96" w14:textId="0111A3DF" w:rsidR="00172C1D" w:rsidRPr="00C26FB4" w:rsidRDefault="00172C1D" w:rsidP="00172C1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751 748,7</w:t>
            </w:r>
          </w:p>
        </w:tc>
        <w:tc>
          <w:tcPr>
            <w:tcW w:w="1275" w:type="dxa"/>
            <w:shd w:val="clear" w:color="auto" w:fill="auto"/>
          </w:tcPr>
          <w:p w14:paraId="3DCEE083" w14:textId="1CC84EAC" w:rsidR="00172C1D" w:rsidRPr="00C26FB4" w:rsidRDefault="00172C1D" w:rsidP="00172C1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238 452,9</w:t>
            </w:r>
          </w:p>
        </w:tc>
        <w:tc>
          <w:tcPr>
            <w:tcW w:w="1276" w:type="dxa"/>
            <w:shd w:val="clear" w:color="auto" w:fill="auto"/>
          </w:tcPr>
          <w:p w14:paraId="4487CA45" w14:textId="4B7ED9DA" w:rsidR="00172C1D" w:rsidRPr="00C26FB4" w:rsidRDefault="00172C1D" w:rsidP="00172C1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119 987,5</w:t>
            </w:r>
          </w:p>
        </w:tc>
        <w:tc>
          <w:tcPr>
            <w:tcW w:w="1276" w:type="dxa"/>
            <w:shd w:val="clear" w:color="auto" w:fill="auto"/>
          </w:tcPr>
          <w:p w14:paraId="28679A40" w14:textId="5C785C78" w:rsidR="00172C1D" w:rsidRPr="00C26FB4" w:rsidRDefault="00172C1D" w:rsidP="00172C1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128 000,0</w:t>
            </w:r>
          </w:p>
        </w:tc>
        <w:tc>
          <w:tcPr>
            <w:tcW w:w="1134" w:type="dxa"/>
            <w:shd w:val="clear" w:color="auto" w:fill="auto"/>
          </w:tcPr>
          <w:p w14:paraId="29955348" w14:textId="0F08D3CD" w:rsidR="00172C1D" w:rsidRPr="00C26FB4" w:rsidRDefault="00172C1D" w:rsidP="00172C1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C1D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134" w:type="dxa"/>
          </w:tcPr>
          <w:p w14:paraId="60A8B650" w14:textId="2ADE4254" w:rsidR="00172C1D" w:rsidRPr="00502637" w:rsidRDefault="00172C1D" w:rsidP="00172C1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C1D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134" w:type="dxa"/>
            <w:shd w:val="clear" w:color="auto" w:fill="auto"/>
          </w:tcPr>
          <w:p w14:paraId="43670E01" w14:textId="37173806" w:rsidR="00172C1D" w:rsidRPr="00C26FB4" w:rsidRDefault="00172C1D" w:rsidP="00172C1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2C1D">
              <w:rPr>
                <w:rFonts w:ascii="Times New Roman" w:hAnsi="Times New Roman" w:cs="Times New Roman"/>
                <w:sz w:val="22"/>
                <w:szCs w:val="22"/>
              </w:rPr>
              <w:t>2 238 189,1</w:t>
            </w:r>
          </w:p>
        </w:tc>
      </w:tr>
      <w:tr w:rsidR="00004716" w:rsidRPr="00C26FB4" w14:paraId="4D6AB8E3" w14:textId="77777777" w:rsidTr="00C36A30">
        <w:tc>
          <w:tcPr>
            <w:tcW w:w="392" w:type="dxa"/>
            <w:shd w:val="clear" w:color="auto" w:fill="auto"/>
          </w:tcPr>
          <w:p w14:paraId="4DF6F29E" w14:textId="5235B238" w:rsidR="00004716" w:rsidRPr="00C26FB4" w:rsidRDefault="00004716" w:rsidP="0000471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14:paraId="15C6700B" w14:textId="77777777" w:rsidR="00004716" w:rsidRPr="00C26FB4" w:rsidRDefault="00004716" w:rsidP="0000471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субсидии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Санкт-Петербургскому государственному бюджетному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учреждению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«Мостотрест»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финансовое обеспечение выполнения государственного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задания </w:t>
            </w:r>
          </w:p>
        </w:tc>
        <w:tc>
          <w:tcPr>
            <w:tcW w:w="1985" w:type="dxa"/>
            <w:shd w:val="clear" w:color="auto" w:fill="auto"/>
          </w:tcPr>
          <w:p w14:paraId="78C504E6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959E085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2FBB677" w14:textId="4CA91D74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2 172 322,7</w:t>
            </w:r>
          </w:p>
        </w:tc>
        <w:tc>
          <w:tcPr>
            <w:tcW w:w="1275" w:type="dxa"/>
            <w:shd w:val="clear" w:color="auto" w:fill="auto"/>
          </w:tcPr>
          <w:p w14:paraId="1D93D1DE" w14:textId="20D2DAD7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3 367 198,4</w:t>
            </w:r>
          </w:p>
        </w:tc>
        <w:tc>
          <w:tcPr>
            <w:tcW w:w="1276" w:type="dxa"/>
            <w:shd w:val="clear" w:color="auto" w:fill="auto"/>
          </w:tcPr>
          <w:p w14:paraId="4AE6F4EF" w14:textId="3DB89913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3 183 771,0</w:t>
            </w:r>
          </w:p>
        </w:tc>
        <w:tc>
          <w:tcPr>
            <w:tcW w:w="1276" w:type="dxa"/>
            <w:shd w:val="clear" w:color="auto" w:fill="auto"/>
          </w:tcPr>
          <w:p w14:paraId="194F5303" w14:textId="29D7D994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3 421 793,6</w:t>
            </w:r>
          </w:p>
        </w:tc>
        <w:tc>
          <w:tcPr>
            <w:tcW w:w="1134" w:type="dxa"/>
            <w:shd w:val="clear" w:color="auto" w:fill="auto"/>
          </w:tcPr>
          <w:p w14:paraId="133059EF" w14:textId="420CAC3A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3 900 000,0</w:t>
            </w:r>
          </w:p>
        </w:tc>
        <w:tc>
          <w:tcPr>
            <w:tcW w:w="1134" w:type="dxa"/>
          </w:tcPr>
          <w:p w14:paraId="40F6D002" w14:textId="31A710B6" w:rsidR="00004716" w:rsidRPr="00502637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4 000 000,0</w:t>
            </w:r>
          </w:p>
        </w:tc>
        <w:tc>
          <w:tcPr>
            <w:tcW w:w="1134" w:type="dxa"/>
            <w:shd w:val="clear" w:color="auto" w:fill="auto"/>
          </w:tcPr>
          <w:p w14:paraId="5796C0AE" w14:textId="2EBC6E4D" w:rsidR="00004716" w:rsidRPr="00502637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20 045 085,7</w:t>
            </w:r>
          </w:p>
        </w:tc>
      </w:tr>
      <w:tr w:rsidR="009109D2" w:rsidRPr="00C26FB4" w14:paraId="176349DE" w14:textId="77777777" w:rsidTr="00C36A30">
        <w:tc>
          <w:tcPr>
            <w:tcW w:w="392" w:type="dxa"/>
            <w:shd w:val="clear" w:color="auto" w:fill="auto"/>
          </w:tcPr>
          <w:p w14:paraId="14B05416" w14:textId="16AF0EF7" w:rsidR="009109D2" w:rsidRPr="00C26FB4" w:rsidRDefault="009109D2" w:rsidP="009109D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4B969EAB" w14:textId="43B493F1" w:rsidR="009109D2" w:rsidRPr="00C26FB4" w:rsidRDefault="009109D2" w:rsidP="009109D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Санкт-Петербургскому государственному бюджетному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учреждению «Мостотрест» на иные цели </w:t>
            </w:r>
          </w:p>
        </w:tc>
        <w:tc>
          <w:tcPr>
            <w:tcW w:w="1985" w:type="dxa"/>
            <w:shd w:val="clear" w:color="auto" w:fill="auto"/>
          </w:tcPr>
          <w:p w14:paraId="6C51D551" w14:textId="77777777" w:rsidR="009109D2" w:rsidRPr="00C26FB4" w:rsidRDefault="009109D2" w:rsidP="009109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1A718468" w14:textId="77777777" w:rsidR="009109D2" w:rsidRPr="00C26FB4" w:rsidRDefault="009109D2" w:rsidP="009109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62C4E9D" w14:textId="356EA74F" w:rsidR="009109D2" w:rsidRPr="00C26FB4" w:rsidRDefault="009109D2" w:rsidP="009109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112 307,6</w:t>
            </w:r>
          </w:p>
        </w:tc>
        <w:tc>
          <w:tcPr>
            <w:tcW w:w="1275" w:type="dxa"/>
            <w:shd w:val="clear" w:color="auto" w:fill="auto"/>
          </w:tcPr>
          <w:p w14:paraId="5CD0AA23" w14:textId="71155850" w:rsidR="009109D2" w:rsidRPr="00C26FB4" w:rsidRDefault="009109D2" w:rsidP="009109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396 423,8</w:t>
            </w:r>
          </w:p>
        </w:tc>
        <w:tc>
          <w:tcPr>
            <w:tcW w:w="1276" w:type="dxa"/>
            <w:shd w:val="clear" w:color="auto" w:fill="auto"/>
          </w:tcPr>
          <w:p w14:paraId="4C1BD708" w14:textId="5AE9F45D" w:rsidR="009109D2" w:rsidRPr="00C26FB4" w:rsidRDefault="009109D2" w:rsidP="009109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387 297,0</w:t>
            </w:r>
          </w:p>
        </w:tc>
        <w:tc>
          <w:tcPr>
            <w:tcW w:w="1276" w:type="dxa"/>
            <w:shd w:val="clear" w:color="auto" w:fill="auto"/>
          </w:tcPr>
          <w:p w14:paraId="63153156" w14:textId="5C508500" w:rsidR="009109D2" w:rsidRPr="00C26FB4" w:rsidRDefault="009109D2" w:rsidP="009109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637">
              <w:rPr>
                <w:rFonts w:ascii="Times New Roman" w:hAnsi="Times New Roman" w:cs="Times New Roman"/>
                <w:sz w:val="22"/>
                <w:szCs w:val="22"/>
              </w:rPr>
              <w:t>400 789,0</w:t>
            </w:r>
          </w:p>
        </w:tc>
        <w:tc>
          <w:tcPr>
            <w:tcW w:w="1134" w:type="dxa"/>
            <w:shd w:val="clear" w:color="auto" w:fill="auto"/>
          </w:tcPr>
          <w:p w14:paraId="3F128B81" w14:textId="0FACA662" w:rsidR="009109D2" w:rsidRPr="00C26FB4" w:rsidRDefault="009109D2" w:rsidP="009109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9D2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134" w:type="dxa"/>
          </w:tcPr>
          <w:p w14:paraId="457EB6D8" w14:textId="25FD54EA" w:rsidR="009109D2" w:rsidRPr="00502637" w:rsidRDefault="009109D2" w:rsidP="009109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9D2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134" w:type="dxa"/>
            <w:shd w:val="clear" w:color="auto" w:fill="auto"/>
          </w:tcPr>
          <w:p w14:paraId="29395449" w14:textId="1D87602A" w:rsidR="009109D2" w:rsidRPr="00C26FB4" w:rsidRDefault="009109D2" w:rsidP="009109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9D2">
              <w:rPr>
                <w:rFonts w:ascii="Times New Roman" w:hAnsi="Times New Roman" w:cs="Times New Roman"/>
                <w:sz w:val="22"/>
                <w:szCs w:val="22"/>
              </w:rPr>
              <w:t>2 296 817,4</w:t>
            </w:r>
          </w:p>
        </w:tc>
      </w:tr>
      <w:tr w:rsidR="00004716" w:rsidRPr="00C26FB4" w14:paraId="673C1A3C" w14:textId="77777777" w:rsidTr="00C36A30">
        <w:tc>
          <w:tcPr>
            <w:tcW w:w="392" w:type="dxa"/>
            <w:shd w:val="clear" w:color="auto" w:fill="auto"/>
          </w:tcPr>
          <w:p w14:paraId="043DE72D" w14:textId="5ED39C5E" w:rsidR="00004716" w:rsidRPr="00C26FB4" w:rsidRDefault="00004716" w:rsidP="0000471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36782D32" w14:textId="31667001" w:rsidR="00004716" w:rsidRPr="00C26FB4" w:rsidRDefault="00004716" w:rsidP="000047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возмещения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земельные участки, изымаемые для государственных нужд Санкт-Петербурга </w:t>
            </w:r>
          </w:p>
        </w:tc>
        <w:tc>
          <w:tcPr>
            <w:tcW w:w="1985" w:type="dxa"/>
            <w:shd w:val="clear" w:color="auto" w:fill="auto"/>
          </w:tcPr>
          <w:p w14:paraId="3B6A9AC0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3BF8B73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5D56C65" w14:textId="683B96F6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149 056,0</w:t>
            </w:r>
          </w:p>
        </w:tc>
        <w:tc>
          <w:tcPr>
            <w:tcW w:w="1275" w:type="dxa"/>
            <w:shd w:val="clear" w:color="auto" w:fill="auto"/>
          </w:tcPr>
          <w:p w14:paraId="17AC5AED" w14:textId="1EE8A07E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119 835,5</w:t>
            </w:r>
          </w:p>
        </w:tc>
        <w:tc>
          <w:tcPr>
            <w:tcW w:w="1276" w:type="dxa"/>
            <w:shd w:val="clear" w:color="auto" w:fill="auto"/>
          </w:tcPr>
          <w:p w14:paraId="4A28EFDE" w14:textId="43B91FD5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86F337" w14:textId="16F3139E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2D371C" w14:textId="54DDFAAF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</w:tcPr>
          <w:p w14:paraId="3CA7F481" w14:textId="4F46A1D1" w:rsidR="00004716" w:rsidRPr="003E13F6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125BCFB5" w14:textId="0C08ABF2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368 891,5</w:t>
            </w:r>
          </w:p>
        </w:tc>
      </w:tr>
      <w:tr w:rsidR="00004716" w:rsidRPr="00C26FB4" w14:paraId="534E2DFE" w14:textId="77777777" w:rsidTr="00C36A30">
        <w:tc>
          <w:tcPr>
            <w:tcW w:w="392" w:type="dxa"/>
            <w:shd w:val="clear" w:color="auto" w:fill="auto"/>
          </w:tcPr>
          <w:p w14:paraId="07C75494" w14:textId="0A3F171D" w:rsidR="00004716" w:rsidRPr="00C26FB4" w:rsidRDefault="00004716" w:rsidP="0000471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</w:tcPr>
          <w:p w14:paraId="05047102" w14:textId="77777777" w:rsidR="00004716" w:rsidRPr="00C26FB4" w:rsidRDefault="00004716" w:rsidP="000047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Устройство остановочных пунктов городского пассажирского транспорта</w:t>
            </w:r>
          </w:p>
          <w:p w14:paraId="167018E5" w14:textId="77777777" w:rsidR="00004716" w:rsidRPr="00C26FB4" w:rsidRDefault="00004716" w:rsidP="000047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77C163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E42D5A5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50AFD40" w14:textId="11B9B9E3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38 000,0</w:t>
            </w:r>
          </w:p>
        </w:tc>
        <w:tc>
          <w:tcPr>
            <w:tcW w:w="1275" w:type="dxa"/>
            <w:shd w:val="clear" w:color="auto" w:fill="auto"/>
          </w:tcPr>
          <w:p w14:paraId="31A23FB7" w14:textId="7A83E22B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150 000,0</w:t>
            </w:r>
          </w:p>
        </w:tc>
        <w:tc>
          <w:tcPr>
            <w:tcW w:w="1276" w:type="dxa"/>
            <w:shd w:val="clear" w:color="auto" w:fill="auto"/>
          </w:tcPr>
          <w:p w14:paraId="3873238D" w14:textId="7E5B1293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276" w:type="dxa"/>
            <w:shd w:val="clear" w:color="auto" w:fill="auto"/>
          </w:tcPr>
          <w:p w14:paraId="3427AA6C" w14:textId="062F019D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70C1AEAC" w14:textId="2564EFF2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  <w:tc>
          <w:tcPr>
            <w:tcW w:w="1134" w:type="dxa"/>
          </w:tcPr>
          <w:p w14:paraId="5156FA97" w14:textId="74787685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  <w:tc>
          <w:tcPr>
            <w:tcW w:w="1134" w:type="dxa"/>
            <w:shd w:val="clear" w:color="auto" w:fill="auto"/>
          </w:tcPr>
          <w:p w14:paraId="10D8414F" w14:textId="441E07A6" w:rsidR="00004716" w:rsidRPr="00C26FB4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888 000,0</w:t>
            </w:r>
          </w:p>
        </w:tc>
      </w:tr>
      <w:tr w:rsidR="00C26FB4" w:rsidRPr="00C26FB4" w14:paraId="0ED3333D" w14:textId="77777777" w:rsidTr="00C36A30">
        <w:tc>
          <w:tcPr>
            <w:tcW w:w="392" w:type="dxa"/>
            <w:shd w:val="clear" w:color="auto" w:fill="auto"/>
          </w:tcPr>
          <w:p w14:paraId="2D257F76" w14:textId="5B7FA0D5" w:rsidR="00C36A30" w:rsidRPr="00C26FB4" w:rsidRDefault="00B50346" w:rsidP="008B3F3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1297A1AB" w14:textId="77777777" w:rsidR="00C36A30" w:rsidRPr="00C26FB4" w:rsidRDefault="00C36A30" w:rsidP="00BB165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сохранности, конструктивной надежности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безопасной эксплуатации действующего метрополитена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перегоне между станциями «Площадь Мужества» – «Лесная» </w:t>
            </w:r>
          </w:p>
        </w:tc>
        <w:tc>
          <w:tcPr>
            <w:tcW w:w="1985" w:type="dxa"/>
            <w:shd w:val="clear" w:color="auto" w:fill="auto"/>
          </w:tcPr>
          <w:p w14:paraId="5E21E1C1" w14:textId="77777777" w:rsidR="00C36A30" w:rsidRPr="00C26FB4" w:rsidRDefault="00C36A30" w:rsidP="006428B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54DE91A3" w14:textId="77777777" w:rsidR="00C36A30" w:rsidRPr="00C26FB4" w:rsidRDefault="00C36A30" w:rsidP="006428B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98602F6" w14:textId="77777777" w:rsidR="00C36A30" w:rsidRPr="00C26FB4" w:rsidRDefault="00C36A30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16 099,9</w:t>
            </w:r>
          </w:p>
        </w:tc>
        <w:tc>
          <w:tcPr>
            <w:tcW w:w="1275" w:type="dxa"/>
            <w:shd w:val="clear" w:color="auto" w:fill="auto"/>
          </w:tcPr>
          <w:p w14:paraId="252C9506" w14:textId="1D482EF7" w:rsidR="00C36A30" w:rsidRPr="00C26FB4" w:rsidRDefault="003E13F6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5DD22F" w14:textId="753E7392" w:rsidR="00C36A30" w:rsidRPr="00C26FB4" w:rsidRDefault="003E13F6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552818" w14:textId="77E4B0EE" w:rsidR="00C36A30" w:rsidRPr="00C26FB4" w:rsidRDefault="003E13F6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F00473" w14:textId="1B649545" w:rsidR="00C36A30" w:rsidRPr="00C26FB4" w:rsidRDefault="003E13F6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7E7808C" w14:textId="7CBF46D0" w:rsidR="00C36A30" w:rsidRPr="00C26FB4" w:rsidRDefault="003E13F6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3B73B9" w14:textId="5E4BCEC4" w:rsidR="00C36A30" w:rsidRPr="00C26FB4" w:rsidRDefault="003E13F6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16 099,9</w:t>
            </w:r>
          </w:p>
        </w:tc>
      </w:tr>
      <w:tr w:rsidR="00DE45A0" w:rsidRPr="00C26FB4" w14:paraId="49DB4D9A" w14:textId="77777777" w:rsidTr="00C36A30">
        <w:tc>
          <w:tcPr>
            <w:tcW w:w="392" w:type="dxa"/>
            <w:shd w:val="clear" w:color="auto" w:fill="auto"/>
          </w:tcPr>
          <w:p w14:paraId="57615305" w14:textId="2E61A15B" w:rsidR="00DE45A0" w:rsidRPr="00C26FB4" w:rsidRDefault="00DE45A0" w:rsidP="00DE45A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BBAD8EF" w14:textId="77777777" w:rsidR="00DE45A0" w:rsidRPr="00C26FB4" w:rsidRDefault="00DE45A0" w:rsidP="00DE45A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Соглашения о создании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и эксплуатации</w:t>
            </w:r>
            <w:r w:rsidRPr="00C26FB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C26FB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основе государственно</w:t>
            </w:r>
            <w:r w:rsidRPr="00C26FB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- частного партнерства автомобильных дорог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территории жилого района «Славянка» Пушкинского района Санкт-Петербурга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от 01.11.2012 № 42-с</w:t>
            </w:r>
          </w:p>
        </w:tc>
        <w:tc>
          <w:tcPr>
            <w:tcW w:w="1985" w:type="dxa"/>
            <w:shd w:val="clear" w:color="auto" w:fill="auto"/>
          </w:tcPr>
          <w:p w14:paraId="5A2114CD" w14:textId="77777777" w:rsidR="00DE45A0" w:rsidRPr="00C26FB4" w:rsidRDefault="00DE45A0" w:rsidP="00DE45A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имущественных отношений       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227DD5B" w14:textId="77777777" w:rsidR="00DE45A0" w:rsidRPr="00C26FB4" w:rsidRDefault="00DE45A0" w:rsidP="00DE45A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E63C095" w14:textId="35249BD4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34 159,7</w:t>
            </w:r>
          </w:p>
        </w:tc>
        <w:tc>
          <w:tcPr>
            <w:tcW w:w="1275" w:type="dxa"/>
            <w:shd w:val="clear" w:color="auto" w:fill="auto"/>
          </w:tcPr>
          <w:p w14:paraId="23DFC369" w14:textId="7B82E494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15 090,4</w:t>
            </w:r>
          </w:p>
        </w:tc>
        <w:tc>
          <w:tcPr>
            <w:tcW w:w="1276" w:type="dxa"/>
            <w:shd w:val="clear" w:color="auto" w:fill="auto"/>
          </w:tcPr>
          <w:p w14:paraId="5A585E39" w14:textId="64E639B0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11 356,1</w:t>
            </w:r>
          </w:p>
        </w:tc>
        <w:tc>
          <w:tcPr>
            <w:tcW w:w="1276" w:type="dxa"/>
            <w:shd w:val="clear" w:color="auto" w:fill="auto"/>
          </w:tcPr>
          <w:p w14:paraId="0B238AB3" w14:textId="0555DBD6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8 886,5</w:t>
            </w:r>
          </w:p>
        </w:tc>
        <w:tc>
          <w:tcPr>
            <w:tcW w:w="1134" w:type="dxa"/>
            <w:shd w:val="clear" w:color="auto" w:fill="auto"/>
          </w:tcPr>
          <w:p w14:paraId="6D8CAE45" w14:textId="17753C9B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6 439,7</w:t>
            </w:r>
          </w:p>
        </w:tc>
        <w:tc>
          <w:tcPr>
            <w:tcW w:w="1134" w:type="dxa"/>
          </w:tcPr>
          <w:p w14:paraId="49068494" w14:textId="09875CA4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3 986,2</w:t>
            </w:r>
          </w:p>
        </w:tc>
        <w:tc>
          <w:tcPr>
            <w:tcW w:w="1134" w:type="dxa"/>
            <w:shd w:val="clear" w:color="auto" w:fill="auto"/>
          </w:tcPr>
          <w:p w14:paraId="1A18F0D1" w14:textId="1108D2B9" w:rsidR="00DE45A0" w:rsidRPr="00DE45A0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79 918,6</w:t>
            </w:r>
          </w:p>
        </w:tc>
      </w:tr>
      <w:tr w:rsidR="00C26FB4" w:rsidRPr="00C26FB4" w14:paraId="46E3BDCA" w14:textId="77777777" w:rsidTr="00C36A30">
        <w:tc>
          <w:tcPr>
            <w:tcW w:w="392" w:type="dxa"/>
            <w:shd w:val="clear" w:color="auto" w:fill="auto"/>
          </w:tcPr>
          <w:p w14:paraId="7D3CF850" w14:textId="5E6222BA" w:rsidR="00C36A30" w:rsidRPr="00C26FB4" w:rsidRDefault="00C36A30" w:rsidP="00193B7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93B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70F206E" w14:textId="77777777" w:rsidR="00C36A30" w:rsidRPr="00C26FB4" w:rsidRDefault="00C36A30" w:rsidP="00145A4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инвестиции АО «Западный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скоростной диаметр»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рамках реализации долгосрочной целевой программы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«Финансирование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создания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в Санкт-Петербурге автомобильной дороги «Западный скоростной диаметр»</w:t>
            </w:r>
          </w:p>
        </w:tc>
        <w:tc>
          <w:tcPr>
            <w:tcW w:w="1985" w:type="dxa"/>
            <w:shd w:val="clear" w:color="auto" w:fill="auto"/>
          </w:tcPr>
          <w:p w14:paraId="0A5BF01C" w14:textId="77777777" w:rsidR="00C36A30" w:rsidRPr="00C26FB4" w:rsidRDefault="00C36A30" w:rsidP="003678AB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имущественных отношений       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41714FA" w14:textId="77777777" w:rsidR="00C36A30" w:rsidRPr="00C26FB4" w:rsidRDefault="00C36A30" w:rsidP="006428B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48C7425" w14:textId="77777777" w:rsidR="00C36A30" w:rsidRPr="00C26FB4" w:rsidRDefault="00C36A30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2 513 300,0</w:t>
            </w:r>
          </w:p>
        </w:tc>
        <w:tc>
          <w:tcPr>
            <w:tcW w:w="1275" w:type="dxa"/>
            <w:shd w:val="clear" w:color="auto" w:fill="auto"/>
          </w:tcPr>
          <w:p w14:paraId="1B506132" w14:textId="59DF84D1" w:rsidR="00C36A30" w:rsidRPr="00C26FB4" w:rsidRDefault="00D57639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2 513 300,0</w:t>
            </w:r>
          </w:p>
        </w:tc>
        <w:tc>
          <w:tcPr>
            <w:tcW w:w="1276" w:type="dxa"/>
            <w:shd w:val="clear" w:color="auto" w:fill="auto"/>
          </w:tcPr>
          <w:p w14:paraId="75AD8604" w14:textId="3C3C1BA0" w:rsidR="00C36A30" w:rsidRPr="00C26FB4" w:rsidRDefault="00D57639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2 493 700,0</w:t>
            </w:r>
          </w:p>
        </w:tc>
        <w:tc>
          <w:tcPr>
            <w:tcW w:w="1276" w:type="dxa"/>
            <w:shd w:val="clear" w:color="auto" w:fill="auto"/>
          </w:tcPr>
          <w:p w14:paraId="1CFB32E7" w14:textId="2F3AA285" w:rsidR="00C36A30" w:rsidRPr="00C26FB4" w:rsidRDefault="00D57639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2 077 000,0</w:t>
            </w:r>
          </w:p>
        </w:tc>
        <w:tc>
          <w:tcPr>
            <w:tcW w:w="1134" w:type="dxa"/>
            <w:shd w:val="clear" w:color="auto" w:fill="auto"/>
          </w:tcPr>
          <w:p w14:paraId="6BDC8DAD" w14:textId="70AF3833" w:rsidR="00C36A30" w:rsidRPr="00C26FB4" w:rsidRDefault="00D57639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1 497 900,0</w:t>
            </w:r>
          </w:p>
        </w:tc>
        <w:tc>
          <w:tcPr>
            <w:tcW w:w="1134" w:type="dxa"/>
          </w:tcPr>
          <w:p w14:paraId="073403D0" w14:textId="7277DE8C" w:rsidR="00C36A30" w:rsidRPr="00C26FB4" w:rsidRDefault="00D57639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922 000</w:t>
            </w:r>
          </w:p>
        </w:tc>
        <w:tc>
          <w:tcPr>
            <w:tcW w:w="1134" w:type="dxa"/>
            <w:shd w:val="clear" w:color="auto" w:fill="auto"/>
          </w:tcPr>
          <w:p w14:paraId="7182EDA5" w14:textId="0955A53B" w:rsidR="00C36A30" w:rsidRPr="00C26FB4" w:rsidRDefault="00AA4F7F" w:rsidP="00BB165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12 017 200,0</w:t>
            </w:r>
          </w:p>
        </w:tc>
      </w:tr>
      <w:tr w:rsidR="00DE45A0" w:rsidRPr="00C26FB4" w14:paraId="2F1804E5" w14:textId="77777777" w:rsidTr="00C36A30">
        <w:tc>
          <w:tcPr>
            <w:tcW w:w="392" w:type="dxa"/>
            <w:shd w:val="clear" w:color="auto" w:fill="auto"/>
          </w:tcPr>
          <w:p w14:paraId="1B7E1594" w14:textId="4C2C97A8" w:rsidR="00DE45A0" w:rsidRPr="00C26FB4" w:rsidRDefault="00DE45A0" w:rsidP="00DE45A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51" w:type="dxa"/>
            <w:shd w:val="clear" w:color="auto" w:fill="auto"/>
          </w:tcPr>
          <w:p w14:paraId="4F0E993E" w14:textId="77777777" w:rsidR="00DE45A0" w:rsidRPr="00C26FB4" w:rsidRDefault="00DE45A0" w:rsidP="00DE45A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Соглашения о создании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и эксплуатации</w:t>
            </w:r>
            <w:r w:rsidRPr="00C26F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C26F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основе государственно-частного партнерства автомобильной дороги «Западный скоростной диаметр»</w:t>
            </w:r>
          </w:p>
        </w:tc>
        <w:tc>
          <w:tcPr>
            <w:tcW w:w="1985" w:type="dxa"/>
            <w:shd w:val="clear" w:color="auto" w:fill="auto"/>
          </w:tcPr>
          <w:p w14:paraId="7E19CE7D" w14:textId="77777777" w:rsidR="00DE45A0" w:rsidRPr="00C26FB4" w:rsidRDefault="00DE45A0" w:rsidP="00DE45A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инвестициям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F1391FD" w14:textId="77777777" w:rsidR="00DE45A0" w:rsidRPr="00C26FB4" w:rsidRDefault="00DE45A0" w:rsidP="00DE45A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6FB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B35DB99" w14:textId="48A26C77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3 884 146,0</w:t>
            </w:r>
          </w:p>
        </w:tc>
        <w:tc>
          <w:tcPr>
            <w:tcW w:w="1275" w:type="dxa"/>
            <w:shd w:val="clear" w:color="auto" w:fill="auto"/>
          </w:tcPr>
          <w:p w14:paraId="4C364CD4" w14:textId="1A27FA48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3 354 133,0</w:t>
            </w:r>
          </w:p>
        </w:tc>
        <w:tc>
          <w:tcPr>
            <w:tcW w:w="1276" w:type="dxa"/>
            <w:shd w:val="clear" w:color="auto" w:fill="auto"/>
          </w:tcPr>
          <w:p w14:paraId="5A2E4F75" w14:textId="0B8A12AA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F1C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AB31AB" w14:textId="10C9F9A9" w:rsidR="00DE45A0" w:rsidRPr="00C26FB4" w:rsidRDefault="005F1C9E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9D31C1" w14:textId="2F6E6A22" w:rsidR="00DE45A0" w:rsidRPr="00C26FB4" w:rsidRDefault="005F1C9E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88AA1A4" w14:textId="70BDA163" w:rsidR="00DE45A0" w:rsidRPr="00DE45A0" w:rsidRDefault="005F1C9E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67D30A" w14:textId="2644DAAE" w:rsidR="00DE45A0" w:rsidRPr="00C26FB4" w:rsidRDefault="00DE45A0" w:rsidP="00DE45A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5A0">
              <w:rPr>
                <w:rFonts w:ascii="Times New Roman" w:hAnsi="Times New Roman" w:cs="Times New Roman"/>
                <w:sz w:val="22"/>
                <w:szCs w:val="22"/>
              </w:rPr>
              <w:t>7 238 279,0</w:t>
            </w:r>
          </w:p>
        </w:tc>
      </w:tr>
      <w:tr w:rsidR="00004716" w:rsidRPr="00C26FB4" w14:paraId="76A8CFEC" w14:textId="77777777" w:rsidTr="002D0529">
        <w:tc>
          <w:tcPr>
            <w:tcW w:w="392" w:type="dxa"/>
            <w:shd w:val="clear" w:color="auto" w:fill="auto"/>
          </w:tcPr>
          <w:p w14:paraId="47808C00" w14:textId="77777777" w:rsidR="00004716" w:rsidRPr="00C26FB4" w:rsidRDefault="00004716" w:rsidP="0000471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987A86E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45541ED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6FB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65CF0340" w14:textId="77777777" w:rsidR="00004716" w:rsidRPr="00C26FB4" w:rsidRDefault="00004716" w:rsidP="0000471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51BCAC81" w14:textId="7171A499" w:rsidR="00004716" w:rsidRPr="00004716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17119</w:t>
            </w: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042,5</w:t>
            </w:r>
          </w:p>
        </w:tc>
        <w:tc>
          <w:tcPr>
            <w:tcW w:w="1275" w:type="dxa"/>
            <w:shd w:val="clear" w:color="auto" w:fill="auto"/>
          </w:tcPr>
          <w:p w14:paraId="4E32AD2D" w14:textId="5C74AAF4" w:rsidR="00004716" w:rsidRPr="00004716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16884898,4</w:t>
            </w:r>
          </w:p>
        </w:tc>
        <w:tc>
          <w:tcPr>
            <w:tcW w:w="1276" w:type="dxa"/>
            <w:shd w:val="clear" w:color="auto" w:fill="auto"/>
          </w:tcPr>
          <w:p w14:paraId="092A68CC" w14:textId="2001AFFD" w:rsidR="00004716" w:rsidRPr="00004716" w:rsidRDefault="00004716" w:rsidP="00004716">
            <w:pPr>
              <w:pStyle w:val="ConsPlusNormal"/>
              <w:ind w:left="-249" w:right="-250" w:hanging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13996709,3</w:t>
            </w:r>
          </w:p>
        </w:tc>
        <w:tc>
          <w:tcPr>
            <w:tcW w:w="1276" w:type="dxa"/>
            <w:shd w:val="clear" w:color="auto" w:fill="auto"/>
          </w:tcPr>
          <w:p w14:paraId="3B031E98" w14:textId="74292B68" w:rsidR="00004716" w:rsidRPr="00004716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13858014,1</w:t>
            </w:r>
          </w:p>
        </w:tc>
        <w:tc>
          <w:tcPr>
            <w:tcW w:w="1134" w:type="dxa"/>
            <w:shd w:val="clear" w:color="auto" w:fill="auto"/>
          </w:tcPr>
          <w:p w14:paraId="01B987D0" w14:textId="7B4ADCF0" w:rsidR="00004716" w:rsidRPr="00004716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15258335,7</w:t>
            </w:r>
          </w:p>
        </w:tc>
        <w:tc>
          <w:tcPr>
            <w:tcW w:w="1134" w:type="dxa"/>
          </w:tcPr>
          <w:p w14:paraId="459BDAD4" w14:textId="13590AA8" w:rsidR="00004716" w:rsidRPr="00004716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15061547,4</w:t>
            </w:r>
          </w:p>
        </w:tc>
        <w:tc>
          <w:tcPr>
            <w:tcW w:w="1134" w:type="dxa"/>
            <w:shd w:val="clear" w:color="auto" w:fill="auto"/>
          </w:tcPr>
          <w:p w14:paraId="0726CD90" w14:textId="020AD888" w:rsidR="00004716" w:rsidRPr="00004716" w:rsidRDefault="00004716" w:rsidP="0000471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716">
              <w:rPr>
                <w:rFonts w:ascii="Times New Roman" w:hAnsi="Times New Roman" w:cs="Times New Roman"/>
                <w:sz w:val="22"/>
                <w:szCs w:val="22"/>
              </w:rPr>
              <w:t>92178547,4</w:t>
            </w:r>
          </w:p>
        </w:tc>
      </w:tr>
    </w:tbl>
    <w:p w14:paraId="453D7CEE" w14:textId="77777777" w:rsidR="00B90C13" w:rsidRPr="00B90C13" w:rsidRDefault="00B90C13" w:rsidP="00B90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EE9B63" w14:textId="77777777" w:rsidR="00B331A0" w:rsidRDefault="00B331A0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6CC1880" w14:textId="77777777" w:rsidR="00B331A0" w:rsidRPr="006F67A3" w:rsidRDefault="00B331A0" w:rsidP="00B331A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ED4EA27" w14:textId="77777777" w:rsidR="00DE102B" w:rsidRDefault="00DE102B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279331" w14:textId="77777777" w:rsidR="00DE102B" w:rsidRDefault="00DE102B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467B0C" w14:textId="77777777" w:rsidR="00DE102B" w:rsidRDefault="00DE102B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EB3056" w14:textId="77777777" w:rsidR="00DE102B" w:rsidRDefault="00DE102B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AA16D4" w14:textId="77777777" w:rsidR="00DE102B" w:rsidRDefault="00DE102B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3A96B5" w14:textId="77777777" w:rsidR="00784F5A" w:rsidRDefault="00784F5A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B499D6" w14:textId="77777777" w:rsidR="00784F5A" w:rsidRDefault="00784F5A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7E78C9" w14:textId="77777777" w:rsidR="00784F5A" w:rsidRDefault="00784F5A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C2DDE6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C7A089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669BC3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724237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62D833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0CFA69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EF7ED7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E1B8C6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A6662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B6B183" w14:textId="77777777" w:rsidR="00186187" w:rsidRDefault="00186187" w:rsidP="00DE1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ECB341" w14:textId="77777777" w:rsidR="00DE102B" w:rsidRDefault="00B90954" w:rsidP="004714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11D19">
        <w:rPr>
          <w:rFonts w:ascii="Times New Roman" w:hAnsi="Times New Roman" w:cs="Times New Roman"/>
          <w:sz w:val="24"/>
          <w:szCs w:val="24"/>
        </w:rPr>
        <w:t>.5</w:t>
      </w:r>
      <w:r w:rsidR="00DE102B">
        <w:rPr>
          <w:rFonts w:ascii="Times New Roman" w:hAnsi="Times New Roman" w:cs="Times New Roman"/>
          <w:sz w:val="24"/>
          <w:szCs w:val="24"/>
        </w:rPr>
        <w:t>.2</w:t>
      </w:r>
      <w:r w:rsidR="00DE102B" w:rsidRPr="00B90C1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330652">
        <w:rPr>
          <w:rFonts w:ascii="Times New Roman" w:hAnsi="Times New Roman" w:cs="Times New Roman"/>
          <w:sz w:val="24"/>
          <w:szCs w:val="24"/>
        </w:rPr>
        <w:t xml:space="preserve"> 1</w:t>
      </w:r>
      <w:r w:rsidR="004234CD">
        <w:rPr>
          <w:rFonts w:ascii="Times New Roman" w:hAnsi="Times New Roman" w:cs="Times New Roman"/>
          <w:sz w:val="24"/>
          <w:szCs w:val="24"/>
        </w:rPr>
        <w:t>, связанных с расходами развития</w:t>
      </w:r>
    </w:p>
    <w:p w14:paraId="63A57E3B" w14:textId="77777777" w:rsidR="00DE102B" w:rsidRPr="008B3F30" w:rsidRDefault="00DE102B" w:rsidP="00DE102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985"/>
        <w:gridCol w:w="1984"/>
        <w:gridCol w:w="1276"/>
        <w:gridCol w:w="1276"/>
        <w:gridCol w:w="1275"/>
        <w:gridCol w:w="1276"/>
        <w:gridCol w:w="1134"/>
        <w:gridCol w:w="1134"/>
        <w:gridCol w:w="1276"/>
      </w:tblGrid>
      <w:tr w:rsidR="007010E5" w:rsidRPr="007010E5" w14:paraId="5C1783FC" w14:textId="77777777" w:rsidTr="00D72436">
        <w:tc>
          <w:tcPr>
            <w:tcW w:w="392" w:type="dxa"/>
            <w:vMerge w:val="restart"/>
          </w:tcPr>
          <w:p w14:paraId="5EE8916C" w14:textId="77777777" w:rsidR="00DE102B" w:rsidRPr="007010E5" w:rsidRDefault="00DE102B" w:rsidP="003678AB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</w:tcPr>
          <w:p w14:paraId="1B1FBCF8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14:paraId="2BA13CAE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1984" w:type="dxa"/>
            <w:vMerge w:val="restart"/>
          </w:tcPr>
          <w:p w14:paraId="63A196BB" w14:textId="77777777" w:rsidR="00DE102B" w:rsidRPr="007010E5" w:rsidRDefault="00DE102B" w:rsidP="003678AB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7371" w:type="dxa"/>
            <w:gridSpan w:val="6"/>
          </w:tcPr>
          <w:p w14:paraId="492074A0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и объем финансирования по годам, тыс. руб. </w:t>
            </w:r>
          </w:p>
        </w:tc>
        <w:tc>
          <w:tcPr>
            <w:tcW w:w="1276" w:type="dxa"/>
            <w:vMerge w:val="restart"/>
            <w:vAlign w:val="center"/>
          </w:tcPr>
          <w:p w14:paraId="7D26FF27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7010E5" w:rsidRPr="007010E5" w14:paraId="745EABC9" w14:textId="77777777" w:rsidTr="00D72436">
        <w:tc>
          <w:tcPr>
            <w:tcW w:w="392" w:type="dxa"/>
            <w:vMerge/>
          </w:tcPr>
          <w:p w14:paraId="0D2F4E77" w14:textId="77777777" w:rsidR="00DE102B" w:rsidRPr="007010E5" w:rsidRDefault="00DE102B" w:rsidP="003678AB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AE1DEA1" w14:textId="77777777" w:rsidR="00DE102B" w:rsidRPr="007010E5" w:rsidRDefault="00DE102B" w:rsidP="003678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626B78D" w14:textId="77777777" w:rsidR="00DE102B" w:rsidRPr="007010E5" w:rsidRDefault="00DE102B" w:rsidP="003678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65CA02C" w14:textId="77777777" w:rsidR="00DE102B" w:rsidRPr="007010E5" w:rsidRDefault="00DE102B" w:rsidP="003678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798CE0" w14:textId="77777777" w:rsidR="00DE102B" w:rsidRPr="007010E5" w:rsidRDefault="00DE102B" w:rsidP="009A01E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54880" w:rsidRPr="007010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330652" w:rsidRPr="007010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41E65DC" w14:textId="77777777" w:rsidR="00DE102B" w:rsidRPr="007010E5" w:rsidRDefault="00DE102B" w:rsidP="009A0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54880" w:rsidRPr="007010E5">
              <w:rPr>
                <w:rFonts w:ascii="Times New Roman" w:hAnsi="Times New Roman" w:cs="Times New Roman"/>
                <w:sz w:val="22"/>
                <w:szCs w:val="22"/>
              </w:rPr>
              <w:t>019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330652" w:rsidRPr="007010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2D3685C2" w14:textId="77777777" w:rsidR="00DE102B" w:rsidRPr="007010E5" w:rsidRDefault="00054880" w:rsidP="009A0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DE102B"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330652" w:rsidRPr="007010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1FB63F57" w14:textId="77777777" w:rsidR="00DE102B" w:rsidRPr="007010E5" w:rsidRDefault="00DE102B" w:rsidP="009A01E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54880" w:rsidRPr="00701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330652" w:rsidRPr="007010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DA8BA9B" w14:textId="77777777" w:rsidR="00DE102B" w:rsidRPr="007010E5" w:rsidRDefault="00DE102B" w:rsidP="009A0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54880" w:rsidRPr="00701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330652" w:rsidRPr="007010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D0BA985" w14:textId="093E7BF6" w:rsidR="00DE102B" w:rsidRPr="007010E5" w:rsidRDefault="00330652" w:rsidP="009A0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54880" w:rsidRPr="00701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Merge/>
          </w:tcPr>
          <w:p w14:paraId="03732BA9" w14:textId="77777777" w:rsidR="00DE102B" w:rsidRPr="007010E5" w:rsidRDefault="00DE102B" w:rsidP="003678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10E5" w:rsidRPr="007010E5" w14:paraId="73A0C82B" w14:textId="77777777" w:rsidTr="00D72436">
        <w:tc>
          <w:tcPr>
            <w:tcW w:w="392" w:type="dxa"/>
          </w:tcPr>
          <w:p w14:paraId="6EF14377" w14:textId="77777777" w:rsidR="00DE102B" w:rsidRPr="007010E5" w:rsidRDefault="00DE102B" w:rsidP="003678AB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38B61967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3CF950EC" w14:textId="77777777" w:rsidR="00DE102B" w:rsidRPr="007010E5" w:rsidRDefault="00DE102B" w:rsidP="003678AB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43A232AB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07EA828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605DECC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3A4110E6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D322AC2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389F4133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50950A95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00C3D3CB" w14:textId="77777777" w:rsidR="00DE102B" w:rsidRPr="007010E5" w:rsidRDefault="00DE102B" w:rsidP="0036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315D94" w:rsidRPr="007010E5" w14:paraId="5AB9C0E1" w14:textId="77777777" w:rsidTr="00DC0002">
        <w:trPr>
          <w:trHeight w:val="6577"/>
        </w:trPr>
        <w:tc>
          <w:tcPr>
            <w:tcW w:w="392" w:type="dxa"/>
            <w:shd w:val="clear" w:color="auto" w:fill="auto"/>
          </w:tcPr>
          <w:p w14:paraId="7A2C0704" w14:textId="77777777" w:rsidR="00315D94" w:rsidRPr="007010E5" w:rsidRDefault="00315D94" w:rsidP="00315D9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6161154" w14:textId="77777777" w:rsidR="00315D94" w:rsidRPr="007010E5" w:rsidRDefault="00315D94" w:rsidP="00315D9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продолжения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Софийской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Московского шоссе промышленной зоны «Металлострой».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2-я очередь – строительство продолжения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Софийской 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пересечения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автодорогой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г. Колпино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устройством выхода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промзону «Металлострой». 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2-й  пусковой комплекс </w:t>
            </w:r>
          </w:p>
          <w:p w14:paraId="17A37426" w14:textId="77777777" w:rsidR="00315D94" w:rsidRPr="007010E5" w:rsidRDefault="00315D94" w:rsidP="00315D9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(строительство автомобильной дороги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пересечения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Софийской ул.  на ПК 60+22 до путепровода через ж.д.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 –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Москва (включая путепровод)</w:t>
            </w:r>
          </w:p>
        </w:tc>
        <w:tc>
          <w:tcPr>
            <w:tcW w:w="1985" w:type="dxa"/>
            <w:shd w:val="clear" w:color="auto" w:fill="auto"/>
          </w:tcPr>
          <w:p w14:paraId="74AB84DB" w14:textId="77777777" w:rsidR="00315D94" w:rsidRPr="007010E5" w:rsidRDefault="00315D94" w:rsidP="00315D9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314C875" w14:textId="77777777" w:rsidR="00315D94" w:rsidRPr="007010E5" w:rsidRDefault="00315D94" w:rsidP="00315D9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48B8DFD" w14:textId="2130583C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D94">
              <w:rPr>
                <w:rFonts w:ascii="Times New Roman" w:hAnsi="Times New Roman" w:cs="Times New Roman"/>
                <w:sz w:val="22"/>
                <w:szCs w:val="22"/>
              </w:rPr>
              <w:t>1 685 519,6</w:t>
            </w:r>
          </w:p>
        </w:tc>
        <w:tc>
          <w:tcPr>
            <w:tcW w:w="1276" w:type="dxa"/>
            <w:shd w:val="clear" w:color="auto" w:fill="auto"/>
          </w:tcPr>
          <w:p w14:paraId="58D3018B" w14:textId="1744B964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D94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  <w:tc>
          <w:tcPr>
            <w:tcW w:w="1275" w:type="dxa"/>
            <w:shd w:val="clear" w:color="auto" w:fill="auto"/>
          </w:tcPr>
          <w:p w14:paraId="31EF1B25" w14:textId="5E0BEE4B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D9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F138A0" w14:textId="4039E08D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163855" w14:textId="4749BFB4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7BBF11" w14:textId="4D6A6B5F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5DACC5" w14:textId="5E9A3C66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D94">
              <w:rPr>
                <w:rFonts w:ascii="Times New Roman" w:hAnsi="Times New Roman" w:cs="Times New Roman"/>
                <w:sz w:val="22"/>
                <w:szCs w:val="22"/>
              </w:rPr>
              <w:t>1 985 519,6</w:t>
            </w:r>
          </w:p>
        </w:tc>
      </w:tr>
      <w:tr w:rsidR="00FF0610" w:rsidRPr="007010E5" w14:paraId="6AE7CB99" w14:textId="77777777" w:rsidTr="006B70BF">
        <w:tc>
          <w:tcPr>
            <w:tcW w:w="392" w:type="dxa"/>
            <w:shd w:val="clear" w:color="auto" w:fill="auto"/>
          </w:tcPr>
          <w:p w14:paraId="64A90913" w14:textId="31BC846A" w:rsidR="00FF0610" w:rsidRPr="007010E5" w:rsidRDefault="0097276F" w:rsidP="00FF061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BB406D6" w14:textId="77777777" w:rsidR="00FF0610" w:rsidRDefault="00FF0610" w:rsidP="00FF061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Финляндской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 Советского пер.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до Софийской ул.</w:t>
            </w:r>
          </w:p>
          <w:p w14:paraId="6476F730" w14:textId="77777777" w:rsidR="00FF0610" w:rsidRDefault="00FF0610" w:rsidP="00FF061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DFEDC" w14:textId="77777777" w:rsidR="00FF0610" w:rsidRPr="007010E5" w:rsidRDefault="00FF0610" w:rsidP="00FF061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B71969" w14:textId="77777777" w:rsidR="00FF0610" w:rsidRPr="007010E5" w:rsidRDefault="00FF0610" w:rsidP="00FF061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1B56A2AB" w14:textId="77777777" w:rsidR="00FF0610" w:rsidRPr="007010E5" w:rsidRDefault="00FF0610" w:rsidP="00FF061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698EEDE" w14:textId="32AF09F5" w:rsidR="00FF0610" w:rsidRPr="007010E5" w:rsidRDefault="00FF0610" w:rsidP="00FF061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610">
              <w:rPr>
                <w:rFonts w:ascii="Times New Roman" w:hAnsi="Times New Roman" w:cs="Times New Roman"/>
                <w:sz w:val="22"/>
                <w:szCs w:val="22"/>
              </w:rPr>
              <w:t>1 154 730,6</w:t>
            </w:r>
          </w:p>
        </w:tc>
        <w:tc>
          <w:tcPr>
            <w:tcW w:w="1276" w:type="dxa"/>
            <w:shd w:val="clear" w:color="auto" w:fill="auto"/>
          </w:tcPr>
          <w:p w14:paraId="6410AC03" w14:textId="001DDD7D" w:rsidR="00FF0610" w:rsidRPr="007010E5" w:rsidRDefault="00FF0610" w:rsidP="00FF061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610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275" w:type="dxa"/>
            <w:shd w:val="clear" w:color="auto" w:fill="auto"/>
          </w:tcPr>
          <w:p w14:paraId="6EA3E88C" w14:textId="23F3A773" w:rsidR="00FF0610" w:rsidRPr="007010E5" w:rsidRDefault="00FF0610" w:rsidP="00FF061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6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1D2D8F" w14:textId="1E98E3CD" w:rsidR="00FF0610" w:rsidRPr="007010E5" w:rsidRDefault="00FF0610" w:rsidP="00FF061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699399" w14:textId="3154751A" w:rsidR="00FF0610" w:rsidRPr="007010E5" w:rsidRDefault="00FF0610" w:rsidP="00FF061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504DD1" w14:textId="4B8315D9" w:rsidR="00FF0610" w:rsidRPr="007010E5" w:rsidRDefault="00FF0610" w:rsidP="00FF061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C620DF" w14:textId="04D2BEF0" w:rsidR="00FF0610" w:rsidRPr="00FF0610" w:rsidRDefault="00FF0610" w:rsidP="00FF061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610">
              <w:rPr>
                <w:rFonts w:ascii="Times New Roman" w:hAnsi="Times New Roman" w:cs="Times New Roman"/>
                <w:sz w:val="22"/>
                <w:szCs w:val="22"/>
              </w:rPr>
              <w:t>1 254 730,6</w:t>
            </w:r>
          </w:p>
        </w:tc>
      </w:tr>
      <w:tr w:rsidR="005F5615" w:rsidRPr="007010E5" w14:paraId="2B29B1FA" w14:textId="77777777" w:rsidTr="007010E5">
        <w:trPr>
          <w:trHeight w:val="70"/>
        </w:trPr>
        <w:tc>
          <w:tcPr>
            <w:tcW w:w="392" w:type="dxa"/>
            <w:shd w:val="clear" w:color="auto" w:fill="auto"/>
          </w:tcPr>
          <w:p w14:paraId="597A9C73" w14:textId="6DA266BF" w:rsidR="005F5615" w:rsidRPr="007010E5" w:rsidRDefault="005F5615" w:rsidP="005F561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14:paraId="6FBCE267" w14:textId="77777777" w:rsidR="005F5615" w:rsidRDefault="005F5615" w:rsidP="005F561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Строительство продолжения Софийской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до Московского </w:t>
            </w:r>
          </w:p>
          <w:p w14:paraId="4FD0C8F5" w14:textId="3C4687BF" w:rsidR="005F5615" w:rsidRPr="007010E5" w:rsidRDefault="005F5615" w:rsidP="005F561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шоссе промышленной зоны «Металлострой».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4-я очередь – строительство автомобильной дороги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путепровода в районе платформы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Металлострой до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Петрозаводского шоссе         в пос. Металлострой, строительство продолжения </w:t>
            </w:r>
          </w:p>
          <w:p w14:paraId="3B641A40" w14:textId="34BF6A9C" w:rsidR="005F5615" w:rsidRDefault="005F5615" w:rsidP="005F561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Софийской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 пересечения                                                                               с автодорогой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г. Колпино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пересечения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Московским шоссе                           с устройством выхода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r w:rsidR="008B7000" w:rsidRPr="007010E5">
              <w:rPr>
                <w:rFonts w:ascii="Times New Roman" w:hAnsi="Times New Roman" w:cs="Times New Roman"/>
                <w:sz w:val="22"/>
                <w:szCs w:val="22"/>
              </w:rPr>
              <w:t>промзону г.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Колпино.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1-й  пусковой комплекс – строительство продолжения Софийской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от пересечени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автодорогой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г. Колпино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до Заводского пр.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Колпино: 1-й этап – основной ход </w:t>
            </w:r>
          </w:p>
          <w:p w14:paraId="17BA4F66" w14:textId="0A4FE378" w:rsidR="005F5615" w:rsidRPr="007010E5" w:rsidRDefault="005F5615" w:rsidP="005F561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 тротуарами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велодорожками;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2-й этап – местные проезды и пешеходные переходы в разных уровнях</w:t>
            </w:r>
          </w:p>
        </w:tc>
        <w:tc>
          <w:tcPr>
            <w:tcW w:w="1985" w:type="dxa"/>
            <w:shd w:val="clear" w:color="auto" w:fill="auto"/>
          </w:tcPr>
          <w:p w14:paraId="6184C136" w14:textId="77777777" w:rsidR="005F5615" w:rsidRPr="007010E5" w:rsidRDefault="005F5615" w:rsidP="005F561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CF5278F" w14:textId="77777777" w:rsidR="005F5615" w:rsidRPr="007010E5" w:rsidRDefault="005F5615" w:rsidP="005F561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E58D91B" w14:textId="1949A188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60 000,0</w:t>
            </w:r>
          </w:p>
        </w:tc>
        <w:tc>
          <w:tcPr>
            <w:tcW w:w="1276" w:type="dxa"/>
            <w:shd w:val="clear" w:color="auto" w:fill="auto"/>
          </w:tcPr>
          <w:p w14:paraId="318DDFD0" w14:textId="3583D504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275" w:type="dxa"/>
            <w:shd w:val="clear" w:color="auto" w:fill="auto"/>
          </w:tcPr>
          <w:p w14:paraId="2AD003E8" w14:textId="2F2F712E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800 000,0</w:t>
            </w:r>
          </w:p>
        </w:tc>
        <w:tc>
          <w:tcPr>
            <w:tcW w:w="1276" w:type="dxa"/>
            <w:shd w:val="clear" w:color="auto" w:fill="auto"/>
          </w:tcPr>
          <w:p w14:paraId="0932B0DA" w14:textId="41E6A99E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1 303 371,9</w:t>
            </w:r>
          </w:p>
        </w:tc>
        <w:tc>
          <w:tcPr>
            <w:tcW w:w="1134" w:type="dxa"/>
            <w:shd w:val="clear" w:color="auto" w:fill="auto"/>
          </w:tcPr>
          <w:p w14:paraId="78B75F4D" w14:textId="4D276195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D01173" w14:textId="33947043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3A21A6" w14:textId="46FB5DCB" w:rsidR="005F5615" w:rsidRPr="00FF0610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2 663 371,9</w:t>
            </w:r>
          </w:p>
        </w:tc>
      </w:tr>
      <w:tr w:rsidR="00D95EEC" w:rsidRPr="007010E5" w14:paraId="50BB23A2" w14:textId="77777777" w:rsidTr="000505A7">
        <w:tc>
          <w:tcPr>
            <w:tcW w:w="392" w:type="dxa"/>
            <w:shd w:val="clear" w:color="auto" w:fill="auto"/>
          </w:tcPr>
          <w:p w14:paraId="65B90DB2" w14:textId="36457E4D" w:rsidR="00D95EEC" w:rsidRPr="007010E5" w:rsidRDefault="0097276F" w:rsidP="00D95EE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14:paraId="074F657F" w14:textId="1ACCE02A" w:rsidR="00D95EEC" w:rsidRPr="007010E5" w:rsidRDefault="00D95EEC" w:rsidP="00D95EE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развитие территорий инфраструктуры, обеспечивающей подключение комплекса «Ладожский вокзал»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улично-дорожной </w:t>
            </w:r>
            <w:r w:rsidR="0097276F" w:rsidRPr="007010E5">
              <w:rPr>
                <w:rFonts w:ascii="Times New Roman" w:hAnsi="Times New Roman" w:cs="Times New Roman"/>
                <w:sz w:val="22"/>
                <w:szCs w:val="22"/>
              </w:rPr>
              <w:t>сети Санкт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-Петербурга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(2-я очередь.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4-й пусковой комплекс,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Гранитная ул.)</w:t>
            </w:r>
          </w:p>
        </w:tc>
        <w:tc>
          <w:tcPr>
            <w:tcW w:w="1985" w:type="dxa"/>
            <w:shd w:val="clear" w:color="auto" w:fill="auto"/>
          </w:tcPr>
          <w:p w14:paraId="0BF567F8" w14:textId="77777777" w:rsidR="00D95EEC" w:rsidRPr="007010E5" w:rsidRDefault="00D95EEC" w:rsidP="00D95EE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0A25CB9" w14:textId="77777777" w:rsidR="00D95EEC" w:rsidRPr="007010E5" w:rsidRDefault="00D95EEC" w:rsidP="00D95EE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3BE9618" w14:textId="2A50A5D6" w:rsidR="00D95EEC" w:rsidRPr="00C34552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1 128 340,2</w:t>
            </w:r>
          </w:p>
        </w:tc>
        <w:tc>
          <w:tcPr>
            <w:tcW w:w="1276" w:type="dxa"/>
            <w:shd w:val="clear" w:color="auto" w:fill="auto"/>
          </w:tcPr>
          <w:p w14:paraId="2190FD00" w14:textId="7B3C6C9A" w:rsidR="00D95EEC" w:rsidRPr="00C34552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2469A27" w14:textId="41F12EF8" w:rsidR="00D95EEC" w:rsidRPr="007010E5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994AA00" w14:textId="0FCD7B40" w:rsidR="00D95EEC" w:rsidRPr="007010E5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4AA80D" w14:textId="22FA7F64" w:rsidR="00D95EEC" w:rsidRPr="007010E5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1DE3D8" w14:textId="395706FB" w:rsidR="00D95EEC" w:rsidRPr="007010E5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BACF9B" w14:textId="039EB96E" w:rsidR="00D95EEC" w:rsidRPr="00D95EEC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1 128 340,2</w:t>
            </w:r>
          </w:p>
        </w:tc>
      </w:tr>
      <w:tr w:rsidR="00315D94" w:rsidRPr="007010E5" w14:paraId="57F411E5" w14:textId="77777777" w:rsidTr="000505A7">
        <w:tc>
          <w:tcPr>
            <w:tcW w:w="392" w:type="dxa"/>
            <w:shd w:val="clear" w:color="auto" w:fill="auto"/>
          </w:tcPr>
          <w:p w14:paraId="3652CBC7" w14:textId="7A2B31F4" w:rsidR="00315D94" w:rsidRPr="007010E5" w:rsidRDefault="00315D94" w:rsidP="00315D9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160678A" w14:textId="3DBA24C9" w:rsidR="00315D94" w:rsidRPr="007010E5" w:rsidRDefault="00315D94" w:rsidP="00315D9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Южной ул. в Лахте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соединения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</w:t>
            </w:r>
            <w:r w:rsidRPr="007010E5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автомобильной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дорогой вдоль восточного берега озера Лахтинский разлив</w:t>
            </w:r>
          </w:p>
        </w:tc>
        <w:tc>
          <w:tcPr>
            <w:tcW w:w="1985" w:type="dxa"/>
            <w:shd w:val="clear" w:color="auto" w:fill="auto"/>
          </w:tcPr>
          <w:p w14:paraId="0A70CF3C" w14:textId="4D65041D" w:rsidR="00315D94" w:rsidRPr="007010E5" w:rsidRDefault="00315D94" w:rsidP="00315D9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4CAE9D2" w14:textId="534F53EF" w:rsidR="00315D94" w:rsidRPr="007010E5" w:rsidRDefault="00315D94" w:rsidP="00315D9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778D989" w14:textId="7C30DDA0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D94">
              <w:rPr>
                <w:rFonts w:ascii="Times New Roman" w:hAnsi="Times New Roman" w:cs="Times New Roman"/>
                <w:sz w:val="22"/>
                <w:szCs w:val="22"/>
              </w:rPr>
              <w:t>397 767,5</w:t>
            </w:r>
          </w:p>
        </w:tc>
        <w:tc>
          <w:tcPr>
            <w:tcW w:w="1276" w:type="dxa"/>
            <w:shd w:val="clear" w:color="auto" w:fill="auto"/>
          </w:tcPr>
          <w:p w14:paraId="123E11BF" w14:textId="6C8126D1" w:rsidR="00315D94" w:rsidRPr="007010E5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D94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275" w:type="dxa"/>
            <w:shd w:val="clear" w:color="auto" w:fill="auto"/>
          </w:tcPr>
          <w:p w14:paraId="723B8FF8" w14:textId="148B17BD" w:rsidR="00315D94" w:rsidRPr="00D95EEC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D9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F808F6" w14:textId="0B01A266" w:rsidR="00315D94" w:rsidRPr="003213BF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D7C737" w14:textId="51C41A85" w:rsidR="00315D94" w:rsidRPr="003213BF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028B95" w14:textId="32DBCD75" w:rsidR="00315D94" w:rsidRPr="003213BF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FB1226" w14:textId="0C4D8244" w:rsidR="00315D94" w:rsidRPr="003213BF" w:rsidRDefault="00315D94" w:rsidP="00315D9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D94">
              <w:rPr>
                <w:rFonts w:ascii="Times New Roman" w:hAnsi="Times New Roman" w:cs="Times New Roman"/>
                <w:sz w:val="22"/>
                <w:szCs w:val="22"/>
              </w:rPr>
              <w:t>897 767,5</w:t>
            </w:r>
          </w:p>
        </w:tc>
      </w:tr>
      <w:tr w:rsidR="005F5615" w:rsidRPr="007010E5" w14:paraId="07C4617C" w14:textId="77777777" w:rsidTr="000505A7">
        <w:tc>
          <w:tcPr>
            <w:tcW w:w="392" w:type="dxa"/>
            <w:shd w:val="clear" w:color="auto" w:fill="auto"/>
          </w:tcPr>
          <w:p w14:paraId="0CD5D90D" w14:textId="337FF1D8" w:rsidR="005F5615" w:rsidRPr="007010E5" w:rsidRDefault="005F5615" w:rsidP="005F561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1B16D3C6" w14:textId="443EEF12" w:rsidR="005F5615" w:rsidRPr="007010E5" w:rsidRDefault="005F5615" w:rsidP="005F561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улично-дорожной сети,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искусственны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дорожны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и берегозащитны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  <w:p w14:paraId="02F47F40" w14:textId="1AC1E264" w:rsidR="005F5615" w:rsidRPr="007010E5" w:rsidRDefault="005F5615" w:rsidP="005F561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C25E36" w14:textId="4EFD1913" w:rsidR="005F5615" w:rsidRPr="007010E5" w:rsidRDefault="005F5615" w:rsidP="005F561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53A54504" w14:textId="4B70D5F4" w:rsidR="005F5615" w:rsidRPr="007010E5" w:rsidRDefault="005F5615" w:rsidP="005F561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6557D8D" w14:textId="5B5F6876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344 318,4</w:t>
            </w:r>
          </w:p>
        </w:tc>
        <w:tc>
          <w:tcPr>
            <w:tcW w:w="1276" w:type="dxa"/>
            <w:shd w:val="clear" w:color="auto" w:fill="auto"/>
          </w:tcPr>
          <w:p w14:paraId="18BE4E8F" w14:textId="47D18B5E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413 980,1</w:t>
            </w:r>
          </w:p>
        </w:tc>
        <w:tc>
          <w:tcPr>
            <w:tcW w:w="1275" w:type="dxa"/>
            <w:shd w:val="clear" w:color="auto" w:fill="auto"/>
          </w:tcPr>
          <w:p w14:paraId="57D8909A" w14:textId="40192BE4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432 681,1</w:t>
            </w:r>
          </w:p>
        </w:tc>
        <w:tc>
          <w:tcPr>
            <w:tcW w:w="1276" w:type="dxa"/>
            <w:shd w:val="clear" w:color="auto" w:fill="auto"/>
          </w:tcPr>
          <w:p w14:paraId="2A3036D1" w14:textId="74D5D776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106 299,4</w:t>
            </w:r>
          </w:p>
        </w:tc>
        <w:tc>
          <w:tcPr>
            <w:tcW w:w="1134" w:type="dxa"/>
            <w:shd w:val="clear" w:color="auto" w:fill="auto"/>
          </w:tcPr>
          <w:p w14:paraId="16B3C5B9" w14:textId="057A0131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1134" w:type="dxa"/>
            <w:shd w:val="clear" w:color="auto" w:fill="auto"/>
          </w:tcPr>
          <w:p w14:paraId="09B4FCDD" w14:textId="06BD7DAC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1276" w:type="dxa"/>
            <w:shd w:val="clear" w:color="auto" w:fill="auto"/>
          </w:tcPr>
          <w:p w14:paraId="7F5555AA" w14:textId="1FADBA80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1 697 279,0</w:t>
            </w:r>
          </w:p>
        </w:tc>
      </w:tr>
      <w:tr w:rsidR="00D95EEC" w:rsidRPr="007010E5" w14:paraId="069DA43A" w14:textId="77777777" w:rsidTr="005B231E">
        <w:tc>
          <w:tcPr>
            <w:tcW w:w="392" w:type="dxa"/>
            <w:shd w:val="clear" w:color="auto" w:fill="auto"/>
          </w:tcPr>
          <w:p w14:paraId="4A0A229C" w14:textId="615FFA17" w:rsidR="00D95EEC" w:rsidRPr="007010E5" w:rsidRDefault="0097276F" w:rsidP="00D95EE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7F3A2413" w14:textId="77777777" w:rsidR="00D95EEC" w:rsidRPr="007010E5" w:rsidRDefault="00D95EEC" w:rsidP="00D95EE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Перенесенные работы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объектам ввода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 улично-</w:t>
            </w:r>
          </w:p>
          <w:p w14:paraId="7486E216" w14:textId="14D5751E" w:rsidR="00D95EEC" w:rsidRPr="007010E5" w:rsidRDefault="00D95EEC" w:rsidP="00D95EE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дорожной сети </w:t>
            </w:r>
            <w:r w:rsidR="0097276F" w:rsidRPr="007010E5">
              <w:rPr>
                <w:rFonts w:ascii="Times New Roman" w:hAnsi="Times New Roman" w:cs="Times New Roman"/>
                <w:sz w:val="22"/>
                <w:szCs w:val="22"/>
              </w:rPr>
              <w:t>и искусственным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дорожным сооружениям</w:t>
            </w:r>
          </w:p>
          <w:p w14:paraId="54A363DD" w14:textId="759C697D" w:rsidR="00D95EEC" w:rsidRPr="007010E5" w:rsidRDefault="00D95EEC" w:rsidP="00D95EE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shd w:val="clear" w:color="auto" w:fill="auto"/>
          </w:tcPr>
          <w:p w14:paraId="1B3AEA55" w14:textId="527EC744" w:rsidR="00D95EEC" w:rsidRPr="007010E5" w:rsidRDefault="00D95EEC" w:rsidP="00D95EE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E3C8F94" w14:textId="369999D9" w:rsidR="00D95EEC" w:rsidRPr="007010E5" w:rsidRDefault="00D95EEC" w:rsidP="00D95EE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BE1D6AE" w14:textId="0452C348" w:rsidR="00D95EEC" w:rsidRPr="003213BF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213 237,3</w:t>
            </w:r>
          </w:p>
        </w:tc>
        <w:tc>
          <w:tcPr>
            <w:tcW w:w="1276" w:type="dxa"/>
            <w:shd w:val="clear" w:color="auto" w:fill="auto"/>
          </w:tcPr>
          <w:p w14:paraId="51F5BE75" w14:textId="761A511B" w:rsidR="00D95EEC" w:rsidRPr="00D95EEC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70 010,0</w:t>
            </w:r>
          </w:p>
        </w:tc>
        <w:tc>
          <w:tcPr>
            <w:tcW w:w="1275" w:type="dxa"/>
            <w:shd w:val="clear" w:color="auto" w:fill="auto"/>
          </w:tcPr>
          <w:p w14:paraId="5B98620C" w14:textId="17275C20" w:rsidR="00D95EEC" w:rsidRPr="00D95EEC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F65480" w14:textId="69EDF80E" w:rsidR="00D95EEC" w:rsidRPr="00D95EEC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14B327" w14:textId="7555991A" w:rsidR="00D95EEC" w:rsidRPr="007010E5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D29B45D" w14:textId="6FDF7480" w:rsidR="00D95EEC" w:rsidRPr="007010E5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3F91B6C" w14:textId="6A854EA7" w:rsidR="00D95EEC" w:rsidRPr="00D95EEC" w:rsidRDefault="00D95EEC" w:rsidP="00D95EE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EEC">
              <w:rPr>
                <w:rFonts w:ascii="Times New Roman" w:hAnsi="Times New Roman" w:cs="Times New Roman"/>
                <w:sz w:val="22"/>
                <w:szCs w:val="22"/>
              </w:rPr>
              <w:t>283 267,3</w:t>
            </w:r>
          </w:p>
        </w:tc>
      </w:tr>
      <w:tr w:rsidR="003F452D" w:rsidRPr="007010E5" w14:paraId="77887FE9" w14:textId="77777777" w:rsidTr="00DC0002">
        <w:tc>
          <w:tcPr>
            <w:tcW w:w="392" w:type="dxa"/>
            <w:shd w:val="clear" w:color="auto" w:fill="auto"/>
          </w:tcPr>
          <w:p w14:paraId="68B1FC11" w14:textId="32298AD8" w:rsidR="003F452D" w:rsidRPr="007010E5" w:rsidRDefault="0097276F" w:rsidP="003F452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723B2FDD" w14:textId="671F260D" w:rsidR="003F452D" w:rsidRPr="007010E5" w:rsidRDefault="003F452D" w:rsidP="003F452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транспортных развязок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районе Поклонной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горы. 1-я</w:t>
            </w:r>
            <w:r w:rsidRPr="007010E5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очередь (этап) – путепровод в створе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Поклонногорской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через ж.-д. пути Выборгского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направления</w:t>
            </w:r>
            <w:r w:rsidRPr="007010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подходами</w:t>
            </w:r>
          </w:p>
        </w:tc>
        <w:tc>
          <w:tcPr>
            <w:tcW w:w="1985" w:type="dxa"/>
            <w:shd w:val="clear" w:color="auto" w:fill="auto"/>
          </w:tcPr>
          <w:p w14:paraId="63A81756" w14:textId="7386A9E3" w:rsidR="003F452D" w:rsidRPr="007010E5" w:rsidRDefault="003F452D" w:rsidP="003F452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294275E" w14:textId="282DE6AA" w:rsidR="003F452D" w:rsidRPr="007010E5" w:rsidRDefault="003F452D" w:rsidP="003F452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2AA580F" w14:textId="0CAD40D4" w:rsidR="003F452D" w:rsidRPr="003213BF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261 328,5</w:t>
            </w:r>
          </w:p>
        </w:tc>
        <w:tc>
          <w:tcPr>
            <w:tcW w:w="1276" w:type="dxa"/>
            <w:shd w:val="clear" w:color="auto" w:fill="auto"/>
          </w:tcPr>
          <w:p w14:paraId="4C010560" w14:textId="562DE811" w:rsidR="003F452D" w:rsidRPr="003F452D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E380A1E" w14:textId="62109F1C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E8FD5D" w14:textId="61B22701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4C91CE" w14:textId="344ABB1A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B826E71" w14:textId="2C685683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D3C064" w14:textId="07D6CAC7" w:rsidR="003F452D" w:rsidRPr="003F452D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261 328,5</w:t>
            </w:r>
          </w:p>
        </w:tc>
      </w:tr>
      <w:tr w:rsidR="003F452D" w:rsidRPr="007010E5" w14:paraId="49440D35" w14:textId="77777777" w:rsidTr="00DC0002">
        <w:tc>
          <w:tcPr>
            <w:tcW w:w="392" w:type="dxa"/>
            <w:shd w:val="clear" w:color="auto" w:fill="auto"/>
          </w:tcPr>
          <w:p w14:paraId="4AA007B4" w14:textId="23F2AB00" w:rsidR="003F452D" w:rsidRPr="004E1A08" w:rsidRDefault="004E1A08" w:rsidP="003F452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</w:tcPr>
          <w:p w14:paraId="56DC9A93" w14:textId="77777777" w:rsidR="003F452D" w:rsidRPr="007010E5" w:rsidRDefault="003F452D" w:rsidP="003F452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проезда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южному берегу Обводного кан.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Глухоозерского шоссе до пр. Обуховской Обороны с мостом через </w:t>
            </w:r>
          </w:p>
          <w:p w14:paraId="78545A2E" w14:textId="6822D6C3" w:rsidR="003F452D" w:rsidRPr="007010E5" w:rsidRDefault="003F452D" w:rsidP="003F452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ковш Обводного кан. и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транспортной</w:t>
            </w:r>
            <w:r w:rsidRPr="007010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развязкой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пр. Обуховской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Обороны (1-й этап. Участок от протоки «французского ковша» 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пр. Обуховской Обороны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со строительством моста через Обводный кан.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транспортной развязки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на пр. Обуховской Обороны)</w:t>
            </w:r>
          </w:p>
        </w:tc>
        <w:tc>
          <w:tcPr>
            <w:tcW w:w="1985" w:type="dxa"/>
            <w:shd w:val="clear" w:color="auto" w:fill="auto"/>
          </w:tcPr>
          <w:p w14:paraId="57149617" w14:textId="5F509F6A" w:rsidR="003F452D" w:rsidRPr="007010E5" w:rsidRDefault="003F452D" w:rsidP="003F452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BCEC21A" w14:textId="360840A9" w:rsidR="003F452D" w:rsidRPr="007010E5" w:rsidRDefault="003F452D" w:rsidP="003F452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6118BF0" w14:textId="0D50C85E" w:rsidR="003F452D" w:rsidRPr="003213BF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637 535,5</w:t>
            </w:r>
          </w:p>
        </w:tc>
        <w:tc>
          <w:tcPr>
            <w:tcW w:w="1276" w:type="dxa"/>
            <w:shd w:val="clear" w:color="auto" w:fill="auto"/>
          </w:tcPr>
          <w:p w14:paraId="7A3268AD" w14:textId="6F236422" w:rsidR="003F452D" w:rsidRPr="003F452D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394 236,2</w:t>
            </w:r>
          </w:p>
        </w:tc>
        <w:tc>
          <w:tcPr>
            <w:tcW w:w="1275" w:type="dxa"/>
            <w:shd w:val="clear" w:color="auto" w:fill="auto"/>
          </w:tcPr>
          <w:p w14:paraId="7AE6A3AA" w14:textId="5D65B3CE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21A378" w14:textId="70AC26BF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893665" w14:textId="0EA6FBF4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F887A6" w14:textId="5D198DCC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78C5AC" w14:textId="420F3B60" w:rsidR="003F452D" w:rsidRPr="003F452D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1 031 771,7</w:t>
            </w:r>
          </w:p>
        </w:tc>
      </w:tr>
      <w:tr w:rsidR="003F452D" w:rsidRPr="007010E5" w14:paraId="620E3FFB" w14:textId="77777777" w:rsidTr="003213BF">
        <w:trPr>
          <w:trHeight w:val="551"/>
        </w:trPr>
        <w:tc>
          <w:tcPr>
            <w:tcW w:w="392" w:type="dxa"/>
            <w:shd w:val="clear" w:color="auto" w:fill="auto"/>
          </w:tcPr>
          <w:p w14:paraId="6EA3C00D" w14:textId="4D53C799" w:rsidR="003F452D" w:rsidRPr="004E1A08" w:rsidRDefault="004E1A08" w:rsidP="003F452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39CA1EEA" w14:textId="77777777" w:rsidR="003F452D" w:rsidRPr="007010E5" w:rsidRDefault="003F452D" w:rsidP="003F452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проезда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южному берегу Обводного кан.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Глухоозерского шоссе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пр. Обуховской Обороны с мостом через </w:t>
            </w:r>
          </w:p>
          <w:p w14:paraId="2694D132" w14:textId="1A10D472" w:rsidR="003F452D" w:rsidRPr="007010E5" w:rsidRDefault="003F452D" w:rsidP="003F452D">
            <w:pPr>
              <w:pStyle w:val="ConsPlusNormal"/>
              <w:ind w:right="-250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ковш Обводного кан.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и</w:t>
            </w:r>
            <w:r w:rsidRPr="007010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транспортной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развязкой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пр. Обуховской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Обороны  (2-й этап - участок от Атаманского моста до протоки «французского ковша»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 мостом через протоку)</w:t>
            </w:r>
          </w:p>
        </w:tc>
        <w:tc>
          <w:tcPr>
            <w:tcW w:w="1985" w:type="dxa"/>
            <w:shd w:val="clear" w:color="auto" w:fill="auto"/>
          </w:tcPr>
          <w:p w14:paraId="362A295B" w14:textId="73539700" w:rsidR="003F452D" w:rsidRPr="007010E5" w:rsidRDefault="003F452D" w:rsidP="003F452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A8158C3" w14:textId="49DE8092" w:rsidR="003F452D" w:rsidRPr="007010E5" w:rsidRDefault="003F452D" w:rsidP="003F452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5BCC1CD" w14:textId="2EAA642E" w:rsidR="003F452D" w:rsidRPr="003213BF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218 245,1</w:t>
            </w:r>
          </w:p>
        </w:tc>
        <w:tc>
          <w:tcPr>
            <w:tcW w:w="1276" w:type="dxa"/>
            <w:shd w:val="clear" w:color="auto" w:fill="auto"/>
          </w:tcPr>
          <w:p w14:paraId="05639C5C" w14:textId="374B031A" w:rsidR="003F452D" w:rsidRPr="003F452D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9722274" w14:textId="7219DD6B" w:rsidR="003F452D" w:rsidRPr="003F452D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A09C5A" w14:textId="5130A546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9AE4DD" w14:textId="30B74B9F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4AC6A8" w14:textId="71567724" w:rsidR="003F452D" w:rsidRPr="007010E5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B3E2BC" w14:textId="1BD436E7" w:rsidR="003F452D" w:rsidRPr="003F452D" w:rsidRDefault="003F452D" w:rsidP="003F452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52D">
              <w:rPr>
                <w:rFonts w:ascii="Times New Roman" w:hAnsi="Times New Roman" w:cs="Times New Roman"/>
                <w:sz w:val="22"/>
                <w:szCs w:val="22"/>
              </w:rPr>
              <w:t>218 245,1</w:t>
            </w:r>
          </w:p>
        </w:tc>
      </w:tr>
      <w:tr w:rsidR="005F5615" w:rsidRPr="007010E5" w14:paraId="4078BB34" w14:textId="77777777" w:rsidTr="000505A7">
        <w:tc>
          <w:tcPr>
            <w:tcW w:w="392" w:type="dxa"/>
            <w:shd w:val="clear" w:color="auto" w:fill="auto"/>
          </w:tcPr>
          <w:p w14:paraId="53D52EF5" w14:textId="4F52F6AD" w:rsidR="005F5615" w:rsidRPr="004E1A08" w:rsidRDefault="005F5615" w:rsidP="005F561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</w:tcPr>
          <w:p w14:paraId="347758C0" w14:textId="637F90E6" w:rsidR="005F5615" w:rsidRPr="007010E5" w:rsidRDefault="005F5615" w:rsidP="005F5615">
            <w:pPr>
              <w:pStyle w:val="ConsPlusNormal"/>
              <w:ind w:right="-39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Оборонной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Заводского пр.                 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Лагерного шоссе                    со строительством моста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через Ижорский пруд                       и путепровода через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ж.-д. пути Московского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направления (2-й этап</w:t>
            </w:r>
            <w:r w:rsidRPr="007010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строительства. Реконструкция 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Оборонной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 Тверской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Лагерного шоссе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со строительством путепровода через ж.-д. пути Московского направления)</w:t>
            </w:r>
          </w:p>
        </w:tc>
        <w:tc>
          <w:tcPr>
            <w:tcW w:w="1985" w:type="dxa"/>
            <w:shd w:val="clear" w:color="auto" w:fill="auto"/>
          </w:tcPr>
          <w:p w14:paraId="61949F3B" w14:textId="3E3D6C31" w:rsidR="005F5615" w:rsidRPr="007010E5" w:rsidRDefault="005F5615" w:rsidP="005F561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1DAD8057" w14:textId="39F0D2AF" w:rsidR="005F5615" w:rsidRPr="007010E5" w:rsidRDefault="005F5615" w:rsidP="005F561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4213E48" w14:textId="6D390E59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1 939 936,9</w:t>
            </w:r>
          </w:p>
        </w:tc>
        <w:tc>
          <w:tcPr>
            <w:tcW w:w="1276" w:type="dxa"/>
            <w:shd w:val="clear" w:color="auto" w:fill="auto"/>
          </w:tcPr>
          <w:p w14:paraId="1E17A19D" w14:textId="2F031C3E" w:rsidR="005F5615" w:rsidRPr="0077708C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1 706 353,4</w:t>
            </w:r>
          </w:p>
        </w:tc>
        <w:tc>
          <w:tcPr>
            <w:tcW w:w="1275" w:type="dxa"/>
            <w:shd w:val="clear" w:color="auto" w:fill="auto"/>
          </w:tcPr>
          <w:p w14:paraId="0E3815C0" w14:textId="5333819F" w:rsidR="005F5615" w:rsidRPr="0077708C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252 082,8</w:t>
            </w:r>
          </w:p>
        </w:tc>
        <w:tc>
          <w:tcPr>
            <w:tcW w:w="1276" w:type="dxa"/>
            <w:shd w:val="clear" w:color="auto" w:fill="auto"/>
          </w:tcPr>
          <w:p w14:paraId="5DE811C4" w14:textId="333DD25E" w:rsidR="005F5615" w:rsidRPr="0077708C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FE79E6" w14:textId="01F2461C" w:rsidR="005F5615" w:rsidRPr="00F95612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974365" w14:textId="12D465F9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EDD7B2" w14:textId="3A323591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3 898 373,1</w:t>
            </w:r>
          </w:p>
        </w:tc>
      </w:tr>
      <w:tr w:rsidR="005F5615" w:rsidRPr="007010E5" w14:paraId="2AB09BAE" w14:textId="77777777" w:rsidTr="00DC0002">
        <w:tc>
          <w:tcPr>
            <w:tcW w:w="392" w:type="dxa"/>
            <w:shd w:val="clear" w:color="auto" w:fill="auto"/>
          </w:tcPr>
          <w:p w14:paraId="4CC4A3D8" w14:textId="4A067542" w:rsidR="005F5615" w:rsidRPr="004E1A08" w:rsidRDefault="005F5615" w:rsidP="005F561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2ECE615F" w14:textId="4D31E149" w:rsidR="005F5615" w:rsidRPr="007010E5" w:rsidRDefault="005F5615" w:rsidP="005F561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обхода                       г. Красное Село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(2-й этап - участок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пр. Ленина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Кингисеппского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шоссе)</w:t>
            </w:r>
          </w:p>
        </w:tc>
        <w:tc>
          <w:tcPr>
            <w:tcW w:w="1985" w:type="dxa"/>
            <w:shd w:val="clear" w:color="auto" w:fill="auto"/>
          </w:tcPr>
          <w:p w14:paraId="3E7A536D" w14:textId="4BE464DB" w:rsidR="005F5615" w:rsidRPr="007010E5" w:rsidRDefault="005F5615" w:rsidP="005F561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5DF553C" w14:textId="146C4483" w:rsidR="005F5615" w:rsidRPr="007010E5" w:rsidRDefault="005F5615" w:rsidP="005F561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E297CB7" w14:textId="4E0C17E2" w:rsidR="005F5615" w:rsidRPr="0077708C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306 940,1</w:t>
            </w:r>
          </w:p>
        </w:tc>
        <w:tc>
          <w:tcPr>
            <w:tcW w:w="1276" w:type="dxa"/>
            <w:shd w:val="clear" w:color="auto" w:fill="auto"/>
          </w:tcPr>
          <w:p w14:paraId="68A22848" w14:textId="45B5D147" w:rsidR="005F5615" w:rsidRPr="00F866EA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1 412 208,1</w:t>
            </w:r>
          </w:p>
        </w:tc>
        <w:tc>
          <w:tcPr>
            <w:tcW w:w="1275" w:type="dxa"/>
            <w:shd w:val="clear" w:color="auto" w:fill="auto"/>
          </w:tcPr>
          <w:p w14:paraId="2FF04E04" w14:textId="4C81DC8F" w:rsidR="005F5615" w:rsidRPr="00F866EA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0EDAC99" w14:textId="256D5CD2" w:rsidR="005F5615" w:rsidRPr="00F866EA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032574" w14:textId="4E9192A8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C08BA2" w14:textId="343749D7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B9C469" w14:textId="2A02E7C3" w:rsidR="005F5615" w:rsidRPr="007010E5" w:rsidRDefault="005F5615" w:rsidP="005F561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5">
              <w:rPr>
                <w:rFonts w:ascii="Times New Roman" w:hAnsi="Times New Roman" w:cs="Times New Roman"/>
                <w:sz w:val="22"/>
                <w:szCs w:val="22"/>
              </w:rPr>
              <w:t>1 719 148,2</w:t>
            </w:r>
          </w:p>
        </w:tc>
      </w:tr>
      <w:tr w:rsidR="00EE157A" w:rsidRPr="007010E5" w14:paraId="2322A71A" w14:textId="77777777" w:rsidTr="004F64B6">
        <w:tc>
          <w:tcPr>
            <w:tcW w:w="392" w:type="dxa"/>
            <w:shd w:val="clear" w:color="auto" w:fill="auto"/>
          </w:tcPr>
          <w:p w14:paraId="521C3950" w14:textId="00DB8A82" w:rsidR="00EE157A" w:rsidRPr="004E1A08" w:rsidRDefault="00EE157A" w:rsidP="00EE157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14:paraId="1FCF8276" w14:textId="2484CCC9" w:rsidR="00EE157A" w:rsidRPr="007010E5" w:rsidRDefault="00EE157A" w:rsidP="00EE157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транспортной развязки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на конгрессно-выставочный центр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районе р. Пулковка.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Этап 2.2</w:t>
            </w:r>
          </w:p>
        </w:tc>
        <w:tc>
          <w:tcPr>
            <w:tcW w:w="1985" w:type="dxa"/>
            <w:shd w:val="clear" w:color="auto" w:fill="auto"/>
          </w:tcPr>
          <w:p w14:paraId="76CCBEE2" w14:textId="444F1B0B" w:rsidR="00EE157A" w:rsidRPr="007010E5" w:rsidRDefault="00EE157A" w:rsidP="00EE157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7C3D206" w14:textId="4541EECF" w:rsidR="00EE157A" w:rsidRPr="007010E5" w:rsidRDefault="00EE157A" w:rsidP="00EE157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E5CF5A4" w14:textId="63931359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2 500,0</w:t>
            </w:r>
          </w:p>
        </w:tc>
        <w:tc>
          <w:tcPr>
            <w:tcW w:w="1276" w:type="dxa"/>
            <w:shd w:val="clear" w:color="auto" w:fill="auto"/>
          </w:tcPr>
          <w:p w14:paraId="6F4856AA" w14:textId="4734E4C9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4531998A" w14:textId="6C01BF41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472 125,0</w:t>
            </w:r>
          </w:p>
        </w:tc>
        <w:tc>
          <w:tcPr>
            <w:tcW w:w="1276" w:type="dxa"/>
            <w:shd w:val="clear" w:color="auto" w:fill="auto"/>
          </w:tcPr>
          <w:p w14:paraId="1ADC1E9F" w14:textId="694975FB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186 130,1</w:t>
            </w:r>
          </w:p>
        </w:tc>
        <w:tc>
          <w:tcPr>
            <w:tcW w:w="1134" w:type="dxa"/>
            <w:shd w:val="clear" w:color="auto" w:fill="auto"/>
          </w:tcPr>
          <w:p w14:paraId="098F8B4A" w14:textId="5A608837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DF3AF8" w14:textId="4A29B6A5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E638ED" w14:textId="64A99FB3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660 765,1</w:t>
            </w:r>
          </w:p>
        </w:tc>
      </w:tr>
      <w:tr w:rsidR="00496FF6" w:rsidRPr="007010E5" w14:paraId="350C4813" w14:textId="77777777" w:rsidTr="00DC0002">
        <w:tc>
          <w:tcPr>
            <w:tcW w:w="392" w:type="dxa"/>
            <w:shd w:val="clear" w:color="auto" w:fill="auto"/>
          </w:tcPr>
          <w:p w14:paraId="1B5BE667" w14:textId="72726C22" w:rsidR="00496FF6" w:rsidRPr="004E1A08" w:rsidRDefault="00496FF6" w:rsidP="00496FF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14:paraId="40BFC71C" w14:textId="77777777" w:rsidR="00496FF6" w:rsidRDefault="00496FF6" w:rsidP="00496FF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автодороги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М-11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«Нарва»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ж.-д. станции Лигово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г. Красное Село                                        в административных границах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Санкт-Петербурга.                           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1-й этап. Реконструкция Гореловского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путепровода</w:t>
            </w:r>
          </w:p>
          <w:p w14:paraId="2FA2C0A1" w14:textId="01240858" w:rsidR="00496FF6" w:rsidRPr="007010E5" w:rsidRDefault="00496FF6" w:rsidP="00496FF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C4B7B5" w14:textId="7AC127CE" w:rsidR="00496FF6" w:rsidRPr="007010E5" w:rsidRDefault="00496FF6" w:rsidP="00496FF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2C85EB7" w14:textId="12D86462" w:rsidR="00496FF6" w:rsidRPr="007010E5" w:rsidRDefault="00496FF6" w:rsidP="00496FF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0638824" w14:textId="35E363F4" w:rsidR="00496FF6" w:rsidRPr="0077708C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396 731,1</w:t>
            </w:r>
          </w:p>
        </w:tc>
        <w:tc>
          <w:tcPr>
            <w:tcW w:w="1276" w:type="dxa"/>
            <w:shd w:val="clear" w:color="auto" w:fill="auto"/>
          </w:tcPr>
          <w:p w14:paraId="356AC75D" w14:textId="5CF30E6D" w:rsidR="00496FF6" w:rsidRPr="002D0529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488 701,2</w:t>
            </w:r>
          </w:p>
        </w:tc>
        <w:tc>
          <w:tcPr>
            <w:tcW w:w="1275" w:type="dxa"/>
            <w:shd w:val="clear" w:color="auto" w:fill="auto"/>
          </w:tcPr>
          <w:p w14:paraId="5C6EFF0B" w14:textId="755B64B1" w:rsidR="00496FF6" w:rsidRPr="007010E5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3B350B" w14:textId="0EB36719" w:rsidR="00496FF6" w:rsidRPr="007010E5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6EBDFC" w14:textId="39169B4D" w:rsidR="00496FF6" w:rsidRPr="007010E5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7B6854" w14:textId="39788C47" w:rsidR="00496FF6" w:rsidRPr="007010E5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5E3B0E" w14:textId="5D071FCA" w:rsidR="00496FF6" w:rsidRPr="002D0529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885 432,3</w:t>
            </w:r>
          </w:p>
        </w:tc>
      </w:tr>
      <w:tr w:rsidR="00496FF6" w:rsidRPr="007010E5" w14:paraId="203F29ED" w14:textId="77777777" w:rsidTr="00DC0002">
        <w:tc>
          <w:tcPr>
            <w:tcW w:w="392" w:type="dxa"/>
            <w:shd w:val="clear" w:color="auto" w:fill="auto"/>
          </w:tcPr>
          <w:p w14:paraId="210911A7" w14:textId="06C8398A" w:rsidR="00496FF6" w:rsidRPr="004E1A08" w:rsidRDefault="00496FF6" w:rsidP="00496FF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2551" w:type="dxa"/>
            <w:shd w:val="clear" w:color="auto" w:fill="auto"/>
          </w:tcPr>
          <w:p w14:paraId="05338211" w14:textId="77777777" w:rsidR="00496FF6" w:rsidRDefault="00496FF6" w:rsidP="00496FF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автодороги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М-11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«Нарва»                                     от ж.-д. станции Лигово                до г. Красное Село                          в административных границах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Санкт-Петербурга.                             2-й этап. Реконструкция Лиговского путепровода</w:t>
            </w:r>
          </w:p>
          <w:p w14:paraId="66893483" w14:textId="5E60B976" w:rsidR="00496FF6" w:rsidRPr="007010E5" w:rsidRDefault="00496FF6" w:rsidP="00496FF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B06460" w14:textId="76EE3175" w:rsidR="00496FF6" w:rsidRPr="007010E5" w:rsidRDefault="00496FF6" w:rsidP="00496FF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2078818" w14:textId="4719B881" w:rsidR="00496FF6" w:rsidRPr="007010E5" w:rsidRDefault="00496FF6" w:rsidP="00496FF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3DA55AA" w14:textId="44D25713" w:rsidR="00496FF6" w:rsidRPr="004D37A8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303 194,4</w:t>
            </w:r>
          </w:p>
        </w:tc>
        <w:tc>
          <w:tcPr>
            <w:tcW w:w="1276" w:type="dxa"/>
            <w:shd w:val="clear" w:color="auto" w:fill="auto"/>
          </w:tcPr>
          <w:p w14:paraId="7A15442E" w14:textId="01C11728" w:rsidR="00496FF6" w:rsidRPr="004D37A8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700 000,0</w:t>
            </w:r>
          </w:p>
        </w:tc>
        <w:tc>
          <w:tcPr>
            <w:tcW w:w="1275" w:type="dxa"/>
            <w:shd w:val="clear" w:color="auto" w:fill="auto"/>
          </w:tcPr>
          <w:p w14:paraId="1CE5885B" w14:textId="4C5E93FB" w:rsidR="00496FF6" w:rsidRPr="007010E5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1 420 000,0</w:t>
            </w:r>
          </w:p>
        </w:tc>
        <w:tc>
          <w:tcPr>
            <w:tcW w:w="1276" w:type="dxa"/>
            <w:shd w:val="clear" w:color="auto" w:fill="auto"/>
          </w:tcPr>
          <w:p w14:paraId="2CACD769" w14:textId="71B8481F" w:rsidR="00496FF6" w:rsidRPr="007010E5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1 145 268,4</w:t>
            </w:r>
          </w:p>
        </w:tc>
        <w:tc>
          <w:tcPr>
            <w:tcW w:w="1134" w:type="dxa"/>
            <w:shd w:val="clear" w:color="auto" w:fill="auto"/>
          </w:tcPr>
          <w:p w14:paraId="7DD0B480" w14:textId="01D6C34B" w:rsidR="00496FF6" w:rsidRPr="007010E5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4AA99F24" w14:textId="7B47CA71" w:rsidR="00496FF6" w:rsidRPr="007010E5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84AFFAB" w14:textId="583B9BD9" w:rsidR="00496FF6" w:rsidRPr="004D37A8" w:rsidRDefault="00496FF6" w:rsidP="00496FF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F6">
              <w:rPr>
                <w:rFonts w:ascii="Times New Roman" w:hAnsi="Times New Roman" w:cs="Times New Roman"/>
                <w:sz w:val="22"/>
                <w:szCs w:val="22"/>
              </w:rPr>
              <w:t>3 568 462,8</w:t>
            </w:r>
          </w:p>
        </w:tc>
      </w:tr>
      <w:tr w:rsidR="00AE66AA" w:rsidRPr="007010E5" w14:paraId="5129C510" w14:textId="77777777" w:rsidTr="00BC7F6D">
        <w:tc>
          <w:tcPr>
            <w:tcW w:w="392" w:type="dxa"/>
            <w:shd w:val="clear" w:color="auto" w:fill="auto"/>
          </w:tcPr>
          <w:p w14:paraId="323824AB" w14:textId="1495ABA2" w:rsidR="00AE66AA" w:rsidRPr="004E1A08" w:rsidRDefault="00AE66AA" w:rsidP="00AE66A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24116712" w14:textId="77777777" w:rsidR="00AE66AA" w:rsidRDefault="00AE66AA" w:rsidP="00AE66A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постановления Правительства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04.04.2014 № 233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«О Программе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подготовки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к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проведению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010E5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году Чемпионата мира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футболу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2014-2018 годы»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(далее - Программа),  </w:t>
            </w:r>
            <w:hyperlink r:id="rId15" w:history="1">
              <w:r w:rsidRPr="007010E5">
                <w:rPr>
                  <w:rFonts w:ascii="Times New Roman" w:hAnsi="Times New Roman" w:cs="Times New Roman"/>
                  <w:sz w:val="22"/>
                  <w:szCs w:val="22"/>
                </w:rPr>
                <w:t>пункты 3.2</w:t>
              </w:r>
            </w:hyperlink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" w:history="1">
              <w:r w:rsidRPr="007010E5">
                <w:rPr>
                  <w:rFonts w:ascii="Times New Roman" w:hAnsi="Times New Roman" w:cs="Times New Roman"/>
                  <w:sz w:val="22"/>
                  <w:szCs w:val="22"/>
                </w:rPr>
                <w:t>3.3</w:t>
              </w:r>
            </w:hyperlink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17" w:history="1">
              <w:r w:rsidRPr="007010E5">
                <w:rPr>
                  <w:rFonts w:ascii="Times New Roman" w:hAnsi="Times New Roman" w:cs="Times New Roman"/>
                  <w:sz w:val="22"/>
                  <w:szCs w:val="22"/>
                </w:rPr>
                <w:t>3.10</w:t>
              </w:r>
            </w:hyperlink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 – </w:t>
            </w:r>
            <w:hyperlink r:id="rId18" w:history="1">
              <w:r w:rsidRPr="007010E5">
                <w:rPr>
                  <w:rFonts w:ascii="Times New Roman" w:hAnsi="Times New Roman" w:cs="Times New Roman"/>
                  <w:sz w:val="22"/>
                  <w:szCs w:val="22"/>
                </w:rPr>
                <w:t>3.14</w:t>
              </w:r>
            </w:hyperlink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  <w:p w14:paraId="675D2F7B" w14:textId="54EC969B" w:rsidR="00AE66AA" w:rsidRPr="007010E5" w:rsidRDefault="00AE66AA" w:rsidP="00AE66A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F3785E" w14:textId="1457F0F9" w:rsidR="00AE66AA" w:rsidRPr="007010E5" w:rsidRDefault="00AE66AA" w:rsidP="00AE66A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35DA390" w14:textId="5D6550DE" w:rsidR="00AE66AA" w:rsidRPr="007010E5" w:rsidRDefault="00AE66AA" w:rsidP="00AE66A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A589710" w14:textId="4CE5ED90" w:rsidR="00AE66AA" w:rsidRPr="007010E5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10 290 178,5</w:t>
            </w:r>
          </w:p>
        </w:tc>
        <w:tc>
          <w:tcPr>
            <w:tcW w:w="1276" w:type="dxa"/>
            <w:shd w:val="clear" w:color="auto" w:fill="auto"/>
          </w:tcPr>
          <w:p w14:paraId="13A83328" w14:textId="6642F138" w:rsidR="00AE66AA" w:rsidRPr="007010E5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6BF400D" w14:textId="225E2F00" w:rsidR="00AE66AA" w:rsidRPr="007010E5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09073D" w14:textId="6BAB51AC" w:rsidR="00AE66AA" w:rsidRPr="007010E5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F67AB2B" w14:textId="2C330139" w:rsidR="00AE66AA" w:rsidRPr="007010E5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1E5BB4" w14:textId="35467A8C" w:rsidR="00AE66AA" w:rsidRPr="007010E5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B0BC05" w14:textId="2BBF5595" w:rsidR="00AE66AA" w:rsidRPr="007010E5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10 290 178,5</w:t>
            </w:r>
          </w:p>
        </w:tc>
      </w:tr>
      <w:tr w:rsidR="00EE157A" w:rsidRPr="007010E5" w14:paraId="4CB5B76F" w14:textId="77777777" w:rsidTr="004D37A8">
        <w:trPr>
          <w:trHeight w:val="268"/>
        </w:trPr>
        <w:tc>
          <w:tcPr>
            <w:tcW w:w="392" w:type="dxa"/>
            <w:shd w:val="clear" w:color="auto" w:fill="auto"/>
          </w:tcPr>
          <w:p w14:paraId="4A79C7F6" w14:textId="362971DD" w:rsidR="00EE157A" w:rsidRPr="004E1A08" w:rsidRDefault="00EE157A" w:rsidP="00EE157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14:paraId="4AABED6A" w14:textId="77777777" w:rsidR="00EE157A" w:rsidRDefault="00EE157A" w:rsidP="00EE157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Строительство продолжения                                    пр. Ветеранов на участке от ул. Пионерстроя                      до пересечения                                     с пр. Буденного</w:t>
            </w:r>
          </w:p>
          <w:p w14:paraId="3CF90E58" w14:textId="5256116D" w:rsidR="00EE157A" w:rsidRPr="007010E5" w:rsidRDefault="00EE157A" w:rsidP="00EE157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A827FA" w14:textId="29D79A98" w:rsidR="00EE157A" w:rsidRPr="007010E5" w:rsidRDefault="00EE157A" w:rsidP="00EE157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3126BC7" w14:textId="295A0C3E" w:rsidR="00EE157A" w:rsidRPr="007010E5" w:rsidRDefault="00EE157A" w:rsidP="00EE157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26AB8C0" w14:textId="1C7BD3B8" w:rsidR="00EE157A" w:rsidRPr="0077708C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733E59EA" w14:textId="29128978" w:rsidR="00EE157A" w:rsidRPr="004D37A8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776 547,0</w:t>
            </w:r>
          </w:p>
        </w:tc>
        <w:tc>
          <w:tcPr>
            <w:tcW w:w="1275" w:type="dxa"/>
            <w:shd w:val="clear" w:color="auto" w:fill="auto"/>
          </w:tcPr>
          <w:p w14:paraId="3A0C60BE" w14:textId="2DCF8F70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370 721,3</w:t>
            </w:r>
          </w:p>
        </w:tc>
        <w:tc>
          <w:tcPr>
            <w:tcW w:w="1276" w:type="dxa"/>
            <w:shd w:val="clear" w:color="auto" w:fill="auto"/>
          </w:tcPr>
          <w:p w14:paraId="07E820E2" w14:textId="0D94CD39" w:rsidR="00EE157A" w:rsidRPr="007010E5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4238FE" w14:textId="0F6D9DEB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5A915FA2" w14:textId="477284AC" w:rsidR="00EE157A" w:rsidRPr="007010E5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0EB155" w14:textId="3FE3562C" w:rsidR="00EE157A" w:rsidRPr="004D37A8" w:rsidRDefault="00EE157A" w:rsidP="00EE15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57A">
              <w:rPr>
                <w:rFonts w:ascii="Times New Roman" w:hAnsi="Times New Roman" w:cs="Times New Roman"/>
                <w:sz w:val="22"/>
                <w:szCs w:val="22"/>
              </w:rPr>
              <w:t>1 147 278,3</w:t>
            </w:r>
          </w:p>
        </w:tc>
      </w:tr>
      <w:tr w:rsidR="00C22450" w:rsidRPr="007010E5" w14:paraId="6B951089" w14:textId="77777777" w:rsidTr="00BC7F6D">
        <w:tc>
          <w:tcPr>
            <w:tcW w:w="392" w:type="dxa"/>
            <w:shd w:val="clear" w:color="auto" w:fill="auto"/>
          </w:tcPr>
          <w:p w14:paraId="7C3ACE4D" w14:textId="3B8E4E2B" w:rsidR="00C22450" w:rsidRPr="004E1A08" w:rsidRDefault="00C22450" w:rsidP="00C2245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18</w:t>
            </w:r>
          </w:p>
        </w:tc>
        <w:tc>
          <w:tcPr>
            <w:tcW w:w="2551" w:type="dxa"/>
            <w:shd w:val="clear" w:color="auto" w:fill="auto"/>
          </w:tcPr>
          <w:p w14:paraId="77095828" w14:textId="3A096A51" w:rsidR="00C22450" w:rsidRPr="007010E5" w:rsidRDefault="00C22450" w:rsidP="00C2245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Реконструкция Петрозаводского шоссе.   2-й этап</w:t>
            </w:r>
          </w:p>
        </w:tc>
        <w:tc>
          <w:tcPr>
            <w:tcW w:w="1985" w:type="dxa"/>
            <w:shd w:val="clear" w:color="auto" w:fill="auto"/>
          </w:tcPr>
          <w:p w14:paraId="42D52B95" w14:textId="77777777" w:rsidR="00C22450" w:rsidRPr="007010E5" w:rsidRDefault="00C22450" w:rsidP="00C2245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  <w:p w14:paraId="3C87DDDC" w14:textId="06F5D284" w:rsidR="00C22450" w:rsidRPr="007010E5" w:rsidRDefault="00C22450" w:rsidP="00C2245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35706FB" w14:textId="6A882F80" w:rsidR="00C22450" w:rsidRPr="007010E5" w:rsidRDefault="00C22450" w:rsidP="00C2245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1DA53D9" w14:textId="46A2A650" w:rsidR="00C22450" w:rsidRPr="0077708C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CF63F3" w14:textId="04810305" w:rsidR="00C22450" w:rsidRPr="004D37A8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23A635A" w14:textId="10BB2EBD" w:rsidR="00C22450" w:rsidRPr="004D37A8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276" w:type="dxa"/>
            <w:shd w:val="clear" w:color="auto" w:fill="auto"/>
          </w:tcPr>
          <w:p w14:paraId="25025A20" w14:textId="38094286" w:rsidR="00C22450" w:rsidRPr="004D37A8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938 465,1</w:t>
            </w:r>
          </w:p>
        </w:tc>
        <w:tc>
          <w:tcPr>
            <w:tcW w:w="1134" w:type="dxa"/>
            <w:shd w:val="clear" w:color="auto" w:fill="auto"/>
          </w:tcPr>
          <w:p w14:paraId="66483CB6" w14:textId="6995A893" w:rsidR="00C22450" w:rsidRPr="007010E5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1 000 000,0</w:t>
            </w:r>
          </w:p>
        </w:tc>
        <w:tc>
          <w:tcPr>
            <w:tcW w:w="1134" w:type="dxa"/>
            <w:shd w:val="clear" w:color="auto" w:fill="auto"/>
          </w:tcPr>
          <w:p w14:paraId="7C4E1011" w14:textId="65C6BB19" w:rsidR="00C22450" w:rsidRPr="007010E5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828 768,1</w:t>
            </w:r>
          </w:p>
        </w:tc>
        <w:tc>
          <w:tcPr>
            <w:tcW w:w="1276" w:type="dxa"/>
            <w:shd w:val="clear" w:color="auto" w:fill="auto"/>
          </w:tcPr>
          <w:p w14:paraId="59CB6957" w14:textId="114607B7" w:rsidR="00C22450" w:rsidRPr="007010E5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2 867 233,2</w:t>
            </w:r>
          </w:p>
        </w:tc>
      </w:tr>
      <w:tr w:rsidR="00C22450" w:rsidRPr="007010E5" w14:paraId="4CB9FD00" w14:textId="77777777" w:rsidTr="003F2D94">
        <w:tc>
          <w:tcPr>
            <w:tcW w:w="392" w:type="dxa"/>
            <w:shd w:val="clear" w:color="auto" w:fill="auto"/>
          </w:tcPr>
          <w:p w14:paraId="269BDF6A" w14:textId="162BC670" w:rsidR="00C22450" w:rsidRPr="00C22450" w:rsidRDefault="00C22450" w:rsidP="00C2245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14:paraId="20BA2C4E" w14:textId="77777777" w:rsidR="00C22450" w:rsidRDefault="00C22450" w:rsidP="00C2245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Концессионного соглашения о создании, реконструкции и эксплуатации трамвайной сети в Красногвардейском районе </w:t>
            </w:r>
            <w:r w:rsidRPr="00C22450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  <w:p w14:paraId="44D6A1C0" w14:textId="1E310715" w:rsidR="00647271" w:rsidRPr="007010E5" w:rsidRDefault="00647271" w:rsidP="00C2245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081E16" w14:textId="59E96D18" w:rsidR="00C22450" w:rsidRPr="007010E5" w:rsidRDefault="00C22450" w:rsidP="00C2245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2245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7771BF1" w14:textId="6B0B21F6" w:rsidR="00C22450" w:rsidRPr="007010E5" w:rsidRDefault="00C22450" w:rsidP="00C2245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22450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F77C065" w14:textId="3761A020" w:rsidR="00C22450" w:rsidRPr="00840907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1CC658" w14:textId="3FF7E089" w:rsidR="00C22450" w:rsidRPr="00840907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930 300,0</w:t>
            </w:r>
          </w:p>
        </w:tc>
        <w:tc>
          <w:tcPr>
            <w:tcW w:w="1275" w:type="dxa"/>
            <w:shd w:val="clear" w:color="auto" w:fill="auto"/>
          </w:tcPr>
          <w:p w14:paraId="1AF20E24" w14:textId="788073ED" w:rsidR="00C22450" w:rsidRPr="00840907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152B68" w14:textId="6B14FD1E" w:rsidR="00C22450" w:rsidRPr="00840907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2F14B0" w14:textId="5D13D001" w:rsidR="00C22450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F3990F6" w14:textId="42B243A4" w:rsidR="00C22450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7AEBEE" w14:textId="2C9E7C0D" w:rsidR="00C22450" w:rsidRPr="00840907" w:rsidRDefault="00C22450" w:rsidP="00C2245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50">
              <w:rPr>
                <w:rFonts w:ascii="Times New Roman" w:hAnsi="Times New Roman" w:cs="Times New Roman"/>
                <w:sz w:val="22"/>
                <w:szCs w:val="22"/>
              </w:rPr>
              <w:t>930 300,0</w:t>
            </w:r>
          </w:p>
        </w:tc>
      </w:tr>
      <w:tr w:rsidR="00647271" w:rsidRPr="007010E5" w14:paraId="0CE73BAF" w14:textId="77777777" w:rsidTr="003F2D94">
        <w:tc>
          <w:tcPr>
            <w:tcW w:w="392" w:type="dxa"/>
            <w:shd w:val="clear" w:color="auto" w:fill="auto"/>
          </w:tcPr>
          <w:p w14:paraId="2EEA671E" w14:textId="1DE96A37" w:rsidR="00647271" w:rsidRPr="00647271" w:rsidRDefault="00647271" w:rsidP="0064727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193BA874" w14:textId="77777777" w:rsidR="00647271" w:rsidRDefault="00647271" w:rsidP="00647271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участка Южной магистрали от Волхонского шоссе 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Соколиной ул. и строительство 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br/>
              <w:t>Сарицкой ул. от Соколиной ул.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br/>
              <w:t>до Петербургского шоссе (Южно-Волхонская дорога). 1-й этап.</w:t>
            </w:r>
          </w:p>
          <w:p w14:paraId="7182C6CF" w14:textId="1BEE8FED" w:rsidR="00647271" w:rsidRPr="007010E5" w:rsidRDefault="00647271" w:rsidP="00647271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11D608" w14:textId="2A143368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44CBADC" w14:textId="6404EFD6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EA96E79" w14:textId="368980EA" w:rsidR="00647271" w:rsidRPr="00840907" w:rsidRDefault="00647271" w:rsidP="00647271">
            <w:pPr>
              <w:pStyle w:val="ConsPlusNormal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000F04" w14:textId="0DBEABEC" w:rsidR="00647271" w:rsidRPr="00840907" w:rsidRDefault="00647271" w:rsidP="00647271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1 300 000,0</w:t>
            </w:r>
          </w:p>
        </w:tc>
        <w:tc>
          <w:tcPr>
            <w:tcW w:w="1275" w:type="dxa"/>
            <w:shd w:val="clear" w:color="auto" w:fill="auto"/>
          </w:tcPr>
          <w:p w14:paraId="1E4CFE6C" w14:textId="2C246F80" w:rsidR="00647271" w:rsidRPr="00840907" w:rsidRDefault="00647271" w:rsidP="00647271">
            <w:pPr>
              <w:pStyle w:val="ConsPlusNormal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C9335A" w14:textId="16BA276F" w:rsidR="00647271" w:rsidRPr="00840907" w:rsidRDefault="00647271" w:rsidP="00647271">
            <w:pPr>
              <w:pStyle w:val="ConsPlusNormal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C3CD6C" w14:textId="32FCE0C3" w:rsidR="00647271" w:rsidRDefault="00647271" w:rsidP="00647271">
            <w:pPr>
              <w:pStyle w:val="ConsPlusNormal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AC9E3F" w14:textId="0FD3E83C" w:rsidR="00647271" w:rsidRDefault="00647271" w:rsidP="00647271">
            <w:pPr>
              <w:pStyle w:val="ConsPlusNormal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E3FB3F3" w14:textId="306FC282" w:rsidR="00647271" w:rsidRPr="00840907" w:rsidRDefault="00647271" w:rsidP="00647271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1 300 000,0</w:t>
            </w:r>
          </w:p>
        </w:tc>
      </w:tr>
      <w:tr w:rsidR="00647271" w:rsidRPr="007010E5" w14:paraId="451CADAE" w14:textId="77777777" w:rsidTr="003F2D94">
        <w:tc>
          <w:tcPr>
            <w:tcW w:w="392" w:type="dxa"/>
            <w:shd w:val="clear" w:color="auto" w:fill="auto"/>
          </w:tcPr>
          <w:p w14:paraId="609B3E5A" w14:textId="39BD5EBA" w:rsidR="00647271" w:rsidRPr="00647271" w:rsidRDefault="00647271" w:rsidP="0064727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14:paraId="3DE5BA20" w14:textId="77777777" w:rsidR="00647271" w:rsidRDefault="00647271" w:rsidP="00647271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Приморского шоссе.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2-й этап. Подключение делового квартала «Лахта-центр». Этап 2.1.</w:t>
            </w:r>
          </w:p>
          <w:p w14:paraId="3EB3EF0B" w14:textId="4428386A" w:rsidR="00647271" w:rsidRPr="007010E5" w:rsidRDefault="00647271" w:rsidP="00647271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E64580" w14:textId="3524EE97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805046E" w14:textId="4BA4E548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387F45B" w14:textId="79BAF699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1276" w:type="dxa"/>
            <w:shd w:val="clear" w:color="auto" w:fill="auto"/>
          </w:tcPr>
          <w:p w14:paraId="41B645C3" w14:textId="71E90E86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519 664,2</w:t>
            </w:r>
          </w:p>
        </w:tc>
        <w:tc>
          <w:tcPr>
            <w:tcW w:w="1275" w:type="dxa"/>
            <w:shd w:val="clear" w:color="auto" w:fill="auto"/>
          </w:tcPr>
          <w:p w14:paraId="089F29AD" w14:textId="509C9080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596 804,3</w:t>
            </w:r>
          </w:p>
        </w:tc>
        <w:tc>
          <w:tcPr>
            <w:tcW w:w="1276" w:type="dxa"/>
            <w:shd w:val="clear" w:color="auto" w:fill="auto"/>
          </w:tcPr>
          <w:p w14:paraId="5D0E9189" w14:textId="77088AC7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F21DBF" w14:textId="0D70A979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6BEE38" w14:textId="59A72BD1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9EBF45" w14:textId="6EEE09DA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1 316 468,5</w:t>
            </w:r>
          </w:p>
        </w:tc>
      </w:tr>
      <w:tr w:rsidR="00647271" w:rsidRPr="007010E5" w14:paraId="71FCE8D7" w14:textId="77777777" w:rsidTr="00BC7F6D">
        <w:tc>
          <w:tcPr>
            <w:tcW w:w="392" w:type="dxa"/>
            <w:shd w:val="clear" w:color="auto" w:fill="auto"/>
          </w:tcPr>
          <w:p w14:paraId="683A17D9" w14:textId="4A615198" w:rsidR="00647271" w:rsidRPr="00647271" w:rsidRDefault="00647271" w:rsidP="0064727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14:paraId="17B1C4EA" w14:textId="463CCD52" w:rsidR="00647271" w:rsidRPr="007010E5" w:rsidRDefault="00647271" w:rsidP="006472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Приморского шоссе.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2-й этап. Подключение делового квартала «Лахта-центр». Этап 2.2.</w:t>
            </w:r>
          </w:p>
        </w:tc>
        <w:tc>
          <w:tcPr>
            <w:tcW w:w="1985" w:type="dxa"/>
            <w:shd w:val="clear" w:color="auto" w:fill="auto"/>
          </w:tcPr>
          <w:p w14:paraId="19DBF9C3" w14:textId="294F8C84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7095C86" w14:textId="6B3B4C3C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D2F3A60" w14:textId="34E6F6F9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DF4979" w14:textId="02CAFC95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C125D35" w14:textId="3B3C7405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8E8137" w14:textId="09318F0F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460 098,9</w:t>
            </w:r>
          </w:p>
        </w:tc>
        <w:tc>
          <w:tcPr>
            <w:tcW w:w="1134" w:type="dxa"/>
            <w:shd w:val="clear" w:color="auto" w:fill="auto"/>
          </w:tcPr>
          <w:p w14:paraId="00FFCEFC" w14:textId="257CB87D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1 350 000,0</w:t>
            </w:r>
          </w:p>
        </w:tc>
        <w:tc>
          <w:tcPr>
            <w:tcW w:w="1134" w:type="dxa"/>
            <w:shd w:val="clear" w:color="auto" w:fill="auto"/>
          </w:tcPr>
          <w:p w14:paraId="70B44F45" w14:textId="6EBFF573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1 199 682,1</w:t>
            </w:r>
          </w:p>
        </w:tc>
        <w:tc>
          <w:tcPr>
            <w:tcW w:w="1276" w:type="dxa"/>
            <w:shd w:val="clear" w:color="auto" w:fill="auto"/>
          </w:tcPr>
          <w:p w14:paraId="5051ECF9" w14:textId="64FC0F61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3 009 781,0</w:t>
            </w:r>
          </w:p>
        </w:tc>
      </w:tr>
      <w:tr w:rsidR="00647271" w:rsidRPr="007010E5" w14:paraId="12303259" w14:textId="77777777" w:rsidTr="00DD7A61">
        <w:tc>
          <w:tcPr>
            <w:tcW w:w="392" w:type="dxa"/>
            <w:shd w:val="clear" w:color="auto" w:fill="auto"/>
          </w:tcPr>
          <w:p w14:paraId="3CF4E828" w14:textId="6CFFBF6F" w:rsidR="00647271" w:rsidRPr="00647271" w:rsidRDefault="00647271" w:rsidP="0064727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1" w:type="dxa"/>
            <w:shd w:val="clear" w:color="auto" w:fill="auto"/>
          </w:tcPr>
          <w:p w14:paraId="0B3C7215" w14:textId="77777777" w:rsidR="00647271" w:rsidRPr="007010E5" w:rsidRDefault="00647271" w:rsidP="00647271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Южной широтной магистрали.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1-й этап. </w:t>
            </w:r>
          </w:p>
          <w:p w14:paraId="1A7B16EF" w14:textId="17F41E55" w:rsidR="00647271" w:rsidRPr="007010E5" w:rsidRDefault="00647271" w:rsidP="00647271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2B7E7A" w14:textId="4A9F94DE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29FFC3E" w14:textId="28ACB285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E9C9BFC" w14:textId="4457D408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18D4A3" w14:textId="301DF13A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8A22CA2" w14:textId="52957DDB" w:rsidR="00647271" w:rsidRPr="007010E5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7E708E" w14:textId="195F3CC4" w:rsidR="00647271" w:rsidRPr="00A07C68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  <w:tc>
          <w:tcPr>
            <w:tcW w:w="1134" w:type="dxa"/>
            <w:shd w:val="clear" w:color="auto" w:fill="auto"/>
          </w:tcPr>
          <w:p w14:paraId="05BE0C16" w14:textId="3A6F2561" w:rsidR="00647271" w:rsidRPr="00A07C68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1 039 101,5</w:t>
            </w:r>
          </w:p>
        </w:tc>
        <w:tc>
          <w:tcPr>
            <w:tcW w:w="1134" w:type="dxa"/>
            <w:shd w:val="clear" w:color="auto" w:fill="auto"/>
          </w:tcPr>
          <w:p w14:paraId="66E26655" w14:textId="0E585FCE" w:rsidR="00647271" w:rsidRPr="00A07C68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2 800 000,0</w:t>
            </w:r>
          </w:p>
        </w:tc>
        <w:tc>
          <w:tcPr>
            <w:tcW w:w="1276" w:type="dxa"/>
            <w:shd w:val="clear" w:color="auto" w:fill="auto"/>
          </w:tcPr>
          <w:p w14:paraId="477FF03D" w14:textId="542FAEF5" w:rsidR="00647271" w:rsidRPr="00A07C68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4 139 101,5</w:t>
            </w:r>
          </w:p>
        </w:tc>
      </w:tr>
      <w:tr w:rsidR="0071506A" w:rsidRPr="007010E5" w14:paraId="3DFF0F97" w14:textId="77777777" w:rsidTr="00DD7A61">
        <w:tc>
          <w:tcPr>
            <w:tcW w:w="392" w:type="dxa"/>
            <w:shd w:val="clear" w:color="auto" w:fill="auto"/>
          </w:tcPr>
          <w:p w14:paraId="2F5381B5" w14:textId="3C0F53D9" w:rsidR="0071506A" w:rsidRPr="00647271" w:rsidRDefault="00647271" w:rsidP="0071506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14:paraId="26EAEE0C" w14:textId="77777777" w:rsidR="0071506A" w:rsidRPr="007010E5" w:rsidRDefault="0071506A" w:rsidP="0071506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Петрозаводского шоссе. </w:t>
            </w:r>
          </w:p>
          <w:p w14:paraId="31A3D04D" w14:textId="1DBB1C33" w:rsidR="0071506A" w:rsidRPr="007010E5" w:rsidRDefault="0071506A" w:rsidP="0071506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1-й этап.</w:t>
            </w:r>
          </w:p>
        </w:tc>
        <w:tc>
          <w:tcPr>
            <w:tcW w:w="1985" w:type="dxa"/>
            <w:shd w:val="clear" w:color="auto" w:fill="auto"/>
          </w:tcPr>
          <w:p w14:paraId="747AE1C0" w14:textId="5A9C57EA" w:rsidR="0071506A" w:rsidRPr="007010E5" w:rsidRDefault="0071506A" w:rsidP="0071506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9338367" w14:textId="164ED956" w:rsidR="0071506A" w:rsidRPr="007010E5" w:rsidRDefault="0071506A" w:rsidP="0071506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844DB9D" w14:textId="31A9DF03" w:rsidR="0071506A" w:rsidRPr="007010E5" w:rsidRDefault="0071506A" w:rsidP="0071506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06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A9DDAB" w14:textId="2EF48A4B" w:rsidR="0071506A" w:rsidRPr="007010E5" w:rsidRDefault="0071506A" w:rsidP="0071506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3A9B579" w14:textId="6181F0AA" w:rsidR="0071506A" w:rsidRPr="007010E5" w:rsidRDefault="0071506A" w:rsidP="0071506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A3C051" w14:textId="3AD899BB" w:rsidR="0071506A" w:rsidRPr="007010E5" w:rsidRDefault="0071506A" w:rsidP="0071506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15C9B5" w14:textId="73F37AB0" w:rsidR="0071506A" w:rsidRPr="007010E5" w:rsidRDefault="0071506A" w:rsidP="0071506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06A">
              <w:rPr>
                <w:rFonts w:ascii="Times New Roman" w:hAnsi="Times New Roman" w:cs="Times New Roman"/>
                <w:sz w:val="22"/>
                <w:szCs w:val="22"/>
              </w:rPr>
              <w:t>2 338 878,8</w:t>
            </w:r>
          </w:p>
        </w:tc>
        <w:tc>
          <w:tcPr>
            <w:tcW w:w="1134" w:type="dxa"/>
            <w:shd w:val="clear" w:color="auto" w:fill="auto"/>
          </w:tcPr>
          <w:p w14:paraId="2FE7D5E8" w14:textId="5EB6B223" w:rsidR="0071506A" w:rsidRPr="007010E5" w:rsidRDefault="0071506A" w:rsidP="0071506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06A">
              <w:rPr>
                <w:rFonts w:ascii="Times New Roman" w:hAnsi="Times New Roman" w:cs="Times New Roman"/>
                <w:sz w:val="22"/>
                <w:szCs w:val="22"/>
              </w:rPr>
              <w:t>2 367 711,6</w:t>
            </w:r>
          </w:p>
        </w:tc>
        <w:tc>
          <w:tcPr>
            <w:tcW w:w="1276" w:type="dxa"/>
            <w:shd w:val="clear" w:color="auto" w:fill="auto"/>
          </w:tcPr>
          <w:p w14:paraId="6C06051D" w14:textId="21DCE0D4" w:rsidR="0071506A" w:rsidRPr="007010E5" w:rsidRDefault="0071506A" w:rsidP="0071506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06A">
              <w:rPr>
                <w:rFonts w:ascii="Times New Roman" w:hAnsi="Times New Roman" w:cs="Times New Roman"/>
                <w:sz w:val="22"/>
                <w:szCs w:val="22"/>
              </w:rPr>
              <w:t>4 706 590,4</w:t>
            </w:r>
          </w:p>
        </w:tc>
      </w:tr>
      <w:tr w:rsidR="00647271" w:rsidRPr="007010E5" w14:paraId="3A45A3BB" w14:textId="77777777" w:rsidTr="00DD7A61">
        <w:tc>
          <w:tcPr>
            <w:tcW w:w="392" w:type="dxa"/>
            <w:shd w:val="clear" w:color="auto" w:fill="auto"/>
          </w:tcPr>
          <w:p w14:paraId="5C52F986" w14:textId="1CA703AB" w:rsidR="00647271" w:rsidRDefault="00647271" w:rsidP="0064727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14:paraId="763B7294" w14:textId="1BDBC779" w:rsidR="00647271" w:rsidRPr="007010E5" w:rsidRDefault="00647271" w:rsidP="00647271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Комендантского пр. 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br/>
              <w:t>на участке от Глухарской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до дор. в Каменку</w:t>
            </w:r>
          </w:p>
        </w:tc>
        <w:tc>
          <w:tcPr>
            <w:tcW w:w="1985" w:type="dxa"/>
            <w:shd w:val="clear" w:color="auto" w:fill="auto"/>
          </w:tcPr>
          <w:p w14:paraId="61A77CFE" w14:textId="629BA97A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1730565" w14:textId="08C19241" w:rsidR="00647271" w:rsidRPr="007010E5" w:rsidRDefault="00647271" w:rsidP="0064727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64727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4A2EDD3" w14:textId="470D877E" w:rsidR="00647271" w:rsidRPr="0071506A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98A947D" w14:textId="28BD5D78" w:rsidR="00647271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46F5B46" w14:textId="35B060B9" w:rsidR="00647271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0D5A6E" w14:textId="4A51A8C8" w:rsidR="00647271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1134" w:type="dxa"/>
            <w:shd w:val="clear" w:color="auto" w:fill="auto"/>
          </w:tcPr>
          <w:p w14:paraId="2E530B2C" w14:textId="7A86C139" w:rsidR="00647271" w:rsidRPr="0071506A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E06F53" w14:textId="505F8EB5" w:rsidR="00647271" w:rsidRPr="0071506A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1BA2E9" w14:textId="435C4D47" w:rsidR="00647271" w:rsidRPr="0071506A" w:rsidRDefault="00647271" w:rsidP="0064727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271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</w:tr>
      <w:tr w:rsidR="00C50E70" w:rsidRPr="007010E5" w14:paraId="0643B1F0" w14:textId="77777777" w:rsidTr="00DD7A61">
        <w:tc>
          <w:tcPr>
            <w:tcW w:w="392" w:type="dxa"/>
            <w:shd w:val="clear" w:color="auto" w:fill="auto"/>
          </w:tcPr>
          <w:p w14:paraId="25B59D91" w14:textId="43FDE00B" w:rsidR="00C50E70" w:rsidRDefault="00C50E70" w:rsidP="00C50E7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14:paraId="539B6287" w14:textId="77777777" w:rsidR="00C50E70" w:rsidRDefault="00C50E70" w:rsidP="00C50E7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0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</w:p>
          <w:p w14:paraId="436A9ABE" w14:textId="2E02FF03" w:rsidR="00C50E70" w:rsidRPr="00647271" w:rsidRDefault="00C50E70" w:rsidP="00C50E7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0">
              <w:rPr>
                <w:rFonts w:ascii="Times New Roman" w:hAnsi="Times New Roman" w:cs="Times New Roman"/>
                <w:sz w:val="22"/>
                <w:szCs w:val="22"/>
              </w:rPr>
              <w:t>магистрали М-49 на участке от Приморского шоссе до развязки с западным скоростным диаметром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0E70">
              <w:rPr>
                <w:rFonts w:ascii="Times New Roman" w:hAnsi="Times New Roman" w:cs="Times New Roman"/>
                <w:sz w:val="22"/>
                <w:szCs w:val="22"/>
              </w:rPr>
              <w:t xml:space="preserve">со строительством путепроводной развязки через ж.-д. пути Сестрорецкого направления </w:t>
            </w:r>
            <w:r w:rsidRPr="00C50E70">
              <w:rPr>
                <w:rFonts w:ascii="Times New Roman" w:hAnsi="Times New Roman" w:cs="Times New Roman"/>
                <w:sz w:val="22"/>
                <w:szCs w:val="22"/>
              </w:rPr>
              <w:br/>
              <w:t>с подключением к Приморскому шоссе</w:t>
            </w:r>
          </w:p>
        </w:tc>
        <w:tc>
          <w:tcPr>
            <w:tcW w:w="1985" w:type="dxa"/>
            <w:shd w:val="clear" w:color="auto" w:fill="auto"/>
          </w:tcPr>
          <w:p w14:paraId="6BBF4768" w14:textId="3E87238C" w:rsidR="00C50E70" w:rsidRPr="00647271" w:rsidRDefault="00C50E70" w:rsidP="00C50E7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0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50E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4235F90" w14:textId="616B9703" w:rsidR="00C50E70" w:rsidRPr="00647271" w:rsidRDefault="00C50E70" w:rsidP="00C50E7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0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50E70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C15D7AC" w14:textId="70C0DE9E" w:rsidR="00C50E70" w:rsidRPr="00647271" w:rsidRDefault="00C50E70" w:rsidP="00C50E7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FFE2CF" w14:textId="76426F12" w:rsidR="00C50E70" w:rsidRDefault="00C50E70" w:rsidP="00C50E7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FAD0CD2" w14:textId="7B9039E7" w:rsidR="00C50E70" w:rsidRDefault="00C50E70" w:rsidP="00C50E7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D1A43D" w14:textId="6F1569A0" w:rsidR="00C50E70" w:rsidRPr="00647271" w:rsidRDefault="00C50E70" w:rsidP="00C50E7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0">
              <w:rPr>
                <w:rFonts w:ascii="Times New Roman" w:hAnsi="Times New Roman" w:cs="Times New Roman"/>
                <w:sz w:val="22"/>
                <w:szCs w:val="22"/>
              </w:rPr>
              <w:t>350 000,0</w:t>
            </w:r>
          </w:p>
        </w:tc>
        <w:tc>
          <w:tcPr>
            <w:tcW w:w="1134" w:type="dxa"/>
            <w:shd w:val="clear" w:color="auto" w:fill="auto"/>
          </w:tcPr>
          <w:p w14:paraId="31968ABB" w14:textId="10A82F15" w:rsidR="00C50E70" w:rsidRDefault="00C50E70" w:rsidP="00C50E7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550837" w14:textId="1BCB2255" w:rsidR="00C50E70" w:rsidRDefault="00C50E70" w:rsidP="00C50E7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290F7C" w14:textId="55EFEF6C" w:rsidR="00C50E70" w:rsidRPr="00647271" w:rsidRDefault="00C50E70" w:rsidP="00C50E7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0">
              <w:rPr>
                <w:rFonts w:ascii="Times New Roman" w:hAnsi="Times New Roman" w:cs="Times New Roman"/>
                <w:sz w:val="22"/>
                <w:szCs w:val="22"/>
              </w:rPr>
              <w:t>350 000,0</w:t>
            </w:r>
          </w:p>
        </w:tc>
      </w:tr>
      <w:tr w:rsidR="00371156" w:rsidRPr="007010E5" w14:paraId="762B3AF4" w14:textId="77777777" w:rsidTr="003A67CA">
        <w:tc>
          <w:tcPr>
            <w:tcW w:w="392" w:type="dxa"/>
            <w:shd w:val="clear" w:color="auto" w:fill="auto"/>
          </w:tcPr>
          <w:p w14:paraId="72043B5A" w14:textId="1B71A13C" w:rsidR="00371156" w:rsidRPr="00647271" w:rsidRDefault="00083BEA" w:rsidP="0037115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14:paraId="2765EAB3" w14:textId="7B2EC82A" w:rsidR="00371156" w:rsidRPr="007010E5" w:rsidRDefault="00371156" w:rsidP="0037115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Русановской ул.</w:t>
            </w:r>
          </w:p>
        </w:tc>
        <w:tc>
          <w:tcPr>
            <w:tcW w:w="1985" w:type="dxa"/>
            <w:shd w:val="clear" w:color="auto" w:fill="auto"/>
          </w:tcPr>
          <w:p w14:paraId="0BE9AA60" w14:textId="442D8FA7" w:rsidR="00371156" w:rsidRPr="007010E5" w:rsidRDefault="00371156" w:rsidP="0037115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1E39D415" w14:textId="6FDD3207" w:rsidR="00371156" w:rsidRPr="007010E5" w:rsidRDefault="00371156" w:rsidP="0037115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B89EDBE" w14:textId="614A4893" w:rsidR="00371156" w:rsidRPr="007010E5" w:rsidRDefault="00371156" w:rsidP="0037115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15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7249C5" w14:textId="1B9BC7E8" w:rsidR="00371156" w:rsidRPr="007010E5" w:rsidRDefault="00371156" w:rsidP="0037115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C84E9CC" w14:textId="319C8382" w:rsidR="00371156" w:rsidRPr="007010E5" w:rsidRDefault="00371156" w:rsidP="0037115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0A3224" w14:textId="7F372328" w:rsidR="00371156" w:rsidRPr="007010E5" w:rsidRDefault="00371156" w:rsidP="0037115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3272CF" w14:textId="515E156F" w:rsidR="00371156" w:rsidRPr="007010E5" w:rsidRDefault="00371156" w:rsidP="0037115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156">
              <w:rPr>
                <w:rFonts w:ascii="Times New Roman" w:hAnsi="Times New Roman" w:cs="Times New Roman"/>
                <w:sz w:val="22"/>
                <w:szCs w:val="22"/>
              </w:rPr>
              <w:t>597 561,4</w:t>
            </w:r>
          </w:p>
        </w:tc>
        <w:tc>
          <w:tcPr>
            <w:tcW w:w="1134" w:type="dxa"/>
            <w:shd w:val="clear" w:color="auto" w:fill="auto"/>
          </w:tcPr>
          <w:p w14:paraId="566B3FF9" w14:textId="754C9168" w:rsidR="00371156" w:rsidRPr="007010E5" w:rsidRDefault="00371156" w:rsidP="0037115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8205F3" w14:textId="5B0EC938" w:rsidR="00371156" w:rsidRPr="007010E5" w:rsidRDefault="00371156" w:rsidP="0037115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156">
              <w:rPr>
                <w:rFonts w:ascii="Times New Roman" w:hAnsi="Times New Roman" w:cs="Times New Roman"/>
                <w:sz w:val="22"/>
                <w:szCs w:val="22"/>
              </w:rPr>
              <w:t>597 561,4</w:t>
            </w:r>
          </w:p>
        </w:tc>
      </w:tr>
      <w:tr w:rsidR="00CD1DF0" w:rsidRPr="007010E5" w14:paraId="573DFA51" w14:textId="77777777" w:rsidTr="003A67CA">
        <w:tc>
          <w:tcPr>
            <w:tcW w:w="392" w:type="dxa"/>
            <w:shd w:val="clear" w:color="auto" w:fill="auto"/>
          </w:tcPr>
          <w:p w14:paraId="7B3948F2" w14:textId="38BAABF5" w:rsidR="00CD1DF0" w:rsidRPr="00083BEA" w:rsidRDefault="00083BEA" w:rsidP="00CD1DF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14:paraId="3234F4DE" w14:textId="77777777" w:rsidR="00B671C6" w:rsidRDefault="00CD1DF0" w:rsidP="00CD1DF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671C6"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Реконструкция </w:t>
            </w:r>
          </w:p>
          <w:p w14:paraId="5FB05530" w14:textId="34A2A424" w:rsidR="00CD1DF0" w:rsidRPr="00B671C6" w:rsidRDefault="00CD1DF0" w:rsidP="00CD1DF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671C6">
              <w:rPr>
                <w:rFonts w:ascii="Times New Roman" w:hAnsi="Times New Roman" w:cs="Times New Roman"/>
                <w:sz w:val="21"/>
                <w:szCs w:val="21"/>
              </w:rPr>
              <w:t xml:space="preserve">Пулковского шоссе </w:t>
            </w:r>
            <w:r w:rsidRPr="00B671C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вблизи путепровода </w:t>
            </w:r>
            <w:r w:rsidRPr="00B671C6">
              <w:rPr>
                <w:rFonts w:ascii="Times New Roman" w:hAnsi="Times New Roman" w:cs="Times New Roman"/>
                <w:sz w:val="21"/>
                <w:szCs w:val="21"/>
              </w:rPr>
              <w:br/>
              <w:t>через ж.-д. пути Южного полукольца</w:t>
            </w:r>
          </w:p>
        </w:tc>
        <w:tc>
          <w:tcPr>
            <w:tcW w:w="1985" w:type="dxa"/>
            <w:shd w:val="clear" w:color="auto" w:fill="auto"/>
          </w:tcPr>
          <w:p w14:paraId="0AC0F439" w14:textId="67C0D45C" w:rsidR="00CD1DF0" w:rsidRPr="00B671C6" w:rsidRDefault="00CD1DF0" w:rsidP="00CD1DF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671C6">
              <w:rPr>
                <w:rFonts w:ascii="Times New Roman" w:hAnsi="Times New Roman" w:cs="Times New Roman"/>
                <w:sz w:val="21"/>
                <w:szCs w:val="21"/>
              </w:rPr>
              <w:t xml:space="preserve">Комитет </w:t>
            </w:r>
            <w:r w:rsidRPr="00B671C6">
              <w:rPr>
                <w:rFonts w:ascii="Times New Roman" w:hAnsi="Times New Roman" w:cs="Times New Roman"/>
                <w:sz w:val="21"/>
                <w:szCs w:val="21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2765E3C2" w14:textId="6C52A849" w:rsidR="00CD1DF0" w:rsidRPr="007010E5" w:rsidRDefault="00CD1DF0" w:rsidP="00CD1DF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ADF5409" w14:textId="14745260" w:rsidR="00CD1DF0" w:rsidRPr="007010E5" w:rsidRDefault="00CD1DF0" w:rsidP="00CD1DF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DF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4A7867B" w14:textId="159DFF2F" w:rsidR="00CD1DF0" w:rsidRPr="007010E5" w:rsidRDefault="00CD1DF0" w:rsidP="00CD1DF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9DEF2C7" w14:textId="3E8D3300" w:rsidR="00CD1DF0" w:rsidRPr="007010E5" w:rsidRDefault="00CD1DF0" w:rsidP="00CD1DF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148AD2" w14:textId="3D13C67D" w:rsidR="00CD1DF0" w:rsidRPr="007010E5" w:rsidRDefault="00CD1DF0" w:rsidP="00CD1DF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AB1214" w14:textId="6C708AC8" w:rsidR="00CD1DF0" w:rsidRPr="007010E5" w:rsidRDefault="00CD1DF0" w:rsidP="00CD1DF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E16BA5" w14:textId="0D343D94" w:rsidR="00CD1DF0" w:rsidRPr="00CD1DF0" w:rsidRDefault="00CD1DF0" w:rsidP="00CD1DF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DF0">
              <w:rPr>
                <w:rFonts w:ascii="Times New Roman" w:hAnsi="Times New Roman" w:cs="Times New Roman"/>
                <w:sz w:val="22"/>
                <w:szCs w:val="22"/>
              </w:rPr>
              <w:t>278 142,8</w:t>
            </w:r>
          </w:p>
        </w:tc>
        <w:tc>
          <w:tcPr>
            <w:tcW w:w="1276" w:type="dxa"/>
            <w:shd w:val="clear" w:color="auto" w:fill="auto"/>
          </w:tcPr>
          <w:p w14:paraId="2C76739C" w14:textId="282AFE8E" w:rsidR="00CD1DF0" w:rsidRPr="00CD1DF0" w:rsidRDefault="00CD1DF0" w:rsidP="00CD1DF0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DF0">
              <w:rPr>
                <w:rFonts w:ascii="Times New Roman" w:hAnsi="Times New Roman" w:cs="Times New Roman"/>
                <w:sz w:val="22"/>
                <w:szCs w:val="22"/>
              </w:rPr>
              <w:t>278 142,8</w:t>
            </w:r>
          </w:p>
        </w:tc>
      </w:tr>
      <w:tr w:rsidR="00B671C6" w:rsidRPr="007010E5" w14:paraId="000BE23F" w14:textId="77777777" w:rsidTr="003A67CA">
        <w:tc>
          <w:tcPr>
            <w:tcW w:w="392" w:type="dxa"/>
            <w:shd w:val="clear" w:color="auto" w:fill="auto"/>
          </w:tcPr>
          <w:p w14:paraId="7FB8DCAC" w14:textId="21EE0EC6" w:rsidR="00B671C6" w:rsidRPr="00B671C6" w:rsidRDefault="00B671C6" w:rsidP="00B671C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551" w:type="dxa"/>
            <w:shd w:val="clear" w:color="auto" w:fill="auto"/>
          </w:tcPr>
          <w:p w14:paraId="71F6BE39" w14:textId="0CD87DE7" w:rsidR="00B671C6" w:rsidRPr="007010E5" w:rsidRDefault="00B671C6" w:rsidP="00B671C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транспортной развязки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пересечении Московского шоссе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Дунайского пр. </w:t>
            </w:r>
          </w:p>
        </w:tc>
        <w:tc>
          <w:tcPr>
            <w:tcW w:w="1985" w:type="dxa"/>
            <w:shd w:val="clear" w:color="auto" w:fill="auto"/>
          </w:tcPr>
          <w:p w14:paraId="21EC87C5" w14:textId="2F6D1CAA" w:rsidR="00B671C6" w:rsidRPr="007010E5" w:rsidRDefault="00B671C6" w:rsidP="00B671C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0A215C2C" w14:textId="565446C7" w:rsidR="00B671C6" w:rsidRPr="007010E5" w:rsidRDefault="00B671C6" w:rsidP="00B671C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CD9C207" w14:textId="57718B8B" w:rsidR="00B671C6" w:rsidRPr="007010E5" w:rsidRDefault="00B671C6" w:rsidP="00B671C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1C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F5494F" w14:textId="265F5462" w:rsidR="00B671C6" w:rsidRPr="007010E5" w:rsidRDefault="00B671C6" w:rsidP="00B671C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50A091B" w14:textId="06D4876B" w:rsidR="00B671C6" w:rsidRPr="007010E5" w:rsidRDefault="00B671C6" w:rsidP="00B671C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1C6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276" w:type="dxa"/>
            <w:shd w:val="clear" w:color="auto" w:fill="auto"/>
          </w:tcPr>
          <w:p w14:paraId="2D0C2D7F" w14:textId="363D9008" w:rsidR="00B671C6" w:rsidRPr="007010E5" w:rsidRDefault="00B671C6" w:rsidP="00B671C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1C6">
              <w:rPr>
                <w:rFonts w:ascii="Times New Roman" w:hAnsi="Times New Roman" w:cs="Times New Roman"/>
                <w:sz w:val="22"/>
                <w:szCs w:val="22"/>
              </w:rPr>
              <w:t>928 743,4</w:t>
            </w:r>
          </w:p>
        </w:tc>
        <w:tc>
          <w:tcPr>
            <w:tcW w:w="1134" w:type="dxa"/>
            <w:shd w:val="clear" w:color="auto" w:fill="auto"/>
          </w:tcPr>
          <w:p w14:paraId="473A2F10" w14:textId="7BEBDD00" w:rsidR="00B671C6" w:rsidRPr="007010E5" w:rsidRDefault="00B671C6" w:rsidP="00B671C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1C6">
              <w:rPr>
                <w:rFonts w:ascii="Times New Roman" w:hAnsi="Times New Roman" w:cs="Times New Roman"/>
                <w:sz w:val="22"/>
                <w:szCs w:val="22"/>
              </w:rPr>
              <w:t>2 100 000,0</w:t>
            </w:r>
          </w:p>
        </w:tc>
        <w:tc>
          <w:tcPr>
            <w:tcW w:w="1134" w:type="dxa"/>
            <w:shd w:val="clear" w:color="auto" w:fill="auto"/>
          </w:tcPr>
          <w:p w14:paraId="1E2C4F0F" w14:textId="2B69C132" w:rsidR="00B671C6" w:rsidRPr="007010E5" w:rsidRDefault="00B671C6" w:rsidP="00B671C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1C6">
              <w:rPr>
                <w:rFonts w:ascii="Times New Roman" w:hAnsi="Times New Roman" w:cs="Times New Roman"/>
                <w:sz w:val="22"/>
                <w:szCs w:val="22"/>
              </w:rPr>
              <w:t>2 138 334,0</w:t>
            </w:r>
          </w:p>
        </w:tc>
        <w:tc>
          <w:tcPr>
            <w:tcW w:w="1276" w:type="dxa"/>
            <w:shd w:val="clear" w:color="auto" w:fill="auto"/>
          </w:tcPr>
          <w:p w14:paraId="24E1A88D" w14:textId="1B774209" w:rsidR="00B671C6" w:rsidRPr="007010E5" w:rsidRDefault="00B671C6" w:rsidP="00B671C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1C6">
              <w:rPr>
                <w:rFonts w:ascii="Times New Roman" w:hAnsi="Times New Roman" w:cs="Times New Roman"/>
                <w:sz w:val="22"/>
                <w:szCs w:val="22"/>
              </w:rPr>
              <w:t>5 267 077,4</w:t>
            </w:r>
          </w:p>
        </w:tc>
      </w:tr>
      <w:tr w:rsidR="007D5C83" w:rsidRPr="007010E5" w14:paraId="0912BFB3" w14:textId="77777777" w:rsidTr="00DF686D">
        <w:tc>
          <w:tcPr>
            <w:tcW w:w="392" w:type="dxa"/>
            <w:shd w:val="clear" w:color="auto" w:fill="auto"/>
          </w:tcPr>
          <w:p w14:paraId="1083A903" w14:textId="34ACC637" w:rsidR="007D5C83" w:rsidRPr="004E1A08" w:rsidRDefault="00131BBA" w:rsidP="007D5C8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25F79C80" w14:textId="387DCEEB" w:rsidR="007D5C83" w:rsidRPr="007010E5" w:rsidRDefault="007D5C83" w:rsidP="007D5C8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правобережного съезда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моста Александра Невского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реконструкцией Малоохтинского пр. </w:t>
            </w:r>
          </w:p>
        </w:tc>
        <w:tc>
          <w:tcPr>
            <w:tcW w:w="1985" w:type="dxa"/>
            <w:shd w:val="clear" w:color="auto" w:fill="auto"/>
          </w:tcPr>
          <w:p w14:paraId="273BAE1F" w14:textId="0BA8D765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3793AA03" w14:textId="50816ACA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6EE0B42" w14:textId="465BD57F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6532B878" w14:textId="252C7224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5DBB719" w14:textId="33FFF1F3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0C1C50" w14:textId="6271EEC5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A707ED" w14:textId="3F5CF617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E7C0ED" w14:textId="7A18BFEB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230 275,2</w:t>
            </w:r>
          </w:p>
        </w:tc>
        <w:tc>
          <w:tcPr>
            <w:tcW w:w="1276" w:type="dxa"/>
            <w:shd w:val="clear" w:color="auto" w:fill="auto"/>
          </w:tcPr>
          <w:p w14:paraId="4FE115EB" w14:textId="22879495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230 275,2</w:t>
            </w:r>
          </w:p>
        </w:tc>
      </w:tr>
      <w:tr w:rsidR="007D5C83" w:rsidRPr="007010E5" w14:paraId="01288301" w14:textId="77777777" w:rsidTr="00DF686D">
        <w:tc>
          <w:tcPr>
            <w:tcW w:w="392" w:type="dxa"/>
            <w:shd w:val="clear" w:color="auto" w:fill="auto"/>
          </w:tcPr>
          <w:p w14:paraId="2F50FC03" w14:textId="05341190" w:rsidR="007D5C83" w:rsidRPr="00131BBA" w:rsidRDefault="00131BBA" w:rsidP="007D5C8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14:paraId="6CA798AE" w14:textId="77777777" w:rsidR="007D5C83" w:rsidRPr="007010E5" w:rsidRDefault="007D5C83" w:rsidP="007D5C8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Димитрова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 Белградской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ул. Орджоникидзе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путепроводом через Витебскую ж.-д. линию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и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транспортной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развязкой на пересечении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 Белградской ул.</w:t>
            </w:r>
          </w:p>
          <w:p w14:paraId="50E0CB97" w14:textId="458078D0" w:rsidR="007D5C83" w:rsidRPr="007010E5" w:rsidRDefault="007D5C83" w:rsidP="007D5C8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EF4B27" w14:textId="34291EB6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2922F534" w14:textId="1A948A4E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D25A428" w14:textId="53D1A4CD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68176B52" w14:textId="63383D61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0499ACB" w14:textId="16265B73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6D2E9E" w14:textId="1541BE7C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A23A17" w14:textId="0C5FCBAF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1 500 000,0</w:t>
            </w:r>
          </w:p>
        </w:tc>
        <w:tc>
          <w:tcPr>
            <w:tcW w:w="1134" w:type="dxa"/>
            <w:shd w:val="clear" w:color="auto" w:fill="auto"/>
          </w:tcPr>
          <w:p w14:paraId="409B6444" w14:textId="5215AE4C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2 270 292,3</w:t>
            </w:r>
          </w:p>
        </w:tc>
        <w:tc>
          <w:tcPr>
            <w:tcW w:w="1276" w:type="dxa"/>
            <w:shd w:val="clear" w:color="auto" w:fill="auto"/>
          </w:tcPr>
          <w:p w14:paraId="69F1ED46" w14:textId="24CC7C84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3 770 292,3</w:t>
            </w:r>
          </w:p>
        </w:tc>
      </w:tr>
      <w:tr w:rsidR="007D5C83" w:rsidRPr="007010E5" w14:paraId="09AF092A" w14:textId="77777777" w:rsidTr="00DF686D">
        <w:tc>
          <w:tcPr>
            <w:tcW w:w="392" w:type="dxa"/>
            <w:shd w:val="clear" w:color="auto" w:fill="auto"/>
          </w:tcPr>
          <w:p w14:paraId="0A367869" w14:textId="39926BDF" w:rsidR="007D5C83" w:rsidRPr="00131BBA" w:rsidRDefault="00131BBA" w:rsidP="007D5C8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14:paraId="7112B323" w14:textId="05EE6BFB" w:rsidR="007D5C83" w:rsidRPr="007010E5" w:rsidRDefault="007D5C83" w:rsidP="007D5C8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моста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через р. Неву в створе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Б. Смоленского пр.-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ул. Коллонтай</w:t>
            </w:r>
          </w:p>
        </w:tc>
        <w:tc>
          <w:tcPr>
            <w:tcW w:w="1985" w:type="dxa"/>
            <w:shd w:val="clear" w:color="auto" w:fill="auto"/>
          </w:tcPr>
          <w:p w14:paraId="74257318" w14:textId="77777777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  <w:p w14:paraId="756F4863" w14:textId="26B12000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38F5C6" w14:textId="07DCB787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93997DB" w14:textId="4958F488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8367C1" w14:textId="36B2055B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7E468AA" w14:textId="7E11B230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8FFC0D" w14:textId="49274A4F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C564B4" w14:textId="2785710F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2 500 000,0</w:t>
            </w:r>
          </w:p>
        </w:tc>
        <w:tc>
          <w:tcPr>
            <w:tcW w:w="1134" w:type="dxa"/>
            <w:shd w:val="clear" w:color="auto" w:fill="auto"/>
          </w:tcPr>
          <w:p w14:paraId="45B50909" w14:textId="454F1CFF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3 500 000,0</w:t>
            </w:r>
          </w:p>
        </w:tc>
        <w:tc>
          <w:tcPr>
            <w:tcW w:w="1276" w:type="dxa"/>
            <w:shd w:val="clear" w:color="auto" w:fill="auto"/>
          </w:tcPr>
          <w:p w14:paraId="21DBD60A" w14:textId="07184698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6 000 000,0</w:t>
            </w:r>
          </w:p>
        </w:tc>
      </w:tr>
      <w:tr w:rsidR="007D5C83" w:rsidRPr="007010E5" w14:paraId="10B75FCB" w14:textId="77777777" w:rsidTr="00443C3F">
        <w:tc>
          <w:tcPr>
            <w:tcW w:w="392" w:type="dxa"/>
            <w:shd w:val="clear" w:color="auto" w:fill="auto"/>
          </w:tcPr>
          <w:p w14:paraId="47AE3B8B" w14:textId="7C06287C" w:rsidR="007D5C83" w:rsidRPr="00131BBA" w:rsidRDefault="00131BBA" w:rsidP="007D5C8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14:paraId="022F19BE" w14:textId="05E23401" w:rsidR="007D5C83" w:rsidRPr="007010E5" w:rsidRDefault="007D5C83" w:rsidP="007D5C8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Советского пр. </w:t>
            </w:r>
          </w:p>
        </w:tc>
        <w:tc>
          <w:tcPr>
            <w:tcW w:w="1985" w:type="dxa"/>
            <w:shd w:val="clear" w:color="auto" w:fill="auto"/>
          </w:tcPr>
          <w:p w14:paraId="63FB441F" w14:textId="406EC567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397138A6" w14:textId="7D7DCB99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7970B8D" w14:textId="28CE931F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A2F27F" w14:textId="3EC575BE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E3DB68B" w14:textId="78F43DDD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CCF96E" w14:textId="1FFBCE55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68D045" w14:textId="3808C46A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320 906,0</w:t>
            </w:r>
          </w:p>
        </w:tc>
        <w:tc>
          <w:tcPr>
            <w:tcW w:w="1134" w:type="dxa"/>
            <w:shd w:val="clear" w:color="auto" w:fill="auto"/>
          </w:tcPr>
          <w:p w14:paraId="0A0AA449" w14:textId="6FCB8257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4D475B" w14:textId="6AE330A8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320 906,0</w:t>
            </w:r>
          </w:p>
        </w:tc>
      </w:tr>
      <w:tr w:rsidR="007D5C83" w:rsidRPr="007010E5" w14:paraId="4BDE3863" w14:textId="77777777" w:rsidTr="00DF686D">
        <w:tc>
          <w:tcPr>
            <w:tcW w:w="392" w:type="dxa"/>
            <w:shd w:val="clear" w:color="auto" w:fill="auto"/>
          </w:tcPr>
          <w:p w14:paraId="65E2AEF5" w14:textId="675ED0C6" w:rsidR="007D5C83" w:rsidRPr="00131BBA" w:rsidRDefault="00131BBA" w:rsidP="007D5C8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14:paraId="445EE065" w14:textId="4FB70BDF" w:rsidR="007D5C83" w:rsidRPr="007010E5" w:rsidRDefault="007D5C83" w:rsidP="007D5C8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автомобильной дороги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М-11 «Нарва» </w:t>
            </w:r>
          </w:p>
        </w:tc>
        <w:tc>
          <w:tcPr>
            <w:tcW w:w="1985" w:type="dxa"/>
            <w:shd w:val="clear" w:color="auto" w:fill="auto"/>
          </w:tcPr>
          <w:p w14:paraId="06D3520B" w14:textId="470A9DF4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73FF312E" w14:textId="14296F0C" w:rsidR="007D5C83" w:rsidRPr="007010E5" w:rsidRDefault="007D5C83" w:rsidP="007D5C8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00EB2F7" w14:textId="2D8434F4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F46DF1" w14:textId="721717D9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22AA9F1" w14:textId="045AB7A4" w:rsidR="007D5C83" w:rsidRPr="007010E5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C651E7" w14:textId="6C2AF3C2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E302B3" w14:textId="425D7647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  <w:tc>
          <w:tcPr>
            <w:tcW w:w="1134" w:type="dxa"/>
            <w:shd w:val="clear" w:color="auto" w:fill="auto"/>
          </w:tcPr>
          <w:p w14:paraId="27EB4D2B" w14:textId="168F696C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1 673 259,2</w:t>
            </w:r>
          </w:p>
        </w:tc>
        <w:tc>
          <w:tcPr>
            <w:tcW w:w="1276" w:type="dxa"/>
            <w:shd w:val="clear" w:color="auto" w:fill="auto"/>
          </w:tcPr>
          <w:p w14:paraId="4DE456AE" w14:textId="16CC0FBB" w:rsidR="007D5C83" w:rsidRPr="007D5C83" w:rsidRDefault="007D5C83" w:rsidP="007D5C83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C83">
              <w:rPr>
                <w:rFonts w:ascii="Times New Roman" w:hAnsi="Times New Roman" w:cs="Times New Roman"/>
                <w:sz w:val="22"/>
                <w:szCs w:val="22"/>
              </w:rPr>
              <w:t>1 973 259,2</w:t>
            </w:r>
          </w:p>
        </w:tc>
      </w:tr>
      <w:tr w:rsidR="00947BA9" w:rsidRPr="007010E5" w14:paraId="701F1A59" w14:textId="77777777" w:rsidTr="00947BA9">
        <w:trPr>
          <w:trHeight w:val="1363"/>
        </w:trPr>
        <w:tc>
          <w:tcPr>
            <w:tcW w:w="392" w:type="dxa"/>
            <w:shd w:val="clear" w:color="auto" w:fill="auto"/>
          </w:tcPr>
          <w:p w14:paraId="27260C60" w14:textId="2697A77C" w:rsidR="00947BA9" w:rsidRPr="00131BBA" w:rsidRDefault="00131BBA" w:rsidP="00947BA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2551" w:type="dxa"/>
            <w:shd w:val="clear" w:color="auto" w:fill="auto"/>
          </w:tcPr>
          <w:p w14:paraId="79B5939E" w14:textId="4132F4B1" w:rsidR="00947BA9" w:rsidRPr="007010E5" w:rsidRDefault="00947BA9" w:rsidP="00947BA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автомобильной дороги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М-10 «Россия» на пересечении со скорост-ной платной автомобиль-ной дорогой «Москва –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Санкт-Петербург» </w:t>
            </w:r>
          </w:p>
        </w:tc>
        <w:tc>
          <w:tcPr>
            <w:tcW w:w="1985" w:type="dxa"/>
            <w:shd w:val="clear" w:color="auto" w:fill="auto"/>
          </w:tcPr>
          <w:p w14:paraId="45ECFEF2" w14:textId="2CCE1EDA" w:rsidR="00947BA9" w:rsidRPr="007010E5" w:rsidRDefault="00947BA9" w:rsidP="00947BA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2FFD6F25" w14:textId="78EC42F4" w:rsidR="00947BA9" w:rsidRPr="007010E5" w:rsidRDefault="00947BA9" w:rsidP="00947BA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89DA121" w14:textId="4789D62F" w:rsidR="00947BA9" w:rsidRPr="007010E5" w:rsidRDefault="00947BA9" w:rsidP="00947BA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A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3B3BCA" w14:textId="005E5B51" w:rsidR="00947BA9" w:rsidRPr="007010E5" w:rsidRDefault="00947BA9" w:rsidP="00947BA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5719530" w14:textId="7CD00E7B" w:rsidR="00947BA9" w:rsidRPr="007010E5" w:rsidRDefault="00947BA9" w:rsidP="00947BA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75465B" w14:textId="2D7BF4BF" w:rsidR="00947BA9" w:rsidRPr="007010E5" w:rsidRDefault="00947BA9" w:rsidP="00947BA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18C489" w14:textId="019DA408" w:rsidR="00947BA9" w:rsidRPr="007010E5" w:rsidRDefault="00947BA9" w:rsidP="00947BA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A9">
              <w:rPr>
                <w:rFonts w:ascii="Times New Roman" w:hAnsi="Times New Roman" w:cs="Times New Roman"/>
                <w:sz w:val="22"/>
                <w:szCs w:val="22"/>
              </w:rPr>
              <w:t>341 641,8</w:t>
            </w:r>
          </w:p>
        </w:tc>
        <w:tc>
          <w:tcPr>
            <w:tcW w:w="1134" w:type="dxa"/>
            <w:shd w:val="clear" w:color="auto" w:fill="auto"/>
          </w:tcPr>
          <w:p w14:paraId="70388D70" w14:textId="62C49795" w:rsidR="00947BA9" w:rsidRPr="007010E5" w:rsidRDefault="00947BA9" w:rsidP="00947BA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970171" w14:textId="7F2EF56A" w:rsidR="00947BA9" w:rsidRPr="007010E5" w:rsidRDefault="00947BA9" w:rsidP="00947BA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A9">
              <w:rPr>
                <w:rFonts w:ascii="Times New Roman" w:hAnsi="Times New Roman" w:cs="Times New Roman"/>
                <w:sz w:val="22"/>
                <w:szCs w:val="22"/>
              </w:rPr>
              <w:t>341 641,8</w:t>
            </w:r>
          </w:p>
        </w:tc>
      </w:tr>
      <w:tr w:rsidR="009C4932" w:rsidRPr="007010E5" w14:paraId="5C7C7525" w14:textId="77777777" w:rsidTr="00DF686D">
        <w:tc>
          <w:tcPr>
            <w:tcW w:w="392" w:type="dxa"/>
            <w:shd w:val="clear" w:color="auto" w:fill="auto"/>
          </w:tcPr>
          <w:p w14:paraId="536F1D6F" w14:textId="2DA6ED53" w:rsidR="009C4932" w:rsidRPr="009C4932" w:rsidRDefault="009C4932" w:rsidP="009C493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14:paraId="68C90F0D" w14:textId="1DF53F95" w:rsidR="009C4932" w:rsidRPr="00D73F9D" w:rsidRDefault="009C4932" w:rsidP="009C493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Колпинского шоссе </w:t>
            </w:r>
            <w:r w:rsidRPr="009C493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участке от автомобильной </w:t>
            </w:r>
            <w:r w:rsidRPr="009C4932">
              <w:rPr>
                <w:rFonts w:ascii="Times New Roman" w:hAnsi="Times New Roman" w:cs="Times New Roman"/>
                <w:sz w:val="22"/>
                <w:szCs w:val="22"/>
              </w:rPr>
              <w:br/>
              <w:t>дороги М-10 Россия до Софийской ул.</w:t>
            </w:r>
          </w:p>
        </w:tc>
        <w:tc>
          <w:tcPr>
            <w:tcW w:w="1985" w:type="dxa"/>
            <w:shd w:val="clear" w:color="auto" w:fill="auto"/>
          </w:tcPr>
          <w:p w14:paraId="04535CDD" w14:textId="6494F77E" w:rsidR="009C4932" w:rsidRPr="00D73F9D" w:rsidRDefault="009C4932" w:rsidP="009C493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9C493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D1E366C" w14:textId="41E777BD" w:rsidR="009C4932" w:rsidRPr="00D73F9D" w:rsidRDefault="009C4932" w:rsidP="009C493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9C4932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B1A802F" w14:textId="1F6A4555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B478B2" w14:textId="593319DC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087148B" w14:textId="34C131F9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92BBDBC" w14:textId="4C91EE7C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>290 445,2</w:t>
            </w:r>
          </w:p>
        </w:tc>
        <w:tc>
          <w:tcPr>
            <w:tcW w:w="1134" w:type="dxa"/>
            <w:shd w:val="clear" w:color="auto" w:fill="auto"/>
          </w:tcPr>
          <w:p w14:paraId="7E1AB9B3" w14:textId="0A4771D6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52FC9D" w14:textId="40B96D65" w:rsidR="009C4932" w:rsidRPr="008B1010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B20527" w14:textId="0C3ECD56" w:rsidR="009C4932" w:rsidRPr="008B1010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>290 445,2</w:t>
            </w:r>
          </w:p>
        </w:tc>
      </w:tr>
      <w:tr w:rsidR="009C4932" w:rsidRPr="007010E5" w14:paraId="3FADE501" w14:textId="77777777" w:rsidTr="00DF686D">
        <w:tc>
          <w:tcPr>
            <w:tcW w:w="392" w:type="dxa"/>
            <w:shd w:val="clear" w:color="auto" w:fill="auto"/>
          </w:tcPr>
          <w:p w14:paraId="51432DCC" w14:textId="77EB5DAB" w:rsidR="009C4932" w:rsidRPr="009C4932" w:rsidRDefault="009C4932" w:rsidP="009C493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14:paraId="597691E0" w14:textId="77777777" w:rsidR="009C4932" w:rsidRDefault="009C4932" w:rsidP="009C493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улицы </w:t>
            </w:r>
            <w:r w:rsidRPr="009C493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участке от Дунайского пр. до южного </w:t>
            </w:r>
          </w:p>
          <w:p w14:paraId="1940CB05" w14:textId="34C7354A" w:rsidR="009C4932" w:rsidRPr="00D73F9D" w:rsidRDefault="009C4932" w:rsidP="009C493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>полукольца Октябрьской железной дороги (Среднерогатская ул.)</w:t>
            </w:r>
          </w:p>
        </w:tc>
        <w:tc>
          <w:tcPr>
            <w:tcW w:w="1985" w:type="dxa"/>
            <w:shd w:val="clear" w:color="auto" w:fill="auto"/>
          </w:tcPr>
          <w:p w14:paraId="65B94579" w14:textId="38FFEBBC" w:rsidR="009C4932" w:rsidRPr="00D73F9D" w:rsidRDefault="009C4932" w:rsidP="009C493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9C493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FAB17D0" w14:textId="4D036C7A" w:rsidR="009C4932" w:rsidRPr="00D73F9D" w:rsidRDefault="009C4932" w:rsidP="009C493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9C4932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1BD4CC6" w14:textId="7440BF7E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3702F9" w14:textId="2A3B55A4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275" w:type="dxa"/>
            <w:shd w:val="clear" w:color="auto" w:fill="auto"/>
          </w:tcPr>
          <w:p w14:paraId="4779E964" w14:textId="41514128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>636 700,0</w:t>
            </w:r>
          </w:p>
        </w:tc>
        <w:tc>
          <w:tcPr>
            <w:tcW w:w="1276" w:type="dxa"/>
            <w:shd w:val="clear" w:color="auto" w:fill="auto"/>
          </w:tcPr>
          <w:p w14:paraId="2AFB807D" w14:textId="447D9E42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7D091D" w14:textId="38569F83" w:rsidR="009C4932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D35EE0" w14:textId="18F94EFB" w:rsidR="009C4932" w:rsidRPr="008B1010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EB79D7" w14:textId="1FED78D1" w:rsidR="009C4932" w:rsidRPr="008B1010" w:rsidRDefault="009C4932" w:rsidP="009C493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932">
              <w:rPr>
                <w:rFonts w:ascii="Times New Roman" w:hAnsi="Times New Roman" w:cs="Times New Roman"/>
                <w:sz w:val="22"/>
                <w:szCs w:val="22"/>
              </w:rPr>
              <w:t>736 700,0</w:t>
            </w:r>
          </w:p>
        </w:tc>
      </w:tr>
      <w:tr w:rsidR="002A3624" w:rsidRPr="007010E5" w14:paraId="1E897A91" w14:textId="77777777" w:rsidTr="00DF686D">
        <w:tc>
          <w:tcPr>
            <w:tcW w:w="392" w:type="dxa"/>
            <w:shd w:val="clear" w:color="auto" w:fill="auto"/>
          </w:tcPr>
          <w:p w14:paraId="0C8A985B" w14:textId="2ECD327D" w:rsidR="002A3624" w:rsidRPr="002A3624" w:rsidRDefault="002A3624" w:rsidP="002A362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14:paraId="3C039EB8" w14:textId="090BD5E1" w:rsidR="002A3624" w:rsidRPr="007010E5" w:rsidRDefault="002A3624" w:rsidP="002A362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подъездных автомобильных дорог 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br/>
              <w:t>к заводу «</w:t>
            </w:r>
            <w:r w:rsidRPr="00D73F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MAN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F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TRUCK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D73F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BUS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F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257AF3D3" w14:textId="2618BF8E" w:rsidR="002A3624" w:rsidRPr="007010E5" w:rsidRDefault="002A3624" w:rsidP="002A362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78E8B825" w14:textId="319E9789" w:rsidR="002A3624" w:rsidRPr="007010E5" w:rsidRDefault="002A3624" w:rsidP="002A362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2ED631F" w14:textId="3D485559" w:rsidR="002A3624" w:rsidRPr="007010E5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006385" w14:textId="439C352D" w:rsidR="002A3624" w:rsidRPr="007010E5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1F6B532" w14:textId="4F7D019B" w:rsidR="002A3624" w:rsidRPr="007010E5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91E467" w14:textId="6D20EF69" w:rsidR="002A3624" w:rsidRPr="007010E5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134" w:type="dxa"/>
            <w:shd w:val="clear" w:color="auto" w:fill="auto"/>
          </w:tcPr>
          <w:p w14:paraId="5CA8A37D" w14:textId="45BD7CD2" w:rsidR="002A3624" w:rsidRPr="008B1010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94EA72" w14:textId="098F6525" w:rsidR="002A3624" w:rsidRPr="008B1010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1276" w:type="dxa"/>
            <w:shd w:val="clear" w:color="auto" w:fill="auto"/>
          </w:tcPr>
          <w:p w14:paraId="0E0CDD10" w14:textId="6142AF7F" w:rsidR="002A3624" w:rsidRPr="008B1010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</w:tr>
      <w:tr w:rsidR="008B1010" w:rsidRPr="007010E5" w14:paraId="5D93E835" w14:textId="77777777" w:rsidTr="00DF686D">
        <w:tc>
          <w:tcPr>
            <w:tcW w:w="392" w:type="dxa"/>
            <w:shd w:val="clear" w:color="auto" w:fill="auto"/>
          </w:tcPr>
          <w:p w14:paraId="3943099D" w14:textId="36B5C02A" w:rsidR="008B1010" w:rsidRPr="002A3624" w:rsidRDefault="002A3624" w:rsidP="008B1010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14:paraId="6478F8C5" w14:textId="77777777" w:rsidR="008B1010" w:rsidRPr="008B1010" w:rsidRDefault="008B1010" w:rsidP="008B101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0">
              <w:rPr>
                <w:rFonts w:ascii="Times New Roman" w:hAnsi="Times New Roman" w:cs="Times New Roman"/>
                <w:sz w:val="22"/>
                <w:szCs w:val="22"/>
              </w:rPr>
              <w:t>Строительство улично-дорожной сети в районе станции метро "Южная"</w:t>
            </w:r>
          </w:p>
          <w:p w14:paraId="5BD48C19" w14:textId="77777777" w:rsidR="008B1010" w:rsidRPr="007010E5" w:rsidRDefault="008B1010" w:rsidP="008B101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0F808A" w14:textId="288450E5" w:rsidR="008B1010" w:rsidRPr="007010E5" w:rsidRDefault="008B1010" w:rsidP="008B101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61C2DF5C" w14:textId="772035B5" w:rsidR="008B1010" w:rsidRPr="007010E5" w:rsidRDefault="008B1010" w:rsidP="008B1010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3F9D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D73F9D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BFFB33A" w14:textId="6FBD1CE2" w:rsidR="008B1010" w:rsidRPr="005D231A" w:rsidRDefault="007F0D4C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8B73A3" w14:textId="79A50425" w:rsidR="008B1010" w:rsidRPr="00D73F9D" w:rsidRDefault="007F0D4C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FE01D90" w14:textId="0205A5C4" w:rsidR="008B1010" w:rsidRPr="00D73F9D" w:rsidRDefault="007F0D4C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DB0623" w14:textId="159A0D88" w:rsidR="008B1010" w:rsidRPr="00D73F9D" w:rsidRDefault="007F0D4C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874AF9" w14:textId="5DE36CDA" w:rsidR="008B1010" w:rsidRPr="00D73F9D" w:rsidRDefault="008B1010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D4C">
              <w:rPr>
                <w:rFonts w:ascii="Times New Roman" w:hAnsi="Times New Roman" w:cs="Times New Roman"/>
                <w:sz w:val="22"/>
                <w:szCs w:val="22"/>
              </w:rPr>
              <w:t>309 302,8</w:t>
            </w:r>
          </w:p>
        </w:tc>
        <w:tc>
          <w:tcPr>
            <w:tcW w:w="1134" w:type="dxa"/>
            <w:shd w:val="clear" w:color="auto" w:fill="auto"/>
          </w:tcPr>
          <w:p w14:paraId="05541FA2" w14:textId="78D3D869" w:rsidR="008B1010" w:rsidRPr="00D73F9D" w:rsidRDefault="008B1010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D4C">
              <w:rPr>
                <w:rFonts w:ascii="Times New Roman" w:hAnsi="Times New Roman" w:cs="Times New Roman"/>
                <w:sz w:val="22"/>
                <w:szCs w:val="22"/>
              </w:rPr>
              <w:t>618 605,5</w:t>
            </w:r>
          </w:p>
        </w:tc>
        <w:tc>
          <w:tcPr>
            <w:tcW w:w="1276" w:type="dxa"/>
            <w:shd w:val="clear" w:color="auto" w:fill="auto"/>
          </w:tcPr>
          <w:p w14:paraId="074E2FFE" w14:textId="72221F97" w:rsidR="008B1010" w:rsidRPr="00D73F9D" w:rsidRDefault="008B1010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D4C">
              <w:rPr>
                <w:rFonts w:ascii="Times New Roman" w:hAnsi="Times New Roman" w:cs="Times New Roman"/>
                <w:sz w:val="22"/>
                <w:szCs w:val="22"/>
              </w:rPr>
              <w:t>927 908,3</w:t>
            </w:r>
          </w:p>
        </w:tc>
      </w:tr>
      <w:tr w:rsidR="00C141CE" w:rsidRPr="007010E5" w14:paraId="68023B4E" w14:textId="77777777" w:rsidTr="00DF686D">
        <w:tc>
          <w:tcPr>
            <w:tcW w:w="392" w:type="dxa"/>
            <w:shd w:val="clear" w:color="auto" w:fill="auto"/>
          </w:tcPr>
          <w:p w14:paraId="0766046C" w14:textId="2A1F56F7" w:rsidR="00C141CE" w:rsidRPr="002A3624" w:rsidRDefault="002A3624" w:rsidP="00C141C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14:paraId="5E752677" w14:textId="77777777" w:rsidR="00E27DB8" w:rsidRDefault="00C141CE" w:rsidP="00E27DB8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1CE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Транспортная развязка на Красногвардейской пл. Строительство нового моста через р. Б. Охта в створе Магнитогорской </w:t>
            </w:r>
          </w:p>
          <w:p w14:paraId="04716AA1" w14:textId="77777777" w:rsidR="00E27DB8" w:rsidRDefault="00C141CE" w:rsidP="00E27DB8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1CE">
              <w:rPr>
                <w:rFonts w:ascii="Times New Roman" w:hAnsi="Times New Roman" w:cs="Times New Roman"/>
                <w:sz w:val="22"/>
                <w:szCs w:val="22"/>
              </w:rPr>
              <w:t xml:space="preserve">ул. Улица Помяловского от Новочеркасского пр. </w:t>
            </w:r>
          </w:p>
          <w:p w14:paraId="3C470102" w14:textId="77777777" w:rsidR="00E27DB8" w:rsidRDefault="00C141CE" w:rsidP="00E27DB8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1CE">
              <w:rPr>
                <w:rFonts w:ascii="Times New Roman" w:hAnsi="Times New Roman" w:cs="Times New Roman"/>
                <w:sz w:val="22"/>
                <w:szCs w:val="22"/>
              </w:rPr>
              <w:t>до моста через р. Б. Охта</w:t>
            </w:r>
          </w:p>
          <w:p w14:paraId="6FC44ACB" w14:textId="5FDF30CC" w:rsidR="00C141CE" w:rsidRPr="007010E5" w:rsidRDefault="00C141CE" w:rsidP="00E27DB8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1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створе Магнитогорской ул. 1.4</w:t>
            </w:r>
          </w:p>
        </w:tc>
        <w:tc>
          <w:tcPr>
            <w:tcW w:w="1985" w:type="dxa"/>
            <w:shd w:val="clear" w:color="auto" w:fill="auto"/>
          </w:tcPr>
          <w:p w14:paraId="58764A5A" w14:textId="34212469" w:rsidR="00C141CE" w:rsidRPr="007010E5" w:rsidRDefault="00C141CE" w:rsidP="00C141C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1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C141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D0F3B3B" w14:textId="767E9D51" w:rsidR="00C141CE" w:rsidRPr="007010E5" w:rsidRDefault="00C141CE" w:rsidP="00C141C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1C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141C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C602CC9" w14:textId="1995A2F7" w:rsidR="00C141CE" w:rsidRPr="005D231A" w:rsidRDefault="00C141CE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A2F980" w14:textId="1C99AD15" w:rsidR="00C141CE" w:rsidRPr="00D73F9D" w:rsidRDefault="00C141CE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74AA594" w14:textId="4E91BFD1" w:rsidR="00C141CE" w:rsidRPr="00D73F9D" w:rsidRDefault="00C141CE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BEDED4" w14:textId="48788FD0" w:rsidR="00C141CE" w:rsidRPr="00D73F9D" w:rsidRDefault="00C141CE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775078" w14:textId="62A7FAB1" w:rsidR="00C141CE" w:rsidRPr="00D73F9D" w:rsidRDefault="00C141CE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1CE">
              <w:rPr>
                <w:rFonts w:ascii="Times New Roman" w:hAnsi="Times New Roman" w:cs="Times New Roman"/>
                <w:sz w:val="22"/>
                <w:szCs w:val="22"/>
              </w:rPr>
              <w:t>478 822,0</w:t>
            </w:r>
          </w:p>
        </w:tc>
        <w:tc>
          <w:tcPr>
            <w:tcW w:w="1134" w:type="dxa"/>
            <w:shd w:val="clear" w:color="auto" w:fill="auto"/>
          </w:tcPr>
          <w:p w14:paraId="6A56E32F" w14:textId="54320510" w:rsidR="00C141CE" w:rsidRPr="00D73F9D" w:rsidRDefault="00C141CE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5668E1" w14:textId="54E0C987" w:rsidR="00C141CE" w:rsidRPr="00D73F9D" w:rsidRDefault="00C141CE" w:rsidP="00C141C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1CE">
              <w:rPr>
                <w:rFonts w:ascii="Times New Roman" w:hAnsi="Times New Roman" w:cs="Times New Roman"/>
                <w:sz w:val="22"/>
                <w:szCs w:val="22"/>
              </w:rPr>
              <w:t>478 822,0</w:t>
            </w:r>
          </w:p>
        </w:tc>
      </w:tr>
      <w:tr w:rsidR="00CF6D5A" w:rsidRPr="007010E5" w14:paraId="08F41830" w14:textId="77777777" w:rsidTr="00DF686D">
        <w:tc>
          <w:tcPr>
            <w:tcW w:w="392" w:type="dxa"/>
            <w:shd w:val="clear" w:color="auto" w:fill="auto"/>
          </w:tcPr>
          <w:p w14:paraId="155BF548" w14:textId="3FE79B94" w:rsidR="00CF6D5A" w:rsidRPr="002A3624" w:rsidRDefault="002A3624" w:rsidP="00CF6D5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551" w:type="dxa"/>
            <w:shd w:val="clear" w:color="auto" w:fill="auto"/>
          </w:tcPr>
          <w:p w14:paraId="03DD8528" w14:textId="616C28F8" w:rsidR="00CF6D5A" w:rsidRPr="007010E5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Строительство транспортной развязки на Красногвардейской пл. Улица Помяловского до Малоохтинского пр. до Новочерскасского пр. 1.2</w:t>
            </w:r>
          </w:p>
        </w:tc>
        <w:tc>
          <w:tcPr>
            <w:tcW w:w="1985" w:type="dxa"/>
            <w:shd w:val="clear" w:color="auto" w:fill="auto"/>
          </w:tcPr>
          <w:p w14:paraId="6449F345" w14:textId="0D6C947B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4069090" w14:textId="1988DE38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AE48669" w14:textId="6014FAA6" w:rsidR="00CF6D5A" w:rsidRPr="005D231A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05100E" w14:textId="07CE7231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945E5D7" w14:textId="02462D5C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8F5394" w14:textId="0D8B8A1A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8632E0" w14:textId="68A570E0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142 519,8</w:t>
            </w:r>
          </w:p>
        </w:tc>
        <w:tc>
          <w:tcPr>
            <w:tcW w:w="1134" w:type="dxa"/>
            <w:shd w:val="clear" w:color="auto" w:fill="auto"/>
          </w:tcPr>
          <w:p w14:paraId="195A9A9D" w14:textId="06FBE199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EA2757" w14:textId="42342762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142 519,8</w:t>
            </w:r>
          </w:p>
        </w:tc>
      </w:tr>
      <w:tr w:rsidR="00CF6D5A" w:rsidRPr="007010E5" w14:paraId="4663E104" w14:textId="77777777" w:rsidTr="00DF686D">
        <w:tc>
          <w:tcPr>
            <w:tcW w:w="392" w:type="dxa"/>
            <w:shd w:val="clear" w:color="auto" w:fill="auto"/>
          </w:tcPr>
          <w:p w14:paraId="00FDA9FA" w14:textId="76272CE5" w:rsidR="00CF6D5A" w:rsidRPr="002A3624" w:rsidRDefault="002A3624" w:rsidP="00CF6D5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14:paraId="0A2F3679" w14:textId="77777777" w:rsidR="00CF6D5A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</w:p>
          <w:p w14:paraId="1E6E9871" w14:textId="504980C5" w:rsidR="00CF6D5A" w:rsidRPr="007010E5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Рыбацкого пр. </w:t>
            </w:r>
          </w:p>
        </w:tc>
        <w:tc>
          <w:tcPr>
            <w:tcW w:w="1985" w:type="dxa"/>
            <w:shd w:val="clear" w:color="auto" w:fill="auto"/>
          </w:tcPr>
          <w:p w14:paraId="13DAD882" w14:textId="2134AD93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DB0ADB5" w14:textId="7CF3B106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E04DCF9" w14:textId="080A4D47" w:rsidR="00CF6D5A" w:rsidRPr="005D231A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9E00F0" w14:textId="47FDD224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796F824" w14:textId="4146AF4A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BA47C8" w14:textId="00E824FD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60A12B" w14:textId="7226D158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13BC79" w14:textId="74D11CAB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337 343,2</w:t>
            </w:r>
          </w:p>
        </w:tc>
        <w:tc>
          <w:tcPr>
            <w:tcW w:w="1276" w:type="dxa"/>
            <w:shd w:val="clear" w:color="auto" w:fill="auto"/>
          </w:tcPr>
          <w:p w14:paraId="74323D3A" w14:textId="1545C3DC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337 343,2</w:t>
            </w:r>
          </w:p>
        </w:tc>
      </w:tr>
      <w:tr w:rsidR="002A3624" w:rsidRPr="007010E5" w14:paraId="11CC8663" w14:textId="77777777" w:rsidTr="00DF686D">
        <w:tc>
          <w:tcPr>
            <w:tcW w:w="392" w:type="dxa"/>
            <w:shd w:val="clear" w:color="auto" w:fill="auto"/>
          </w:tcPr>
          <w:p w14:paraId="71E9A9E7" w14:textId="05846DF6" w:rsidR="002A3624" w:rsidRPr="002A3624" w:rsidRDefault="002A3624" w:rsidP="002A362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14:paraId="2EDDE3FA" w14:textId="77777777" w:rsidR="002A3624" w:rsidRDefault="002A3624" w:rsidP="002A362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Зеленогорского шоссе. </w:t>
            </w:r>
          </w:p>
          <w:p w14:paraId="2C2800F3" w14:textId="117FC291" w:rsidR="002A3624" w:rsidRPr="007010E5" w:rsidRDefault="002A3624" w:rsidP="002A362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2 этап</w:t>
            </w:r>
          </w:p>
        </w:tc>
        <w:tc>
          <w:tcPr>
            <w:tcW w:w="1985" w:type="dxa"/>
            <w:shd w:val="clear" w:color="auto" w:fill="auto"/>
          </w:tcPr>
          <w:p w14:paraId="15B931D6" w14:textId="75594323" w:rsidR="002A3624" w:rsidRPr="007010E5" w:rsidRDefault="002A3624" w:rsidP="002A362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CB9A41F" w14:textId="7C717E16" w:rsidR="002A3624" w:rsidRPr="007010E5" w:rsidRDefault="002A3624" w:rsidP="002A362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8DA411B" w14:textId="4D8FDA06" w:rsidR="002A3624" w:rsidRPr="005D231A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68008EC9" w14:textId="392E5E77" w:rsidR="002A3624" w:rsidRPr="00D73F9D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8729719" w14:textId="42E0A909" w:rsidR="002A3624" w:rsidRPr="00D73F9D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1B915E" w14:textId="0739DB6F" w:rsidR="002A3624" w:rsidRPr="00D73F9D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650 000,0</w:t>
            </w:r>
          </w:p>
        </w:tc>
        <w:tc>
          <w:tcPr>
            <w:tcW w:w="1134" w:type="dxa"/>
            <w:shd w:val="clear" w:color="auto" w:fill="auto"/>
          </w:tcPr>
          <w:p w14:paraId="3FA4A395" w14:textId="15EF70C5" w:rsidR="002A3624" w:rsidRPr="00D73F9D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800 000,0</w:t>
            </w:r>
          </w:p>
        </w:tc>
        <w:tc>
          <w:tcPr>
            <w:tcW w:w="1134" w:type="dxa"/>
            <w:shd w:val="clear" w:color="auto" w:fill="auto"/>
          </w:tcPr>
          <w:p w14:paraId="2A245C34" w14:textId="4F2ABE68" w:rsidR="002A3624" w:rsidRPr="00D73F9D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1 500 000,0</w:t>
            </w:r>
          </w:p>
        </w:tc>
        <w:tc>
          <w:tcPr>
            <w:tcW w:w="1276" w:type="dxa"/>
            <w:shd w:val="clear" w:color="auto" w:fill="auto"/>
          </w:tcPr>
          <w:p w14:paraId="4FF1FEE5" w14:textId="24EDB044" w:rsidR="002A3624" w:rsidRPr="00D73F9D" w:rsidRDefault="002A3624" w:rsidP="002A362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624">
              <w:rPr>
                <w:rFonts w:ascii="Times New Roman" w:hAnsi="Times New Roman" w:cs="Times New Roman"/>
                <w:sz w:val="22"/>
                <w:szCs w:val="22"/>
              </w:rPr>
              <w:t>2 950 000,0</w:t>
            </w:r>
          </w:p>
        </w:tc>
      </w:tr>
      <w:tr w:rsidR="00CF6D5A" w:rsidRPr="007010E5" w14:paraId="55B9087C" w14:textId="77777777" w:rsidTr="00DF686D">
        <w:tc>
          <w:tcPr>
            <w:tcW w:w="392" w:type="dxa"/>
            <w:shd w:val="clear" w:color="auto" w:fill="auto"/>
          </w:tcPr>
          <w:p w14:paraId="2B20D8A0" w14:textId="25FF949F" w:rsidR="00CF6D5A" w:rsidRPr="00524809" w:rsidRDefault="00524809" w:rsidP="00CF6D5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6D57F8DC" w14:textId="77777777" w:rsidR="00CF6D5A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</w:p>
          <w:p w14:paraId="262337BC" w14:textId="62F2F500" w:rsidR="00CF6D5A" w:rsidRPr="007010E5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подземного пешеходного перехода в районе МФК "Лахта-центр"</w:t>
            </w:r>
          </w:p>
        </w:tc>
        <w:tc>
          <w:tcPr>
            <w:tcW w:w="1985" w:type="dxa"/>
            <w:shd w:val="clear" w:color="auto" w:fill="auto"/>
          </w:tcPr>
          <w:p w14:paraId="301DF752" w14:textId="75F67B54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8A5DE55" w14:textId="0BE63E74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E4F18AD" w14:textId="38EEC1B6" w:rsidR="00CF6D5A" w:rsidRPr="005D231A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B728EB9" w14:textId="61F2CFF6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4DA1BF0" w14:textId="7C88B999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E6E79AB" w14:textId="0B572A91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3E406E" w14:textId="36500C2A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858 824,0</w:t>
            </w:r>
          </w:p>
        </w:tc>
        <w:tc>
          <w:tcPr>
            <w:tcW w:w="1134" w:type="dxa"/>
            <w:shd w:val="clear" w:color="auto" w:fill="auto"/>
          </w:tcPr>
          <w:p w14:paraId="523A9559" w14:textId="29AB41BB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806BEC" w14:textId="7B01A4B3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858 824,0</w:t>
            </w:r>
          </w:p>
        </w:tc>
      </w:tr>
      <w:tr w:rsidR="00CF6D5A" w:rsidRPr="007010E5" w14:paraId="218C555A" w14:textId="77777777" w:rsidTr="00DF686D">
        <w:tc>
          <w:tcPr>
            <w:tcW w:w="392" w:type="dxa"/>
            <w:shd w:val="clear" w:color="auto" w:fill="auto"/>
          </w:tcPr>
          <w:p w14:paraId="09BC86ED" w14:textId="562EAB01" w:rsidR="00CF6D5A" w:rsidRPr="00524809" w:rsidRDefault="00524809" w:rsidP="00CF6D5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14:paraId="1DADDC31" w14:textId="77777777" w:rsidR="00CF6D5A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Ропшинское шоссе на участке от Санкт-Петербургского шоссе до административной границы</w:t>
            </w:r>
          </w:p>
          <w:p w14:paraId="2090E4AD" w14:textId="66A11BCD" w:rsidR="00CF6D5A" w:rsidRPr="007010E5" w:rsidRDefault="00524809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Санкт</w:t>
            </w:r>
            <w:r w:rsidR="00CF6D5A" w:rsidRPr="00CF6D5A">
              <w:rPr>
                <w:rFonts w:ascii="Times New Roman" w:hAnsi="Times New Roman" w:cs="Times New Roman"/>
                <w:sz w:val="22"/>
                <w:szCs w:val="22"/>
              </w:rPr>
              <w:t>-Петербурга</w:t>
            </w:r>
          </w:p>
        </w:tc>
        <w:tc>
          <w:tcPr>
            <w:tcW w:w="1985" w:type="dxa"/>
            <w:shd w:val="clear" w:color="auto" w:fill="auto"/>
          </w:tcPr>
          <w:p w14:paraId="71A18BA0" w14:textId="43101D3F" w:rsidR="00CF6D5A" w:rsidRPr="007010E5" w:rsidRDefault="00CF6D5A" w:rsidP="008036F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 транспортной 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5D765D9A" w14:textId="7F6B86CE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0F1CD1D" w14:textId="2A056B2B" w:rsidR="00CF6D5A" w:rsidRPr="005D231A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56A826" w14:textId="1C587E08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27DB91B" w14:textId="1A1D22A3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333207" w14:textId="5A8EB348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12FBA1" w14:textId="6F052F97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339 882,8</w:t>
            </w:r>
          </w:p>
        </w:tc>
        <w:tc>
          <w:tcPr>
            <w:tcW w:w="1134" w:type="dxa"/>
            <w:shd w:val="clear" w:color="auto" w:fill="auto"/>
          </w:tcPr>
          <w:p w14:paraId="5A4C1518" w14:textId="7A5A1A32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D2301B" w14:textId="509FF5B6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339 882,8</w:t>
            </w:r>
          </w:p>
        </w:tc>
      </w:tr>
      <w:tr w:rsidR="00CF6D5A" w:rsidRPr="007010E5" w14:paraId="1CF7AE08" w14:textId="77777777" w:rsidTr="00DF686D">
        <w:tc>
          <w:tcPr>
            <w:tcW w:w="392" w:type="dxa"/>
            <w:shd w:val="clear" w:color="auto" w:fill="auto"/>
          </w:tcPr>
          <w:p w14:paraId="761EA796" w14:textId="7A85455D" w:rsidR="00524809" w:rsidRPr="00524809" w:rsidRDefault="00524809" w:rsidP="00CF6D5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  <w:p w14:paraId="0FAE2B34" w14:textId="77777777" w:rsidR="00CF6D5A" w:rsidRPr="00524809" w:rsidRDefault="00CF6D5A" w:rsidP="00524809">
            <w:pPr>
              <w:rPr>
                <w:lang w:val="en-US"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C1D1D72" w14:textId="760DB63D" w:rsidR="00CF6D5A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Ропшинское шоссе на участке от Санкт-Петербургского шоссе до административной границы Санк</w:t>
            </w:r>
            <w:r w:rsidR="003C52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-Петербурга. 2-й этап - транспортная развязка на пересечении </w:t>
            </w:r>
          </w:p>
          <w:p w14:paraId="70582670" w14:textId="77777777" w:rsidR="00CF6D5A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Ропшинского шоссе </w:t>
            </w:r>
          </w:p>
          <w:p w14:paraId="11101B6F" w14:textId="00C779E6" w:rsidR="00CF6D5A" w:rsidRPr="007010E5" w:rsidRDefault="00CF6D5A" w:rsidP="00CF6D5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с ж.д. путями</w:t>
            </w:r>
          </w:p>
        </w:tc>
        <w:tc>
          <w:tcPr>
            <w:tcW w:w="1985" w:type="dxa"/>
            <w:shd w:val="clear" w:color="auto" w:fill="auto"/>
          </w:tcPr>
          <w:p w14:paraId="31F92134" w14:textId="2149A0FA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D7BA45A" w14:textId="20B14AAC" w:rsidR="00CF6D5A" w:rsidRPr="007010E5" w:rsidRDefault="00CF6D5A" w:rsidP="00CF6D5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F6D5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B5CF014" w14:textId="6DABF16A" w:rsidR="00CF6D5A" w:rsidRPr="005D231A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7311DF" w14:textId="16485719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481735A" w14:textId="308ABE92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330749" w14:textId="6B35CE10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AB28D9" w14:textId="09B7BBC5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239 625,0</w:t>
            </w:r>
          </w:p>
        </w:tc>
        <w:tc>
          <w:tcPr>
            <w:tcW w:w="1134" w:type="dxa"/>
            <w:shd w:val="clear" w:color="auto" w:fill="auto"/>
          </w:tcPr>
          <w:p w14:paraId="7E4B08E9" w14:textId="68AB3454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800 000,0</w:t>
            </w:r>
          </w:p>
        </w:tc>
        <w:tc>
          <w:tcPr>
            <w:tcW w:w="1276" w:type="dxa"/>
            <w:shd w:val="clear" w:color="auto" w:fill="auto"/>
          </w:tcPr>
          <w:p w14:paraId="1FA1CB0E" w14:textId="0B036A76" w:rsidR="00CF6D5A" w:rsidRPr="00D73F9D" w:rsidRDefault="00CF6D5A" w:rsidP="00CF6D5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5A">
              <w:rPr>
                <w:rFonts w:ascii="Times New Roman" w:hAnsi="Times New Roman" w:cs="Times New Roman"/>
                <w:sz w:val="22"/>
                <w:szCs w:val="22"/>
              </w:rPr>
              <w:t>1 039 625,0</w:t>
            </w:r>
          </w:p>
        </w:tc>
      </w:tr>
      <w:tr w:rsidR="00524809" w:rsidRPr="007010E5" w14:paraId="5F90B6C0" w14:textId="77777777" w:rsidTr="00DF686D">
        <w:tc>
          <w:tcPr>
            <w:tcW w:w="392" w:type="dxa"/>
            <w:shd w:val="clear" w:color="auto" w:fill="auto"/>
          </w:tcPr>
          <w:p w14:paraId="5D8FAB2F" w14:textId="4DBFBA24" w:rsidR="00524809" w:rsidRPr="00524809" w:rsidRDefault="00524809" w:rsidP="0052480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2551" w:type="dxa"/>
            <w:shd w:val="clear" w:color="auto" w:fill="auto"/>
          </w:tcPr>
          <w:p w14:paraId="12E1815B" w14:textId="6C03D1F4" w:rsidR="00524809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тельство продолжения Кирочной </w:t>
            </w:r>
          </w:p>
          <w:p w14:paraId="6BA71080" w14:textId="702C3BEC" w:rsidR="00524809" w:rsidRPr="007010E5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ул. от ул. Красного Текстильщика</w:t>
            </w:r>
          </w:p>
        </w:tc>
        <w:tc>
          <w:tcPr>
            <w:tcW w:w="1985" w:type="dxa"/>
            <w:shd w:val="clear" w:color="auto" w:fill="auto"/>
          </w:tcPr>
          <w:p w14:paraId="0330E3F5" w14:textId="4A184320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5A5DF63" w14:textId="1FD4035C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77780FB" w14:textId="1DF0527F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4E9BE781" w14:textId="25C0AF40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12 625,1</w:t>
            </w:r>
          </w:p>
        </w:tc>
        <w:tc>
          <w:tcPr>
            <w:tcW w:w="1275" w:type="dxa"/>
            <w:shd w:val="clear" w:color="auto" w:fill="auto"/>
          </w:tcPr>
          <w:p w14:paraId="4E0D119C" w14:textId="4ACF655E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696E07" w14:textId="27BA88A5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5AEF302" w14:textId="6A91640F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AD8637" w14:textId="517865AD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02DACD" w14:textId="13A52AFD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12 625,1</w:t>
            </w:r>
          </w:p>
        </w:tc>
      </w:tr>
      <w:tr w:rsidR="00524809" w:rsidRPr="007010E5" w14:paraId="205FBECC" w14:textId="77777777" w:rsidTr="00DF686D">
        <w:tc>
          <w:tcPr>
            <w:tcW w:w="392" w:type="dxa"/>
            <w:shd w:val="clear" w:color="auto" w:fill="auto"/>
          </w:tcPr>
          <w:p w14:paraId="7C8D5157" w14:textId="28F1BBF1" w:rsidR="00524809" w:rsidRPr="00524809" w:rsidRDefault="00524809" w:rsidP="0052480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14:paraId="3A509BF7" w14:textId="77777777" w:rsidR="00510D6C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продолжения </w:t>
            </w:r>
          </w:p>
          <w:p w14:paraId="547672D6" w14:textId="417C32B7" w:rsidR="00524809" w:rsidRPr="007010E5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Варшавской ул. от наб. Обводного канала до Малой Митрофаньевской ул.</w:t>
            </w:r>
          </w:p>
        </w:tc>
        <w:tc>
          <w:tcPr>
            <w:tcW w:w="1985" w:type="dxa"/>
            <w:shd w:val="clear" w:color="auto" w:fill="auto"/>
          </w:tcPr>
          <w:p w14:paraId="5F205BE0" w14:textId="69031C84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7717BEF" w14:textId="3769D656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7AC7EAD" w14:textId="18D9A3B1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84A09F" w14:textId="11A627CD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221 361,4</w:t>
            </w:r>
          </w:p>
        </w:tc>
        <w:tc>
          <w:tcPr>
            <w:tcW w:w="1275" w:type="dxa"/>
            <w:shd w:val="clear" w:color="auto" w:fill="auto"/>
          </w:tcPr>
          <w:p w14:paraId="6E12AB35" w14:textId="2E518FC2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  <w:tc>
          <w:tcPr>
            <w:tcW w:w="1276" w:type="dxa"/>
            <w:shd w:val="clear" w:color="auto" w:fill="auto"/>
          </w:tcPr>
          <w:p w14:paraId="5D3EF9FA" w14:textId="0A04C65E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352 024,0</w:t>
            </w:r>
          </w:p>
        </w:tc>
        <w:tc>
          <w:tcPr>
            <w:tcW w:w="1134" w:type="dxa"/>
            <w:shd w:val="clear" w:color="auto" w:fill="auto"/>
          </w:tcPr>
          <w:p w14:paraId="5408D10C" w14:textId="19E9FF04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48A268" w14:textId="46A7A856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8B62F3" w14:textId="683B8CA9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873 385,4</w:t>
            </w:r>
          </w:p>
        </w:tc>
      </w:tr>
      <w:tr w:rsidR="00524809" w:rsidRPr="007010E5" w14:paraId="5F0C6261" w14:textId="77777777" w:rsidTr="00DF686D">
        <w:tc>
          <w:tcPr>
            <w:tcW w:w="392" w:type="dxa"/>
            <w:shd w:val="clear" w:color="auto" w:fill="auto"/>
          </w:tcPr>
          <w:p w14:paraId="07953542" w14:textId="1DA90023" w:rsidR="00524809" w:rsidRPr="00524809" w:rsidRDefault="00524809" w:rsidP="0052480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14:paraId="0228DB14" w14:textId="05661329" w:rsidR="00524809" w:rsidRPr="007010E5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Строительство обхода г. Красное Село (3-й этап - путепровод на пересечении с ул. Свободы)</w:t>
            </w:r>
          </w:p>
        </w:tc>
        <w:tc>
          <w:tcPr>
            <w:tcW w:w="1985" w:type="dxa"/>
            <w:shd w:val="clear" w:color="auto" w:fill="auto"/>
          </w:tcPr>
          <w:p w14:paraId="74694748" w14:textId="37F9BA47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5E09E22" w14:textId="026BF9FB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51F240B" w14:textId="017C1A54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B67B7B" w14:textId="5A97E2AB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199 188,7</w:t>
            </w:r>
          </w:p>
        </w:tc>
        <w:tc>
          <w:tcPr>
            <w:tcW w:w="1275" w:type="dxa"/>
            <w:shd w:val="clear" w:color="auto" w:fill="auto"/>
          </w:tcPr>
          <w:p w14:paraId="01AC1473" w14:textId="0FDFA629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293 787,4</w:t>
            </w:r>
          </w:p>
        </w:tc>
        <w:tc>
          <w:tcPr>
            <w:tcW w:w="1276" w:type="dxa"/>
            <w:shd w:val="clear" w:color="auto" w:fill="auto"/>
          </w:tcPr>
          <w:p w14:paraId="41992F6F" w14:textId="11F63A9B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185 223,4</w:t>
            </w:r>
          </w:p>
        </w:tc>
        <w:tc>
          <w:tcPr>
            <w:tcW w:w="1134" w:type="dxa"/>
            <w:shd w:val="clear" w:color="auto" w:fill="auto"/>
          </w:tcPr>
          <w:p w14:paraId="2CBD7CE2" w14:textId="60BE94C5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6CC67C" w14:textId="58C1CB81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40781D3" w14:textId="0CBFCA35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678 199,5</w:t>
            </w:r>
          </w:p>
        </w:tc>
      </w:tr>
      <w:tr w:rsidR="00524809" w:rsidRPr="007010E5" w14:paraId="1058A574" w14:textId="77777777" w:rsidTr="00DF686D">
        <w:tc>
          <w:tcPr>
            <w:tcW w:w="392" w:type="dxa"/>
            <w:shd w:val="clear" w:color="auto" w:fill="auto"/>
          </w:tcPr>
          <w:p w14:paraId="6658D2A9" w14:textId="24B55DE3" w:rsidR="00524809" w:rsidRPr="00524809" w:rsidRDefault="00524809" w:rsidP="0052480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7ADF0D40" w14:textId="77777777" w:rsidR="00510D6C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</w:p>
          <w:p w14:paraId="78968E88" w14:textId="24D92AED" w:rsidR="00524809" w:rsidRPr="007010E5" w:rsidRDefault="00524809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подземного пешеходного перехода через Народную ул. у домов №№ 65, 68</w:t>
            </w:r>
          </w:p>
        </w:tc>
        <w:tc>
          <w:tcPr>
            <w:tcW w:w="1985" w:type="dxa"/>
            <w:shd w:val="clear" w:color="auto" w:fill="auto"/>
          </w:tcPr>
          <w:p w14:paraId="42E70240" w14:textId="185F21A2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34E1B0E" w14:textId="149A12E7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670BEB4" w14:textId="2D1C63B7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50D855" w14:textId="08610DB0" w:rsidR="00524809" w:rsidRDefault="00524809" w:rsidP="00524809">
            <w:pPr>
              <w:pStyle w:val="ConsPlusNormal"/>
              <w:tabs>
                <w:tab w:val="left" w:pos="0"/>
                <w:tab w:val="center" w:pos="530"/>
              </w:tabs>
              <w:ind w:left="-249"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296 311,5</w:t>
            </w:r>
          </w:p>
        </w:tc>
        <w:tc>
          <w:tcPr>
            <w:tcW w:w="1275" w:type="dxa"/>
            <w:shd w:val="clear" w:color="auto" w:fill="auto"/>
          </w:tcPr>
          <w:p w14:paraId="3E87FFA8" w14:textId="2FB60D84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67B484" w14:textId="5BA09002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84CF51" w14:textId="4E4A6635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124C72" w14:textId="0AA2DAED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0B58C1" w14:textId="190DCE85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296 311,5</w:t>
            </w:r>
          </w:p>
        </w:tc>
      </w:tr>
      <w:tr w:rsidR="00524809" w:rsidRPr="007010E5" w14:paraId="3333CA92" w14:textId="77777777" w:rsidTr="00DF686D">
        <w:tc>
          <w:tcPr>
            <w:tcW w:w="392" w:type="dxa"/>
            <w:shd w:val="clear" w:color="auto" w:fill="auto"/>
          </w:tcPr>
          <w:p w14:paraId="025C6EB5" w14:textId="2B19F47E" w:rsidR="00524809" w:rsidRPr="00510D6C" w:rsidRDefault="00510D6C" w:rsidP="0052480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14:paraId="2F0FCEB3" w14:textId="257AA5B5" w:rsidR="00524809" w:rsidRPr="007010E5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участка Южной магистрали от Волхонского шоссе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Соколиной ул. и строительство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Сарицкой ул. от Соколиной ул.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до Петербургского шоссе (Южно-Волхонская дорога). 3-й этап.</w:t>
            </w:r>
          </w:p>
        </w:tc>
        <w:tc>
          <w:tcPr>
            <w:tcW w:w="1985" w:type="dxa"/>
            <w:shd w:val="clear" w:color="auto" w:fill="auto"/>
          </w:tcPr>
          <w:p w14:paraId="0C7984AC" w14:textId="6D33C6C6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CE36439" w14:textId="765D98B5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A8898DA" w14:textId="23945AEE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5CBB3C" w14:textId="5A41CFB8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450 000,0</w:t>
            </w:r>
          </w:p>
        </w:tc>
        <w:tc>
          <w:tcPr>
            <w:tcW w:w="1275" w:type="dxa"/>
            <w:shd w:val="clear" w:color="auto" w:fill="auto"/>
          </w:tcPr>
          <w:p w14:paraId="6187D70B" w14:textId="48F573E6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51B091" w14:textId="4BC2D9F1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EF6FE8" w14:textId="7F4AB847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A51130" w14:textId="5A0D457B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914C94" w14:textId="320B94EF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450 000,0</w:t>
            </w:r>
          </w:p>
        </w:tc>
      </w:tr>
      <w:tr w:rsidR="00524809" w:rsidRPr="007010E5" w14:paraId="33762549" w14:textId="77777777" w:rsidTr="00DF686D">
        <w:tc>
          <w:tcPr>
            <w:tcW w:w="392" w:type="dxa"/>
            <w:shd w:val="clear" w:color="auto" w:fill="auto"/>
          </w:tcPr>
          <w:p w14:paraId="0E11CC28" w14:textId="1DC53ECC" w:rsidR="00524809" w:rsidRPr="00510D6C" w:rsidRDefault="00510D6C" w:rsidP="0052480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14:paraId="5BD1C610" w14:textId="015D58B7" w:rsidR="00524809" w:rsidRPr="007010E5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Строительство проезда от ул. Академика Харитона до КПП № 25 (площадка ОЭЗ "Новоорловская")</w:t>
            </w:r>
          </w:p>
        </w:tc>
        <w:tc>
          <w:tcPr>
            <w:tcW w:w="1985" w:type="dxa"/>
            <w:shd w:val="clear" w:color="auto" w:fill="auto"/>
          </w:tcPr>
          <w:p w14:paraId="19A8421C" w14:textId="75210752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6FCEE08" w14:textId="0F22C064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0449C26" w14:textId="4A2F69B5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271F38" w14:textId="7E7D1D77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EE570C5" w14:textId="597706CC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243612" w14:textId="4B5748D1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40 666,3</w:t>
            </w:r>
          </w:p>
        </w:tc>
        <w:tc>
          <w:tcPr>
            <w:tcW w:w="1134" w:type="dxa"/>
            <w:shd w:val="clear" w:color="auto" w:fill="auto"/>
          </w:tcPr>
          <w:p w14:paraId="5F3B17CB" w14:textId="074FC7B3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0CBCFB" w14:textId="71530607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BADB25" w14:textId="6D2ADE2C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40 666,3</w:t>
            </w:r>
          </w:p>
        </w:tc>
      </w:tr>
      <w:tr w:rsidR="00524809" w:rsidRPr="007010E5" w14:paraId="7B8BF309" w14:textId="77777777" w:rsidTr="00DF686D">
        <w:tc>
          <w:tcPr>
            <w:tcW w:w="392" w:type="dxa"/>
            <w:shd w:val="clear" w:color="auto" w:fill="auto"/>
          </w:tcPr>
          <w:p w14:paraId="5307C439" w14:textId="3306D45A" w:rsidR="00524809" w:rsidRPr="00510D6C" w:rsidRDefault="00510D6C" w:rsidP="0052480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2551" w:type="dxa"/>
            <w:shd w:val="clear" w:color="auto" w:fill="auto"/>
          </w:tcPr>
          <w:p w14:paraId="280D5C09" w14:textId="77777777" w:rsidR="00510D6C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Южная сторона набережной Обводного канала от Боровой ул. до перспективной пробивки Варшавской ул. со строительством транспортной развязки </w:t>
            </w:r>
          </w:p>
          <w:p w14:paraId="6BFFB0BF" w14:textId="239088DB" w:rsidR="00524809" w:rsidRPr="007010E5" w:rsidRDefault="00524809" w:rsidP="0052480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на пересечении с Московским пр. Подготовка территории строительства</w:t>
            </w:r>
          </w:p>
        </w:tc>
        <w:tc>
          <w:tcPr>
            <w:tcW w:w="1985" w:type="dxa"/>
            <w:shd w:val="clear" w:color="auto" w:fill="auto"/>
          </w:tcPr>
          <w:p w14:paraId="4B2C7AC2" w14:textId="56C6BAFA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46E498F" w14:textId="20FFE549" w:rsidR="00524809" w:rsidRPr="007010E5" w:rsidRDefault="00524809" w:rsidP="0052480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2480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608A7B4" w14:textId="191B21CC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165312" w14:textId="4483B1FD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47DB999" w14:textId="1AF2982A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45F72E" w14:textId="6F0BCB95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  <w:tc>
          <w:tcPr>
            <w:tcW w:w="1134" w:type="dxa"/>
            <w:shd w:val="clear" w:color="auto" w:fill="auto"/>
          </w:tcPr>
          <w:p w14:paraId="452855F6" w14:textId="6F408746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768553" w14:textId="246B4DCB" w:rsidR="00524809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E59B84" w14:textId="2E877073" w:rsidR="00524809" w:rsidRPr="004C1118" w:rsidRDefault="00524809" w:rsidP="0052480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09">
              <w:rPr>
                <w:rFonts w:ascii="Times New Roman" w:hAnsi="Times New Roman" w:cs="Times New Roman"/>
                <w:sz w:val="22"/>
                <w:szCs w:val="22"/>
              </w:rPr>
              <w:t>300 000,0</w:t>
            </w:r>
          </w:p>
        </w:tc>
      </w:tr>
      <w:tr w:rsidR="00510D6C" w:rsidRPr="007010E5" w14:paraId="795897F9" w14:textId="77777777" w:rsidTr="00DF686D">
        <w:tc>
          <w:tcPr>
            <w:tcW w:w="392" w:type="dxa"/>
            <w:shd w:val="clear" w:color="auto" w:fill="auto"/>
          </w:tcPr>
          <w:p w14:paraId="5ECF7695" w14:textId="0CC6938B" w:rsidR="00510D6C" w:rsidRPr="00510D6C" w:rsidRDefault="00510D6C" w:rsidP="00510D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14:paraId="49EACF04" w14:textId="77777777" w:rsidR="00510D6C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</w:p>
          <w:p w14:paraId="4666F873" w14:textId="77777777" w:rsidR="00510D6C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Обводного канала. </w:t>
            </w:r>
          </w:p>
          <w:p w14:paraId="3E606C3F" w14:textId="77777777" w:rsidR="00510D6C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Южная сторона набережной Обводного канала от ул. Циолковского до наб. </w:t>
            </w:r>
          </w:p>
          <w:p w14:paraId="7D3E6FCB" w14:textId="77777777" w:rsidR="00510D6C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р. Екатерингофки, северная сторона набережной Обводного канала от ул. Циолковского до ул. Степана Разина со строительством транспортных развязок </w:t>
            </w:r>
          </w:p>
          <w:p w14:paraId="5805297D" w14:textId="5F53B4E8" w:rsidR="00510D6C" w:rsidRPr="007010E5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на пересечении со Старо-Петергофским пр. Подготовка территории строительства</w:t>
            </w:r>
          </w:p>
        </w:tc>
        <w:tc>
          <w:tcPr>
            <w:tcW w:w="1985" w:type="dxa"/>
            <w:shd w:val="clear" w:color="auto" w:fill="auto"/>
          </w:tcPr>
          <w:p w14:paraId="591587CF" w14:textId="2186060D" w:rsidR="00510D6C" w:rsidRPr="007010E5" w:rsidRDefault="00510D6C" w:rsidP="00510D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A080384" w14:textId="2DA2E1FD" w:rsidR="00510D6C" w:rsidRPr="007010E5" w:rsidRDefault="00510D6C" w:rsidP="00510D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07BA756" w14:textId="1D812BB2" w:rsidR="00510D6C" w:rsidRPr="004C1118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2CF538C" w14:textId="7F760CB3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6C522BD" w14:textId="6ED22257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D27053" w14:textId="111EDD3C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shd w:val="clear" w:color="auto" w:fill="auto"/>
          </w:tcPr>
          <w:p w14:paraId="5B2BD473" w14:textId="0E7C526E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B8237BD" w14:textId="5272EBF3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DA12016" w14:textId="0F8B9C72" w:rsidR="00510D6C" w:rsidRPr="004C1118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250 000,0</w:t>
            </w:r>
          </w:p>
        </w:tc>
      </w:tr>
      <w:tr w:rsidR="00510D6C" w:rsidRPr="007010E5" w14:paraId="306A8B3D" w14:textId="77777777" w:rsidTr="00DF686D">
        <w:tc>
          <w:tcPr>
            <w:tcW w:w="392" w:type="dxa"/>
            <w:shd w:val="clear" w:color="auto" w:fill="auto"/>
          </w:tcPr>
          <w:p w14:paraId="161BFED6" w14:textId="3916EDD9" w:rsidR="00510D6C" w:rsidRPr="00510D6C" w:rsidRDefault="00510D6C" w:rsidP="00510D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14:paraId="2950135B" w14:textId="77777777" w:rsidR="00510D6C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</w:p>
          <w:p w14:paraId="1A9B3D12" w14:textId="77777777" w:rsidR="00510D6C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Обводного канала. Транспортный узел на примыкании Синопской набережной, набережных Обводного канала и </w:t>
            </w:r>
          </w:p>
          <w:p w14:paraId="3B620FB3" w14:textId="77777777" w:rsidR="00510D6C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новой набережной реки 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Невы. Устройство разводных механизмов моста через Обводный </w:t>
            </w:r>
          </w:p>
          <w:p w14:paraId="4B0C035A" w14:textId="3C01244A" w:rsidR="00510D6C" w:rsidRPr="007010E5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кан.</w:t>
            </w:r>
          </w:p>
        </w:tc>
        <w:tc>
          <w:tcPr>
            <w:tcW w:w="1985" w:type="dxa"/>
            <w:shd w:val="clear" w:color="auto" w:fill="auto"/>
          </w:tcPr>
          <w:p w14:paraId="26E96299" w14:textId="0A0A310F" w:rsidR="00510D6C" w:rsidRPr="007010E5" w:rsidRDefault="00510D6C" w:rsidP="00510D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2784552" w14:textId="4408B609" w:rsidR="00510D6C" w:rsidRPr="007010E5" w:rsidRDefault="00510D6C" w:rsidP="00510D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B084E67" w14:textId="1DD2A6A4" w:rsidR="00510D6C" w:rsidRPr="004C1118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8B4A9AC" w14:textId="354FA17E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5DE06AC" w14:textId="4AF3364A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B2D07F" w14:textId="71E24D7A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232 757,5</w:t>
            </w:r>
          </w:p>
        </w:tc>
        <w:tc>
          <w:tcPr>
            <w:tcW w:w="1134" w:type="dxa"/>
            <w:shd w:val="clear" w:color="auto" w:fill="auto"/>
          </w:tcPr>
          <w:p w14:paraId="03F57414" w14:textId="6F7694B7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72D1DE" w14:textId="33341689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EA311B" w14:textId="5952A4BD" w:rsidR="00510D6C" w:rsidRPr="004C1118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232 757,5</w:t>
            </w:r>
          </w:p>
        </w:tc>
      </w:tr>
      <w:tr w:rsidR="00510D6C" w:rsidRPr="007010E5" w14:paraId="47ADB7B9" w14:textId="77777777" w:rsidTr="00DF686D">
        <w:tc>
          <w:tcPr>
            <w:tcW w:w="392" w:type="dxa"/>
            <w:shd w:val="clear" w:color="auto" w:fill="auto"/>
          </w:tcPr>
          <w:p w14:paraId="05B0AAD6" w14:textId="3FAF7A12" w:rsidR="00510D6C" w:rsidRPr="00510D6C" w:rsidRDefault="00510D6C" w:rsidP="00510D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2551" w:type="dxa"/>
            <w:shd w:val="clear" w:color="auto" w:fill="auto"/>
          </w:tcPr>
          <w:p w14:paraId="35E62C92" w14:textId="77777777" w:rsidR="003F3A5C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</w:p>
          <w:p w14:paraId="65967A07" w14:textId="5A48A68B" w:rsidR="00510D6C" w:rsidRPr="007010E5" w:rsidRDefault="00510D6C" w:rsidP="00510D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подземного пешеходного перехода у ст. метро "Гражданский проспект"</w:t>
            </w:r>
          </w:p>
        </w:tc>
        <w:tc>
          <w:tcPr>
            <w:tcW w:w="1985" w:type="dxa"/>
            <w:shd w:val="clear" w:color="auto" w:fill="auto"/>
          </w:tcPr>
          <w:p w14:paraId="58D457C7" w14:textId="178AF50D" w:rsidR="00510D6C" w:rsidRPr="007010E5" w:rsidRDefault="00510D6C" w:rsidP="00510D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5384315" w14:textId="48E7C3F8" w:rsidR="00510D6C" w:rsidRPr="007010E5" w:rsidRDefault="00510D6C" w:rsidP="00510D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A727C02" w14:textId="70514887" w:rsidR="00510D6C" w:rsidRPr="004C1118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0C2A79" w14:textId="79585D2C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EC64450" w14:textId="4DFB642F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37A188" w14:textId="12DF41E7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267 448,9</w:t>
            </w:r>
          </w:p>
        </w:tc>
        <w:tc>
          <w:tcPr>
            <w:tcW w:w="1134" w:type="dxa"/>
            <w:shd w:val="clear" w:color="auto" w:fill="auto"/>
          </w:tcPr>
          <w:p w14:paraId="1C3CAA89" w14:textId="403F3B03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671239" w14:textId="54C7B70F" w:rsidR="00510D6C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3330759" w14:textId="342DDB6E" w:rsidR="00510D6C" w:rsidRPr="004C1118" w:rsidRDefault="00510D6C" w:rsidP="00510D6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D6C">
              <w:rPr>
                <w:rFonts w:ascii="Times New Roman" w:hAnsi="Times New Roman" w:cs="Times New Roman"/>
                <w:sz w:val="22"/>
                <w:szCs w:val="22"/>
              </w:rPr>
              <w:t>267 448,9</w:t>
            </w:r>
          </w:p>
        </w:tc>
      </w:tr>
      <w:tr w:rsidR="003F3A5C" w:rsidRPr="007010E5" w14:paraId="4A40E5B2" w14:textId="77777777" w:rsidTr="00DF686D">
        <w:tc>
          <w:tcPr>
            <w:tcW w:w="392" w:type="dxa"/>
            <w:shd w:val="clear" w:color="auto" w:fill="auto"/>
          </w:tcPr>
          <w:p w14:paraId="44305004" w14:textId="6E942E08" w:rsidR="003F3A5C" w:rsidRPr="003F3A5C" w:rsidRDefault="003F3A5C" w:rsidP="003F3A5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14:paraId="0C7A847F" w14:textId="0F361E17" w:rsidR="003F3A5C" w:rsidRPr="007010E5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Строительство пешеходного перехода на пересечении пр. Науки и Гражданского пр. у ст. метро "Академическая"</w:t>
            </w:r>
          </w:p>
        </w:tc>
        <w:tc>
          <w:tcPr>
            <w:tcW w:w="1985" w:type="dxa"/>
            <w:shd w:val="clear" w:color="auto" w:fill="auto"/>
          </w:tcPr>
          <w:p w14:paraId="5339A3D9" w14:textId="2A2D174C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54FA002" w14:textId="1EE38844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ABA674F" w14:textId="6DBFF3CD" w:rsidR="003F3A5C" w:rsidRPr="004C1118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1A21D6" w14:textId="77F8F209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3190C3F1" w14:textId="246A3922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B9CD0B" w14:textId="62A451E1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257 198,2</w:t>
            </w:r>
          </w:p>
        </w:tc>
        <w:tc>
          <w:tcPr>
            <w:tcW w:w="1134" w:type="dxa"/>
            <w:shd w:val="clear" w:color="auto" w:fill="auto"/>
          </w:tcPr>
          <w:p w14:paraId="07FBE655" w14:textId="1A1E9C8E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5BFFB5B" w14:textId="2368A6D7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1ABFE8" w14:textId="715FBCBE" w:rsidR="003F3A5C" w:rsidRPr="004C1118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257 198,2</w:t>
            </w:r>
          </w:p>
        </w:tc>
      </w:tr>
      <w:tr w:rsidR="003F3A5C" w:rsidRPr="007010E5" w14:paraId="7F8E207A" w14:textId="77777777" w:rsidTr="00DF686D">
        <w:tc>
          <w:tcPr>
            <w:tcW w:w="392" w:type="dxa"/>
            <w:shd w:val="clear" w:color="auto" w:fill="auto"/>
          </w:tcPr>
          <w:p w14:paraId="716C2581" w14:textId="45B6D70D" w:rsidR="003F3A5C" w:rsidRPr="003F3A5C" w:rsidRDefault="003F3A5C" w:rsidP="003F3A5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14:paraId="302A039B" w14:textId="77777777" w:rsidR="003F3A5C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</w:p>
          <w:p w14:paraId="5CE7C7B6" w14:textId="56D9145E" w:rsidR="003F3A5C" w:rsidRPr="007010E5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подземного пешеходного перехода на пересечении Коломяжского пр. и пр. Испытателей у ст. метро "Пионерская"</w:t>
            </w:r>
          </w:p>
        </w:tc>
        <w:tc>
          <w:tcPr>
            <w:tcW w:w="1985" w:type="dxa"/>
            <w:shd w:val="clear" w:color="auto" w:fill="auto"/>
          </w:tcPr>
          <w:p w14:paraId="42E58914" w14:textId="1704B48B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AC896AF" w14:textId="2A8EE7B4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C49B048" w14:textId="00D542E0" w:rsidR="003F3A5C" w:rsidRPr="004C1118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FCABF9" w14:textId="10734AC4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55E4600" w14:textId="32080E4F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B03FF9" w14:textId="7404D723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1134" w:type="dxa"/>
            <w:shd w:val="clear" w:color="auto" w:fill="auto"/>
          </w:tcPr>
          <w:p w14:paraId="2093025C" w14:textId="7A19A827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42CE412A" w14:textId="4554D23F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A6B581" w14:textId="63246B0E" w:rsidR="003F3A5C" w:rsidRPr="004C1118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</w:tr>
      <w:tr w:rsidR="003F3A5C" w:rsidRPr="007010E5" w14:paraId="5E1332E2" w14:textId="77777777" w:rsidTr="00DF686D">
        <w:tc>
          <w:tcPr>
            <w:tcW w:w="392" w:type="dxa"/>
            <w:shd w:val="clear" w:color="auto" w:fill="auto"/>
          </w:tcPr>
          <w:p w14:paraId="29E80058" w14:textId="1264E82A" w:rsidR="003F3A5C" w:rsidRPr="003F3A5C" w:rsidRDefault="003F3A5C" w:rsidP="003F3A5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14:paraId="60EF49CA" w14:textId="77777777" w:rsidR="003F3A5C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</w:p>
          <w:p w14:paraId="4461F833" w14:textId="56EEBCF2" w:rsidR="003F3A5C" w:rsidRPr="007010E5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подземного пешеходного перехода на пересечении пр. Большевиков и ул. Коллонтай у ст. метро "Проспект Большевиков"</w:t>
            </w:r>
          </w:p>
        </w:tc>
        <w:tc>
          <w:tcPr>
            <w:tcW w:w="1985" w:type="dxa"/>
            <w:shd w:val="clear" w:color="auto" w:fill="auto"/>
          </w:tcPr>
          <w:p w14:paraId="7D7B9A42" w14:textId="388E5259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9D9DF19" w14:textId="46F9E112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6508526" w14:textId="5A256612" w:rsidR="003F3A5C" w:rsidRPr="004C1118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10A5B8" w14:textId="67C99894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4BB27669" w14:textId="3BEF5004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756992" w14:textId="751D2BBF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shd w:val="clear" w:color="auto" w:fill="auto"/>
          </w:tcPr>
          <w:p w14:paraId="6B5FCE31" w14:textId="7E2B31E0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55762AEE" w14:textId="621296AC" w:rsid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59D37D" w14:textId="22F3603E" w:rsidR="003F3A5C" w:rsidRPr="004C1118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250 000,0</w:t>
            </w:r>
          </w:p>
        </w:tc>
      </w:tr>
      <w:tr w:rsidR="004C1118" w:rsidRPr="007010E5" w14:paraId="4910196A" w14:textId="77777777" w:rsidTr="00DF686D">
        <w:tc>
          <w:tcPr>
            <w:tcW w:w="392" w:type="dxa"/>
            <w:shd w:val="clear" w:color="auto" w:fill="auto"/>
          </w:tcPr>
          <w:p w14:paraId="15975F8E" w14:textId="4CA6FC10" w:rsidR="004C1118" w:rsidRPr="003F3A5C" w:rsidRDefault="003F3A5C" w:rsidP="004C1118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14:paraId="360BCF84" w14:textId="77777777" w:rsidR="004C1118" w:rsidRPr="007010E5" w:rsidRDefault="004C1118" w:rsidP="004C1118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2-й очереди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Фрунзенского радиуса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станции «Международная»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станции «Южная» (Шушары). </w:t>
            </w:r>
          </w:p>
          <w:p w14:paraId="1FD385B4" w14:textId="77777777" w:rsidR="003F3A5C" w:rsidRDefault="004C1118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Электродепо «Южное», включая проектирование (стадия рд)</w:t>
            </w:r>
          </w:p>
          <w:p w14:paraId="6B3978BD" w14:textId="2CE70637" w:rsidR="003F3A5C" w:rsidRPr="00D73F9D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D9E6AB" w14:textId="6458F085" w:rsidR="004C1118" w:rsidRPr="00D73F9D" w:rsidRDefault="004C1118" w:rsidP="004C111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</w:t>
            </w:r>
            <w:r w:rsidR="008036F5">
              <w:rPr>
                <w:rFonts w:ascii="Times New Roman" w:hAnsi="Times New Roman" w:cs="Times New Roman"/>
                <w:sz w:val="22"/>
                <w:szCs w:val="22"/>
              </w:rPr>
              <w:t>инфраструктуры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4072F946" w14:textId="41FAE177" w:rsidR="004C1118" w:rsidRPr="00D73F9D" w:rsidRDefault="004C1118" w:rsidP="004C111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5D1D364" w14:textId="254473A5" w:rsidR="004C1118" w:rsidRPr="00D73F9D" w:rsidRDefault="004C1118" w:rsidP="004C111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118">
              <w:rPr>
                <w:rFonts w:ascii="Times New Roman" w:hAnsi="Times New Roman" w:cs="Times New Roman"/>
                <w:sz w:val="22"/>
                <w:szCs w:val="22"/>
              </w:rPr>
              <w:t>2 543 907,2</w:t>
            </w:r>
          </w:p>
        </w:tc>
        <w:tc>
          <w:tcPr>
            <w:tcW w:w="1276" w:type="dxa"/>
            <w:shd w:val="clear" w:color="auto" w:fill="auto"/>
          </w:tcPr>
          <w:p w14:paraId="2DA75874" w14:textId="07147262" w:rsidR="004C1118" w:rsidRPr="00D73F9D" w:rsidRDefault="004C1118" w:rsidP="004C111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7F92BAB" w14:textId="3870DB02" w:rsidR="004C1118" w:rsidRPr="00D73F9D" w:rsidRDefault="004C1118" w:rsidP="004C111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0CE435" w14:textId="6ACF8239" w:rsidR="004C1118" w:rsidRPr="00D73F9D" w:rsidRDefault="004C1118" w:rsidP="004C111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9BC215" w14:textId="30F600F2" w:rsidR="004C1118" w:rsidRPr="00D73F9D" w:rsidRDefault="004C1118" w:rsidP="004C111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719125" w14:textId="54FF6C16" w:rsidR="004C1118" w:rsidRPr="00D73F9D" w:rsidRDefault="004C1118" w:rsidP="004C111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DA197A" w14:textId="5D6E8E22" w:rsidR="004C1118" w:rsidRPr="00D73F9D" w:rsidRDefault="004C1118" w:rsidP="004C111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118">
              <w:rPr>
                <w:rFonts w:ascii="Times New Roman" w:hAnsi="Times New Roman" w:cs="Times New Roman"/>
                <w:sz w:val="22"/>
                <w:szCs w:val="22"/>
              </w:rPr>
              <w:t>2 543 907,2</w:t>
            </w:r>
          </w:p>
        </w:tc>
      </w:tr>
      <w:tr w:rsidR="003F3A5C" w:rsidRPr="007010E5" w14:paraId="12AA4315" w14:textId="77777777" w:rsidTr="00DF686D">
        <w:tc>
          <w:tcPr>
            <w:tcW w:w="392" w:type="dxa"/>
            <w:shd w:val="clear" w:color="auto" w:fill="auto"/>
          </w:tcPr>
          <w:p w14:paraId="09ABC4EA" w14:textId="0DA5E997" w:rsidR="003F3A5C" w:rsidRPr="007010E5" w:rsidRDefault="003F3A5C" w:rsidP="003F3A5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2551" w:type="dxa"/>
            <w:shd w:val="clear" w:color="auto" w:fill="auto"/>
          </w:tcPr>
          <w:p w14:paraId="6C0B8F53" w14:textId="77777777" w:rsidR="003F3A5C" w:rsidRPr="007010E5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Красносельско-Калининской линии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</w:t>
            </w:r>
            <w:r w:rsidRPr="007010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станции</w:t>
            </w:r>
            <w:r w:rsidRPr="007010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«Казаковская» до станции «Обводный канал-2» с электродепо «Красносельское», включая проектирование (стадия рд). Участок</w:t>
            </w:r>
          </w:p>
          <w:p w14:paraId="56F4D8AE" w14:textId="12864370" w:rsidR="003F3A5C" w:rsidRPr="007010E5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станции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«Казаковская»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станции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«Путиловская»</w:t>
            </w:r>
          </w:p>
        </w:tc>
        <w:tc>
          <w:tcPr>
            <w:tcW w:w="1985" w:type="dxa"/>
            <w:shd w:val="clear" w:color="auto" w:fill="auto"/>
          </w:tcPr>
          <w:p w14:paraId="0A29601C" w14:textId="7F6E68C5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058BDED" w14:textId="6E8AF613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E7362D4" w14:textId="1CC544E0" w:rsidR="003F3A5C" w:rsidRPr="005D231A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1 722 925,4</w:t>
            </w:r>
          </w:p>
        </w:tc>
        <w:tc>
          <w:tcPr>
            <w:tcW w:w="1276" w:type="dxa"/>
            <w:shd w:val="clear" w:color="auto" w:fill="auto"/>
          </w:tcPr>
          <w:p w14:paraId="6BA33841" w14:textId="4F7B113F" w:rsidR="003F3A5C" w:rsidRPr="004C1118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6 453 603,6</w:t>
            </w:r>
          </w:p>
        </w:tc>
        <w:tc>
          <w:tcPr>
            <w:tcW w:w="1275" w:type="dxa"/>
            <w:shd w:val="clear" w:color="auto" w:fill="auto"/>
          </w:tcPr>
          <w:p w14:paraId="6FB1FC43" w14:textId="334E2D89" w:rsidR="003F3A5C" w:rsidRPr="007010E5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11 357 574,5</w:t>
            </w:r>
          </w:p>
        </w:tc>
        <w:tc>
          <w:tcPr>
            <w:tcW w:w="1276" w:type="dxa"/>
            <w:shd w:val="clear" w:color="auto" w:fill="auto"/>
          </w:tcPr>
          <w:p w14:paraId="1A2790DA" w14:textId="7DA0C034" w:rsidR="003F3A5C" w:rsidRPr="007010E5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9 500 000,0</w:t>
            </w:r>
          </w:p>
        </w:tc>
        <w:tc>
          <w:tcPr>
            <w:tcW w:w="1134" w:type="dxa"/>
            <w:shd w:val="clear" w:color="auto" w:fill="auto"/>
          </w:tcPr>
          <w:p w14:paraId="7AECAE11" w14:textId="57AE5EC8" w:rsidR="003F3A5C" w:rsidRPr="003F3A5C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15 461</w:t>
            </w: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352,6</w:t>
            </w:r>
          </w:p>
        </w:tc>
        <w:tc>
          <w:tcPr>
            <w:tcW w:w="1134" w:type="dxa"/>
            <w:shd w:val="clear" w:color="auto" w:fill="auto"/>
          </w:tcPr>
          <w:p w14:paraId="64DECF30" w14:textId="75E9B603" w:rsidR="003F3A5C" w:rsidRPr="007010E5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BF5EF2" w14:textId="7285151C" w:rsidR="003F3A5C" w:rsidRPr="004C1118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44 495 456,1</w:t>
            </w:r>
          </w:p>
        </w:tc>
      </w:tr>
      <w:tr w:rsidR="003F3A5C" w:rsidRPr="007010E5" w14:paraId="00B1DE15" w14:textId="77777777" w:rsidTr="00DF686D">
        <w:tc>
          <w:tcPr>
            <w:tcW w:w="392" w:type="dxa"/>
            <w:shd w:val="clear" w:color="auto" w:fill="auto"/>
          </w:tcPr>
          <w:p w14:paraId="28DC35F3" w14:textId="4B5E0727" w:rsidR="003F3A5C" w:rsidRPr="007010E5" w:rsidRDefault="008C257C" w:rsidP="003F3A5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14:paraId="7ED3848B" w14:textId="2BADFADB" w:rsidR="003F3A5C" w:rsidRPr="007010E5" w:rsidRDefault="003F3A5C" w:rsidP="003F3A5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Фрунзенского радиуса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станцию «Международная»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до станции «Южная», включая проектирование (стадия рд)</w:t>
            </w:r>
          </w:p>
        </w:tc>
        <w:tc>
          <w:tcPr>
            <w:tcW w:w="1985" w:type="dxa"/>
            <w:shd w:val="clear" w:color="auto" w:fill="auto"/>
          </w:tcPr>
          <w:p w14:paraId="1390B3F2" w14:textId="01D98AEB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15410AC" w14:textId="1A577129" w:rsidR="003F3A5C" w:rsidRPr="007010E5" w:rsidRDefault="003F3A5C" w:rsidP="003F3A5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CB7C507" w14:textId="6AA976DB" w:rsidR="003F3A5C" w:rsidRPr="005D231A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6 715 976,2</w:t>
            </w:r>
          </w:p>
        </w:tc>
        <w:tc>
          <w:tcPr>
            <w:tcW w:w="1276" w:type="dxa"/>
            <w:shd w:val="clear" w:color="auto" w:fill="auto"/>
          </w:tcPr>
          <w:p w14:paraId="061A58EB" w14:textId="27FE9731" w:rsidR="003F3A5C" w:rsidRPr="005823B4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3 200 000,0</w:t>
            </w:r>
          </w:p>
        </w:tc>
        <w:tc>
          <w:tcPr>
            <w:tcW w:w="1275" w:type="dxa"/>
            <w:shd w:val="clear" w:color="auto" w:fill="auto"/>
          </w:tcPr>
          <w:p w14:paraId="7C7461F6" w14:textId="02A49A9D" w:rsidR="003F3A5C" w:rsidRPr="005823B4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1CE69D" w14:textId="568F725E" w:rsidR="003F3A5C" w:rsidRPr="005823B4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5FDF4F" w14:textId="60374575" w:rsidR="003F3A5C" w:rsidRPr="005823B4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06CAFD" w14:textId="505596FB" w:rsidR="003F3A5C" w:rsidRPr="005823B4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A63E54" w14:textId="7B8D9BF2" w:rsidR="003F3A5C" w:rsidRPr="007010E5" w:rsidRDefault="003F3A5C" w:rsidP="003F3A5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A5C">
              <w:rPr>
                <w:rFonts w:ascii="Times New Roman" w:hAnsi="Times New Roman" w:cs="Times New Roman"/>
                <w:sz w:val="22"/>
                <w:szCs w:val="22"/>
              </w:rPr>
              <w:t>9 915 976,2</w:t>
            </w:r>
          </w:p>
        </w:tc>
      </w:tr>
      <w:tr w:rsidR="005823B4" w:rsidRPr="007010E5" w14:paraId="6154790E" w14:textId="77777777" w:rsidTr="00DF686D">
        <w:tc>
          <w:tcPr>
            <w:tcW w:w="392" w:type="dxa"/>
            <w:shd w:val="clear" w:color="auto" w:fill="auto"/>
          </w:tcPr>
          <w:p w14:paraId="42A17CA2" w14:textId="06064123" w:rsidR="005823B4" w:rsidRPr="007010E5" w:rsidRDefault="008C257C" w:rsidP="005823B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14:paraId="483724C0" w14:textId="7FE47352" w:rsidR="005823B4" w:rsidRPr="007010E5" w:rsidRDefault="005823B4" w:rsidP="005823B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Фрунзенского радиуса метрополитена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станции «Садовая» («Площадь Мира III»)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станции «Международная» («Улица Белы Куна»)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 w:rsidRPr="0070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переключения от</w:t>
            </w:r>
            <w:r w:rsidRPr="007010E5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станции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«Достоевская» до станции «Спасская» («Площадь Мира II»), включая проектирование (корректировка проекта, стадия рд)</w:t>
            </w:r>
          </w:p>
        </w:tc>
        <w:tc>
          <w:tcPr>
            <w:tcW w:w="1985" w:type="dxa"/>
            <w:shd w:val="clear" w:color="auto" w:fill="auto"/>
          </w:tcPr>
          <w:p w14:paraId="0689AD26" w14:textId="113657C9" w:rsidR="005823B4" w:rsidRPr="007010E5" w:rsidRDefault="005823B4" w:rsidP="005823B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AC444A6" w14:textId="62D8CF1D" w:rsidR="005823B4" w:rsidRPr="007010E5" w:rsidRDefault="005823B4" w:rsidP="005823B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8FDC431" w14:textId="709CA550" w:rsidR="005823B4" w:rsidRPr="007010E5" w:rsidRDefault="005823B4" w:rsidP="005823B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3B4">
              <w:rPr>
                <w:rFonts w:ascii="Times New Roman" w:hAnsi="Times New Roman" w:cs="Times New Roman"/>
                <w:sz w:val="22"/>
                <w:szCs w:val="22"/>
              </w:rPr>
              <w:t>477 035,0</w:t>
            </w:r>
          </w:p>
        </w:tc>
        <w:tc>
          <w:tcPr>
            <w:tcW w:w="1276" w:type="dxa"/>
            <w:shd w:val="clear" w:color="auto" w:fill="auto"/>
          </w:tcPr>
          <w:p w14:paraId="0A5C341E" w14:textId="35CDEF3D" w:rsidR="005823B4" w:rsidRPr="007010E5" w:rsidRDefault="005823B4" w:rsidP="005823B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E480BBD" w14:textId="1ABFC0BA" w:rsidR="005823B4" w:rsidRPr="007010E5" w:rsidRDefault="005823B4" w:rsidP="005823B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F704E8" w14:textId="51199774" w:rsidR="005823B4" w:rsidRPr="007010E5" w:rsidRDefault="005823B4" w:rsidP="005823B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8441C7" w14:textId="2AD62020" w:rsidR="005823B4" w:rsidRPr="007010E5" w:rsidRDefault="005823B4" w:rsidP="005823B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DC2EC3" w14:textId="26BC184B" w:rsidR="005823B4" w:rsidRPr="007010E5" w:rsidRDefault="005823B4" w:rsidP="005823B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FA9C8C" w14:textId="11476B7D" w:rsidR="005823B4" w:rsidRPr="007010E5" w:rsidRDefault="005823B4" w:rsidP="005823B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23B4">
              <w:rPr>
                <w:rFonts w:ascii="Times New Roman" w:hAnsi="Times New Roman" w:cs="Times New Roman"/>
                <w:sz w:val="22"/>
                <w:szCs w:val="22"/>
              </w:rPr>
              <w:t>477 035,0</w:t>
            </w:r>
          </w:p>
        </w:tc>
      </w:tr>
      <w:tr w:rsidR="008C257C" w:rsidRPr="007010E5" w14:paraId="74DED06E" w14:textId="77777777" w:rsidTr="00DF686D">
        <w:tc>
          <w:tcPr>
            <w:tcW w:w="392" w:type="dxa"/>
            <w:shd w:val="clear" w:color="auto" w:fill="auto"/>
          </w:tcPr>
          <w:p w14:paraId="00B4F1E5" w14:textId="47BD2892" w:rsidR="008C257C" w:rsidRPr="007010E5" w:rsidRDefault="008C257C" w:rsidP="008C25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14:paraId="29E3A1AA" w14:textId="5CBCDA31" w:rsidR="008C257C" w:rsidRPr="007010E5" w:rsidRDefault="008C257C" w:rsidP="008C257C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Строительство Лахтинско-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Правобережной линии метрополитена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станции «Спасская»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до станции «Морской Фасад» (1-й пусковой комплекс   от станции «Спасская» до станции «Большой проспект»)</w:t>
            </w:r>
          </w:p>
        </w:tc>
        <w:tc>
          <w:tcPr>
            <w:tcW w:w="1985" w:type="dxa"/>
            <w:shd w:val="clear" w:color="auto" w:fill="auto"/>
          </w:tcPr>
          <w:p w14:paraId="1CBDB27A" w14:textId="1BAE00C0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3474C33E" w14:textId="54136839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D1EE514" w14:textId="7E525BD1" w:rsidR="008C257C" w:rsidRPr="005D231A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3 594 062,3</w:t>
            </w:r>
          </w:p>
        </w:tc>
        <w:tc>
          <w:tcPr>
            <w:tcW w:w="1276" w:type="dxa"/>
            <w:shd w:val="clear" w:color="auto" w:fill="auto"/>
          </w:tcPr>
          <w:p w14:paraId="4546F86C" w14:textId="6FA2FB8F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6 402 771,4</w:t>
            </w:r>
          </w:p>
        </w:tc>
        <w:tc>
          <w:tcPr>
            <w:tcW w:w="1275" w:type="dxa"/>
            <w:shd w:val="clear" w:color="auto" w:fill="auto"/>
          </w:tcPr>
          <w:p w14:paraId="4EB51E00" w14:textId="5173DB65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9 000 000,0</w:t>
            </w:r>
          </w:p>
        </w:tc>
        <w:tc>
          <w:tcPr>
            <w:tcW w:w="1276" w:type="dxa"/>
            <w:shd w:val="clear" w:color="auto" w:fill="auto"/>
          </w:tcPr>
          <w:p w14:paraId="154CCCE1" w14:textId="603F64CA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5C9646" w14:textId="5BFB977B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FDE0A9" w14:textId="3AD3961C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A07615" w14:textId="5FD3ED31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18 996 833,7</w:t>
            </w:r>
          </w:p>
        </w:tc>
      </w:tr>
      <w:tr w:rsidR="008C257C" w:rsidRPr="007010E5" w14:paraId="7CAC89C6" w14:textId="77777777" w:rsidTr="0095430F">
        <w:trPr>
          <w:trHeight w:val="693"/>
        </w:trPr>
        <w:tc>
          <w:tcPr>
            <w:tcW w:w="392" w:type="dxa"/>
            <w:shd w:val="clear" w:color="auto" w:fill="auto"/>
          </w:tcPr>
          <w:p w14:paraId="23D458CE" w14:textId="022E678C" w:rsidR="008C257C" w:rsidRPr="007010E5" w:rsidRDefault="008C257C" w:rsidP="008C25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2551" w:type="dxa"/>
            <w:shd w:val="clear" w:color="auto" w:fill="auto"/>
          </w:tcPr>
          <w:p w14:paraId="245F8D3C" w14:textId="0FB58C90" w:rsidR="008C257C" w:rsidRPr="007010E5" w:rsidRDefault="008C257C" w:rsidP="008C257C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Реконструкция тяговой сети 825В Линии 3 Петербургского метрополитена</w:t>
            </w:r>
          </w:p>
        </w:tc>
        <w:tc>
          <w:tcPr>
            <w:tcW w:w="1985" w:type="dxa"/>
            <w:shd w:val="clear" w:color="auto" w:fill="auto"/>
          </w:tcPr>
          <w:p w14:paraId="00BA0BB2" w14:textId="42DE2C2E" w:rsidR="008C257C" w:rsidRPr="007010E5" w:rsidRDefault="008C257C" w:rsidP="008C257C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8C257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C5F576B" w14:textId="6051BF92" w:rsidR="008C257C" w:rsidRPr="007010E5" w:rsidRDefault="008C257C" w:rsidP="008C257C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8C257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0A9A712" w14:textId="452D33A1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77B4504" w14:textId="2676D14A" w:rsidR="008C257C" w:rsidRPr="005823B4" w:rsidRDefault="008C257C" w:rsidP="008C257C">
            <w:pPr>
              <w:pStyle w:val="ConsPlusNormal"/>
              <w:tabs>
                <w:tab w:val="left" w:pos="75"/>
                <w:tab w:val="center" w:pos="530"/>
              </w:tabs>
              <w:ind w:left="-249"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160 000,0</w:t>
            </w:r>
          </w:p>
        </w:tc>
        <w:tc>
          <w:tcPr>
            <w:tcW w:w="1275" w:type="dxa"/>
            <w:shd w:val="clear" w:color="auto" w:fill="auto"/>
          </w:tcPr>
          <w:p w14:paraId="0F137E73" w14:textId="4CB405F0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2 040 000,0</w:t>
            </w:r>
          </w:p>
        </w:tc>
        <w:tc>
          <w:tcPr>
            <w:tcW w:w="1276" w:type="dxa"/>
            <w:shd w:val="clear" w:color="auto" w:fill="auto"/>
          </w:tcPr>
          <w:p w14:paraId="79E6CD01" w14:textId="3154B489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3 162 512,2</w:t>
            </w:r>
          </w:p>
        </w:tc>
        <w:tc>
          <w:tcPr>
            <w:tcW w:w="1134" w:type="dxa"/>
            <w:shd w:val="clear" w:color="auto" w:fill="auto"/>
          </w:tcPr>
          <w:p w14:paraId="2653874A" w14:textId="31AE3AD8" w:rsidR="008C257C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79F952" w14:textId="15FE3235" w:rsidR="008C257C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5EBE04" w14:textId="79D03FD1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5 362 512,2</w:t>
            </w:r>
          </w:p>
        </w:tc>
      </w:tr>
      <w:tr w:rsidR="008C257C" w:rsidRPr="007010E5" w14:paraId="14AC6E1A" w14:textId="77777777" w:rsidTr="0095430F">
        <w:trPr>
          <w:trHeight w:val="693"/>
        </w:trPr>
        <w:tc>
          <w:tcPr>
            <w:tcW w:w="392" w:type="dxa"/>
            <w:shd w:val="clear" w:color="auto" w:fill="auto"/>
          </w:tcPr>
          <w:p w14:paraId="6F61675D" w14:textId="6C3B6871" w:rsidR="008C257C" w:rsidRPr="007010E5" w:rsidRDefault="008C257C" w:rsidP="008C25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551" w:type="dxa"/>
            <w:shd w:val="clear" w:color="auto" w:fill="auto"/>
          </w:tcPr>
          <w:p w14:paraId="06C73AD9" w14:textId="0944F7CE" w:rsidR="008C257C" w:rsidRPr="007010E5" w:rsidRDefault="008C257C" w:rsidP="008C25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объекта: полная замена эскалаторов с частичной заменой конструкций наклонного хода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и вестибюля станции «Технологический институт-1»</w:t>
            </w:r>
          </w:p>
        </w:tc>
        <w:tc>
          <w:tcPr>
            <w:tcW w:w="1985" w:type="dxa"/>
            <w:shd w:val="clear" w:color="auto" w:fill="auto"/>
          </w:tcPr>
          <w:p w14:paraId="5E51132A" w14:textId="758CA3A2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7591756" w14:textId="3DAA280A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FE1195A" w14:textId="2753BA33" w:rsidR="008C257C" w:rsidRPr="005D231A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22 000,0</w:t>
            </w:r>
          </w:p>
        </w:tc>
        <w:tc>
          <w:tcPr>
            <w:tcW w:w="1276" w:type="dxa"/>
            <w:shd w:val="clear" w:color="auto" w:fill="auto"/>
          </w:tcPr>
          <w:p w14:paraId="59968D1A" w14:textId="711F3109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662 469,1</w:t>
            </w:r>
          </w:p>
        </w:tc>
        <w:tc>
          <w:tcPr>
            <w:tcW w:w="1275" w:type="dxa"/>
            <w:shd w:val="clear" w:color="auto" w:fill="auto"/>
          </w:tcPr>
          <w:p w14:paraId="7FAFFE80" w14:textId="77D6E60B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543 759,5</w:t>
            </w:r>
          </w:p>
        </w:tc>
        <w:tc>
          <w:tcPr>
            <w:tcW w:w="1276" w:type="dxa"/>
            <w:shd w:val="clear" w:color="auto" w:fill="auto"/>
          </w:tcPr>
          <w:p w14:paraId="1DC36F76" w14:textId="681D7BF1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D97B830" w14:textId="0D6F235C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81FDB9" w14:textId="17F3D45E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EF9ED0" w14:textId="7B50ABB6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1 228 228,6</w:t>
            </w:r>
          </w:p>
        </w:tc>
      </w:tr>
      <w:tr w:rsidR="008C257C" w:rsidRPr="007010E5" w14:paraId="26DA9720" w14:textId="77777777" w:rsidTr="00F817AE">
        <w:tc>
          <w:tcPr>
            <w:tcW w:w="392" w:type="dxa"/>
            <w:shd w:val="clear" w:color="auto" w:fill="auto"/>
          </w:tcPr>
          <w:p w14:paraId="36089B6F" w14:textId="3E22A3C6" w:rsidR="008C257C" w:rsidRPr="007010E5" w:rsidRDefault="008C257C" w:rsidP="008C25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14:paraId="174CB814" w14:textId="21CAF279" w:rsidR="008C257C" w:rsidRPr="007010E5" w:rsidRDefault="008C257C" w:rsidP="008C25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Красносельско-Калининской линии от станции «Казаковская» до станции «Обводный канал-2» с электродепо «Красносельское», включая проектирование (стадия рд). Электродепо «Красносельское» </w:t>
            </w:r>
          </w:p>
        </w:tc>
        <w:tc>
          <w:tcPr>
            <w:tcW w:w="1985" w:type="dxa"/>
            <w:shd w:val="clear" w:color="auto" w:fill="auto"/>
          </w:tcPr>
          <w:p w14:paraId="753E86FE" w14:textId="0725857C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ACDB329" w14:textId="23C367A4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A7CB740" w14:textId="79433218" w:rsidR="008C257C" w:rsidRPr="005D231A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3D8ED53D" w14:textId="0825B608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247 846,0</w:t>
            </w:r>
          </w:p>
        </w:tc>
        <w:tc>
          <w:tcPr>
            <w:tcW w:w="1275" w:type="dxa"/>
            <w:shd w:val="clear" w:color="auto" w:fill="auto"/>
          </w:tcPr>
          <w:p w14:paraId="2B974779" w14:textId="07068C9D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2 037 080,5</w:t>
            </w:r>
          </w:p>
        </w:tc>
        <w:tc>
          <w:tcPr>
            <w:tcW w:w="1276" w:type="dxa"/>
            <w:shd w:val="clear" w:color="auto" w:fill="auto"/>
          </w:tcPr>
          <w:p w14:paraId="659DBD47" w14:textId="2431DF1A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2 959 744,9</w:t>
            </w:r>
          </w:p>
        </w:tc>
        <w:tc>
          <w:tcPr>
            <w:tcW w:w="1134" w:type="dxa"/>
            <w:shd w:val="clear" w:color="auto" w:fill="auto"/>
          </w:tcPr>
          <w:p w14:paraId="6F734234" w14:textId="07587E77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2 000 000,0</w:t>
            </w:r>
          </w:p>
        </w:tc>
        <w:tc>
          <w:tcPr>
            <w:tcW w:w="1134" w:type="dxa"/>
            <w:shd w:val="clear" w:color="auto" w:fill="auto"/>
          </w:tcPr>
          <w:p w14:paraId="33BFB6EF" w14:textId="1B8E094C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2 899 990,0</w:t>
            </w:r>
          </w:p>
        </w:tc>
        <w:tc>
          <w:tcPr>
            <w:tcW w:w="1276" w:type="dxa"/>
            <w:shd w:val="clear" w:color="auto" w:fill="auto"/>
          </w:tcPr>
          <w:p w14:paraId="5CD9B3FB" w14:textId="3C282C61" w:rsidR="008C257C" w:rsidRPr="005823B4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10 154 661,4</w:t>
            </w:r>
          </w:p>
        </w:tc>
      </w:tr>
      <w:tr w:rsidR="008C257C" w:rsidRPr="007010E5" w14:paraId="06F1E1FD" w14:textId="77777777" w:rsidTr="00F817AE">
        <w:tc>
          <w:tcPr>
            <w:tcW w:w="392" w:type="dxa"/>
            <w:shd w:val="clear" w:color="auto" w:fill="auto"/>
          </w:tcPr>
          <w:p w14:paraId="05E162AD" w14:textId="6CBEEE98" w:rsidR="008C257C" w:rsidRDefault="008C257C" w:rsidP="008C25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  <w:p w14:paraId="6DD3E588" w14:textId="77777777" w:rsidR="008C257C" w:rsidRPr="008C257C" w:rsidRDefault="008C257C" w:rsidP="008C257C">
            <w:pPr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348A9CF" w14:textId="621DA280" w:rsidR="008C257C" w:rsidRPr="007010E5" w:rsidRDefault="008C257C" w:rsidP="008C25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 Невско -Василеостровской линии метрополитена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станции «Улица Савушкина» до станции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«Зоопарк», включая станцию «Яхтенная»</w:t>
            </w:r>
          </w:p>
        </w:tc>
        <w:tc>
          <w:tcPr>
            <w:tcW w:w="1985" w:type="dxa"/>
            <w:shd w:val="clear" w:color="auto" w:fill="auto"/>
          </w:tcPr>
          <w:p w14:paraId="25A74DA2" w14:textId="5370249F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1E59F4C1" w14:textId="138B59B2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C0F4CBA" w14:textId="5FE29AE3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FF79BF" w14:textId="6C6ABE17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0EE9017" w14:textId="7C661D08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276" w:type="dxa"/>
            <w:shd w:val="clear" w:color="auto" w:fill="auto"/>
          </w:tcPr>
          <w:p w14:paraId="0B1ABE5E" w14:textId="3A0016EC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1 507 732,9</w:t>
            </w:r>
          </w:p>
        </w:tc>
        <w:tc>
          <w:tcPr>
            <w:tcW w:w="1134" w:type="dxa"/>
            <w:shd w:val="clear" w:color="auto" w:fill="auto"/>
          </w:tcPr>
          <w:p w14:paraId="1C05C0F1" w14:textId="26542EC5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4 838 627,4</w:t>
            </w:r>
          </w:p>
        </w:tc>
        <w:tc>
          <w:tcPr>
            <w:tcW w:w="1134" w:type="dxa"/>
            <w:shd w:val="clear" w:color="auto" w:fill="auto"/>
          </w:tcPr>
          <w:p w14:paraId="23C79826" w14:textId="2609D582" w:rsidR="008C257C" w:rsidRPr="007010E5" w:rsidRDefault="008C257C" w:rsidP="006D3B7B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11000 000,0</w:t>
            </w:r>
          </w:p>
        </w:tc>
        <w:tc>
          <w:tcPr>
            <w:tcW w:w="1276" w:type="dxa"/>
            <w:shd w:val="clear" w:color="auto" w:fill="auto"/>
          </w:tcPr>
          <w:p w14:paraId="3B249EEE" w14:textId="74B1B110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17 446 360,3</w:t>
            </w:r>
          </w:p>
        </w:tc>
      </w:tr>
      <w:tr w:rsidR="008C257C" w:rsidRPr="007010E5" w14:paraId="6ED49FD6" w14:textId="77777777" w:rsidTr="00F817AE">
        <w:tc>
          <w:tcPr>
            <w:tcW w:w="392" w:type="dxa"/>
            <w:shd w:val="clear" w:color="auto" w:fill="auto"/>
          </w:tcPr>
          <w:p w14:paraId="08774C01" w14:textId="57086D9C" w:rsidR="008C257C" w:rsidRPr="007010E5" w:rsidRDefault="008C257C" w:rsidP="008C25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2551" w:type="dxa"/>
            <w:shd w:val="clear" w:color="auto" w:fill="auto"/>
          </w:tcPr>
          <w:p w14:paraId="43533099" w14:textId="160C1C87" w:rsidR="008C257C" w:rsidRPr="007010E5" w:rsidRDefault="008C257C" w:rsidP="008C25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2335">
              <w:rPr>
                <w:rFonts w:ascii="Times New Roman" w:hAnsi="Times New Roman" w:cs="Times New Roman"/>
                <w:sz w:val="22"/>
                <w:szCs w:val="22"/>
              </w:rPr>
              <w:t>Полная замена эскалаторов с частичной заменой конструкций нак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лонного хода и вестибюля ст. "Ки</w:t>
            </w:r>
            <w:r w:rsidRPr="00722335">
              <w:rPr>
                <w:rFonts w:ascii="Times New Roman" w:hAnsi="Times New Roman" w:cs="Times New Roman"/>
                <w:sz w:val="22"/>
                <w:szCs w:val="22"/>
              </w:rPr>
              <w:t>ровский завод"</w:t>
            </w:r>
          </w:p>
        </w:tc>
        <w:tc>
          <w:tcPr>
            <w:tcW w:w="1985" w:type="dxa"/>
            <w:shd w:val="clear" w:color="auto" w:fill="auto"/>
          </w:tcPr>
          <w:p w14:paraId="697C309A" w14:textId="11CF167F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5C6167AC" w14:textId="509EC0E1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FD3289F" w14:textId="7E845AB2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2CA2E43" w14:textId="0EC9D8FB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91CCB82" w14:textId="3FD7CF31" w:rsidR="008C257C" w:rsidRPr="0072233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1B0D90" w14:textId="20B5FF28" w:rsidR="008C257C" w:rsidRPr="0072233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400 000,0</w:t>
            </w:r>
          </w:p>
        </w:tc>
        <w:tc>
          <w:tcPr>
            <w:tcW w:w="1134" w:type="dxa"/>
            <w:shd w:val="clear" w:color="auto" w:fill="auto"/>
          </w:tcPr>
          <w:p w14:paraId="2AAC6902" w14:textId="0601642C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400 000,0</w:t>
            </w:r>
          </w:p>
        </w:tc>
        <w:tc>
          <w:tcPr>
            <w:tcW w:w="1134" w:type="dxa"/>
            <w:shd w:val="clear" w:color="auto" w:fill="auto"/>
          </w:tcPr>
          <w:p w14:paraId="33454396" w14:textId="25E9A929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600 000,0</w:t>
            </w:r>
          </w:p>
        </w:tc>
        <w:tc>
          <w:tcPr>
            <w:tcW w:w="1276" w:type="dxa"/>
            <w:shd w:val="clear" w:color="auto" w:fill="auto"/>
          </w:tcPr>
          <w:p w14:paraId="15EAE15E" w14:textId="1F403D82" w:rsidR="008C257C" w:rsidRPr="0072233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1 400 000,0</w:t>
            </w:r>
          </w:p>
        </w:tc>
      </w:tr>
      <w:tr w:rsidR="0065307A" w:rsidRPr="007010E5" w14:paraId="42386DFB" w14:textId="77777777" w:rsidTr="00F817AE">
        <w:tc>
          <w:tcPr>
            <w:tcW w:w="392" w:type="dxa"/>
            <w:shd w:val="clear" w:color="auto" w:fill="auto"/>
          </w:tcPr>
          <w:p w14:paraId="6E04D547" w14:textId="3AD3850E" w:rsidR="0065307A" w:rsidRPr="007010E5" w:rsidRDefault="008C257C" w:rsidP="0065307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14:paraId="53A2B566" w14:textId="72D19CA6" w:rsidR="0065307A" w:rsidRPr="007010E5" w:rsidRDefault="0065307A" w:rsidP="0065307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Полная замена эскалаторов с частичной заменой конструкций наклонного хода и вестибюля ст. "Площадь Ленина-2"</w:t>
            </w:r>
          </w:p>
        </w:tc>
        <w:tc>
          <w:tcPr>
            <w:tcW w:w="1985" w:type="dxa"/>
            <w:shd w:val="clear" w:color="auto" w:fill="auto"/>
          </w:tcPr>
          <w:p w14:paraId="2415F20F" w14:textId="3314E0F6" w:rsidR="0065307A" w:rsidRPr="007010E5" w:rsidRDefault="0065307A" w:rsidP="0065307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78F3E16B" w14:textId="4307139C" w:rsidR="0065307A" w:rsidRPr="007010E5" w:rsidRDefault="0065307A" w:rsidP="0065307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F1BBA03" w14:textId="4060AB50" w:rsidR="0065307A" w:rsidRPr="007010E5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5BBCD8C" w14:textId="215259C6" w:rsidR="0065307A" w:rsidRPr="007010E5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3AE551C" w14:textId="238142B8" w:rsidR="0065307A" w:rsidRPr="0065307A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63E366" w14:textId="00359161" w:rsidR="0065307A" w:rsidRPr="0065307A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F032C4" w14:textId="3FC2D437" w:rsidR="0065307A" w:rsidRPr="007010E5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400 000,0</w:t>
            </w:r>
          </w:p>
        </w:tc>
        <w:tc>
          <w:tcPr>
            <w:tcW w:w="1134" w:type="dxa"/>
            <w:shd w:val="clear" w:color="auto" w:fill="auto"/>
          </w:tcPr>
          <w:p w14:paraId="6BD88701" w14:textId="30540DBC" w:rsidR="0065307A" w:rsidRPr="007010E5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600 000,0</w:t>
            </w:r>
          </w:p>
        </w:tc>
        <w:tc>
          <w:tcPr>
            <w:tcW w:w="1276" w:type="dxa"/>
            <w:shd w:val="clear" w:color="auto" w:fill="auto"/>
          </w:tcPr>
          <w:p w14:paraId="2417DAFA" w14:textId="239FB147" w:rsidR="0065307A" w:rsidRPr="0065307A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1 000 000,0</w:t>
            </w:r>
          </w:p>
        </w:tc>
      </w:tr>
      <w:tr w:rsidR="0065307A" w:rsidRPr="007010E5" w14:paraId="7A98B61E" w14:textId="77777777" w:rsidTr="00F817AE">
        <w:tc>
          <w:tcPr>
            <w:tcW w:w="392" w:type="dxa"/>
            <w:shd w:val="clear" w:color="auto" w:fill="auto"/>
          </w:tcPr>
          <w:p w14:paraId="5D3E25D0" w14:textId="3836D628" w:rsidR="0065307A" w:rsidRPr="007010E5" w:rsidRDefault="008C257C" w:rsidP="0065307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14:paraId="343D76DA" w14:textId="51267BD0" w:rsidR="0065307A" w:rsidRPr="007010E5" w:rsidRDefault="0065307A" w:rsidP="006530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Полная замена эскалаторов с частичной заменой конструкций наклонного хода и вестибюля ст. "Площадь Восстания-1"</w:t>
            </w:r>
          </w:p>
        </w:tc>
        <w:tc>
          <w:tcPr>
            <w:tcW w:w="1985" w:type="dxa"/>
            <w:shd w:val="clear" w:color="auto" w:fill="auto"/>
          </w:tcPr>
          <w:p w14:paraId="35055E51" w14:textId="06E14C58" w:rsidR="0065307A" w:rsidRPr="007010E5" w:rsidRDefault="0065307A" w:rsidP="0065307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A000A17" w14:textId="0C3A7E2D" w:rsidR="0065307A" w:rsidRPr="007010E5" w:rsidRDefault="0065307A" w:rsidP="0065307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E8FE4D4" w14:textId="089D693B" w:rsidR="0065307A" w:rsidRPr="007010E5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514A7600" w14:textId="76B7E283" w:rsidR="0065307A" w:rsidRPr="007010E5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09DC7CD" w14:textId="606EB739" w:rsidR="0065307A" w:rsidRPr="0065307A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006C93B" w14:textId="1EE9CB74" w:rsidR="0065307A" w:rsidRPr="0065307A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F62BA66" w14:textId="5992CC04" w:rsidR="0065307A" w:rsidRPr="0065307A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400 000,0</w:t>
            </w:r>
          </w:p>
        </w:tc>
        <w:tc>
          <w:tcPr>
            <w:tcW w:w="1134" w:type="dxa"/>
            <w:shd w:val="clear" w:color="auto" w:fill="auto"/>
          </w:tcPr>
          <w:p w14:paraId="599585FD" w14:textId="6FA997FB" w:rsidR="0065307A" w:rsidRPr="0065307A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276" w:type="dxa"/>
            <w:shd w:val="clear" w:color="auto" w:fill="auto"/>
          </w:tcPr>
          <w:p w14:paraId="584217D2" w14:textId="583872EA" w:rsidR="0065307A" w:rsidRPr="0065307A" w:rsidRDefault="0065307A" w:rsidP="0065307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07A">
              <w:rPr>
                <w:rFonts w:ascii="Times New Roman" w:hAnsi="Times New Roman" w:cs="Times New Roman"/>
                <w:sz w:val="22"/>
                <w:szCs w:val="22"/>
              </w:rPr>
              <w:t>900 000,0</w:t>
            </w:r>
          </w:p>
        </w:tc>
      </w:tr>
      <w:tr w:rsidR="008C257C" w:rsidRPr="007010E5" w14:paraId="2EEE245B" w14:textId="77777777" w:rsidTr="00F817AE">
        <w:tc>
          <w:tcPr>
            <w:tcW w:w="392" w:type="dxa"/>
            <w:shd w:val="clear" w:color="auto" w:fill="auto"/>
          </w:tcPr>
          <w:p w14:paraId="3A055ABA" w14:textId="5904547D" w:rsidR="008C257C" w:rsidRPr="007010E5" w:rsidRDefault="000C4A51" w:rsidP="008C25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14:paraId="7A76767F" w14:textId="463358EA" w:rsidR="008C257C" w:rsidRPr="007010E5" w:rsidRDefault="008C257C" w:rsidP="008C25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9B1">
              <w:rPr>
                <w:rFonts w:ascii="Times New Roman" w:hAnsi="Times New Roman" w:cs="Times New Roman"/>
                <w:sz w:val="22"/>
                <w:szCs w:val="22"/>
              </w:rPr>
              <w:t>Полная замена вентиляционного оборудования и конструкций вентшахты № 201</w:t>
            </w:r>
          </w:p>
        </w:tc>
        <w:tc>
          <w:tcPr>
            <w:tcW w:w="1985" w:type="dxa"/>
            <w:shd w:val="clear" w:color="auto" w:fill="auto"/>
          </w:tcPr>
          <w:p w14:paraId="2DACD9AD" w14:textId="7406898B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5B279F48" w14:textId="39D79E45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A167A68" w14:textId="6C91A70D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6294D0" w14:textId="03B646F0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FF3CFC5" w14:textId="6D8FC442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769B1A" w14:textId="04970493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400 000,0</w:t>
            </w:r>
          </w:p>
        </w:tc>
        <w:tc>
          <w:tcPr>
            <w:tcW w:w="1134" w:type="dxa"/>
            <w:shd w:val="clear" w:color="auto" w:fill="auto"/>
          </w:tcPr>
          <w:p w14:paraId="6C28E273" w14:textId="31954EEE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134" w:type="dxa"/>
            <w:shd w:val="clear" w:color="auto" w:fill="auto"/>
          </w:tcPr>
          <w:p w14:paraId="778443D8" w14:textId="096E55AB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400 000,0</w:t>
            </w:r>
          </w:p>
        </w:tc>
        <w:tc>
          <w:tcPr>
            <w:tcW w:w="1276" w:type="dxa"/>
            <w:shd w:val="clear" w:color="auto" w:fill="auto"/>
          </w:tcPr>
          <w:p w14:paraId="282BAF3B" w14:textId="6DBE3A88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1 300 000,0</w:t>
            </w:r>
          </w:p>
        </w:tc>
      </w:tr>
      <w:tr w:rsidR="008C257C" w:rsidRPr="007010E5" w14:paraId="506B4418" w14:textId="77777777" w:rsidTr="00F817AE">
        <w:tc>
          <w:tcPr>
            <w:tcW w:w="392" w:type="dxa"/>
            <w:shd w:val="clear" w:color="auto" w:fill="auto"/>
          </w:tcPr>
          <w:p w14:paraId="55E20F59" w14:textId="397954D2" w:rsidR="000C4A51" w:rsidRDefault="000C4A51" w:rsidP="008C25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  <w:p w14:paraId="6C3C2E33" w14:textId="77777777" w:rsidR="008C257C" w:rsidRPr="000C4A51" w:rsidRDefault="008C257C" w:rsidP="000C4A51">
            <w:pPr>
              <w:rPr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C73BA66" w14:textId="06FD11AB" w:rsidR="008C257C" w:rsidRPr="007010E5" w:rsidRDefault="008C257C" w:rsidP="008C25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9B1">
              <w:rPr>
                <w:rFonts w:ascii="Times New Roman" w:hAnsi="Times New Roman" w:cs="Times New Roman"/>
                <w:sz w:val="22"/>
                <w:szCs w:val="22"/>
              </w:rPr>
              <w:t>Полная замена вентиляционного оборудования и конструкций вентшахты № 307</w:t>
            </w:r>
          </w:p>
        </w:tc>
        <w:tc>
          <w:tcPr>
            <w:tcW w:w="1985" w:type="dxa"/>
            <w:shd w:val="clear" w:color="auto" w:fill="auto"/>
          </w:tcPr>
          <w:p w14:paraId="5EC2B890" w14:textId="69DCA503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F2F6086" w14:textId="50B34426" w:rsidR="008C257C" w:rsidRPr="007010E5" w:rsidRDefault="008C257C" w:rsidP="008C25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796EA52" w14:textId="3F691C01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A80629" w14:textId="2200EF96" w:rsidR="008C257C" w:rsidRPr="007010E5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001197B" w14:textId="6476F485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3B3B34" w14:textId="6243D5F6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400 000,0</w:t>
            </w:r>
          </w:p>
        </w:tc>
        <w:tc>
          <w:tcPr>
            <w:tcW w:w="1134" w:type="dxa"/>
            <w:shd w:val="clear" w:color="auto" w:fill="auto"/>
          </w:tcPr>
          <w:p w14:paraId="2C5B2A96" w14:textId="0771F128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400 000,0</w:t>
            </w:r>
          </w:p>
        </w:tc>
        <w:tc>
          <w:tcPr>
            <w:tcW w:w="1134" w:type="dxa"/>
            <w:shd w:val="clear" w:color="auto" w:fill="auto"/>
          </w:tcPr>
          <w:p w14:paraId="407D7729" w14:textId="7F534E20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276" w:type="dxa"/>
            <w:shd w:val="clear" w:color="auto" w:fill="auto"/>
          </w:tcPr>
          <w:p w14:paraId="2851425A" w14:textId="3FA9B500" w:rsidR="008C257C" w:rsidRPr="003859C2" w:rsidRDefault="008C257C" w:rsidP="008C25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257C">
              <w:rPr>
                <w:rFonts w:ascii="Times New Roman" w:hAnsi="Times New Roman" w:cs="Times New Roman"/>
                <w:sz w:val="22"/>
                <w:szCs w:val="22"/>
              </w:rPr>
              <w:t>1 300 000,0</w:t>
            </w:r>
          </w:p>
        </w:tc>
      </w:tr>
      <w:tr w:rsidR="000C4A51" w:rsidRPr="007010E5" w14:paraId="119FCB75" w14:textId="77777777" w:rsidTr="00F817AE">
        <w:tc>
          <w:tcPr>
            <w:tcW w:w="392" w:type="dxa"/>
            <w:shd w:val="clear" w:color="auto" w:fill="auto"/>
          </w:tcPr>
          <w:p w14:paraId="50CCA4C9" w14:textId="6E539983" w:rsidR="000C4A51" w:rsidRPr="007010E5" w:rsidRDefault="000C4A51" w:rsidP="000C4A5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14:paraId="55DA9F11" w14:textId="41EF30BB" w:rsidR="000C4A51" w:rsidRPr="007010E5" w:rsidRDefault="000C4A51" w:rsidP="000C4A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9B1">
              <w:rPr>
                <w:rFonts w:ascii="Times New Roman" w:hAnsi="Times New Roman" w:cs="Times New Roman"/>
                <w:sz w:val="22"/>
                <w:szCs w:val="22"/>
              </w:rPr>
              <w:t>Строительство Лахтинско-Правобережной линии от станции "Спасская" до станции "Морской фасад". Вестибюль № 1 станции "Театральная"</w:t>
            </w:r>
          </w:p>
        </w:tc>
        <w:tc>
          <w:tcPr>
            <w:tcW w:w="1985" w:type="dxa"/>
            <w:shd w:val="clear" w:color="auto" w:fill="auto"/>
          </w:tcPr>
          <w:p w14:paraId="3F15262B" w14:textId="33B2C394" w:rsidR="000C4A51" w:rsidRPr="007010E5" w:rsidRDefault="000C4A51" w:rsidP="000C4A5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966150B" w14:textId="6C05C14E" w:rsidR="000C4A51" w:rsidRPr="007010E5" w:rsidRDefault="000C4A51" w:rsidP="000C4A5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C41FD2B" w14:textId="348493FB" w:rsidR="000C4A51" w:rsidRPr="007010E5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A9A40FA" w14:textId="445AB5F6" w:rsidR="000C4A51" w:rsidRPr="007010E5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ABB6EF1" w14:textId="0DA85E17" w:rsidR="000C4A51" w:rsidRPr="003859C2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39BEF43" w14:textId="67A73D28" w:rsidR="000C4A51" w:rsidRPr="003859C2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1 000 000,0</w:t>
            </w:r>
          </w:p>
        </w:tc>
        <w:tc>
          <w:tcPr>
            <w:tcW w:w="1134" w:type="dxa"/>
            <w:shd w:val="clear" w:color="auto" w:fill="auto"/>
          </w:tcPr>
          <w:p w14:paraId="4036C3C4" w14:textId="1E88BB14" w:rsidR="000C4A51" w:rsidRPr="003859C2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2 000 000,0</w:t>
            </w:r>
          </w:p>
        </w:tc>
        <w:tc>
          <w:tcPr>
            <w:tcW w:w="1134" w:type="dxa"/>
            <w:shd w:val="clear" w:color="auto" w:fill="auto"/>
          </w:tcPr>
          <w:p w14:paraId="10011BBC" w14:textId="34DB05E3" w:rsidR="000C4A51" w:rsidRPr="003859C2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2 000 000,0</w:t>
            </w:r>
          </w:p>
        </w:tc>
        <w:tc>
          <w:tcPr>
            <w:tcW w:w="1276" w:type="dxa"/>
            <w:shd w:val="clear" w:color="auto" w:fill="auto"/>
          </w:tcPr>
          <w:p w14:paraId="1591B37F" w14:textId="5AC43726" w:rsidR="000C4A51" w:rsidRPr="003859C2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5 000 000,0</w:t>
            </w:r>
          </w:p>
        </w:tc>
      </w:tr>
      <w:tr w:rsidR="000C4A51" w:rsidRPr="007010E5" w14:paraId="2F54D62B" w14:textId="77777777" w:rsidTr="00F817AE">
        <w:tc>
          <w:tcPr>
            <w:tcW w:w="392" w:type="dxa"/>
            <w:shd w:val="clear" w:color="auto" w:fill="auto"/>
          </w:tcPr>
          <w:p w14:paraId="7FA8694A" w14:textId="2151ECE3" w:rsidR="000C4A51" w:rsidRPr="007010E5" w:rsidRDefault="000C4A51" w:rsidP="000C4A5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2551" w:type="dxa"/>
            <w:shd w:val="clear" w:color="auto" w:fill="auto"/>
          </w:tcPr>
          <w:p w14:paraId="7ADC2F58" w14:textId="2CA261F7" w:rsidR="000C4A51" w:rsidRPr="007010E5" w:rsidRDefault="000C4A51" w:rsidP="000C4A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9B1">
              <w:rPr>
                <w:rFonts w:ascii="Times New Roman" w:hAnsi="Times New Roman" w:cs="Times New Roman"/>
                <w:sz w:val="22"/>
                <w:szCs w:val="22"/>
              </w:rPr>
              <w:t>Строительство Фрунзенско-Приморской линии от станции "Комендантский проспект" до станции "Шуваловский проспект"</w:t>
            </w:r>
          </w:p>
        </w:tc>
        <w:tc>
          <w:tcPr>
            <w:tcW w:w="1985" w:type="dxa"/>
            <w:shd w:val="clear" w:color="auto" w:fill="auto"/>
          </w:tcPr>
          <w:p w14:paraId="6C113FB9" w14:textId="45BAFE49" w:rsidR="000C4A51" w:rsidRPr="007010E5" w:rsidRDefault="000C4A51" w:rsidP="000C4A5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CC686AD" w14:textId="31BA105C" w:rsidR="000C4A51" w:rsidRPr="007010E5" w:rsidRDefault="000C4A51" w:rsidP="000C4A5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7299F66" w14:textId="59744AA3" w:rsidR="000C4A51" w:rsidRPr="007010E5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D4CBF8" w14:textId="4FBA313C" w:rsidR="000C4A51" w:rsidRPr="007010E5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8A1C09D" w14:textId="5204E8BA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670081" w14:textId="01D19BF8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1 700 000,0</w:t>
            </w:r>
          </w:p>
        </w:tc>
        <w:tc>
          <w:tcPr>
            <w:tcW w:w="1134" w:type="dxa"/>
            <w:shd w:val="clear" w:color="auto" w:fill="auto"/>
          </w:tcPr>
          <w:p w14:paraId="6A8B3AEA" w14:textId="35322D2A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3 100 000,0</w:t>
            </w:r>
          </w:p>
        </w:tc>
        <w:tc>
          <w:tcPr>
            <w:tcW w:w="1134" w:type="dxa"/>
            <w:shd w:val="clear" w:color="auto" w:fill="auto"/>
          </w:tcPr>
          <w:p w14:paraId="7A600BFB" w14:textId="2719652F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5 000 000,0</w:t>
            </w:r>
          </w:p>
        </w:tc>
        <w:tc>
          <w:tcPr>
            <w:tcW w:w="1276" w:type="dxa"/>
            <w:shd w:val="clear" w:color="auto" w:fill="auto"/>
          </w:tcPr>
          <w:p w14:paraId="51B88861" w14:textId="3030C14C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9 800 000,0</w:t>
            </w:r>
          </w:p>
        </w:tc>
      </w:tr>
      <w:tr w:rsidR="000C4A51" w:rsidRPr="007010E5" w14:paraId="363A50E8" w14:textId="77777777" w:rsidTr="00F817AE">
        <w:tc>
          <w:tcPr>
            <w:tcW w:w="392" w:type="dxa"/>
            <w:shd w:val="clear" w:color="auto" w:fill="auto"/>
          </w:tcPr>
          <w:p w14:paraId="0BF2F0CF" w14:textId="1051578D" w:rsidR="000C4A51" w:rsidRPr="007010E5" w:rsidRDefault="000C4A51" w:rsidP="000C4A5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14:paraId="020CFE7C" w14:textId="060365A8" w:rsidR="000C4A51" w:rsidRPr="007010E5" w:rsidRDefault="000C4A51" w:rsidP="000C4A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9B1">
              <w:rPr>
                <w:rFonts w:ascii="Times New Roman" w:hAnsi="Times New Roman" w:cs="Times New Roman"/>
                <w:sz w:val="22"/>
                <w:szCs w:val="22"/>
              </w:rPr>
              <w:t>Строительство второго наклонного хода ст. "Балтийская"</w:t>
            </w:r>
          </w:p>
        </w:tc>
        <w:tc>
          <w:tcPr>
            <w:tcW w:w="1985" w:type="dxa"/>
            <w:shd w:val="clear" w:color="auto" w:fill="auto"/>
          </w:tcPr>
          <w:p w14:paraId="478B80E3" w14:textId="0528AA41" w:rsidR="000C4A51" w:rsidRPr="007010E5" w:rsidRDefault="000C4A51" w:rsidP="000C4A5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DDC53E4" w14:textId="0418412E" w:rsidR="000C4A51" w:rsidRPr="007010E5" w:rsidRDefault="000C4A51" w:rsidP="000C4A5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88B30FD" w14:textId="00A70236" w:rsidR="000C4A51" w:rsidRPr="007010E5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E3279D" w14:textId="52471ED4" w:rsidR="000C4A51" w:rsidRPr="007010E5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B73735F" w14:textId="1539F9B3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1DEC55" w14:textId="7817DF33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800 000,0</w:t>
            </w:r>
          </w:p>
        </w:tc>
        <w:tc>
          <w:tcPr>
            <w:tcW w:w="1134" w:type="dxa"/>
            <w:shd w:val="clear" w:color="auto" w:fill="auto"/>
          </w:tcPr>
          <w:p w14:paraId="52007D80" w14:textId="16F27BEE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DB84D1" w14:textId="39DCF3A8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3 000 000,0</w:t>
            </w:r>
          </w:p>
        </w:tc>
        <w:tc>
          <w:tcPr>
            <w:tcW w:w="1276" w:type="dxa"/>
            <w:shd w:val="clear" w:color="auto" w:fill="auto"/>
          </w:tcPr>
          <w:p w14:paraId="3B8346A7" w14:textId="76D5A06A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3 800 000,0</w:t>
            </w:r>
          </w:p>
        </w:tc>
      </w:tr>
      <w:tr w:rsidR="000C4A51" w:rsidRPr="007010E5" w14:paraId="7B1C160E" w14:textId="77777777" w:rsidTr="00F817AE">
        <w:tc>
          <w:tcPr>
            <w:tcW w:w="392" w:type="dxa"/>
            <w:shd w:val="clear" w:color="auto" w:fill="auto"/>
          </w:tcPr>
          <w:p w14:paraId="09E002C4" w14:textId="424F9435" w:rsidR="000C4A51" w:rsidRPr="007010E5" w:rsidRDefault="000C4A51" w:rsidP="000C4A5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14:paraId="71D6BEBD" w14:textId="74B8AB1F" w:rsidR="000C4A51" w:rsidRPr="007010E5" w:rsidRDefault="000C4A51" w:rsidP="000C4A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9B1">
              <w:rPr>
                <w:rFonts w:ascii="Times New Roman" w:hAnsi="Times New Roman" w:cs="Times New Roman"/>
                <w:sz w:val="22"/>
                <w:szCs w:val="22"/>
              </w:rPr>
              <w:t>Строительство второго наклонного хода ст. "Василеостровская"</w:t>
            </w:r>
          </w:p>
        </w:tc>
        <w:tc>
          <w:tcPr>
            <w:tcW w:w="1985" w:type="dxa"/>
            <w:shd w:val="clear" w:color="auto" w:fill="auto"/>
          </w:tcPr>
          <w:p w14:paraId="4940C7D4" w14:textId="290347C9" w:rsidR="000C4A51" w:rsidRPr="007010E5" w:rsidRDefault="000C4A51" w:rsidP="000C4A5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553EE548" w14:textId="7DE5B266" w:rsidR="000C4A51" w:rsidRPr="007010E5" w:rsidRDefault="000C4A51" w:rsidP="000C4A5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8EEF01E" w14:textId="6F892882" w:rsidR="000C4A51" w:rsidRPr="007010E5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17E9D7E" w14:textId="73451D39" w:rsidR="000C4A51" w:rsidRPr="007010E5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55505FC" w14:textId="4D31BA27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CF0536" w14:textId="4A292716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900 000,0</w:t>
            </w:r>
          </w:p>
        </w:tc>
        <w:tc>
          <w:tcPr>
            <w:tcW w:w="1134" w:type="dxa"/>
            <w:shd w:val="clear" w:color="auto" w:fill="auto"/>
          </w:tcPr>
          <w:p w14:paraId="23ECDD7D" w14:textId="5010ED5B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9D39C" w14:textId="1500892F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3 000 000,0</w:t>
            </w:r>
          </w:p>
        </w:tc>
        <w:tc>
          <w:tcPr>
            <w:tcW w:w="1276" w:type="dxa"/>
            <w:shd w:val="clear" w:color="auto" w:fill="auto"/>
          </w:tcPr>
          <w:p w14:paraId="49CA90A6" w14:textId="78CD8CFF" w:rsidR="000C4A51" w:rsidRPr="00417B89" w:rsidRDefault="000C4A51" w:rsidP="000C4A5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51">
              <w:rPr>
                <w:rFonts w:ascii="Times New Roman" w:hAnsi="Times New Roman" w:cs="Times New Roman"/>
                <w:sz w:val="22"/>
                <w:szCs w:val="22"/>
              </w:rPr>
              <w:t>3 900 000,0</w:t>
            </w:r>
          </w:p>
        </w:tc>
      </w:tr>
      <w:tr w:rsidR="003421D5" w:rsidRPr="007010E5" w14:paraId="3DBE982A" w14:textId="77777777" w:rsidTr="00F817AE">
        <w:tc>
          <w:tcPr>
            <w:tcW w:w="392" w:type="dxa"/>
            <w:shd w:val="clear" w:color="auto" w:fill="auto"/>
          </w:tcPr>
          <w:p w14:paraId="2253A6D8" w14:textId="53E05C6C" w:rsidR="003421D5" w:rsidRDefault="003421D5" w:rsidP="003421D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551" w:type="dxa"/>
            <w:shd w:val="clear" w:color="auto" w:fill="auto"/>
          </w:tcPr>
          <w:p w14:paraId="7E3471EC" w14:textId="1031DCA1" w:rsidR="003421D5" w:rsidRPr="007010E5" w:rsidRDefault="003421D5" w:rsidP="00342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>Полная замена эскалаторов с частичной заменой конструкций наклонного хода и вестибюля ст. "Площадь Ленина-1"</w:t>
            </w:r>
          </w:p>
        </w:tc>
        <w:tc>
          <w:tcPr>
            <w:tcW w:w="1985" w:type="dxa"/>
            <w:shd w:val="clear" w:color="auto" w:fill="auto"/>
          </w:tcPr>
          <w:p w14:paraId="3D03798C" w14:textId="63E9B878" w:rsidR="003421D5" w:rsidRPr="007010E5" w:rsidRDefault="003421D5" w:rsidP="003421D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421D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95AD1CA" w14:textId="1856C556" w:rsidR="003421D5" w:rsidRPr="007010E5" w:rsidRDefault="003421D5" w:rsidP="003421D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421D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C2F1BBC" w14:textId="21D8DFD7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647BD9B" w14:textId="3A9629E2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941D9FF" w14:textId="5AC13AC7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54DAB0" w14:textId="6EABEE07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>700 000,0</w:t>
            </w:r>
          </w:p>
        </w:tc>
        <w:tc>
          <w:tcPr>
            <w:tcW w:w="1134" w:type="dxa"/>
            <w:shd w:val="clear" w:color="auto" w:fill="auto"/>
          </w:tcPr>
          <w:p w14:paraId="08565D9E" w14:textId="7FC822D4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523B68" w14:textId="13017706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BDE9CA" w14:textId="1F9D02DB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>700 000,0</w:t>
            </w:r>
          </w:p>
        </w:tc>
      </w:tr>
      <w:tr w:rsidR="003421D5" w:rsidRPr="007010E5" w14:paraId="76F5D752" w14:textId="77777777" w:rsidTr="00F817AE">
        <w:tc>
          <w:tcPr>
            <w:tcW w:w="392" w:type="dxa"/>
            <w:shd w:val="clear" w:color="auto" w:fill="auto"/>
          </w:tcPr>
          <w:p w14:paraId="71109247" w14:textId="61467AEB" w:rsidR="003421D5" w:rsidRDefault="003421D5" w:rsidP="003421D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14:paraId="23C8B471" w14:textId="658342A1" w:rsidR="003421D5" w:rsidRPr="007010E5" w:rsidRDefault="003421D5" w:rsidP="003421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>Полная замена эскалаторов с частичной заменой конструкций наклонного хода и вестибюля ст. "Площадь Восстания-2"</w:t>
            </w:r>
          </w:p>
        </w:tc>
        <w:tc>
          <w:tcPr>
            <w:tcW w:w="1985" w:type="dxa"/>
            <w:shd w:val="clear" w:color="auto" w:fill="auto"/>
          </w:tcPr>
          <w:p w14:paraId="65BF1642" w14:textId="77A007BB" w:rsidR="003421D5" w:rsidRPr="007010E5" w:rsidRDefault="003421D5" w:rsidP="003421D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421D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6EC5DF8E" w14:textId="51558AB1" w:rsidR="003421D5" w:rsidRPr="007010E5" w:rsidRDefault="003421D5" w:rsidP="003421D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421D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81E34E9" w14:textId="3A3FE5F7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9E09EE4" w14:textId="24D41986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93C7F46" w14:textId="0122DA19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EB7060" w14:textId="3BB8D7BE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>800 000,0</w:t>
            </w:r>
          </w:p>
        </w:tc>
        <w:tc>
          <w:tcPr>
            <w:tcW w:w="1134" w:type="dxa"/>
            <w:shd w:val="clear" w:color="auto" w:fill="auto"/>
          </w:tcPr>
          <w:p w14:paraId="43430BCF" w14:textId="23DE7013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28E47B" w14:textId="362A79EF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1D22C30" w14:textId="5E0F8B0B" w:rsidR="003421D5" w:rsidRPr="00417B89" w:rsidRDefault="003421D5" w:rsidP="003421D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1D5">
              <w:rPr>
                <w:rFonts w:ascii="Times New Roman" w:hAnsi="Times New Roman" w:cs="Times New Roman"/>
                <w:sz w:val="22"/>
                <w:szCs w:val="22"/>
              </w:rPr>
              <w:t>800 000,0</w:t>
            </w:r>
          </w:p>
        </w:tc>
      </w:tr>
      <w:tr w:rsidR="006F7384" w:rsidRPr="007010E5" w14:paraId="61F67C05" w14:textId="77777777" w:rsidTr="00F817AE">
        <w:tc>
          <w:tcPr>
            <w:tcW w:w="392" w:type="dxa"/>
            <w:shd w:val="clear" w:color="auto" w:fill="auto"/>
          </w:tcPr>
          <w:p w14:paraId="61921AC7" w14:textId="602162AB" w:rsidR="006F7384" w:rsidRPr="00A025DC" w:rsidRDefault="006F7384" w:rsidP="006F738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14:paraId="03C45103" w14:textId="77777777" w:rsidR="006F7384" w:rsidRDefault="006F7384" w:rsidP="006F73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Проектно-изыскательские работы по строительству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реконструкции объектов метрополитена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  <w:p w14:paraId="3D1A210E" w14:textId="7CA42D15" w:rsidR="006F7384" w:rsidRPr="00A025DC" w:rsidRDefault="006F7384" w:rsidP="006F73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72EAFB" w14:textId="240A4550" w:rsidR="006F7384" w:rsidRPr="00A025DC" w:rsidRDefault="006F7384" w:rsidP="006F738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09AD714F" w14:textId="7C203B6F" w:rsidR="006F7384" w:rsidRPr="00A025DC" w:rsidRDefault="006F7384" w:rsidP="006F738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DE09A2C" w14:textId="7B1B9A55" w:rsidR="006F7384" w:rsidRPr="00A025DC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360 387,4</w:t>
            </w:r>
          </w:p>
        </w:tc>
        <w:tc>
          <w:tcPr>
            <w:tcW w:w="1276" w:type="dxa"/>
            <w:shd w:val="clear" w:color="auto" w:fill="auto"/>
          </w:tcPr>
          <w:p w14:paraId="0C8765DA" w14:textId="355124E4" w:rsidR="006F7384" w:rsidRPr="00417B89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873 299,9</w:t>
            </w:r>
          </w:p>
        </w:tc>
        <w:tc>
          <w:tcPr>
            <w:tcW w:w="1275" w:type="dxa"/>
            <w:shd w:val="clear" w:color="auto" w:fill="auto"/>
          </w:tcPr>
          <w:p w14:paraId="415B03D5" w14:textId="14953B62" w:rsidR="006F7384" w:rsidRPr="00A025DC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342 940,0</w:t>
            </w:r>
          </w:p>
        </w:tc>
        <w:tc>
          <w:tcPr>
            <w:tcW w:w="1276" w:type="dxa"/>
            <w:shd w:val="clear" w:color="auto" w:fill="auto"/>
          </w:tcPr>
          <w:p w14:paraId="5BAEDF97" w14:textId="62DEB35D" w:rsidR="006F7384" w:rsidRPr="00A025DC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1 270 000,0</w:t>
            </w:r>
          </w:p>
        </w:tc>
        <w:tc>
          <w:tcPr>
            <w:tcW w:w="1134" w:type="dxa"/>
            <w:shd w:val="clear" w:color="auto" w:fill="auto"/>
          </w:tcPr>
          <w:p w14:paraId="5EC47C32" w14:textId="0663D40B" w:rsidR="006F7384" w:rsidRPr="00A025DC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134" w:type="dxa"/>
            <w:shd w:val="clear" w:color="auto" w:fill="auto"/>
          </w:tcPr>
          <w:p w14:paraId="32DD69EC" w14:textId="71D01AE3" w:rsidR="006F7384" w:rsidRPr="00A025DC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276" w:type="dxa"/>
            <w:shd w:val="clear" w:color="auto" w:fill="auto"/>
          </w:tcPr>
          <w:p w14:paraId="733561D1" w14:textId="5C214797" w:rsidR="006F7384" w:rsidRPr="00A025DC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3 846 627,3</w:t>
            </w:r>
          </w:p>
        </w:tc>
      </w:tr>
      <w:tr w:rsidR="00417B89" w:rsidRPr="007010E5" w14:paraId="32C83A6A" w14:textId="77777777" w:rsidTr="00F817AE">
        <w:tc>
          <w:tcPr>
            <w:tcW w:w="392" w:type="dxa"/>
            <w:shd w:val="clear" w:color="auto" w:fill="auto"/>
          </w:tcPr>
          <w:p w14:paraId="294907B7" w14:textId="37BA251F" w:rsidR="00417B89" w:rsidRPr="007010E5" w:rsidRDefault="006F7384" w:rsidP="00417B8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2551" w:type="dxa"/>
            <w:shd w:val="clear" w:color="auto" w:fill="auto"/>
          </w:tcPr>
          <w:p w14:paraId="71B9B3DF" w14:textId="2EE4B03D" w:rsidR="00417B89" w:rsidRPr="007010E5" w:rsidRDefault="00417B89" w:rsidP="00417B8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7B89">
              <w:rPr>
                <w:rFonts w:ascii="Times New Roman" w:hAnsi="Times New Roman" w:cs="Times New Roman"/>
                <w:sz w:val="22"/>
                <w:szCs w:val="22"/>
              </w:rPr>
              <w:t>Перенесенные работы по объектам ввода метрополитена</w:t>
            </w:r>
          </w:p>
        </w:tc>
        <w:tc>
          <w:tcPr>
            <w:tcW w:w="1985" w:type="dxa"/>
            <w:shd w:val="clear" w:color="auto" w:fill="auto"/>
          </w:tcPr>
          <w:p w14:paraId="7C365B48" w14:textId="59C5A77A" w:rsidR="00417B89" w:rsidRPr="007010E5" w:rsidRDefault="00417B89" w:rsidP="00417B8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4C58E14D" w14:textId="0EB6E643" w:rsidR="00417B89" w:rsidRPr="007010E5" w:rsidRDefault="00417B89" w:rsidP="00417B8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8C82277" w14:textId="33B1088C" w:rsidR="00417B89" w:rsidRPr="007010E5" w:rsidRDefault="00417B89" w:rsidP="00417B8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7B8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0DEDA65" w14:textId="45A5C05C" w:rsidR="00417B89" w:rsidRPr="00417B89" w:rsidRDefault="00417B89" w:rsidP="00417B8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B8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006CF9C9" w14:textId="02D171C3" w:rsidR="00417B89" w:rsidRPr="00417B89" w:rsidRDefault="00417B89" w:rsidP="00417B8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B8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FB7441F" w14:textId="38060A07" w:rsidR="00417B89" w:rsidRPr="00417B89" w:rsidRDefault="00417B89" w:rsidP="00417B8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B8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64BD5620" w14:textId="5ABB6D42" w:rsidR="00417B89" w:rsidRPr="007010E5" w:rsidRDefault="00417B89" w:rsidP="00417B8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B8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4E9DFAB1" w14:textId="635B6F17" w:rsidR="00417B89" w:rsidRPr="007010E5" w:rsidRDefault="00417B89" w:rsidP="00417B8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B8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1DA735D0" w14:textId="45C1B7B2" w:rsidR="00417B89" w:rsidRPr="00417B89" w:rsidRDefault="00417B89" w:rsidP="00417B8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B8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A13C04" w:rsidRPr="007010E5" w14:paraId="0D1CAF19" w14:textId="77777777" w:rsidTr="00F817AE">
        <w:tc>
          <w:tcPr>
            <w:tcW w:w="392" w:type="dxa"/>
            <w:shd w:val="clear" w:color="auto" w:fill="auto"/>
          </w:tcPr>
          <w:p w14:paraId="4800B7A3" w14:textId="53BADBBC" w:rsidR="00A13C04" w:rsidRPr="007010E5" w:rsidRDefault="006F7384" w:rsidP="00A13C0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14:paraId="595B0B93" w14:textId="77777777" w:rsidR="006F7384" w:rsidRDefault="00A13C04" w:rsidP="00A13C0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объектов недвижимости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Соглашением </w:t>
            </w:r>
          </w:p>
          <w:p w14:paraId="0A33B387" w14:textId="77777777" w:rsidR="00A13C04" w:rsidRDefault="00A13C04" w:rsidP="00A13C0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о создании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и эксплуатации</w:t>
            </w:r>
            <w:r w:rsidRPr="007010E5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государственно-частного партнерства автомобильных дорог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территории жилого района «Славянка» Пушкинского района Санкт-Петербурга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01.11.2012 № 42-с </w:t>
            </w:r>
          </w:p>
          <w:p w14:paraId="1AFEEB8B" w14:textId="14D7E710" w:rsidR="004F3502" w:rsidRPr="007010E5" w:rsidRDefault="004F3502" w:rsidP="00A13C0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9EE88C" w14:textId="2CFD70D1" w:rsidR="00A13C04" w:rsidRPr="007010E5" w:rsidRDefault="00A13C04" w:rsidP="00A13C0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имущественных отношений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984" w:type="dxa"/>
            <w:shd w:val="clear" w:color="auto" w:fill="auto"/>
          </w:tcPr>
          <w:p w14:paraId="2B4C0D6A" w14:textId="05AF721D" w:rsidR="00A13C04" w:rsidRPr="007010E5" w:rsidRDefault="00A13C04" w:rsidP="00A13C0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E37DABA" w14:textId="41730C39" w:rsidR="00A13C04" w:rsidRPr="005D231A" w:rsidRDefault="00A13C04" w:rsidP="00A13C0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04">
              <w:rPr>
                <w:rFonts w:ascii="Times New Roman" w:hAnsi="Times New Roman" w:cs="Times New Roman"/>
                <w:sz w:val="22"/>
                <w:szCs w:val="22"/>
              </w:rPr>
              <w:t>193 299,1</w:t>
            </w:r>
          </w:p>
        </w:tc>
        <w:tc>
          <w:tcPr>
            <w:tcW w:w="1276" w:type="dxa"/>
            <w:shd w:val="clear" w:color="auto" w:fill="auto"/>
          </w:tcPr>
          <w:p w14:paraId="0FCEB9BC" w14:textId="75A8CBC8" w:rsidR="00A13C04" w:rsidRPr="00A13C04" w:rsidRDefault="00A13C04" w:rsidP="00A13C0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04">
              <w:rPr>
                <w:rFonts w:ascii="Times New Roman" w:hAnsi="Times New Roman" w:cs="Times New Roman"/>
                <w:sz w:val="22"/>
                <w:szCs w:val="22"/>
              </w:rPr>
              <w:t>20 687,6</w:t>
            </w:r>
          </w:p>
        </w:tc>
        <w:tc>
          <w:tcPr>
            <w:tcW w:w="1275" w:type="dxa"/>
            <w:shd w:val="clear" w:color="auto" w:fill="auto"/>
          </w:tcPr>
          <w:p w14:paraId="08B82290" w14:textId="679EB921" w:rsidR="00A13C04" w:rsidRPr="00A13C04" w:rsidRDefault="00A13C04" w:rsidP="00A13C0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04">
              <w:rPr>
                <w:rFonts w:ascii="Times New Roman" w:hAnsi="Times New Roman" w:cs="Times New Roman"/>
                <w:sz w:val="22"/>
                <w:szCs w:val="22"/>
              </w:rPr>
              <w:t>20 687,6</w:t>
            </w:r>
          </w:p>
        </w:tc>
        <w:tc>
          <w:tcPr>
            <w:tcW w:w="1276" w:type="dxa"/>
            <w:shd w:val="clear" w:color="auto" w:fill="auto"/>
          </w:tcPr>
          <w:p w14:paraId="1B12A9CF" w14:textId="4F312265" w:rsidR="00A13C04" w:rsidRPr="00A13C04" w:rsidRDefault="00A13C04" w:rsidP="00A13C0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04">
              <w:rPr>
                <w:rFonts w:ascii="Times New Roman" w:hAnsi="Times New Roman" w:cs="Times New Roman"/>
                <w:sz w:val="22"/>
                <w:szCs w:val="22"/>
              </w:rPr>
              <w:t>20 687,6</w:t>
            </w:r>
          </w:p>
        </w:tc>
        <w:tc>
          <w:tcPr>
            <w:tcW w:w="1134" w:type="dxa"/>
            <w:shd w:val="clear" w:color="auto" w:fill="auto"/>
          </w:tcPr>
          <w:p w14:paraId="36092638" w14:textId="2B015CC0" w:rsidR="00A13C04" w:rsidRPr="007010E5" w:rsidRDefault="00A13C04" w:rsidP="00A13C0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04">
              <w:rPr>
                <w:rFonts w:ascii="Times New Roman" w:hAnsi="Times New Roman" w:cs="Times New Roman"/>
                <w:sz w:val="22"/>
                <w:szCs w:val="22"/>
              </w:rPr>
              <w:t>20 687,6</w:t>
            </w:r>
          </w:p>
        </w:tc>
        <w:tc>
          <w:tcPr>
            <w:tcW w:w="1134" w:type="dxa"/>
            <w:shd w:val="clear" w:color="auto" w:fill="auto"/>
          </w:tcPr>
          <w:p w14:paraId="180BF8C7" w14:textId="6E500657" w:rsidR="00A13C04" w:rsidRPr="007010E5" w:rsidRDefault="00A13C04" w:rsidP="00A13C0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04">
              <w:rPr>
                <w:rFonts w:ascii="Times New Roman" w:hAnsi="Times New Roman" w:cs="Times New Roman"/>
                <w:sz w:val="22"/>
                <w:szCs w:val="22"/>
              </w:rPr>
              <w:t>20 687,6</w:t>
            </w:r>
          </w:p>
        </w:tc>
        <w:tc>
          <w:tcPr>
            <w:tcW w:w="1276" w:type="dxa"/>
            <w:shd w:val="clear" w:color="auto" w:fill="auto"/>
          </w:tcPr>
          <w:p w14:paraId="1E53BA3E" w14:textId="0F103A95" w:rsidR="00A13C04" w:rsidRPr="00A13C04" w:rsidRDefault="00A13C04" w:rsidP="00A13C0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C04">
              <w:rPr>
                <w:rFonts w:ascii="Times New Roman" w:hAnsi="Times New Roman" w:cs="Times New Roman"/>
                <w:sz w:val="22"/>
                <w:szCs w:val="22"/>
              </w:rPr>
              <w:t>296 737,1</w:t>
            </w:r>
          </w:p>
        </w:tc>
      </w:tr>
      <w:tr w:rsidR="006F7384" w:rsidRPr="007010E5" w14:paraId="37DD98DC" w14:textId="77777777" w:rsidTr="00F817AE">
        <w:tc>
          <w:tcPr>
            <w:tcW w:w="392" w:type="dxa"/>
            <w:shd w:val="clear" w:color="auto" w:fill="auto"/>
          </w:tcPr>
          <w:p w14:paraId="06C275FB" w14:textId="4B3E0989" w:rsidR="006F7384" w:rsidRDefault="006F7384" w:rsidP="006F738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14:paraId="6099E003" w14:textId="77777777" w:rsidR="006F7384" w:rsidRDefault="006F7384" w:rsidP="006F738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Расходы на реализацию государственной программы Санкт-Петербурга "Развитие транспортной системы Санкт-Петербурга" на создание транспортных развязок</w:t>
            </w:r>
          </w:p>
          <w:p w14:paraId="6D34C5AB" w14:textId="040A9727" w:rsidR="004F3502" w:rsidRPr="007010E5" w:rsidRDefault="004F3502" w:rsidP="006F7384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9026C3" w14:textId="25555EDA" w:rsidR="006F7384" w:rsidRPr="007010E5" w:rsidRDefault="006F7384" w:rsidP="006F738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Комитет имущественных отношений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612BC135" w14:textId="5724A710" w:rsidR="006F7384" w:rsidRPr="007010E5" w:rsidRDefault="006F7384" w:rsidP="006F738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6F7384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69FFB33" w14:textId="2E4F59CD" w:rsidR="006F7384" w:rsidRPr="006A02B7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74B16A" w14:textId="48078FBC" w:rsidR="006F7384" w:rsidRPr="006A02B7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1 125 451,2</w:t>
            </w:r>
          </w:p>
        </w:tc>
        <w:tc>
          <w:tcPr>
            <w:tcW w:w="1275" w:type="dxa"/>
            <w:shd w:val="clear" w:color="auto" w:fill="auto"/>
          </w:tcPr>
          <w:p w14:paraId="71C6F9D5" w14:textId="65220007" w:rsidR="006F7384" w:rsidRPr="006A02B7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4 171 360,6</w:t>
            </w:r>
          </w:p>
        </w:tc>
        <w:tc>
          <w:tcPr>
            <w:tcW w:w="1276" w:type="dxa"/>
            <w:shd w:val="clear" w:color="auto" w:fill="auto"/>
          </w:tcPr>
          <w:p w14:paraId="796B67C5" w14:textId="47BD8F34" w:rsidR="006F7384" w:rsidRPr="006A02B7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78F976" w14:textId="78603E80" w:rsidR="006F7384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06F850" w14:textId="0F4577AD" w:rsidR="006F7384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70E3BC" w14:textId="3BFB2F38" w:rsidR="006F7384" w:rsidRPr="006A02B7" w:rsidRDefault="006F7384" w:rsidP="006F7384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384">
              <w:rPr>
                <w:rFonts w:ascii="Times New Roman" w:hAnsi="Times New Roman" w:cs="Times New Roman"/>
                <w:sz w:val="22"/>
                <w:szCs w:val="22"/>
              </w:rPr>
              <w:t>5 296 811,8</w:t>
            </w:r>
          </w:p>
        </w:tc>
      </w:tr>
      <w:tr w:rsidR="009860E5" w:rsidRPr="007010E5" w14:paraId="06848966" w14:textId="77777777" w:rsidTr="00F817AE">
        <w:tc>
          <w:tcPr>
            <w:tcW w:w="392" w:type="dxa"/>
            <w:shd w:val="clear" w:color="auto" w:fill="auto"/>
          </w:tcPr>
          <w:p w14:paraId="20760C01" w14:textId="46929087" w:rsidR="009860E5" w:rsidRPr="007010E5" w:rsidRDefault="009860E5" w:rsidP="009860E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14:paraId="16319E28" w14:textId="77777777" w:rsidR="009860E5" w:rsidRDefault="009860E5" w:rsidP="009860E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строительства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реконструкции магистральных дорог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и улиц,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улиц и дорог местного значения</w:t>
            </w:r>
          </w:p>
          <w:p w14:paraId="6BB7457F" w14:textId="2F4D934C" w:rsidR="009860E5" w:rsidRPr="007010E5" w:rsidRDefault="009860E5" w:rsidP="009860E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20FBF" w14:textId="36527254" w:rsidR="009860E5" w:rsidRPr="007010E5" w:rsidRDefault="009860E5" w:rsidP="009860E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115300E9" w14:textId="4A4B6459" w:rsidR="009860E5" w:rsidRPr="007010E5" w:rsidRDefault="009860E5" w:rsidP="009860E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8569B20" w14:textId="2361E138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93 322,2</w:t>
            </w:r>
          </w:p>
        </w:tc>
        <w:tc>
          <w:tcPr>
            <w:tcW w:w="1276" w:type="dxa"/>
            <w:shd w:val="clear" w:color="auto" w:fill="auto"/>
          </w:tcPr>
          <w:p w14:paraId="6D89E21B" w14:textId="7F97B28A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64 023,8</w:t>
            </w:r>
          </w:p>
        </w:tc>
        <w:tc>
          <w:tcPr>
            <w:tcW w:w="1275" w:type="dxa"/>
            <w:shd w:val="clear" w:color="auto" w:fill="auto"/>
          </w:tcPr>
          <w:p w14:paraId="5DB40A96" w14:textId="71F09E80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131 213,3</w:t>
            </w:r>
          </w:p>
        </w:tc>
        <w:tc>
          <w:tcPr>
            <w:tcW w:w="1276" w:type="dxa"/>
            <w:shd w:val="clear" w:color="auto" w:fill="auto"/>
          </w:tcPr>
          <w:p w14:paraId="5F07022B" w14:textId="3A0D85D4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50 975,8</w:t>
            </w:r>
          </w:p>
        </w:tc>
        <w:tc>
          <w:tcPr>
            <w:tcW w:w="1134" w:type="dxa"/>
            <w:shd w:val="clear" w:color="auto" w:fill="auto"/>
          </w:tcPr>
          <w:p w14:paraId="2AEB181E" w14:textId="3FF8F995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091157" w14:textId="014E11E4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EAF34C" w14:textId="631E4ECA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339 535,1</w:t>
            </w:r>
          </w:p>
        </w:tc>
      </w:tr>
      <w:tr w:rsidR="009860E5" w:rsidRPr="007010E5" w14:paraId="53C4E59C" w14:textId="77777777" w:rsidTr="00F817AE">
        <w:tc>
          <w:tcPr>
            <w:tcW w:w="392" w:type="dxa"/>
            <w:shd w:val="clear" w:color="auto" w:fill="auto"/>
          </w:tcPr>
          <w:p w14:paraId="776338EE" w14:textId="6D9507FA" w:rsidR="009860E5" w:rsidRPr="00F50EF5" w:rsidRDefault="009860E5" w:rsidP="009860E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2551" w:type="dxa"/>
            <w:shd w:val="clear" w:color="auto" w:fill="auto"/>
          </w:tcPr>
          <w:p w14:paraId="348BF986" w14:textId="521DCB89" w:rsidR="009860E5" w:rsidRPr="00F50EF5" w:rsidRDefault="009860E5" w:rsidP="009860E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EF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Pr="00F50E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реконструкция магистральных дорог </w:t>
            </w:r>
            <w:r w:rsidRPr="00F50E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улиц, улиц и дорог местного значения, </w:t>
            </w:r>
            <w:r w:rsidRPr="00F50EF5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14:paraId="78F06C35" w14:textId="569201FE" w:rsidR="009860E5" w:rsidRPr="00F50EF5" w:rsidRDefault="009860E5" w:rsidP="009860E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EF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F50EF5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3A7427FD" w14:textId="0D97D61E" w:rsidR="009860E5" w:rsidRPr="00F50EF5" w:rsidRDefault="009860E5" w:rsidP="009860E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EF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50EF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52EDCC5" w14:textId="527C5D50" w:rsidR="009860E5" w:rsidRPr="00F50EF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416 257,7</w:t>
            </w:r>
          </w:p>
        </w:tc>
        <w:tc>
          <w:tcPr>
            <w:tcW w:w="1276" w:type="dxa"/>
            <w:shd w:val="clear" w:color="auto" w:fill="auto"/>
          </w:tcPr>
          <w:p w14:paraId="41D82C76" w14:textId="1B0AA9CC" w:rsidR="009860E5" w:rsidRPr="00256DE3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104 002,3</w:t>
            </w:r>
          </w:p>
        </w:tc>
        <w:tc>
          <w:tcPr>
            <w:tcW w:w="1275" w:type="dxa"/>
            <w:shd w:val="clear" w:color="auto" w:fill="auto"/>
          </w:tcPr>
          <w:p w14:paraId="1D2E7BDE" w14:textId="1B2B20E7" w:rsidR="009860E5" w:rsidRPr="00256DE3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50 049,3</w:t>
            </w:r>
          </w:p>
        </w:tc>
        <w:tc>
          <w:tcPr>
            <w:tcW w:w="1276" w:type="dxa"/>
            <w:shd w:val="clear" w:color="auto" w:fill="auto"/>
          </w:tcPr>
          <w:p w14:paraId="1B52B4B0" w14:textId="0F0D7E81" w:rsidR="009860E5" w:rsidRPr="00256DE3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530 995,0</w:t>
            </w:r>
          </w:p>
        </w:tc>
        <w:tc>
          <w:tcPr>
            <w:tcW w:w="1134" w:type="dxa"/>
            <w:shd w:val="clear" w:color="auto" w:fill="auto"/>
          </w:tcPr>
          <w:p w14:paraId="4EEA90E3" w14:textId="02147F90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1 044 171,9</w:t>
            </w:r>
          </w:p>
        </w:tc>
        <w:tc>
          <w:tcPr>
            <w:tcW w:w="1134" w:type="dxa"/>
            <w:shd w:val="clear" w:color="auto" w:fill="auto"/>
          </w:tcPr>
          <w:p w14:paraId="17C54336" w14:textId="13932715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1 119 312,9</w:t>
            </w:r>
          </w:p>
        </w:tc>
        <w:tc>
          <w:tcPr>
            <w:tcW w:w="1276" w:type="dxa"/>
            <w:shd w:val="clear" w:color="auto" w:fill="auto"/>
          </w:tcPr>
          <w:p w14:paraId="05B033EE" w14:textId="69232606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3 264 789,1</w:t>
            </w:r>
          </w:p>
        </w:tc>
      </w:tr>
      <w:tr w:rsidR="009860E5" w:rsidRPr="007010E5" w14:paraId="3C885F9C" w14:textId="77777777" w:rsidTr="00F817AE">
        <w:tc>
          <w:tcPr>
            <w:tcW w:w="392" w:type="dxa"/>
            <w:shd w:val="clear" w:color="auto" w:fill="auto"/>
          </w:tcPr>
          <w:p w14:paraId="2387C3AD" w14:textId="512A4252" w:rsidR="009860E5" w:rsidRPr="00F50EF5" w:rsidRDefault="009860E5" w:rsidP="009860E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</w:t>
            </w:r>
          </w:p>
        </w:tc>
        <w:tc>
          <w:tcPr>
            <w:tcW w:w="2551" w:type="dxa"/>
            <w:shd w:val="clear" w:color="auto" w:fill="auto"/>
          </w:tcPr>
          <w:p w14:paraId="1D169758" w14:textId="094AD09C" w:rsidR="009860E5" w:rsidRPr="007010E5" w:rsidRDefault="009860E5" w:rsidP="009860E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Строительство объекта: Жемчужная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на участке от Приозерной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до Грибной ул.;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Грибная ул. на участке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 Жемчужной ул.</w:t>
            </w:r>
          </w:p>
          <w:p w14:paraId="5228748C" w14:textId="4E8ADCC4" w:rsidR="009860E5" w:rsidRPr="00F50EF5" w:rsidRDefault="009860E5" w:rsidP="009860E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до Матросской ул.;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Матросская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участке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 Грибной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Приозерной ул.;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Приозерная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на участке от дор.</w:t>
            </w:r>
            <w:r w:rsidRPr="007010E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к Шалашу</w:t>
            </w:r>
            <w:r w:rsidRPr="007010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Ленина до Матросской ул.;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Рыбацкая ул. на участке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 Грибной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до Приозерной ул.</w:t>
            </w:r>
          </w:p>
        </w:tc>
        <w:tc>
          <w:tcPr>
            <w:tcW w:w="1985" w:type="dxa"/>
            <w:shd w:val="clear" w:color="auto" w:fill="auto"/>
          </w:tcPr>
          <w:p w14:paraId="750BFD0B" w14:textId="699B295C" w:rsidR="009860E5" w:rsidRPr="00F50EF5" w:rsidRDefault="009860E5" w:rsidP="009860E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67F77532" w14:textId="7AC89912" w:rsidR="009860E5" w:rsidRPr="00F50EF5" w:rsidRDefault="009860E5" w:rsidP="009860E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8881ADC" w14:textId="6DFBECD9" w:rsidR="009860E5" w:rsidRPr="00F50EF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395 400,3</w:t>
            </w:r>
          </w:p>
        </w:tc>
        <w:tc>
          <w:tcPr>
            <w:tcW w:w="1276" w:type="dxa"/>
            <w:shd w:val="clear" w:color="auto" w:fill="auto"/>
          </w:tcPr>
          <w:p w14:paraId="387B293D" w14:textId="275DF39A" w:rsidR="009860E5" w:rsidRPr="003D0E51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103 000,3</w:t>
            </w:r>
          </w:p>
        </w:tc>
        <w:tc>
          <w:tcPr>
            <w:tcW w:w="1275" w:type="dxa"/>
            <w:shd w:val="clear" w:color="auto" w:fill="auto"/>
          </w:tcPr>
          <w:p w14:paraId="67E9CF4A" w14:textId="6BA93581" w:rsidR="009860E5" w:rsidRPr="003D0E51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C24AB0" w14:textId="3DAD9266" w:rsidR="009860E5" w:rsidRPr="003D0E51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B7FEA2" w14:textId="20688BAB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B04546" w14:textId="01AB0001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5E5FA7" w14:textId="0188797C" w:rsidR="009860E5" w:rsidRPr="007010E5" w:rsidRDefault="009860E5" w:rsidP="009860E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E5">
              <w:rPr>
                <w:rFonts w:ascii="Times New Roman" w:hAnsi="Times New Roman" w:cs="Times New Roman"/>
                <w:sz w:val="22"/>
                <w:szCs w:val="22"/>
              </w:rPr>
              <w:t>498 400,6</w:t>
            </w:r>
          </w:p>
        </w:tc>
      </w:tr>
      <w:tr w:rsidR="00FD52D2" w:rsidRPr="007010E5" w14:paraId="5F5D003C" w14:textId="77777777" w:rsidTr="00FD52D2">
        <w:trPr>
          <w:trHeight w:val="70"/>
        </w:trPr>
        <w:tc>
          <w:tcPr>
            <w:tcW w:w="392" w:type="dxa"/>
            <w:shd w:val="clear" w:color="auto" w:fill="auto"/>
          </w:tcPr>
          <w:p w14:paraId="56C8CA9F" w14:textId="59BF56E4" w:rsidR="00FD52D2" w:rsidRPr="007010E5" w:rsidRDefault="009860E5" w:rsidP="00FD52D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3C529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551" w:type="dxa"/>
            <w:shd w:val="clear" w:color="auto" w:fill="auto"/>
          </w:tcPr>
          <w:p w14:paraId="033A7299" w14:textId="182BCF21" w:rsidR="00FD52D2" w:rsidRPr="007010E5" w:rsidRDefault="00FD52D2" w:rsidP="009860E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Ситцевая ул. от Стародеревенской ул. до Планерной ул.</w:t>
            </w:r>
          </w:p>
        </w:tc>
        <w:tc>
          <w:tcPr>
            <w:tcW w:w="1985" w:type="dxa"/>
            <w:shd w:val="clear" w:color="auto" w:fill="auto"/>
          </w:tcPr>
          <w:p w14:paraId="744B1AA4" w14:textId="26ABD6BD" w:rsidR="00FD52D2" w:rsidRPr="007010E5" w:rsidRDefault="00FD52D2" w:rsidP="00FD52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049F53A" w14:textId="2959EA34" w:rsidR="00FD52D2" w:rsidRPr="007010E5" w:rsidRDefault="00FD52D2" w:rsidP="00FD52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0516EFD" w14:textId="44E6A988" w:rsidR="00FD52D2" w:rsidRPr="00CB0138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1BAD3D" w14:textId="5F126AD5" w:rsidR="00FD52D2" w:rsidRPr="003D0E51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3D1D068" w14:textId="784487DA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34F80D" w14:textId="7DB9D963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1CF57E" w14:textId="5D804BA4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22 623,9</w:t>
            </w:r>
          </w:p>
        </w:tc>
        <w:tc>
          <w:tcPr>
            <w:tcW w:w="1134" w:type="dxa"/>
            <w:shd w:val="clear" w:color="auto" w:fill="auto"/>
          </w:tcPr>
          <w:p w14:paraId="0C02DCC3" w14:textId="1DE2A839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118 322,4</w:t>
            </w:r>
          </w:p>
        </w:tc>
        <w:tc>
          <w:tcPr>
            <w:tcW w:w="1276" w:type="dxa"/>
            <w:shd w:val="clear" w:color="auto" w:fill="auto"/>
          </w:tcPr>
          <w:p w14:paraId="64DBCD39" w14:textId="1B5C5DCA" w:rsidR="00FD52D2" w:rsidRPr="003D0E51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140 946,3</w:t>
            </w:r>
          </w:p>
        </w:tc>
      </w:tr>
      <w:tr w:rsidR="00FD52D2" w:rsidRPr="007010E5" w14:paraId="092FE3FD" w14:textId="77777777" w:rsidTr="00F817AE">
        <w:tc>
          <w:tcPr>
            <w:tcW w:w="392" w:type="dxa"/>
            <w:shd w:val="clear" w:color="auto" w:fill="auto"/>
          </w:tcPr>
          <w:p w14:paraId="489F9061" w14:textId="5C17EE6F" w:rsidR="00FD52D2" w:rsidRPr="007010E5" w:rsidRDefault="009860E5" w:rsidP="00FD52D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85.3</w:t>
            </w:r>
          </w:p>
        </w:tc>
        <w:tc>
          <w:tcPr>
            <w:tcW w:w="2551" w:type="dxa"/>
            <w:shd w:val="clear" w:color="auto" w:fill="auto"/>
          </w:tcPr>
          <w:p w14:paraId="0B987FAE" w14:textId="77777777" w:rsidR="00FD52D2" w:rsidRDefault="00FD52D2" w:rsidP="00FD52D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Камышовой ул. </w:t>
            </w:r>
          </w:p>
          <w:p w14:paraId="2DA69983" w14:textId="77777777" w:rsidR="00FD52D2" w:rsidRDefault="00FD52D2" w:rsidP="00FD52D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на участке от Шуваловского пр. до Планерной ул., Камышовой ул. на </w:t>
            </w:r>
          </w:p>
          <w:p w14:paraId="7C7AECC0" w14:textId="77777777" w:rsidR="00FD52D2" w:rsidRDefault="00FD52D2" w:rsidP="00FD52D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участке от Планерной ул.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до Гаккелевкой ул.</w:t>
            </w:r>
          </w:p>
          <w:p w14:paraId="2C72B8EC" w14:textId="6B5C0988" w:rsidR="004F3502" w:rsidRPr="007010E5" w:rsidRDefault="004F3502" w:rsidP="00FD52D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2D0DDA" w14:textId="69CDA655" w:rsidR="00FD52D2" w:rsidRPr="007010E5" w:rsidRDefault="00FD52D2" w:rsidP="00FD52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3792F0D" w14:textId="11730265" w:rsidR="00FD52D2" w:rsidRPr="007010E5" w:rsidRDefault="00FD52D2" w:rsidP="00FD52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B0ECACE" w14:textId="5DD5B475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872CCE" w14:textId="3829DAF3" w:rsidR="00FD52D2" w:rsidRPr="00FD52D2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9CED13A" w14:textId="6FB7FBC2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3D513F" w14:textId="088E0595" w:rsidR="00FD52D2" w:rsidRPr="00FD52D2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62BA0D" w14:textId="77202696" w:rsidR="00FD52D2" w:rsidRPr="00FD52D2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88483C" w14:textId="11921B62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5E47F286" w14:textId="2D31360D" w:rsidR="00FD52D2" w:rsidRPr="00FD52D2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4F3502" w:rsidRPr="007010E5" w14:paraId="3432DC8D" w14:textId="77777777" w:rsidTr="00F817AE">
        <w:tc>
          <w:tcPr>
            <w:tcW w:w="392" w:type="dxa"/>
            <w:shd w:val="clear" w:color="auto" w:fill="auto"/>
          </w:tcPr>
          <w:p w14:paraId="0DDEF9A8" w14:textId="44DD2E86" w:rsidR="004F3502" w:rsidRPr="007010E5" w:rsidRDefault="004F3502" w:rsidP="004F350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85.4</w:t>
            </w:r>
          </w:p>
        </w:tc>
        <w:tc>
          <w:tcPr>
            <w:tcW w:w="2551" w:type="dxa"/>
            <w:shd w:val="clear" w:color="auto" w:fill="auto"/>
          </w:tcPr>
          <w:p w14:paraId="617BFD37" w14:textId="3E8C573C" w:rsidR="004F3502" w:rsidRPr="007010E5" w:rsidRDefault="004F3502" w:rsidP="004F350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Строительство объекта: Богатырский пр. на участке от Яхтенной ул.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до Стародеревенской ул.</w:t>
            </w:r>
          </w:p>
        </w:tc>
        <w:tc>
          <w:tcPr>
            <w:tcW w:w="1985" w:type="dxa"/>
            <w:shd w:val="clear" w:color="auto" w:fill="auto"/>
          </w:tcPr>
          <w:p w14:paraId="6CAE05D6" w14:textId="38ED8EC8" w:rsidR="004F3502" w:rsidRPr="007010E5" w:rsidRDefault="004F3502" w:rsidP="004F350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6B22E14B" w14:textId="0C8B70BE" w:rsidR="004F3502" w:rsidRPr="007010E5" w:rsidRDefault="004F3502" w:rsidP="004F350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429F282" w14:textId="0CC915C8" w:rsidR="004F3502" w:rsidRPr="007010E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591FA1" w14:textId="5DFAC12B" w:rsidR="004F3502" w:rsidRPr="000820D4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502">
              <w:rPr>
                <w:rFonts w:ascii="Times New Roman" w:hAnsi="Times New Roman" w:cs="Times New Roman"/>
                <w:sz w:val="22"/>
                <w:szCs w:val="22"/>
              </w:rPr>
              <w:t>1 002,0</w:t>
            </w:r>
          </w:p>
        </w:tc>
        <w:tc>
          <w:tcPr>
            <w:tcW w:w="1275" w:type="dxa"/>
            <w:shd w:val="clear" w:color="auto" w:fill="auto"/>
          </w:tcPr>
          <w:p w14:paraId="759868C1" w14:textId="3C475300" w:rsidR="004F3502" w:rsidRPr="007010E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502">
              <w:rPr>
                <w:rFonts w:ascii="Times New Roman" w:hAnsi="Times New Roman" w:cs="Times New Roman"/>
                <w:sz w:val="22"/>
                <w:szCs w:val="22"/>
              </w:rPr>
              <w:t>50 049,3</w:t>
            </w:r>
          </w:p>
        </w:tc>
        <w:tc>
          <w:tcPr>
            <w:tcW w:w="1276" w:type="dxa"/>
            <w:shd w:val="clear" w:color="auto" w:fill="auto"/>
          </w:tcPr>
          <w:p w14:paraId="20C25C26" w14:textId="178F445D" w:rsidR="004F3502" w:rsidRPr="000820D4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55D52D" w14:textId="78E17E7E" w:rsidR="004F3502" w:rsidRPr="000820D4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6E0021B" w14:textId="6B135B13" w:rsidR="004F3502" w:rsidRPr="007010E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BD88B8" w14:textId="1E6B131E" w:rsidR="004F3502" w:rsidRPr="000820D4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502">
              <w:rPr>
                <w:rFonts w:ascii="Times New Roman" w:hAnsi="Times New Roman" w:cs="Times New Roman"/>
                <w:sz w:val="22"/>
                <w:szCs w:val="22"/>
              </w:rPr>
              <w:t>51 051,3</w:t>
            </w:r>
          </w:p>
        </w:tc>
      </w:tr>
      <w:tr w:rsidR="00FD52D2" w:rsidRPr="007010E5" w14:paraId="7B41CF9B" w14:textId="77777777" w:rsidTr="00F817AE">
        <w:tc>
          <w:tcPr>
            <w:tcW w:w="392" w:type="dxa"/>
            <w:shd w:val="clear" w:color="auto" w:fill="auto"/>
          </w:tcPr>
          <w:p w14:paraId="1E43E1AB" w14:textId="0B633F00" w:rsidR="00FD52D2" w:rsidRPr="007010E5" w:rsidRDefault="004F3502" w:rsidP="004F350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3C52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E4A21DD" w14:textId="77777777" w:rsidR="00FD52D2" w:rsidRDefault="00FD52D2" w:rsidP="00FD52D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проезд южнее квартала </w:t>
            </w:r>
          </w:p>
          <w:p w14:paraId="450ABA67" w14:textId="77777777" w:rsidR="00FD52D2" w:rsidRDefault="00FD52D2" w:rsidP="00FD52D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15 Восточнее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проспекта  </w:t>
            </w:r>
          </w:p>
          <w:p w14:paraId="2D352BCC" w14:textId="479DCB99" w:rsidR="00FD52D2" w:rsidRPr="007010E5" w:rsidRDefault="00FD52D2" w:rsidP="00FD52D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Юрия Гагарина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от пр. Космонавтов до Витебского пр.</w:t>
            </w:r>
          </w:p>
        </w:tc>
        <w:tc>
          <w:tcPr>
            <w:tcW w:w="1985" w:type="dxa"/>
            <w:shd w:val="clear" w:color="auto" w:fill="auto"/>
          </w:tcPr>
          <w:p w14:paraId="6BDE004E" w14:textId="37CFFC2A" w:rsidR="00FD52D2" w:rsidRPr="007010E5" w:rsidRDefault="00FD52D2" w:rsidP="00FD52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3EBEB050" w14:textId="4109B5D1" w:rsidR="00FD52D2" w:rsidRPr="007010E5" w:rsidRDefault="00FD52D2" w:rsidP="00FD52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47ED032" w14:textId="5CD133C2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005CD8F" w14:textId="133DD0D9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9AB8DAF" w14:textId="22A005D3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676F42" w14:textId="2063EFDB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2401FB" w14:textId="3A8BBC41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40 000,0</w:t>
            </w:r>
          </w:p>
        </w:tc>
        <w:tc>
          <w:tcPr>
            <w:tcW w:w="1134" w:type="dxa"/>
            <w:shd w:val="clear" w:color="auto" w:fill="auto"/>
          </w:tcPr>
          <w:p w14:paraId="7C6CCD33" w14:textId="1DC1ED6C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50 625,6</w:t>
            </w:r>
          </w:p>
        </w:tc>
        <w:tc>
          <w:tcPr>
            <w:tcW w:w="1276" w:type="dxa"/>
            <w:shd w:val="clear" w:color="auto" w:fill="auto"/>
          </w:tcPr>
          <w:p w14:paraId="7509279E" w14:textId="33BDF99D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90 625,6</w:t>
            </w:r>
          </w:p>
        </w:tc>
      </w:tr>
      <w:tr w:rsidR="00FD52D2" w:rsidRPr="007010E5" w14:paraId="62D00CFB" w14:textId="77777777" w:rsidTr="00F817AE">
        <w:tc>
          <w:tcPr>
            <w:tcW w:w="392" w:type="dxa"/>
            <w:shd w:val="clear" w:color="auto" w:fill="auto"/>
          </w:tcPr>
          <w:p w14:paraId="26C66D37" w14:textId="48B62ED2" w:rsidR="00FD52D2" w:rsidRPr="007010E5" w:rsidRDefault="004F3502" w:rsidP="004F350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3C52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51207809" w14:textId="1A1DCA6A" w:rsidR="00FD52D2" w:rsidRPr="007010E5" w:rsidRDefault="00FD52D2" w:rsidP="00FD52D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Реконструкция и новое строительство объекта: Комендантский пр. от Туполевской ул.до Богатырского пр.</w:t>
            </w:r>
          </w:p>
        </w:tc>
        <w:tc>
          <w:tcPr>
            <w:tcW w:w="1985" w:type="dxa"/>
            <w:shd w:val="clear" w:color="auto" w:fill="auto"/>
          </w:tcPr>
          <w:p w14:paraId="65A9E03D" w14:textId="03EAF7D6" w:rsidR="00FD52D2" w:rsidRPr="007010E5" w:rsidRDefault="00FD52D2" w:rsidP="00FD52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410C5E60" w14:textId="6832907A" w:rsidR="00FD52D2" w:rsidRPr="007010E5" w:rsidRDefault="00FD52D2" w:rsidP="00FD52D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FD52D2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3506C54" w14:textId="34F568AB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58A29D" w14:textId="093C24AC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663418C" w14:textId="302790F7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D64989" w14:textId="53FB936A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CFF704" w14:textId="0391537B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55 085,8</w:t>
            </w:r>
          </w:p>
        </w:tc>
        <w:tc>
          <w:tcPr>
            <w:tcW w:w="1134" w:type="dxa"/>
            <w:shd w:val="clear" w:color="auto" w:fill="auto"/>
          </w:tcPr>
          <w:p w14:paraId="7844442B" w14:textId="793C4F60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67 674,2</w:t>
            </w:r>
          </w:p>
        </w:tc>
        <w:tc>
          <w:tcPr>
            <w:tcW w:w="1276" w:type="dxa"/>
            <w:shd w:val="clear" w:color="auto" w:fill="auto"/>
          </w:tcPr>
          <w:p w14:paraId="6DF81F27" w14:textId="19BE10D6" w:rsidR="00FD52D2" w:rsidRPr="007010E5" w:rsidRDefault="00FD52D2" w:rsidP="00FD52D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2">
              <w:rPr>
                <w:rFonts w:ascii="Times New Roman" w:hAnsi="Times New Roman" w:cs="Times New Roman"/>
                <w:sz w:val="22"/>
                <w:szCs w:val="22"/>
              </w:rPr>
              <w:t>122 760,0</w:t>
            </w:r>
          </w:p>
        </w:tc>
      </w:tr>
      <w:tr w:rsidR="008476FE" w:rsidRPr="007010E5" w14:paraId="0E646844" w14:textId="77777777" w:rsidTr="00334057">
        <w:tc>
          <w:tcPr>
            <w:tcW w:w="392" w:type="dxa"/>
            <w:shd w:val="clear" w:color="auto" w:fill="auto"/>
          </w:tcPr>
          <w:p w14:paraId="628EF616" w14:textId="0CC38A55" w:rsidR="008476FE" w:rsidRPr="007010E5" w:rsidRDefault="004F3502" w:rsidP="004F350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3C52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2183A254" w14:textId="68F262BB" w:rsidR="008476FE" w:rsidRPr="007010E5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Лабораторного пр.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от пр. Маршала Блюхера до Полюстровского пр.</w:t>
            </w:r>
          </w:p>
        </w:tc>
        <w:tc>
          <w:tcPr>
            <w:tcW w:w="1985" w:type="dxa"/>
            <w:shd w:val="clear" w:color="auto" w:fill="auto"/>
          </w:tcPr>
          <w:p w14:paraId="51F73F6A" w14:textId="35C28EE7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1548A99D" w14:textId="03F10E23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F9FB94A" w14:textId="0A0E8ECB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9409C6" w14:textId="7854E997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347CC1E" w14:textId="40071CAF" w:rsidR="008476FE" w:rsidRPr="00665350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46E76E9" w14:textId="2C732D6D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D4A496" w14:textId="0F7B7824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54BABD19" w14:textId="0EBCC0F7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276" w:type="dxa"/>
            <w:shd w:val="clear" w:color="auto" w:fill="auto"/>
          </w:tcPr>
          <w:p w14:paraId="4DD20DB3" w14:textId="7A438CEF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150 000,0</w:t>
            </w:r>
          </w:p>
        </w:tc>
      </w:tr>
      <w:tr w:rsidR="008476FE" w:rsidRPr="007010E5" w14:paraId="5B860E54" w14:textId="77777777" w:rsidTr="00421626">
        <w:tc>
          <w:tcPr>
            <w:tcW w:w="392" w:type="dxa"/>
            <w:shd w:val="clear" w:color="auto" w:fill="auto"/>
          </w:tcPr>
          <w:p w14:paraId="3D00C32F" w14:textId="767ED719" w:rsidR="008476FE" w:rsidRPr="007010E5" w:rsidRDefault="004F3502" w:rsidP="004F350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3C52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53CAF6C" w14:textId="6C1A08C2" w:rsidR="008476FE" w:rsidRPr="007010E5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объекта: Новоколомяжский пр.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на участке от Вербной ул. до ул. Щербакова</w:t>
            </w:r>
          </w:p>
        </w:tc>
        <w:tc>
          <w:tcPr>
            <w:tcW w:w="1985" w:type="dxa"/>
            <w:shd w:val="clear" w:color="auto" w:fill="auto"/>
          </w:tcPr>
          <w:p w14:paraId="1422B6C0" w14:textId="091E3AC8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12C9A88A" w14:textId="67C1D26F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D535FDE" w14:textId="390A5367" w:rsidR="008476FE" w:rsidRPr="00665350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E05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14:paraId="08ECDE93" w14:textId="0336948C" w:rsidR="008476FE" w:rsidRPr="00665350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E05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5" w:type="dxa"/>
            <w:shd w:val="clear" w:color="auto" w:fill="auto"/>
          </w:tcPr>
          <w:p w14:paraId="24BDED17" w14:textId="5EA83636" w:rsidR="008476FE" w:rsidRPr="00665350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E05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14:paraId="3C499B67" w14:textId="71DA684B" w:rsidR="008476FE" w:rsidRPr="00665350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E05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6EDBA37E" w14:textId="34B6C621" w:rsidR="008476FE" w:rsidRPr="00665350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7B1C1A3F" w14:textId="62DBA36C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150 000,0</w:t>
            </w:r>
          </w:p>
        </w:tc>
        <w:tc>
          <w:tcPr>
            <w:tcW w:w="1276" w:type="dxa"/>
            <w:shd w:val="clear" w:color="auto" w:fill="auto"/>
          </w:tcPr>
          <w:p w14:paraId="375F3BCE" w14:textId="1F19525C" w:rsidR="008476FE" w:rsidRPr="00665350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</w:tr>
      <w:tr w:rsidR="008476FE" w:rsidRPr="007010E5" w14:paraId="0719C9CF" w14:textId="77777777" w:rsidTr="00F65C69">
        <w:tc>
          <w:tcPr>
            <w:tcW w:w="392" w:type="dxa"/>
            <w:shd w:val="clear" w:color="auto" w:fill="auto"/>
          </w:tcPr>
          <w:p w14:paraId="40E09D48" w14:textId="78C92BBE" w:rsidR="008476FE" w:rsidRPr="007010E5" w:rsidRDefault="004F3502" w:rsidP="004F350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3C52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3E6C9039" w14:textId="77777777" w:rsidR="008476FE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</w:t>
            </w:r>
          </w:p>
          <w:p w14:paraId="5E5ECBDD" w14:textId="65E5AB67" w:rsidR="008476FE" w:rsidRPr="007010E5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пр. Космонавтов от Дунайского пр.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до проезда южнее квартала 15 Восточнее проспекта Юрия Гагарина</w:t>
            </w:r>
          </w:p>
        </w:tc>
        <w:tc>
          <w:tcPr>
            <w:tcW w:w="1985" w:type="dxa"/>
            <w:shd w:val="clear" w:color="auto" w:fill="auto"/>
          </w:tcPr>
          <w:p w14:paraId="75BFD16C" w14:textId="2D3FD01D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5AD20AE7" w14:textId="041FC573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6F924B2" w14:textId="7CFFC0DC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E05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14:paraId="5D54643B" w14:textId="30FDB94D" w:rsidR="008476FE" w:rsidRPr="00D60164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E05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5" w:type="dxa"/>
            <w:shd w:val="clear" w:color="auto" w:fill="auto"/>
          </w:tcPr>
          <w:p w14:paraId="5C0A37F4" w14:textId="5BA0D3F5" w:rsidR="008476FE" w:rsidRPr="00D60164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E05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14:paraId="0F116DF3" w14:textId="4515F75B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E05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4D42C718" w14:textId="17221F0C" w:rsidR="008476FE" w:rsidRPr="00D60164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25 219,0</w:t>
            </w:r>
          </w:p>
        </w:tc>
        <w:tc>
          <w:tcPr>
            <w:tcW w:w="1134" w:type="dxa"/>
            <w:shd w:val="clear" w:color="auto" w:fill="auto"/>
          </w:tcPr>
          <w:p w14:paraId="15DCB5EB" w14:textId="130DC9F5" w:rsidR="008476FE" w:rsidRPr="00D60164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261 955,0</w:t>
            </w:r>
          </w:p>
        </w:tc>
        <w:tc>
          <w:tcPr>
            <w:tcW w:w="1276" w:type="dxa"/>
            <w:shd w:val="clear" w:color="auto" w:fill="auto"/>
          </w:tcPr>
          <w:p w14:paraId="5809B2B6" w14:textId="13097122" w:rsidR="008476FE" w:rsidRPr="00D60164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287 174,0</w:t>
            </w:r>
          </w:p>
        </w:tc>
      </w:tr>
      <w:tr w:rsidR="008476FE" w:rsidRPr="007010E5" w14:paraId="41653F50" w14:textId="77777777" w:rsidTr="00F65C69">
        <w:tc>
          <w:tcPr>
            <w:tcW w:w="392" w:type="dxa"/>
            <w:shd w:val="clear" w:color="auto" w:fill="auto"/>
          </w:tcPr>
          <w:p w14:paraId="035FCDF0" w14:textId="11CDB360" w:rsidR="008476FE" w:rsidRPr="007010E5" w:rsidRDefault="004F3502" w:rsidP="008476F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85.10</w:t>
            </w:r>
          </w:p>
        </w:tc>
        <w:tc>
          <w:tcPr>
            <w:tcW w:w="2551" w:type="dxa"/>
            <w:shd w:val="clear" w:color="auto" w:fill="auto"/>
          </w:tcPr>
          <w:p w14:paraId="15BCE99A" w14:textId="77777777" w:rsidR="008476FE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проезд с северной </w:t>
            </w:r>
          </w:p>
          <w:p w14:paraId="26070808" w14:textId="77777777" w:rsidR="008476FE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стороны базисного квартала 7335Г на </w:t>
            </w:r>
          </w:p>
          <w:p w14:paraId="0506C847" w14:textId="77777777" w:rsidR="008476FE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участке от Бухарестской ул. до проезда </w:t>
            </w:r>
          </w:p>
          <w:p w14:paraId="708213FA" w14:textId="703DED49" w:rsidR="008476FE" w:rsidRPr="007010E5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с восточной стороны</w:t>
            </w:r>
          </w:p>
        </w:tc>
        <w:tc>
          <w:tcPr>
            <w:tcW w:w="1985" w:type="dxa"/>
            <w:shd w:val="clear" w:color="auto" w:fill="auto"/>
          </w:tcPr>
          <w:p w14:paraId="49455302" w14:textId="4D5CFD0B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38E50DE" w14:textId="0364658B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5C0FFA9" w14:textId="7989C5A3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14:paraId="602ED05A" w14:textId="0C6CDB16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5" w:type="dxa"/>
            <w:shd w:val="clear" w:color="auto" w:fill="auto"/>
          </w:tcPr>
          <w:p w14:paraId="2431C021" w14:textId="42F40A6A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14:paraId="23A4725B" w14:textId="7A732603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4EE93780" w14:textId="5BFCA773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640311E0" w14:textId="6D6C1E58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79620BA2" w14:textId="67D51858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8476FE" w:rsidRPr="007010E5" w14:paraId="0EAEE902" w14:textId="77777777" w:rsidTr="00F65C69">
        <w:tc>
          <w:tcPr>
            <w:tcW w:w="392" w:type="dxa"/>
            <w:shd w:val="clear" w:color="auto" w:fill="auto"/>
          </w:tcPr>
          <w:p w14:paraId="643AA478" w14:textId="14A1D0D4" w:rsidR="008476FE" w:rsidRPr="007010E5" w:rsidRDefault="004F3502" w:rsidP="004F3502">
            <w:pPr>
              <w:pStyle w:val="ConsPlusNormal"/>
              <w:ind w:left="-142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85.11</w:t>
            </w:r>
          </w:p>
        </w:tc>
        <w:tc>
          <w:tcPr>
            <w:tcW w:w="2551" w:type="dxa"/>
            <w:shd w:val="clear" w:color="auto" w:fill="auto"/>
          </w:tcPr>
          <w:p w14:paraId="12C4EAC8" w14:textId="3BEB9323" w:rsidR="008476FE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магистраль № 4 (Парашютная ул.) от магистрали </w:t>
            </w:r>
            <w:r w:rsidR="00567493" w:rsidRPr="008476FE">
              <w:rPr>
                <w:rFonts w:ascii="Times New Roman" w:hAnsi="Times New Roman" w:cs="Times New Roman"/>
                <w:sz w:val="22"/>
                <w:szCs w:val="22"/>
              </w:rPr>
              <w:t>№ 6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 (Коломяжский пр.) до Поклонногорской ул. и магистраль </w:t>
            </w:r>
            <w:r w:rsidR="00567493" w:rsidRPr="008476FE">
              <w:rPr>
                <w:rFonts w:ascii="Times New Roman" w:hAnsi="Times New Roman" w:cs="Times New Roman"/>
                <w:sz w:val="22"/>
                <w:szCs w:val="22"/>
              </w:rPr>
              <w:t>№ 6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 (Коломяжский пр.) на участке от магистрали </w:t>
            </w:r>
          </w:p>
          <w:p w14:paraId="45EF9B1E" w14:textId="7E1F7289" w:rsidR="008476FE" w:rsidRDefault="00567493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№ 4</w:t>
            </w:r>
            <w:r w:rsidR="008476FE"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 (Парашютная ул.) </w:t>
            </w:r>
            <w:r w:rsidR="008476FE"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до ул. 3-я линия 1-й половины/</w:t>
            </w:r>
            <w:r w:rsidR="008476FE"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Тбилисской ул. (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магистраль №</w:t>
            </w:r>
            <w:r w:rsidR="008476FE"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 4) </w:t>
            </w:r>
            <w:r w:rsidR="008476FE"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Солунская ул. </w:t>
            </w:r>
          </w:p>
          <w:p w14:paraId="758EE0EB" w14:textId="77777777" w:rsidR="008476FE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(магистраль № 6)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ул. Аккуратова;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Солунская ул. </w:t>
            </w:r>
          </w:p>
          <w:p w14:paraId="66DEC183" w14:textId="609BCA9F" w:rsidR="008476FE" w:rsidRPr="007010E5" w:rsidRDefault="008476FE" w:rsidP="008476F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(магистраль № 6</w:t>
            </w:r>
            <w:r w:rsidR="00567493" w:rsidRPr="008476FE">
              <w:rPr>
                <w:rFonts w:ascii="Times New Roman" w:hAnsi="Times New Roman" w:cs="Times New Roman"/>
                <w:sz w:val="22"/>
                <w:szCs w:val="22"/>
              </w:rPr>
              <w:t>) от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 Тбиллисской ул. (магистраль № 4) до 3-й линии 1-й половины</w:t>
            </w:r>
          </w:p>
        </w:tc>
        <w:tc>
          <w:tcPr>
            <w:tcW w:w="1985" w:type="dxa"/>
            <w:shd w:val="clear" w:color="auto" w:fill="auto"/>
          </w:tcPr>
          <w:p w14:paraId="0AB2BB20" w14:textId="124F7041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5C169C2" w14:textId="0C92207E" w:rsidR="008476FE" w:rsidRPr="007010E5" w:rsidRDefault="008476FE" w:rsidP="008476F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8476F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802F49E" w14:textId="247780EF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14:paraId="491C8659" w14:textId="53684958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5" w:type="dxa"/>
            <w:shd w:val="clear" w:color="auto" w:fill="auto"/>
          </w:tcPr>
          <w:p w14:paraId="46CAD280" w14:textId="6B22B17E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14:paraId="393B0E00" w14:textId="6C7E6EDB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2994E2A7" w14:textId="49EDB020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DC">
              <w:rPr>
                <w:rFonts w:ascii="Times New Roman" w:hAnsi="Times New Roman" w:cs="Times New Roman"/>
                <w:sz w:val="22"/>
                <w:szCs w:val="22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4FC7F38A" w14:textId="4D4AD220" w:rsidR="008476FE" w:rsidRPr="007010E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1133E398" w14:textId="4A6BFFCC" w:rsidR="008476FE" w:rsidRPr="00E40D75" w:rsidRDefault="008476FE" w:rsidP="008476F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6F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4F3502" w:rsidRPr="007010E5" w14:paraId="002F5889" w14:textId="77777777" w:rsidTr="00F65C69">
        <w:tc>
          <w:tcPr>
            <w:tcW w:w="392" w:type="dxa"/>
            <w:shd w:val="clear" w:color="auto" w:fill="auto"/>
          </w:tcPr>
          <w:p w14:paraId="6BF9FC02" w14:textId="707C7B5F" w:rsidR="004F3502" w:rsidRPr="008B3C9C" w:rsidRDefault="004F3502" w:rsidP="004F3502">
            <w:pPr>
              <w:ind w:left="-142" w:right="-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85.12</w:t>
            </w:r>
          </w:p>
        </w:tc>
        <w:tc>
          <w:tcPr>
            <w:tcW w:w="2551" w:type="dxa"/>
            <w:shd w:val="clear" w:color="auto" w:fill="auto"/>
          </w:tcPr>
          <w:p w14:paraId="3964DEBB" w14:textId="2F0AC9B3" w:rsidR="004F3502" w:rsidRDefault="004F3502" w:rsidP="004F350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внутриквартальных проездов к земельным участкам по адресу: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Санкт-Петербург,</w:t>
            </w:r>
          </w:p>
          <w:p w14:paraId="5B8CAC8E" w14:textId="34864AFB" w:rsidR="004F3502" w:rsidRPr="007010E5" w:rsidRDefault="004F3502" w:rsidP="004F3502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г. Павловск,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Колхозная ул., участки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>30, 31, 32, 33, 34 (северо-восточнее пересечения с Звериницкой ул.)</w:t>
            </w:r>
          </w:p>
        </w:tc>
        <w:tc>
          <w:tcPr>
            <w:tcW w:w="1985" w:type="dxa"/>
            <w:shd w:val="clear" w:color="auto" w:fill="auto"/>
          </w:tcPr>
          <w:p w14:paraId="3EC4A837" w14:textId="6E72E947" w:rsidR="004F3502" w:rsidRPr="007010E5" w:rsidRDefault="004F3502" w:rsidP="004F350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19761DA6" w14:textId="496C2B19" w:rsidR="004F3502" w:rsidRPr="007010E5" w:rsidRDefault="004F3502" w:rsidP="004F350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35C30B6" w14:textId="4FF2FC2B" w:rsidR="004F3502" w:rsidRPr="007010E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C593ED" w14:textId="7BCEBEC5" w:rsidR="004F3502" w:rsidRPr="007010E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0C8D4D2" w14:textId="6113CBD5" w:rsidR="004F3502" w:rsidRPr="007010E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996171" w14:textId="3F5E7B66" w:rsidR="004F3502" w:rsidRPr="007010E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502">
              <w:rPr>
                <w:rFonts w:ascii="Times New Roman" w:hAnsi="Times New Roman" w:cs="Times New Roman"/>
                <w:sz w:val="22"/>
                <w:szCs w:val="22"/>
              </w:rPr>
              <w:t>47 190,8</w:t>
            </w:r>
          </w:p>
        </w:tc>
        <w:tc>
          <w:tcPr>
            <w:tcW w:w="1134" w:type="dxa"/>
            <w:shd w:val="clear" w:color="auto" w:fill="auto"/>
          </w:tcPr>
          <w:p w14:paraId="10F6FF47" w14:textId="68D0A38B" w:rsidR="004F3502" w:rsidRPr="00E40D7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502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134" w:type="dxa"/>
            <w:shd w:val="clear" w:color="auto" w:fill="auto"/>
          </w:tcPr>
          <w:p w14:paraId="6EAC00DC" w14:textId="6F558C95" w:rsidR="004F3502" w:rsidRPr="00E40D7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506494" w14:textId="3D786CCE" w:rsidR="004F3502" w:rsidRPr="00E40D75" w:rsidRDefault="004F3502" w:rsidP="004F350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502">
              <w:rPr>
                <w:rFonts w:ascii="Times New Roman" w:hAnsi="Times New Roman" w:cs="Times New Roman"/>
                <w:sz w:val="22"/>
                <w:szCs w:val="22"/>
              </w:rPr>
              <w:t>147 190,8</w:t>
            </w:r>
          </w:p>
        </w:tc>
      </w:tr>
      <w:tr w:rsidR="005C63FD" w:rsidRPr="007010E5" w14:paraId="4987A637" w14:textId="77777777" w:rsidTr="000820D4">
        <w:trPr>
          <w:trHeight w:val="70"/>
        </w:trPr>
        <w:tc>
          <w:tcPr>
            <w:tcW w:w="392" w:type="dxa"/>
            <w:shd w:val="clear" w:color="auto" w:fill="auto"/>
          </w:tcPr>
          <w:p w14:paraId="33644049" w14:textId="70975B6A" w:rsidR="005C63FD" w:rsidRPr="007010E5" w:rsidRDefault="005C63FD" w:rsidP="005C63F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85.13</w:t>
            </w:r>
          </w:p>
        </w:tc>
        <w:tc>
          <w:tcPr>
            <w:tcW w:w="2551" w:type="dxa"/>
            <w:shd w:val="clear" w:color="auto" w:fill="auto"/>
          </w:tcPr>
          <w:p w14:paraId="143353B4" w14:textId="12080DE4" w:rsidR="005C63FD" w:rsidRPr="007010E5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внутриквартальных проездов к земельным участкам по адресу: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Санкт-Петербург, г.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Павловск, пограничная Федоровская дорога, участки 24, 25, 26, 27, 28, 29 (южнее пересечения с Звериницкой ул.)</w:t>
            </w:r>
          </w:p>
        </w:tc>
        <w:tc>
          <w:tcPr>
            <w:tcW w:w="1985" w:type="dxa"/>
            <w:shd w:val="clear" w:color="auto" w:fill="auto"/>
          </w:tcPr>
          <w:p w14:paraId="101EDE49" w14:textId="615CF267" w:rsidR="005C63FD" w:rsidRPr="007010E5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B424B59" w14:textId="45CC4F21" w:rsidR="005C63FD" w:rsidRPr="007010E5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EB65B20" w14:textId="0AE5F9BE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E77587" w14:textId="339B01D4" w:rsidR="005C63FD" w:rsidRPr="000D3D4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9946E66" w14:textId="4C731BCD" w:rsidR="005C63FD" w:rsidRPr="000D3D4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5BF4ED" w14:textId="4EC97193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60 271,2</w:t>
            </w:r>
          </w:p>
        </w:tc>
        <w:tc>
          <w:tcPr>
            <w:tcW w:w="1134" w:type="dxa"/>
            <w:shd w:val="clear" w:color="auto" w:fill="auto"/>
          </w:tcPr>
          <w:p w14:paraId="58D018F0" w14:textId="08B8A6F3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134" w:type="dxa"/>
            <w:shd w:val="clear" w:color="auto" w:fill="auto"/>
          </w:tcPr>
          <w:p w14:paraId="42599E4E" w14:textId="178C0FE0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5E0235" w14:textId="1D70C944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160 271,2</w:t>
            </w:r>
          </w:p>
        </w:tc>
      </w:tr>
      <w:tr w:rsidR="005C63FD" w:rsidRPr="007010E5" w14:paraId="4A5E0D79" w14:textId="77777777" w:rsidTr="00F65C69">
        <w:tc>
          <w:tcPr>
            <w:tcW w:w="392" w:type="dxa"/>
            <w:shd w:val="clear" w:color="auto" w:fill="auto"/>
          </w:tcPr>
          <w:p w14:paraId="7400593B" w14:textId="36FDD9A0" w:rsidR="005C63FD" w:rsidRPr="007010E5" w:rsidRDefault="005C63FD" w:rsidP="005C63F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85.14</w:t>
            </w:r>
          </w:p>
        </w:tc>
        <w:tc>
          <w:tcPr>
            <w:tcW w:w="2551" w:type="dxa"/>
            <w:shd w:val="clear" w:color="auto" w:fill="auto"/>
          </w:tcPr>
          <w:p w14:paraId="59F295DC" w14:textId="77777777" w:rsidR="005C63FD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внутриквартальных проездов к земельным участкам по адресу: </w:t>
            </w:r>
          </w:p>
          <w:p w14:paraId="1E21488F" w14:textId="77777777" w:rsidR="005C63FD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>Санкт-Петербург</w:t>
            </w:r>
          </w:p>
          <w:p w14:paraId="3406D507" w14:textId="7CC08917" w:rsidR="005C63FD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г. Павловск, </w:t>
            </w:r>
          </w:p>
          <w:p w14:paraId="4B72143C" w14:textId="77777777" w:rsidR="005C63FD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Колхозная ул., участки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2, 3, 4, 5, 6, 7, 8, 9, 10, 11, 12, 13, 14, 15, 16, 17, 18, </w:t>
            </w:r>
          </w:p>
          <w:p w14:paraId="4C6C10B0" w14:textId="727F229A" w:rsidR="005C63FD" w:rsidRPr="007010E5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>19, 20, 21, 22, 23 (северо-восточнее пересечения с улицей Обороны)</w:t>
            </w:r>
          </w:p>
        </w:tc>
        <w:tc>
          <w:tcPr>
            <w:tcW w:w="1985" w:type="dxa"/>
            <w:shd w:val="clear" w:color="auto" w:fill="auto"/>
          </w:tcPr>
          <w:p w14:paraId="68C90B46" w14:textId="73FDACC1" w:rsidR="005C63FD" w:rsidRPr="007010E5" w:rsidRDefault="005C63FD" w:rsidP="005C63F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3C26662" w14:textId="65D94D31" w:rsidR="005C63FD" w:rsidRPr="007010E5" w:rsidRDefault="005C63FD" w:rsidP="005C63F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7493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67493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3DE6AEF" w14:textId="02A5A3FB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B9288C" w14:textId="7029BF20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6E7605D" w14:textId="75C66CD5" w:rsidR="005C63FD" w:rsidRPr="000D3D4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68AFC6" w14:textId="40883900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99 512,6</w:t>
            </w:r>
          </w:p>
        </w:tc>
        <w:tc>
          <w:tcPr>
            <w:tcW w:w="1134" w:type="dxa"/>
            <w:shd w:val="clear" w:color="auto" w:fill="auto"/>
          </w:tcPr>
          <w:p w14:paraId="5B2AC688" w14:textId="1A8DA5FD" w:rsidR="005C63FD" w:rsidRPr="000D3D4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134" w:type="dxa"/>
            <w:shd w:val="clear" w:color="auto" w:fill="auto"/>
          </w:tcPr>
          <w:p w14:paraId="130F3C5B" w14:textId="2EC67D7F" w:rsidR="005C63FD" w:rsidRPr="000D3D4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E3DB3A" w14:textId="04CE8A8B" w:rsidR="005C63FD" w:rsidRPr="000D3D4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199 512,6</w:t>
            </w:r>
          </w:p>
        </w:tc>
      </w:tr>
      <w:tr w:rsidR="005C63FD" w:rsidRPr="007010E5" w14:paraId="7D3FCA1B" w14:textId="77777777" w:rsidTr="00F65C69">
        <w:tc>
          <w:tcPr>
            <w:tcW w:w="392" w:type="dxa"/>
            <w:shd w:val="clear" w:color="auto" w:fill="auto"/>
          </w:tcPr>
          <w:p w14:paraId="162FF7C5" w14:textId="7C88BE9E" w:rsidR="005C63FD" w:rsidRDefault="005C63FD" w:rsidP="005C63F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85.15</w:t>
            </w:r>
          </w:p>
        </w:tc>
        <w:tc>
          <w:tcPr>
            <w:tcW w:w="2551" w:type="dxa"/>
            <w:shd w:val="clear" w:color="auto" w:fill="auto"/>
          </w:tcPr>
          <w:p w14:paraId="49410B1F" w14:textId="45FE330B" w:rsidR="005C63FD" w:rsidRPr="003F53BA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внутриквартальных проездов к земельным участкам по адресу: </w:t>
            </w:r>
            <w:r w:rsidRPr="005C63FD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Санкт-Петербург, пос. Саперный, Садовый пер., участки 1, 2, 4, 5 (северо-восточнее пересечения с Лагерным шоссе)</w:t>
            </w:r>
          </w:p>
        </w:tc>
        <w:tc>
          <w:tcPr>
            <w:tcW w:w="1985" w:type="dxa"/>
            <w:shd w:val="clear" w:color="auto" w:fill="auto"/>
          </w:tcPr>
          <w:p w14:paraId="5F5473D5" w14:textId="43F91320" w:rsidR="005C63FD" w:rsidRPr="003F53BA" w:rsidRDefault="005C63FD" w:rsidP="005C63F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5C63FD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45ECAED6" w14:textId="455F7C34" w:rsidR="005C63FD" w:rsidRPr="003F53BA" w:rsidRDefault="005C63FD" w:rsidP="005C63F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C63FD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3FC1645" w14:textId="4D9AC023" w:rsidR="005C63FD" w:rsidRPr="003F53BA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8EF1655" w14:textId="0FFE2052" w:rsidR="005C63FD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7387660" w14:textId="346470F0" w:rsidR="005C63FD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21FCE5" w14:textId="08E34DDB" w:rsidR="005C63FD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65 726,2</w:t>
            </w:r>
          </w:p>
        </w:tc>
        <w:tc>
          <w:tcPr>
            <w:tcW w:w="1134" w:type="dxa"/>
            <w:shd w:val="clear" w:color="auto" w:fill="auto"/>
          </w:tcPr>
          <w:p w14:paraId="7EEFA39F" w14:textId="1219F536" w:rsidR="005C63FD" w:rsidRPr="003F53BA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650113" w14:textId="36583FFB" w:rsidR="005C63FD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E7088D" w14:textId="34A2280F" w:rsidR="005C63FD" w:rsidRPr="003F53BA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65 726,2</w:t>
            </w:r>
          </w:p>
        </w:tc>
      </w:tr>
      <w:tr w:rsidR="005C63FD" w:rsidRPr="007010E5" w14:paraId="1A821BFA" w14:textId="77777777" w:rsidTr="00F65C69">
        <w:tc>
          <w:tcPr>
            <w:tcW w:w="392" w:type="dxa"/>
            <w:shd w:val="clear" w:color="auto" w:fill="auto"/>
          </w:tcPr>
          <w:p w14:paraId="1F8FE20F" w14:textId="663A1B85" w:rsidR="005C63FD" w:rsidRPr="004159AC" w:rsidRDefault="005C63FD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9AC">
              <w:rPr>
                <w:rFonts w:ascii="Times New Roman" w:hAnsi="Times New Roman" w:cs="Times New Roman"/>
                <w:sz w:val="22"/>
                <w:szCs w:val="22"/>
              </w:rPr>
              <w:t>85.16</w:t>
            </w:r>
          </w:p>
        </w:tc>
        <w:tc>
          <w:tcPr>
            <w:tcW w:w="2551" w:type="dxa"/>
            <w:shd w:val="clear" w:color="auto" w:fill="auto"/>
          </w:tcPr>
          <w:p w14:paraId="4416B400" w14:textId="77777777" w:rsidR="005C63FD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внутриквартальных              проездов к земельным участкам по адресу: </w:t>
            </w:r>
          </w:p>
          <w:p w14:paraId="78D8BC3E" w14:textId="3AF5D2FB" w:rsidR="005C63FD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пос. Понтонный, Колпинская ул., участки 3, 9, 12, 23, </w:t>
            </w:r>
          </w:p>
          <w:p w14:paraId="6A9F8A74" w14:textId="77777777" w:rsidR="005C63FD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16, 17, 18, 19,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20, 11, 2, 24, 21, 25, 22, </w:t>
            </w:r>
          </w:p>
          <w:p w14:paraId="13063FF8" w14:textId="058F84DF" w:rsidR="005C63FD" w:rsidRPr="007010E5" w:rsidRDefault="005C63FD" w:rsidP="005C63F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26, 10, 27 (юго-восточнее дома № 2, литера А, по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Колпинской ул.)</w:t>
            </w:r>
          </w:p>
        </w:tc>
        <w:tc>
          <w:tcPr>
            <w:tcW w:w="1985" w:type="dxa"/>
            <w:shd w:val="clear" w:color="auto" w:fill="auto"/>
          </w:tcPr>
          <w:p w14:paraId="71D0C37D" w14:textId="1AAB4DEE" w:rsidR="005C63FD" w:rsidRPr="007010E5" w:rsidRDefault="005C63FD" w:rsidP="005C63F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70E88DAA" w14:textId="38D965C6" w:rsidR="005C63FD" w:rsidRPr="007010E5" w:rsidRDefault="005C63FD" w:rsidP="005C63F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48FAB52" w14:textId="795B8238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465D0D" w14:textId="76136146" w:rsidR="005C63FD" w:rsidRPr="00AA7DE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39CE41A" w14:textId="50C51965" w:rsidR="005C63FD" w:rsidRPr="00AA7DE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4E779D0" w14:textId="04128931" w:rsidR="005C63FD" w:rsidRPr="007010E5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90 000,0</w:t>
            </w:r>
          </w:p>
        </w:tc>
        <w:tc>
          <w:tcPr>
            <w:tcW w:w="1134" w:type="dxa"/>
            <w:shd w:val="clear" w:color="auto" w:fill="auto"/>
          </w:tcPr>
          <w:p w14:paraId="0256735E" w14:textId="012A62B2" w:rsidR="005C63FD" w:rsidRPr="00AA7DE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242 852,9</w:t>
            </w:r>
          </w:p>
        </w:tc>
        <w:tc>
          <w:tcPr>
            <w:tcW w:w="1134" w:type="dxa"/>
            <w:shd w:val="clear" w:color="auto" w:fill="auto"/>
          </w:tcPr>
          <w:p w14:paraId="49949F16" w14:textId="32E06972" w:rsidR="005C63FD" w:rsidRPr="00AA7DE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EBFE29" w14:textId="1204A619" w:rsidR="005C63FD" w:rsidRPr="00AA7DEE" w:rsidRDefault="005C63FD" w:rsidP="005C63F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3FD">
              <w:rPr>
                <w:rFonts w:ascii="Times New Roman" w:hAnsi="Times New Roman" w:cs="Times New Roman"/>
                <w:sz w:val="22"/>
                <w:szCs w:val="22"/>
              </w:rPr>
              <w:t>332 852,9</w:t>
            </w:r>
          </w:p>
        </w:tc>
      </w:tr>
      <w:tr w:rsidR="003F53BA" w:rsidRPr="007010E5" w14:paraId="15FA4F24" w14:textId="77777777" w:rsidTr="00F65C69">
        <w:tc>
          <w:tcPr>
            <w:tcW w:w="392" w:type="dxa"/>
            <w:shd w:val="clear" w:color="auto" w:fill="auto"/>
          </w:tcPr>
          <w:p w14:paraId="0C77F853" w14:textId="51B9E723" w:rsidR="003F53BA" w:rsidRPr="007010E5" w:rsidRDefault="004159AC" w:rsidP="003F53B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85.17</w:t>
            </w:r>
          </w:p>
        </w:tc>
        <w:tc>
          <w:tcPr>
            <w:tcW w:w="2551" w:type="dxa"/>
            <w:shd w:val="clear" w:color="auto" w:fill="auto"/>
          </w:tcPr>
          <w:p w14:paraId="153504F8" w14:textId="315EAD7C" w:rsidR="003F53BA" w:rsidRPr="007010E5" w:rsidRDefault="003F53BA" w:rsidP="003F53B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пр. Королева на участке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от проезда К-1 до ул. Шаврова</w:t>
            </w:r>
          </w:p>
        </w:tc>
        <w:tc>
          <w:tcPr>
            <w:tcW w:w="1985" w:type="dxa"/>
            <w:shd w:val="clear" w:color="auto" w:fill="auto"/>
          </w:tcPr>
          <w:p w14:paraId="2E0C6773" w14:textId="18322DBD" w:rsidR="003F53BA" w:rsidRPr="007010E5" w:rsidRDefault="003F53BA" w:rsidP="003F53B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2CE979F3" w14:textId="58116E45" w:rsidR="003F53BA" w:rsidRPr="007010E5" w:rsidRDefault="003F53BA" w:rsidP="003F53B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3F82A95" w14:textId="2FC03944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20 857,4</w:t>
            </w:r>
          </w:p>
        </w:tc>
        <w:tc>
          <w:tcPr>
            <w:tcW w:w="1276" w:type="dxa"/>
            <w:shd w:val="clear" w:color="auto" w:fill="auto"/>
          </w:tcPr>
          <w:p w14:paraId="32865EA9" w14:textId="4B3F288F" w:rsidR="003F53BA" w:rsidRPr="00124173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28B01DA" w14:textId="1C46F30A" w:rsidR="003F53BA" w:rsidRPr="00124173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D2CC9B" w14:textId="6C23DEA3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0029EE" w14:textId="06E23070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555E37" w14:textId="0A8C352F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90BEF3" w14:textId="5D359AE4" w:rsidR="003F53BA" w:rsidRPr="00124173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20 857,4</w:t>
            </w:r>
          </w:p>
        </w:tc>
      </w:tr>
      <w:tr w:rsidR="003F53BA" w:rsidRPr="007010E5" w14:paraId="693061BB" w14:textId="77777777" w:rsidTr="00F65C69">
        <w:tc>
          <w:tcPr>
            <w:tcW w:w="392" w:type="dxa"/>
            <w:shd w:val="clear" w:color="auto" w:fill="auto"/>
          </w:tcPr>
          <w:p w14:paraId="3EBAC9E8" w14:textId="63E509D9" w:rsidR="003F53BA" w:rsidRPr="007010E5" w:rsidRDefault="004159AC" w:rsidP="003F53B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85.18</w:t>
            </w:r>
          </w:p>
        </w:tc>
        <w:tc>
          <w:tcPr>
            <w:tcW w:w="2551" w:type="dxa"/>
            <w:shd w:val="clear" w:color="auto" w:fill="auto"/>
          </w:tcPr>
          <w:p w14:paraId="5C70F141" w14:textId="77777777" w:rsidR="005B60C9" w:rsidRDefault="003F53BA" w:rsidP="003F53B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ул. Архитектора Данини</w:t>
            </w:r>
          </w:p>
          <w:p w14:paraId="29AB1BC6" w14:textId="14962DF3" w:rsidR="003F53BA" w:rsidRPr="007010E5" w:rsidRDefault="003F53BA" w:rsidP="003F53B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от ул. Ломоносова до Гусарской ул.</w:t>
            </w:r>
          </w:p>
        </w:tc>
        <w:tc>
          <w:tcPr>
            <w:tcW w:w="1985" w:type="dxa"/>
            <w:shd w:val="clear" w:color="auto" w:fill="auto"/>
          </w:tcPr>
          <w:p w14:paraId="245540EA" w14:textId="1DAC0F05" w:rsidR="003F53BA" w:rsidRPr="007010E5" w:rsidRDefault="003F53BA" w:rsidP="003F53B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75A81D82" w14:textId="6CC8F37A" w:rsidR="003F53BA" w:rsidRPr="007010E5" w:rsidRDefault="003F53BA" w:rsidP="003F53B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D80EF86" w14:textId="34FDBE4D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71C5B6" w14:textId="440F042D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BA6D92D" w14:textId="5933199F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E6768E" w14:textId="52C6BEF8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5EEBF1" w14:textId="699F4645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134" w:type="dxa"/>
            <w:shd w:val="clear" w:color="auto" w:fill="auto"/>
          </w:tcPr>
          <w:p w14:paraId="628E6BE4" w14:textId="1E57A6B3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20 000,0</w:t>
            </w:r>
          </w:p>
        </w:tc>
        <w:tc>
          <w:tcPr>
            <w:tcW w:w="1276" w:type="dxa"/>
            <w:shd w:val="clear" w:color="auto" w:fill="auto"/>
          </w:tcPr>
          <w:p w14:paraId="281C853E" w14:textId="23A2EE81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30 000,0</w:t>
            </w:r>
          </w:p>
        </w:tc>
      </w:tr>
      <w:tr w:rsidR="003F53BA" w:rsidRPr="007010E5" w14:paraId="0D4952A8" w14:textId="77777777" w:rsidTr="00F65C69">
        <w:tc>
          <w:tcPr>
            <w:tcW w:w="392" w:type="dxa"/>
            <w:shd w:val="clear" w:color="auto" w:fill="auto"/>
          </w:tcPr>
          <w:p w14:paraId="00222458" w14:textId="410E7B9B" w:rsidR="003F53BA" w:rsidRPr="007010E5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85.19</w:t>
            </w:r>
          </w:p>
        </w:tc>
        <w:tc>
          <w:tcPr>
            <w:tcW w:w="2551" w:type="dxa"/>
            <w:shd w:val="clear" w:color="auto" w:fill="auto"/>
          </w:tcPr>
          <w:p w14:paraId="5CFDC2BD" w14:textId="77777777" w:rsidR="003F53BA" w:rsidRDefault="003F53BA" w:rsidP="003F53B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Яхтенная ул. на участке </w:t>
            </w:r>
          </w:p>
          <w:p w14:paraId="38D8FC8A" w14:textId="0E24A621" w:rsidR="003F53BA" w:rsidRPr="007010E5" w:rsidRDefault="003F53BA" w:rsidP="003F53B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от Камышовой ул.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до Планерной ул.</w:t>
            </w:r>
          </w:p>
        </w:tc>
        <w:tc>
          <w:tcPr>
            <w:tcW w:w="1985" w:type="dxa"/>
            <w:shd w:val="clear" w:color="auto" w:fill="auto"/>
          </w:tcPr>
          <w:p w14:paraId="775D194A" w14:textId="12412B39" w:rsidR="003F53BA" w:rsidRPr="007010E5" w:rsidRDefault="003F53BA" w:rsidP="003F53B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49A02E55" w14:textId="6923E07A" w:rsidR="003F53BA" w:rsidRPr="007010E5" w:rsidRDefault="003F53BA" w:rsidP="003F53B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11E55DD" w14:textId="65B6E99F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D0B0BD" w14:textId="27C6841C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5BAB3EF" w14:textId="3B0E0AA8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8BFDF0" w14:textId="4B33C83F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491A91F" w14:textId="42989832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11C77A" w14:textId="1908B881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789BD50D" w14:textId="7E9AF5C4" w:rsidR="003F53BA" w:rsidRPr="00B61ECE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3F53BA" w:rsidRPr="007010E5" w14:paraId="00064E99" w14:textId="77777777" w:rsidTr="00F65C69">
        <w:tc>
          <w:tcPr>
            <w:tcW w:w="392" w:type="dxa"/>
            <w:shd w:val="clear" w:color="auto" w:fill="auto"/>
          </w:tcPr>
          <w:p w14:paraId="50F49F1E" w14:textId="5DF70798" w:rsidR="003F53BA" w:rsidRPr="007010E5" w:rsidRDefault="004159AC" w:rsidP="003F53B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85.20</w:t>
            </w:r>
          </w:p>
        </w:tc>
        <w:tc>
          <w:tcPr>
            <w:tcW w:w="2551" w:type="dxa"/>
            <w:shd w:val="clear" w:color="auto" w:fill="auto"/>
          </w:tcPr>
          <w:p w14:paraId="2F05EED2" w14:textId="77777777" w:rsidR="003F53BA" w:rsidRDefault="003F53BA" w:rsidP="003F53B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Завершение строительства объекта: "Инженерно-транспортное </w:t>
            </w:r>
          </w:p>
          <w:p w14:paraId="69FAEB16" w14:textId="77777777" w:rsidR="003F53BA" w:rsidRDefault="003F53BA" w:rsidP="003F53B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квартала </w:t>
            </w:r>
          </w:p>
          <w:p w14:paraId="4EFF8790" w14:textId="5A19885A" w:rsidR="003F53BA" w:rsidRPr="00B61ECE" w:rsidRDefault="003F53BA" w:rsidP="003F53BA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23 в г. Зеленогорск"</w:t>
            </w:r>
          </w:p>
        </w:tc>
        <w:tc>
          <w:tcPr>
            <w:tcW w:w="1985" w:type="dxa"/>
            <w:shd w:val="clear" w:color="auto" w:fill="auto"/>
          </w:tcPr>
          <w:p w14:paraId="3C008152" w14:textId="5BA238E9" w:rsidR="003F53BA" w:rsidRPr="007010E5" w:rsidRDefault="003F53BA" w:rsidP="003F53B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7A6DF0BD" w14:textId="796E2F4A" w:rsidR="003F53BA" w:rsidRPr="007010E5" w:rsidRDefault="003F53BA" w:rsidP="003F53B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3F53BA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6B98D93" w14:textId="4FD3302F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79379C" w14:textId="4B1DF6B7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0575B81" w14:textId="180E9AC6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5E12D8" w14:textId="539EA1A5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BE09" w14:textId="7D0F4D84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23 264,0</w:t>
            </w:r>
          </w:p>
        </w:tc>
        <w:tc>
          <w:tcPr>
            <w:tcW w:w="1134" w:type="dxa"/>
            <w:shd w:val="clear" w:color="auto" w:fill="auto"/>
          </w:tcPr>
          <w:p w14:paraId="1D585822" w14:textId="6EBC34F3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39C34D" w14:textId="458D5600" w:rsidR="003F53BA" w:rsidRPr="007010E5" w:rsidRDefault="003F53BA" w:rsidP="003F53B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3BA">
              <w:rPr>
                <w:rFonts w:ascii="Times New Roman" w:hAnsi="Times New Roman" w:cs="Times New Roman"/>
                <w:sz w:val="22"/>
                <w:szCs w:val="22"/>
              </w:rPr>
              <w:t>23 264,0</w:t>
            </w:r>
          </w:p>
        </w:tc>
      </w:tr>
      <w:tr w:rsidR="004A4926" w:rsidRPr="007010E5" w14:paraId="6D060A02" w14:textId="77777777" w:rsidTr="00F65C69">
        <w:tc>
          <w:tcPr>
            <w:tcW w:w="392" w:type="dxa"/>
            <w:shd w:val="clear" w:color="auto" w:fill="auto"/>
          </w:tcPr>
          <w:p w14:paraId="0D01ED19" w14:textId="22C678F3" w:rsidR="004A4926" w:rsidRPr="007010E5" w:rsidRDefault="004159AC" w:rsidP="004A492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85.21</w:t>
            </w:r>
          </w:p>
        </w:tc>
        <w:tc>
          <w:tcPr>
            <w:tcW w:w="2551" w:type="dxa"/>
            <w:shd w:val="clear" w:color="auto" w:fill="auto"/>
          </w:tcPr>
          <w:p w14:paraId="7FA63662" w14:textId="77777777" w:rsidR="00017D4E" w:rsidRDefault="004A4926" w:rsidP="004A492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проезда от пр. Маршала Блюхера до земельного участка по адресу: ул. Замшина, </w:t>
            </w:r>
          </w:p>
          <w:p w14:paraId="5461A4D9" w14:textId="26813EAC" w:rsidR="004A4926" w:rsidRPr="007010E5" w:rsidRDefault="004A4926" w:rsidP="004A492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уч. 1, южнее д. 29, корп. 5, литера А</w:t>
            </w:r>
          </w:p>
        </w:tc>
        <w:tc>
          <w:tcPr>
            <w:tcW w:w="1985" w:type="dxa"/>
            <w:shd w:val="clear" w:color="auto" w:fill="auto"/>
          </w:tcPr>
          <w:p w14:paraId="40FDFC56" w14:textId="5F840E13" w:rsidR="004A4926" w:rsidRPr="007010E5" w:rsidRDefault="004A4926" w:rsidP="004A492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6AC65179" w14:textId="681CDF84" w:rsidR="004A4926" w:rsidRPr="007010E5" w:rsidRDefault="004A4926" w:rsidP="004A492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5306DD1" w14:textId="752D55A2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5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F1C344" w14:textId="2C4F23A4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5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EDCE775" w14:textId="04EB53FE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5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A878F3" w14:textId="21CCDFE4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5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D2DB47" w14:textId="0C00C877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0A331E18" w14:textId="151731C2" w:rsidR="004A4926" w:rsidRPr="007D3D59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86 878,8</w:t>
            </w:r>
          </w:p>
        </w:tc>
        <w:tc>
          <w:tcPr>
            <w:tcW w:w="1276" w:type="dxa"/>
            <w:shd w:val="clear" w:color="auto" w:fill="auto"/>
          </w:tcPr>
          <w:p w14:paraId="7D317297" w14:textId="35DC9F9E" w:rsidR="004A4926" w:rsidRPr="007D3D59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136 878,8</w:t>
            </w:r>
          </w:p>
        </w:tc>
      </w:tr>
      <w:tr w:rsidR="004A4926" w:rsidRPr="007010E5" w14:paraId="0D492B14" w14:textId="77777777" w:rsidTr="00ED3AE2">
        <w:tc>
          <w:tcPr>
            <w:tcW w:w="392" w:type="dxa"/>
            <w:shd w:val="clear" w:color="auto" w:fill="auto"/>
          </w:tcPr>
          <w:p w14:paraId="1BBAD202" w14:textId="240EAF87" w:rsidR="004A4926" w:rsidRPr="007010E5" w:rsidRDefault="004159AC" w:rsidP="004A492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85.22</w:t>
            </w:r>
          </w:p>
        </w:tc>
        <w:tc>
          <w:tcPr>
            <w:tcW w:w="2551" w:type="dxa"/>
            <w:shd w:val="clear" w:color="auto" w:fill="auto"/>
          </w:tcPr>
          <w:p w14:paraId="416911D1" w14:textId="6BE43674" w:rsidR="004A4926" w:rsidRPr="007010E5" w:rsidRDefault="004A4926" w:rsidP="004A492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Строительство улично-дорожной сети и инженерной сети по ул. Глухарская от ул. Нижне-Каменской до Комендантского пр.</w:t>
            </w:r>
          </w:p>
        </w:tc>
        <w:tc>
          <w:tcPr>
            <w:tcW w:w="1985" w:type="dxa"/>
            <w:shd w:val="clear" w:color="auto" w:fill="auto"/>
          </w:tcPr>
          <w:p w14:paraId="76DD51DE" w14:textId="2D09F9FA" w:rsidR="004A4926" w:rsidRPr="007010E5" w:rsidRDefault="004A4926" w:rsidP="004A492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239AB4C6" w14:textId="72C7ACC8" w:rsidR="004A4926" w:rsidRPr="007010E5" w:rsidRDefault="004A4926" w:rsidP="004A492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115E4FA" w14:textId="62F838C8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5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FE0484" w14:textId="566A763F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5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F00108D" w14:textId="0C2D12B3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5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087B2F0" w14:textId="1FB8CF29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5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BC9BA5" w14:textId="279453D2" w:rsidR="004A4926" w:rsidRPr="007D3D59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33 872,0</w:t>
            </w:r>
          </w:p>
        </w:tc>
        <w:tc>
          <w:tcPr>
            <w:tcW w:w="1134" w:type="dxa"/>
            <w:shd w:val="clear" w:color="auto" w:fill="auto"/>
          </w:tcPr>
          <w:p w14:paraId="37ABD19F" w14:textId="0060716A" w:rsidR="004A4926" w:rsidRPr="007D3D59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77 351,4</w:t>
            </w:r>
          </w:p>
        </w:tc>
        <w:tc>
          <w:tcPr>
            <w:tcW w:w="1276" w:type="dxa"/>
            <w:shd w:val="clear" w:color="auto" w:fill="auto"/>
          </w:tcPr>
          <w:p w14:paraId="68728AF1" w14:textId="0EEBA5FC" w:rsidR="004A4926" w:rsidRPr="007D3D59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111 223,4</w:t>
            </w:r>
          </w:p>
        </w:tc>
      </w:tr>
      <w:tr w:rsidR="004159AC" w:rsidRPr="007010E5" w14:paraId="70BD8BBE" w14:textId="77777777" w:rsidTr="00F65C69">
        <w:tc>
          <w:tcPr>
            <w:tcW w:w="392" w:type="dxa"/>
            <w:shd w:val="clear" w:color="auto" w:fill="auto"/>
          </w:tcPr>
          <w:p w14:paraId="4B06447B" w14:textId="7240B34E" w:rsidR="004159AC" w:rsidRPr="007010E5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85.23</w:t>
            </w:r>
          </w:p>
        </w:tc>
        <w:tc>
          <w:tcPr>
            <w:tcW w:w="2551" w:type="dxa"/>
            <w:shd w:val="clear" w:color="auto" w:fill="auto"/>
          </w:tcPr>
          <w:p w14:paraId="0E2850FD" w14:textId="7EA83DB3" w:rsidR="004159AC" w:rsidRDefault="004159AC" w:rsidP="004159A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продолжения Торопецкой ул. от участка с кадастровым номером 78:42:0018304:19566 до Промышленной улицы; Строительство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продолжения Полоцкой улицы от земельного участка с кадастровым номером 78:42:0018304:136 до Торопецкой улицы; Строительство внутриквартального проезда от Промышленной улицы до продолжения </w:t>
            </w:r>
          </w:p>
          <w:p w14:paraId="3CFFD06C" w14:textId="3BB7A512" w:rsidR="004159AC" w:rsidRPr="007010E5" w:rsidRDefault="004159AC" w:rsidP="004159A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Полоцкой улицы</w:t>
            </w:r>
          </w:p>
        </w:tc>
        <w:tc>
          <w:tcPr>
            <w:tcW w:w="1985" w:type="dxa"/>
            <w:shd w:val="clear" w:color="auto" w:fill="auto"/>
          </w:tcPr>
          <w:p w14:paraId="3CEB9481" w14:textId="45302ABA" w:rsidR="004159AC" w:rsidRPr="007010E5" w:rsidRDefault="004159AC" w:rsidP="004159A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34ACE777" w14:textId="63E401D5" w:rsidR="004159AC" w:rsidRPr="007010E5" w:rsidRDefault="004159AC" w:rsidP="004159A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8388876" w14:textId="4D6A0792" w:rsidR="004159AC" w:rsidRPr="007010E5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9A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D7F49A" w14:textId="67E68DFE" w:rsidR="004159AC" w:rsidRPr="007010E5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56EAE4D" w14:textId="0C523434" w:rsidR="004159AC" w:rsidRPr="0056212F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21A1AD" w14:textId="2B8DDDBA" w:rsidR="004159AC" w:rsidRPr="0056212F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9AC">
              <w:rPr>
                <w:rFonts w:ascii="Times New Roman" w:hAnsi="Times New Roman" w:cs="Times New Roman"/>
                <w:sz w:val="22"/>
                <w:szCs w:val="22"/>
              </w:rPr>
              <w:t>89 239,0</w:t>
            </w:r>
          </w:p>
        </w:tc>
        <w:tc>
          <w:tcPr>
            <w:tcW w:w="1134" w:type="dxa"/>
            <w:shd w:val="clear" w:color="auto" w:fill="auto"/>
          </w:tcPr>
          <w:p w14:paraId="3F4464A8" w14:textId="5345C635" w:rsidR="004159AC" w:rsidRPr="007010E5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9AC">
              <w:rPr>
                <w:rFonts w:ascii="Times New Roman" w:hAnsi="Times New Roman" w:cs="Times New Roman"/>
                <w:sz w:val="22"/>
                <w:szCs w:val="22"/>
              </w:rPr>
              <w:t>119 576,0</w:t>
            </w:r>
          </w:p>
        </w:tc>
        <w:tc>
          <w:tcPr>
            <w:tcW w:w="1134" w:type="dxa"/>
            <w:shd w:val="clear" w:color="auto" w:fill="auto"/>
          </w:tcPr>
          <w:p w14:paraId="3DD64FB5" w14:textId="28AA99BB" w:rsidR="004159AC" w:rsidRPr="007010E5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9DE742" w14:textId="7B6E3166" w:rsidR="004159AC" w:rsidRPr="0056212F" w:rsidRDefault="004159AC" w:rsidP="004159A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9AC">
              <w:rPr>
                <w:rFonts w:ascii="Times New Roman" w:hAnsi="Times New Roman" w:cs="Times New Roman"/>
                <w:sz w:val="22"/>
                <w:szCs w:val="22"/>
              </w:rPr>
              <w:t>208 815,0</w:t>
            </w:r>
          </w:p>
        </w:tc>
      </w:tr>
      <w:tr w:rsidR="004A4926" w:rsidRPr="007010E5" w14:paraId="18A3F555" w14:textId="77777777" w:rsidTr="00F65C69">
        <w:tc>
          <w:tcPr>
            <w:tcW w:w="392" w:type="dxa"/>
            <w:shd w:val="clear" w:color="auto" w:fill="auto"/>
          </w:tcPr>
          <w:p w14:paraId="32A6DDC7" w14:textId="0908ACA7" w:rsidR="004A4926" w:rsidRPr="007010E5" w:rsidRDefault="008A116C" w:rsidP="004A492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85.24</w:t>
            </w:r>
          </w:p>
        </w:tc>
        <w:tc>
          <w:tcPr>
            <w:tcW w:w="2551" w:type="dxa"/>
            <w:shd w:val="clear" w:color="auto" w:fill="auto"/>
          </w:tcPr>
          <w:p w14:paraId="0F446EFF" w14:textId="77777777" w:rsidR="00017D4E" w:rsidRDefault="004A4926" w:rsidP="004A492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внутриквартального проезда в квартале 9А севернее улицы </w:t>
            </w:r>
          </w:p>
          <w:p w14:paraId="1EBB3007" w14:textId="77777777" w:rsidR="00017D4E" w:rsidRDefault="004A4926" w:rsidP="004A492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Новоселов между участками с </w:t>
            </w:r>
          </w:p>
          <w:p w14:paraId="657DA0F0" w14:textId="0E2E4F91" w:rsidR="004A4926" w:rsidRPr="007010E5" w:rsidRDefault="004A4926" w:rsidP="004A492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кадастровыми номерами 78:12:0630901:14 и 78:12:0630901:15 (восточнее участка 3 по Нерчинской ул.)</w:t>
            </w:r>
          </w:p>
        </w:tc>
        <w:tc>
          <w:tcPr>
            <w:tcW w:w="1985" w:type="dxa"/>
            <w:shd w:val="clear" w:color="auto" w:fill="auto"/>
          </w:tcPr>
          <w:p w14:paraId="1F93F334" w14:textId="0E0E5DA3" w:rsidR="004A4926" w:rsidRPr="007010E5" w:rsidRDefault="004A4926" w:rsidP="004A492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9E5C778" w14:textId="582AFAC6" w:rsidR="004A4926" w:rsidRPr="007010E5" w:rsidRDefault="004A4926" w:rsidP="004A492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F21F533" w14:textId="031CAE78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D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C87E9D" w14:textId="733AF46F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D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BAAD0C7" w14:textId="660DFE69" w:rsidR="004A4926" w:rsidRPr="0056212F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D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18067C" w14:textId="2B3AB874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D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BBD929F" w14:textId="4315E09D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21 678,3</w:t>
            </w:r>
          </w:p>
        </w:tc>
        <w:tc>
          <w:tcPr>
            <w:tcW w:w="1134" w:type="dxa"/>
            <w:shd w:val="clear" w:color="auto" w:fill="auto"/>
          </w:tcPr>
          <w:p w14:paraId="72AEB3DA" w14:textId="3956ADB1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56 505,5</w:t>
            </w:r>
          </w:p>
        </w:tc>
        <w:tc>
          <w:tcPr>
            <w:tcW w:w="1276" w:type="dxa"/>
            <w:shd w:val="clear" w:color="auto" w:fill="auto"/>
          </w:tcPr>
          <w:p w14:paraId="71AD18F9" w14:textId="4D524427" w:rsidR="004A4926" w:rsidRPr="0056212F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78 183,8</w:t>
            </w:r>
          </w:p>
        </w:tc>
      </w:tr>
      <w:tr w:rsidR="004A4926" w:rsidRPr="007010E5" w14:paraId="4F2C8E40" w14:textId="77777777" w:rsidTr="00F65C69">
        <w:tc>
          <w:tcPr>
            <w:tcW w:w="392" w:type="dxa"/>
            <w:shd w:val="clear" w:color="auto" w:fill="auto"/>
          </w:tcPr>
          <w:p w14:paraId="1D8E4296" w14:textId="64E03318" w:rsidR="004A4926" w:rsidRPr="007010E5" w:rsidRDefault="008A116C" w:rsidP="004A492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85.25</w:t>
            </w:r>
          </w:p>
        </w:tc>
        <w:tc>
          <w:tcPr>
            <w:tcW w:w="2551" w:type="dxa"/>
            <w:shd w:val="clear" w:color="auto" w:fill="auto"/>
          </w:tcPr>
          <w:p w14:paraId="21AF2B0B" w14:textId="77777777" w:rsidR="00017D4E" w:rsidRDefault="004A4926" w:rsidP="004A492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ул. Глухарская от Комендантского пр. </w:t>
            </w:r>
          </w:p>
          <w:p w14:paraId="759D3201" w14:textId="581315C5" w:rsidR="004A4926" w:rsidRPr="007010E5" w:rsidRDefault="004A4926" w:rsidP="004A492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до ул. Парашютной</w:t>
            </w:r>
          </w:p>
        </w:tc>
        <w:tc>
          <w:tcPr>
            <w:tcW w:w="1985" w:type="dxa"/>
            <w:shd w:val="clear" w:color="auto" w:fill="auto"/>
          </w:tcPr>
          <w:p w14:paraId="2A945570" w14:textId="67DDCC11" w:rsidR="004A4926" w:rsidRPr="007010E5" w:rsidRDefault="004A4926" w:rsidP="004A492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179E73F2" w14:textId="42EA871C" w:rsidR="004A4926" w:rsidRPr="007010E5" w:rsidRDefault="004A4926" w:rsidP="004A492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A4926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4D2BE9E" w14:textId="64861B62" w:rsidR="004A4926" w:rsidRPr="0056212F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A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E7739D" w14:textId="23CA9DE2" w:rsidR="004A4926" w:rsidRPr="0056212F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A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14B1B10" w14:textId="3835CA11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A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5A042A" w14:textId="4660BC0C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A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5E8071" w14:textId="0F17BCB2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A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72704E" w14:textId="2BF40524" w:rsidR="004A4926" w:rsidRPr="007010E5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1A4B208D" w14:textId="4B760E02" w:rsidR="004A4926" w:rsidRPr="0056212F" w:rsidRDefault="004A4926" w:rsidP="004A492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926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017D4E" w:rsidRPr="007010E5" w14:paraId="029D6F2D" w14:textId="77777777" w:rsidTr="00F65C69">
        <w:tc>
          <w:tcPr>
            <w:tcW w:w="392" w:type="dxa"/>
            <w:shd w:val="clear" w:color="auto" w:fill="auto"/>
          </w:tcPr>
          <w:p w14:paraId="7BE53E54" w14:textId="29999EE5" w:rsidR="00017D4E" w:rsidRPr="007010E5" w:rsidRDefault="008A116C" w:rsidP="00017D4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85.26</w:t>
            </w:r>
          </w:p>
        </w:tc>
        <w:tc>
          <w:tcPr>
            <w:tcW w:w="2551" w:type="dxa"/>
            <w:shd w:val="clear" w:color="auto" w:fill="auto"/>
          </w:tcPr>
          <w:p w14:paraId="22D0D452" w14:textId="77777777" w:rsidR="00017D4E" w:rsidRDefault="00017D4E" w:rsidP="00017D4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объектов улично-дорожной сети в квартале, ограниченном Северным пр., </w:t>
            </w:r>
          </w:p>
          <w:p w14:paraId="5710E0ED" w14:textId="77777777" w:rsidR="00017D4E" w:rsidRDefault="00017D4E" w:rsidP="00017D4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ул. Есенина, проектируемой улицей №2, Лиственной ул., ул. Жака Дюкло, проектируемой пешеходной ул., проектируемой улицей </w:t>
            </w:r>
          </w:p>
          <w:p w14:paraId="24950917" w14:textId="3D91C894" w:rsidR="00017D4E" w:rsidRPr="007010E5" w:rsidRDefault="00017D4E" w:rsidP="00017D4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№1</w:t>
            </w:r>
          </w:p>
        </w:tc>
        <w:tc>
          <w:tcPr>
            <w:tcW w:w="1985" w:type="dxa"/>
            <w:shd w:val="clear" w:color="auto" w:fill="auto"/>
          </w:tcPr>
          <w:p w14:paraId="048A727A" w14:textId="50BDF52D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4E5671DC" w14:textId="2273A76D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55ADFF5" w14:textId="09EF1AED" w:rsidR="00017D4E" w:rsidRPr="0056212F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8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A4EAE71" w14:textId="5FE5F9BB" w:rsidR="00017D4E" w:rsidRPr="0056212F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8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787093A" w14:textId="6A206C72" w:rsidR="00017D4E" w:rsidRPr="007010E5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8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79F0A7" w14:textId="427256CE" w:rsidR="00017D4E" w:rsidRPr="007010E5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8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1216CD" w14:textId="361222BA" w:rsidR="00017D4E" w:rsidRPr="007010E5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78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019209" w14:textId="24EA9B48" w:rsidR="00017D4E" w:rsidRPr="007010E5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374C3BC3" w14:textId="5753E5BB" w:rsidR="00017D4E" w:rsidRPr="0056212F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017D4E" w:rsidRPr="007010E5" w14:paraId="6F1EB40C" w14:textId="77777777" w:rsidTr="00F65C69">
        <w:tc>
          <w:tcPr>
            <w:tcW w:w="392" w:type="dxa"/>
            <w:shd w:val="clear" w:color="auto" w:fill="auto"/>
          </w:tcPr>
          <w:p w14:paraId="0A73529D" w14:textId="707F7575" w:rsidR="00017D4E" w:rsidRPr="007010E5" w:rsidRDefault="008A116C" w:rsidP="00017D4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85.27</w:t>
            </w:r>
          </w:p>
        </w:tc>
        <w:tc>
          <w:tcPr>
            <w:tcW w:w="2551" w:type="dxa"/>
            <w:shd w:val="clear" w:color="auto" w:fill="auto"/>
          </w:tcPr>
          <w:p w14:paraId="053514B3" w14:textId="48A12933" w:rsidR="00017D4E" w:rsidRPr="007010E5" w:rsidRDefault="00017D4E" w:rsidP="00017D4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Строительство внутриквартального проезда от Ботанической ул. до Широкой ул.</w:t>
            </w:r>
          </w:p>
        </w:tc>
        <w:tc>
          <w:tcPr>
            <w:tcW w:w="1985" w:type="dxa"/>
            <w:shd w:val="clear" w:color="auto" w:fill="auto"/>
          </w:tcPr>
          <w:p w14:paraId="6067CB53" w14:textId="69B66370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8F0271E" w14:textId="1511BEB2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001955F6" w14:textId="2830F5D6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036A59" w14:textId="77D1C58C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913CA14" w14:textId="633FB6E9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3C180A" w14:textId="7148DB1D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730901" w14:textId="75C3544A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2D4F3E" w14:textId="56A0030A" w:rsidR="00017D4E" w:rsidRPr="007010E5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0C45DC3C" w14:textId="53A17857" w:rsidR="00017D4E" w:rsidRPr="00952012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017D4E" w:rsidRPr="007010E5" w14:paraId="7A5F8A4D" w14:textId="77777777" w:rsidTr="00F65C69">
        <w:tc>
          <w:tcPr>
            <w:tcW w:w="392" w:type="dxa"/>
            <w:shd w:val="clear" w:color="auto" w:fill="auto"/>
          </w:tcPr>
          <w:p w14:paraId="255E8436" w14:textId="3159EAC0" w:rsidR="00017D4E" w:rsidRPr="007010E5" w:rsidRDefault="008A116C" w:rsidP="00017D4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85.28</w:t>
            </w:r>
          </w:p>
        </w:tc>
        <w:tc>
          <w:tcPr>
            <w:tcW w:w="2551" w:type="dxa"/>
            <w:shd w:val="clear" w:color="auto" w:fill="auto"/>
          </w:tcPr>
          <w:p w14:paraId="3602D533" w14:textId="7492760C" w:rsidR="00017D4E" w:rsidRPr="007010E5" w:rsidRDefault="00017D4E" w:rsidP="00017D4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Строительство внутриквартального проезда от Чичеринской ул. до земельного участка с кадастровым номером 78:40:0019344:3398</w:t>
            </w:r>
          </w:p>
        </w:tc>
        <w:tc>
          <w:tcPr>
            <w:tcW w:w="1985" w:type="dxa"/>
            <w:shd w:val="clear" w:color="auto" w:fill="auto"/>
          </w:tcPr>
          <w:p w14:paraId="25B9C73E" w14:textId="31C79F66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631D5476" w14:textId="523ADB67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73E22E2" w14:textId="22A52D71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5CD2726" w14:textId="6E999DDC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A6397C6" w14:textId="532C1E43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C25EE5" w14:textId="23A59834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BF5A78" w14:textId="5DE62960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FEA149" w14:textId="2AFD7623" w:rsidR="00017D4E" w:rsidRPr="007010E5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6E7E3260" w14:textId="58A9E2B2" w:rsidR="00017D4E" w:rsidRPr="00E113C0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017D4E" w:rsidRPr="007010E5" w14:paraId="650B4CC0" w14:textId="77777777" w:rsidTr="00F65C69">
        <w:tc>
          <w:tcPr>
            <w:tcW w:w="392" w:type="dxa"/>
            <w:shd w:val="clear" w:color="auto" w:fill="auto"/>
          </w:tcPr>
          <w:p w14:paraId="3E4EBB83" w14:textId="5BBBAC1B" w:rsidR="00017D4E" w:rsidRPr="007010E5" w:rsidRDefault="008A116C" w:rsidP="00017D4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85.29</w:t>
            </w:r>
          </w:p>
        </w:tc>
        <w:tc>
          <w:tcPr>
            <w:tcW w:w="2551" w:type="dxa"/>
            <w:shd w:val="clear" w:color="auto" w:fill="auto"/>
          </w:tcPr>
          <w:p w14:paraId="6D7C791D" w14:textId="086AB988" w:rsidR="00017D4E" w:rsidRPr="007010E5" w:rsidRDefault="00017D4E" w:rsidP="00017D4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Строительство продолжения Приозёрной ул. от Матросской ул. до Левашовского шоссе</w:t>
            </w:r>
          </w:p>
        </w:tc>
        <w:tc>
          <w:tcPr>
            <w:tcW w:w="1985" w:type="dxa"/>
            <w:shd w:val="clear" w:color="auto" w:fill="auto"/>
          </w:tcPr>
          <w:p w14:paraId="5B3F3649" w14:textId="015C5B58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231265F7" w14:textId="4F28F6A4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13DE673C" w14:textId="17A01044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2B2C9B" w14:textId="30115AB0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15B1EE8" w14:textId="19B87BE1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BD9A00" w14:textId="25378665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C9C52C" w14:textId="3E1B0231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9DF44A" w14:textId="50931FC8" w:rsidR="00017D4E" w:rsidRPr="007010E5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70B18369" w14:textId="37370E14" w:rsidR="00017D4E" w:rsidRPr="00E113C0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017D4E" w:rsidRPr="007010E5" w14:paraId="3544DEA5" w14:textId="77777777" w:rsidTr="00F65C69">
        <w:tc>
          <w:tcPr>
            <w:tcW w:w="392" w:type="dxa"/>
            <w:shd w:val="clear" w:color="auto" w:fill="auto"/>
          </w:tcPr>
          <w:p w14:paraId="7ECE0D0E" w14:textId="5ECD1EBD" w:rsidR="00017D4E" w:rsidRPr="007010E5" w:rsidRDefault="008A116C" w:rsidP="00017D4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85.30</w:t>
            </w:r>
          </w:p>
        </w:tc>
        <w:tc>
          <w:tcPr>
            <w:tcW w:w="2551" w:type="dxa"/>
            <w:shd w:val="clear" w:color="auto" w:fill="auto"/>
          </w:tcPr>
          <w:p w14:paraId="41D7C5DA" w14:textId="5623E79C" w:rsidR="00017D4E" w:rsidRPr="007010E5" w:rsidRDefault="00017D4E" w:rsidP="00017D4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Строительство продолжения Грибной ул. от Матросской ул. до Левашовского шоссе</w:t>
            </w:r>
          </w:p>
        </w:tc>
        <w:tc>
          <w:tcPr>
            <w:tcW w:w="1985" w:type="dxa"/>
            <w:shd w:val="clear" w:color="auto" w:fill="auto"/>
          </w:tcPr>
          <w:p w14:paraId="0DCE081A" w14:textId="3A793D6A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341980FF" w14:textId="5835DB01" w:rsidR="00017D4E" w:rsidRPr="007010E5" w:rsidRDefault="00017D4E" w:rsidP="00017D4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17D4E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1768F47" w14:textId="001DE15F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636C10" w14:textId="79FB509D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D35706A" w14:textId="07D7A907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265ABE" w14:textId="4B905CB5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73E266" w14:textId="23E8534F" w:rsidR="00017D4E" w:rsidRPr="00017D4E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0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C11F73" w14:textId="4D7C289F" w:rsidR="00017D4E" w:rsidRPr="007010E5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0BE041B1" w14:textId="2F2F3D52" w:rsidR="00017D4E" w:rsidRPr="00E113C0" w:rsidRDefault="00017D4E" w:rsidP="00017D4E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4E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E84908" w:rsidRPr="007010E5" w14:paraId="3CA1D033" w14:textId="77777777" w:rsidTr="00F65C69">
        <w:tc>
          <w:tcPr>
            <w:tcW w:w="392" w:type="dxa"/>
            <w:shd w:val="clear" w:color="auto" w:fill="auto"/>
          </w:tcPr>
          <w:p w14:paraId="1E2DCAA8" w14:textId="5559AF79" w:rsidR="00E84908" w:rsidRPr="007010E5" w:rsidRDefault="008A116C" w:rsidP="00E84908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85.31</w:t>
            </w:r>
          </w:p>
        </w:tc>
        <w:tc>
          <w:tcPr>
            <w:tcW w:w="2551" w:type="dxa"/>
            <w:shd w:val="clear" w:color="auto" w:fill="auto"/>
          </w:tcPr>
          <w:p w14:paraId="5DC461E7" w14:textId="1A97B100" w:rsidR="00E84908" w:rsidRPr="007010E5" w:rsidRDefault="00E84908" w:rsidP="00E84908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Строительство продолжения Зотовского пр. от земельного участка с кадастровым номером 78:11:0006124:10 до Волго-Донского пр.</w:t>
            </w:r>
          </w:p>
        </w:tc>
        <w:tc>
          <w:tcPr>
            <w:tcW w:w="1985" w:type="dxa"/>
            <w:shd w:val="clear" w:color="auto" w:fill="auto"/>
          </w:tcPr>
          <w:p w14:paraId="51ECB0B6" w14:textId="486E0173" w:rsidR="00E84908" w:rsidRPr="007010E5" w:rsidRDefault="00E84908" w:rsidP="00E8490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E84908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0440F23" w14:textId="3F3A7850" w:rsidR="00E84908" w:rsidRPr="007010E5" w:rsidRDefault="00E84908" w:rsidP="00E8490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E84908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E055D19" w14:textId="7F282697" w:rsidR="00E84908" w:rsidRPr="00E113C0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D16871" w14:textId="1048E459" w:rsidR="00E84908" w:rsidRPr="00E113C0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2A08F8C" w14:textId="736A8C3C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AF8ED3" w14:textId="0C5A9926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0731DC" w14:textId="5D51A9EC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10A368" w14:textId="53E7A56A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5A59A87E" w14:textId="78C1AC85" w:rsidR="00E84908" w:rsidRPr="00E113C0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E84908" w:rsidRPr="007010E5" w14:paraId="4A9716EF" w14:textId="77777777" w:rsidTr="00F65C69">
        <w:tc>
          <w:tcPr>
            <w:tcW w:w="392" w:type="dxa"/>
            <w:shd w:val="clear" w:color="auto" w:fill="auto"/>
          </w:tcPr>
          <w:p w14:paraId="3732789D" w14:textId="5B909FA8" w:rsidR="00E84908" w:rsidRPr="007010E5" w:rsidRDefault="008A116C" w:rsidP="00E84908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85.32</w:t>
            </w:r>
          </w:p>
        </w:tc>
        <w:tc>
          <w:tcPr>
            <w:tcW w:w="2551" w:type="dxa"/>
            <w:shd w:val="clear" w:color="auto" w:fill="auto"/>
          </w:tcPr>
          <w:p w14:paraId="2649F9C6" w14:textId="3904626D" w:rsidR="00E84908" w:rsidRPr="00E113C0" w:rsidRDefault="00E84908" w:rsidP="00E84908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Строительство внутриквартального проезда от Бестужевской ул. до земельного участка с кадастровым номером 78:10:0005125:4912</w:t>
            </w:r>
          </w:p>
        </w:tc>
        <w:tc>
          <w:tcPr>
            <w:tcW w:w="1985" w:type="dxa"/>
            <w:shd w:val="clear" w:color="auto" w:fill="auto"/>
          </w:tcPr>
          <w:p w14:paraId="7EFFF97E" w14:textId="7840D007" w:rsidR="00E84908" w:rsidRPr="007010E5" w:rsidRDefault="00E84908" w:rsidP="00E8490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E84908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3D134B70" w14:textId="697993FA" w:rsidR="00E84908" w:rsidRPr="007010E5" w:rsidRDefault="00E84908" w:rsidP="00E8490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E84908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2841DA7C" w14:textId="15270806" w:rsidR="00E84908" w:rsidRPr="0072077A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16795E0" w14:textId="04C5B40D" w:rsidR="00E84908" w:rsidRPr="0072077A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DED6925" w14:textId="6F43E074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E7A82E" w14:textId="67BEDAA1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2BB5C4" w14:textId="4BB60DED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E8FDDE" w14:textId="4232DB0C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055FE314" w14:textId="340A211E" w:rsidR="00E84908" w:rsidRPr="0072077A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E84908" w:rsidRPr="007010E5" w14:paraId="56ABA2E2" w14:textId="77777777" w:rsidTr="00F65C69">
        <w:tc>
          <w:tcPr>
            <w:tcW w:w="392" w:type="dxa"/>
            <w:shd w:val="clear" w:color="auto" w:fill="auto"/>
          </w:tcPr>
          <w:p w14:paraId="57DABA65" w14:textId="697BAE8B" w:rsidR="00E84908" w:rsidRPr="007010E5" w:rsidRDefault="008A116C" w:rsidP="00E84908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85.33</w:t>
            </w:r>
          </w:p>
        </w:tc>
        <w:tc>
          <w:tcPr>
            <w:tcW w:w="2551" w:type="dxa"/>
            <w:shd w:val="clear" w:color="auto" w:fill="auto"/>
          </w:tcPr>
          <w:p w14:paraId="7D2D8F47" w14:textId="03A559DD" w:rsidR="00E84908" w:rsidRPr="00E113C0" w:rsidRDefault="00E84908" w:rsidP="00E84908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Строительство улицы от Приозёрной ул. до Грибной ул.</w:t>
            </w:r>
          </w:p>
        </w:tc>
        <w:tc>
          <w:tcPr>
            <w:tcW w:w="1985" w:type="dxa"/>
            <w:shd w:val="clear" w:color="auto" w:fill="auto"/>
          </w:tcPr>
          <w:p w14:paraId="57DE87C9" w14:textId="79751E37" w:rsidR="00E84908" w:rsidRPr="007010E5" w:rsidRDefault="00E84908" w:rsidP="00E8490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E84908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0F0C0091" w14:textId="1D152742" w:rsidR="00E84908" w:rsidRPr="007010E5" w:rsidRDefault="00E84908" w:rsidP="00E8490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E84908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5A7E6648" w14:textId="5B08DCCB" w:rsidR="00E84908" w:rsidRPr="0072077A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26CD6B" w14:textId="1BB36904" w:rsidR="00E84908" w:rsidRPr="0072077A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1A365F9" w14:textId="10745A7B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8BF513" w14:textId="7A045AEE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4597DF" w14:textId="34B836C4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E001CF" w14:textId="2707873F" w:rsidR="00E84908" w:rsidRPr="007010E5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7CB213B9" w14:textId="66DC380D" w:rsidR="00E84908" w:rsidRPr="0072077A" w:rsidRDefault="00E84908" w:rsidP="00E84908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908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</w:tr>
      <w:tr w:rsidR="008A116C" w:rsidRPr="007010E5" w14:paraId="2F289999" w14:textId="77777777" w:rsidTr="00F65C69">
        <w:tc>
          <w:tcPr>
            <w:tcW w:w="392" w:type="dxa"/>
            <w:shd w:val="clear" w:color="auto" w:fill="auto"/>
          </w:tcPr>
          <w:p w14:paraId="2FC2BF7E" w14:textId="43995F45" w:rsidR="008A116C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85.34</w:t>
            </w:r>
          </w:p>
        </w:tc>
        <w:tc>
          <w:tcPr>
            <w:tcW w:w="2551" w:type="dxa"/>
            <w:shd w:val="clear" w:color="auto" w:fill="auto"/>
          </w:tcPr>
          <w:p w14:paraId="23E6208B" w14:textId="77777777" w:rsidR="00404123" w:rsidRDefault="008A116C" w:rsidP="008A11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внутриквартального проезда в пос. </w:t>
            </w:r>
            <w:r w:rsidRPr="008A11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Металлострой на территории квартала, ограниченного Петрозаводским шоссе, Центральной ул., Пионерской ул., Садовой ул. между земельными участками с кадастровыми номерами 78:37:0017418:1461 и 78:37:0017418:1463 (Северо-восточнее </w:t>
            </w:r>
          </w:p>
          <w:p w14:paraId="5D391625" w14:textId="4E7B4CC3" w:rsidR="008A116C" w:rsidRPr="007010E5" w:rsidRDefault="008A116C" w:rsidP="008A11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>участка с кадастровым номером 78:37:0017418:1475)</w:t>
            </w:r>
          </w:p>
        </w:tc>
        <w:tc>
          <w:tcPr>
            <w:tcW w:w="1985" w:type="dxa"/>
            <w:shd w:val="clear" w:color="auto" w:fill="auto"/>
          </w:tcPr>
          <w:p w14:paraId="72136D51" w14:textId="0E4F2AAA" w:rsidR="008A116C" w:rsidRPr="007010E5" w:rsidRDefault="008A116C" w:rsidP="008A11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8A116C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6E55C17F" w14:textId="0E24783A" w:rsidR="008A116C" w:rsidRPr="007010E5" w:rsidRDefault="008A116C" w:rsidP="008A11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8A116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AED15C0" w14:textId="253BFA80" w:rsidR="008A116C" w:rsidRPr="00E84908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686741" w14:textId="3DFE0B27" w:rsidR="008A116C" w:rsidRPr="00E84908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44DEFDF" w14:textId="25B71876" w:rsidR="008A116C" w:rsidRPr="00E84908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F80DE3" w14:textId="15B936F7" w:rsidR="008A116C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>29 055,2</w:t>
            </w:r>
          </w:p>
        </w:tc>
        <w:tc>
          <w:tcPr>
            <w:tcW w:w="1134" w:type="dxa"/>
            <w:shd w:val="clear" w:color="auto" w:fill="auto"/>
          </w:tcPr>
          <w:p w14:paraId="63398911" w14:textId="2DFA9C29" w:rsidR="008A116C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4C3595" w14:textId="4529C62D" w:rsidR="008A116C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B057E4" w14:textId="2A99E02D" w:rsidR="008A116C" w:rsidRPr="00E84908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>29 055,2</w:t>
            </w:r>
          </w:p>
        </w:tc>
      </w:tr>
      <w:tr w:rsidR="008A116C" w:rsidRPr="007010E5" w14:paraId="599A09EF" w14:textId="77777777" w:rsidTr="00F65C69">
        <w:tc>
          <w:tcPr>
            <w:tcW w:w="392" w:type="dxa"/>
            <w:shd w:val="clear" w:color="auto" w:fill="auto"/>
          </w:tcPr>
          <w:p w14:paraId="6BB3F25F" w14:textId="6DE8A7FD" w:rsidR="008A116C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85.35</w:t>
            </w:r>
          </w:p>
        </w:tc>
        <w:tc>
          <w:tcPr>
            <w:tcW w:w="2551" w:type="dxa"/>
            <w:shd w:val="clear" w:color="auto" w:fill="auto"/>
          </w:tcPr>
          <w:p w14:paraId="716623DD" w14:textId="6C39F0D7" w:rsidR="008A116C" w:rsidRPr="007010E5" w:rsidRDefault="008A116C" w:rsidP="008A116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>Строительство внутриквартального проезда в пос. Металлострой на территории квартала, ограниченного Петрозаводским шоссе, Центральной ул., Пионерской ул., Садовой ул. от Садовой ул.</w:t>
            </w:r>
          </w:p>
        </w:tc>
        <w:tc>
          <w:tcPr>
            <w:tcW w:w="1985" w:type="dxa"/>
            <w:shd w:val="clear" w:color="auto" w:fill="auto"/>
          </w:tcPr>
          <w:p w14:paraId="767AD123" w14:textId="05D967CA" w:rsidR="008A116C" w:rsidRPr="007010E5" w:rsidRDefault="008A116C" w:rsidP="008A11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8A116C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60B635A8" w14:textId="006F5148" w:rsidR="008A116C" w:rsidRPr="007010E5" w:rsidRDefault="008A116C" w:rsidP="008A116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8A116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935574E" w14:textId="6EA48BBB" w:rsidR="008A116C" w:rsidRPr="00E84908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E632D0B" w14:textId="1DB06CD8" w:rsidR="008A116C" w:rsidRPr="00E84908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DC3D370" w14:textId="51EC0555" w:rsidR="008A116C" w:rsidRPr="00E84908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9364BA" w14:textId="6BD98202" w:rsidR="008A116C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7D8C02C4" w14:textId="0B1DC203" w:rsidR="008A116C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53192D" w14:textId="55273533" w:rsidR="008A116C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F9DCD8" w14:textId="2BD854DA" w:rsidR="008A116C" w:rsidRPr="00E84908" w:rsidRDefault="008A116C" w:rsidP="008A116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6C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</w:tr>
      <w:tr w:rsidR="00404123" w:rsidRPr="007010E5" w14:paraId="732CC968" w14:textId="77777777" w:rsidTr="00F65C69">
        <w:tc>
          <w:tcPr>
            <w:tcW w:w="392" w:type="dxa"/>
            <w:shd w:val="clear" w:color="auto" w:fill="auto"/>
          </w:tcPr>
          <w:p w14:paraId="435EE2C2" w14:textId="0274F629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14:paraId="2A2E0FD5" w14:textId="59E18959" w:rsidR="00404123" w:rsidRPr="00E113C0" w:rsidRDefault="00404123" w:rsidP="0040412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объекта: Богатырский пр. (маг. 1)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от Гаккелевской ул.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до Байконурской ул.</w:t>
            </w:r>
          </w:p>
        </w:tc>
        <w:tc>
          <w:tcPr>
            <w:tcW w:w="1985" w:type="dxa"/>
            <w:shd w:val="clear" w:color="auto" w:fill="auto"/>
          </w:tcPr>
          <w:p w14:paraId="442232AC" w14:textId="223E072B" w:rsidR="00404123" w:rsidRPr="007010E5" w:rsidRDefault="00404123" w:rsidP="0040412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6EFED795" w14:textId="2FE2DAEF" w:rsidR="00404123" w:rsidRPr="007010E5" w:rsidRDefault="00404123" w:rsidP="0040412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1A16CEF" w14:textId="0344E8C4" w:rsidR="00404123" w:rsidRPr="0072077A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171 882,3</w:t>
            </w:r>
          </w:p>
        </w:tc>
        <w:tc>
          <w:tcPr>
            <w:tcW w:w="1276" w:type="dxa"/>
            <w:shd w:val="clear" w:color="auto" w:fill="auto"/>
          </w:tcPr>
          <w:p w14:paraId="68DCE5C3" w14:textId="3D83D928" w:rsidR="00404123" w:rsidRPr="0072077A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264 949,9</w:t>
            </w:r>
          </w:p>
        </w:tc>
        <w:tc>
          <w:tcPr>
            <w:tcW w:w="1275" w:type="dxa"/>
            <w:shd w:val="clear" w:color="auto" w:fill="auto"/>
          </w:tcPr>
          <w:p w14:paraId="7D675AFA" w14:textId="480E078D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154 152,2</w:t>
            </w:r>
          </w:p>
        </w:tc>
        <w:tc>
          <w:tcPr>
            <w:tcW w:w="1276" w:type="dxa"/>
            <w:shd w:val="clear" w:color="auto" w:fill="auto"/>
          </w:tcPr>
          <w:p w14:paraId="011A33AB" w14:textId="0C64BDEB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53CCA8F" w14:textId="37151071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33CCEE" w14:textId="1DD64B52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49AADE" w14:textId="07E0DB89" w:rsidR="00404123" w:rsidRPr="0072077A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590 984,4</w:t>
            </w:r>
          </w:p>
        </w:tc>
      </w:tr>
      <w:tr w:rsidR="00404123" w:rsidRPr="007010E5" w14:paraId="38CB6217" w14:textId="77777777" w:rsidTr="00F65C69">
        <w:tc>
          <w:tcPr>
            <w:tcW w:w="392" w:type="dxa"/>
            <w:shd w:val="clear" w:color="auto" w:fill="auto"/>
          </w:tcPr>
          <w:p w14:paraId="65076E81" w14:textId="0BE4754D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14:paraId="692746A5" w14:textId="564E5368" w:rsidR="00404123" w:rsidRPr="007010E5" w:rsidRDefault="00404123" w:rsidP="0040412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объекта: Комендантский пр.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Шуваловского пр.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до проезда К-1</w:t>
            </w:r>
          </w:p>
        </w:tc>
        <w:tc>
          <w:tcPr>
            <w:tcW w:w="1985" w:type="dxa"/>
            <w:shd w:val="clear" w:color="auto" w:fill="auto"/>
          </w:tcPr>
          <w:p w14:paraId="22CE047B" w14:textId="32E9AA37" w:rsidR="00404123" w:rsidRPr="007010E5" w:rsidRDefault="00404123" w:rsidP="0040412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548EA2AC" w14:textId="65747C3E" w:rsidR="00404123" w:rsidRPr="007010E5" w:rsidRDefault="00404123" w:rsidP="0040412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42ACBCE" w14:textId="7ADDC7CA" w:rsidR="00404123" w:rsidRPr="00965886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25 977,9</w:t>
            </w:r>
          </w:p>
        </w:tc>
        <w:tc>
          <w:tcPr>
            <w:tcW w:w="1276" w:type="dxa"/>
            <w:shd w:val="clear" w:color="auto" w:fill="auto"/>
          </w:tcPr>
          <w:p w14:paraId="38D98444" w14:textId="114591C4" w:rsidR="00404123" w:rsidRPr="00965886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255 822,2</w:t>
            </w:r>
          </w:p>
        </w:tc>
        <w:tc>
          <w:tcPr>
            <w:tcW w:w="1275" w:type="dxa"/>
            <w:shd w:val="clear" w:color="auto" w:fill="auto"/>
          </w:tcPr>
          <w:p w14:paraId="0BB3E3CC" w14:textId="525CECAB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174 230,0</w:t>
            </w:r>
          </w:p>
        </w:tc>
        <w:tc>
          <w:tcPr>
            <w:tcW w:w="1276" w:type="dxa"/>
            <w:shd w:val="clear" w:color="auto" w:fill="auto"/>
          </w:tcPr>
          <w:p w14:paraId="0F36BA57" w14:textId="7B9FE0DC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41975C0B" w14:textId="06985415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B2F3ED" w14:textId="1A338025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44B472" w14:textId="02248EEC" w:rsidR="00404123" w:rsidRPr="00965886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456 030,1</w:t>
            </w:r>
          </w:p>
        </w:tc>
      </w:tr>
      <w:tr w:rsidR="00404123" w:rsidRPr="007010E5" w14:paraId="1623CD3B" w14:textId="77777777" w:rsidTr="00F65C69">
        <w:tc>
          <w:tcPr>
            <w:tcW w:w="392" w:type="dxa"/>
            <w:shd w:val="clear" w:color="auto" w:fill="auto"/>
          </w:tcPr>
          <w:p w14:paraId="6D7EDCC0" w14:textId="59DD3AE0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14:paraId="262C561C" w14:textId="77777777" w:rsidR="00404123" w:rsidRDefault="00404123" w:rsidP="0040412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5886">
              <w:rPr>
                <w:rFonts w:ascii="Times New Roman" w:hAnsi="Times New Roman" w:cs="Times New Roman"/>
                <w:sz w:val="22"/>
                <w:szCs w:val="22"/>
              </w:rPr>
              <w:t>Проектирование и строительство объекта: инженерно-транспортное обеспече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квартала 16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севернее улицы </w:t>
            </w:r>
          </w:p>
          <w:p w14:paraId="36E7AE22" w14:textId="0DF02573" w:rsidR="00404123" w:rsidRPr="007010E5" w:rsidRDefault="00404123" w:rsidP="00404123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65886">
              <w:rPr>
                <w:rFonts w:ascii="Times New Roman" w:hAnsi="Times New Roman" w:cs="Times New Roman"/>
                <w:sz w:val="22"/>
                <w:szCs w:val="22"/>
              </w:rPr>
              <w:t>овоселов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Союзный пр. о</w:t>
            </w:r>
            <w:r w:rsidRPr="0096588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Бадаева до ул. Коллонтай, Складская ул. о</w:t>
            </w:r>
            <w:r w:rsidRPr="00965886">
              <w:rPr>
                <w:rFonts w:ascii="Times New Roman" w:hAnsi="Times New Roman" w:cs="Times New Roman"/>
                <w:sz w:val="22"/>
                <w:szCs w:val="22"/>
              </w:rPr>
              <w:t>т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л. Еремеева до Союзного пр., ул. Еремеева от Дальневосточного пр. до С</w:t>
            </w:r>
            <w:r w:rsidRPr="00965886">
              <w:rPr>
                <w:rFonts w:ascii="Times New Roman" w:hAnsi="Times New Roman" w:cs="Times New Roman"/>
                <w:sz w:val="22"/>
                <w:szCs w:val="22"/>
              </w:rPr>
              <w:t>кладской ул.)</w:t>
            </w:r>
          </w:p>
        </w:tc>
        <w:tc>
          <w:tcPr>
            <w:tcW w:w="1985" w:type="dxa"/>
            <w:shd w:val="clear" w:color="auto" w:fill="auto"/>
          </w:tcPr>
          <w:p w14:paraId="711015E8" w14:textId="3F260596" w:rsidR="00404123" w:rsidRPr="007010E5" w:rsidRDefault="00404123" w:rsidP="0040412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по строительству</w:t>
            </w:r>
          </w:p>
        </w:tc>
        <w:tc>
          <w:tcPr>
            <w:tcW w:w="1984" w:type="dxa"/>
            <w:shd w:val="clear" w:color="auto" w:fill="auto"/>
          </w:tcPr>
          <w:p w14:paraId="11255108" w14:textId="168D6414" w:rsidR="00404123" w:rsidRPr="007010E5" w:rsidRDefault="00404123" w:rsidP="00404123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7010E5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2909AD2" w14:textId="3A80E0F7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15 648,6</w:t>
            </w:r>
          </w:p>
        </w:tc>
        <w:tc>
          <w:tcPr>
            <w:tcW w:w="1276" w:type="dxa"/>
            <w:shd w:val="clear" w:color="auto" w:fill="auto"/>
          </w:tcPr>
          <w:p w14:paraId="30906373" w14:textId="18477415" w:rsidR="00404123" w:rsidRPr="00965886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26 929,8</w:t>
            </w:r>
          </w:p>
        </w:tc>
        <w:tc>
          <w:tcPr>
            <w:tcW w:w="1275" w:type="dxa"/>
            <w:shd w:val="clear" w:color="auto" w:fill="auto"/>
          </w:tcPr>
          <w:p w14:paraId="2E4401AE" w14:textId="2A86DB4A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584 006,4</w:t>
            </w:r>
          </w:p>
        </w:tc>
        <w:tc>
          <w:tcPr>
            <w:tcW w:w="1276" w:type="dxa"/>
            <w:shd w:val="clear" w:color="auto" w:fill="auto"/>
          </w:tcPr>
          <w:p w14:paraId="02012DF5" w14:textId="421E7F10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024CB6E5" w14:textId="6284C96A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112D15" w14:textId="15693EDB" w:rsidR="00404123" w:rsidRPr="007010E5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FB70D1" w14:textId="6A5BB9A5" w:rsidR="00404123" w:rsidRPr="00E84908" w:rsidRDefault="00404123" w:rsidP="00404123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123">
              <w:rPr>
                <w:rFonts w:ascii="Times New Roman" w:hAnsi="Times New Roman" w:cs="Times New Roman"/>
                <w:sz w:val="22"/>
                <w:szCs w:val="22"/>
              </w:rPr>
              <w:t>626 584,8</w:t>
            </w:r>
          </w:p>
        </w:tc>
      </w:tr>
      <w:tr w:rsidR="00AE66AA" w:rsidRPr="007010E5" w14:paraId="6D7B1EBD" w14:textId="77777777" w:rsidTr="00F65C69">
        <w:tc>
          <w:tcPr>
            <w:tcW w:w="392" w:type="dxa"/>
            <w:shd w:val="clear" w:color="auto" w:fill="auto"/>
          </w:tcPr>
          <w:p w14:paraId="412486A2" w14:textId="0A0E69A6" w:rsidR="00AE66AA" w:rsidRPr="007010E5" w:rsidRDefault="00AE66AA" w:rsidP="00AE66A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14DBA03" w14:textId="65F7CB96" w:rsidR="00AE66AA" w:rsidRPr="00965886" w:rsidRDefault="00AE66AA" w:rsidP="00AE66A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10E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14:paraId="0DE5D1AC" w14:textId="460CF8EA" w:rsidR="00AE66AA" w:rsidRPr="007010E5" w:rsidRDefault="00AE66AA" w:rsidP="00AE66A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4A95906" w14:textId="7AB5F80E" w:rsidR="00AE66AA" w:rsidRPr="007010E5" w:rsidRDefault="00AE66AA" w:rsidP="00AE66A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C91518" w14:textId="25FEE3C0" w:rsidR="00AE66AA" w:rsidRPr="003145A4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35903</w:t>
            </w: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  <w:tc>
          <w:tcPr>
            <w:tcW w:w="1276" w:type="dxa"/>
            <w:shd w:val="clear" w:color="auto" w:fill="auto"/>
          </w:tcPr>
          <w:p w14:paraId="503B125C" w14:textId="5DA56C6A" w:rsidR="00AE66AA" w:rsidRPr="003145A4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253363,7</w:t>
            </w:r>
          </w:p>
        </w:tc>
        <w:tc>
          <w:tcPr>
            <w:tcW w:w="1275" w:type="dxa"/>
            <w:shd w:val="clear" w:color="auto" w:fill="auto"/>
          </w:tcPr>
          <w:p w14:paraId="053C28B2" w14:textId="1C986FDE" w:rsidR="00AE66AA" w:rsidRPr="003145A4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36481965,8</w:t>
            </w:r>
          </w:p>
        </w:tc>
        <w:tc>
          <w:tcPr>
            <w:tcW w:w="1276" w:type="dxa"/>
            <w:shd w:val="clear" w:color="auto" w:fill="auto"/>
          </w:tcPr>
          <w:p w14:paraId="6FF1DCE6" w14:textId="68B2D7CD" w:rsidR="00AE66AA" w:rsidRPr="003145A4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35396799,1</w:t>
            </w:r>
          </w:p>
        </w:tc>
        <w:tc>
          <w:tcPr>
            <w:tcW w:w="1134" w:type="dxa"/>
            <w:shd w:val="clear" w:color="auto" w:fill="auto"/>
          </w:tcPr>
          <w:p w14:paraId="2CB45226" w14:textId="1B7B4422" w:rsidR="00AE66AA" w:rsidRPr="003145A4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47821935,4</w:t>
            </w:r>
          </w:p>
        </w:tc>
        <w:tc>
          <w:tcPr>
            <w:tcW w:w="1134" w:type="dxa"/>
            <w:shd w:val="clear" w:color="auto" w:fill="auto"/>
          </w:tcPr>
          <w:p w14:paraId="1CC0598B" w14:textId="621C69DB" w:rsidR="00AE66AA" w:rsidRPr="003145A4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52082424,5</w:t>
            </w:r>
          </w:p>
        </w:tc>
        <w:tc>
          <w:tcPr>
            <w:tcW w:w="1276" w:type="dxa"/>
            <w:shd w:val="clear" w:color="auto" w:fill="auto"/>
          </w:tcPr>
          <w:p w14:paraId="1A37E5E4" w14:textId="6DD2CC41" w:rsidR="00AE66AA" w:rsidRPr="003145A4" w:rsidRDefault="00AE66AA" w:rsidP="00AE66AA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6AA">
              <w:rPr>
                <w:rFonts w:ascii="Times New Roman" w:hAnsi="Times New Roman" w:cs="Times New Roman"/>
                <w:sz w:val="22"/>
                <w:szCs w:val="22"/>
              </w:rPr>
              <w:t>238939683,5</w:t>
            </w:r>
          </w:p>
        </w:tc>
      </w:tr>
    </w:tbl>
    <w:p w14:paraId="77EC5F70" w14:textId="42F732D7" w:rsidR="005A6ABA" w:rsidRDefault="00F7749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EC1B65" w14:textId="77777777" w:rsidR="000A501D" w:rsidRDefault="000A501D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3E335" w14:textId="77777777" w:rsidR="000A501D" w:rsidRDefault="000A501D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0494A" w14:textId="77777777" w:rsidR="000A501D" w:rsidRDefault="000A501D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857FA" w14:textId="77777777" w:rsidR="000A501D" w:rsidRDefault="000A501D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DF3A" w14:textId="77777777" w:rsidR="000A501D" w:rsidRDefault="000A501D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75988" w14:textId="77777777" w:rsidR="000A501D" w:rsidRDefault="000A501D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2AFB8" w14:textId="77777777" w:rsidR="000A501D" w:rsidRDefault="000A501D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BDC3E" w14:textId="77777777" w:rsidR="000A501D" w:rsidRDefault="000A501D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A220B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8FCC0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53C39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434D0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B1529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79AA3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449C3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EA2EB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CEC7D" w14:textId="77777777" w:rsidR="00E84908" w:rsidRDefault="00E84908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7F44C" w14:textId="77777777" w:rsidR="001719AB" w:rsidRDefault="001719AB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402A5" w14:textId="77777777" w:rsidR="001719AB" w:rsidRDefault="001719AB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6314E" w14:textId="77777777" w:rsidR="001719AB" w:rsidRDefault="001719AB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E7478" w14:textId="77777777" w:rsidR="001719AB" w:rsidRDefault="001719AB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71875" w14:textId="77777777" w:rsidR="001719AB" w:rsidRDefault="001719AB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1F388" w14:textId="77777777" w:rsidR="001719AB" w:rsidRDefault="001719AB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76A2" w14:textId="77777777" w:rsidR="001719AB" w:rsidRDefault="001719AB" w:rsidP="000A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63470" w14:textId="77777777" w:rsidR="00D442F0" w:rsidRDefault="00D442F0" w:rsidP="00D44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807">
        <w:rPr>
          <w:rFonts w:ascii="Times New Roman" w:hAnsi="Times New Roman" w:cs="Times New Roman"/>
          <w:sz w:val="24"/>
          <w:szCs w:val="24"/>
        </w:rPr>
        <w:lastRenderedPageBreak/>
        <w:t>Справочно:</w:t>
      </w:r>
    </w:p>
    <w:p w14:paraId="68E68420" w14:textId="77777777" w:rsidR="00D442F0" w:rsidRPr="00D442F0" w:rsidRDefault="00D442F0" w:rsidP="00D44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7"/>
        <w:gridCol w:w="1705"/>
        <w:gridCol w:w="392"/>
        <w:gridCol w:w="525"/>
        <w:gridCol w:w="393"/>
        <w:gridCol w:w="397"/>
        <w:gridCol w:w="919"/>
        <w:gridCol w:w="1051"/>
        <w:gridCol w:w="1051"/>
        <w:gridCol w:w="919"/>
        <w:gridCol w:w="924"/>
        <w:gridCol w:w="920"/>
        <w:gridCol w:w="919"/>
        <w:gridCol w:w="919"/>
        <w:gridCol w:w="1051"/>
        <w:gridCol w:w="7"/>
      </w:tblGrid>
      <w:tr w:rsidR="00A92BEE" w:rsidRPr="006F67A3" w14:paraId="47824DD3" w14:textId="77777777" w:rsidTr="00A92BEE">
        <w:trPr>
          <w:trHeight w:val="555"/>
        </w:trPr>
        <w:tc>
          <w:tcPr>
            <w:tcW w:w="14379" w:type="dxa"/>
            <w:gridSpan w:val="16"/>
          </w:tcPr>
          <w:p w14:paraId="3F977EA0" w14:textId="77777777" w:rsidR="00A92BEE" w:rsidRPr="00D442F0" w:rsidRDefault="00A92BEE" w:rsidP="009D2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F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D442F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D442F0">
              <w:rPr>
                <w:rFonts w:ascii="Times New Roman" w:hAnsi="Times New Roman" w:cs="Times New Roman"/>
                <w:sz w:val="24"/>
                <w:szCs w:val="24"/>
              </w:rPr>
              <w:t>программы в части строительства и реконструкции автомобильных дорог регионального значения</w:t>
            </w:r>
          </w:p>
        </w:tc>
      </w:tr>
      <w:tr w:rsidR="00A92BEE" w:rsidRPr="006F67A3" w14:paraId="31863A98" w14:textId="77777777" w:rsidTr="008B7000">
        <w:trPr>
          <w:trHeight w:val="601"/>
        </w:trPr>
        <w:tc>
          <w:tcPr>
            <w:tcW w:w="2287" w:type="dxa"/>
            <w:vMerge w:val="restart"/>
          </w:tcPr>
          <w:p w14:paraId="6CF067F9" w14:textId="77777777" w:rsidR="00A92BEE" w:rsidRPr="00D442F0" w:rsidRDefault="00A92BEE" w:rsidP="00D442F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Наименование региональной программы, иной программы, мероприятий</w:t>
            </w:r>
          </w:p>
        </w:tc>
        <w:tc>
          <w:tcPr>
            <w:tcW w:w="1705" w:type="dxa"/>
            <w:vMerge w:val="restart"/>
          </w:tcPr>
          <w:p w14:paraId="5DD1B0DE" w14:textId="77777777" w:rsidR="00A92BEE" w:rsidRPr="00D442F0" w:rsidRDefault="00A92BEE" w:rsidP="00D442F0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7" w:type="dxa"/>
            <w:gridSpan w:val="4"/>
          </w:tcPr>
          <w:p w14:paraId="507B26C3" w14:textId="77777777" w:rsidR="00A92BEE" w:rsidRPr="00D442F0" w:rsidRDefault="00A92BEE" w:rsidP="0047148D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680" w:type="dxa"/>
            <w:gridSpan w:val="10"/>
          </w:tcPr>
          <w:p w14:paraId="77790473" w14:textId="432218CD" w:rsidR="00A92BEE" w:rsidRPr="00D442F0" w:rsidRDefault="00A92BEE" w:rsidP="004714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Объемы ресурсного обеспечения</w:t>
            </w:r>
          </w:p>
        </w:tc>
      </w:tr>
      <w:tr w:rsidR="00A92BEE" w:rsidRPr="006F67A3" w14:paraId="5DB32654" w14:textId="77777777" w:rsidTr="00A92BEE">
        <w:trPr>
          <w:gridAfter w:val="1"/>
          <w:wAfter w:w="7" w:type="dxa"/>
          <w:trHeight w:val="700"/>
        </w:trPr>
        <w:tc>
          <w:tcPr>
            <w:tcW w:w="2287" w:type="dxa"/>
            <w:vMerge/>
          </w:tcPr>
          <w:p w14:paraId="0582ADBE" w14:textId="77777777" w:rsidR="00A92BEE" w:rsidRPr="00D442F0" w:rsidRDefault="00A92BEE" w:rsidP="00A92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14:paraId="0150014F" w14:textId="77777777" w:rsidR="00A92BEE" w:rsidRPr="00D442F0" w:rsidRDefault="00A92BEE" w:rsidP="00A92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754ED869" w14:textId="77777777" w:rsidR="00A92BEE" w:rsidRPr="00B46DCE" w:rsidRDefault="00A92BEE" w:rsidP="00A92BEE">
            <w:pPr>
              <w:pStyle w:val="ConsPlusNormal"/>
              <w:ind w:left="-62" w:right="-62" w:firstLine="782"/>
              <w:jc w:val="center"/>
              <w:rPr>
                <w:rFonts w:ascii="Times New Roman" w:hAnsi="Times New Roman" w:cs="Times New Roman"/>
              </w:rPr>
            </w:pPr>
            <w:r w:rsidRPr="00B46DC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25" w:type="dxa"/>
          </w:tcPr>
          <w:p w14:paraId="6CD1347F" w14:textId="77777777" w:rsidR="00A92BEE" w:rsidRPr="00B46DCE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0D7D75C" w14:textId="77777777" w:rsidR="00A92BEE" w:rsidRPr="00B46DCE" w:rsidRDefault="00A92BEE" w:rsidP="00A92BEE">
            <w:pPr>
              <w:pStyle w:val="ConsPlusNormal"/>
              <w:ind w:left="-62" w:right="-89" w:firstLine="0"/>
              <w:jc w:val="center"/>
              <w:rPr>
                <w:rFonts w:ascii="Times New Roman" w:hAnsi="Times New Roman" w:cs="Times New Roman"/>
              </w:rPr>
            </w:pPr>
            <w:r w:rsidRPr="00B46DCE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393" w:type="dxa"/>
          </w:tcPr>
          <w:p w14:paraId="636DBB90" w14:textId="77777777" w:rsidR="00A92BEE" w:rsidRPr="00B46DCE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3C166AC" w14:textId="77777777" w:rsidR="00A92BEE" w:rsidRPr="00B46DCE" w:rsidRDefault="00A92BEE" w:rsidP="00A92BEE">
            <w:pPr>
              <w:pStyle w:val="ConsPlusNormal"/>
              <w:ind w:left="-62" w:right="-204" w:hanging="142"/>
              <w:jc w:val="center"/>
              <w:rPr>
                <w:rFonts w:ascii="Times New Roman" w:hAnsi="Times New Roman" w:cs="Times New Roman"/>
              </w:rPr>
            </w:pPr>
            <w:r w:rsidRPr="00B46DC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97" w:type="dxa"/>
          </w:tcPr>
          <w:p w14:paraId="2D8C826B" w14:textId="77777777" w:rsidR="00A92BEE" w:rsidRPr="00B46DCE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274039D" w14:textId="77777777" w:rsidR="00A92BEE" w:rsidRPr="00B46DCE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6DC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19" w:type="dxa"/>
          </w:tcPr>
          <w:p w14:paraId="37BB4F1D" w14:textId="77777777" w:rsidR="00A92BEE" w:rsidRPr="00D442F0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27D6E467" w14:textId="77777777" w:rsidR="00A92BEE" w:rsidRPr="00D442F0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2016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7A051E3A" w14:textId="77777777" w:rsidR="00A92BEE" w:rsidRPr="00D442F0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2017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9" w:type="dxa"/>
          </w:tcPr>
          <w:p w14:paraId="31659CF8" w14:textId="77777777" w:rsidR="00A92BEE" w:rsidRPr="00D442F0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2018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</w:tcPr>
          <w:p w14:paraId="2243A05A" w14:textId="77777777" w:rsidR="00A92BEE" w:rsidRPr="00D442F0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2019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14:paraId="176B5066" w14:textId="77777777" w:rsidR="00A92BEE" w:rsidRPr="00D442F0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2020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9" w:type="dxa"/>
          </w:tcPr>
          <w:p w14:paraId="0AF81946" w14:textId="77777777" w:rsidR="00A92BEE" w:rsidRPr="00D442F0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2021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19" w:type="dxa"/>
          </w:tcPr>
          <w:p w14:paraId="6AEE3917" w14:textId="77777777" w:rsidR="00A92BEE" w:rsidRPr="00D442F0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2022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50111D11" w14:textId="3A7797D9" w:rsidR="00A92BEE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того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A92BEE" w:rsidRPr="006F67A3" w14:paraId="1E40C2AB" w14:textId="77777777" w:rsidTr="00A92BEE">
        <w:trPr>
          <w:gridAfter w:val="1"/>
          <w:wAfter w:w="7" w:type="dxa"/>
          <w:trHeight w:val="766"/>
        </w:trPr>
        <w:tc>
          <w:tcPr>
            <w:tcW w:w="2287" w:type="dxa"/>
          </w:tcPr>
          <w:p w14:paraId="31B0C807" w14:textId="77777777" w:rsidR="00A92BEE" w:rsidRPr="00D442F0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программа - всего, в том числе:</w:t>
            </w:r>
          </w:p>
        </w:tc>
        <w:tc>
          <w:tcPr>
            <w:tcW w:w="1705" w:type="dxa"/>
          </w:tcPr>
          <w:p w14:paraId="65F67C19" w14:textId="77777777" w:rsidR="00A92BEE" w:rsidRPr="00D442F0" w:rsidRDefault="00A92BEE" w:rsidP="00A92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dxa"/>
          </w:tcPr>
          <w:p w14:paraId="3C03B6D4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14:paraId="7589C47F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93" w:type="dxa"/>
          </w:tcPr>
          <w:p w14:paraId="4144220A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DDAB4AB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7A51F88E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35B96A47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252F0807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853AD0B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D2230D2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3B7E07A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02B6949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C72DB80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3D5BB05E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2BEE" w:rsidRPr="006F67A3" w14:paraId="33948039" w14:textId="77777777" w:rsidTr="00A92BEE">
        <w:trPr>
          <w:gridAfter w:val="1"/>
          <w:wAfter w:w="7" w:type="dxa"/>
          <w:trHeight w:val="2028"/>
        </w:trPr>
        <w:tc>
          <w:tcPr>
            <w:tcW w:w="2287" w:type="dxa"/>
          </w:tcPr>
          <w:p w14:paraId="3578CC07" w14:textId="77777777" w:rsidR="00A92BEE" w:rsidRPr="00D442F0" w:rsidRDefault="00A92BEE" w:rsidP="00A92BE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«Строительство (реконструкция) автомобильных дорог общего пользования регионального (межмуниципального) значения», из них:</w:t>
            </w:r>
          </w:p>
        </w:tc>
        <w:tc>
          <w:tcPr>
            <w:tcW w:w="1705" w:type="dxa"/>
          </w:tcPr>
          <w:p w14:paraId="7637E678" w14:textId="77777777" w:rsidR="00A92BEE" w:rsidRPr="00D442F0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Комитет                      по развитию транспортной инфраструктуры Санкт-Петербурга</w:t>
            </w:r>
          </w:p>
        </w:tc>
        <w:tc>
          <w:tcPr>
            <w:tcW w:w="392" w:type="dxa"/>
          </w:tcPr>
          <w:p w14:paraId="59917B7C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14:paraId="3D3B217C" w14:textId="77777777" w:rsidR="00A92BEE" w:rsidRPr="00E84908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93" w:type="dxa"/>
          </w:tcPr>
          <w:p w14:paraId="208058EE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6E075DA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shd w:val="clear" w:color="auto" w:fill="auto"/>
          </w:tcPr>
          <w:p w14:paraId="1C1632C5" w14:textId="77777777" w:rsidR="00A92BEE" w:rsidRPr="00E84908" w:rsidRDefault="00A92BEE" w:rsidP="00A92BEE">
            <w:pPr>
              <w:pStyle w:val="ConsPlusNormal"/>
              <w:ind w:right="-204" w:hanging="204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15574527,0</w:t>
            </w:r>
          </w:p>
        </w:tc>
        <w:tc>
          <w:tcPr>
            <w:tcW w:w="1051" w:type="dxa"/>
            <w:shd w:val="clear" w:color="auto" w:fill="auto"/>
          </w:tcPr>
          <w:p w14:paraId="1AA66BBD" w14:textId="77777777" w:rsidR="00A92BEE" w:rsidRPr="00E84908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17249339,2</w:t>
            </w:r>
          </w:p>
        </w:tc>
        <w:tc>
          <w:tcPr>
            <w:tcW w:w="1051" w:type="dxa"/>
            <w:shd w:val="clear" w:color="auto" w:fill="auto"/>
          </w:tcPr>
          <w:p w14:paraId="7D7FDFAA" w14:textId="77777777" w:rsidR="00A92BEE" w:rsidRPr="00E84908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19501976,6</w:t>
            </w:r>
          </w:p>
        </w:tc>
        <w:tc>
          <w:tcPr>
            <w:tcW w:w="919" w:type="dxa"/>
            <w:shd w:val="clear" w:color="auto" w:fill="auto"/>
          </w:tcPr>
          <w:p w14:paraId="2DB46AD4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15703932,5</w:t>
            </w:r>
          </w:p>
        </w:tc>
        <w:tc>
          <w:tcPr>
            <w:tcW w:w="924" w:type="dxa"/>
            <w:shd w:val="clear" w:color="auto" w:fill="auto"/>
          </w:tcPr>
          <w:p w14:paraId="7D731A68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16829027,8</w:t>
            </w:r>
          </w:p>
        </w:tc>
        <w:tc>
          <w:tcPr>
            <w:tcW w:w="920" w:type="dxa"/>
            <w:shd w:val="clear" w:color="auto" w:fill="auto"/>
          </w:tcPr>
          <w:p w14:paraId="43C90E5A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20785166,5</w:t>
            </w:r>
          </w:p>
        </w:tc>
        <w:tc>
          <w:tcPr>
            <w:tcW w:w="919" w:type="dxa"/>
            <w:shd w:val="clear" w:color="auto" w:fill="auto"/>
          </w:tcPr>
          <w:p w14:paraId="1338753B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18021318,0</w:t>
            </w:r>
          </w:p>
        </w:tc>
        <w:tc>
          <w:tcPr>
            <w:tcW w:w="919" w:type="dxa"/>
            <w:shd w:val="clear" w:color="auto" w:fill="auto"/>
          </w:tcPr>
          <w:p w14:paraId="77F60670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17808197,4</w:t>
            </w:r>
          </w:p>
        </w:tc>
        <w:tc>
          <w:tcPr>
            <w:tcW w:w="1051" w:type="dxa"/>
            <w:shd w:val="clear" w:color="auto" w:fill="auto"/>
          </w:tcPr>
          <w:p w14:paraId="3461E4C2" w14:textId="3CD3D286" w:rsidR="00A92BEE" w:rsidRPr="00E84908" w:rsidRDefault="00A92BEE" w:rsidP="00A92BEE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141473485,0</w:t>
            </w:r>
          </w:p>
        </w:tc>
      </w:tr>
      <w:tr w:rsidR="00A92BEE" w:rsidRPr="006F67A3" w14:paraId="269BFD84" w14:textId="77777777" w:rsidTr="00A92BEE">
        <w:trPr>
          <w:gridAfter w:val="1"/>
          <w:wAfter w:w="7" w:type="dxa"/>
          <w:trHeight w:val="2028"/>
        </w:trPr>
        <w:tc>
          <w:tcPr>
            <w:tcW w:w="2287" w:type="dxa"/>
          </w:tcPr>
          <w:p w14:paraId="6307C6DF" w14:textId="77777777" w:rsidR="00A92BEE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Мероприятие 1.1 «Осуществление крупных особо важных для социально-экономического развития Российской Федерации проектов»</w:t>
            </w:r>
          </w:p>
          <w:p w14:paraId="3C6553BF" w14:textId="77777777" w:rsidR="00A92BEE" w:rsidRPr="00D442F0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</w:tcPr>
          <w:p w14:paraId="164A8E19" w14:textId="77777777" w:rsidR="00A92BEE" w:rsidRPr="00D442F0" w:rsidRDefault="00A92BEE" w:rsidP="00A92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dxa"/>
          </w:tcPr>
          <w:p w14:paraId="453A020A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14:paraId="5D6D12DF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93" w:type="dxa"/>
          </w:tcPr>
          <w:p w14:paraId="3C79DBAA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29ECDCC1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shd w:val="clear" w:color="auto" w:fill="auto"/>
          </w:tcPr>
          <w:p w14:paraId="7EDDA356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1" w:type="dxa"/>
            <w:shd w:val="clear" w:color="auto" w:fill="auto"/>
          </w:tcPr>
          <w:p w14:paraId="17D02889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1" w:type="dxa"/>
            <w:shd w:val="clear" w:color="auto" w:fill="auto"/>
          </w:tcPr>
          <w:p w14:paraId="27AFC0D9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14:paraId="1C861DB3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14:paraId="602E1FD6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shd w:val="clear" w:color="auto" w:fill="auto"/>
          </w:tcPr>
          <w:p w14:paraId="64883D57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14:paraId="59A62253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14:paraId="557F9D52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1" w:type="dxa"/>
          </w:tcPr>
          <w:p w14:paraId="1BC34475" w14:textId="2BD93716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0,0</w:t>
            </w:r>
          </w:p>
        </w:tc>
      </w:tr>
      <w:tr w:rsidR="00A92BEE" w:rsidRPr="006F67A3" w14:paraId="509C5CD8" w14:textId="77777777" w:rsidTr="00A92BEE">
        <w:trPr>
          <w:gridAfter w:val="1"/>
          <w:wAfter w:w="7" w:type="dxa"/>
          <w:trHeight w:val="2028"/>
        </w:trPr>
        <w:tc>
          <w:tcPr>
            <w:tcW w:w="2287" w:type="dxa"/>
          </w:tcPr>
          <w:p w14:paraId="7C93B3F4" w14:textId="77777777" w:rsidR="00A92BEE" w:rsidRPr="00D442F0" w:rsidRDefault="00A92BEE" w:rsidP="00A92BE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42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1.2 «Р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азвитие и увеличение пропускной</w:t>
            </w:r>
            <w:r w:rsidRPr="00B90E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42F0">
              <w:rPr>
                <w:rFonts w:ascii="Times New Roman" w:hAnsi="Times New Roman" w:cs="Times New Roman"/>
                <w:sz w:val="22"/>
                <w:szCs w:val="22"/>
              </w:rPr>
              <w:t>способности автомобильных дорог общего пользования регионального (межмуниципального) значения»</w:t>
            </w:r>
          </w:p>
        </w:tc>
        <w:tc>
          <w:tcPr>
            <w:tcW w:w="1705" w:type="dxa"/>
          </w:tcPr>
          <w:p w14:paraId="496BA315" w14:textId="77777777" w:rsidR="00A92BEE" w:rsidRPr="00D442F0" w:rsidRDefault="00A92BEE" w:rsidP="00A92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dxa"/>
          </w:tcPr>
          <w:p w14:paraId="415C37D1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14:paraId="09D628F1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93" w:type="dxa"/>
          </w:tcPr>
          <w:p w14:paraId="77ED5B1F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7CDAF97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shd w:val="clear" w:color="auto" w:fill="auto"/>
          </w:tcPr>
          <w:p w14:paraId="58D63375" w14:textId="77777777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15574527,0</w:t>
            </w:r>
          </w:p>
        </w:tc>
        <w:tc>
          <w:tcPr>
            <w:tcW w:w="1051" w:type="dxa"/>
            <w:shd w:val="clear" w:color="auto" w:fill="auto"/>
          </w:tcPr>
          <w:p w14:paraId="2C80F628" w14:textId="77777777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17249339,2</w:t>
            </w:r>
          </w:p>
        </w:tc>
        <w:tc>
          <w:tcPr>
            <w:tcW w:w="1051" w:type="dxa"/>
            <w:shd w:val="clear" w:color="auto" w:fill="auto"/>
          </w:tcPr>
          <w:p w14:paraId="6A703086" w14:textId="77777777" w:rsidR="00A92BEE" w:rsidRPr="00E84908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19501976,6</w:t>
            </w:r>
          </w:p>
        </w:tc>
        <w:tc>
          <w:tcPr>
            <w:tcW w:w="919" w:type="dxa"/>
            <w:shd w:val="clear" w:color="auto" w:fill="auto"/>
          </w:tcPr>
          <w:p w14:paraId="6D027645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15703932,5</w:t>
            </w:r>
          </w:p>
        </w:tc>
        <w:tc>
          <w:tcPr>
            <w:tcW w:w="924" w:type="dxa"/>
            <w:shd w:val="clear" w:color="auto" w:fill="auto"/>
          </w:tcPr>
          <w:p w14:paraId="12801CFF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16829027,8</w:t>
            </w:r>
          </w:p>
        </w:tc>
        <w:tc>
          <w:tcPr>
            <w:tcW w:w="920" w:type="dxa"/>
            <w:shd w:val="clear" w:color="auto" w:fill="auto"/>
          </w:tcPr>
          <w:p w14:paraId="57E513B7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20785166,5</w:t>
            </w:r>
          </w:p>
        </w:tc>
        <w:tc>
          <w:tcPr>
            <w:tcW w:w="919" w:type="dxa"/>
            <w:shd w:val="clear" w:color="auto" w:fill="auto"/>
          </w:tcPr>
          <w:p w14:paraId="0A322C59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18021318,0</w:t>
            </w:r>
          </w:p>
        </w:tc>
        <w:tc>
          <w:tcPr>
            <w:tcW w:w="919" w:type="dxa"/>
            <w:shd w:val="clear" w:color="auto" w:fill="auto"/>
          </w:tcPr>
          <w:p w14:paraId="41DC1624" w14:textId="77777777" w:rsidR="00A92BEE" w:rsidRPr="00E84908" w:rsidRDefault="00A92BEE" w:rsidP="00A92BEE">
            <w:pPr>
              <w:pStyle w:val="ConsPlusNormal"/>
              <w:ind w:right="-62"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17808197,4</w:t>
            </w:r>
          </w:p>
        </w:tc>
        <w:tc>
          <w:tcPr>
            <w:tcW w:w="1051" w:type="dxa"/>
            <w:shd w:val="clear" w:color="auto" w:fill="auto"/>
          </w:tcPr>
          <w:p w14:paraId="334A4BAE" w14:textId="47230389" w:rsidR="00A92BEE" w:rsidRPr="00E84908" w:rsidRDefault="00A92BEE" w:rsidP="00A92BEE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141473485,0</w:t>
            </w:r>
          </w:p>
        </w:tc>
      </w:tr>
      <w:tr w:rsidR="00A92BEE" w:rsidRPr="006F67A3" w14:paraId="1DC5674E" w14:textId="77777777" w:rsidTr="00A92BEE">
        <w:trPr>
          <w:gridAfter w:val="1"/>
          <w:wAfter w:w="7" w:type="dxa"/>
          <w:trHeight w:val="2028"/>
        </w:trPr>
        <w:tc>
          <w:tcPr>
            <w:tcW w:w="2287" w:type="dxa"/>
          </w:tcPr>
          <w:p w14:paraId="19A2BC23" w14:textId="77777777" w:rsidR="00A92BEE" w:rsidRPr="004A10A6" w:rsidRDefault="00A92BEE" w:rsidP="00A92BE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10A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4A10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10A6">
              <w:rPr>
                <w:rFonts w:ascii="Times New Roman" w:hAnsi="Times New Roman" w:cs="Times New Roman"/>
                <w:sz w:val="22"/>
                <w:szCs w:val="22"/>
              </w:rPr>
              <w:t>2 «Капитальный ремонт, ремонт и содержание автомобильных дорог общего пользования регионального (межмуниципального) значения»</w:t>
            </w:r>
          </w:p>
        </w:tc>
        <w:tc>
          <w:tcPr>
            <w:tcW w:w="1705" w:type="dxa"/>
          </w:tcPr>
          <w:p w14:paraId="13185340" w14:textId="77777777" w:rsidR="00A92BEE" w:rsidRPr="004A10A6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10A6">
              <w:rPr>
                <w:rFonts w:ascii="Times New Roman" w:hAnsi="Times New Roman" w:cs="Times New Roman"/>
                <w:sz w:val="22"/>
                <w:szCs w:val="22"/>
              </w:rPr>
              <w:t>Комитет                     по развитию транспортной инфраструктуры Санкт-Петербурга</w:t>
            </w:r>
          </w:p>
        </w:tc>
        <w:tc>
          <w:tcPr>
            <w:tcW w:w="392" w:type="dxa"/>
          </w:tcPr>
          <w:p w14:paraId="273E6B22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14:paraId="20A0C9A0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93" w:type="dxa"/>
          </w:tcPr>
          <w:p w14:paraId="5363C389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35513264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shd w:val="clear" w:color="auto" w:fill="auto"/>
          </w:tcPr>
          <w:p w14:paraId="0706F515" w14:textId="77777777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10870106,7</w:t>
            </w:r>
          </w:p>
        </w:tc>
        <w:tc>
          <w:tcPr>
            <w:tcW w:w="1051" w:type="dxa"/>
            <w:shd w:val="clear" w:color="auto" w:fill="auto"/>
          </w:tcPr>
          <w:p w14:paraId="30F4D66F" w14:textId="77777777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13851290,0</w:t>
            </w:r>
          </w:p>
        </w:tc>
        <w:tc>
          <w:tcPr>
            <w:tcW w:w="1051" w:type="dxa"/>
            <w:shd w:val="clear" w:color="auto" w:fill="auto"/>
          </w:tcPr>
          <w:p w14:paraId="3BD335D1" w14:textId="77777777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7 486 336,0</w:t>
            </w:r>
          </w:p>
        </w:tc>
        <w:tc>
          <w:tcPr>
            <w:tcW w:w="919" w:type="dxa"/>
            <w:shd w:val="clear" w:color="auto" w:fill="auto"/>
          </w:tcPr>
          <w:p w14:paraId="30C4766F" w14:textId="0462719F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4246082,3</w:t>
            </w:r>
          </w:p>
        </w:tc>
        <w:tc>
          <w:tcPr>
            <w:tcW w:w="924" w:type="dxa"/>
            <w:shd w:val="clear" w:color="auto" w:fill="auto"/>
          </w:tcPr>
          <w:p w14:paraId="7C003C30" w14:textId="506A81D9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4415925,6</w:t>
            </w:r>
          </w:p>
        </w:tc>
        <w:tc>
          <w:tcPr>
            <w:tcW w:w="920" w:type="dxa"/>
            <w:shd w:val="clear" w:color="auto" w:fill="auto"/>
          </w:tcPr>
          <w:p w14:paraId="301202A9" w14:textId="3E2C5C38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5446450,5</w:t>
            </w:r>
          </w:p>
        </w:tc>
        <w:tc>
          <w:tcPr>
            <w:tcW w:w="919" w:type="dxa"/>
            <w:shd w:val="clear" w:color="auto" w:fill="auto"/>
          </w:tcPr>
          <w:p w14:paraId="3DFCE5BC" w14:textId="4F9CC947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5751451,7</w:t>
            </w:r>
          </w:p>
        </w:tc>
        <w:tc>
          <w:tcPr>
            <w:tcW w:w="919" w:type="dxa"/>
            <w:shd w:val="clear" w:color="auto" w:fill="auto"/>
          </w:tcPr>
          <w:p w14:paraId="2A063D0F" w14:textId="29A0482E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6056278,7</w:t>
            </w:r>
          </w:p>
        </w:tc>
        <w:tc>
          <w:tcPr>
            <w:tcW w:w="1051" w:type="dxa"/>
            <w:shd w:val="clear" w:color="auto" w:fill="auto"/>
          </w:tcPr>
          <w:p w14:paraId="4C61212B" w14:textId="254B6F9E" w:rsidR="00A92BEE" w:rsidRPr="00E84908" w:rsidRDefault="00A92BEE" w:rsidP="00A92BE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58123921,5</w:t>
            </w:r>
          </w:p>
        </w:tc>
      </w:tr>
      <w:tr w:rsidR="00A92BEE" w:rsidRPr="006F67A3" w14:paraId="5C45C87E" w14:textId="77777777" w:rsidTr="00A92BEE">
        <w:trPr>
          <w:gridAfter w:val="1"/>
          <w:wAfter w:w="7" w:type="dxa"/>
          <w:trHeight w:val="1262"/>
        </w:trPr>
        <w:tc>
          <w:tcPr>
            <w:tcW w:w="2287" w:type="dxa"/>
          </w:tcPr>
          <w:p w14:paraId="3918DD6C" w14:textId="77777777" w:rsidR="00A92BEE" w:rsidRPr="004A10A6" w:rsidRDefault="00A92BEE" w:rsidP="00A92BE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4A10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10A6">
              <w:rPr>
                <w:rFonts w:ascii="Times New Roman" w:hAnsi="Times New Roman" w:cs="Times New Roman"/>
                <w:sz w:val="22"/>
                <w:szCs w:val="22"/>
              </w:rPr>
              <w:t xml:space="preserve">3 «Создание условий для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10A6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r w:rsidRPr="004A10A6">
              <w:rPr>
                <w:rFonts w:ascii="Times New Roman" w:hAnsi="Times New Roman" w:cs="Times New Roman"/>
                <w:sz w:val="22"/>
                <w:szCs w:val="22"/>
              </w:rPr>
              <w:br/>
              <w:t>в сфере дорожного хозяйства»</w:t>
            </w:r>
          </w:p>
        </w:tc>
        <w:tc>
          <w:tcPr>
            <w:tcW w:w="1705" w:type="dxa"/>
          </w:tcPr>
          <w:p w14:paraId="09F35A05" w14:textId="77777777" w:rsidR="00A92BEE" w:rsidRPr="004A10A6" w:rsidRDefault="00A92BEE" w:rsidP="00A92B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10A6">
              <w:rPr>
                <w:rFonts w:ascii="Times New Roman" w:hAnsi="Times New Roman" w:cs="Times New Roman"/>
                <w:sz w:val="22"/>
                <w:szCs w:val="22"/>
              </w:rPr>
              <w:t>Комитет                      по развитию транспортной инфраструктуры Санкт-Петербурга</w:t>
            </w:r>
          </w:p>
        </w:tc>
        <w:tc>
          <w:tcPr>
            <w:tcW w:w="392" w:type="dxa"/>
          </w:tcPr>
          <w:p w14:paraId="57D126DD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14:paraId="0DCCDD35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93" w:type="dxa"/>
          </w:tcPr>
          <w:p w14:paraId="074EE378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8792252" w14:textId="77777777" w:rsidR="00A92BEE" w:rsidRPr="00E84908" w:rsidRDefault="00A92BEE" w:rsidP="00A92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shd w:val="clear" w:color="auto" w:fill="auto"/>
          </w:tcPr>
          <w:p w14:paraId="5A2698AD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385103,1</w:t>
            </w:r>
          </w:p>
        </w:tc>
        <w:tc>
          <w:tcPr>
            <w:tcW w:w="1051" w:type="dxa"/>
            <w:shd w:val="clear" w:color="auto" w:fill="auto"/>
          </w:tcPr>
          <w:p w14:paraId="15BC0C7A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741448,7</w:t>
            </w:r>
          </w:p>
        </w:tc>
        <w:tc>
          <w:tcPr>
            <w:tcW w:w="1051" w:type="dxa"/>
            <w:shd w:val="clear" w:color="auto" w:fill="auto"/>
          </w:tcPr>
          <w:p w14:paraId="6A375FD0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402597,2</w:t>
            </w:r>
          </w:p>
        </w:tc>
        <w:tc>
          <w:tcPr>
            <w:tcW w:w="919" w:type="dxa"/>
            <w:shd w:val="clear" w:color="auto" w:fill="auto"/>
          </w:tcPr>
          <w:p w14:paraId="696390F1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515447,7</w:t>
            </w:r>
          </w:p>
        </w:tc>
        <w:tc>
          <w:tcPr>
            <w:tcW w:w="924" w:type="dxa"/>
            <w:shd w:val="clear" w:color="auto" w:fill="auto"/>
          </w:tcPr>
          <w:p w14:paraId="2BBC5A59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949522,8</w:t>
            </w:r>
          </w:p>
        </w:tc>
        <w:tc>
          <w:tcPr>
            <w:tcW w:w="920" w:type="dxa"/>
            <w:shd w:val="clear" w:color="auto" w:fill="auto"/>
          </w:tcPr>
          <w:p w14:paraId="73E2D847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1106529,4</w:t>
            </w:r>
          </w:p>
        </w:tc>
        <w:tc>
          <w:tcPr>
            <w:tcW w:w="919" w:type="dxa"/>
            <w:shd w:val="clear" w:color="auto" w:fill="auto"/>
          </w:tcPr>
          <w:p w14:paraId="609014BA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829671,5</w:t>
            </w:r>
          </w:p>
        </w:tc>
        <w:tc>
          <w:tcPr>
            <w:tcW w:w="919" w:type="dxa"/>
            <w:shd w:val="clear" w:color="auto" w:fill="auto"/>
          </w:tcPr>
          <w:p w14:paraId="12780402" w14:textId="77777777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834615,0</w:t>
            </w:r>
          </w:p>
        </w:tc>
        <w:tc>
          <w:tcPr>
            <w:tcW w:w="1051" w:type="dxa"/>
            <w:shd w:val="clear" w:color="auto" w:fill="auto"/>
          </w:tcPr>
          <w:p w14:paraId="213E6B70" w14:textId="5A05D9DD" w:rsidR="00A92BEE" w:rsidRPr="00E84908" w:rsidRDefault="00A92BEE" w:rsidP="00A92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908">
              <w:rPr>
                <w:rFonts w:ascii="Times New Roman" w:hAnsi="Times New Roman" w:cs="Times New Roman"/>
              </w:rPr>
              <w:t>5764935,4</w:t>
            </w:r>
          </w:p>
        </w:tc>
      </w:tr>
    </w:tbl>
    <w:p w14:paraId="7C2978E4" w14:textId="77777777" w:rsidR="00D442F0" w:rsidRDefault="00D442F0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FAAFA" w14:textId="77777777" w:rsidR="00D442F0" w:rsidRDefault="00D442F0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442F0" w:rsidSect="00417F4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564E8D73" w14:textId="77777777" w:rsidR="006375FE" w:rsidRPr="002571AF" w:rsidRDefault="00B90954" w:rsidP="00F65C6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1AF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375FE" w:rsidRPr="002571AF">
        <w:rPr>
          <w:rFonts w:ascii="Times New Roman" w:hAnsi="Times New Roman" w:cs="Times New Roman"/>
          <w:sz w:val="24"/>
          <w:szCs w:val="24"/>
        </w:rPr>
        <w:t>.6. Механизм реализации мероприятий и меха</w:t>
      </w:r>
      <w:r w:rsidR="00970E86" w:rsidRPr="002571AF">
        <w:rPr>
          <w:rFonts w:ascii="Times New Roman" w:hAnsi="Times New Roman" w:cs="Times New Roman"/>
          <w:sz w:val="24"/>
          <w:szCs w:val="24"/>
        </w:rPr>
        <w:t xml:space="preserve">низм взаимодействия </w:t>
      </w:r>
      <w:r w:rsidR="006375FE" w:rsidRPr="002571AF">
        <w:rPr>
          <w:rFonts w:ascii="Times New Roman" w:hAnsi="Times New Roman" w:cs="Times New Roman"/>
          <w:sz w:val="24"/>
          <w:szCs w:val="24"/>
        </w:rPr>
        <w:t xml:space="preserve">исполнителей </w:t>
      </w:r>
    </w:p>
    <w:p w14:paraId="1E955330" w14:textId="77777777" w:rsidR="006375FE" w:rsidRPr="001154B3" w:rsidRDefault="006375FE" w:rsidP="00F65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14:paraId="61A52D2E" w14:textId="77777777" w:rsidR="003F1D05" w:rsidRPr="002571AF" w:rsidRDefault="00B90954" w:rsidP="00D56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1AF">
        <w:rPr>
          <w:rFonts w:ascii="Times New Roman" w:hAnsi="Times New Roman" w:cs="Times New Roman"/>
          <w:sz w:val="24"/>
          <w:szCs w:val="24"/>
        </w:rPr>
        <w:t>9</w:t>
      </w:r>
      <w:r w:rsidR="006375FE" w:rsidRPr="002571AF">
        <w:rPr>
          <w:rFonts w:ascii="Times New Roman" w:hAnsi="Times New Roman" w:cs="Times New Roman"/>
          <w:sz w:val="24"/>
          <w:szCs w:val="24"/>
        </w:rPr>
        <w:t xml:space="preserve">.6.1. В рамках </w:t>
      </w:r>
      <w:r w:rsidR="003F1D05" w:rsidRPr="002571AF">
        <w:rPr>
          <w:rFonts w:ascii="Times New Roman" w:hAnsi="Times New Roman" w:cs="Times New Roman"/>
          <w:sz w:val="24"/>
          <w:szCs w:val="24"/>
        </w:rPr>
        <w:t>реализации мероприятий, у</w:t>
      </w:r>
      <w:r w:rsidR="00111D19" w:rsidRPr="002571AF">
        <w:rPr>
          <w:rFonts w:ascii="Times New Roman" w:hAnsi="Times New Roman" w:cs="Times New Roman"/>
          <w:sz w:val="24"/>
          <w:szCs w:val="24"/>
        </w:rPr>
        <w:t xml:space="preserve">казанных в таблице </w:t>
      </w:r>
      <w:r w:rsidR="003F1D05" w:rsidRPr="002571AF">
        <w:rPr>
          <w:rFonts w:ascii="Times New Roman" w:hAnsi="Times New Roman" w:cs="Times New Roman"/>
          <w:sz w:val="24"/>
          <w:szCs w:val="24"/>
        </w:rPr>
        <w:t>«Перечень мероприятий подпрограммы, связанных с текущими расходами»</w:t>
      </w:r>
      <w:r w:rsidR="00030FF9" w:rsidRPr="002571AF">
        <w:rPr>
          <w:rFonts w:ascii="Times New Roman" w:hAnsi="Times New Roman" w:cs="Times New Roman"/>
          <w:sz w:val="24"/>
          <w:szCs w:val="24"/>
        </w:rPr>
        <w:t xml:space="preserve"> подраздела 9.5.1 настоящей подпрограммы (далее – таблица 1)</w:t>
      </w:r>
      <w:r w:rsidR="003F1D05" w:rsidRPr="002571AF">
        <w:rPr>
          <w:rFonts w:ascii="Times New Roman" w:hAnsi="Times New Roman" w:cs="Times New Roman"/>
          <w:sz w:val="24"/>
          <w:szCs w:val="24"/>
        </w:rPr>
        <w:t>:</w:t>
      </w:r>
    </w:p>
    <w:p w14:paraId="18C32843" w14:textId="77777777" w:rsidR="00492086" w:rsidRPr="002571AF" w:rsidRDefault="00492086" w:rsidP="00D56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1AF">
        <w:rPr>
          <w:rFonts w:ascii="Times New Roman" w:hAnsi="Times New Roman" w:cs="Times New Roman"/>
          <w:sz w:val="24"/>
          <w:szCs w:val="24"/>
        </w:rPr>
        <w:t>финансирование мероприятий по предоставлению субсидий государственным бюджетным учреждениям на обеспечение выполнения государственных заданий и по содержанию государственных казенных учреждений включает финансирование энергосервисных контрактов в части расходов на оплату соответствующих энергетических ресурсов (услуг на их доставку).</w:t>
      </w:r>
    </w:p>
    <w:p w14:paraId="11EC510F" w14:textId="77777777" w:rsidR="003F1D05" w:rsidRPr="00B558E3" w:rsidRDefault="00492086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58E3">
        <w:rPr>
          <w:rFonts w:ascii="Times New Roman" w:hAnsi="Times New Roman" w:cs="Times New Roman"/>
          <w:sz w:val="24"/>
          <w:szCs w:val="24"/>
        </w:rPr>
        <w:t>П</w:t>
      </w:r>
      <w:r w:rsidR="008D51B9" w:rsidRPr="00B558E3">
        <w:rPr>
          <w:rFonts w:ascii="Times New Roman" w:hAnsi="Times New Roman" w:cs="Times New Roman"/>
          <w:sz w:val="24"/>
          <w:szCs w:val="24"/>
        </w:rPr>
        <w:t>о пункту 1 таблицы</w:t>
      </w:r>
      <w:r w:rsidR="0086047A" w:rsidRPr="00B558E3">
        <w:rPr>
          <w:rFonts w:ascii="Times New Roman" w:hAnsi="Times New Roman" w:cs="Times New Roman"/>
          <w:sz w:val="24"/>
          <w:szCs w:val="24"/>
        </w:rPr>
        <w:t xml:space="preserve"> 1</w:t>
      </w:r>
      <w:r w:rsidR="008D51B9" w:rsidRPr="00B558E3">
        <w:rPr>
          <w:rFonts w:ascii="Times New Roman" w:hAnsi="Times New Roman" w:cs="Times New Roman"/>
          <w:sz w:val="24"/>
          <w:szCs w:val="24"/>
        </w:rPr>
        <w:t xml:space="preserve"> Санкт-Петербургское государственное казенное учреждение «Дирекция транспортного строительства» в сроки формирования бюджета Санкт-Петербурга на очередной финансовый год предоставляет  смету на свое содержание в Комитет </w:t>
      </w:r>
      <w:r w:rsidR="008D51B9" w:rsidRPr="00B558E3">
        <w:rPr>
          <w:rFonts w:ascii="Times New Roman" w:hAnsi="Times New Roman" w:cs="Times New Roman"/>
          <w:sz w:val="24"/>
          <w:szCs w:val="24"/>
        </w:rPr>
        <w:br/>
        <w:t xml:space="preserve">по развитию транспортной инфраструктуры Санкт-Петербурга, которая проверяется </w:t>
      </w:r>
      <w:r w:rsidR="008D51B9" w:rsidRPr="00B558E3">
        <w:rPr>
          <w:rFonts w:ascii="Times New Roman" w:hAnsi="Times New Roman" w:cs="Times New Roman"/>
          <w:sz w:val="24"/>
          <w:szCs w:val="24"/>
        </w:rPr>
        <w:br/>
        <w:t>и утверждается Комитетом финансов Санкт-Петербурга согласно Порядку формирования государственных заданий для государственных учреждений Санкт-Петербурга и порядку финансового обеспечения выполнения государственных заданий, утвержденных постановлением Правительства Санкт-Петербурга от 20.01.2011 № 63.</w:t>
      </w:r>
    </w:p>
    <w:p w14:paraId="31EE6133" w14:textId="50F2141C" w:rsidR="008D51B9" w:rsidRPr="001154B3" w:rsidRDefault="008F3000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558E3">
        <w:rPr>
          <w:rFonts w:ascii="Times New Roman" w:hAnsi="Times New Roman" w:cs="Times New Roman"/>
          <w:sz w:val="24"/>
          <w:szCs w:val="24"/>
        </w:rPr>
        <w:t xml:space="preserve">По пунктам 2 – </w:t>
      </w:r>
      <w:r w:rsidR="00B558E3" w:rsidRPr="00B558E3">
        <w:rPr>
          <w:rFonts w:ascii="Times New Roman" w:hAnsi="Times New Roman" w:cs="Times New Roman"/>
          <w:sz w:val="24"/>
          <w:szCs w:val="24"/>
        </w:rPr>
        <w:t>4</w:t>
      </w:r>
      <w:r w:rsidR="00C2470E">
        <w:rPr>
          <w:rFonts w:ascii="Times New Roman" w:hAnsi="Times New Roman" w:cs="Times New Roman"/>
          <w:sz w:val="24"/>
          <w:szCs w:val="24"/>
        </w:rPr>
        <w:t xml:space="preserve"> и 9</w:t>
      </w:r>
      <w:r w:rsidR="000C0FDA">
        <w:rPr>
          <w:rFonts w:ascii="Times New Roman" w:hAnsi="Times New Roman" w:cs="Times New Roman"/>
          <w:sz w:val="24"/>
          <w:szCs w:val="24"/>
        </w:rPr>
        <w:t xml:space="preserve"> - 10</w:t>
      </w:r>
      <w:r w:rsidRPr="00B558E3">
        <w:rPr>
          <w:rFonts w:ascii="Times New Roman" w:hAnsi="Times New Roman" w:cs="Times New Roman"/>
          <w:sz w:val="24"/>
          <w:szCs w:val="24"/>
        </w:rPr>
        <w:t xml:space="preserve"> </w:t>
      </w:r>
      <w:r w:rsidR="00113A20" w:rsidRPr="00B558E3">
        <w:rPr>
          <w:rFonts w:ascii="Times New Roman" w:hAnsi="Times New Roman" w:cs="Times New Roman"/>
          <w:sz w:val="24"/>
          <w:szCs w:val="24"/>
        </w:rPr>
        <w:t>таблицы</w:t>
      </w:r>
      <w:r w:rsidR="0086047A" w:rsidRPr="00B558E3">
        <w:rPr>
          <w:rFonts w:ascii="Times New Roman" w:hAnsi="Times New Roman" w:cs="Times New Roman"/>
          <w:sz w:val="24"/>
          <w:szCs w:val="24"/>
        </w:rPr>
        <w:t xml:space="preserve"> 1</w:t>
      </w:r>
      <w:r w:rsidR="00113A20" w:rsidRPr="00B558E3">
        <w:rPr>
          <w:rFonts w:ascii="Times New Roman" w:hAnsi="Times New Roman" w:cs="Times New Roman"/>
          <w:sz w:val="24"/>
          <w:szCs w:val="24"/>
        </w:rPr>
        <w:t xml:space="preserve"> Комитет по развитию транспортной инфраструктуры Санкт-Петербурга е</w:t>
      </w:r>
      <w:r w:rsidR="0086047A" w:rsidRPr="00B558E3">
        <w:rPr>
          <w:rFonts w:ascii="Times New Roman" w:hAnsi="Times New Roman" w:cs="Times New Roman"/>
          <w:sz w:val="24"/>
          <w:szCs w:val="24"/>
        </w:rPr>
        <w:t xml:space="preserve">жегодно до </w:t>
      </w:r>
      <w:r w:rsidR="00113A20" w:rsidRPr="00B558E3">
        <w:rPr>
          <w:rFonts w:ascii="Times New Roman" w:hAnsi="Times New Roman" w:cs="Times New Roman"/>
          <w:sz w:val="24"/>
          <w:szCs w:val="24"/>
        </w:rPr>
        <w:t>1 марта утверждает распоряжением Комитета по развитию транспортной инфраструктуры Санкт-</w:t>
      </w:r>
      <w:r w:rsidR="00492086" w:rsidRPr="00B558E3">
        <w:rPr>
          <w:rFonts w:ascii="Times New Roman" w:hAnsi="Times New Roman" w:cs="Times New Roman"/>
          <w:sz w:val="24"/>
          <w:szCs w:val="24"/>
        </w:rPr>
        <w:t>Петербурга адресные</w:t>
      </w:r>
      <w:r w:rsidR="00113A20" w:rsidRPr="00B558E3">
        <w:rPr>
          <w:rFonts w:ascii="Times New Roman" w:hAnsi="Times New Roman" w:cs="Times New Roman"/>
          <w:sz w:val="24"/>
          <w:szCs w:val="24"/>
        </w:rPr>
        <w:t xml:space="preserve"> перечни, адресные программы, а также виды, объемы и сроки выполнения работ, необходимых </w:t>
      </w:r>
      <w:r w:rsidR="00113A20" w:rsidRPr="00B558E3">
        <w:rPr>
          <w:rFonts w:ascii="Times New Roman" w:hAnsi="Times New Roman" w:cs="Times New Roman"/>
          <w:sz w:val="24"/>
          <w:szCs w:val="24"/>
        </w:rPr>
        <w:br/>
        <w:t xml:space="preserve">для реализации мероприятий. Комитет по развитию транспортной инфраструктуры </w:t>
      </w:r>
      <w:r w:rsidR="00113A20" w:rsidRPr="00B558E3">
        <w:rPr>
          <w:rFonts w:ascii="Times New Roman" w:hAnsi="Times New Roman" w:cs="Times New Roman"/>
          <w:sz w:val="24"/>
          <w:szCs w:val="24"/>
        </w:rPr>
        <w:br/>
        <w:t>Санкт-Петербурга обеспечивает проведение конкурсных процедур в соответствии с нормами Федерального закона «О контрактной системе в сфере закупок товаров, работ, услуг для обеспечения государственных и муниципальных нужд», по результатам проведенных конкурсных процедур заключает государственные контракты Санкт-Петербурга на поставку товаров, выполнение работ, оказание услуг с организациями, признанными победителями.</w:t>
      </w:r>
    </w:p>
    <w:p w14:paraId="2113B693" w14:textId="2DC05A10" w:rsidR="00113A20" w:rsidRPr="00B558E3" w:rsidRDefault="008F3000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58E3">
        <w:rPr>
          <w:rFonts w:ascii="Times New Roman" w:hAnsi="Times New Roman" w:cs="Times New Roman"/>
          <w:sz w:val="24"/>
          <w:szCs w:val="24"/>
        </w:rPr>
        <w:t xml:space="preserve">Мероприятие пункта </w:t>
      </w:r>
      <w:r w:rsidR="00B558E3" w:rsidRPr="00B558E3">
        <w:rPr>
          <w:rFonts w:ascii="Times New Roman" w:hAnsi="Times New Roman" w:cs="Times New Roman"/>
          <w:sz w:val="24"/>
          <w:szCs w:val="24"/>
        </w:rPr>
        <w:t>5</w:t>
      </w:r>
      <w:r w:rsidR="00113A20" w:rsidRPr="00B558E3">
        <w:rPr>
          <w:rFonts w:ascii="Times New Roman" w:hAnsi="Times New Roman" w:cs="Times New Roman"/>
          <w:sz w:val="16"/>
          <w:szCs w:val="16"/>
        </w:rPr>
        <w:t xml:space="preserve"> </w:t>
      </w:r>
      <w:r w:rsidR="00113A20" w:rsidRPr="00B558E3">
        <w:rPr>
          <w:rFonts w:ascii="Times New Roman" w:hAnsi="Times New Roman" w:cs="Times New Roman"/>
          <w:sz w:val="24"/>
          <w:szCs w:val="24"/>
        </w:rPr>
        <w:t>таблицы</w:t>
      </w:r>
      <w:r w:rsidR="0086047A" w:rsidRPr="00B558E3">
        <w:rPr>
          <w:rFonts w:ascii="Times New Roman" w:hAnsi="Times New Roman" w:cs="Times New Roman"/>
          <w:sz w:val="16"/>
          <w:szCs w:val="16"/>
        </w:rPr>
        <w:t xml:space="preserve"> </w:t>
      </w:r>
      <w:r w:rsidR="0086047A" w:rsidRPr="00B558E3">
        <w:rPr>
          <w:rFonts w:ascii="Times New Roman" w:hAnsi="Times New Roman" w:cs="Times New Roman"/>
          <w:sz w:val="24"/>
          <w:szCs w:val="24"/>
        </w:rPr>
        <w:t>1</w:t>
      </w:r>
      <w:r w:rsidR="00B558E3" w:rsidRPr="00B558E3">
        <w:rPr>
          <w:rFonts w:ascii="Times New Roman" w:hAnsi="Times New Roman" w:cs="Times New Roman"/>
          <w:sz w:val="24"/>
          <w:szCs w:val="24"/>
        </w:rPr>
        <w:t xml:space="preserve"> </w:t>
      </w:r>
      <w:r w:rsidR="00113A20" w:rsidRPr="00B558E3">
        <w:rPr>
          <w:rFonts w:ascii="Times New Roman" w:hAnsi="Times New Roman" w:cs="Times New Roman"/>
          <w:sz w:val="24"/>
          <w:szCs w:val="24"/>
        </w:rPr>
        <w:t>Комитет по развитию транспортной инфраструктуры Санкт-Петербурга осуществляет в целях оценки возможности и эффективности реализации строительства и реконструкции автомобильных дорог общего пользования регионального значения в Санкт-Петербурге в техническом, технологическом и экономическом аспектах, а также для оценки сроков и затрат, связанных с выполнением инженерных изысканий, проектной</w:t>
      </w:r>
      <w:r w:rsidR="00113A20" w:rsidRPr="00B558E3">
        <w:rPr>
          <w:rFonts w:ascii="Times New Roman" w:hAnsi="Times New Roman" w:cs="Times New Roman"/>
          <w:sz w:val="16"/>
          <w:szCs w:val="16"/>
        </w:rPr>
        <w:t xml:space="preserve"> </w:t>
      </w:r>
      <w:r w:rsidR="00113A20" w:rsidRPr="00B558E3">
        <w:rPr>
          <w:rFonts w:ascii="Times New Roman" w:hAnsi="Times New Roman" w:cs="Times New Roman"/>
          <w:sz w:val="24"/>
          <w:szCs w:val="24"/>
        </w:rPr>
        <w:t>документации,</w:t>
      </w:r>
      <w:r w:rsidR="00113A20" w:rsidRPr="00B558E3">
        <w:rPr>
          <w:rFonts w:ascii="Times New Roman" w:hAnsi="Times New Roman" w:cs="Times New Roman"/>
          <w:sz w:val="16"/>
          <w:szCs w:val="16"/>
        </w:rPr>
        <w:t xml:space="preserve"> </w:t>
      </w:r>
      <w:r w:rsidR="00113A20" w:rsidRPr="00B558E3">
        <w:rPr>
          <w:rFonts w:ascii="Times New Roman" w:hAnsi="Times New Roman" w:cs="Times New Roman"/>
          <w:sz w:val="24"/>
          <w:szCs w:val="24"/>
        </w:rPr>
        <w:t>производства</w:t>
      </w:r>
      <w:r w:rsidR="00113A20" w:rsidRPr="00B558E3">
        <w:rPr>
          <w:rFonts w:ascii="Times New Roman" w:hAnsi="Times New Roman" w:cs="Times New Roman"/>
          <w:sz w:val="16"/>
          <w:szCs w:val="16"/>
        </w:rPr>
        <w:t xml:space="preserve"> </w:t>
      </w:r>
      <w:r w:rsidR="00113A20" w:rsidRPr="00B558E3">
        <w:rPr>
          <w:rFonts w:ascii="Times New Roman" w:hAnsi="Times New Roman" w:cs="Times New Roman"/>
          <w:sz w:val="24"/>
          <w:szCs w:val="24"/>
        </w:rPr>
        <w:t xml:space="preserve">строительно-монтажных работ. </w:t>
      </w:r>
      <w:r w:rsidR="00645DCD" w:rsidRPr="00B558E3">
        <w:rPr>
          <w:rFonts w:ascii="Times New Roman" w:hAnsi="Times New Roman" w:cs="Times New Roman"/>
          <w:sz w:val="24"/>
          <w:szCs w:val="24"/>
        </w:rPr>
        <w:t>О</w:t>
      </w:r>
      <w:r w:rsidR="00113A20" w:rsidRPr="00B558E3">
        <w:rPr>
          <w:rFonts w:ascii="Times New Roman" w:hAnsi="Times New Roman" w:cs="Times New Roman"/>
          <w:sz w:val="24"/>
          <w:szCs w:val="24"/>
        </w:rPr>
        <w:t>существляется разработка проектов планировки территории на линейные объекты (указанные автомобильные дороги, искусственные дорожные сооружения</w:t>
      </w:r>
      <w:r w:rsidRPr="00B558E3">
        <w:rPr>
          <w:rFonts w:ascii="Times New Roman" w:hAnsi="Times New Roman" w:cs="Times New Roman"/>
          <w:sz w:val="24"/>
          <w:szCs w:val="24"/>
        </w:rPr>
        <w:t xml:space="preserve"> и берегозащитные сооружения</w:t>
      </w:r>
      <w:r w:rsidR="00113A20" w:rsidRPr="00B558E3">
        <w:rPr>
          <w:rFonts w:ascii="Times New Roman" w:hAnsi="Times New Roman" w:cs="Times New Roman"/>
          <w:sz w:val="24"/>
          <w:szCs w:val="24"/>
        </w:rPr>
        <w:t>).</w:t>
      </w:r>
    </w:p>
    <w:p w14:paraId="0C4FDF1A" w14:textId="59160EF3" w:rsidR="00243FC1" w:rsidRPr="00CC4FAC" w:rsidRDefault="008F3000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FAC">
        <w:rPr>
          <w:rFonts w:ascii="Times New Roman" w:hAnsi="Times New Roman" w:cs="Times New Roman"/>
          <w:sz w:val="24"/>
          <w:szCs w:val="24"/>
        </w:rPr>
        <w:t xml:space="preserve">В рамках пункта </w:t>
      </w:r>
      <w:r w:rsidR="00CC4FAC" w:rsidRPr="00CC4FAC">
        <w:rPr>
          <w:rFonts w:ascii="Times New Roman" w:hAnsi="Times New Roman" w:cs="Times New Roman"/>
          <w:sz w:val="24"/>
          <w:szCs w:val="24"/>
        </w:rPr>
        <w:t>5</w:t>
      </w:r>
      <w:r w:rsidR="00243FC1" w:rsidRPr="00CC4FAC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86047A" w:rsidRPr="00CC4FAC">
        <w:rPr>
          <w:rFonts w:ascii="Times New Roman" w:hAnsi="Times New Roman" w:cs="Times New Roman"/>
          <w:sz w:val="24"/>
          <w:szCs w:val="24"/>
        </w:rPr>
        <w:t xml:space="preserve">1 </w:t>
      </w:r>
      <w:r w:rsidR="00243FC1" w:rsidRPr="00CC4FAC">
        <w:rPr>
          <w:rFonts w:ascii="Times New Roman" w:hAnsi="Times New Roman" w:cs="Times New Roman"/>
          <w:sz w:val="24"/>
          <w:szCs w:val="24"/>
        </w:rPr>
        <w:t xml:space="preserve">реализуются мероприятия </w:t>
      </w:r>
      <w:hyperlink r:id="rId19" w:history="1">
        <w:r w:rsidR="00243FC1" w:rsidRPr="00CC4FA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243FC1" w:rsidRPr="00CC4FAC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243FC1" w:rsidRPr="00CC4FAC">
        <w:rPr>
          <w:rFonts w:ascii="Times New Roman" w:hAnsi="Times New Roman" w:cs="Times New Roman"/>
          <w:sz w:val="24"/>
          <w:szCs w:val="24"/>
        </w:rPr>
        <w:br/>
        <w:t xml:space="preserve">Санкт-Петербурга к проведению в 2018 году Чемпионата мира по футболу </w:t>
      </w:r>
      <w:r w:rsidR="00243FC1" w:rsidRPr="00CC4FAC">
        <w:rPr>
          <w:rFonts w:ascii="Times New Roman" w:hAnsi="Times New Roman" w:cs="Times New Roman"/>
          <w:sz w:val="24"/>
          <w:szCs w:val="24"/>
        </w:rPr>
        <w:br/>
        <w:t xml:space="preserve">на 2014-2018 годы, утвержденной постановлением Правительства Санкт-Петербурга </w:t>
      </w:r>
      <w:r w:rsidR="00243FC1" w:rsidRPr="00CC4FAC">
        <w:rPr>
          <w:rFonts w:ascii="Times New Roman" w:hAnsi="Times New Roman" w:cs="Times New Roman"/>
          <w:sz w:val="24"/>
          <w:szCs w:val="24"/>
        </w:rPr>
        <w:br/>
        <w:t xml:space="preserve">от 04.04.2014 № 233, с установлением расходных обязательств. </w:t>
      </w:r>
    </w:p>
    <w:p w14:paraId="6F2E96AC" w14:textId="7BACE06D" w:rsidR="00FF630C" w:rsidRPr="00CC4FAC" w:rsidRDefault="008F3000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FAC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CC4FAC" w:rsidRPr="00CC4FAC">
        <w:rPr>
          <w:rFonts w:ascii="Times New Roman" w:hAnsi="Times New Roman" w:cs="Times New Roman"/>
          <w:sz w:val="24"/>
          <w:szCs w:val="24"/>
        </w:rPr>
        <w:t>6</w:t>
      </w:r>
      <w:r w:rsidR="00FF630C" w:rsidRPr="00CC4FAC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86047A" w:rsidRPr="00CC4FAC">
        <w:rPr>
          <w:rFonts w:ascii="Times New Roman" w:hAnsi="Times New Roman" w:cs="Times New Roman"/>
          <w:sz w:val="24"/>
          <w:szCs w:val="24"/>
        </w:rPr>
        <w:t xml:space="preserve"> 1</w:t>
      </w:r>
      <w:r w:rsidR="00FF630C" w:rsidRPr="00CC4FAC">
        <w:rPr>
          <w:rFonts w:ascii="Times New Roman" w:hAnsi="Times New Roman" w:cs="Times New Roman"/>
          <w:sz w:val="24"/>
          <w:szCs w:val="24"/>
        </w:rPr>
        <w:t xml:space="preserve"> реализация мероприятия осуществляется Комитетом </w:t>
      </w:r>
      <w:r w:rsidR="00FF630C" w:rsidRPr="00CC4FAC">
        <w:rPr>
          <w:rFonts w:ascii="Times New Roman" w:hAnsi="Times New Roman" w:cs="Times New Roman"/>
          <w:sz w:val="24"/>
          <w:szCs w:val="24"/>
        </w:rPr>
        <w:br/>
        <w:t xml:space="preserve">по развитию транспортной инфраструктуры Санкт-Петербурга путем предоставления субсидии Санкт-Петербургскому государственному бюджетному учреждению «Мостотрест» на финансовое обеспечение государственного задания в соответствии с </w:t>
      </w:r>
      <w:hyperlink r:id="rId20" w:history="1">
        <w:r w:rsidR="00FF630C" w:rsidRPr="00CC4FA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FF630C" w:rsidRPr="00CC4FAC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20.01.2011 № 63 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заданий».</w:t>
      </w:r>
    </w:p>
    <w:p w14:paraId="69574775" w14:textId="296B23CB" w:rsidR="009F67E3" w:rsidRPr="00CC4FAC" w:rsidRDefault="008F3000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FAC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CC4FAC" w:rsidRPr="00CC4FAC">
        <w:rPr>
          <w:rFonts w:ascii="Times New Roman" w:hAnsi="Times New Roman" w:cs="Times New Roman"/>
          <w:sz w:val="24"/>
          <w:szCs w:val="24"/>
        </w:rPr>
        <w:t>7</w:t>
      </w:r>
      <w:r w:rsidR="00202B15" w:rsidRPr="00CC4FAC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86047A" w:rsidRPr="00CC4FAC">
        <w:rPr>
          <w:rFonts w:ascii="Times New Roman" w:hAnsi="Times New Roman" w:cs="Times New Roman"/>
          <w:sz w:val="24"/>
          <w:szCs w:val="24"/>
        </w:rPr>
        <w:t xml:space="preserve"> 1</w:t>
      </w:r>
      <w:r w:rsidR="00202B15" w:rsidRPr="00CC4FAC">
        <w:rPr>
          <w:rFonts w:ascii="Times New Roman" w:hAnsi="Times New Roman" w:cs="Times New Roman"/>
          <w:sz w:val="24"/>
          <w:szCs w:val="24"/>
        </w:rPr>
        <w:t xml:space="preserve"> реализация мероприятия осуществляется Комитетом </w:t>
      </w:r>
      <w:r w:rsidR="00202B15" w:rsidRPr="00CC4FAC">
        <w:rPr>
          <w:rFonts w:ascii="Times New Roman" w:hAnsi="Times New Roman" w:cs="Times New Roman"/>
          <w:sz w:val="24"/>
          <w:szCs w:val="24"/>
        </w:rPr>
        <w:br/>
        <w:t xml:space="preserve">по развитию транспортной инфраструктуры Санкт-Петербурга путем предоставления субсидии Санкт-Петербургскому государственному бюджетному учреждению «Мостотрест» на иные цели в соответствии с </w:t>
      </w:r>
      <w:hyperlink r:id="rId21" w:history="1">
        <w:r w:rsidR="00202B15" w:rsidRPr="00CC4FA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02B15" w:rsidRPr="00CC4FAC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202B15" w:rsidRPr="00CC4FAC">
        <w:rPr>
          <w:rFonts w:ascii="Times New Roman" w:hAnsi="Times New Roman" w:cs="Times New Roman"/>
          <w:sz w:val="24"/>
          <w:szCs w:val="24"/>
        </w:rPr>
        <w:br/>
      </w:r>
      <w:r w:rsidR="00202B15" w:rsidRPr="00CC4FAC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86047A" w:rsidRPr="00CC4FAC">
        <w:rPr>
          <w:rFonts w:ascii="Times New Roman" w:hAnsi="Times New Roman" w:cs="Times New Roman"/>
          <w:sz w:val="24"/>
          <w:szCs w:val="24"/>
        </w:rPr>
        <w:t>29.12.2016 № 1271 «О п</w:t>
      </w:r>
      <w:r w:rsidR="009F67E3" w:rsidRPr="00CC4FAC">
        <w:rPr>
          <w:rFonts w:ascii="Times New Roman" w:hAnsi="Times New Roman" w:cs="Times New Roman"/>
          <w:sz w:val="24"/>
          <w:szCs w:val="24"/>
        </w:rPr>
        <w:t>орядке предоставления субсидий из бюджета Санкт-Петербурга государственным бюджетным и автономным учреждениям Санкт-Петербурга».</w:t>
      </w:r>
    </w:p>
    <w:p w14:paraId="188CB905" w14:textId="1EA4D3F9" w:rsidR="00E57E23" w:rsidRPr="00CC4FAC" w:rsidRDefault="00E57E23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FAC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CC4FAC" w:rsidRPr="00CC4FAC">
        <w:rPr>
          <w:rFonts w:ascii="Times New Roman" w:hAnsi="Times New Roman" w:cs="Times New Roman"/>
          <w:sz w:val="24"/>
          <w:szCs w:val="24"/>
        </w:rPr>
        <w:t>8</w:t>
      </w:r>
      <w:r w:rsidRPr="00CC4FAC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897F0E" w:rsidRPr="00CC4FAC">
        <w:rPr>
          <w:rFonts w:ascii="Times New Roman" w:hAnsi="Times New Roman" w:cs="Times New Roman"/>
          <w:sz w:val="24"/>
          <w:szCs w:val="24"/>
        </w:rPr>
        <w:t xml:space="preserve"> 1</w:t>
      </w:r>
      <w:r w:rsidRPr="00CC4FAC">
        <w:rPr>
          <w:rFonts w:ascii="Times New Roman" w:hAnsi="Times New Roman" w:cs="Times New Roman"/>
          <w:sz w:val="24"/>
          <w:szCs w:val="24"/>
        </w:rPr>
        <w:t xml:space="preserve"> реализация мероприятия осуществляется Комитетом </w:t>
      </w:r>
      <w:r w:rsidRPr="00CC4FAC">
        <w:rPr>
          <w:rFonts w:ascii="Times New Roman" w:hAnsi="Times New Roman" w:cs="Times New Roman"/>
          <w:sz w:val="24"/>
          <w:szCs w:val="24"/>
        </w:rPr>
        <w:br/>
        <w:t xml:space="preserve">по развитию транспортной инфраструктуры Санкт-Петербурга на основании принятых Правительством Санкт-Петербурга решений об изъятии земельных участков </w:t>
      </w:r>
      <w:r w:rsidRPr="00CC4FAC">
        <w:rPr>
          <w:rFonts w:ascii="Times New Roman" w:hAnsi="Times New Roman" w:cs="Times New Roman"/>
          <w:sz w:val="24"/>
          <w:szCs w:val="24"/>
        </w:rPr>
        <w:br/>
        <w:t>для государственных нужд Санкт-Петербурга.</w:t>
      </w:r>
    </w:p>
    <w:p w14:paraId="69A2AA8A" w14:textId="1072B4B5" w:rsidR="00F44C60" w:rsidRPr="00CE6D7F" w:rsidRDefault="00335E6E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6D7F">
        <w:rPr>
          <w:rFonts w:ascii="Times New Roman" w:hAnsi="Times New Roman" w:cs="Times New Roman"/>
          <w:sz w:val="24"/>
          <w:szCs w:val="24"/>
        </w:rPr>
        <w:t>По п</w:t>
      </w:r>
      <w:r w:rsidR="00C7778F" w:rsidRPr="00CE6D7F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CE6D7F" w:rsidRPr="00CE6D7F">
        <w:rPr>
          <w:rFonts w:ascii="Times New Roman" w:hAnsi="Times New Roman" w:cs="Times New Roman"/>
          <w:sz w:val="24"/>
          <w:szCs w:val="24"/>
        </w:rPr>
        <w:t>11</w:t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897F0E" w:rsidRPr="00CE6D7F">
        <w:rPr>
          <w:rFonts w:ascii="Times New Roman" w:hAnsi="Times New Roman" w:cs="Times New Roman"/>
          <w:sz w:val="24"/>
          <w:szCs w:val="24"/>
        </w:rPr>
        <w:t xml:space="preserve"> 1</w:t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 реализация мероприятия </w:t>
      </w:r>
      <w:r w:rsidR="007227F1" w:rsidRPr="00CE6D7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44C60" w:rsidRPr="00CE6D7F">
        <w:rPr>
          <w:rFonts w:ascii="Times New Roman" w:hAnsi="Times New Roman" w:cs="Times New Roman"/>
          <w:sz w:val="24"/>
          <w:szCs w:val="24"/>
        </w:rPr>
        <w:t>Комитет</w:t>
      </w:r>
      <w:r w:rsidR="007227F1" w:rsidRPr="00CE6D7F">
        <w:rPr>
          <w:rFonts w:ascii="Times New Roman" w:hAnsi="Times New Roman" w:cs="Times New Roman"/>
          <w:sz w:val="24"/>
          <w:szCs w:val="24"/>
        </w:rPr>
        <w:t>ом</w:t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 имущественных отношений Санкт-Петербурга в установленные сроки </w:t>
      </w:r>
      <w:r w:rsidR="007227F1" w:rsidRPr="00CE6D7F">
        <w:rPr>
          <w:rFonts w:ascii="Times New Roman" w:hAnsi="Times New Roman" w:cs="Times New Roman"/>
          <w:sz w:val="24"/>
          <w:szCs w:val="24"/>
        </w:rPr>
        <w:t>согласно Соглашению</w:t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 о создании и эксплуатации на основе государственно-частного партнерства автомобильных дорог на территории жилого района «Славянка» Пушкинского района Санкт-Петербурга </w:t>
      </w:r>
      <w:r w:rsidR="007227F1" w:rsidRPr="00CE6D7F">
        <w:rPr>
          <w:rFonts w:ascii="Times New Roman" w:hAnsi="Times New Roman" w:cs="Times New Roman"/>
          <w:sz w:val="24"/>
          <w:szCs w:val="24"/>
        </w:rPr>
        <w:br/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от 01.11.2012 № 42-с, постановлением Правительства Санкт-Петербурга от 30.12.2013 </w:t>
      </w:r>
      <w:r w:rsidR="00DE2637" w:rsidRPr="00CE6D7F">
        <w:rPr>
          <w:rFonts w:ascii="Times New Roman" w:hAnsi="Times New Roman" w:cs="Times New Roman"/>
          <w:sz w:val="24"/>
          <w:szCs w:val="24"/>
        </w:rPr>
        <w:br/>
      </w:r>
      <w:r w:rsidR="00F44C60" w:rsidRPr="00CE6D7F">
        <w:rPr>
          <w:rFonts w:ascii="Times New Roman" w:hAnsi="Times New Roman" w:cs="Times New Roman"/>
          <w:sz w:val="24"/>
          <w:szCs w:val="24"/>
        </w:rPr>
        <w:t>№ 1098 «Об одобрении дополнительного соглашения №</w:t>
      </w:r>
      <w:r w:rsidR="00DE2637" w:rsidRPr="00CE6D7F">
        <w:rPr>
          <w:rFonts w:ascii="Times New Roman" w:hAnsi="Times New Roman" w:cs="Times New Roman"/>
          <w:sz w:val="24"/>
          <w:szCs w:val="24"/>
        </w:rPr>
        <w:t xml:space="preserve"> 1 к Соглашению о создании </w:t>
      </w:r>
      <w:r w:rsidR="00DE2637" w:rsidRPr="00CE6D7F">
        <w:rPr>
          <w:rFonts w:ascii="Times New Roman" w:hAnsi="Times New Roman" w:cs="Times New Roman"/>
          <w:sz w:val="24"/>
          <w:szCs w:val="24"/>
        </w:rPr>
        <w:br/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и эксплуатации на основе государственно-частного партнерства автомобильных дорог </w:t>
      </w:r>
      <w:r w:rsidR="00DE2637" w:rsidRPr="00CE6D7F">
        <w:rPr>
          <w:rFonts w:ascii="Times New Roman" w:hAnsi="Times New Roman" w:cs="Times New Roman"/>
          <w:sz w:val="24"/>
          <w:szCs w:val="24"/>
        </w:rPr>
        <w:br/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на территории жилого района «Славянка» Пушкинского района Санкт-Петербурга», договором купли-продажи дорожных объектов, право собственности на которые возникнет </w:t>
      </w:r>
      <w:r w:rsidR="005422EA" w:rsidRPr="00CE6D7F">
        <w:rPr>
          <w:rFonts w:ascii="Times New Roman" w:hAnsi="Times New Roman" w:cs="Times New Roman"/>
          <w:sz w:val="24"/>
          <w:szCs w:val="24"/>
        </w:rPr>
        <w:br/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в будущем, от 30.12.2013 № 3945 с учетом дополнительного соглашения от 18.12.2014, </w:t>
      </w:r>
      <w:hyperlink r:id="rId22" w:history="1">
        <w:r w:rsidR="00F44C60" w:rsidRPr="00CE6D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F44C60" w:rsidRPr="00CE6D7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25.09.2014 № 908</w:t>
      </w:r>
      <w:r w:rsidR="00DE2637" w:rsidRPr="00CE6D7F">
        <w:rPr>
          <w:rFonts w:ascii="Times New Roman" w:hAnsi="Times New Roman" w:cs="Times New Roman"/>
          <w:sz w:val="24"/>
          <w:szCs w:val="24"/>
        </w:rPr>
        <w:t xml:space="preserve"> </w:t>
      </w:r>
      <w:r w:rsidR="00F44C60" w:rsidRPr="00CE6D7F">
        <w:rPr>
          <w:rFonts w:ascii="Times New Roman" w:hAnsi="Times New Roman" w:cs="Times New Roman"/>
          <w:sz w:val="24"/>
          <w:szCs w:val="24"/>
        </w:rPr>
        <w:t>«Об одобрении проекта Дополнительного соглашения №</w:t>
      </w:r>
      <w:r w:rsidR="00DE2637" w:rsidRPr="00CE6D7F">
        <w:rPr>
          <w:rFonts w:ascii="Times New Roman" w:hAnsi="Times New Roman" w:cs="Times New Roman"/>
          <w:sz w:val="24"/>
          <w:szCs w:val="24"/>
        </w:rPr>
        <w:t xml:space="preserve"> 2 </w:t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к Соглашению о создании и эксплуатации </w:t>
      </w:r>
      <w:r w:rsidR="005422EA" w:rsidRPr="00CE6D7F">
        <w:rPr>
          <w:rFonts w:ascii="Times New Roman" w:hAnsi="Times New Roman" w:cs="Times New Roman"/>
          <w:sz w:val="24"/>
          <w:szCs w:val="24"/>
        </w:rPr>
        <w:br/>
      </w:r>
      <w:r w:rsidR="00F44C60" w:rsidRPr="00CE6D7F">
        <w:rPr>
          <w:rFonts w:ascii="Times New Roman" w:hAnsi="Times New Roman" w:cs="Times New Roman"/>
          <w:sz w:val="24"/>
          <w:szCs w:val="24"/>
        </w:rPr>
        <w:t>на основе государственно-частного п</w:t>
      </w:r>
      <w:r w:rsidR="005422EA" w:rsidRPr="00CE6D7F">
        <w:rPr>
          <w:rFonts w:ascii="Times New Roman" w:hAnsi="Times New Roman" w:cs="Times New Roman"/>
          <w:sz w:val="24"/>
          <w:szCs w:val="24"/>
        </w:rPr>
        <w:t xml:space="preserve">артнерства автомобильных дорог </w:t>
      </w:r>
      <w:r w:rsidR="00F44C60" w:rsidRPr="00CE6D7F">
        <w:rPr>
          <w:rFonts w:ascii="Times New Roman" w:hAnsi="Times New Roman" w:cs="Times New Roman"/>
          <w:sz w:val="24"/>
          <w:szCs w:val="24"/>
        </w:rPr>
        <w:t>на территории жилого района «Славянка» Пушкинского района Санкт-Петербурга»</w:t>
      </w:r>
      <w:r w:rsidR="005422EA" w:rsidRPr="00CE6D7F">
        <w:rPr>
          <w:rFonts w:ascii="Times New Roman" w:hAnsi="Times New Roman" w:cs="Times New Roman"/>
          <w:sz w:val="24"/>
          <w:szCs w:val="24"/>
        </w:rPr>
        <w:t xml:space="preserve">. </w:t>
      </w:r>
      <w:r w:rsidR="00F44C60" w:rsidRPr="00CE6D7F">
        <w:rPr>
          <w:rFonts w:ascii="Times New Roman" w:hAnsi="Times New Roman" w:cs="Times New Roman"/>
          <w:sz w:val="24"/>
          <w:szCs w:val="24"/>
        </w:rPr>
        <w:t>При р</w:t>
      </w:r>
      <w:r w:rsidR="00DE2637" w:rsidRPr="00CE6D7F">
        <w:rPr>
          <w:rFonts w:ascii="Times New Roman" w:hAnsi="Times New Roman" w:cs="Times New Roman"/>
          <w:sz w:val="24"/>
          <w:szCs w:val="24"/>
        </w:rPr>
        <w:t xml:space="preserve">еализации мероприятия </w:t>
      </w:r>
      <w:r w:rsidR="00F44C60" w:rsidRPr="00CE6D7F">
        <w:rPr>
          <w:rFonts w:ascii="Times New Roman" w:hAnsi="Times New Roman" w:cs="Times New Roman"/>
          <w:sz w:val="24"/>
          <w:szCs w:val="24"/>
        </w:rPr>
        <w:t xml:space="preserve">производится только оплата процентов за рассрочку цены приобретения объектов недвижимости </w:t>
      </w:r>
      <w:r w:rsidR="00DE2637" w:rsidRPr="00CE6D7F">
        <w:rPr>
          <w:rFonts w:ascii="Times New Roman" w:hAnsi="Times New Roman" w:cs="Times New Roman"/>
          <w:sz w:val="24"/>
          <w:szCs w:val="24"/>
        </w:rPr>
        <w:t xml:space="preserve">в соответствии с указанным выше Соглашением. </w:t>
      </w:r>
    </w:p>
    <w:p w14:paraId="2075530A" w14:textId="463D2AD5" w:rsidR="005A7CBC" w:rsidRPr="00061836" w:rsidRDefault="00C7778F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836">
        <w:rPr>
          <w:rFonts w:ascii="Times New Roman" w:hAnsi="Times New Roman" w:cs="Times New Roman"/>
          <w:sz w:val="24"/>
          <w:szCs w:val="24"/>
        </w:rPr>
        <w:t>По пункту 1</w:t>
      </w:r>
      <w:r w:rsidR="00CE6D7F" w:rsidRPr="00061836">
        <w:rPr>
          <w:rFonts w:ascii="Times New Roman" w:hAnsi="Times New Roman" w:cs="Times New Roman"/>
          <w:sz w:val="24"/>
          <w:szCs w:val="24"/>
        </w:rPr>
        <w:t>2</w:t>
      </w:r>
      <w:r w:rsidR="009E12BC" w:rsidRPr="00061836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897F0E" w:rsidRPr="00061836">
        <w:rPr>
          <w:rFonts w:ascii="Times New Roman" w:hAnsi="Times New Roman" w:cs="Times New Roman"/>
          <w:sz w:val="24"/>
          <w:szCs w:val="24"/>
        </w:rPr>
        <w:t xml:space="preserve"> 1</w:t>
      </w:r>
      <w:r w:rsidR="009E12BC" w:rsidRPr="00061836">
        <w:rPr>
          <w:rFonts w:ascii="Times New Roman" w:hAnsi="Times New Roman" w:cs="Times New Roman"/>
          <w:sz w:val="24"/>
          <w:szCs w:val="24"/>
        </w:rPr>
        <w:t xml:space="preserve"> </w:t>
      </w:r>
      <w:r w:rsidR="00DE23D0" w:rsidRPr="00061836">
        <w:rPr>
          <w:rFonts w:ascii="Times New Roman" w:hAnsi="Times New Roman" w:cs="Times New Roman"/>
          <w:sz w:val="24"/>
          <w:szCs w:val="24"/>
        </w:rPr>
        <w:t>реализация мероприятия осуществляется</w:t>
      </w:r>
      <w:r w:rsidR="005A7CBC" w:rsidRPr="00061836">
        <w:rPr>
          <w:rFonts w:ascii="Times New Roman" w:hAnsi="Times New Roman" w:cs="Times New Roman"/>
          <w:sz w:val="24"/>
          <w:szCs w:val="24"/>
        </w:rPr>
        <w:t xml:space="preserve"> Комитетом имущественных отношений Санкт-Петербурга на основе долгосрочной целевой программы Санкт-Петербурга «Финансирование создания в Санкт-Петербурге автомобильной дороги «Западный скоростной диаметр» путем перечисления бюджетных средств </w:t>
      </w:r>
      <w:r w:rsidR="005A7CBC" w:rsidRPr="00061836">
        <w:rPr>
          <w:rFonts w:ascii="Times New Roman" w:hAnsi="Times New Roman" w:cs="Times New Roman"/>
          <w:sz w:val="24"/>
          <w:szCs w:val="24"/>
        </w:rPr>
        <w:br/>
        <w:t xml:space="preserve">на увеличение </w:t>
      </w:r>
      <w:r w:rsidR="00897F0E" w:rsidRPr="00061836">
        <w:rPr>
          <w:rFonts w:ascii="Times New Roman" w:hAnsi="Times New Roman" w:cs="Times New Roman"/>
          <w:sz w:val="24"/>
          <w:szCs w:val="24"/>
        </w:rPr>
        <w:t>уставного капитала акционерного общества</w:t>
      </w:r>
      <w:r w:rsidR="005A7CBC" w:rsidRPr="00061836">
        <w:rPr>
          <w:rFonts w:ascii="Times New Roman" w:hAnsi="Times New Roman" w:cs="Times New Roman"/>
          <w:sz w:val="24"/>
          <w:szCs w:val="24"/>
        </w:rPr>
        <w:t xml:space="preserve"> «Западный скоростной диаметр» в установленные сроки на основе </w:t>
      </w:r>
      <w:hyperlink r:id="rId23" w:history="1">
        <w:r w:rsidR="005A7CBC" w:rsidRPr="000618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5A7CBC" w:rsidRPr="0006183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897F0E" w:rsidRPr="00061836">
        <w:rPr>
          <w:rFonts w:ascii="Times New Roman" w:hAnsi="Times New Roman" w:cs="Times New Roman"/>
          <w:sz w:val="24"/>
          <w:szCs w:val="24"/>
        </w:rPr>
        <w:br/>
      </w:r>
      <w:r w:rsidR="005A7CBC" w:rsidRPr="00061836">
        <w:rPr>
          <w:rFonts w:ascii="Times New Roman" w:hAnsi="Times New Roman" w:cs="Times New Roman"/>
          <w:sz w:val="24"/>
          <w:szCs w:val="24"/>
        </w:rPr>
        <w:t xml:space="preserve">от 01.02.2011 № 105. Договор, заключаемый в связи с предоставлением бюджетных инвестиций, должен содержать положения, установленные </w:t>
      </w:r>
      <w:hyperlink r:id="rId24" w:history="1">
        <w:r w:rsidR="005A7CBC" w:rsidRPr="000618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A7CBC" w:rsidRPr="0006183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>20.10.2010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>№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>1435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>«Об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>организации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>деятельности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>исполнительных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>органов</w:t>
      </w:r>
      <w:r w:rsidR="005A7CBC" w:rsidRPr="00061836">
        <w:rPr>
          <w:rFonts w:ascii="Times New Roman" w:hAnsi="Times New Roman" w:cs="Times New Roman"/>
          <w:sz w:val="16"/>
          <w:szCs w:val="16"/>
        </w:rPr>
        <w:t xml:space="preserve"> </w:t>
      </w:r>
      <w:r w:rsidR="005A7CBC" w:rsidRPr="00061836">
        <w:rPr>
          <w:rFonts w:ascii="Times New Roman" w:hAnsi="Times New Roman" w:cs="Times New Roman"/>
          <w:sz w:val="24"/>
          <w:szCs w:val="24"/>
        </w:rPr>
        <w:t xml:space="preserve">государственной власти Санкт-Петербурга по подготовке и реализации бюджетных инвестиций в объекты государственной собственности Санкт-Петербурга, а также решений </w:t>
      </w:r>
      <w:r w:rsidR="005A7CBC" w:rsidRPr="00061836">
        <w:rPr>
          <w:rFonts w:ascii="Times New Roman" w:hAnsi="Times New Roman" w:cs="Times New Roman"/>
          <w:sz w:val="24"/>
          <w:szCs w:val="24"/>
        </w:rPr>
        <w:br/>
        <w:t>о бюджетных инвестициях в объекты государственной собственности Санкт-Петербурга, решений 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и реа</w:t>
      </w:r>
      <w:r w:rsidR="00897F0E" w:rsidRPr="00061836">
        <w:rPr>
          <w:rFonts w:ascii="Times New Roman" w:hAnsi="Times New Roman" w:cs="Times New Roman"/>
          <w:sz w:val="24"/>
          <w:szCs w:val="24"/>
        </w:rPr>
        <w:t>лизации а</w:t>
      </w:r>
      <w:r w:rsidR="005A7CBC" w:rsidRPr="00061836">
        <w:rPr>
          <w:rFonts w:ascii="Times New Roman" w:hAnsi="Times New Roman" w:cs="Times New Roman"/>
          <w:sz w:val="24"/>
          <w:szCs w:val="24"/>
        </w:rPr>
        <w:t>дресной инвестиционной программы».</w:t>
      </w:r>
    </w:p>
    <w:p w14:paraId="4D8F1DFF" w14:textId="22CE509A" w:rsidR="000034E1" w:rsidRPr="00061836" w:rsidRDefault="000034E1" w:rsidP="00ED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836">
        <w:rPr>
          <w:rFonts w:ascii="Times New Roman" w:hAnsi="Times New Roman" w:cs="Times New Roman"/>
          <w:sz w:val="24"/>
          <w:szCs w:val="24"/>
        </w:rPr>
        <w:t>По пункту 1</w:t>
      </w:r>
      <w:r w:rsidR="00061836" w:rsidRPr="00061836">
        <w:rPr>
          <w:rFonts w:ascii="Times New Roman" w:hAnsi="Times New Roman" w:cs="Times New Roman"/>
          <w:sz w:val="24"/>
          <w:szCs w:val="24"/>
        </w:rPr>
        <w:t>3</w:t>
      </w:r>
      <w:r w:rsidRPr="00061836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897F0E" w:rsidRPr="00061836">
        <w:rPr>
          <w:rFonts w:ascii="Times New Roman" w:hAnsi="Times New Roman" w:cs="Times New Roman"/>
          <w:sz w:val="24"/>
          <w:szCs w:val="24"/>
        </w:rPr>
        <w:t xml:space="preserve"> 1</w:t>
      </w:r>
      <w:r w:rsidRPr="00061836">
        <w:rPr>
          <w:rFonts w:ascii="Times New Roman" w:hAnsi="Times New Roman" w:cs="Times New Roman"/>
          <w:sz w:val="24"/>
          <w:szCs w:val="24"/>
        </w:rPr>
        <w:t xml:space="preserve"> реализация мероприятия осуществляется Комитетом </w:t>
      </w:r>
      <w:r w:rsidRPr="00061836">
        <w:rPr>
          <w:rFonts w:ascii="Times New Roman" w:hAnsi="Times New Roman" w:cs="Times New Roman"/>
          <w:sz w:val="24"/>
          <w:szCs w:val="24"/>
        </w:rPr>
        <w:br/>
      </w:r>
      <w:r w:rsidR="00521187" w:rsidRPr="00061836">
        <w:rPr>
          <w:rFonts w:ascii="Times New Roman" w:hAnsi="Times New Roman" w:cs="Times New Roman"/>
          <w:sz w:val="24"/>
          <w:szCs w:val="24"/>
        </w:rPr>
        <w:t xml:space="preserve">по инвестициям Санкт-Петербурга, </w:t>
      </w:r>
      <w:r w:rsidR="00897F0E" w:rsidRPr="00061836">
        <w:rPr>
          <w:rFonts w:ascii="Times New Roman" w:hAnsi="Times New Roman" w:cs="Times New Roman"/>
          <w:sz w:val="24"/>
          <w:szCs w:val="24"/>
        </w:rPr>
        <w:t>путем предоставления субсидий</w:t>
      </w:r>
      <w:r w:rsidR="00521187" w:rsidRPr="00061836">
        <w:rPr>
          <w:rFonts w:ascii="Times New Roman" w:hAnsi="Times New Roman" w:cs="Times New Roman"/>
          <w:sz w:val="24"/>
          <w:szCs w:val="24"/>
        </w:rPr>
        <w:t>,</w:t>
      </w:r>
      <w:r w:rsidR="00897F0E" w:rsidRPr="00061836">
        <w:rPr>
          <w:rFonts w:ascii="Times New Roman" w:hAnsi="Times New Roman" w:cs="Times New Roman"/>
          <w:sz w:val="24"/>
          <w:szCs w:val="24"/>
        </w:rPr>
        <w:t xml:space="preserve"> </w:t>
      </w:r>
      <w:r w:rsidRPr="00061836">
        <w:rPr>
          <w:rFonts w:ascii="Times New Roman" w:hAnsi="Times New Roman" w:cs="Times New Roman"/>
          <w:sz w:val="24"/>
          <w:szCs w:val="24"/>
        </w:rPr>
        <w:t xml:space="preserve">в установленные сроки согласно Соглашению о создании и эксплуатации на основе государственно-частного партнерства автомобильной дороги «Западный скоростной диаметр». </w:t>
      </w:r>
    </w:p>
    <w:p w14:paraId="067EADA3" w14:textId="77777777" w:rsidR="008D51B9" w:rsidRPr="00B57FCB" w:rsidRDefault="00B90954" w:rsidP="00ED2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7FCB">
        <w:rPr>
          <w:rFonts w:ascii="Times New Roman" w:hAnsi="Times New Roman" w:cs="Times New Roman"/>
          <w:sz w:val="24"/>
          <w:szCs w:val="24"/>
        </w:rPr>
        <w:t>9</w:t>
      </w:r>
      <w:r w:rsidR="00111D19" w:rsidRPr="00B57FCB">
        <w:rPr>
          <w:rFonts w:ascii="Times New Roman" w:hAnsi="Times New Roman" w:cs="Times New Roman"/>
          <w:sz w:val="24"/>
          <w:szCs w:val="24"/>
        </w:rPr>
        <w:t>.6</w:t>
      </w:r>
      <w:r w:rsidR="008D51B9" w:rsidRPr="00B57FCB">
        <w:rPr>
          <w:rFonts w:ascii="Times New Roman" w:hAnsi="Times New Roman" w:cs="Times New Roman"/>
          <w:sz w:val="24"/>
          <w:szCs w:val="24"/>
        </w:rPr>
        <w:t>.2. В рамках реализации мероприятий, указанных в таблице «Перечень мероприятий подпрограммы, связанных с расходами развития»</w:t>
      </w:r>
      <w:r w:rsidR="00897F0E" w:rsidRPr="00B57FCB">
        <w:rPr>
          <w:rFonts w:ascii="Times New Roman" w:hAnsi="Times New Roman" w:cs="Times New Roman"/>
          <w:sz w:val="24"/>
          <w:szCs w:val="24"/>
        </w:rPr>
        <w:t xml:space="preserve"> </w:t>
      </w:r>
      <w:r w:rsidR="00D56CB9" w:rsidRPr="00B57FCB">
        <w:rPr>
          <w:rFonts w:ascii="Times New Roman" w:hAnsi="Times New Roman" w:cs="Times New Roman"/>
          <w:sz w:val="24"/>
          <w:szCs w:val="24"/>
        </w:rPr>
        <w:t>подраздела 9.5.2 настоящей подпрограммы (далее – таблица 2)</w:t>
      </w:r>
      <w:r w:rsidR="008D51B9" w:rsidRPr="00B57FCB">
        <w:rPr>
          <w:rFonts w:ascii="Times New Roman" w:hAnsi="Times New Roman" w:cs="Times New Roman"/>
          <w:sz w:val="24"/>
          <w:szCs w:val="24"/>
        </w:rPr>
        <w:t>:</w:t>
      </w:r>
    </w:p>
    <w:p w14:paraId="44D7EC34" w14:textId="371A3649" w:rsidR="00186AEC" w:rsidRPr="001154B3" w:rsidRDefault="00D56CB9" w:rsidP="00ED217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57FCB">
        <w:rPr>
          <w:rFonts w:ascii="Times New Roman" w:hAnsi="Times New Roman" w:cs="Times New Roman"/>
          <w:sz w:val="24"/>
          <w:szCs w:val="24"/>
        </w:rPr>
        <w:t>п</w:t>
      </w:r>
      <w:r w:rsidR="003C00CF" w:rsidRPr="00B57FCB">
        <w:rPr>
          <w:rFonts w:ascii="Times New Roman" w:hAnsi="Times New Roman" w:cs="Times New Roman"/>
          <w:sz w:val="24"/>
          <w:szCs w:val="24"/>
        </w:rPr>
        <w:t xml:space="preserve">о пунктам </w:t>
      </w:r>
      <w:r w:rsidR="003C00CF" w:rsidRPr="005A2DC1">
        <w:rPr>
          <w:rFonts w:ascii="Times New Roman" w:hAnsi="Times New Roman" w:cs="Times New Roman"/>
          <w:sz w:val="24"/>
          <w:szCs w:val="24"/>
        </w:rPr>
        <w:t xml:space="preserve">1 – </w:t>
      </w:r>
      <w:r w:rsidR="001719AB">
        <w:rPr>
          <w:rFonts w:ascii="Times New Roman" w:hAnsi="Times New Roman" w:cs="Times New Roman"/>
          <w:sz w:val="24"/>
          <w:szCs w:val="24"/>
        </w:rPr>
        <w:t>88</w:t>
      </w:r>
      <w:r w:rsidR="00C10F5A" w:rsidRPr="005A2DC1">
        <w:rPr>
          <w:rFonts w:ascii="Times New Roman" w:hAnsi="Times New Roman" w:cs="Times New Roman"/>
          <w:sz w:val="24"/>
          <w:szCs w:val="24"/>
        </w:rPr>
        <w:t xml:space="preserve"> </w:t>
      </w:r>
      <w:r w:rsidR="00186AEC" w:rsidRPr="00B57FCB">
        <w:rPr>
          <w:rFonts w:ascii="Times New Roman" w:hAnsi="Times New Roman" w:cs="Times New Roman"/>
          <w:sz w:val="24"/>
          <w:szCs w:val="24"/>
        </w:rPr>
        <w:t>таблицы</w:t>
      </w:r>
      <w:r w:rsidRPr="00B57FCB">
        <w:rPr>
          <w:rFonts w:ascii="Times New Roman" w:hAnsi="Times New Roman" w:cs="Times New Roman"/>
          <w:sz w:val="24"/>
          <w:szCs w:val="24"/>
        </w:rPr>
        <w:t xml:space="preserve"> 2</w:t>
      </w:r>
      <w:r w:rsidR="00186AEC" w:rsidRPr="00B57FCB">
        <w:rPr>
          <w:rFonts w:ascii="Times New Roman" w:hAnsi="Times New Roman" w:cs="Times New Roman"/>
          <w:sz w:val="24"/>
          <w:szCs w:val="24"/>
        </w:rPr>
        <w:t xml:space="preserve"> Комитет по развитию транспортной инфраструктуры Санкт-Петербурга осуществляет мероприятия в порядке, установленном постановлением Правительства Санкт-П</w:t>
      </w:r>
      <w:r w:rsidR="00C10F5A" w:rsidRPr="00B57FCB">
        <w:rPr>
          <w:rFonts w:ascii="Times New Roman" w:hAnsi="Times New Roman" w:cs="Times New Roman"/>
          <w:sz w:val="24"/>
          <w:szCs w:val="24"/>
        </w:rPr>
        <w:t xml:space="preserve">етербурга от 20.10.2010 № 1435 </w:t>
      </w:r>
      <w:r w:rsidR="00186AEC" w:rsidRPr="00B57FCB">
        <w:rPr>
          <w:rFonts w:ascii="Times New Roman" w:hAnsi="Times New Roman" w:cs="Times New Roman"/>
          <w:sz w:val="24"/>
          <w:szCs w:val="24"/>
        </w:rPr>
        <w:t xml:space="preserve">«Об организации деятельности исполнительных </w:t>
      </w:r>
      <w:r w:rsidR="00C10F5A" w:rsidRPr="00B57FCB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186AEC" w:rsidRPr="00B57FCB">
        <w:rPr>
          <w:rFonts w:ascii="Times New Roman" w:hAnsi="Times New Roman" w:cs="Times New Roman"/>
          <w:sz w:val="24"/>
          <w:szCs w:val="24"/>
        </w:rPr>
        <w:t xml:space="preserve">Санкт-Петербурга по подготовке </w:t>
      </w:r>
      <w:r w:rsidR="00C10F5A" w:rsidRPr="00B57FCB">
        <w:rPr>
          <w:rFonts w:ascii="Times New Roman" w:hAnsi="Times New Roman" w:cs="Times New Roman"/>
          <w:sz w:val="24"/>
          <w:szCs w:val="24"/>
        </w:rPr>
        <w:br/>
      </w:r>
      <w:r w:rsidR="00186AEC" w:rsidRPr="00B57FCB">
        <w:rPr>
          <w:rFonts w:ascii="Times New Roman" w:hAnsi="Times New Roman" w:cs="Times New Roman"/>
          <w:sz w:val="24"/>
          <w:szCs w:val="24"/>
        </w:rPr>
        <w:t xml:space="preserve">и реализации бюджетных инвестиций в объекты государственной собственности </w:t>
      </w:r>
      <w:r w:rsidR="00C10F5A" w:rsidRPr="00B57FCB">
        <w:rPr>
          <w:rFonts w:ascii="Times New Roman" w:hAnsi="Times New Roman" w:cs="Times New Roman"/>
          <w:sz w:val="24"/>
          <w:szCs w:val="24"/>
        </w:rPr>
        <w:br/>
      </w:r>
      <w:r w:rsidR="00186AEC" w:rsidRPr="00B57FCB">
        <w:rPr>
          <w:rFonts w:ascii="Times New Roman" w:hAnsi="Times New Roman" w:cs="Times New Roman"/>
          <w:sz w:val="24"/>
          <w:szCs w:val="24"/>
        </w:rPr>
        <w:t>Санкт-Петербурга, а также решений о бюджетных инвестициях в объекты государственной собственности Санкт-Петер</w:t>
      </w:r>
      <w:r w:rsidR="00C10F5A" w:rsidRPr="00B57FCB">
        <w:rPr>
          <w:rFonts w:ascii="Times New Roman" w:hAnsi="Times New Roman" w:cs="Times New Roman"/>
          <w:sz w:val="24"/>
          <w:szCs w:val="24"/>
        </w:rPr>
        <w:t xml:space="preserve">бурга, решений </w:t>
      </w:r>
      <w:r w:rsidR="00186AEC" w:rsidRPr="00B57FCB">
        <w:rPr>
          <w:rFonts w:ascii="Times New Roman" w:hAnsi="Times New Roman" w:cs="Times New Roman"/>
          <w:sz w:val="24"/>
          <w:szCs w:val="24"/>
        </w:rPr>
        <w:t>о предоставлении субсидий на осуществление капитальных вложений в объекты капитальног</w:t>
      </w:r>
      <w:r w:rsidR="00C10F5A" w:rsidRPr="00B57FCB">
        <w:rPr>
          <w:rFonts w:ascii="Times New Roman" w:hAnsi="Times New Roman" w:cs="Times New Roman"/>
          <w:sz w:val="24"/>
          <w:szCs w:val="24"/>
        </w:rPr>
        <w:t xml:space="preserve">о строительства государственной </w:t>
      </w:r>
      <w:r w:rsidR="00186AEC" w:rsidRPr="00B57FCB">
        <w:rPr>
          <w:rFonts w:ascii="Times New Roman" w:hAnsi="Times New Roman" w:cs="Times New Roman"/>
          <w:sz w:val="24"/>
          <w:szCs w:val="24"/>
        </w:rPr>
        <w:lastRenderedPageBreak/>
        <w:t>собственности Санкт-Петербурга и порядке фор</w:t>
      </w:r>
      <w:r w:rsidR="00521187" w:rsidRPr="00B57FCB">
        <w:rPr>
          <w:rFonts w:ascii="Times New Roman" w:hAnsi="Times New Roman" w:cs="Times New Roman"/>
          <w:sz w:val="24"/>
          <w:szCs w:val="24"/>
        </w:rPr>
        <w:t>мирования и реализации а</w:t>
      </w:r>
      <w:r w:rsidR="00C10F5A" w:rsidRPr="00B57FCB">
        <w:rPr>
          <w:rFonts w:ascii="Times New Roman" w:hAnsi="Times New Roman" w:cs="Times New Roman"/>
          <w:sz w:val="24"/>
          <w:szCs w:val="24"/>
        </w:rPr>
        <w:t xml:space="preserve">дресной </w:t>
      </w:r>
      <w:r w:rsidR="00186AEC" w:rsidRPr="00B57FCB">
        <w:rPr>
          <w:rFonts w:ascii="Times New Roman" w:hAnsi="Times New Roman" w:cs="Times New Roman"/>
          <w:sz w:val="24"/>
          <w:szCs w:val="24"/>
        </w:rPr>
        <w:t>инвестиционной программы». Закупки товаров, работ, услуг осуществляются в соответствии с нормами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7B0795" w:rsidRPr="00B57FCB">
        <w:rPr>
          <w:rFonts w:ascii="Times New Roman" w:hAnsi="Times New Roman" w:cs="Times New Roman"/>
          <w:sz w:val="24"/>
          <w:szCs w:val="24"/>
        </w:rPr>
        <w:t>»</w:t>
      </w:r>
      <w:r w:rsidR="00186AEC" w:rsidRPr="00B5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D6441" w14:textId="480C231E" w:rsidR="0012796E" w:rsidRPr="00B57FCB" w:rsidRDefault="00C10F5A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7FCB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B57FCB" w:rsidRPr="00B57FCB">
        <w:rPr>
          <w:rFonts w:ascii="Times New Roman" w:hAnsi="Times New Roman" w:cs="Times New Roman"/>
          <w:sz w:val="24"/>
          <w:szCs w:val="24"/>
        </w:rPr>
        <w:t>4</w:t>
      </w:r>
      <w:r w:rsidRPr="00B57FCB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7B0795" w:rsidRPr="00B57FCB">
        <w:rPr>
          <w:rFonts w:ascii="Times New Roman" w:hAnsi="Times New Roman" w:cs="Times New Roman"/>
          <w:sz w:val="24"/>
          <w:szCs w:val="24"/>
        </w:rPr>
        <w:t xml:space="preserve"> 2</w:t>
      </w:r>
      <w:r w:rsidRPr="00B57FCB">
        <w:rPr>
          <w:rFonts w:ascii="Times New Roman" w:hAnsi="Times New Roman" w:cs="Times New Roman"/>
          <w:sz w:val="24"/>
          <w:szCs w:val="24"/>
        </w:rPr>
        <w:t xml:space="preserve"> </w:t>
      </w:r>
      <w:r w:rsidR="00383617" w:rsidRPr="00B57FCB">
        <w:rPr>
          <w:rFonts w:ascii="Times New Roman" w:hAnsi="Times New Roman" w:cs="Times New Roman"/>
          <w:sz w:val="24"/>
          <w:szCs w:val="24"/>
        </w:rPr>
        <w:t xml:space="preserve">проводятся работы по устройству магистрали общегородского значения на четыре полосы движения, строительству моста длиной 31,64 м через </w:t>
      </w:r>
      <w:r w:rsidR="00383617" w:rsidRPr="00B57FCB">
        <w:rPr>
          <w:rFonts w:ascii="Times New Roman" w:hAnsi="Times New Roman" w:cs="Times New Roman"/>
          <w:sz w:val="24"/>
          <w:szCs w:val="24"/>
        </w:rPr>
        <w:br/>
        <w:t xml:space="preserve">р. Оккервиль, устройству трамвайных путей, перекладке тепловых сетей, шумозащитные мероприятия, работы по защите и переустройству газопроводов, прокладке водопровода, выносу сетей водоснабжения, прокладке сетей канализации, устройству наружного освещения, выносу и перекладке кабельных линий, электроснабжению светофорного объекта, благоустройству прилегающей территории. </w:t>
      </w:r>
    </w:p>
    <w:p w14:paraId="0D4BD188" w14:textId="0EC90DDE" w:rsidR="00383617" w:rsidRDefault="00C7778F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7FCB">
        <w:rPr>
          <w:rFonts w:ascii="Times New Roman" w:hAnsi="Times New Roman" w:cs="Times New Roman"/>
          <w:sz w:val="24"/>
          <w:szCs w:val="24"/>
        </w:rPr>
        <w:t>В рамках реализации пункт</w:t>
      </w:r>
      <w:r w:rsidR="00B57FCB" w:rsidRPr="00B57FCB">
        <w:rPr>
          <w:rFonts w:ascii="Times New Roman" w:hAnsi="Times New Roman" w:cs="Times New Roman"/>
          <w:sz w:val="24"/>
          <w:szCs w:val="24"/>
        </w:rPr>
        <w:t>а</w:t>
      </w:r>
      <w:r w:rsidR="00383617" w:rsidRPr="00B57FCB">
        <w:rPr>
          <w:rFonts w:ascii="Times New Roman" w:hAnsi="Times New Roman" w:cs="Times New Roman"/>
          <w:sz w:val="24"/>
          <w:szCs w:val="24"/>
        </w:rPr>
        <w:t xml:space="preserve"> </w:t>
      </w:r>
      <w:r w:rsidR="00B57FCB" w:rsidRPr="00B57FCB">
        <w:rPr>
          <w:rFonts w:ascii="Times New Roman" w:hAnsi="Times New Roman" w:cs="Times New Roman"/>
          <w:sz w:val="24"/>
          <w:szCs w:val="24"/>
        </w:rPr>
        <w:t>6</w:t>
      </w:r>
      <w:r w:rsidRPr="00B57FCB">
        <w:rPr>
          <w:rFonts w:ascii="Times New Roman" w:hAnsi="Times New Roman" w:cs="Times New Roman"/>
          <w:sz w:val="24"/>
          <w:szCs w:val="24"/>
        </w:rPr>
        <w:t xml:space="preserve"> </w:t>
      </w:r>
      <w:r w:rsidR="00383617" w:rsidRPr="00B57FCB">
        <w:rPr>
          <w:rFonts w:ascii="Times New Roman" w:hAnsi="Times New Roman" w:cs="Times New Roman"/>
          <w:sz w:val="24"/>
          <w:szCs w:val="24"/>
        </w:rPr>
        <w:t>таблицы</w:t>
      </w:r>
      <w:r w:rsidR="007B0795" w:rsidRPr="00B57FCB">
        <w:rPr>
          <w:rFonts w:ascii="Times New Roman" w:hAnsi="Times New Roman" w:cs="Times New Roman"/>
          <w:sz w:val="24"/>
          <w:szCs w:val="24"/>
        </w:rPr>
        <w:t xml:space="preserve"> 2</w:t>
      </w:r>
      <w:r w:rsidR="00383617" w:rsidRPr="00B57FCB">
        <w:rPr>
          <w:rFonts w:ascii="Times New Roman" w:hAnsi="Times New Roman" w:cs="Times New Roman"/>
          <w:sz w:val="24"/>
          <w:szCs w:val="24"/>
        </w:rPr>
        <w:t xml:space="preserve"> Комитетом по развитию транспортной инфраструктуры Санкт-Петербурга планируется осуществление </w:t>
      </w:r>
      <w:r w:rsidR="00BB5237" w:rsidRPr="00B57FC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BB5237" w:rsidRPr="00B57FCB">
        <w:rPr>
          <w:rFonts w:ascii="Times New Roman" w:hAnsi="Times New Roman" w:cs="Times New Roman"/>
          <w:sz w:val="24"/>
          <w:szCs w:val="24"/>
        </w:rPr>
        <w:br/>
        <w:t>по проектированию:</w:t>
      </w:r>
    </w:p>
    <w:p w14:paraId="1DDE4597" w14:textId="60B2B26A" w:rsidR="004C17E0" w:rsidRDefault="00787D99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7D99">
        <w:rPr>
          <w:rFonts w:ascii="Times New Roman" w:hAnsi="Times New Roman" w:cs="Times New Roman"/>
          <w:sz w:val="24"/>
          <w:szCs w:val="24"/>
        </w:rPr>
        <w:t>Строительство объектов дорожной инфраструктуры на территории кварталов 7 и 8 в границах терри</w:t>
      </w:r>
      <w:r>
        <w:rPr>
          <w:rFonts w:ascii="Times New Roman" w:hAnsi="Times New Roman" w:cs="Times New Roman"/>
          <w:sz w:val="24"/>
          <w:szCs w:val="24"/>
        </w:rPr>
        <w:t>тории, ограниченной ул. Литке, Ц</w:t>
      </w:r>
      <w:r w:rsidRPr="00787D99">
        <w:rPr>
          <w:rFonts w:ascii="Times New Roman" w:hAnsi="Times New Roman" w:cs="Times New Roman"/>
          <w:sz w:val="24"/>
          <w:szCs w:val="24"/>
        </w:rPr>
        <w:t xml:space="preserve">итадельским шоссе, проектируемым проездом № 2, береговой линией невской губы, проектируемым проездом № 4, ул. Адмирала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87D99">
        <w:rPr>
          <w:rFonts w:ascii="Times New Roman" w:hAnsi="Times New Roman" w:cs="Times New Roman"/>
          <w:sz w:val="24"/>
          <w:szCs w:val="24"/>
        </w:rPr>
        <w:t xml:space="preserve">рейга, проектируемым проездом № </w:t>
      </w:r>
      <w:r>
        <w:rPr>
          <w:rFonts w:ascii="Times New Roman" w:hAnsi="Times New Roman" w:cs="Times New Roman"/>
          <w:sz w:val="24"/>
          <w:szCs w:val="24"/>
        </w:rPr>
        <w:t>5, проектируемым проездом № 6, К</w:t>
      </w:r>
      <w:r w:rsidRPr="00787D99">
        <w:rPr>
          <w:rFonts w:ascii="Times New Roman" w:hAnsi="Times New Roman" w:cs="Times New Roman"/>
          <w:sz w:val="24"/>
          <w:szCs w:val="24"/>
        </w:rPr>
        <w:t>ронштадтским шоссе, в г. Кронштадте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5BD080" w14:textId="19B54AD7" w:rsidR="002378A5" w:rsidRPr="00787D99" w:rsidRDefault="008A76F9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378A5" w:rsidRPr="002378A5">
        <w:rPr>
          <w:rFonts w:ascii="Times New Roman" w:hAnsi="Times New Roman" w:cs="Times New Roman"/>
          <w:sz w:val="24"/>
          <w:szCs w:val="24"/>
        </w:rPr>
        <w:t>еконструкци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378A5" w:rsidRPr="002378A5">
        <w:rPr>
          <w:rFonts w:ascii="Times New Roman" w:hAnsi="Times New Roman" w:cs="Times New Roman"/>
          <w:sz w:val="24"/>
          <w:szCs w:val="24"/>
        </w:rPr>
        <w:t xml:space="preserve"> ул. Севастьянова н</w:t>
      </w:r>
      <w:r w:rsidR="002378A5">
        <w:rPr>
          <w:rFonts w:ascii="Times New Roman" w:hAnsi="Times New Roman" w:cs="Times New Roman"/>
          <w:sz w:val="24"/>
          <w:szCs w:val="24"/>
        </w:rPr>
        <w:t>а участке от ул. Загородной до М</w:t>
      </w:r>
      <w:r w:rsidR="002378A5" w:rsidRPr="002378A5">
        <w:rPr>
          <w:rFonts w:ascii="Times New Roman" w:hAnsi="Times New Roman" w:cs="Times New Roman"/>
          <w:sz w:val="24"/>
          <w:szCs w:val="24"/>
        </w:rPr>
        <w:t>ежевой ул.</w:t>
      </w:r>
      <w:r w:rsidR="002378A5">
        <w:rPr>
          <w:rFonts w:ascii="Times New Roman" w:hAnsi="Times New Roman" w:cs="Times New Roman"/>
          <w:sz w:val="24"/>
          <w:szCs w:val="24"/>
        </w:rPr>
        <w:t>;</w:t>
      </w:r>
    </w:p>
    <w:p w14:paraId="30B1FF8F" w14:textId="77777777" w:rsidR="00BB5237" w:rsidRPr="00787D99" w:rsidRDefault="00BB5237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7D99">
        <w:rPr>
          <w:rFonts w:ascii="Times New Roman" w:hAnsi="Times New Roman" w:cs="Times New Roman"/>
          <w:sz w:val="24"/>
          <w:szCs w:val="24"/>
        </w:rPr>
        <w:t>строительства улицы Сперанского;</w:t>
      </w:r>
    </w:p>
    <w:p w14:paraId="37A5F0C9" w14:textId="3202E062" w:rsidR="00BB5237" w:rsidRDefault="00BB5237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78A5">
        <w:rPr>
          <w:rFonts w:ascii="Times New Roman" w:hAnsi="Times New Roman" w:cs="Times New Roman"/>
          <w:sz w:val="24"/>
          <w:szCs w:val="24"/>
        </w:rPr>
        <w:t>ст</w:t>
      </w:r>
      <w:r w:rsidR="002378A5">
        <w:rPr>
          <w:rFonts w:ascii="Times New Roman" w:hAnsi="Times New Roman" w:cs="Times New Roman"/>
          <w:sz w:val="24"/>
          <w:szCs w:val="24"/>
        </w:rPr>
        <w:t>р</w:t>
      </w:r>
      <w:r w:rsidRPr="002378A5">
        <w:rPr>
          <w:rFonts w:ascii="Times New Roman" w:hAnsi="Times New Roman" w:cs="Times New Roman"/>
          <w:sz w:val="24"/>
          <w:szCs w:val="24"/>
        </w:rPr>
        <w:t>оительства ул. Спирина;</w:t>
      </w:r>
    </w:p>
    <w:p w14:paraId="5CC4AA14" w14:textId="19E4AFAE" w:rsidR="00AC7039" w:rsidRDefault="00AC7039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C7039">
        <w:rPr>
          <w:rFonts w:ascii="Times New Roman" w:hAnsi="Times New Roman" w:cs="Times New Roman"/>
          <w:sz w:val="24"/>
          <w:szCs w:val="24"/>
        </w:rPr>
        <w:t>троительств</w:t>
      </w:r>
      <w:r w:rsidR="007645D4">
        <w:rPr>
          <w:rFonts w:ascii="Times New Roman" w:hAnsi="Times New Roman" w:cs="Times New Roman"/>
          <w:sz w:val="24"/>
          <w:szCs w:val="24"/>
        </w:rPr>
        <w:t>а</w:t>
      </w:r>
      <w:r w:rsidRPr="00AC7039">
        <w:rPr>
          <w:rFonts w:ascii="Times New Roman" w:hAnsi="Times New Roman" w:cs="Times New Roman"/>
          <w:sz w:val="24"/>
          <w:szCs w:val="24"/>
        </w:rPr>
        <w:t xml:space="preserve"> улично-дорожно</w:t>
      </w:r>
      <w:r>
        <w:rPr>
          <w:rFonts w:ascii="Times New Roman" w:hAnsi="Times New Roman" w:cs="Times New Roman"/>
          <w:sz w:val="24"/>
          <w:szCs w:val="24"/>
        </w:rPr>
        <w:t>й сети в районе станции метро "Ю</w:t>
      </w:r>
      <w:r w:rsidRPr="00AC7039">
        <w:rPr>
          <w:rFonts w:ascii="Times New Roman" w:hAnsi="Times New Roman" w:cs="Times New Roman"/>
          <w:sz w:val="24"/>
          <w:szCs w:val="24"/>
        </w:rPr>
        <w:t>жная"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E696BC" w14:textId="2CE4E11E" w:rsidR="007645D4" w:rsidRDefault="007645D4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645D4">
        <w:rPr>
          <w:rFonts w:ascii="Times New Roman" w:hAnsi="Times New Roman" w:cs="Times New Roman"/>
          <w:sz w:val="24"/>
          <w:szCs w:val="24"/>
        </w:rPr>
        <w:t>троительств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645D4">
        <w:rPr>
          <w:rFonts w:ascii="Times New Roman" w:hAnsi="Times New Roman" w:cs="Times New Roman"/>
          <w:sz w:val="24"/>
          <w:szCs w:val="24"/>
        </w:rPr>
        <w:t>улично-дорожной сети на намывны</w:t>
      </w:r>
      <w:r>
        <w:rPr>
          <w:rFonts w:ascii="Times New Roman" w:hAnsi="Times New Roman" w:cs="Times New Roman"/>
          <w:sz w:val="24"/>
          <w:szCs w:val="24"/>
        </w:rPr>
        <w:t>х территориях в западной части В</w:t>
      </w:r>
      <w:r w:rsidRPr="007645D4">
        <w:rPr>
          <w:rFonts w:ascii="Times New Roman" w:hAnsi="Times New Roman" w:cs="Times New Roman"/>
          <w:sz w:val="24"/>
          <w:szCs w:val="24"/>
        </w:rPr>
        <w:t>асильевского острова. 1 этап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CAA10A" w14:textId="6CF4C550" w:rsidR="001B6D19" w:rsidRDefault="001B6D19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B6D19">
        <w:rPr>
          <w:rFonts w:ascii="Times New Roman" w:hAnsi="Times New Roman" w:cs="Times New Roman"/>
          <w:sz w:val="24"/>
          <w:szCs w:val="24"/>
        </w:rPr>
        <w:t>еконструкци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D19">
        <w:rPr>
          <w:rFonts w:ascii="Times New Roman" w:hAnsi="Times New Roman" w:cs="Times New Roman"/>
          <w:sz w:val="24"/>
          <w:szCs w:val="24"/>
        </w:rPr>
        <w:t xml:space="preserve"> ав</w:t>
      </w:r>
      <w:r>
        <w:rPr>
          <w:rFonts w:ascii="Times New Roman" w:hAnsi="Times New Roman" w:cs="Times New Roman"/>
          <w:sz w:val="24"/>
          <w:szCs w:val="24"/>
        </w:rPr>
        <w:t>томобильной дороги до дома №26 Т</w:t>
      </w:r>
      <w:r w:rsidRPr="001B6D19">
        <w:rPr>
          <w:rFonts w:ascii="Times New Roman" w:hAnsi="Times New Roman" w:cs="Times New Roman"/>
          <w:sz w:val="24"/>
          <w:szCs w:val="24"/>
        </w:rPr>
        <w:t>анкового городка в пос. Песочное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426E20" w14:textId="6F6F92DC" w:rsidR="001B6D19" w:rsidRDefault="001B6D19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6D19">
        <w:rPr>
          <w:rFonts w:ascii="Times New Roman" w:hAnsi="Times New Roman" w:cs="Times New Roman"/>
          <w:sz w:val="24"/>
          <w:szCs w:val="24"/>
        </w:rPr>
        <w:t>троительств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D19">
        <w:rPr>
          <w:rFonts w:ascii="Times New Roman" w:hAnsi="Times New Roman" w:cs="Times New Roman"/>
          <w:sz w:val="24"/>
          <w:szCs w:val="24"/>
        </w:rPr>
        <w:t xml:space="preserve"> подземного пешеходного перехода в районе </w:t>
      </w:r>
      <w:r>
        <w:rPr>
          <w:rFonts w:ascii="Times New Roman" w:hAnsi="Times New Roman" w:cs="Times New Roman"/>
          <w:sz w:val="24"/>
          <w:szCs w:val="24"/>
        </w:rPr>
        <w:t>МФК "Л</w:t>
      </w:r>
      <w:r w:rsidRPr="001B6D19">
        <w:rPr>
          <w:rFonts w:ascii="Times New Roman" w:hAnsi="Times New Roman" w:cs="Times New Roman"/>
          <w:sz w:val="24"/>
          <w:szCs w:val="24"/>
        </w:rPr>
        <w:t>ахта-центр"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5BAD79" w14:textId="75097B31" w:rsidR="008A76F9" w:rsidRPr="002378A5" w:rsidRDefault="008A76F9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A76F9">
        <w:rPr>
          <w:rFonts w:ascii="Times New Roman" w:hAnsi="Times New Roman" w:cs="Times New Roman"/>
          <w:sz w:val="24"/>
          <w:szCs w:val="24"/>
        </w:rPr>
        <w:t>еконс</w:t>
      </w:r>
      <w:r>
        <w:rPr>
          <w:rFonts w:ascii="Times New Roman" w:hAnsi="Times New Roman" w:cs="Times New Roman"/>
          <w:sz w:val="24"/>
          <w:szCs w:val="24"/>
        </w:rPr>
        <w:t>трукции</w:t>
      </w:r>
      <w:r w:rsidRPr="008A76F9">
        <w:rPr>
          <w:rFonts w:ascii="Times New Roman" w:hAnsi="Times New Roman" w:cs="Times New Roman"/>
          <w:sz w:val="24"/>
          <w:szCs w:val="24"/>
        </w:rPr>
        <w:t xml:space="preserve"> путепроводной развязки </w:t>
      </w:r>
      <w:r>
        <w:rPr>
          <w:rFonts w:ascii="Times New Roman" w:hAnsi="Times New Roman" w:cs="Times New Roman"/>
          <w:sz w:val="24"/>
          <w:szCs w:val="24"/>
        </w:rPr>
        <w:t>КЗС</w:t>
      </w:r>
      <w:r w:rsidRPr="008A76F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A76F9">
        <w:rPr>
          <w:rFonts w:ascii="Times New Roman" w:hAnsi="Times New Roman" w:cs="Times New Roman"/>
          <w:sz w:val="24"/>
          <w:szCs w:val="24"/>
        </w:rPr>
        <w:t>ронштадтского шоссе</w:t>
      </w:r>
      <w:r w:rsidR="00A745C9">
        <w:rPr>
          <w:rFonts w:ascii="Times New Roman" w:hAnsi="Times New Roman" w:cs="Times New Roman"/>
          <w:sz w:val="24"/>
          <w:szCs w:val="24"/>
        </w:rPr>
        <w:t>;</w:t>
      </w:r>
    </w:p>
    <w:p w14:paraId="74130EB5" w14:textId="77777777" w:rsidR="00BB5237" w:rsidRPr="00A745C9" w:rsidRDefault="00BB5237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5C9">
        <w:rPr>
          <w:rFonts w:ascii="Times New Roman" w:hAnsi="Times New Roman" w:cs="Times New Roman"/>
          <w:sz w:val="24"/>
          <w:szCs w:val="24"/>
        </w:rPr>
        <w:t>строительства Шушарской дороги от Нов</w:t>
      </w:r>
      <w:r w:rsidR="00712F0E" w:rsidRPr="00A745C9">
        <w:rPr>
          <w:rFonts w:ascii="Times New Roman" w:hAnsi="Times New Roman" w:cs="Times New Roman"/>
          <w:sz w:val="24"/>
          <w:szCs w:val="24"/>
        </w:rPr>
        <w:t>городского пр. до Витебского пр.;</w:t>
      </w:r>
    </w:p>
    <w:p w14:paraId="1A281EBB" w14:textId="77777777" w:rsidR="00090C38" w:rsidRPr="00A745C9" w:rsidRDefault="00090C38" w:rsidP="00F65C6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45C9">
        <w:rPr>
          <w:rFonts w:ascii="Times New Roman" w:hAnsi="Times New Roman" w:cs="Times New Roman"/>
          <w:sz w:val="24"/>
          <w:szCs w:val="24"/>
        </w:rPr>
        <w:t xml:space="preserve">реконструкции Колпинского шоссе на участке от пересечения с Софийской ул. </w:t>
      </w:r>
      <w:r w:rsidRPr="00A745C9">
        <w:rPr>
          <w:rFonts w:ascii="Times New Roman" w:hAnsi="Times New Roman" w:cs="Times New Roman"/>
          <w:sz w:val="24"/>
          <w:szCs w:val="24"/>
        </w:rPr>
        <w:br/>
        <w:t xml:space="preserve">до Советского пер. участок от пересечения с Софийской ул. до Фидерной ул.- </w:t>
      </w:r>
      <w:r w:rsidRPr="00A745C9">
        <w:rPr>
          <w:rFonts w:ascii="Times New Roman" w:hAnsi="Times New Roman" w:cs="Times New Roman"/>
          <w:sz w:val="24"/>
          <w:szCs w:val="24"/>
        </w:rPr>
        <w:br/>
        <w:t>ул. Танкистов;</w:t>
      </w:r>
    </w:p>
    <w:p w14:paraId="102FB1D8" w14:textId="77777777" w:rsidR="00C05F15" w:rsidRPr="007645D4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5D4">
        <w:rPr>
          <w:rFonts w:ascii="Times New Roman" w:hAnsi="Times New Roman" w:cs="Times New Roman"/>
          <w:sz w:val="24"/>
          <w:szCs w:val="24"/>
        </w:rPr>
        <w:t xml:space="preserve">строительства южной стороны наб. Обводного кан. от </w:t>
      </w:r>
      <w:r w:rsidR="007B0795" w:rsidRPr="007645D4">
        <w:rPr>
          <w:rFonts w:ascii="Times New Roman" w:hAnsi="Times New Roman" w:cs="Times New Roman"/>
          <w:sz w:val="24"/>
          <w:szCs w:val="24"/>
        </w:rPr>
        <w:t>Боровой ул.</w:t>
      </w:r>
      <w:r w:rsidRPr="007645D4">
        <w:rPr>
          <w:rFonts w:ascii="Times New Roman" w:hAnsi="Times New Roman" w:cs="Times New Roman"/>
          <w:sz w:val="24"/>
          <w:szCs w:val="24"/>
        </w:rPr>
        <w:t xml:space="preserve"> до перспективной пробивки </w:t>
      </w:r>
      <w:r w:rsidR="007B0795" w:rsidRPr="007645D4">
        <w:rPr>
          <w:rFonts w:ascii="Times New Roman" w:hAnsi="Times New Roman" w:cs="Times New Roman"/>
          <w:sz w:val="24"/>
          <w:szCs w:val="24"/>
        </w:rPr>
        <w:t>Варшавской ул.</w:t>
      </w:r>
      <w:r w:rsidRPr="007645D4">
        <w:rPr>
          <w:rFonts w:ascii="Times New Roman" w:hAnsi="Times New Roman" w:cs="Times New Roman"/>
          <w:sz w:val="24"/>
          <w:szCs w:val="24"/>
        </w:rPr>
        <w:t xml:space="preserve"> со строительством транспортной развязки на пересечении </w:t>
      </w:r>
      <w:r w:rsidRPr="007645D4">
        <w:rPr>
          <w:rFonts w:ascii="Times New Roman" w:hAnsi="Times New Roman" w:cs="Times New Roman"/>
          <w:sz w:val="24"/>
          <w:szCs w:val="24"/>
        </w:rPr>
        <w:br/>
        <w:t>с Московским пр.;</w:t>
      </w:r>
    </w:p>
    <w:p w14:paraId="10C67101" w14:textId="77777777" w:rsidR="00C05F15" w:rsidRPr="00A745C9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5C9">
        <w:rPr>
          <w:rFonts w:ascii="Times New Roman" w:hAnsi="Times New Roman" w:cs="Times New Roman"/>
          <w:sz w:val="24"/>
          <w:szCs w:val="24"/>
        </w:rPr>
        <w:t xml:space="preserve">реконструкции Обводного кан. Строительство участка северной стороны </w:t>
      </w:r>
      <w:r w:rsidRPr="00A745C9">
        <w:rPr>
          <w:rFonts w:ascii="Times New Roman" w:hAnsi="Times New Roman" w:cs="Times New Roman"/>
          <w:sz w:val="24"/>
          <w:szCs w:val="24"/>
        </w:rPr>
        <w:br/>
        <w:t xml:space="preserve">наб. Обводного кан. от ул. Степана Разина до Межевого кан. с мостом через </w:t>
      </w:r>
      <w:r w:rsidRPr="00A745C9">
        <w:rPr>
          <w:rFonts w:ascii="Times New Roman" w:hAnsi="Times New Roman" w:cs="Times New Roman"/>
          <w:sz w:val="24"/>
          <w:szCs w:val="24"/>
        </w:rPr>
        <w:br/>
        <w:t>р. Екатерингофку в створе Межевого кан. 1-й этап;</w:t>
      </w:r>
    </w:p>
    <w:p w14:paraId="27E9FC6C" w14:textId="77777777" w:rsidR="00C05F15" w:rsidRPr="00A745C9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5C9">
        <w:rPr>
          <w:rFonts w:ascii="Times New Roman" w:hAnsi="Times New Roman" w:cs="Times New Roman"/>
          <w:sz w:val="24"/>
          <w:szCs w:val="24"/>
        </w:rPr>
        <w:t>реконструкции Обводного кан. Шлиссельбургский мост;</w:t>
      </w:r>
    </w:p>
    <w:p w14:paraId="56857288" w14:textId="77777777" w:rsidR="00C05F15" w:rsidRPr="001719AB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19AB">
        <w:rPr>
          <w:rFonts w:ascii="Times New Roman" w:hAnsi="Times New Roman" w:cs="Times New Roman"/>
          <w:sz w:val="24"/>
          <w:szCs w:val="24"/>
        </w:rPr>
        <w:t>реконструкции Петрозаводского шоссе. 1-й этап;</w:t>
      </w:r>
    </w:p>
    <w:p w14:paraId="5887A731" w14:textId="77777777" w:rsidR="00C05F15" w:rsidRPr="001B6D19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6D19">
        <w:rPr>
          <w:rFonts w:ascii="Times New Roman" w:hAnsi="Times New Roman" w:cs="Times New Roman"/>
          <w:sz w:val="24"/>
          <w:szCs w:val="24"/>
        </w:rPr>
        <w:t xml:space="preserve">строительства транспортных развязок в районе Поклонной горы. 2-я очередь </w:t>
      </w:r>
      <w:r w:rsidR="00C7778F" w:rsidRPr="001B6D19">
        <w:rPr>
          <w:rFonts w:ascii="Times New Roman" w:hAnsi="Times New Roman" w:cs="Times New Roman"/>
          <w:sz w:val="24"/>
          <w:szCs w:val="24"/>
        </w:rPr>
        <w:t>–</w:t>
      </w:r>
      <w:r w:rsidRPr="001B6D19">
        <w:rPr>
          <w:rFonts w:ascii="Times New Roman" w:hAnsi="Times New Roman" w:cs="Times New Roman"/>
          <w:sz w:val="24"/>
          <w:szCs w:val="24"/>
        </w:rPr>
        <w:t xml:space="preserve">транспортная развязка на пересечении пр. Энгельса с Выборгским шоссе, Северным пр. </w:t>
      </w:r>
      <w:r w:rsidRPr="001B6D19">
        <w:rPr>
          <w:rFonts w:ascii="Times New Roman" w:hAnsi="Times New Roman" w:cs="Times New Roman"/>
          <w:sz w:val="24"/>
          <w:szCs w:val="24"/>
        </w:rPr>
        <w:br/>
        <w:t>и пр. Тореза;</w:t>
      </w:r>
    </w:p>
    <w:p w14:paraId="6725F032" w14:textId="77777777" w:rsidR="00C05F15" w:rsidRPr="0064405D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 xml:space="preserve">строительства наб. Макарова с мостом через р. Смоленку. 1-я очередь. Участок </w:t>
      </w:r>
      <w:r w:rsidRPr="0064405D">
        <w:rPr>
          <w:rFonts w:ascii="Times New Roman" w:hAnsi="Times New Roman" w:cs="Times New Roman"/>
          <w:sz w:val="24"/>
          <w:szCs w:val="24"/>
        </w:rPr>
        <w:br/>
        <w:t>от 2-й линии Васильевского о-ва до транспортной связи через о-в Серный;</w:t>
      </w:r>
    </w:p>
    <w:p w14:paraId="357C8F7F" w14:textId="77777777" w:rsidR="00C05F15" w:rsidRPr="0064405D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>строительства магистрали М-32 на участке от М-49 до Приморского</w:t>
      </w:r>
      <w:r w:rsidR="008E443A" w:rsidRPr="0064405D">
        <w:rPr>
          <w:rFonts w:ascii="Times New Roman" w:hAnsi="Times New Roman" w:cs="Times New Roman"/>
          <w:sz w:val="24"/>
          <w:szCs w:val="24"/>
        </w:rPr>
        <w:t xml:space="preserve"> шоссе </w:t>
      </w:r>
      <w:r w:rsidR="008E443A" w:rsidRPr="0064405D">
        <w:rPr>
          <w:rFonts w:ascii="Times New Roman" w:hAnsi="Times New Roman" w:cs="Times New Roman"/>
          <w:sz w:val="24"/>
          <w:szCs w:val="24"/>
        </w:rPr>
        <w:br/>
      </w:r>
      <w:r w:rsidRPr="0064405D">
        <w:rPr>
          <w:rFonts w:ascii="Times New Roman" w:hAnsi="Times New Roman" w:cs="Times New Roman"/>
          <w:sz w:val="24"/>
          <w:szCs w:val="24"/>
        </w:rPr>
        <w:t xml:space="preserve">со строительством путепроводной развязки через ж.-д. пути Сестрорецкого направления </w:t>
      </w:r>
      <w:r w:rsidR="008E443A" w:rsidRPr="0064405D">
        <w:rPr>
          <w:rFonts w:ascii="Times New Roman" w:hAnsi="Times New Roman" w:cs="Times New Roman"/>
          <w:sz w:val="24"/>
          <w:szCs w:val="24"/>
        </w:rPr>
        <w:br/>
      </w:r>
      <w:r w:rsidRPr="0064405D">
        <w:rPr>
          <w:rFonts w:ascii="Times New Roman" w:hAnsi="Times New Roman" w:cs="Times New Roman"/>
          <w:sz w:val="24"/>
          <w:szCs w:val="24"/>
        </w:rPr>
        <w:t>с подключением к Приморскому шоссе;</w:t>
      </w:r>
    </w:p>
    <w:p w14:paraId="0699D31B" w14:textId="77777777" w:rsidR="00C05F15" w:rsidRPr="0064405D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 xml:space="preserve">реконструкции Колпинского шоссе на участке от автодороги М-10 Россия </w:t>
      </w:r>
      <w:r w:rsidR="008E443A" w:rsidRPr="0064405D">
        <w:rPr>
          <w:rFonts w:ascii="Times New Roman" w:hAnsi="Times New Roman" w:cs="Times New Roman"/>
          <w:sz w:val="24"/>
          <w:szCs w:val="24"/>
        </w:rPr>
        <w:br/>
      </w:r>
      <w:r w:rsidRPr="0064405D">
        <w:rPr>
          <w:rFonts w:ascii="Times New Roman" w:hAnsi="Times New Roman" w:cs="Times New Roman"/>
          <w:sz w:val="24"/>
          <w:szCs w:val="24"/>
        </w:rPr>
        <w:t xml:space="preserve">до </w:t>
      </w:r>
      <w:r w:rsidR="00ED2177" w:rsidRPr="0064405D">
        <w:rPr>
          <w:rFonts w:ascii="Times New Roman" w:hAnsi="Times New Roman" w:cs="Times New Roman"/>
          <w:sz w:val="24"/>
          <w:szCs w:val="24"/>
        </w:rPr>
        <w:t>Промышленной</w:t>
      </w:r>
      <w:r w:rsidR="007B0795" w:rsidRPr="0064405D">
        <w:rPr>
          <w:rFonts w:ascii="Times New Roman" w:hAnsi="Times New Roman" w:cs="Times New Roman"/>
          <w:sz w:val="24"/>
          <w:szCs w:val="24"/>
        </w:rPr>
        <w:t xml:space="preserve"> ул.</w:t>
      </w:r>
      <w:r w:rsidRPr="0064405D">
        <w:rPr>
          <w:rFonts w:ascii="Times New Roman" w:hAnsi="Times New Roman" w:cs="Times New Roman"/>
          <w:sz w:val="24"/>
          <w:szCs w:val="24"/>
        </w:rPr>
        <w:t>;</w:t>
      </w:r>
    </w:p>
    <w:p w14:paraId="56446FB9" w14:textId="77777777" w:rsidR="00C05F15" w:rsidRPr="0064405D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>строительства обхода г. Красное Село (1, 3, 4-й этапы);</w:t>
      </w:r>
    </w:p>
    <w:p w14:paraId="1A7EFFE6" w14:textId="77777777" w:rsidR="00C05F15" w:rsidRPr="0064405D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ул. Димитрова от Белградской ул. до ул. Орджоникидзе </w:t>
      </w:r>
      <w:r w:rsidR="008E443A" w:rsidRPr="0064405D">
        <w:rPr>
          <w:rFonts w:ascii="Times New Roman" w:hAnsi="Times New Roman" w:cs="Times New Roman"/>
          <w:sz w:val="24"/>
          <w:szCs w:val="24"/>
        </w:rPr>
        <w:br/>
      </w:r>
      <w:r w:rsidRPr="0064405D">
        <w:rPr>
          <w:rFonts w:ascii="Times New Roman" w:hAnsi="Times New Roman" w:cs="Times New Roman"/>
          <w:sz w:val="24"/>
          <w:szCs w:val="24"/>
        </w:rPr>
        <w:t xml:space="preserve">с путепроводом через Витебскую ж.-д. линию и транспортной развязкой на пересечении </w:t>
      </w:r>
      <w:r w:rsidR="008E443A" w:rsidRPr="0064405D">
        <w:rPr>
          <w:rFonts w:ascii="Times New Roman" w:hAnsi="Times New Roman" w:cs="Times New Roman"/>
          <w:sz w:val="24"/>
          <w:szCs w:val="24"/>
        </w:rPr>
        <w:br/>
      </w:r>
      <w:r w:rsidRPr="0064405D">
        <w:rPr>
          <w:rFonts w:ascii="Times New Roman" w:hAnsi="Times New Roman" w:cs="Times New Roman"/>
          <w:sz w:val="24"/>
          <w:szCs w:val="24"/>
        </w:rPr>
        <w:t xml:space="preserve">с </w:t>
      </w:r>
      <w:r w:rsidR="00ED2177" w:rsidRPr="0064405D">
        <w:rPr>
          <w:rFonts w:ascii="Times New Roman" w:hAnsi="Times New Roman" w:cs="Times New Roman"/>
          <w:sz w:val="24"/>
          <w:szCs w:val="24"/>
        </w:rPr>
        <w:t>Белградской ул.</w:t>
      </w:r>
      <w:r w:rsidRPr="0064405D">
        <w:rPr>
          <w:rFonts w:ascii="Times New Roman" w:hAnsi="Times New Roman" w:cs="Times New Roman"/>
          <w:sz w:val="24"/>
          <w:szCs w:val="24"/>
        </w:rPr>
        <w:t>;</w:t>
      </w:r>
    </w:p>
    <w:p w14:paraId="152BDF6B" w14:textId="77777777" w:rsidR="00ED2177" w:rsidRPr="00AC7039" w:rsidRDefault="00ED2177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039">
        <w:rPr>
          <w:rFonts w:ascii="Times New Roman" w:hAnsi="Times New Roman" w:cs="Times New Roman"/>
          <w:sz w:val="24"/>
          <w:szCs w:val="24"/>
        </w:rPr>
        <w:t>строительства Южной широтной магистрали. 1-й этап;</w:t>
      </w:r>
    </w:p>
    <w:p w14:paraId="4F26BC93" w14:textId="77777777" w:rsidR="00C05F15" w:rsidRPr="0064405D" w:rsidRDefault="005B11A1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>реконструкции дороги</w:t>
      </w:r>
      <w:r w:rsidR="00C05F15" w:rsidRPr="0064405D">
        <w:rPr>
          <w:rFonts w:ascii="Times New Roman" w:hAnsi="Times New Roman" w:cs="Times New Roman"/>
          <w:sz w:val="24"/>
          <w:szCs w:val="24"/>
        </w:rPr>
        <w:t xml:space="preserve"> на Металлострой на участке от Софийск</w:t>
      </w:r>
      <w:r w:rsidR="00ED2177" w:rsidRPr="0064405D">
        <w:rPr>
          <w:rFonts w:ascii="Times New Roman" w:hAnsi="Times New Roman" w:cs="Times New Roman"/>
          <w:sz w:val="24"/>
          <w:szCs w:val="24"/>
        </w:rPr>
        <w:t>ой ул.</w:t>
      </w:r>
      <w:r w:rsidR="00C05F15" w:rsidRPr="0064405D">
        <w:t xml:space="preserve"> </w:t>
      </w:r>
      <w:r w:rsidR="00C05F15" w:rsidRPr="0064405D">
        <w:rPr>
          <w:rFonts w:ascii="Times New Roman" w:hAnsi="Times New Roman" w:cs="Times New Roman"/>
          <w:sz w:val="24"/>
          <w:szCs w:val="24"/>
        </w:rPr>
        <w:t>до ул. Третьей Пятилетки;</w:t>
      </w:r>
    </w:p>
    <w:p w14:paraId="1C1D2FCB" w14:textId="77777777" w:rsidR="00C05F15" w:rsidRPr="0064405D" w:rsidRDefault="00A225DC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>строительства продолжения дороги</w:t>
      </w:r>
      <w:r w:rsidR="00C05F15" w:rsidRPr="0064405D">
        <w:rPr>
          <w:rFonts w:ascii="Times New Roman" w:hAnsi="Times New Roman" w:cs="Times New Roman"/>
          <w:sz w:val="24"/>
          <w:szCs w:val="24"/>
        </w:rPr>
        <w:t xml:space="preserve"> на Металлострой на учас</w:t>
      </w:r>
      <w:r w:rsidR="00863422" w:rsidRPr="0064405D">
        <w:rPr>
          <w:rFonts w:ascii="Times New Roman" w:hAnsi="Times New Roman" w:cs="Times New Roman"/>
          <w:sz w:val="24"/>
          <w:szCs w:val="24"/>
        </w:rPr>
        <w:t xml:space="preserve">тке от ул. Третьей </w:t>
      </w:r>
      <w:r w:rsidR="00C05F15" w:rsidRPr="0064405D">
        <w:rPr>
          <w:rFonts w:ascii="Times New Roman" w:hAnsi="Times New Roman" w:cs="Times New Roman"/>
          <w:sz w:val="24"/>
          <w:szCs w:val="24"/>
        </w:rPr>
        <w:t>Пятилетки до 4-го Рыбацкого проезда;</w:t>
      </w:r>
    </w:p>
    <w:p w14:paraId="26BF30CD" w14:textId="77777777" w:rsidR="00C05F15" w:rsidRPr="0064405D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>строительст</w:t>
      </w:r>
      <w:r w:rsidR="00863422" w:rsidRPr="0064405D">
        <w:rPr>
          <w:rFonts w:ascii="Times New Roman" w:hAnsi="Times New Roman" w:cs="Times New Roman"/>
          <w:sz w:val="24"/>
          <w:szCs w:val="24"/>
        </w:rPr>
        <w:t>ва дороги от промышленной зоны «Металлострой»</w:t>
      </w:r>
      <w:r w:rsidRPr="0064405D">
        <w:rPr>
          <w:rFonts w:ascii="Times New Roman" w:hAnsi="Times New Roman" w:cs="Times New Roman"/>
          <w:sz w:val="24"/>
          <w:szCs w:val="24"/>
        </w:rPr>
        <w:t xml:space="preserve"> до </w:t>
      </w:r>
      <w:r w:rsidR="00ED2177" w:rsidRPr="0064405D">
        <w:rPr>
          <w:rFonts w:ascii="Times New Roman" w:hAnsi="Times New Roman" w:cs="Times New Roman"/>
          <w:sz w:val="24"/>
          <w:szCs w:val="24"/>
        </w:rPr>
        <w:t>Загородной ул.</w:t>
      </w:r>
      <w:r w:rsidRPr="0064405D">
        <w:rPr>
          <w:rFonts w:ascii="Times New Roman" w:hAnsi="Times New Roman" w:cs="Times New Roman"/>
          <w:sz w:val="24"/>
          <w:szCs w:val="24"/>
        </w:rPr>
        <w:t>;</w:t>
      </w:r>
    </w:p>
    <w:p w14:paraId="0FBFE8D7" w14:textId="77777777" w:rsidR="00C05F15" w:rsidRPr="0064405D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>реконструкции Рыбацкого пр.;</w:t>
      </w:r>
    </w:p>
    <w:p w14:paraId="505434B4" w14:textId="77777777" w:rsidR="00C05F15" w:rsidRDefault="00C05F15" w:rsidP="00056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t>строительства моста Александра Невского через р. Неву. Строительство Правобережного съезда с моста Александра Невского с реконструкцией Малоохтинского пр.;</w:t>
      </w:r>
    </w:p>
    <w:p w14:paraId="4FBD8FF4" w14:textId="2BA3A394" w:rsidR="00381272" w:rsidRPr="0064405D" w:rsidRDefault="00381272" w:rsidP="00056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72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1272">
        <w:rPr>
          <w:rFonts w:ascii="Times New Roman" w:hAnsi="Times New Roman" w:cs="Times New Roman"/>
          <w:sz w:val="24"/>
          <w:szCs w:val="24"/>
        </w:rPr>
        <w:t xml:space="preserve"> автомобильных дорог на нам</w:t>
      </w:r>
      <w:r>
        <w:rPr>
          <w:rFonts w:ascii="Times New Roman" w:hAnsi="Times New Roman" w:cs="Times New Roman"/>
          <w:sz w:val="24"/>
          <w:szCs w:val="24"/>
        </w:rPr>
        <w:t>ывной территории севернее пос. Л</w:t>
      </w:r>
      <w:r w:rsidRPr="00381272">
        <w:rPr>
          <w:rFonts w:ascii="Times New Roman" w:hAnsi="Times New Roman" w:cs="Times New Roman"/>
          <w:sz w:val="24"/>
          <w:szCs w:val="24"/>
        </w:rPr>
        <w:t>исий нос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514238" w14:textId="77777777" w:rsidR="00C05F15" w:rsidRPr="00381272" w:rsidRDefault="00C05F15" w:rsidP="00056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72">
        <w:rPr>
          <w:rFonts w:ascii="Times New Roman" w:hAnsi="Times New Roman" w:cs="Times New Roman"/>
          <w:sz w:val="24"/>
          <w:szCs w:val="24"/>
        </w:rPr>
        <w:t xml:space="preserve">строительства Шуваловского пр. от </w:t>
      </w:r>
      <w:r w:rsidR="00ED2177" w:rsidRPr="00381272">
        <w:rPr>
          <w:rFonts w:ascii="Times New Roman" w:hAnsi="Times New Roman" w:cs="Times New Roman"/>
          <w:sz w:val="24"/>
          <w:szCs w:val="24"/>
        </w:rPr>
        <w:t>Камышовой</w:t>
      </w:r>
      <w:r w:rsidR="00863422" w:rsidRPr="00381272">
        <w:rPr>
          <w:rFonts w:ascii="Times New Roman" w:hAnsi="Times New Roman" w:cs="Times New Roman"/>
          <w:sz w:val="24"/>
          <w:szCs w:val="24"/>
        </w:rPr>
        <w:t xml:space="preserve"> </w:t>
      </w:r>
      <w:r w:rsidR="00ED2177" w:rsidRPr="00381272">
        <w:rPr>
          <w:rFonts w:ascii="Times New Roman" w:hAnsi="Times New Roman" w:cs="Times New Roman"/>
          <w:sz w:val="24"/>
          <w:szCs w:val="24"/>
        </w:rPr>
        <w:t xml:space="preserve">ул. </w:t>
      </w:r>
      <w:r w:rsidRPr="00381272">
        <w:rPr>
          <w:rFonts w:ascii="Times New Roman" w:hAnsi="Times New Roman" w:cs="Times New Roman"/>
          <w:sz w:val="24"/>
          <w:szCs w:val="24"/>
        </w:rPr>
        <w:t xml:space="preserve">до </w:t>
      </w:r>
      <w:r w:rsidR="00ED2177" w:rsidRPr="00381272">
        <w:rPr>
          <w:rFonts w:ascii="Times New Roman" w:hAnsi="Times New Roman" w:cs="Times New Roman"/>
          <w:sz w:val="24"/>
          <w:szCs w:val="24"/>
        </w:rPr>
        <w:t>Планерной ул.</w:t>
      </w:r>
      <w:r w:rsidRPr="00381272">
        <w:rPr>
          <w:rFonts w:ascii="Times New Roman" w:hAnsi="Times New Roman" w:cs="Times New Roman"/>
          <w:sz w:val="24"/>
          <w:szCs w:val="24"/>
        </w:rPr>
        <w:t>;</w:t>
      </w:r>
    </w:p>
    <w:p w14:paraId="6166588D" w14:textId="77777777" w:rsidR="00C05F15" w:rsidRPr="005864BC" w:rsidRDefault="00C05F15" w:rsidP="00056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64BC">
        <w:rPr>
          <w:rFonts w:ascii="Times New Roman" w:hAnsi="Times New Roman" w:cs="Times New Roman"/>
          <w:sz w:val="24"/>
          <w:szCs w:val="24"/>
        </w:rPr>
        <w:t>реконструкции Приморского шоссе. 2-й этап.</w:t>
      </w:r>
      <w:r w:rsidR="00863422" w:rsidRPr="005864BC">
        <w:rPr>
          <w:rFonts w:ascii="Times New Roman" w:hAnsi="Times New Roman" w:cs="Times New Roman"/>
          <w:sz w:val="24"/>
          <w:szCs w:val="24"/>
        </w:rPr>
        <w:t xml:space="preserve"> Подключение делового квартала «Лахта Центр»</w:t>
      </w:r>
      <w:r w:rsidRPr="005864BC">
        <w:rPr>
          <w:rFonts w:ascii="Times New Roman" w:hAnsi="Times New Roman" w:cs="Times New Roman"/>
          <w:sz w:val="24"/>
          <w:szCs w:val="24"/>
        </w:rPr>
        <w:t>;</w:t>
      </w:r>
    </w:p>
    <w:p w14:paraId="1ADBCE02" w14:textId="77777777" w:rsidR="00C05F15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CB3">
        <w:rPr>
          <w:rFonts w:ascii="Times New Roman" w:hAnsi="Times New Roman" w:cs="Times New Roman"/>
          <w:sz w:val="24"/>
          <w:szCs w:val="24"/>
        </w:rPr>
        <w:t xml:space="preserve">строительства Морской наб. от </w:t>
      </w:r>
      <w:r w:rsidR="00ED2177" w:rsidRPr="00753CB3">
        <w:rPr>
          <w:rFonts w:ascii="Times New Roman" w:hAnsi="Times New Roman" w:cs="Times New Roman"/>
          <w:sz w:val="24"/>
          <w:szCs w:val="24"/>
        </w:rPr>
        <w:t xml:space="preserve">Мичманской ул. </w:t>
      </w:r>
      <w:r w:rsidR="00863422" w:rsidRPr="00753CB3">
        <w:rPr>
          <w:rFonts w:ascii="Times New Roman" w:hAnsi="Times New Roman" w:cs="Times New Roman"/>
          <w:sz w:val="24"/>
          <w:szCs w:val="24"/>
        </w:rPr>
        <w:t xml:space="preserve"> </w:t>
      </w:r>
      <w:r w:rsidRPr="00753CB3">
        <w:rPr>
          <w:rFonts w:ascii="Times New Roman" w:hAnsi="Times New Roman" w:cs="Times New Roman"/>
          <w:sz w:val="24"/>
          <w:szCs w:val="24"/>
        </w:rPr>
        <w:t xml:space="preserve">до проезда между кварталами 3-А1 </w:t>
      </w:r>
      <w:r w:rsidR="00863422" w:rsidRPr="00753CB3">
        <w:rPr>
          <w:rFonts w:ascii="Times New Roman" w:hAnsi="Times New Roman" w:cs="Times New Roman"/>
          <w:sz w:val="24"/>
          <w:szCs w:val="24"/>
        </w:rPr>
        <w:br/>
      </w:r>
      <w:r w:rsidRPr="00753CB3">
        <w:rPr>
          <w:rFonts w:ascii="Times New Roman" w:hAnsi="Times New Roman" w:cs="Times New Roman"/>
          <w:sz w:val="24"/>
          <w:szCs w:val="24"/>
        </w:rPr>
        <w:t>и 3-А2;</w:t>
      </w:r>
    </w:p>
    <w:p w14:paraId="053FA09B" w14:textId="3D449ED5" w:rsidR="008452ED" w:rsidRPr="00E122AF" w:rsidRDefault="008452ED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8452ED">
        <w:rPr>
          <w:rFonts w:ascii="Times New Roman" w:hAnsi="Times New Roman" w:cs="Times New Roman"/>
          <w:sz w:val="24"/>
          <w:szCs w:val="24"/>
        </w:rPr>
        <w:t xml:space="preserve"> продолжени</w:t>
      </w:r>
      <w:r>
        <w:rPr>
          <w:rFonts w:ascii="Times New Roman" w:hAnsi="Times New Roman" w:cs="Times New Roman"/>
          <w:sz w:val="24"/>
          <w:szCs w:val="24"/>
        </w:rPr>
        <w:t>я ул. Грибоедова на участке от Львовской ул. д</w:t>
      </w:r>
      <w:r w:rsidRPr="008452E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452ED">
        <w:rPr>
          <w:rFonts w:ascii="Times New Roman" w:hAnsi="Times New Roman" w:cs="Times New Roman"/>
          <w:sz w:val="24"/>
          <w:szCs w:val="24"/>
        </w:rPr>
        <w:t>ронтовой ул.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B4B925" w14:textId="77777777" w:rsidR="00C05F15" w:rsidRPr="004C17E0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17E0">
        <w:rPr>
          <w:rFonts w:ascii="Times New Roman" w:hAnsi="Times New Roman" w:cs="Times New Roman"/>
          <w:sz w:val="24"/>
          <w:szCs w:val="24"/>
        </w:rPr>
        <w:t>реконструкции Петергофского шоссе с устройством бокового проезда;</w:t>
      </w:r>
    </w:p>
    <w:p w14:paraId="420F7BE0" w14:textId="43FA083E" w:rsidR="005864BC" w:rsidRPr="00E122AF" w:rsidRDefault="005864BC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реконструкции</w:t>
      </w:r>
      <w:r w:rsidRPr="00586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4BC">
        <w:rPr>
          <w:rFonts w:ascii="Times New Roman" w:hAnsi="Times New Roman" w:cs="Times New Roman"/>
          <w:sz w:val="24"/>
          <w:szCs w:val="24"/>
        </w:rPr>
        <w:t>строномической ул.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173832" w14:textId="77777777" w:rsidR="00C05F15" w:rsidRPr="002378A5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78A5">
        <w:rPr>
          <w:rFonts w:ascii="Times New Roman" w:hAnsi="Times New Roman" w:cs="Times New Roman"/>
          <w:sz w:val="24"/>
          <w:szCs w:val="24"/>
        </w:rPr>
        <w:t xml:space="preserve">строительства Шуваловского пр. от Комендантского пр. до </w:t>
      </w:r>
      <w:r w:rsidR="007E5881" w:rsidRPr="002378A5">
        <w:rPr>
          <w:rFonts w:ascii="Times New Roman" w:hAnsi="Times New Roman" w:cs="Times New Roman"/>
          <w:sz w:val="24"/>
          <w:szCs w:val="24"/>
        </w:rPr>
        <w:t>Парашютной ул.</w:t>
      </w:r>
      <w:r w:rsidRPr="002378A5">
        <w:rPr>
          <w:rFonts w:ascii="Times New Roman" w:hAnsi="Times New Roman" w:cs="Times New Roman"/>
          <w:sz w:val="24"/>
          <w:szCs w:val="24"/>
        </w:rPr>
        <w:t>;</w:t>
      </w:r>
    </w:p>
    <w:p w14:paraId="3E6185B7" w14:textId="77777777" w:rsidR="00090C38" w:rsidRDefault="00090C38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72">
        <w:rPr>
          <w:rFonts w:ascii="Times New Roman" w:hAnsi="Times New Roman" w:cs="Times New Roman"/>
          <w:sz w:val="24"/>
          <w:szCs w:val="24"/>
        </w:rPr>
        <w:t>реконструкции</w:t>
      </w:r>
      <w:r w:rsidRPr="00381272">
        <w:rPr>
          <w:rFonts w:ascii="Times New Roman" w:hAnsi="Times New Roman" w:cs="Times New Roman"/>
          <w:sz w:val="16"/>
          <w:szCs w:val="16"/>
        </w:rPr>
        <w:t xml:space="preserve"> </w:t>
      </w:r>
      <w:r w:rsidRPr="00381272">
        <w:rPr>
          <w:rFonts w:ascii="Times New Roman" w:hAnsi="Times New Roman" w:cs="Times New Roman"/>
          <w:sz w:val="24"/>
          <w:szCs w:val="24"/>
        </w:rPr>
        <w:t>Заречной</w:t>
      </w:r>
      <w:r w:rsidRPr="00381272">
        <w:rPr>
          <w:rFonts w:ascii="Times New Roman" w:hAnsi="Times New Roman" w:cs="Times New Roman"/>
          <w:sz w:val="16"/>
          <w:szCs w:val="16"/>
        </w:rPr>
        <w:t xml:space="preserve"> </w:t>
      </w:r>
      <w:r w:rsidRPr="00381272">
        <w:rPr>
          <w:rFonts w:ascii="Times New Roman" w:hAnsi="Times New Roman" w:cs="Times New Roman"/>
          <w:sz w:val="24"/>
          <w:szCs w:val="24"/>
        </w:rPr>
        <w:t>ул.</w:t>
      </w:r>
      <w:r w:rsidRPr="00381272">
        <w:rPr>
          <w:rFonts w:ascii="Times New Roman" w:hAnsi="Times New Roman" w:cs="Times New Roman"/>
          <w:sz w:val="16"/>
          <w:szCs w:val="16"/>
        </w:rPr>
        <w:t xml:space="preserve"> </w:t>
      </w:r>
      <w:r w:rsidRPr="00381272">
        <w:rPr>
          <w:rFonts w:ascii="Times New Roman" w:hAnsi="Times New Roman" w:cs="Times New Roman"/>
          <w:sz w:val="24"/>
          <w:szCs w:val="24"/>
        </w:rPr>
        <w:t>от</w:t>
      </w:r>
      <w:r w:rsidRPr="00381272">
        <w:rPr>
          <w:rFonts w:ascii="Times New Roman" w:hAnsi="Times New Roman" w:cs="Times New Roman"/>
          <w:sz w:val="16"/>
          <w:szCs w:val="16"/>
        </w:rPr>
        <w:t xml:space="preserve"> </w:t>
      </w:r>
      <w:r w:rsidRPr="00381272">
        <w:rPr>
          <w:rFonts w:ascii="Times New Roman" w:hAnsi="Times New Roman" w:cs="Times New Roman"/>
          <w:sz w:val="24"/>
          <w:szCs w:val="24"/>
        </w:rPr>
        <w:t>Ольгинской</w:t>
      </w:r>
      <w:r w:rsidRPr="00381272">
        <w:rPr>
          <w:rFonts w:ascii="Times New Roman" w:hAnsi="Times New Roman" w:cs="Times New Roman"/>
          <w:sz w:val="16"/>
          <w:szCs w:val="16"/>
        </w:rPr>
        <w:t xml:space="preserve"> </w:t>
      </w:r>
      <w:r w:rsidRPr="00381272">
        <w:rPr>
          <w:rFonts w:ascii="Times New Roman" w:hAnsi="Times New Roman" w:cs="Times New Roman"/>
          <w:sz w:val="24"/>
          <w:szCs w:val="24"/>
        </w:rPr>
        <w:t xml:space="preserve">дороги до Парковой ул. и Парковой ул. от Заречной ул. до Выборгского шоссе, включая транспортный узел примыкания </w:t>
      </w:r>
      <w:r w:rsidRPr="00381272">
        <w:rPr>
          <w:rFonts w:ascii="Times New Roman" w:hAnsi="Times New Roman" w:cs="Times New Roman"/>
          <w:sz w:val="24"/>
          <w:szCs w:val="24"/>
        </w:rPr>
        <w:br/>
        <w:t>к Выборгскому шоссе;</w:t>
      </w:r>
    </w:p>
    <w:p w14:paraId="7CE82CAB" w14:textId="39D5D80D" w:rsidR="00C01CAE" w:rsidRPr="00381272" w:rsidRDefault="00C01CAE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проезда от ул. Академика Х</w:t>
      </w:r>
      <w:r w:rsidRPr="00C01CAE">
        <w:rPr>
          <w:rFonts w:ascii="Times New Roman" w:hAnsi="Times New Roman" w:cs="Times New Roman"/>
          <w:sz w:val="24"/>
          <w:szCs w:val="24"/>
        </w:rPr>
        <w:t xml:space="preserve">аритона до </w:t>
      </w:r>
      <w:r>
        <w:rPr>
          <w:rFonts w:ascii="Times New Roman" w:hAnsi="Times New Roman" w:cs="Times New Roman"/>
          <w:sz w:val="24"/>
          <w:szCs w:val="24"/>
        </w:rPr>
        <w:t>КПП</w:t>
      </w:r>
      <w:r w:rsidRPr="00C01CAE">
        <w:rPr>
          <w:rFonts w:ascii="Times New Roman" w:hAnsi="Times New Roman" w:cs="Times New Roman"/>
          <w:sz w:val="24"/>
          <w:szCs w:val="24"/>
        </w:rPr>
        <w:t xml:space="preserve"> № 25 (площадка </w:t>
      </w:r>
      <w:r>
        <w:rPr>
          <w:rFonts w:ascii="Times New Roman" w:hAnsi="Times New Roman" w:cs="Times New Roman"/>
          <w:sz w:val="24"/>
          <w:szCs w:val="24"/>
        </w:rPr>
        <w:t>ОЭЗ</w:t>
      </w:r>
      <w:r w:rsidRPr="00C01CA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Новоорловская</w:t>
      </w:r>
      <w:r w:rsidRPr="00C01CAE">
        <w:rPr>
          <w:rFonts w:ascii="Times New Roman" w:hAnsi="Times New Roman" w:cs="Times New Roman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35D999" w14:textId="77777777" w:rsidR="00C05F15" w:rsidRPr="005864BC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64BC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="00FC2419" w:rsidRPr="005864BC">
        <w:rPr>
          <w:rFonts w:ascii="Times New Roman" w:hAnsi="Times New Roman" w:cs="Times New Roman"/>
          <w:sz w:val="24"/>
          <w:szCs w:val="24"/>
        </w:rPr>
        <w:t>Колхозной</w:t>
      </w:r>
      <w:r w:rsidR="00E30EA3" w:rsidRPr="005864BC">
        <w:rPr>
          <w:rFonts w:ascii="Times New Roman" w:hAnsi="Times New Roman" w:cs="Times New Roman"/>
          <w:sz w:val="24"/>
          <w:szCs w:val="24"/>
        </w:rPr>
        <w:t xml:space="preserve"> </w:t>
      </w:r>
      <w:r w:rsidR="00FC2419" w:rsidRPr="005864BC">
        <w:rPr>
          <w:rFonts w:ascii="Times New Roman" w:hAnsi="Times New Roman" w:cs="Times New Roman"/>
          <w:sz w:val="24"/>
          <w:szCs w:val="24"/>
        </w:rPr>
        <w:t xml:space="preserve">ул. </w:t>
      </w:r>
      <w:r w:rsidRPr="005864BC">
        <w:rPr>
          <w:rFonts w:ascii="Times New Roman" w:hAnsi="Times New Roman" w:cs="Times New Roman"/>
          <w:sz w:val="24"/>
          <w:szCs w:val="24"/>
        </w:rPr>
        <w:t xml:space="preserve">на участке от ул. Обороны до </w:t>
      </w:r>
      <w:r w:rsidR="00FC2419" w:rsidRPr="005864BC">
        <w:rPr>
          <w:rFonts w:ascii="Times New Roman" w:hAnsi="Times New Roman" w:cs="Times New Roman"/>
          <w:sz w:val="24"/>
          <w:szCs w:val="24"/>
        </w:rPr>
        <w:t>Садовой ул.</w:t>
      </w:r>
      <w:r w:rsidRPr="005864BC">
        <w:rPr>
          <w:rFonts w:ascii="Times New Roman" w:hAnsi="Times New Roman" w:cs="Times New Roman"/>
          <w:sz w:val="24"/>
          <w:szCs w:val="24"/>
        </w:rPr>
        <w:t>;</w:t>
      </w:r>
    </w:p>
    <w:p w14:paraId="0BE9B527" w14:textId="77777777" w:rsidR="00C05F15" w:rsidRPr="005A7749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7749">
        <w:rPr>
          <w:rFonts w:ascii="Times New Roman" w:hAnsi="Times New Roman" w:cs="Times New Roman"/>
          <w:sz w:val="24"/>
          <w:szCs w:val="24"/>
        </w:rPr>
        <w:t xml:space="preserve">строительства участка Южной магистрали от Волхонского шоссе до </w:t>
      </w:r>
      <w:r w:rsidR="00FC2419" w:rsidRPr="005A7749">
        <w:rPr>
          <w:rFonts w:ascii="Times New Roman" w:hAnsi="Times New Roman" w:cs="Times New Roman"/>
          <w:sz w:val="24"/>
          <w:szCs w:val="24"/>
        </w:rPr>
        <w:t>Соколиной ул.</w:t>
      </w:r>
      <w:r w:rsidR="00E30EA3" w:rsidRPr="005A7749">
        <w:rPr>
          <w:rFonts w:ascii="Times New Roman" w:hAnsi="Times New Roman" w:cs="Times New Roman"/>
          <w:sz w:val="24"/>
          <w:szCs w:val="24"/>
        </w:rPr>
        <w:t xml:space="preserve"> </w:t>
      </w:r>
      <w:r w:rsidR="00E30EA3" w:rsidRPr="005A7749">
        <w:rPr>
          <w:rFonts w:ascii="Times New Roman" w:hAnsi="Times New Roman" w:cs="Times New Roman"/>
          <w:sz w:val="24"/>
          <w:szCs w:val="24"/>
        </w:rPr>
        <w:br/>
        <w:t>и</w:t>
      </w:r>
      <w:r w:rsidR="00E30EA3" w:rsidRPr="005A7749">
        <w:rPr>
          <w:rFonts w:ascii="Times New Roman" w:hAnsi="Times New Roman" w:cs="Times New Roman"/>
          <w:sz w:val="16"/>
          <w:szCs w:val="16"/>
        </w:rPr>
        <w:t xml:space="preserve"> </w:t>
      </w:r>
      <w:r w:rsidRPr="005A7749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E30EA3" w:rsidRPr="005A7749">
        <w:rPr>
          <w:rFonts w:ascii="Times New Roman" w:hAnsi="Times New Roman" w:cs="Times New Roman"/>
          <w:sz w:val="24"/>
          <w:szCs w:val="24"/>
        </w:rPr>
        <w:t>Сарицкой</w:t>
      </w:r>
      <w:r w:rsidR="00FC2419" w:rsidRPr="005A7749">
        <w:rPr>
          <w:rFonts w:ascii="Times New Roman" w:hAnsi="Times New Roman" w:cs="Times New Roman"/>
          <w:sz w:val="24"/>
          <w:szCs w:val="24"/>
        </w:rPr>
        <w:t xml:space="preserve"> ул.</w:t>
      </w:r>
      <w:r w:rsidR="00E30EA3" w:rsidRPr="005A7749">
        <w:rPr>
          <w:rFonts w:ascii="Times New Roman" w:hAnsi="Times New Roman" w:cs="Times New Roman"/>
          <w:sz w:val="24"/>
          <w:szCs w:val="24"/>
        </w:rPr>
        <w:t xml:space="preserve"> </w:t>
      </w:r>
      <w:r w:rsidRPr="005A7749">
        <w:rPr>
          <w:rFonts w:ascii="Times New Roman" w:hAnsi="Times New Roman" w:cs="Times New Roman"/>
          <w:sz w:val="24"/>
          <w:szCs w:val="24"/>
        </w:rPr>
        <w:t xml:space="preserve">от </w:t>
      </w:r>
      <w:r w:rsidR="00FC2419" w:rsidRPr="005A7749">
        <w:rPr>
          <w:rFonts w:ascii="Times New Roman" w:hAnsi="Times New Roman" w:cs="Times New Roman"/>
          <w:sz w:val="24"/>
          <w:szCs w:val="24"/>
        </w:rPr>
        <w:t>Соколиной</w:t>
      </w:r>
      <w:r w:rsidR="00E30EA3" w:rsidRPr="005A7749">
        <w:rPr>
          <w:rFonts w:ascii="Times New Roman" w:hAnsi="Times New Roman" w:cs="Times New Roman"/>
          <w:sz w:val="24"/>
          <w:szCs w:val="24"/>
        </w:rPr>
        <w:t xml:space="preserve"> </w:t>
      </w:r>
      <w:r w:rsidR="00FC2419" w:rsidRPr="005A7749">
        <w:rPr>
          <w:rFonts w:ascii="Times New Roman" w:hAnsi="Times New Roman" w:cs="Times New Roman"/>
          <w:sz w:val="24"/>
          <w:szCs w:val="24"/>
        </w:rPr>
        <w:t xml:space="preserve">ул. </w:t>
      </w:r>
      <w:r w:rsidRPr="005A7749">
        <w:rPr>
          <w:rFonts w:ascii="Times New Roman" w:hAnsi="Times New Roman" w:cs="Times New Roman"/>
          <w:sz w:val="24"/>
          <w:szCs w:val="24"/>
        </w:rPr>
        <w:t>до Петербургского шоссе (Южно-</w:t>
      </w:r>
      <w:r w:rsidR="00E30EA3" w:rsidRPr="005A7749">
        <w:rPr>
          <w:rFonts w:ascii="Times New Roman" w:hAnsi="Times New Roman" w:cs="Times New Roman"/>
          <w:sz w:val="24"/>
          <w:szCs w:val="24"/>
        </w:rPr>
        <w:t>Волхонская дорога)</w:t>
      </w:r>
      <w:r w:rsidRPr="005A7749">
        <w:rPr>
          <w:rFonts w:ascii="Times New Roman" w:hAnsi="Times New Roman" w:cs="Times New Roman"/>
          <w:sz w:val="24"/>
          <w:szCs w:val="24"/>
        </w:rPr>
        <w:t>;</w:t>
      </w:r>
    </w:p>
    <w:p w14:paraId="20177976" w14:textId="77777777" w:rsidR="00C05F15" w:rsidRPr="00AC7039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039">
        <w:rPr>
          <w:rFonts w:ascii="Times New Roman" w:hAnsi="Times New Roman" w:cs="Times New Roman"/>
          <w:sz w:val="24"/>
          <w:szCs w:val="24"/>
        </w:rPr>
        <w:t xml:space="preserve">строительства продолжения </w:t>
      </w:r>
      <w:r w:rsidR="00FC2419" w:rsidRPr="00AC7039">
        <w:rPr>
          <w:rFonts w:ascii="Times New Roman" w:hAnsi="Times New Roman" w:cs="Times New Roman"/>
          <w:sz w:val="24"/>
          <w:szCs w:val="24"/>
        </w:rPr>
        <w:t>Софийской ул.</w:t>
      </w:r>
      <w:r w:rsidR="001749DA" w:rsidRPr="00AC7039">
        <w:rPr>
          <w:rFonts w:ascii="Times New Roman" w:hAnsi="Times New Roman" w:cs="Times New Roman"/>
          <w:sz w:val="24"/>
          <w:szCs w:val="24"/>
        </w:rPr>
        <w:t xml:space="preserve"> до Московского шоссе, промзоны «Металлострой»</w:t>
      </w:r>
      <w:r w:rsidRPr="00AC7039">
        <w:rPr>
          <w:rFonts w:ascii="Times New Roman" w:hAnsi="Times New Roman" w:cs="Times New Roman"/>
          <w:sz w:val="24"/>
          <w:szCs w:val="24"/>
        </w:rPr>
        <w:t xml:space="preserve">. 2-я очередь </w:t>
      </w:r>
      <w:r w:rsidR="00C7778F" w:rsidRPr="00AC7039">
        <w:rPr>
          <w:rFonts w:ascii="Times New Roman" w:hAnsi="Times New Roman" w:cs="Times New Roman"/>
          <w:sz w:val="24"/>
          <w:szCs w:val="24"/>
        </w:rPr>
        <w:t>–</w:t>
      </w:r>
      <w:r w:rsidRPr="00AC7039">
        <w:rPr>
          <w:rFonts w:ascii="Times New Roman" w:hAnsi="Times New Roman" w:cs="Times New Roman"/>
          <w:sz w:val="24"/>
          <w:szCs w:val="24"/>
        </w:rPr>
        <w:t xml:space="preserve"> строительство продолжения </w:t>
      </w:r>
      <w:r w:rsidR="00FC2419" w:rsidRPr="00AC7039">
        <w:rPr>
          <w:rFonts w:ascii="Times New Roman" w:hAnsi="Times New Roman" w:cs="Times New Roman"/>
          <w:sz w:val="24"/>
          <w:szCs w:val="24"/>
        </w:rPr>
        <w:t>Софийской ул.</w:t>
      </w:r>
      <w:r w:rsidR="001749DA" w:rsidRPr="00AC7039">
        <w:rPr>
          <w:rFonts w:ascii="Times New Roman" w:hAnsi="Times New Roman" w:cs="Times New Roman"/>
          <w:sz w:val="24"/>
          <w:szCs w:val="24"/>
        </w:rPr>
        <w:t xml:space="preserve"> </w:t>
      </w:r>
      <w:r w:rsidRPr="00AC7039">
        <w:rPr>
          <w:rFonts w:ascii="Times New Roman" w:hAnsi="Times New Roman" w:cs="Times New Roman"/>
          <w:sz w:val="24"/>
          <w:szCs w:val="24"/>
        </w:rPr>
        <w:t xml:space="preserve">до пересечения </w:t>
      </w:r>
      <w:r w:rsidR="001749DA" w:rsidRPr="00AC7039">
        <w:rPr>
          <w:rFonts w:ascii="Times New Roman" w:hAnsi="Times New Roman" w:cs="Times New Roman"/>
          <w:sz w:val="24"/>
          <w:szCs w:val="24"/>
        </w:rPr>
        <w:br/>
      </w:r>
      <w:r w:rsidRPr="00AC7039">
        <w:rPr>
          <w:rFonts w:ascii="Times New Roman" w:hAnsi="Times New Roman" w:cs="Times New Roman"/>
          <w:sz w:val="24"/>
          <w:szCs w:val="24"/>
        </w:rPr>
        <w:t>с автодорогой на г. Колпино с</w:t>
      </w:r>
      <w:r w:rsidR="001749DA" w:rsidRPr="00AC7039">
        <w:rPr>
          <w:rFonts w:ascii="Times New Roman" w:hAnsi="Times New Roman" w:cs="Times New Roman"/>
          <w:sz w:val="24"/>
          <w:szCs w:val="24"/>
        </w:rPr>
        <w:t xml:space="preserve"> устройством выхода в промзону «Металлострой»</w:t>
      </w:r>
      <w:r w:rsidRPr="00AC7039">
        <w:rPr>
          <w:rFonts w:ascii="Times New Roman" w:hAnsi="Times New Roman" w:cs="Times New Roman"/>
          <w:sz w:val="24"/>
          <w:szCs w:val="24"/>
        </w:rPr>
        <w:t xml:space="preserve">: 2-й пк </w:t>
      </w:r>
      <w:r w:rsidR="00C7778F" w:rsidRPr="00AC7039">
        <w:rPr>
          <w:rFonts w:ascii="Times New Roman" w:hAnsi="Times New Roman" w:cs="Times New Roman"/>
          <w:sz w:val="24"/>
          <w:szCs w:val="24"/>
        </w:rPr>
        <w:t>–</w:t>
      </w:r>
      <w:r w:rsidRPr="00AC7039">
        <w:rPr>
          <w:rFonts w:ascii="Times New Roman" w:hAnsi="Times New Roman" w:cs="Times New Roman"/>
          <w:sz w:val="24"/>
          <w:szCs w:val="24"/>
        </w:rPr>
        <w:t xml:space="preserve"> строительство автодороги от пересечения с </w:t>
      </w:r>
      <w:r w:rsidR="00FC2419" w:rsidRPr="00AC7039">
        <w:rPr>
          <w:rFonts w:ascii="Times New Roman" w:hAnsi="Times New Roman" w:cs="Times New Roman"/>
          <w:sz w:val="24"/>
          <w:szCs w:val="24"/>
        </w:rPr>
        <w:t>Софийской</w:t>
      </w:r>
      <w:r w:rsidR="001749DA" w:rsidRPr="00AC7039">
        <w:rPr>
          <w:rFonts w:ascii="Times New Roman" w:hAnsi="Times New Roman" w:cs="Times New Roman"/>
          <w:sz w:val="24"/>
          <w:szCs w:val="24"/>
        </w:rPr>
        <w:t xml:space="preserve"> </w:t>
      </w:r>
      <w:r w:rsidR="00FC2419" w:rsidRPr="00AC7039">
        <w:rPr>
          <w:rFonts w:ascii="Times New Roman" w:hAnsi="Times New Roman" w:cs="Times New Roman"/>
          <w:sz w:val="24"/>
          <w:szCs w:val="24"/>
        </w:rPr>
        <w:t xml:space="preserve">ул. </w:t>
      </w:r>
      <w:r w:rsidRPr="00AC7039">
        <w:rPr>
          <w:rFonts w:ascii="Times New Roman" w:hAnsi="Times New Roman" w:cs="Times New Roman"/>
          <w:sz w:val="24"/>
          <w:szCs w:val="24"/>
        </w:rPr>
        <w:t>на пк 60+22 до путепро</w:t>
      </w:r>
      <w:r w:rsidR="00C7778F" w:rsidRPr="00AC7039">
        <w:rPr>
          <w:rFonts w:ascii="Times New Roman" w:hAnsi="Times New Roman" w:cs="Times New Roman"/>
          <w:sz w:val="24"/>
          <w:szCs w:val="24"/>
        </w:rPr>
        <w:t>вода через ж.</w:t>
      </w:r>
      <w:r w:rsidR="00253811" w:rsidRPr="00AC7039">
        <w:rPr>
          <w:rFonts w:ascii="Times New Roman" w:hAnsi="Times New Roman" w:cs="Times New Roman"/>
          <w:sz w:val="24"/>
          <w:szCs w:val="24"/>
        </w:rPr>
        <w:t>-</w:t>
      </w:r>
      <w:r w:rsidR="00C7778F" w:rsidRPr="00AC7039">
        <w:rPr>
          <w:rFonts w:ascii="Times New Roman" w:hAnsi="Times New Roman" w:cs="Times New Roman"/>
          <w:sz w:val="24"/>
          <w:szCs w:val="24"/>
        </w:rPr>
        <w:t>д. Санкт-Петербург-</w:t>
      </w:r>
      <w:r w:rsidRPr="00AC7039">
        <w:rPr>
          <w:rFonts w:ascii="Times New Roman" w:hAnsi="Times New Roman" w:cs="Times New Roman"/>
          <w:sz w:val="24"/>
          <w:szCs w:val="24"/>
        </w:rPr>
        <w:t>Москва (в</w:t>
      </w:r>
      <w:r w:rsidR="001749DA" w:rsidRPr="00AC7039">
        <w:rPr>
          <w:rFonts w:ascii="Times New Roman" w:hAnsi="Times New Roman" w:cs="Times New Roman"/>
          <w:sz w:val="24"/>
          <w:szCs w:val="24"/>
        </w:rPr>
        <w:t>ключая путепровод)</w:t>
      </w:r>
      <w:r w:rsidRPr="00AC7039">
        <w:rPr>
          <w:rFonts w:ascii="Times New Roman" w:hAnsi="Times New Roman" w:cs="Times New Roman"/>
          <w:sz w:val="24"/>
          <w:szCs w:val="24"/>
        </w:rPr>
        <w:t>;</w:t>
      </w:r>
    </w:p>
    <w:p w14:paraId="4A1E66D7" w14:textId="77777777" w:rsidR="00C05F15" w:rsidRPr="00381272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72">
        <w:rPr>
          <w:rFonts w:ascii="Times New Roman" w:hAnsi="Times New Roman" w:cs="Times New Roman"/>
          <w:sz w:val="24"/>
          <w:szCs w:val="24"/>
        </w:rPr>
        <w:t>реконструкции Ленинского пр. от Брестского бульв. до ул. Доблести</w:t>
      </w:r>
      <w:r w:rsidR="00D619DB" w:rsidRPr="00381272">
        <w:rPr>
          <w:rFonts w:ascii="Times New Roman" w:hAnsi="Times New Roman" w:cs="Times New Roman"/>
          <w:sz w:val="24"/>
          <w:szCs w:val="24"/>
        </w:rPr>
        <w:t xml:space="preserve"> (местные проезды)</w:t>
      </w:r>
      <w:r w:rsidRPr="00381272">
        <w:rPr>
          <w:rFonts w:ascii="Times New Roman" w:hAnsi="Times New Roman" w:cs="Times New Roman"/>
          <w:sz w:val="24"/>
          <w:szCs w:val="24"/>
        </w:rPr>
        <w:t>;</w:t>
      </w:r>
    </w:p>
    <w:p w14:paraId="304D2A8E" w14:textId="77777777" w:rsidR="00C05F15" w:rsidRPr="00381272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72">
        <w:rPr>
          <w:rFonts w:ascii="Times New Roman" w:hAnsi="Times New Roman" w:cs="Times New Roman"/>
          <w:sz w:val="24"/>
          <w:szCs w:val="24"/>
        </w:rPr>
        <w:t>строительства 9-го проезда (п</w:t>
      </w:r>
      <w:r w:rsidR="00D619DB" w:rsidRPr="00381272">
        <w:rPr>
          <w:rFonts w:ascii="Times New Roman" w:hAnsi="Times New Roman" w:cs="Times New Roman"/>
          <w:sz w:val="24"/>
          <w:szCs w:val="24"/>
        </w:rPr>
        <w:t>одъездной дороги к автовокзалу «Парнас»)</w:t>
      </w:r>
      <w:r w:rsidRPr="00381272">
        <w:rPr>
          <w:rFonts w:ascii="Times New Roman" w:hAnsi="Times New Roman" w:cs="Times New Roman"/>
          <w:sz w:val="24"/>
          <w:szCs w:val="24"/>
        </w:rPr>
        <w:t>;</w:t>
      </w:r>
    </w:p>
    <w:p w14:paraId="1B665019" w14:textId="05FD2D6F" w:rsidR="00C05F15" w:rsidRPr="00AC7039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1272">
        <w:rPr>
          <w:rFonts w:ascii="Times New Roman" w:hAnsi="Times New Roman" w:cs="Times New Roman"/>
          <w:sz w:val="24"/>
          <w:szCs w:val="24"/>
        </w:rPr>
        <w:t xml:space="preserve">реконструкции транспортной развязки на съезде </w:t>
      </w:r>
      <w:r w:rsidR="00AC7039" w:rsidRPr="00381272">
        <w:rPr>
          <w:rFonts w:ascii="Times New Roman" w:hAnsi="Times New Roman" w:cs="Times New Roman"/>
          <w:sz w:val="24"/>
          <w:szCs w:val="24"/>
        </w:rPr>
        <w:t>с кольцевой</w:t>
      </w:r>
      <w:r w:rsidR="00B0601B" w:rsidRPr="00381272">
        <w:rPr>
          <w:rFonts w:ascii="Times New Roman" w:hAnsi="Times New Roman" w:cs="Times New Roman"/>
          <w:sz w:val="24"/>
          <w:szCs w:val="24"/>
        </w:rPr>
        <w:t xml:space="preserve"> автомобильной</w:t>
      </w:r>
      <w:r w:rsidR="00B0601B" w:rsidRPr="00AC7039">
        <w:rPr>
          <w:rFonts w:ascii="Times New Roman" w:hAnsi="Times New Roman" w:cs="Times New Roman"/>
          <w:sz w:val="24"/>
          <w:szCs w:val="24"/>
        </w:rPr>
        <w:t xml:space="preserve"> дороги </w:t>
      </w:r>
      <w:r w:rsidR="00FC2419" w:rsidRPr="00AC7039">
        <w:rPr>
          <w:rFonts w:ascii="Times New Roman" w:hAnsi="Times New Roman" w:cs="Times New Roman"/>
          <w:sz w:val="24"/>
          <w:szCs w:val="24"/>
        </w:rPr>
        <w:t xml:space="preserve">вокруг Санкт-Петербурга </w:t>
      </w:r>
      <w:r w:rsidR="00B0601B" w:rsidRPr="00AC7039">
        <w:rPr>
          <w:rFonts w:ascii="Times New Roman" w:hAnsi="Times New Roman" w:cs="Times New Roman"/>
          <w:sz w:val="24"/>
          <w:szCs w:val="24"/>
        </w:rPr>
        <w:t>(</w:t>
      </w:r>
      <w:r w:rsidR="00FC2419" w:rsidRPr="00AC7039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D619DB" w:rsidRPr="00AC7039">
        <w:rPr>
          <w:rFonts w:ascii="Times New Roman" w:hAnsi="Times New Roman" w:cs="Times New Roman"/>
          <w:sz w:val="24"/>
          <w:szCs w:val="24"/>
        </w:rPr>
        <w:t>КАД</w:t>
      </w:r>
      <w:r w:rsidR="00B0601B" w:rsidRPr="00AC7039">
        <w:rPr>
          <w:rFonts w:ascii="Times New Roman" w:hAnsi="Times New Roman" w:cs="Times New Roman"/>
          <w:sz w:val="24"/>
          <w:szCs w:val="24"/>
        </w:rPr>
        <w:t>)</w:t>
      </w:r>
      <w:r w:rsidR="00D619DB" w:rsidRPr="00AC7039">
        <w:rPr>
          <w:rFonts w:ascii="Times New Roman" w:hAnsi="Times New Roman" w:cs="Times New Roman"/>
          <w:sz w:val="24"/>
          <w:szCs w:val="24"/>
        </w:rPr>
        <w:t xml:space="preserve"> на Дачный пр.</w:t>
      </w:r>
      <w:r w:rsidRPr="00AC7039">
        <w:rPr>
          <w:rFonts w:ascii="Times New Roman" w:hAnsi="Times New Roman" w:cs="Times New Roman"/>
          <w:sz w:val="24"/>
          <w:szCs w:val="24"/>
        </w:rPr>
        <w:t>;</w:t>
      </w:r>
    </w:p>
    <w:p w14:paraId="3F1B7FA3" w14:textId="77777777" w:rsidR="00C05F15" w:rsidRPr="001B6D19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6D19">
        <w:rPr>
          <w:rFonts w:ascii="Times New Roman" w:hAnsi="Times New Roman" w:cs="Times New Roman"/>
          <w:sz w:val="24"/>
          <w:szCs w:val="24"/>
        </w:rPr>
        <w:t>реконструкции Север</w:t>
      </w:r>
      <w:r w:rsidR="00D619DB" w:rsidRPr="001B6D19">
        <w:rPr>
          <w:rFonts w:ascii="Times New Roman" w:hAnsi="Times New Roman" w:cs="Times New Roman"/>
          <w:sz w:val="24"/>
          <w:szCs w:val="24"/>
        </w:rPr>
        <w:t>ного пр., 1-й этап</w:t>
      </w:r>
      <w:r w:rsidRPr="001B6D19">
        <w:rPr>
          <w:rFonts w:ascii="Times New Roman" w:hAnsi="Times New Roman" w:cs="Times New Roman"/>
          <w:sz w:val="24"/>
          <w:szCs w:val="24"/>
        </w:rPr>
        <w:t>;</w:t>
      </w:r>
    </w:p>
    <w:p w14:paraId="5EF3487C" w14:textId="77777777" w:rsidR="00C05F15" w:rsidRPr="002378A5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78A5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FC2419" w:rsidRPr="002378A5">
        <w:rPr>
          <w:rFonts w:ascii="Times New Roman" w:hAnsi="Times New Roman" w:cs="Times New Roman"/>
          <w:sz w:val="24"/>
          <w:szCs w:val="24"/>
        </w:rPr>
        <w:t>Русановской ул.</w:t>
      </w:r>
      <w:r w:rsidRPr="002378A5">
        <w:rPr>
          <w:rFonts w:ascii="Times New Roman" w:hAnsi="Times New Roman" w:cs="Times New Roman"/>
          <w:sz w:val="24"/>
          <w:szCs w:val="24"/>
        </w:rPr>
        <w:t>;</w:t>
      </w:r>
    </w:p>
    <w:p w14:paraId="36309F0E" w14:textId="77777777" w:rsidR="00C05F15" w:rsidRPr="00C21407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407">
        <w:rPr>
          <w:rFonts w:ascii="Times New Roman" w:hAnsi="Times New Roman" w:cs="Times New Roman"/>
          <w:sz w:val="24"/>
          <w:szCs w:val="24"/>
        </w:rPr>
        <w:t xml:space="preserve">строительства надземного пешеходного перехода у железнодорожной станции </w:t>
      </w:r>
      <w:r w:rsidR="005C7D9E" w:rsidRPr="00C21407">
        <w:rPr>
          <w:rFonts w:ascii="Times New Roman" w:hAnsi="Times New Roman" w:cs="Times New Roman"/>
          <w:sz w:val="24"/>
          <w:szCs w:val="24"/>
        </w:rPr>
        <w:t>«</w:t>
      </w:r>
      <w:r w:rsidRPr="00C21407">
        <w:rPr>
          <w:rFonts w:ascii="Times New Roman" w:hAnsi="Times New Roman" w:cs="Times New Roman"/>
          <w:sz w:val="24"/>
          <w:szCs w:val="24"/>
        </w:rPr>
        <w:t>Ижоры</w:t>
      </w:r>
      <w:r w:rsidR="005C7D9E" w:rsidRPr="00C21407">
        <w:rPr>
          <w:rFonts w:ascii="Times New Roman" w:hAnsi="Times New Roman" w:cs="Times New Roman"/>
          <w:sz w:val="24"/>
          <w:szCs w:val="24"/>
        </w:rPr>
        <w:t>»</w:t>
      </w:r>
      <w:r w:rsidRPr="00C21407">
        <w:rPr>
          <w:rFonts w:ascii="Times New Roman" w:hAnsi="Times New Roman" w:cs="Times New Roman"/>
          <w:sz w:val="24"/>
          <w:szCs w:val="24"/>
        </w:rPr>
        <w:t xml:space="preserve"> </w:t>
      </w:r>
      <w:r w:rsidR="003855D9" w:rsidRPr="00C21407">
        <w:rPr>
          <w:rFonts w:ascii="Times New Roman" w:hAnsi="Times New Roman" w:cs="Times New Roman"/>
          <w:sz w:val="24"/>
          <w:szCs w:val="24"/>
        </w:rPr>
        <w:t>в пос. Металлострой</w:t>
      </w:r>
      <w:r w:rsidRPr="00C21407">
        <w:rPr>
          <w:rFonts w:ascii="Times New Roman" w:hAnsi="Times New Roman" w:cs="Times New Roman"/>
          <w:sz w:val="24"/>
          <w:szCs w:val="24"/>
        </w:rPr>
        <w:t>;</w:t>
      </w:r>
    </w:p>
    <w:p w14:paraId="37B8B230" w14:textId="77777777" w:rsidR="00C05F15" w:rsidRPr="007645D4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5D4">
        <w:rPr>
          <w:rFonts w:ascii="Times New Roman" w:hAnsi="Times New Roman" w:cs="Times New Roman"/>
          <w:sz w:val="24"/>
          <w:szCs w:val="24"/>
        </w:rPr>
        <w:t>реконструкции Сове</w:t>
      </w:r>
      <w:r w:rsidR="003855D9" w:rsidRPr="007645D4">
        <w:rPr>
          <w:rFonts w:ascii="Times New Roman" w:hAnsi="Times New Roman" w:cs="Times New Roman"/>
          <w:sz w:val="24"/>
          <w:szCs w:val="24"/>
        </w:rPr>
        <w:t>тского пр.</w:t>
      </w:r>
      <w:r w:rsidRPr="007645D4">
        <w:rPr>
          <w:rFonts w:ascii="Times New Roman" w:hAnsi="Times New Roman" w:cs="Times New Roman"/>
          <w:sz w:val="24"/>
          <w:szCs w:val="24"/>
        </w:rPr>
        <w:t>;</w:t>
      </w:r>
    </w:p>
    <w:p w14:paraId="4398AC23" w14:textId="77777777" w:rsidR="00C05F15" w:rsidRPr="00AC7039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039">
        <w:rPr>
          <w:rFonts w:ascii="Times New Roman" w:hAnsi="Times New Roman" w:cs="Times New Roman"/>
          <w:sz w:val="24"/>
          <w:szCs w:val="24"/>
        </w:rPr>
        <w:t xml:space="preserve">строительства продолжения </w:t>
      </w:r>
      <w:r w:rsidR="00FC2419" w:rsidRPr="00AC7039">
        <w:rPr>
          <w:rFonts w:ascii="Times New Roman" w:hAnsi="Times New Roman" w:cs="Times New Roman"/>
          <w:sz w:val="24"/>
          <w:szCs w:val="24"/>
        </w:rPr>
        <w:t>Софийской</w:t>
      </w:r>
      <w:r w:rsidR="00C44A31" w:rsidRPr="00AC7039">
        <w:rPr>
          <w:rFonts w:ascii="Times New Roman" w:hAnsi="Times New Roman" w:cs="Times New Roman"/>
          <w:sz w:val="24"/>
          <w:szCs w:val="24"/>
        </w:rPr>
        <w:t xml:space="preserve"> </w:t>
      </w:r>
      <w:r w:rsidR="00FC2419" w:rsidRPr="00AC7039">
        <w:rPr>
          <w:rFonts w:ascii="Times New Roman" w:hAnsi="Times New Roman" w:cs="Times New Roman"/>
          <w:sz w:val="24"/>
          <w:szCs w:val="24"/>
        </w:rPr>
        <w:t xml:space="preserve">ул. </w:t>
      </w:r>
      <w:r w:rsidRPr="00AC7039">
        <w:rPr>
          <w:rFonts w:ascii="Times New Roman" w:hAnsi="Times New Roman" w:cs="Times New Roman"/>
          <w:sz w:val="24"/>
          <w:szCs w:val="24"/>
        </w:rPr>
        <w:t xml:space="preserve">до Московского шоссе, промышленной зоны «Металлострой», </w:t>
      </w:r>
      <w:r w:rsidR="00FC2419" w:rsidRPr="00AC7039">
        <w:rPr>
          <w:rFonts w:ascii="Times New Roman" w:hAnsi="Times New Roman" w:cs="Times New Roman"/>
          <w:sz w:val="24"/>
          <w:szCs w:val="24"/>
        </w:rPr>
        <w:t xml:space="preserve">2-я </w:t>
      </w:r>
      <w:r w:rsidRPr="00AC7039">
        <w:rPr>
          <w:rFonts w:ascii="Times New Roman" w:hAnsi="Times New Roman" w:cs="Times New Roman"/>
          <w:sz w:val="24"/>
          <w:szCs w:val="24"/>
        </w:rPr>
        <w:t xml:space="preserve">очередь – строительство продолжения </w:t>
      </w:r>
      <w:r w:rsidR="00FC2419" w:rsidRPr="00AC7039">
        <w:rPr>
          <w:rFonts w:ascii="Times New Roman" w:hAnsi="Times New Roman" w:cs="Times New Roman"/>
          <w:sz w:val="24"/>
          <w:szCs w:val="24"/>
        </w:rPr>
        <w:t>Софийской</w:t>
      </w:r>
      <w:r w:rsidR="00C44A31" w:rsidRPr="00AC7039">
        <w:rPr>
          <w:rFonts w:ascii="Times New Roman" w:hAnsi="Times New Roman" w:cs="Times New Roman"/>
          <w:sz w:val="24"/>
          <w:szCs w:val="24"/>
        </w:rPr>
        <w:t xml:space="preserve"> </w:t>
      </w:r>
      <w:r w:rsidR="00FC2419" w:rsidRPr="00AC7039">
        <w:rPr>
          <w:rFonts w:ascii="Times New Roman" w:hAnsi="Times New Roman" w:cs="Times New Roman"/>
          <w:sz w:val="24"/>
          <w:szCs w:val="24"/>
        </w:rPr>
        <w:t>ул.</w:t>
      </w:r>
      <w:r w:rsidR="00C44A31" w:rsidRPr="00AC7039">
        <w:rPr>
          <w:rFonts w:ascii="Times New Roman" w:hAnsi="Times New Roman" w:cs="Times New Roman"/>
          <w:sz w:val="24"/>
          <w:szCs w:val="24"/>
        </w:rPr>
        <w:br/>
      </w:r>
      <w:r w:rsidRPr="00AC7039">
        <w:rPr>
          <w:rFonts w:ascii="Times New Roman" w:hAnsi="Times New Roman" w:cs="Times New Roman"/>
          <w:sz w:val="24"/>
          <w:szCs w:val="24"/>
        </w:rPr>
        <w:t>до пересечения с автодорогой на Колпино с устройством выхода в промзону «Металлострой»</w:t>
      </w:r>
      <w:r w:rsidR="00C44A31" w:rsidRPr="00AC7039">
        <w:rPr>
          <w:rFonts w:ascii="Times New Roman" w:hAnsi="Times New Roman" w:cs="Times New Roman"/>
          <w:sz w:val="24"/>
          <w:szCs w:val="24"/>
        </w:rPr>
        <w:t>. 2пк</w:t>
      </w:r>
      <w:r w:rsidRPr="00AC7039">
        <w:rPr>
          <w:rFonts w:ascii="Times New Roman" w:hAnsi="Times New Roman" w:cs="Times New Roman"/>
          <w:sz w:val="24"/>
          <w:szCs w:val="24"/>
        </w:rPr>
        <w:t xml:space="preserve"> (строительство автомобильной дороги от пересечения с </w:t>
      </w:r>
      <w:r w:rsidR="00FC2419" w:rsidRPr="00AC7039">
        <w:rPr>
          <w:rFonts w:ascii="Times New Roman" w:hAnsi="Times New Roman" w:cs="Times New Roman"/>
          <w:sz w:val="24"/>
          <w:szCs w:val="24"/>
        </w:rPr>
        <w:t>Софийской ул.</w:t>
      </w:r>
      <w:r w:rsidR="00C44A31" w:rsidRPr="00AC7039">
        <w:rPr>
          <w:rFonts w:ascii="Times New Roman" w:hAnsi="Times New Roman" w:cs="Times New Roman"/>
          <w:sz w:val="24"/>
          <w:szCs w:val="24"/>
        </w:rPr>
        <w:t xml:space="preserve"> </w:t>
      </w:r>
      <w:r w:rsidR="00C44A31" w:rsidRPr="00AC7039">
        <w:rPr>
          <w:rFonts w:ascii="Times New Roman" w:hAnsi="Times New Roman" w:cs="Times New Roman"/>
          <w:sz w:val="24"/>
          <w:szCs w:val="24"/>
        </w:rPr>
        <w:lastRenderedPageBreak/>
        <w:t>на пк</w:t>
      </w:r>
      <w:r w:rsidRPr="00AC7039">
        <w:rPr>
          <w:rFonts w:ascii="Times New Roman" w:hAnsi="Times New Roman" w:cs="Times New Roman"/>
          <w:sz w:val="24"/>
          <w:szCs w:val="24"/>
        </w:rPr>
        <w:t xml:space="preserve"> 60+22 до путепровода через ж.</w:t>
      </w:r>
      <w:r w:rsidR="00253811" w:rsidRPr="00AC7039">
        <w:rPr>
          <w:rFonts w:ascii="Times New Roman" w:hAnsi="Times New Roman" w:cs="Times New Roman"/>
          <w:sz w:val="24"/>
          <w:szCs w:val="24"/>
        </w:rPr>
        <w:t>-</w:t>
      </w:r>
      <w:r w:rsidRPr="00AC7039">
        <w:rPr>
          <w:rFonts w:ascii="Times New Roman" w:hAnsi="Times New Roman" w:cs="Times New Roman"/>
          <w:sz w:val="24"/>
          <w:szCs w:val="24"/>
        </w:rPr>
        <w:t>д.</w:t>
      </w:r>
      <w:r w:rsidR="00B0601B" w:rsidRPr="00AC7039">
        <w:rPr>
          <w:rFonts w:ascii="Times New Roman" w:hAnsi="Times New Roman" w:cs="Times New Roman"/>
          <w:sz w:val="24"/>
          <w:szCs w:val="24"/>
        </w:rPr>
        <w:t xml:space="preserve"> Санкт-Петербург-Москва </w:t>
      </w:r>
      <w:r w:rsidRPr="00AC7039">
        <w:rPr>
          <w:rFonts w:ascii="Times New Roman" w:hAnsi="Times New Roman" w:cs="Times New Roman"/>
          <w:sz w:val="24"/>
          <w:szCs w:val="24"/>
        </w:rPr>
        <w:t xml:space="preserve">(строительство </w:t>
      </w:r>
      <w:r w:rsidR="00C44A31" w:rsidRPr="00AC7039">
        <w:rPr>
          <w:rFonts w:ascii="Times New Roman" w:hAnsi="Times New Roman" w:cs="Times New Roman"/>
          <w:sz w:val="24"/>
          <w:szCs w:val="24"/>
        </w:rPr>
        <w:t>трамвайной линии)</w:t>
      </w:r>
      <w:r w:rsidRPr="00AC7039">
        <w:rPr>
          <w:rFonts w:ascii="Times New Roman" w:hAnsi="Times New Roman" w:cs="Times New Roman"/>
          <w:sz w:val="24"/>
          <w:szCs w:val="24"/>
        </w:rPr>
        <w:t>;</w:t>
      </w:r>
    </w:p>
    <w:p w14:paraId="53109D3F" w14:textId="77777777" w:rsidR="00C05F15" w:rsidRPr="00C21407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407">
        <w:rPr>
          <w:rFonts w:ascii="Times New Roman" w:hAnsi="Times New Roman" w:cs="Times New Roman"/>
          <w:sz w:val="24"/>
          <w:szCs w:val="24"/>
        </w:rPr>
        <w:t>реконструкции Приморского шоссе. 2-й этап. Подклю</w:t>
      </w:r>
      <w:r w:rsidR="00FC2419" w:rsidRPr="00C21407">
        <w:rPr>
          <w:rFonts w:ascii="Times New Roman" w:hAnsi="Times New Roman" w:cs="Times New Roman"/>
          <w:sz w:val="24"/>
          <w:szCs w:val="24"/>
        </w:rPr>
        <w:t>чение делового квартала «Лахта Ц</w:t>
      </w:r>
      <w:r w:rsidRPr="00C21407">
        <w:rPr>
          <w:rFonts w:ascii="Times New Roman" w:hAnsi="Times New Roman" w:cs="Times New Roman"/>
          <w:sz w:val="24"/>
          <w:szCs w:val="24"/>
        </w:rPr>
        <w:t xml:space="preserve">ентр». Этап 2.3 </w:t>
      </w:r>
      <w:r w:rsidR="00C44A31" w:rsidRPr="00C21407">
        <w:rPr>
          <w:rFonts w:ascii="Times New Roman" w:hAnsi="Times New Roman" w:cs="Times New Roman"/>
          <w:sz w:val="24"/>
          <w:szCs w:val="24"/>
        </w:rPr>
        <w:t>Бобыльская</w:t>
      </w:r>
      <w:r w:rsidR="00FC2419" w:rsidRPr="00C21407">
        <w:rPr>
          <w:rFonts w:ascii="Times New Roman" w:hAnsi="Times New Roman" w:cs="Times New Roman"/>
          <w:sz w:val="24"/>
          <w:szCs w:val="24"/>
        </w:rPr>
        <w:t xml:space="preserve"> ул.</w:t>
      </w:r>
      <w:r w:rsidRPr="00C21407">
        <w:rPr>
          <w:rFonts w:ascii="Times New Roman" w:hAnsi="Times New Roman" w:cs="Times New Roman"/>
          <w:sz w:val="24"/>
          <w:szCs w:val="24"/>
        </w:rPr>
        <w:t>;</w:t>
      </w:r>
    </w:p>
    <w:p w14:paraId="5F6001AE" w14:textId="77777777" w:rsidR="00C05F15" w:rsidRPr="00A745C9" w:rsidRDefault="00C05F15" w:rsidP="00F65C69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5C9">
        <w:rPr>
          <w:rFonts w:ascii="Times New Roman" w:eastAsia="Calibri" w:hAnsi="Times New Roman" w:cs="Times New Roman"/>
          <w:sz w:val="24"/>
          <w:szCs w:val="24"/>
          <w:lang w:eastAsia="ru-RU"/>
        </w:rPr>
        <w:t>реконструкции Южного шоссе;</w:t>
      </w:r>
    </w:p>
    <w:p w14:paraId="45A8159D" w14:textId="77777777" w:rsidR="00C05F15" w:rsidRPr="00E122AF" w:rsidRDefault="00C05F15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AC7039">
        <w:rPr>
          <w:rFonts w:ascii="Times New Roman" w:eastAsia="Calibri" w:hAnsi="Times New Roman" w:cs="Times New Roman"/>
          <w:sz w:val="24"/>
          <w:szCs w:val="24"/>
          <w:lang w:eastAsia="ru-RU"/>
        </w:rPr>
        <w:t>реконструкции Шушарской дороги от Петербургского шоссе до Новгородского пр.;</w:t>
      </w:r>
    </w:p>
    <w:p w14:paraId="5C52077E" w14:textId="77777777" w:rsidR="00C05F15" w:rsidRPr="00381272" w:rsidRDefault="00494FF8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272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строительства</w:t>
      </w:r>
      <w:r w:rsidR="00C05F15" w:rsidRPr="00381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Новгородского пр. от </w:t>
      </w:r>
      <w:r w:rsidR="00A340C2" w:rsidRPr="00381272">
        <w:rPr>
          <w:rFonts w:ascii="Times New Roman" w:eastAsia="Calibri" w:hAnsi="Times New Roman" w:cs="Times New Roman"/>
          <w:sz w:val="24"/>
          <w:szCs w:val="24"/>
          <w:lang w:eastAsia="ru-RU"/>
        </w:rPr>
        <w:t>Пушкинской ул.</w:t>
      </w:r>
      <w:r w:rsidR="00C05F15" w:rsidRPr="00381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Шушарской дороги;</w:t>
      </w:r>
    </w:p>
    <w:p w14:paraId="51F65659" w14:textId="77777777" w:rsidR="00C05F15" w:rsidRPr="00E122AF" w:rsidRDefault="00C05F15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1B6D19">
        <w:rPr>
          <w:rFonts w:ascii="Times New Roman" w:eastAsia="Calibri" w:hAnsi="Times New Roman" w:cs="Times New Roman"/>
          <w:sz w:val="24"/>
          <w:szCs w:val="24"/>
          <w:lang w:eastAsia="ru-RU"/>
        </w:rPr>
        <w:t>реконструкци</w:t>
      </w:r>
      <w:r w:rsidR="00253811" w:rsidRPr="001B6D19">
        <w:rPr>
          <w:rFonts w:ascii="Times New Roman" w:eastAsia="Calibri" w:hAnsi="Times New Roman" w:cs="Times New Roman"/>
          <w:sz w:val="24"/>
          <w:szCs w:val="24"/>
          <w:lang w:eastAsia="ru-RU"/>
        </w:rPr>
        <w:t>и автодороги М-11 «Нарва» от ж.-</w:t>
      </w:r>
      <w:r w:rsidRPr="001B6D19">
        <w:rPr>
          <w:rFonts w:ascii="Times New Roman" w:eastAsia="Calibri" w:hAnsi="Times New Roman" w:cs="Times New Roman"/>
          <w:sz w:val="24"/>
          <w:szCs w:val="24"/>
          <w:lang w:eastAsia="ru-RU"/>
        </w:rPr>
        <w:t>д. станции Лигово до г. Красное Село</w:t>
      </w:r>
      <w:r w:rsidR="004A014E" w:rsidRPr="001B6D1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839C42F" w14:textId="77777777" w:rsidR="00C05F15" w:rsidRPr="00C21407" w:rsidRDefault="00C05F15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4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реконструкции Колпинского шоссе. Примыкание </w:t>
      </w:r>
      <w:r w:rsidR="00A340C2" w:rsidRPr="00C21407">
        <w:rPr>
          <w:rFonts w:ascii="Times New Roman" w:eastAsia="Calibri" w:hAnsi="Times New Roman" w:cs="Times New Roman"/>
          <w:sz w:val="24"/>
          <w:szCs w:val="24"/>
          <w:lang w:eastAsia="ru-RU"/>
        </w:rPr>
        <w:t>Северной ул.</w:t>
      </w:r>
      <w:r w:rsidRPr="00C2140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AE0AB3B" w14:textId="77777777" w:rsidR="00C05F15" w:rsidRPr="00381272" w:rsidRDefault="00C05F15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строительства подъездной дороги от </w:t>
      </w:r>
      <w:r w:rsidR="00A340C2" w:rsidRPr="00381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Понтонной ул. </w:t>
      </w:r>
      <w:r w:rsidR="004A014E" w:rsidRPr="00381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81272">
        <w:rPr>
          <w:rFonts w:ascii="Times New Roman" w:eastAsia="Calibri" w:hAnsi="Times New Roman" w:cs="Times New Roman"/>
          <w:sz w:val="24"/>
          <w:szCs w:val="24"/>
          <w:lang w:eastAsia="ru-RU"/>
        </w:rPr>
        <w:t>до границы участка Нового Колпинского кладбища;</w:t>
      </w:r>
    </w:p>
    <w:p w14:paraId="4815EC98" w14:textId="77777777" w:rsidR="00C05F15" w:rsidRPr="00C01CAE" w:rsidRDefault="00C05F15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1CAE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строительства пешеходного перехода в районе ЖК «Новая Охта» через КАД»;</w:t>
      </w:r>
    </w:p>
    <w:p w14:paraId="0C226E4B" w14:textId="77777777" w:rsidR="00C05F15" w:rsidRPr="00832BD7" w:rsidRDefault="00C05F15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строительства подз</w:t>
      </w:r>
      <w:r w:rsidR="00357854"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емного пешеходного перехода к</w:t>
      </w:r>
      <w:r w:rsidR="00253811"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7854"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ж.-</w:t>
      </w: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357854"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станции Лахта;</w:t>
      </w:r>
    </w:p>
    <w:p w14:paraId="1FEDFC61" w14:textId="77777777" w:rsidR="00C05F15" w:rsidRPr="008A76F9" w:rsidRDefault="00C05F15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реконструкц</w:t>
      </w:r>
      <w:r w:rsidR="00357854"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ии автомобильной дороги М-10 «</w:t>
      </w:r>
      <w:r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357854"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оссия» (М</w:t>
      </w:r>
      <w:r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осковское шоссе) в районе трансп</w:t>
      </w:r>
      <w:r w:rsidR="00357854"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ортной развязки с трассой М-11 «</w:t>
      </w:r>
      <w:r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Москва-Санкт-П</w:t>
      </w:r>
      <w:r w:rsidR="00357854"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етербург»</w:t>
      </w:r>
      <w:r w:rsidRPr="008A76F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7F7D382" w14:textId="77777777" w:rsidR="00C05F15" w:rsidRPr="00832BD7" w:rsidRDefault="00C05F15" w:rsidP="00F6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строительства моста через р. Неву в створе Б. Смоленского пр. </w:t>
      </w:r>
      <w:r w:rsidR="00B0601B" w:rsidRPr="00832BD7">
        <w:rPr>
          <w:rFonts w:ascii="Times New Roman" w:hAnsi="Times New Roman" w:cs="Times New Roman"/>
          <w:sz w:val="24"/>
          <w:szCs w:val="24"/>
        </w:rPr>
        <w:t xml:space="preserve">– </w:t>
      </w: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ул. Коллонтай;</w:t>
      </w:r>
    </w:p>
    <w:p w14:paraId="4979D387" w14:textId="77777777" w:rsidR="00C05F15" w:rsidRPr="00832BD7" w:rsidRDefault="00357854" w:rsidP="00F65C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строительства</w:t>
      </w:r>
      <w:r w:rsidRPr="00832BD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C05F15"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Петрозаводского</w:t>
      </w:r>
      <w:r w:rsidR="00C05F15" w:rsidRPr="00832BD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C05F15"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шоссе.</w:t>
      </w:r>
      <w:r w:rsidR="00C05F15" w:rsidRPr="00832BD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C05F15"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-й</w:t>
      </w:r>
      <w:r w:rsidRPr="00832BD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этап</w:t>
      </w:r>
      <w:r w:rsidRPr="00832BD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32BD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транспортная развязка </w:t>
      </w:r>
      <w:r w:rsidR="00C05F15" w:rsidRPr="00832BD7">
        <w:rPr>
          <w:rFonts w:ascii="Times New Roman" w:eastAsia="Calibri" w:hAnsi="Times New Roman" w:cs="Times New Roman"/>
          <w:sz w:val="24"/>
          <w:szCs w:val="24"/>
          <w:lang w:eastAsia="ru-RU"/>
        </w:rPr>
        <w:t>на пересечении Лагерного шоссе и Петрозаводского шоссе с путепроводом через ж.-д. пути;</w:t>
      </w:r>
    </w:p>
    <w:p w14:paraId="61B4CFD0" w14:textId="77777777" w:rsidR="00C05F15" w:rsidRPr="00832BD7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A340C2" w:rsidRPr="00832BD7">
        <w:rPr>
          <w:rFonts w:ascii="Times New Roman" w:hAnsi="Times New Roman" w:cs="Times New Roman"/>
          <w:sz w:val="24"/>
          <w:szCs w:val="24"/>
        </w:rPr>
        <w:t>Туристской ул.</w:t>
      </w:r>
      <w:r w:rsidR="00697C69" w:rsidRPr="00832BD7">
        <w:rPr>
          <w:rFonts w:ascii="Times New Roman" w:hAnsi="Times New Roman" w:cs="Times New Roman"/>
          <w:sz w:val="24"/>
          <w:szCs w:val="24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 xml:space="preserve">от </w:t>
      </w:r>
      <w:r w:rsidR="00A340C2" w:rsidRPr="00832BD7">
        <w:rPr>
          <w:rFonts w:ascii="Times New Roman" w:hAnsi="Times New Roman" w:cs="Times New Roman"/>
          <w:sz w:val="24"/>
          <w:szCs w:val="24"/>
        </w:rPr>
        <w:t>Школьной ул.</w:t>
      </w:r>
      <w:r w:rsidR="00697C69" w:rsidRPr="00832BD7">
        <w:rPr>
          <w:rFonts w:ascii="Times New Roman" w:hAnsi="Times New Roman" w:cs="Times New Roman"/>
          <w:sz w:val="24"/>
          <w:szCs w:val="24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 xml:space="preserve">до </w:t>
      </w:r>
      <w:r w:rsidR="00A340C2" w:rsidRPr="00832BD7">
        <w:rPr>
          <w:rFonts w:ascii="Times New Roman" w:hAnsi="Times New Roman" w:cs="Times New Roman"/>
          <w:sz w:val="24"/>
          <w:szCs w:val="24"/>
        </w:rPr>
        <w:t>Мебельной ул.</w:t>
      </w:r>
      <w:r w:rsidR="00697C69" w:rsidRPr="00832BD7">
        <w:rPr>
          <w:rFonts w:ascii="Times New Roman" w:hAnsi="Times New Roman" w:cs="Times New Roman"/>
          <w:sz w:val="24"/>
          <w:szCs w:val="24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>со строительством путепровода на пересечении с ж.-д. линией Сестрорецкого направления;</w:t>
      </w:r>
    </w:p>
    <w:p w14:paraId="70953C5F" w14:textId="69597BE7" w:rsidR="00C05F15" w:rsidRPr="00832BD7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>строительства магистрали М-49 на участке от Прим</w:t>
      </w:r>
      <w:r w:rsidR="00A05708" w:rsidRPr="00832BD7">
        <w:rPr>
          <w:rFonts w:ascii="Times New Roman" w:hAnsi="Times New Roman" w:cs="Times New Roman"/>
          <w:sz w:val="24"/>
          <w:szCs w:val="24"/>
        </w:rPr>
        <w:t xml:space="preserve">орского шоссе </w:t>
      </w:r>
      <w:r w:rsidR="00A05708" w:rsidRPr="00832BD7">
        <w:rPr>
          <w:rFonts w:ascii="Times New Roman" w:hAnsi="Times New Roman" w:cs="Times New Roman"/>
          <w:sz w:val="24"/>
          <w:szCs w:val="24"/>
        </w:rPr>
        <w:br/>
        <w:t xml:space="preserve">до развязки с западным скоростным </w:t>
      </w:r>
      <w:r w:rsidR="00832BD7" w:rsidRPr="00832BD7">
        <w:rPr>
          <w:rFonts w:ascii="Times New Roman" w:hAnsi="Times New Roman" w:cs="Times New Roman"/>
          <w:sz w:val="24"/>
          <w:szCs w:val="24"/>
        </w:rPr>
        <w:t>диаметром со</w:t>
      </w:r>
      <w:r w:rsidRPr="00832BD7">
        <w:rPr>
          <w:rFonts w:ascii="Times New Roman" w:hAnsi="Times New Roman" w:cs="Times New Roman"/>
          <w:sz w:val="24"/>
          <w:szCs w:val="24"/>
        </w:rPr>
        <w:t xml:space="preserve"> строительством путепроводной развязки через ж.-д. пути Сестрорецкого направления с подключением к Приморскому шоссе;</w:t>
      </w:r>
    </w:p>
    <w:p w14:paraId="2839F23D" w14:textId="77777777" w:rsidR="00C05F15" w:rsidRPr="00832BD7" w:rsidRDefault="00A05708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 xml:space="preserve">строительства магистрали М-32 </w:t>
      </w:r>
      <w:r w:rsidR="00C05F15" w:rsidRPr="00832BD7">
        <w:rPr>
          <w:rFonts w:ascii="Times New Roman" w:hAnsi="Times New Roman" w:cs="Times New Roman"/>
          <w:sz w:val="24"/>
          <w:szCs w:val="24"/>
        </w:rPr>
        <w:t xml:space="preserve">на участке </w:t>
      </w:r>
      <w:r w:rsidRPr="00832BD7">
        <w:rPr>
          <w:rFonts w:ascii="Times New Roman" w:hAnsi="Times New Roman" w:cs="Times New Roman"/>
          <w:sz w:val="24"/>
          <w:szCs w:val="24"/>
        </w:rPr>
        <w:t xml:space="preserve">от М-49 до Приморского шоссе </w:t>
      </w:r>
      <w:r w:rsidRPr="00832BD7">
        <w:rPr>
          <w:rFonts w:ascii="Times New Roman" w:hAnsi="Times New Roman" w:cs="Times New Roman"/>
          <w:sz w:val="24"/>
          <w:szCs w:val="24"/>
        </w:rPr>
        <w:br/>
      </w:r>
      <w:r w:rsidR="00C05F15" w:rsidRPr="00832BD7">
        <w:rPr>
          <w:rFonts w:ascii="Times New Roman" w:hAnsi="Times New Roman" w:cs="Times New Roman"/>
          <w:sz w:val="24"/>
          <w:szCs w:val="24"/>
        </w:rPr>
        <w:t>со строительством путепроводной развязки через ж.</w:t>
      </w:r>
      <w:r w:rsidR="009061DF" w:rsidRPr="00832BD7">
        <w:rPr>
          <w:rFonts w:ascii="Times New Roman" w:hAnsi="Times New Roman" w:cs="Times New Roman"/>
          <w:sz w:val="24"/>
          <w:szCs w:val="24"/>
        </w:rPr>
        <w:t>-</w:t>
      </w:r>
      <w:r w:rsidR="00C05F15" w:rsidRPr="00832BD7">
        <w:rPr>
          <w:rFonts w:ascii="Times New Roman" w:hAnsi="Times New Roman" w:cs="Times New Roman"/>
          <w:sz w:val="24"/>
          <w:szCs w:val="24"/>
        </w:rPr>
        <w:t xml:space="preserve">д. пути Сестрорецкого направления </w:t>
      </w:r>
      <w:r w:rsidRPr="00832BD7">
        <w:rPr>
          <w:rFonts w:ascii="Times New Roman" w:hAnsi="Times New Roman" w:cs="Times New Roman"/>
          <w:sz w:val="24"/>
          <w:szCs w:val="24"/>
        </w:rPr>
        <w:br/>
      </w:r>
      <w:r w:rsidR="00C05F15" w:rsidRPr="00832BD7">
        <w:rPr>
          <w:rFonts w:ascii="Times New Roman" w:hAnsi="Times New Roman" w:cs="Times New Roman"/>
          <w:sz w:val="24"/>
          <w:szCs w:val="24"/>
        </w:rPr>
        <w:t>с подключением к Приморскому шоссе. 2-й и 3-й этапы строительства;</w:t>
      </w:r>
    </w:p>
    <w:p w14:paraId="520ECD06" w14:textId="77777777" w:rsidR="00C05F15" w:rsidRPr="00832BD7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>строительства путепровода через ж.-д. пути Витебской дистанции на 24 км в створе Московского шоссе в г. Пушкине;</w:t>
      </w:r>
    </w:p>
    <w:p w14:paraId="1CDC483B" w14:textId="77777777" w:rsidR="00C05F15" w:rsidRPr="00832BD7" w:rsidRDefault="00C05F15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>строительства Ропшинского шоссе</w:t>
      </w:r>
      <w:r w:rsidR="00A05708" w:rsidRPr="00832BD7">
        <w:rPr>
          <w:rFonts w:ascii="Times New Roman" w:hAnsi="Times New Roman" w:cs="Times New Roman"/>
          <w:sz w:val="24"/>
          <w:szCs w:val="24"/>
        </w:rPr>
        <w:t xml:space="preserve"> от Санкт-Петербургского шоссе </w:t>
      </w:r>
      <w:r w:rsidR="00A05708" w:rsidRPr="00832BD7">
        <w:rPr>
          <w:rFonts w:ascii="Times New Roman" w:hAnsi="Times New Roman" w:cs="Times New Roman"/>
          <w:sz w:val="24"/>
          <w:szCs w:val="24"/>
        </w:rPr>
        <w:br/>
      </w:r>
      <w:r w:rsidRPr="00832BD7">
        <w:rPr>
          <w:rFonts w:ascii="Times New Roman" w:hAnsi="Times New Roman" w:cs="Times New Roman"/>
          <w:sz w:val="24"/>
          <w:szCs w:val="24"/>
        </w:rPr>
        <w:t>до администрат</w:t>
      </w:r>
      <w:r w:rsidR="00A05708" w:rsidRPr="00832BD7">
        <w:rPr>
          <w:rFonts w:ascii="Times New Roman" w:hAnsi="Times New Roman" w:cs="Times New Roman"/>
          <w:sz w:val="24"/>
          <w:szCs w:val="24"/>
        </w:rPr>
        <w:t xml:space="preserve">ивной границы Санкт-Петербурга. </w:t>
      </w:r>
      <w:r w:rsidRPr="00832BD7">
        <w:rPr>
          <w:rFonts w:ascii="Times New Roman" w:hAnsi="Times New Roman" w:cs="Times New Roman"/>
          <w:sz w:val="24"/>
          <w:szCs w:val="24"/>
        </w:rPr>
        <w:t>2</w:t>
      </w:r>
      <w:r w:rsidR="00A05708" w:rsidRPr="00832BD7">
        <w:rPr>
          <w:rFonts w:ascii="Times New Roman" w:hAnsi="Times New Roman" w:cs="Times New Roman"/>
          <w:sz w:val="24"/>
          <w:szCs w:val="24"/>
        </w:rPr>
        <w:t xml:space="preserve">-й этап </w:t>
      </w:r>
      <w:r w:rsidR="00B0601B" w:rsidRPr="00832BD7">
        <w:rPr>
          <w:rFonts w:ascii="Times New Roman" w:hAnsi="Times New Roman" w:cs="Times New Roman"/>
          <w:sz w:val="24"/>
          <w:szCs w:val="24"/>
        </w:rPr>
        <w:t>–</w:t>
      </w:r>
      <w:r w:rsidR="00A05708" w:rsidRPr="00832BD7">
        <w:rPr>
          <w:rFonts w:ascii="Times New Roman" w:hAnsi="Times New Roman" w:cs="Times New Roman"/>
          <w:sz w:val="24"/>
          <w:szCs w:val="24"/>
        </w:rPr>
        <w:t xml:space="preserve"> транспортная развязка </w:t>
      </w:r>
      <w:r w:rsidR="00A05708" w:rsidRPr="00832BD7">
        <w:rPr>
          <w:rFonts w:ascii="Times New Roman" w:hAnsi="Times New Roman" w:cs="Times New Roman"/>
          <w:sz w:val="24"/>
          <w:szCs w:val="24"/>
        </w:rPr>
        <w:br/>
      </w:r>
      <w:r w:rsidRPr="00832BD7">
        <w:rPr>
          <w:rFonts w:ascii="Times New Roman" w:hAnsi="Times New Roman" w:cs="Times New Roman"/>
          <w:sz w:val="24"/>
          <w:szCs w:val="24"/>
        </w:rPr>
        <w:t>на пересечении Ропшинского шоссе с ж.-д. путями;</w:t>
      </w:r>
    </w:p>
    <w:p w14:paraId="49CBCC3C" w14:textId="77777777" w:rsidR="00C05F15" w:rsidRPr="00832BD7" w:rsidRDefault="00C05F15" w:rsidP="00906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 xml:space="preserve">строительства транспортной развязки по створу </w:t>
      </w:r>
      <w:r w:rsidR="009061DF" w:rsidRPr="00832BD7">
        <w:rPr>
          <w:rFonts w:ascii="Times New Roman" w:hAnsi="Times New Roman" w:cs="Times New Roman"/>
          <w:sz w:val="24"/>
          <w:szCs w:val="24"/>
        </w:rPr>
        <w:t>Блан-Менильской ул.</w:t>
      </w:r>
      <w:r w:rsidRPr="00832BD7">
        <w:rPr>
          <w:rFonts w:ascii="Times New Roman" w:hAnsi="Times New Roman" w:cs="Times New Roman"/>
          <w:sz w:val="24"/>
          <w:szCs w:val="24"/>
        </w:rPr>
        <w:t xml:space="preserve"> через ж.-д. пути Ораниенбаумского направления;</w:t>
      </w:r>
    </w:p>
    <w:p w14:paraId="2A66FA9B" w14:textId="175B8186" w:rsidR="00C05F15" w:rsidRPr="00832BD7" w:rsidRDefault="00C05F15" w:rsidP="00906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>реконструкции Ропшинског</w:t>
      </w:r>
      <w:r w:rsidR="009061DF" w:rsidRPr="00832BD7">
        <w:rPr>
          <w:rFonts w:ascii="Times New Roman" w:hAnsi="Times New Roman" w:cs="Times New Roman"/>
          <w:sz w:val="24"/>
          <w:szCs w:val="24"/>
        </w:rPr>
        <w:t xml:space="preserve">о шоссе от Санкт-Петербургского </w:t>
      </w:r>
      <w:r w:rsidR="00832BD7" w:rsidRPr="00832BD7">
        <w:rPr>
          <w:rFonts w:ascii="Times New Roman" w:hAnsi="Times New Roman" w:cs="Times New Roman"/>
          <w:sz w:val="24"/>
          <w:szCs w:val="24"/>
        </w:rPr>
        <w:t>шоссе до</w:t>
      </w:r>
      <w:r w:rsidRPr="00832BD7">
        <w:rPr>
          <w:rFonts w:ascii="Times New Roman" w:hAnsi="Times New Roman" w:cs="Times New Roman"/>
          <w:sz w:val="24"/>
          <w:szCs w:val="24"/>
        </w:rPr>
        <w:t xml:space="preserve"> административной границы Санкт-Петербурга;</w:t>
      </w:r>
    </w:p>
    <w:p w14:paraId="4BA8D9DC" w14:textId="77777777" w:rsidR="00C05F15" w:rsidRPr="00832BD7" w:rsidRDefault="00C05F15" w:rsidP="00906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>строительства</w:t>
      </w:r>
      <w:r w:rsidR="00E67012" w:rsidRPr="00832BD7">
        <w:rPr>
          <w:rFonts w:ascii="Times New Roman" w:hAnsi="Times New Roman" w:cs="Times New Roman"/>
          <w:sz w:val="24"/>
          <w:szCs w:val="24"/>
        </w:rPr>
        <w:t xml:space="preserve"> объекта:</w:t>
      </w:r>
      <w:r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>продолжени</w:t>
      </w:r>
      <w:r w:rsidR="00E67012" w:rsidRPr="00832BD7">
        <w:rPr>
          <w:rFonts w:ascii="Times New Roman" w:hAnsi="Times New Roman" w:cs="Times New Roman"/>
          <w:sz w:val="24"/>
          <w:szCs w:val="24"/>
        </w:rPr>
        <w:t>е</w:t>
      </w:r>
      <w:r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>ул.</w:t>
      </w:r>
      <w:r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>Грибоедова</w:t>
      </w:r>
      <w:r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>на</w:t>
      </w:r>
      <w:r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>участке</w:t>
      </w:r>
      <w:r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Pr="00832BD7">
        <w:rPr>
          <w:rFonts w:ascii="Times New Roman" w:hAnsi="Times New Roman" w:cs="Times New Roman"/>
          <w:sz w:val="24"/>
          <w:szCs w:val="24"/>
        </w:rPr>
        <w:t>от</w:t>
      </w:r>
      <w:r w:rsidR="00A05708"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="009061DF" w:rsidRPr="00832BD7">
        <w:rPr>
          <w:rFonts w:ascii="Times New Roman" w:hAnsi="Times New Roman" w:cs="Times New Roman"/>
          <w:sz w:val="24"/>
          <w:szCs w:val="24"/>
        </w:rPr>
        <w:t>Львовской ул.</w:t>
      </w:r>
      <w:r w:rsidR="00A05708"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="00A05708" w:rsidRPr="00832BD7">
        <w:rPr>
          <w:rFonts w:ascii="Times New Roman" w:hAnsi="Times New Roman" w:cs="Times New Roman"/>
          <w:sz w:val="12"/>
          <w:szCs w:val="12"/>
        </w:rPr>
        <w:br/>
      </w:r>
      <w:r w:rsidRPr="00832BD7">
        <w:rPr>
          <w:rFonts w:ascii="Times New Roman" w:hAnsi="Times New Roman" w:cs="Times New Roman"/>
          <w:sz w:val="24"/>
          <w:szCs w:val="24"/>
        </w:rPr>
        <w:t>до</w:t>
      </w:r>
      <w:r w:rsidR="00A05708" w:rsidRPr="00832BD7">
        <w:rPr>
          <w:rFonts w:ascii="Times New Roman" w:hAnsi="Times New Roman" w:cs="Times New Roman"/>
          <w:sz w:val="12"/>
          <w:szCs w:val="12"/>
        </w:rPr>
        <w:t xml:space="preserve"> </w:t>
      </w:r>
      <w:r w:rsidR="00E67012" w:rsidRPr="00832BD7">
        <w:rPr>
          <w:rFonts w:ascii="Times New Roman" w:hAnsi="Times New Roman" w:cs="Times New Roman"/>
          <w:sz w:val="24"/>
          <w:szCs w:val="24"/>
        </w:rPr>
        <w:t>Фронтовой ул.;</w:t>
      </w:r>
    </w:p>
    <w:p w14:paraId="27BAA6B0" w14:textId="4DD65754" w:rsidR="00E67012" w:rsidRPr="00832BD7" w:rsidRDefault="00E67012" w:rsidP="00906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BD7">
        <w:rPr>
          <w:rFonts w:ascii="Times New Roman" w:hAnsi="Times New Roman" w:cs="Times New Roman"/>
          <w:sz w:val="24"/>
          <w:szCs w:val="24"/>
        </w:rPr>
        <w:t xml:space="preserve">строительства объекта: продолжение ул. Грибоедова на участке от Фронтовой ул. </w:t>
      </w:r>
      <w:r w:rsidRPr="00832BD7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753CB3" w:rsidRPr="00832BD7">
        <w:rPr>
          <w:rFonts w:ascii="Times New Roman" w:hAnsi="Times New Roman" w:cs="Times New Roman"/>
          <w:sz w:val="24"/>
          <w:szCs w:val="24"/>
        </w:rPr>
        <w:t>Кропоткинской ул.</w:t>
      </w:r>
    </w:p>
    <w:p w14:paraId="3E9978A4" w14:textId="406522E2" w:rsidR="00540D20" w:rsidRPr="00AB428A" w:rsidRDefault="003C00CF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0B99">
        <w:rPr>
          <w:rFonts w:ascii="Times New Roman" w:hAnsi="Times New Roman" w:cs="Times New Roman"/>
          <w:sz w:val="24"/>
          <w:szCs w:val="24"/>
        </w:rPr>
        <w:t>По пункт</w:t>
      </w:r>
      <w:r w:rsidR="007329D8">
        <w:rPr>
          <w:rFonts w:ascii="Times New Roman" w:hAnsi="Times New Roman" w:cs="Times New Roman"/>
          <w:sz w:val="24"/>
          <w:szCs w:val="24"/>
        </w:rPr>
        <w:t>у</w:t>
      </w:r>
      <w:r w:rsidRPr="00A70B99">
        <w:rPr>
          <w:rFonts w:ascii="Times New Roman" w:hAnsi="Times New Roman" w:cs="Times New Roman"/>
          <w:sz w:val="24"/>
          <w:szCs w:val="24"/>
        </w:rPr>
        <w:t xml:space="preserve"> </w:t>
      </w:r>
      <w:r w:rsidR="007329D8">
        <w:rPr>
          <w:rFonts w:ascii="Times New Roman" w:hAnsi="Times New Roman" w:cs="Times New Roman"/>
          <w:sz w:val="24"/>
          <w:szCs w:val="24"/>
        </w:rPr>
        <w:t>7</w:t>
      </w:r>
      <w:r w:rsidRPr="00A70B99">
        <w:rPr>
          <w:rFonts w:ascii="Times New Roman" w:hAnsi="Times New Roman" w:cs="Times New Roman"/>
          <w:sz w:val="24"/>
          <w:szCs w:val="24"/>
        </w:rPr>
        <w:t xml:space="preserve">, </w:t>
      </w:r>
      <w:r w:rsidR="00540D20" w:rsidRPr="00AB428A">
        <w:rPr>
          <w:rFonts w:ascii="Times New Roman" w:hAnsi="Times New Roman" w:cs="Times New Roman"/>
          <w:sz w:val="24"/>
          <w:szCs w:val="24"/>
        </w:rPr>
        <w:t>таблицы</w:t>
      </w:r>
      <w:r w:rsidR="00F462FF" w:rsidRPr="00AB428A">
        <w:rPr>
          <w:rFonts w:ascii="Times New Roman" w:hAnsi="Times New Roman" w:cs="Times New Roman"/>
          <w:sz w:val="24"/>
          <w:szCs w:val="24"/>
        </w:rPr>
        <w:t xml:space="preserve"> 2</w:t>
      </w:r>
      <w:r w:rsidR="00540D20" w:rsidRPr="00AB428A">
        <w:rPr>
          <w:rFonts w:ascii="Times New Roman" w:hAnsi="Times New Roman" w:cs="Times New Roman"/>
          <w:sz w:val="24"/>
          <w:szCs w:val="24"/>
        </w:rPr>
        <w:t xml:space="preserve"> ежегодно правовым актом Комитета по развитию транспортной инфраструктуры Санкт-Петербурга утверждаются </w:t>
      </w:r>
      <w:r w:rsidR="003F0CC9" w:rsidRPr="00AB428A">
        <w:rPr>
          <w:rFonts w:ascii="Times New Roman" w:hAnsi="Times New Roman" w:cs="Times New Roman"/>
          <w:sz w:val="24"/>
          <w:szCs w:val="24"/>
        </w:rPr>
        <w:t xml:space="preserve">адресные перечни мероприятий с учетом принимаемых решений о строительстве и реконструкции объектов </w:t>
      </w:r>
      <w:r w:rsidR="003F0CC9" w:rsidRPr="00AB428A">
        <w:rPr>
          <w:rFonts w:ascii="Times New Roman" w:hAnsi="Times New Roman" w:cs="Times New Roman"/>
          <w:sz w:val="24"/>
          <w:szCs w:val="24"/>
        </w:rPr>
        <w:br/>
        <w:t xml:space="preserve">в порядке, установленном постановлением Правительства Санкт-Петербурга от 20.10.2010 </w:t>
      </w:r>
      <w:r w:rsidR="003F0CC9" w:rsidRPr="00AB428A">
        <w:rPr>
          <w:rFonts w:ascii="Times New Roman" w:hAnsi="Times New Roman" w:cs="Times New Roman"/>
          <w:sz w:val="24"/>
          <w:szCs w:val="24"/>
        </w:rPr>
        <w:br/>
        <w:t xml:space="preserve">№ 1435 «Об организации деятельности исполнительных органов государственной власти Санкт-Петербурга по подготовке и реализации бюджетных инвестиций в объекты государственной собственности Санкт-Петербурга, а также решений о бюджетных инвестициях в объекты государственной собственности Санкт-Петербурга, решений </w:t>
      </w:r>
      <w:r w:rsidR="003F0CC9" w:rsidRPr="00AB428A">
        <w:rPr>
          <w:rFonts w:ascii="Times New Roman" w:hAnsi="Times New Roman" w:cs="Times New Roman"/>
          <w:sz w:val="24"/>
          <w:szCs w:val="24"/>
        </w:rPr>
        <w:br/>
        <w:t>о</w:t>
      </w:r>
      <w:r w:rsidR="003F0CC9" w:rsidRPr="00AB428A">
        <w:rPr>
          <w:rFonts w:ascii="Times New Roman" w:hAnsi="Times New Roman" w:cs="Times New Roman"/>
          <w:sz w:val="16"/>
          <w:szCs w:val="16"/>
        </w:rPr>
        <w:t xml:space="preserve"> </w:t>
      </w:r>
      <w:r w:rsidR="003F0CC9" w:rsidRPr="00AB428A">
        <w:rPr>
          <w:rFonts w:ascii="Times New Roman" w:hAnsi="Times New Roman" w:cs="Times New Roman"/>
          <w:sz w:val="24"/>
          <w:szCs w:val="24"/>
        </w:rPr>
        <w:t>предоставлении</w:t>
      </w:r>
      <w:r w:rsidR="003F0CC9" w:rsidRPr="00AB428A">
        <w:rPr>
          <w:rFonts w:ascii="Times New Roman" w:hAnsi="Times New Roman" w:cs="Times New Roman"/>
          <w:sz w:val="16"/>
          <w:szCs w:val="16"/>
        </w:rPr>
        <w:t xml:space="preserve"> </w:t>
      </w:r>
      <w:r w:rsidR="003F0CC9" w:rsidRPr="00AB428A">
        <w:rPr>
          <w:rFonts w:ascii="Times New Roman" w:hAnsi="Times New Roman" w:cs="Times New Roman"/>
          <w:sz w:val="24"/>
          <w:szCs w:val="24"/>
        </w:rPr>
        <w:t>субсидий</w:t>
      </w:r>
      <w:r w:rsidR="003F0CC9" w:rsidRPr="00AB428A">
        <w:rPr>
          <w:rFonts w:ascii="Times New Roman" w:hAnsi="Times New Roman" w:cs="Times New Roman"/>
          <w:sz w:val="16"/>
          <w:szCs w:val="16"/>
        </w:rPr>
        <w:t xml:space="preserve"> </w:t>
      </w:r>
      <w:r w:rsidR="003F0CC9" w:rsidRPr="00AB428A">
        <w:rPr>
          <w:rFonts w:ascii="Times New Roman" w:hAnsi="Times New Roman" w:cs="Times New Roman"/>
          <w:sz w:val="24"/>
          <w:szCs w:val="24"/>
        </w:rPr>
        <w:t>на</w:t>
      </w:r>
      <w:r w:rsidR="003F0CC9" w:rsidRPr="00AB428A">
        <w:rPr>
          <w:rFonts w:ascii="Times New Roman" w:hAnsi="Times New Roman" w:cs="Times New Roman"/>
          <w:sz w:val="16"/>
          <w:szCs w:val="16"/>
        </w:rPr>
        <w:t xml:space="preserve"> </w:t>
      </w:r>
      <w:r w:rsidR="003F0CC9" w:rsidRPr="00AB428A">
        <w:rPr>
          <w:rFonts w:ascii="Times New Roman" w:hAnsi="Times New Roman" w:cs="Times New Roman"/>
          <w:sz w:val="24"/>
          <w:szCs w:val="24"/>
        </w:rPr>
        <w:t>осуществление</w:t>
      </w:r>
      <w:r w:rsidR="003F0CC9" w:rsidRPr="00AB428A">
        <w:rPr>
          <w:rFonts w:ascii="Times New Roman" w:hAnsi="Times New Roman" w:cs="Times New Roman"/>
          <w:sz w:val="16"/>
          <w:szCs w:val="16"/>
        </w:rPr>
        <w:t xml:space="preserve"> </w:t>
      </w:r>
      <w:r w:rsidR="003F0CC9" w:rsidRPr="00AB428A">
        <w:rPr>
          <w:rFonts w:ascii="Times New Roman" w:hAnsi="Times New Roman" w:cs="Times New Roman"/>
          <w:sz w:val="24"/>
          <w:szCs w:val="24"/>
        </w:rPr>
        <w:t>капитальных</w:t>
      </w:r>
      <w:r w:rsidR="003F0CC9" w:rsidRPr="00AB428A">
        <w:rPr>
          <w:rFonts w:ascii="Times New Roman" w:hAnsi="Times New Roman" w:cs="Times New Roman"/>
          <w:sz w:val="16"/>
          <w:szCs w:val="16"/>
        </w:rPr>
        <w:t xml:space="preserve"> </w:t>
      </w:r>
      <w:r w:rsidR="003F0CC9" w:rsidRPr="00AB428A">
        <w:rPr>
          <w:rFonts w:ascii="Times New Roman" w:hAnsi="Times New Roman" w:cs="Times New Roman"/>
          <w:sz w:val="24"/>
          <w:szCs w:val="24"/>
        </w:rPr>
        <w:t>вложений в объекты капитального строительства государственной собственности Санкт-Петербурга и поря</w:t>
      </w:r>
      <w:r w:rsidR="00F462FF" w:rsidRPr="00AB428A">
        <w:rPr>
          <w:rFonts w:ascii="Times New Roman" w:hAnsi="Times New Roman" w:cs="Times New Roman"/>
          <w:sz w:val="24"/>
          <w:szCs w:val="24"/>
        </w:rPr>
        <w:t xml:space="preserve">дке формирования </w:t>
      </w:r>
      <w:r w:rsidR="00F462FF" w:rsidRPr="00AB428A">
        <w:rPr>
          <w:rFonts w:ascii="Times New Roman" w:hAnsi="Times New Roman" w:cs="Times New Roman"/>
          <w:sz w:val="24"/>
          <w:szCs w:val="24"/>
        </w:rPr>
        <w:br/>
        <w:t>и реализации а</w:t>
      </w:r>
      <w:r w:rsidR="003F0CC9" w:rsidRPr="00AB428A">
        <w:rPr>
          <w:rFonts w:ascii="Times New Roman" w:hAnsi="Times New Roman" w:cs="Times New Roman"/>
          <w:sz w:val="24"/>
          <w:szCs w:val="24"/>
        </w:rPr>
        <w:t>дресной инвестиционной программы».</w:t>
      </w:r>
    </w:p>
    <w:p w14:paraId="4AC348A1" w14:textId="1ACEB7B5" w:rsidR="00C05F15" w:rsidRPr="005C244C" w:rsidRDefault="00627E54" w:rsidP="00F65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244C">
        <w:rPr>
          <w:rFonts w:ascii="Times New Roman" w:hAnsi="Times New Roman" w:cs="Times New Roman"/>
          <w:sz w:val="24"/>
          <w:szCs w:val="24"/>
        </w:rPr>
        <w:lastRenderedPageBreak/>
        <w:t>В рамках ре</w:t>
      </w:r>
      <w:r w:rsidR="003C00CF" w:rsidRPr="005C244C">
        <w:rPr>
          <w:rFonts w:ascii="Times New Roman" w:hAnsi="Times New Roman" w:cs="Times New Roman"/>
          <w:sz w:val="24"/>
          <w:szCs w:val="24"/>
        </w:rPr>
        <w:t xml:space="preserve">ализации пункта </w:t>
      </w:r>
      <w:r w:rsidR="0065385C">
        <w:rPr>
          <w:rFonts w:ascii="Times New Roman" w:hAnsi="Times New Roman" w:cs="Times New Roman"/>
          <w:sz w:val="24"/>
          <w:szCs w:val="24"/>
        </w:rPr>
        <w:t>80</w:t>
      </w:r>
      <w:r w:rsidR="00C05F15" w:rsidRPr="005C244C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3C128A" w:rsidRPr="005C244C">
        <w:rPr>
          <w:rFonts w:ascii="Times New Roman" w:hAnsi="Times New Roman" w:cs="Times New Roman"/>
          <w:sz w:val="24"/>
          <w:szCs w:val="24"/>
        </w:rPr>
        <w:t xml:space="preserve"> 2</w:t>
      </w:r>
      <w:r w:rsidR="00C05F15" w:rsidRPr="005C244C">
        <w:rPr>
          <w:rFonts w:ascii="Times New Roman" w:hAnsi="Times New Roman" w:cs="Times New Roman"/>
          <w:sz w:val="24"/>
          <w:szCs w:val="24"/>
        </w:rPr>
        <w:t xml:space="preserve"> Комитетом по развитию транспортной инфраструктуры Санкт-Петербурга планируется осуществление мероприятий </w:t>
      </w:r>
      <w:r w:rsidR="00C05F15" w:rsidRPr="005C244C">
        <w:rPr>
          <w:rFonts w:ascii="Times New Roman" w:hAnsi="Times New Roman" w:cs="Times New Roman"/>
          <w:sz w:val="24"/>
          <w:szCs w:val="24"/>
        </w:rPr>
        <w:br/>
        <w:t xml:space="preserve">по проектированию: </w:t>
      </w:r>
    </w:p>
    <w:p w14:paraId="40C61823" w14:textId="19DA4605" w:rsidR="00690E87" w:rsidRPr="004E7564" w:rsidRDefault="00690E87" w:rsidP="00F6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64">
        <w:rPr>
          <w:rFonts w:ascii="Times New Roman" w:hAnsi="Times New Roman" w:cs="Times New Roman"/>
          <w:sz w:val="24"/>
          <w:szCs w:val="24"/>
        </w:rPr>
        <w:t xml:space="preserve">строительства Лахтинско-Правобережной линии от станции метро «Спасская» </w:t>
      </w:r>
      <w:r w:rsidRPr="004E7564">
        <w:rPr>
          <w:rFonts w:ascii="Times New Roman" w:hAnsi="Times New Roman" w:cs="Times New Roman"/>
          <w:sz w:val="24"/>
          <w:szCs w:val="24"/>
        </w:rPr>
        <w:br/>
        <w:t>до станции метро «Морской Фасад»</w:t>
      </w:r>
      <w:r w:rsidR="004E7564">
        <w:rPr>
          <w:rFonts w:ascii="Times New Roman" w:hAnsi="Times New Roman" w:cs="Times New Roman"/>
          <w:sz w:val="24"/>
          <w:szCs w:val="24"/>
        </w:rPr>
        <w:t>. Инженерная подготовка территории строительства. Выделение этапов строительства</w:t>
      </w:r>
      <w:r w:rsidRPr="004E7564">
        <w:rPr>
          <w:rFonts w:ascii="Times New Roman" w:hAnsi="Times New Roman" w:cs="Times New Roman"/>
          <w:sz w:val="24"/>
          <w:szCs w:val="24"/>
        </w:rPr>
        <w:t>;</w:t>
      </w:r>
    </w:p>
    <w:p w14:paraId="0A98D3C8" w14:textId="77777777" w:rsidR="00690E87" w:rsidRPr="0011213E" w:rsidRDefault="00690E87" w:rsidP="00F6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13E">
        <w:rPr>
          <w:rFonts w:ascii="Times New Roman" w:hAnsi="Times New Roman" w:cs="Times New Roman"/>
          <w:sz w:val="24"/>
          <w:szCs w:val="24"/>
        </w:rPr>
        <w:t xml:space="preserve">строительства Красносельско-Калининской линии от станции метро «Казаковская» </w:t>
      </w:r>
      <w:r w:rsidRPr="0011213E">
        <w:rPr>
          <w:rFonts w:ascii="Times New Roman" w:hAnsi="Times New Roman" w:cs="Times New Roman"/>
          <w:sz w:val="24"/>
          <w:szCs w:val="24"/>
        </w:rPr>
        <w:br/>
        <w:t>до станции метро «Обводный канал-2» с электродепо «Красносельское». Участок от станции метро «Путиловская» до станции метро «Обводный канал-2» и электродепо «Красносельское». Выделение этапов строительства;</w:t>
      </w:r>
    </w:p>
    <w:p w14:paraId="095D072B" w14:textId="0B0622B0" w:rsidR="00EA661F" w:rsidRPr="00E122AF" w:rsidRDefault="00EA661F" w:rsidP="00F6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61F">
        <w:rPr>
          <w:rFonts w:ascii="Times New Roman" w:hAnsi="Times New Roman" w:cs="Times New Roman"/>
          <w:sz w:val="24"/>
          <w:szCs w:val="24"/>
        </w:rPr>
        <w:t>троительств</w:t>
      </w:r>
      <w:r>
        <w:rPr>
          <w:rFonts w:ascii="Times New Roman" w:hAnsi="Times New Roman" w:cs="Times New Roman"/>
          <w:sz w:val="24"/>
          <w:szCs w:val="24"/>
        </w:rPr>
        <w:t>а К</w:t>
      </w:r>
      <w:r w:rsidRPr="00EA661F">
        <w:rPr>
          <w:rFonts w:ascii="Times New Roman" w:hAnsi="Times New Roman" w:cs="Times New Roman"/>
          <w:sz w:val="24"/>
          <w:szCs w:val="24"/>
        </w:rPr>
        <w:t>раснос</w:t>
      </w:r>
      <w:r>
        <w:rPr>
          <w:rFonts w:ascii="Times New Roman" w:hAnsi="Times New Roman" w:cs="Times New Roman"/>
          <w:sz w:val="24"/>
          <w:szCs w:val="24"/>
        </w:rPr>
        <w:t>ельско-Калининской линии от станции "Казаковская" до станции "О</w:t>
      </w:r>
      <w:r w:rsidRPr="00EA661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водный канал 2" с электродепо "К</w:t>
      </w:r>
      <w:r w:rsidRPr="00EA661F">
        <w:rPr>
          <w:rFonts w:ascii="Times New Roman" w:hAnsi="Times New Roman" w:cs="Times New Roman"/>
          <w:sz w:val="24"/>
          <w:szCs w:val="24"/>
        </w:rPr>
        <w:t>расносельское", включая проектирование (с</w:t>
      </w:r>
      <w:r>
        <w:rPr>
          <w:rFonts w:ascii="Times New Roman" w:hAnsi="Times New Roman" w:cs="Times New Roman"/>
          <w:sz w:val="24"/>
          <w:szCs w:val="24"/>
        </w:rPr>
        <w:t>тадия рд). Участок от станции "Казаковская" до станции "П</w:t>
      </w:r>
      <w:r w:rsidRPr="00EA661F">
        <w:rPr>
          <w:rFonts w:ascii="Times New Roman" w:hAnsi="Times New Roman" w:cs="Times New Roman"/>
          <w:sz w:val="24"/>
          <w:szCs w:val="24"/>
        </w:rPr>
        <w:t>утиловская"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C3E17F" w14:textId="77777777" w:rsidR="00690E87" w:rsidRPr="004E7564" w:rsidRDefault="00AD2C93" w:rsidP="00F6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64">
        <w:rPr>
          <w:rFonts w:ascii="Times New Roman" w:hAnsi="Times New Roman" w:cs="Times New Roman"/>
          <w:sz w:val="24"/>
          <w:szCs w:val="24"/>
        </w:rPr>
        <w:t>строительства объекта «</w:t>
      </w:r>
      <w:r w:rsidR="00690E87" w:rsidRPr="004E7564">
        <w:rPr>
          <w:rFonts w:ascii="Times New Roman" w:hAnsi="Times New Roman" w:cs="Times New Roman"/>
          <w:sz w:val="24"/>
          <w:szCs w:val="24"/>
        </w:rPr>
        <w:t>Строительство Невско-Василеост</w:t>
      </w:r>
      <w:r w:rsidRPr="004E7564">
        <w:rPr>
          <w:rFonts w:ascii="Times New Roman" w:hAnsi="Times New Roman" w:cs="Times New Roman"/>
          <w:sz w:val="24"/>
          <w:szCs w:val="24"/>
        </w:rPr>
        <w:t>ровской линии от станции метро «Приморская» до станции метро «Зоопарк»</w:t>
      </w:r>
      <w:r w:rsidR="00690E87" w:rsidRPr="004E7564">
        <w:rPr>
          <w:rFonts w:ascii="Times New Roman" w:hAnsi="Times New Roman" w:cs="Times New Roman"/>
          <w:sz w:val="24"/>
          <w:szCs w:val="24"/>
        </w:rPr>
        <w:t>. Инженерная подготовка территории строительства.</w:t>
      </w:r>
      <w:r w:rsidRPr="004E7564">
        <w:rPr>
          <w:rFonts w:ascii="Times New Roman" w:hAnsi="Times New Roman" w:cs="Times New Roman"/>
          <w:sz w:val="24"/>
          <w:szCs w:val="24"/>
        </w:rPr>
        <w:t xml:space="preserve"> Выделение этапов строительства»</w:t>
      </w:r>
      <w:r w:rsidR="00690E87" w:rsidRPr="004E7564">
        <w:rPr>
          <w:rFonts w:ascii="Times New Roman" w:hAnsi="Times New Roman" w:cs="Times New Roman"/>
          <w:sz w:val="24"/>
          <w:szCs w:val="24"/>
        </w:rPr>
        <w:t>;</w:t>
      </w:r>
    </w:p>
    <w:p w14:paraId="5DAE8D71" w14:textId="77777777" w:rsidR="00690E87" w:rsidRPr="001453D6" w:rsidRDefault="00AD2C93" w:rsidP="00F6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D6">
        <w:rPr>
          <w:rFonts w:ascii="Times New Roman" w:hAnsi="Times New Roman" w:cs="Times New Roman"/>
          <w:sz w:val="24"/>
          <w:szCs w:val="24"/>
        </w:rPr>
        <w:t>строительства объекта «</w:t>
      </w:r>
      <w:r w:rsidR="00690E87" w:rsidRPr="001453D6">
        <w:rPr>
          <w:rFonts w:ascii="Times New Roman" w:hAnsi="Times New Roman" w:cs="Times New Roman"/>
          <w:sz w:val="24"/>
          <w:szCs w:val="24"/>
        </w:rPr>
        <w:t>Строительство Красносельско-Кали</w:t>
      </w:r>
      <w:r w:rsidRPr="001453D6">
        <w:rPr>
          <w:rFonts w:ascii="Times New Roman" w:hAnsi="Times New Roman" w:cs="Times New Roman"/>
          <w:sz w:val="24"/>
          <w:szCs w:val="24"/>
        </w:rPr>
        <w:t>нинской линии от станции метро «Казаковская» до станции метро «Обводный канал-2» с электродепо «Красносельское»</w:t>
      </w:r>
      <w:r w:rsidR="00690E87" w:rsidRPr="001453D6">
        <w:rPr>
          <w:rFonts w:ascii="Times New Roman" w:hAnsi="Times New Roman" w:cs="Times New Roman"/>
          <w:sz w:val="24"/>
          <w:szCs w:val="24"/>
        </w:rPr>
        <w:t xml:space="preserve">. Участок от станции метро </w:t>
      </w:r>
      <w:r w:rsidRPr="001453D6">
        <w:rPr>
          <w:rFonts w:ascii="Times New Roman" w:hAnsi="Times New Roman" w:cs="Times New Roman"/>
          <w:sz w:val="24"/>
          <w:szCs w:val="24"/>
        </w:rPr>
        <w:t>«Путиловская» до станции метро «Обводный канал-2» и электродепо «Красносельское»</w:t>
      </w:r>
      <w:r w:rsidR="00690E87" w:rsidRPr="001453D6">
        <w:rPr>
          <w:rFonts w:ascii="Times New Roman" w:hAnsi="Times New Roman" w:cs="Times New Roman"/>
          <w:sz w:val="24"/>
          <w:szCs w:val="24"/>
        </w:rPr>
        <w:t>. Инженерная подготовка территории строительства. Выделение этапов строительства;</w:t>
      </w:r>
    </w:p>
    <w:p w14:paraId="0C750CC2" w14:textId="77777777" w:rsidR="00690E87" w:rsidRPr="0059454F" w:rsidRDefault="00690E87" w:rsidP="00F6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54F">
        <w:rPr>
          <w:rFonts w:ascii="Times New Roman" w:hAnsi="Times New Roman" w:cs="Times New Roman"/>
          <w:sz w:val="24"/>
          <w:szCs w:val="24"/>
        </w:rPr>
        <w:t>строительства 2-го</w:t>
      </w:r>
      <w:r w:rsidR="00AD2C93" w:rsidRPr="0059454F">
        <w:rPr>
          <w:rFonts w:ascii="Times New Roman" w:hAnsi="Times New Roman" w:cs="Times New Roman"/>
          <w:sz w:val="24"/>
          <w:szCs w:val="24"/>
        </w:rPr>
        <w:t xml:space="preserve"> наклонного хода станции метро «</w:t>
      </w:r>
      <w:r w:rsidRPr="0059454F">
        <w:rPr>
          <w:rFonts w:ascii="Times New Roman" w:hAnsi="Times New Roman" w:cs="Times New Roman"/>
          <w:sz w:val="24"/>
          <w:szCs w:val="24"/>
        </w:rPr>
        <w:t>Балтийская</w:t>
      </w:r>
      <w:r w:rsidR="00AD2C93" w:rsidRPr="0059454F">
        <w:rPr>
          <w:rFonts w:ascii="Times New Roman" w:hAnsi="Times New Roman" w:cs="Times New Roman"/>
          <w:sz w:val="24"/>
          <w:szCs w:val="24"/>
        </w:rPr>
        <w:t>»</w:t>
      </w:r>
      <w:r w:rsidRPr="0059454F">
        <w:rPr>
          <w:rFonts w:ascii="Times New Roman" w:hAnsi="Times New Roman" w:cs="Times New Roman"/>
          <w:sz w:val="24"/>
          <w:szCs w:val="24"/>
        </w:rPr>
        <w:t>;</w:t>
      </w:r>
    </w:p>
    <w:p w14:paraId="017726C0" w14:textId="77777777" w:rsidR="00690E87" w:rsidRPr="0059454F" w:rsidRDefault="00690E87" w:rsidP="00F6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54F">
        <w:rPr>
          <w:rFonts w:ascii="Times New Roman" w:hAnsi="Times New Roman" w:cs="Times New Roman"/>
          <w:sz w:val="24"/>
          <w:szCs w:val="24"/>
        </w:rPr>
        <w:t>строительства 2-го</w:t>
      </w:r>
      <w:r w:rsidR="00AD2C93" w:rsidRPr="0059454F">
        <w:rPr>
          <w:rFonts w:ascii="Times New Roman" w:hAnsi="Times New Roman" w:cs="Times New Roman"/>
          <w:sz w:val="24"/>
          <w:szCs w:val="24"/>
        </w:rPr>
        <w:t xml:space="preserve"> наклонного хода станции метро «Василеостровская»</w:t>
      </w:r>
      <w:r w:rsidRPr="0059454F">
        <w:rPr>
          <w:rFonts w:ascii="Times New Roman" w:hAnsi="Times New Roman" w:cs="Times New Roman"/>
          <w:sz w:val="24"/>
          <w:szCs w:val="24"/>
        </w:rPr>
        <w:t>;</w:t>
      </w:r>
    </w:p>
    <w:p w14:paraId="53165709" w14:textId="403932EF" w:rsidR="00690E87" w:rsidRPr="00675D4A" w:rsidRDefault="00690E87" w:rsidP="00D50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D4A">
        <w:rPr>
          <w:rFonts w:ascii="Times New Roman" w:hAnsi="Times New Roman" w:cs="Times New Roman"/>
          <w:sz w:val="24"/>
          <w:szCs w:val="24"/>
        </w:rPr>
        <w:t>строительства</w:t>
      </w:r>
      <w:r w:rsidR="00A94BFD" w:rsidRPr="00675D4A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675D4A">
        <w:rPr>
          <w:rFonts w:ascii="Times New Roman" w:hAnsi="Times New Roman" w:cs="Times New Roman"/>
          <w:sz w:val="24"/>
          <w:szCs w:val="24"/>
        </w:rPr>
        <w:t xml:space="preserve"> </w:t>
      </w:r>
      <w:r w:rsidR="00A94BFD" w:rsidRPr="00675D4A">
        <w:rPr>
          <w:rFonts w:ascii="Times New Roman" w:hAnsi="Times New Roman" w:cs="Times New Roman"/>
          <w:sz w:val="24"/>
          <w:szCs w:val="24"/>
        </w:rPr>
        <w:t xml:space="preserve">«Строительство </w:t>
      </w:r>
      <w:r w:rsidRPr="00675D4A">
        <w:rPr>
          <w:rFonts w:ascii="Times New Roman" w:hAnsi="Times New Roman" w:cs="Times New Roman"/>
          <w:sz w:val="24"/>
          <w:szCs w:val="24"/>
        </w:rPr>
        <w:t>Красносельск</w:t>
      </w:r>
      <w:r w:rsidR="00AD2C93" w:rsidRPr="00675D4A">
        <w:rPr>
          <w:rFonts w:ascii="Times New Roman" w:hAnsi="Times New Roman" w:cs="Times New Roman"/>
          <w:sz w:val="24"/>
          <w:szCs w:val="24"/>
        </w:rPr>
        <w:t>о-Калининской линии от станции «Казаковская»</w:t>
      </w:r>
      <w:r w:rsidR="00A94BFD" w:rsidRPr="00675D4A">
        <w:rPr>
          <w:rFonts w:ascii="Times New Roman" w:hAnsi="Times New Roman" w:cs="Times New Roman"/>
          <w:sz w:val="24"/>
          <w:szCs w:val="24"/>
        </w:rPr>
        <w:t xml:space="preserve"> </w:t>
      </w:r>
      <w:r w:rsidR="00AD2C93" w:rsidRPr="00675D4A">
        <w:rPr>
          <w:rFonts w:ascii="Times New Roman" w:hAnsi="Times New Roman" w:cs="Times New Roman"/>
          <w:sz w:val="24"/>
          <w:szCs w:val="24"/>
        </w:rPr>
        <w:t>до станции «</w:t>
      </w:r>
      <w:r w:rsidRPr="00675D4A">
        <w:rPr>
          <w:rFonts w:ascii="Times New Roman" w:hAnsi="Times New Roman" w:cs="Times New Roman"/>
          <w:sz w:val="24"/>
          <w:szCs w:val="24"/>
        </w:rPr>
        <w:t>Об</w:t>
      </w:r>
      <w:r w:rsidR="00AD2C93" w:rsidRPr="00675D4A">
        <w:rPr>
          <w:rFonts w:ascii="Times New Roman" w:hAnsi="Times New Roman" w:cs="Times New Roman"/>
          <w:sz w:val="24"/>
          <w:szCs w:val="24"/>
        </w:rPr>
        <w:t>водный канал-2» с электродепо «Красносельское». Электродепо «Красносельское»</w:t>
      </w:r>
      <w:r w:rsidRPr="00675D4A">
        <w:rPr>
          <w:rFonts w:ascii="Times New Roman" w:hAnsi="Times New Roman" w:cs="Times New Roman"/>
          <w:sz w:val="24"/>
          <w:szCs w:val="24"/>
        </w:rPr>
        <w:t>;</w:t>
      </w:r>
    </w:p>
    <w:p w14:paraId="1B15D275" w14:textId="77777777" w:rsidR="00AD2C93" w:rsidRPr="004E7564" w:rsidRDefault="00A94BFD" w:rsidP="00D50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64">
        <w:rPr>
          <w:rFonts w:ascii="Times New Roman" w:hAnsi="Times New Roman" w:cs="Times New Roman"/>
          <w:sz w:val="24"/>
          <w:szCs w:val="24"/>
        </w:rPr>
        <w:t>строительства объекта</w:t>
      </w:r>
      <w:r w:rsidR="00690E87" w:rsidRPr="004E7564">
        <w:rPr>
          <w:rFonts w:ascii="Times New Roman" w:hAnsi="Times New Roman" w:cs="Times New Roman"/>
          <w:sz w:val="24"/>
          <w:szCs w:val="24"/>
        </w:rPr>
        <w:t xml:space="preserve"> </w:t>
      </w:r>
      <w:r w:rsidRPr="004E7564">
        <w:rPr>
          <w:rFonts w:ascii="Times New Roman" w:hAnsi="Times New Roman" w:cs="Times New Roman"/>
          <w:sz w:val="24"/>
          <w:szCs w:val="24"/>
        </w:rPr>
        <w:t xml:space="preserve">«Строительство </w:t>
      </w:r>
      <w:r w:rsidR="00690E87" w:rsidRPr="004E7564">
        <w:rPr>
          <w:rFonts w:ascii="Times New Roman" w:hAnsi="Times New Roman" w:cs="Times New Roman"/>
          <w:sz w:val="24"/>
          <w:szCs w:val="24"/>
        </w:rPr>
        <w:t xml:space="preserve">участка Невско-Василеостровской </w:t>
      </w:r>
      <w:r w:rsidR="00553C5B" w:rsidRPr="004E7564">
        <w:rPr>
          <w:rFonts w:ascii="Times New Roman" w:hAnsi="Times New Roman" w:cs="Times New Roman"/>
          <w:sz w:val="24"/>
          <w:szCs w:val="24"/>
        </w:rPr>
        <w:t>линии метрополитена от станции «Улица Савушкина» до станции «Зоопарк»;</w:t>
      </w:r>
    </w:p>
    <w:p w14:paraId="2F379DCF" w14:textId="77777777" w:rsidR="00AD2C93" w:rsidRPr="004E7564" w:rsidRDefault="00A94BFD" w:rsidP="00D50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64">
        <w:rPr>
          <w:rFonts w:ascii="Times New Roman" w:hAnsi="Times New Roman" w:cs="Times New Roman"/>
          <w:sz w:val="24"/>
          <w:szCs w:val="24"/>
        </w:rPr>
        <w:t xml:space="preserve">строительства объекта «Строительство </w:t>
      </w:r>
      <w:r w:rsidR="00690E87" w:rsidRPr="004E7564">
        <w:rPr>
          <w:rFonts w:ascii="Times New Roman" w:hAnsi="Times New Roman" w:cs="Times New Roman"/>
          <w:sz w:val="24"/>
          <w:szCs w:val="24"/>
        </w:rPr>
        <w:t>Фрунзенс</w:t>
      </w:r>
      <w:r w:rsidR="00553C5B" w:rsidRPr="004E7564">
        <w:rPr>
          <w:rFonts w:ascii="Times New Roman" w:hAnsi="Times New Roman" w:cs="Times New Roman"/>
          <w:sz w:val="24"/>
          <w:szCs w:val="24"/>
        </w:rPr>
        <w:t>ко-Приморской линии от станции «Комендантский проспект» до станции «</w:t>
      </w:r>
      <w:r w:rsidR="00690E87" w:rsidRPr="004E7564">
        <w:rPr>
          <w:rFonts w:ascii="Times New Roman" w:hAnsi="Times New Roman" w:cs="Times New Roman"/>
          <w:sz w:val="24"/>
          <w:szCs w:val="24"/>
        </w:rPr>
        <w:t>Ш</w:t>
      </w:r>
      <w:r w:rsidR="00553C5B" w:rsidRPr="004E7564">
        <w:rPr>
          <w:rFonts w:ascii="Times New Roman" w:hAnsi="Times New Roman" w:cs="Times New Roman"/>
          <w:sz w:val="24"/>
          <w:szCs w:val="24"/>
        </w:rPr>
        <w:t>уваловский проспект»;</w:t>
      </w:r>
    </w:p>
    <w:p w14:paraId="03ADD6BC" w14:textId="1D8CDE02" w:rsidR="00AD2C93" w:rsidRPr="004E7564" w:rsidRDefault="00690E87" w:rsidP="00D50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64">
        <w:rPr>
          <w:rFonts w:ascii="Times New Roman" w:hAnsi="Times New Roman" w:cs="Times New Roman"/>
          <w:sz w:val="24"/>
          <w:szCs w:val="24"/>
        </w:rPr>
        <w:t>строительства</w:t>
      </w:r>
      <w:r w:rsidR="00A94BFD" w:rsidRPr="004E7564">
        <w:rPr>
          <w:rFonts w:ascii="Times New Roman" w:hAnsi="Times New Roman" w:cs="Times New Roman"/>
          <w:sz w:val="24"/>
          <w:szCs w:val="24"/>
        </w:rPr>
        <w:t xml:space="preserve"> объекта «</w:t>
      </w:r>
      <w:r w:rsidR="00A044F7" w:rsidRPr="004E7564">
        <w:rPr>
          <w:rFonts w:ascii="Times New Roman" w:hAnsi="Times New Roman" w:cs="Times New Roman"/>
          <w:sz w:val="24"/>
          <w:szCs w:val="24"/>
        </w:rPr>
        <w:t>Строительство Лахтинско</w:t>
      </w:r>
      <w:r w:rsidRPr="004E7564">
        <w:rPr>
          <w:rFonts w:ascii="Times New Roman" w:hAnsi="Times New Roman" w:cs="Times New Roman"/>
          <w:sz w:val="24"/>
          <w:szCs w:val="24"/>
        </w:rPr>
        <w:t>-Правобережной лин</w:t>
      </w:r>
      <w:r w:rsidR="00553C5B" w:rsidRPr="004E7564">
        <w:rPr>
          <w:rFonts w:ascii="Times New Roman" w:hAnsi="Times New Roman" w:cs="Times New Roman"/>
          <w:sz w:val="24"/>
          <w:szCs w:val="24"/>
        </w:rPr>
        <w:t>ии от станции «Спасская» до станции «Морской фасад». Вестибюль № 1 станции «Театральная»</w:t>
      </w:r>
      <w:r w:rsidRPr="004E7564">
        <w:rPr>
          <w:rFonts w:ascii="Times New Roman" w:hAnsi="Times New Roman" w:cs="Times New Roman"/>
          <w:sz w:val="24"/>
          <w:szCs w:val="24"/>
        </w:rPr>
        <w:t>;</w:t>
      </w:r>
    </w:p>
    <w:p w14:paraId="684B9EBE" w14:textId="77777777" w:rsidR="007B3333" w:rsidRPr="001453D6" w:rsidRDefault="007B3333" w:rsidP="00D50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D6">
        <w:rPr>
          <w:rFonts w:ascii="Times New Roman" w:hAnsi="Times New Roman" w:cs="Times New Roman"/>
          <w:sz w:val="24"/>
          <w:szCs w:val="24"/>
        </w:rPr>
        <w:t>реконструкции станции метро «Кировский завод». Полная замена эскалаторов с частичной заменой конструкций наклонного хода и вестибюля станции метро «Кировский завод»;</w:t>
      </w:r>
    </w:p>
    <w:p w14:paraId="66799EC8" w14:textId="77777777" w:rsidR="008038BB" w:rsidRPr="00A044F7" w:rsidRDefault="008038BB" w:rsidP="00D50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F7">
        <w:rPr>
          <w:rFonts w:ascii="Times New Roman" w:hAnsi="Times New Roman" w:cs="Times New Roman"/>
          <w:sz w:val="24"/>
          <w:szCs w:val="24"/>
        </w:rPr>
        <w:t>реконструкция вентшахты № 201 «Полная замена вентиляционного оборудования и конструкций вентшахты № 201» (Санкт-Петербург, Центральный район, Лиговский пр., д. 4А, лит. А);</w:t>
      </w:r>
    </w:p>
    <w:p w14:paraId="62CD52A5" w14:textId="77777777" w:rsidR="008038BB" w:rsidRPr="00A044F7" w:rsidRDefault="008038BB" w:rsidP="00D50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F7">
        <w:rPr>
          <w:rFonts w:ascii="Times New Roman" w:hAnsi="Times New Roman" w:cs="Times New Roman"/>
          <w:sz w:val="24"/>
          <w:szCs w:val="24"/>
        </w:rPr>
        <w:t>реконструкция вентшахты № 307 «Полная замена вентиляционного оборудования и конструкций вентшахты № 307» (Санкт-Петербург, Адмиралтейский район, Московский пр</w:t>
      </w:r>
      <w:r w:rsidR="001C3D66" w:rsidRPr="00A044F7">
        <w:rPr>
          <w:rFonts w:ascii="Times New Roman" w:hAnsi="Times New Roman" w:cs="Times New Roman"/>
          <w:sz w:val="24"/>
          <w:szCs w:val="24"/>
        </w:rPr>
        <w:t>., д. 79, сооружение 1, лит. К);</w:t>
      </w:r>
    </w:p>
    <w:p w14:paraId="1C45E2E8" w14:textId="35B930A4" w:rsidR="001C3D66" w:rsidRPr="00EA661F" w:rsidRDefault="001C3D66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1F">
        <w:rPr>
          <w:rFonts w:ascii="Times New Roman" w:hAnsi="Times New Roman" w:cs="Times New Roman"/>
          <w:sz w:val="24"/>
          <w:szCs w:val="24"/>
        </w:rPr>
        <w:t xml:space="preserve">полной замены эскалаторов с частичной заменой конструкций наклонного хода </w:t>
      </w:r>
      <w:r w:rsidRPr="00EA661F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="001453D6" w:rsidRPr="00EA661F">
        <w:rPr>
          <w:rFonts w:ascii="Times New Roman" w:hAnsi="Times New Roman" w:cs="Times New Roman"/>
          <w:sz w:val="24"/>
          <w:szCs w:val="24"/>
        </w:rPr>
        <w:t>вестибюля станции «Электросила»;</w:t>
      </w:r>
    </w:p>
    <w:p w14:paraId="4B6D6C04" w14:textId="49C6B302" w:rsidR="0059454F" w:rsidRPr="0059454F" w:rsidRDefault="0059454F" w:rsidP="00594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54F">
        <w:rPr>
          <w:rFonts w:ascii="Times New Roman" w:hAnsi="Times New Roman" w:cs="Times New Roman"/>
          <w:sz w:val="24"/>
          <w:szCs w:val="24"/>
        </w:rPr>
        <w:t xml:space="preserve">строительства 2-го </w:t>
      </w:r>
      <w:r>
        <w:rPr>
          <w:rFonts w:ascii="Times New Roman" w:hAnsi="Times New Roman" w:cs="Times New Roman"/>
          <w:sz w:val="24"/>
          <w:szCs w:val="24"/>
        </w:rPr>
        <w:t>вестибюля</w:t>
      </w:r>
      <w:r w:rsidRPr="0059454F">
        <w:rPr>
          <w:rFonts w:ascii="Times New Roman" w:hAnsi="Times New Roman" w:cs="Times New Roman"/>
          <w:sz w:val="24"/>
          <w:szCs w:val="24"/>
        </w:rPr>
        <w:t xml:space="preserve"> станции метро «Балтийская»;</w:t>
      </w:r>
    </w:p>
    <w:p w14:paraId="3FD5ABB2" w14:textId="031EABF2" w:rsidR="0059454F" w:rsidRPr="0059454F" w:rsidRDefault="0059454F" w:rsidP="00594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54F">
        <w:rPr>
          <w:rFonts w:ascii="Times New Roman" w:hAnsi="Times New Roman" w:cs="Times New Roman"/>
          <w:sz w:val="24"/>
          <w:szCs w:val="24"/>
        </w:rPr>
        <w:t xml:space="preserve">строительства 2-го </w:t>
      </w:r>
      <w:r>
        <w:rPr>
          <w:rFonts w:ascii="Times New Roman" w:hAnsi="Times New Roman" w:cs="Times New Roman"/>
          <w:sz w:val="24"/>
          <w:szCs w:val="24"/>
        </w:rPr>
        <w:t>вестибюля</w:t>
      </w:r>
      <w:r w:rsidRPr="0059454F">
        <w:rPr>
          <w:rFonts w:ascii="Times New Roman" w:hAnsi="Times New Roman" w:cs="Times New Roman"/>
          <w:sz w:val="24"/>
          <w:szCs w:val="24"/>
        </w:rPr>
        <w:t xml:space="preserve"> станции метро «Василеостровская»;</w:t>
      </w:r>
    </w:p>
    <w:p w14:paraId="19923277" w14:textId="022A3E2F" w:rsidR="0059454F" w:rsidRDefault="0059454F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участка Красносельско-К</w:t>
      </w:r>
      <w:r w:rsidRPr="0059454F">
        <w:rPr>
          <w:rFonts w:ascii="Times New Roman" w:hAnsi="Times New Roman" w:cs="Times New Roman"/>
          <w:sz w:val="24"/>
          <w:szCs w:val="24"/>
        </w:rPr>
        <w:t>алининской л</w:t>
      </w:r>
      <w:r>
        <w:rPr>
          <w:rFonts w:ascii="Times New Roman" w:hAnsi="Times New Roman" w:cs="Times New Roman"/>
          <w:sz w:val="24"/>
          <w:szCs w:val="24"/>
        </w:rPr>
        <w:t>инии метрополитена от станции "К</w:t>
      </w:r>
      <w:r w:rsidRPr="0059454F">
        <w:rPr>
          <w:rFonts w:ascii="Times New Roman" w:hAnsi="Times New Roman" w:cs="Times New Roman"/>
          <w:sz w:val="24"/>
          <w:szCs w:val="24"/>
        </w:rPr>
        <w:t>азаковская" до станции "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454F">
        <w:rPr>
          <w:rFonts w:ascii="Times New Roman" w:hAnsi="Times New Roman" w:cs="Times New Roman"/>
          <w:sz w:val="24"/>
          <w:szCs w:val="24"/>
        </w:rPr>
        <w:t>основая поляна"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E817E3" w14:textId="3904AD15" w:rsidR="0059454F" w:rsidRDefault="0059454F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454F">
        <w:rPr>
          <w:rFonts w:ascii="Times New Roman" w:hAnsi="Times New Roman" w:cs="Times New Roman"/>
          <w:sz w:val="24"/>
          <w:szCs w:val="24"/>
        </w:rPr>
        <w:t>олн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9454F">
        <w:rPr>
          <w:rFonts w:ascii="Times New Roman" w:hAnsi="Times New Roman" w:cs="Times New Roman"/>
          <w:sz w:val="24"/>
          <w:szCs w:val="24"/>
        </w:rPr>
        <w:t xml:space="preserve"> замен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454F">
        <w:rPr>
          <w:rFonts w:ascii="Times New Roman" w:hAnsi="Times New Roman" w:cs="Times New Roman"/>
          <w:sz w:val="24"/>
          <w:szCs w:val="24"/>
        </w:rPr>
        <w:t xml:space="preserve"> эскалаторов с частичной заменой конструкций на</w:t>
      </w:r>
      <w:r>
        <w:rPr>
          <w:rFonts w:ascii="Times New Roman" w:hAnsi="Times New Roman" w:cs="Times New Roman"/>
          <w:sz w:val="24"/>
          <w:szCs w:val="24"/>
        </w:rPr>
        <w:t>клонного хода и вестибюля ст. "Ч</w:t>
      </w:r>
      <w:r w:rsidRPr="0059454F">
        <w:rPr>
          <w:rFonts w:ascii="Times New Roman" w:hAnsi="Times New Roman" w:cs="Times New Roman"/>
          <w:sz w:val="24"/>
          <w:szCs w:val="24"/>
        </w:rPr>
        <w:t>ернышевская"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C236B3" w14:textId="449B3DA1" w:rsidR="001453D6" w:rsidRDefault="001453D6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D6">
        <w:rPr>
          <w:rFonts w:ascii="Times New Roman" w:hAnsi="Times New Roman" w:cs="Times New Roman"/>
          <w:sz w:val="24"/>
          <w:szCs w:val="24"/>
        </w:rPr>
        <w:t>реконструкции станции метро «Площадь Ленина-1». Полная замена эскалаторов с частичной заменой конструкций наклонного хода и вестибюля станции метро «Площадь Ленина-1</w:t>
      </w:r>
      <w:r w:rsidR="00A044F7">
        <w:rPr>
          <w:rFonts w:ascii="Times New Roman" w:hAnsi="Times New Roman" w:cs="Times New Roman"/>
          <w:sz w:val="24"/>
          <w:szCs w:val="24"/>
        </w:rPr>
        <w:t>»;</w:t>
      </w:r>
    </w:p>
    <w:p w14:paraId="33F4778D" w14:textId="4EAE894C" w:rsidR="00A044F7" w:rsidRDefault="00A044F7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F7">
        <w:rPr>
          <w:rFonts w:ascii="Times New Roman" w:hAnsi="Times New Roman" w:cs="Times New Roman"/>
          <w:sz w:val="24"/>
          <w:szCs w:val="24"/>
        </w:rPr>
        <w:lastRenderedPageBreak/>
        <w:t>реконструкции станции метро «Площадь Восстания-2». Полная замена эскалаторов с частичной заменой конструкций наклонного хода и вестибюля станции метро «Площадь Восстания-2»;</w:t>
      </w:r>
    </w:p>
    <w:p w14:paraId="226C3060" w14:textId="542A8EE5" w:rsidR="00EA661F" w:rsidRDefault="00244DAF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44DAF">
        <w:rPr>
          <w:rFonts w:ascii="Times New Roman" w:hAnsi="Times New Roman" w:cs="Times New Roman"/>
          <w:sz w:val="24"/>
          <w:szCs w:val="24"/>
        </w:rPr>
        <w:t>троительств</w:t>
      </w:r>
      <w:r>
        <w:rPr>
          <w:rFonts w:ascii="Times New Roman" w:hAnsi="Times New Roman" w:cs="Times New Roman"/>
          <w:sz w:val="24"/>
          <w:szCs w:val="24"/>
        </w:rPr>
        <w:t>а Фрунзенско-Приморской линии от станции "К</w:t>
      </w:r>
      <w:r w:rsidRPr="00244DAF">
        <w:rPr>
          <w:rFonts w:ascii="Times New Roman" w:hAnsi="Times New Roman" w:cs="Times New Roman"/>
          <w:sz w:val="24"/>
          <w:szCs w:val="24"/>
        </w:rPr>
        <w:t>омен</w:t>
      </w:r>
      <w:r>
        <w:rPr>
          <w:rFonts w:ascii="Times New Roman" w:hAnsi="Times New Roman" w:cs="Times New Roman"/>
          <w:sz w:val="24"/>
          <w:szCs w:val="24"/>
        </w:rPr>
        <w:t>дантский проспект" до станции "Ш</w:t>
      </w:r>
      <w:r w:rsidRPr="00244DAF">
        <w:rPr>
          <w:rFonts w:ascii="Times New Roman" w:hAnsi="Times New Roman" w:cs="Times New Roman"/>
          <w:sz w:val="24"/>
          <w:szCs w:val="24"/>
        </w:rPr>
        <w:t>уваловский проспект". Подготовка территории строительства</w:t>
      </w:r>
      <w:r w:rsidR="00547F31">
        <w:rPr>
          <w:rFonts w:ascii="Times New Roman" w:hAnsi="Times New Roman" w:cs="Times New Roman"/>
          <w:sz w:val="24"/>
          <w:szCs w:val="24"/>
        </w:rPr>
        <w:t>;</w:t>
      </w:r>
    </w:p>
    <w:p w14:paraId="60A279E1" w14:textId="1B4B5CC8" w:rsidR="00547F31" w:rsidRDefault="00547F31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участка Красносельско-К</w:t>
      </w:r>
      <w:r w:rsidRPr="00547F31">
        <w:rPr>
          <w:rFonts w:ascii="Times New Roman" w:hAnsi="Times New Roman" w:cs="Times New Roman"/>
          <w:sz w:val="24"/>
          <w:szCs w:val="24"/>
        </w:rPr>
        <w:t>алининской линии метрополитена от станции "</w:t>
      </w:r>
      <w:r>
        <w:rPr>
          <w:rFonts w:ascii="Times New Roman" w:hAnsi="Times New Roman" w:cs="Times New Roman"/>
          <w:sz w:val="24"/>
          <w:szCs w:val="24"/>
        </w:rPr>
        <w:t>Обводный канал-2" до станции "П</w:t>
      </w:r>
      <w:r w:rsidRPr="00547F31">
        <w:rPr>
          <w:rFonts w:ascii="Times New Roman" w:hAnsi="Times New Roman" w:cs="Times New Roman"/>
          <w:sz w:val="24"/>
          <w:szCs w:val="24"/>
        </w:rPr>
        <w:t>олюстровский проспект-1"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6F1B8F" w14:textId="4D088C45" w:rsidR="00547F31" w:rsidRDefault="00547F31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участка Н</w:t>
      </w:r>
      <w:r w:rsidRPr="00547F31">
        <w:rPr>
          <w:rFonts w:ascii="Times New Roman" w:hAnsi="Times New Roman" w:cs="Times New Roman"/>
          <w:sz w:val="24"/>
          <w:szCs w:val="24"/>
        </w:rPr>
        <w:t>евско</w:t>
      </w:r>
      <w:r>
        <w:rPr>
          <w:rFonts w:ascii="Times New Roman" w:hAnsi="Times New Roman" w:cs="Times New Roman"/>
          <w:sz w:val="24"/>
          <w:szCs w:val="24"/>
        </w:rPr>
        <w:t>-В</w:t>
      </w:r>
      <w:r w:rsidRPr="00547F31">
        <w:rPr>
          <w:rFonts w:ascii="Times New Roman" w:hAnsi="Times New Roman" w:cs="Times New Roman"/>
          <w:sz w:val="24"/>
          <w:szCs w:val="24"/>
        </w:rPr>
        <w:t>асилеостровской линии метрополит</w:t>
      </w:r>
      <w:r>
        <w:rPr>
          <w:rFonts w:ascii="Times New Roman" w:hAnsi="Times New Roman" w:cs="Times New Roman"/>
          <w:sz w:val="24"/>
          <w:szCs w:val="24"/>
        </w:rPr>
        <w:t>ена. Второй вестибюль станции "П</w:t>
      </w:r>
      <w:r w:rsidRPr="00547F31">
        <w:rPr>
          <w:rFonts w:ascii="Times New Roman" w:hAnsi="Times New Roman" w:cs="Times New Roman"/>
          <w:sz w:val="24"/>
          <w:szCs w:val="24"/>
        </w:rPr>
        <w:t>риморская"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0781C4" w14:textId="4ACEBCC9" w:rsidR="00547F31" w:rsidRDefault="00547F31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Лахтинско-П</w:t>
      </w:r>
      <w:r w:rsidRPr="00547F31">
        <w:rPr>
          <w:rFonts w:ascii="Times New Roman" w:hAnsi="Times New Roman" w:cs="Times New Roman"/>
          <w:sz w:val="24"/>
          <w:szCs w:val="24"/>
        </w:rPr>
        <w:t>равобережной линии от станции "</w:t>
      </w:r>
      <w:r w:rsidR="004D3785">
        <w:rPr>
          <w:rFonts w:ascii="Times New Roman" w:hAnsi="Times New Roman" w:cs="Times New Roman"/>
          <w:sz w:val="24"/>
          <w:szCs w:val="24"/>
        </w:rPr>
        <w:t>Улица Дыбенко" до станции "К</w:t>
      </w:r>
      <w:r w:rsidRPr="00547F31">
        <w:rPr>
          <w:rFonts w:ascii="Times New Roman" w:hAnsi="Times New Roman" w:cs="Times New Roman"/>
          <w:sz w:val="24"/>
          <w:szCs w:val="24"/>
        </w:rPr>
        <w:t>удрово"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46D098" w14:textId="6AA0A62C" w:rsidR="00547F31" w:rsidRDefault="004D3785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Л</w:t>
      </w:r>
      <w:r w:rsidRPr="00547F31">
        <w:rPr>
          <w:rFonts w:ascii="Times New Roman" w:hAnsi="Times New Roman" w:cs="Times New Roman"/>
          <w:sz w:val="24"/>
          <w:szCs w:val="24"/>
        </w:rPr>
        <w:t>ахтиниско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547F31" w:rsidRPr="00547F31">
        <w:rPr>
          <w:rFonts w:ascii="Times New Roman" w:hAnsi="Times New Roman" w:cs="Times New Roman"/>
          <w:sz w:val="24"/>
          <w:szCs w:val="24"/>
        </w:rPr>
        <w:t>равобережной лин</w:t>
      </w:r>
      <w:r>
        <w:rPr>
          <w:rFonts w:ascii="Times New Roman" w:hAnsi="Times New Roman" w:cs="Times New Roman"/>
          <w:sz w:val="24"/>
          <w:szCs w:val="24"/>
        </w:rPr>
        <w:t>ии метрополитена. Электродепо "П</w:t>
      </w:r>
      <w:r w:rsidR="00547F31" w:rsidRPr="00547F31">
        <w:rPr>
          <w:rFonts w:ascii="Times New Roman" w:hAnsi="Times New Roman" w:cs="Times New Roman"/>
          <w:sz w:val="24"/>
          <w:szCs w:val="24"/>
        </w:rPr>
        <w:t>равобережное"</w:t>
      </w:r>
      <w:r w:rsidR="00547F31">
        <w:rPr>
          <w:rFonts w:ascii="Times New Roman" w:hAnsi="Times New Roman" w:cs="Times New Roman"/>
          <w:sz w:val="24"/>
          <w:szCs w:val="24"/>
        </w:rPr>
        <w:t>;</w:t>
      </w:r>
    </w:p>
    <w:p w14:paraId="31044E7E" w14:textId="051D3D2B" w:rsidR="00547F31" w:rsidRPr="00244DAF" w:rsidRDefault="004D3785" w:rsidP="001C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7F31" w:rsidRPr="00547F31">
        <w:rPr>
          <w:rFonts w:ascii="Times New Roman" w:hAnsi="Times New Roman" w:cs="Times New Roman"/>
          <w:sz w:val="24"/>
          <w:szCs w:val="24"/>
        </w:rPr>
        <w:t>троительства участка кольцевой л</w:t>
      </w:r>
      <w:r>
        <w:rPr>
          <w:rFonts w:ascii="Times New Roman" w:hAnsi="Times New Roman" w:cs="Times New Roman"/>
          <w:sz w:val="24"/>
          <w:szCs w:val="24"/>
        </w:rPr>
        <w:t>инии метрополитена от станции "Лесная-2" до станции "Б</w:t>
      </w:r>
      <w:r w:rsidR="00547F31" w:rsidRPr="00547F31">
        <w:rPr>
          <w:rFonts w:ascii="Times New Roman" w:hAnsi="Times New Roman" w:cs="Times New Roman"/>
          <w:sz w:val="24"/>
          <w:szCs w:val="24"/>
        </w:rPr>
        <w:t>ольшой проспект-2"</w:t>
      </w:r>
      <w:r w:rsidR="00547F31">
        <w:rPr>
          <w:rFonts w:ascii="Times New Roman" w:hAnsi="Times New Roman" w:cs="Times New Roman"/>
          <w:sz w:val="24"/>
          <w:szCs w:val="24"/>
        </w:rPr>
        <w:t>.</w:t>
      </w:r>
    </w:p>
    <w:p w14:paraId="401E90B5" w14:textId="75039062" w:rsidR="004B47CE" w:rsidRPr="008A0341" w:rsidRDefault="003C00CF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341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502D57">
        <w:rPr>
          <w:rFonts w:ascii="Times New Roman" w:hAnsi="Times New Roman" w:cs="Times New Roman"/>
          <w:sz w:val="24"/>
          <w:szCs w:val="24"/>
        </w:rPr>
        <w:t>82</w:t>
      </w:r>
      <w:r w:rsidR="004B47CE" w:rsidRPr="008A0341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8F754B" w:rsidRPr="008A0341">
        <w:rPr>
          <w:rFonts w:ascii="Times New Roman" w:hAnsi="Times New Roman" w:cs="Times New Roman"/>
          <w:sz w:val="24"/>
          <w:szCs w:val="24"/>
        </w:rPr>
        <w:t xml:space="preserve">2 </w:t>
      </w:r>
      <w:r w:rsidR="004B47CE" w:rsidRPr="008A0341">
        <w:rPr>
          <w:rFonts w:ascii="Times New Roman" w:hAnsi="Times New Roman" w:cs="Times New Roman"/>
          <w:sz w:val="24"/>
          <w:szCs w:val="24"/>
        </w:rPr>
        <w:t xml:space="preserve">реализация мероприятия осуществляется Комитетом имущественных отношений Санкт-Петербурга путем выделения бюджетных ассигнований на осуществление бюджетных инвестиций в объекты государственной собственности </w:t>
      </w:r>
      <w:r w:rsidR="005E5B4E" w:rsidRPr="008A0341">
        <w:rPr>
          <w:rFonts w:ascii="Times New Roman" w:hAnsi="Times New Roman" w:cs="Times New Roman"/>
          <w:sz w:val="24"/>
          <w:szCs w:val="24"/>
        </w:rPr>
        <w:br/>
      </w:r>
      <w:r w:rsidR="004B47CE" w:rsidRPr="008A0341">
        <w:rPr>
          <w:rFonts w:ascii="Times New Roman" w:hAnsi="Times New Roman" w:cs="Times New Roman"/>
          <w:sz w:val="24"/>
          <w:szCs w:val="24"/>
        </w:rPr>
        <w:t>Санкт-Петербурга</w:t>
      </w:r>
      <w:r w:rsidR="005E5B4E" w:rsidRPr="008A0341">
        <w:rPr>
          <w:rFonts w:ascii="Times New Roman" w:hAnsi="Times New Roman" w:cs="Times New Roman"/>
          <w:sz w:val="24"/>
          <w:szCs w:val="24"/>
        </w:rPr>
        <w:t xml:space="preserve"> со</w:t>
      </w:r>
      <w:r w:rsidR="004B47CE" w:rsidRPr="008A0341">
        <w:rPr>
          <w:rFonts w:ascii="Times New Roman" w:hAnsi="Times New Roman" w:cs="Times New Roman"/>
          <w:sz w:val="24"/>
          <w:szCs w:val="24"/>
        </w:rPr>
        <w:t>гласно Соглашению о со</w:t>
      </w:r>
      <w:r w:rsidR="005E5B4E" w:rsidRPr="008A0341">
        <w:rPr>
          <w:rFonts w:ascii="Times New Roman" w:hAnsi="Times New Roman" w:cs="Times New Roman"/>
          <w:sz w:val="24"/>
          <w:szCs w:val="24"/>
        </w:rPr>
        <w:t xml:space="preserve">здании и эксплуатации на основе </w:t>
      </w:r>
      <w:r w:rsidR="004B47CE" w:rsidRPr="008A0341">
        <w:rPr>
          <w:rFonts w:ascii="Times New Roman" w:hAnsi="Times New Roman" w:cs="Times New Roman"/>
          <w:sz w:val="24"/>
          <w:szCs w:val="24"/>
        </w:rPr>
        <w:t>государственно-частного партнерства автомобильных дорог на территории жилого района «Славянка» Пушкинского района Санкт-Петербурга от 0</w:t>
      </w:r>
      <w:r w:rsidR="008F754B" w:rsidRPr="008A0341">
        <w:rPr>
          <w:rFonts w:ascii="Times New Roman" w:hAnsi="Times New Roman" w:cs="Times New Roman"/>
          <w:sz w:val="24"/>
          <w:szCs w:val="24"/>
        </w:rPr>
        <w:t>1.11.2012 № 42-с, постановлению</w:t>
      </w:r>
      <w:r w:rsidR="004B47CE" w:rsidRPr="008A0341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30.12.2013 № 1098 «Об одобрении дополнительного соглашения №</w:t>
      </w:r>
      <w:r w:rsidR="005E5B4E" w:rsidRPr="008A0341">
        <w:rPr>
          <w:rFonts w:ascii="Times New Roman" w:hAnsi="Times New Roman" w:cs="Times New Roman"/>
          <w:sz w:val="24"/>
          <w:szCs w:val="24"/>
        </w:rPr>
        <w:t xml:space="preserve"> 1 к Соглашению о создании </w:t>
      </w:r>
      <w:r w:rsidR="004B47CE" w:rsidRPr="008A0341">
        <w:rPr>
          <w:rFonts w:ascii="Times New Roman" w:hAnsi="Times New Roman" w:cs="Times New Roman"/>
          <w:sz w:val="24"/>
          <w:szCs w:val="24"/>
        </w:rPr>
        <w:t xml:space="preserve">и эксплуатации на основе государственно-частного партнерства автомобильных дорог на территории жилого района «Славянка» Пушкинского района Санкт-Петербурга», договором купли-продажи дорожных объектов, право собственности на которые возникнет в будущем, от 30.12.2013 № 3945 с учетом дополнительного соглашения от 18.12.2014, </w:t>
      </w:r>
      <w:hyperlink r:id="rId25" w:history="1">
        <w:r w:rsidR="00E832EC" w:rsidRPr="008A0341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="005E5B4E" w:rsidRPr="008A0341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5E5B4E" w:rsidRPr="008A0341">
        <w:rPr>
          <w:rFonts w:ascii="Times New Roman" w:hAnsi="Times New Roman" w:cs="Times New Roman"/>
          <w:sz w:val="24"/>
          <w:szCs w:val="24"/>
        </w:rPr>
        <w:br/>
      </w:r>
      <w:r w:rsidR="004B47CE" w:rsidRPr="008A0341">
        <w:rPr>
          <w:rFonts w:ascii="Times New Roman" w:hAnsi="Times New Roman" w:cs="Times New Roman"/>
          <w:sz w:val="24"/>
          <w:szCs w:val="24"/>
        </w:rPr>
        <w:t>Санкт-Петербурга от 25.09.2014 № 908 «Об од</w:t>
      </w:r>
      <w:r w:rsidR="005E5B4E" w:rsidRPr="008A0341">
        <w:rPr>
          <w:rFonts w:ascii="Times New Roman" w:hAnsi="Times New Roman" w:cs="Times New Roman"/>
          <w:sz w:val="24"/>
          <w:szCs w:val="24"/>
        </w:rPr>
        <w:t xml:space="preserve">обрении проекта Дополнительного </w:t>
      </w:r>
      <w:r w:rsidR="004B47CE" w:rsidRPr="008A0341">
        <w:rPr>
          <w:rFonts w:ascii="Times New Roman" w:hAnsi="Times New Roman" w:cs="Times New Roman"/>
          <w:sz w:val="24"/>
          <w:szCs w:val="24"/>
        </w:rPr>
        <w:t xml:space="preserve">соглашения № 2 к Соглашению о создании и эксплуатации на основе государственно-частного партнерства автомобильных дорог на территории жилого района «Славянка» Пушкинского района Санкт-Петербурга». </w:t>
      </w:r>
    </w:p>
    <w:p w14:paraId="6FA252F5" w14:textId="2F301F14" w:rsidR="00AD629C" w:rsidRPr="008A0341" w:rsidRDefault="00FC2C63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341">
        <w:rPr>
          <w:rFonts w:ascii="Times New Roman" w:hAnsi="Times New Roman" w:cs="Times New Roman"/>
          <w:sz w:val="24"/>
          <w:szCs w:val="24"/>
        </w:rPr>
        <w:t>По пунктам</w:t>
      </w:r>
      <w:r w:rsidR="003C00CF" w:rsidRPr="008A0341">
        <w:rPr>
          <w:rFonts w:ascii="Times New Roman" w:hAnsi="Times New Roman" w:cs="Times New Roman"/>
          <w:sz w:val="24"/>
          <w:szCs w:val="24"/>
        </w:rPr>
        <w:t xml:space="preserve"> </w:t>
      </w:r>
      <w:r w:rsidR="00D273B4">
        <w:rPr>
          <w:rFonts w:ascii="Times New Roman" w:hAnsi="Times New Roman" w:cs="Times New Roman"/>
          <w:sz w:val="24"/>
          <w:szCs w:val="24"/>
        </w:rPr>
        <w:t>84</w:t>
      </w:r>
      <w:r w:rsidRPr="008A0341">
        <w:rPr>
          <w:rFonts w:ascii="Times New Roman" w:hAnsi="Times New Roman" w:cs="Times New Roman"/>
          <w:sz w:val="24"/>
          <w:szCs w:val="24"/>
        </w:rPr>
        <w:t>,</w:t>
      </w:r>
      <w:r w:rsidR="00AD629C" w:rsidRPr="008A0341">
        <w:rPr>
          <w:rFonts w:ascii="Times New Roman" w:hAnsi="Times New Roman" w:cs="Times New Roman"/>
          <w:sz w:val="24"/>
          <w:szCs w:val="24"/>
        </w:rPr>
        <w:t xml:space="preserve"> </w:t>
      </w:r>
      <w:r w:rsidR="00D273B4">
        <w:rPr>
          <w:rFonts w:ascii="Times New Roman" w:hAnsi="Times New Roman" w:cs="Times New Roman"/>
          <w:sz w:val="24"/>
          <w:szCs w:val="24"/>
        </w:rPr>
        <w:t>85</w:t>
      </w:r>
      <w:r w:rsidR="008A0341" w:rsidRPr="008A0341">
        <w:rPr>
          <w:rFonts w:ascii="Times New Roman" w:hAnsi="Times New Roman" w:cs="Times New Roman"/>
          <w:sz w:val="24"/>
          <w:szCs w:val="24"/>
        </w:rPr>
        <w:t>.1</w:t>
      </w:r>
      <w:r w:rsidR="00AD629C" w:rsidRPr="008A0341">
        <w:rPr>
          <w:rFonts w:ascii="Times New Roman" w:hAnsi="Times New Roman" w:cs="Times New Roman"/>
          <w:sz w:val="18"/>
          <w:szCs w:val="18"/>
        </w:rPr>
        <w:t xml:space="preserve"> </w:t>
      </w:r>
      <w:r w:rsidRPr="008A0341">
        <w:rPr>
          <w:rFonts w:ascii="Times New Roman" w:hAnsi="Times New Roman" w:cs="Times New Roman"/>
          <w:sz w:val="24"/>
          <w:szCs w:val="24"/>
        </w:rPr>
        <w:t>–</w:t>
      </w:r>
      <w:r w:rsidR="00AD629C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D273B4">
        <w:rPr>
          <w:rFonts w:ascii="Times New Roman" w:hAnsi="Times New Roman" w:cs="Times New Roman"/>
          <w:sz w:val="24"/>
          <w:szCs w:val="24"/>
        </w:rPr>
        <w:t>85</w:t>
      </w:r>
      <w:r w:rsidR="008A0341" w:rsidRPr="008A0341">
        <w:rPr>
          <w:rFonts w:ascii="Times New Roman" w:hAnsi="Times New Roman" w:cs="Times New Roman"/>
          <w:sz w:val="24"/>
          <w:szCs w:val="24"/>
        </w:rPr>
        <w:t>.3</w:t>
      </w:r>
      <w:r w:rsidR="00D273B4">
        <w:rPr>
          <w:rFonts w:ascii="Times New Roman" w:hAnsi="Times New Roman" w:cs="Times New Roman"/>
          <w:sz w:val="24"/>
          <w:szCs w:val="24"/>
        </w:rPr>
        <w:t>5</w:t>
      </w:r>
      <w:r w:rsidR="00DD1058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DD1058" w:rsidRPr="008A0341">
        <w:rPr>
          <w:rFonts w:ascii="Times New Roman" w:hAnsi="Times New Roman" w:cs="Times New Roman"/>
          <w:sz w:val="24"/>
          <w:szCs w:val="24"/>
        </w:rPr>
        <w:t>и</w:t>
      </w:r>
      <w:r w:rsidR="00AD629C" w:rsidRPr="008A0341">
        <w:rPr>
          <w:rFonts w:ascii="Times New Roman" w:hAnsi="Times New Roman" w:cs="Times New Roman"/>
          <w:sz w:val="24"/>
          <w:szCs w:val="24"/>
        </w:rPr>
        <w:t xml:space="preserve"> </w:t>
      </w:r>
      <w:r w:rsidR="00D273B4">
        <w:rPr>
          <w:rFonts w:ascii="Times New Roman" w:hAnsi="Times New Roman" w:cs="Times New Roman"/>
          <w:sz w:val="24"/>
          <w:szCs w:val="24"/>
        </w:rPr>
        <w:t>86</w:t>
      </w:r>
      <w:r w:rsidR="00DD1058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DD1058" w:rsidRPr="008A0341">
        <w:rPr>
          <w:rFonts w:ascii="Times New Roman" w:hAnsi="Times New Roman" w:cs="Times New Roman"/>
          <w:sz w:val="24"/>
          <w:szCs w:val="24"/>
        </w:rPr>
        <w:t>–</w:t>
      </w:r>
      <w:r w:rsidR="00DD1058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D273B4">
        <w:rPr>
          <w:rFonts w:ascii="Times New Roman" w:hAnsi="Times New Roman" w:cs="Times New Roman"/>
          <w:sz w:val="24"/>
          <w:szCs w:val="24"/>
        </w:rPr>
        <w:t>88</w:t>
      </w:r>
      <w:r w:rsidR="00DD1058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DD1058" w:rsidRPr="008A0341">
        <w:rPr>
          <w:rFonts w:ascii="Times New Roman" w:hAnsi="Times New Roman" w:cs="Times New Roman"/>
          <w:sz w:val="24"/>
          <w:szCs w:val="24"/>
        </w:rPr>
        <w:t>таблицы</w:t>
      </w:r>
      <w:r w:rsidR="00DD1058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E832EC" w:rsidRPr="008A0341">
        <w:rPr>
          <w:rFonts w:ascii="Times New Roman" w:hAnsi="Times New Roman" w:cs="Times New Roman"/>
          <w:sz w:val="24"/>
          <w:szCs w:val="24"/>
        </w:rPr>
        <w:t>2</w:t>
      </w:r>
      <w:r w:rsidR="00E832EC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AD629C" w:rsidRPr="008A0341">
        <w:rPr>
          <w:rFonts w:ascii="Times New Roman" w:hAnsi="Times New Roman" w:cs="Times New Roman"/>
          <w:sz w:val="24"/>
          <w:szCs w:val="24"/>
        </w:rPr>
        <w:t>реализация</w:t>
      </w:r>
      <w:r w:rsidR="00AD629C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AD629C" w:rsidRPr="008A0341">
        <w:rPr>
          <w:rFonts w:ascii="Times New Roman" w:hAnsi="Times New Roman" w:cs="Times New Roman"/>
          <w:sz w:val="24"/>
          <w:szCs w:val="24"/>
        </w:rPr>
        <w:t>мероприятий</w:t>
      </w:r>
      <w:r w:rsidR="00DB6ADE" w:rsidRPr="008A0341">
        <w:rPr>
          <w:rFonts w:ascii="Times New Roman" w:hAnsi="Times New Roman" w:cs="Times New Roman"/>
          <w:sz w:val="16"/>
          <w:szCs w:val="16"/>
        </w:rPr>
        <w:t xml:space="preserve"> </w:t>
      </w:r>
      <w:r w:rsidR="00AD629C" w:rsidRPr="008A0341">
        <w:rPr>
          <w:rFonts w:ascii="Times New Roman" w:hAnsi="Times New Roman" w:cs="Times New Roman"/>
          <w:sz w:val="24"/>
          <w:szCs w:val="24"/>
        </w:rPr>
        <w:t>осуществляется Комитетом по строительству в порядке, устано</w:t>
      </w:r>
      <w:r w:rsidR="00E832EC" w:rsidRPr="008A0341">
        <w:rPr>
          <w:rFonts w:ascii="Times New Roman" w:hAnsi="Times New Roman" w:cs="Times New Roman"/>
          <w:sz w:val="24"/>
          <w:szCs w:val="24"/>
        </w:rPr>
        <w:t>вленно</w:t>
      </w:r>
      <w:r w:rsidR="00AD629C" w:rsidRPr="008A0341">
        <w:rPr>
          <w:rFonts w:ascii="Times New Roman" w:hAnsi="Times New Roman" w:cs="Times New Roman"/>
          <w:sz w:val="24"/>
          <w:szCs w:val="24"/>
        </w:rPr>
        <w:t xml:space="preserve">м постановлением Правительства Санкт-Петербурга от 20.10.2010 № 1435 «Об организации деятельности исполнительных органов государственной власти Санкт-Петербурга по подготовке </w:t>
      </w:r>
      <w:r w:rsidR="00DB6ADE" w:rsidRPr="008A0341">
        <w:rPr>
          <w:rFonts w:ascii="Times New Roman" w:hAnsi="Times New Roman" w:cs="Times New Roman"/>
          <w:sz w:val="24"/>
          <w:szCs w:val="24"/>
        </w:rPr>
        <w:br/>
      </w:r>
      <w:r w:rsidR="00AD629C" w:rsidRPr="008A0341">
        <w:rPr>
          <w:rFonts w:ascii="Times New Roman" w:hAnsi="Times New Roman" w:cs="Times New Roman"/>
          <w:sz w:val="24"/>
          <w:szCs w:val="24"/>
        </w:rPr>
        <w:t xml:space="preserve">и реализации бюджетных инвестиций в объекты государственной собственности </w:t>
      </w:r>
      <w:r w:rsidR="00DB6ADE" w:rsidRPr="008A0341">
        <w:rPr>
          <w:rFonts w:ascii="Times New Roman" w:hAnsi="Times New Roman" w:cs="Times New Roman"/>
          <w:sz w:val="24"/>
          <w:szCs w:val="24"/>
        </w:rPr>
        <w:br/>
      </w:r>
      <w:r w:rsidR="00AD629C" w:rsidRPr="008A0341">
        <w:rPr>
          <w:rFonts w:ascii="Times New Roman" w:hAnsi="Times New Roman" w:cs="Times New Roman"/>
          <w:sz w:val="24"/>
          <w:szCs w:val="24"/>
        </w:rPr>
        <w:t>Сан</w:t>
      </w:r>
      <w:r w:rsidR="00DB6ADE" w:rsidRPr="008A0341">
        <w:rPr>
          <w:rFonts w:ascii="Times New Roman" w:hAnsi="Times New Roman" w:cs="Times New Roman"/>
          <w:sz w:val="24"/>
          <w:szCs w:val="24"/>
        </w:rPr>
        <w:t xml:space="preserve">кт-Петербурга, а также решений </w:t>
      </w:r>
      <w:r w:rsidR="00AD629C" w:rsidRPr="008A0341">
        <w:rPr>
          <w:rFonts w:ascii="Times New Roman" w:hAnsi="Times New Roman" w:cs="Times New Roman"/>
          <w:sz w:val="24"/>
          <w:szCs w:val="24"/>
        </w:rPr>
        <w:t>о бюджетных инвестициях в объекты государственной собственности Санкт-Петербурга, решений 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</w:t>
      </w:r>
      <w:r w:rsidR="00E832EC" w:rsidRPr="008A0341">
        <w:rPr>
          <w:rFonts w:ascii="Times New Roman" w:hAnsi="Times New Roman" w:cs="Times New Roman"/>
          <w:sz w:val="24"/>
          <w:szCs w:val="24"/>
        </w:rPr>
        <w:t>ядке формирования и реализации а</w:t>
      </w:r>
      <w:r w:rsidR="00AD629C" w:rsidRPr="008A0341">
        <w:rPr>
          <w:rFonts w:ascii="Times New Roman" w:hAnsi="Times New Roman" w:cs="Times New Roman"/>
          <w:sz w:val="24"/>
          <w:szCs w:val="24"/>
        </w:rPr>
        <w:t>дресной инвестиционной программы». Закупки товаров, работ, услуг осуществляются</w:t>
      </w:r>
      <w:r w:rsidR="008A0341">
        <w:rPr>
          <w:rFonts w:ascii="Times New Roman" w:hAnsi="Times New Roman" w:cs="Times New Roman"/>
          <w:sz w:val="24"/>
          <w:szCs w:val="24"/>
        </w:rPr>
        <w:t xml:space="preserve"> </w:t>
      </w:r>
      <w:r w:rsidR="00AD629C" w:rsidRPr="008A034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B6ADE" w:rsidRPr="008A0341">
        <w:rPr>
          <w:rFonts w:ascii="Times New Roman" w:hAnsi="Times New Roman" w:cs="Times New Roman"/>
          <w:sz w:val="24"/>
          <w:szCs w:val="24"/>
        </w:rPr>
        <w:t xml:space="preserve">нормами Федерального закона </w:t>
      </w:r>
      <w:r w:rsidR="00AD629C" w:rsidRPr="008A0341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E832EC" w:rsidRPr="008A0341">
        <w:rPr>
          <w:rFonts w:ascii="Times New Roman" w:hAnsi="Times New Roman" w:cs="Times New Roman"/>
          <w:sz w:val="24"/>
          <w:szCs w:val="24"/>
        </w:rPr>
        <w:t>»</w:t>
      </w:r>
      <w:r w:rsidR="00AD629C" w:rsidRPr="008A03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56DBA" w14:textId="46F02677" w:rsidR="00DD3E27" w:rsidRPr="0065534E" w:rsidRDefault="00DD3E27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534E">
        <w:rPr>
          <w:rFonts w:ascii="Times New Roman" w:hAnsi="Times New Roman" w:cs="Times New Roman"/>
          <w:sz w:val="24"/>
          <w:szCs w:val="24"/>
        </w:rPr>
        <w:t>Инженерно-транспортное обеспечен</w:t>
      </w:r>
      <w:r w:rsidR="00726961" w:rsidRPr="0065534E">
        <w:rPr>
          <w:rFonts w:ascii="Times New Roman" w:hAnsi="Times New Roman" w:cs="Times New Roman"/>
          <w:sz w:val="24"/>
          <w:szCs w:val="24"/>
        </w:rPr>
        <w:t>и</w:t>
      </w:r>
      <w:r w:rsidR="003C00CF" w:rsidRPr="0065534E">
        <w:rPr>
          <w:rFonts w:ascii="Times New Roman" w:hAnsi="Times New Roman" w:cs="Times New Roman"/>
          <w:sz w:val="24"/>
          <w:szCs w:val="24"/>
        </w:rPr>
        <w:t xml:space="preserve">е кварталов в рамках пунктов </w:t>
      </w:r>
      <w:r w:rsidR="00A36E80">
        <w:rPr>
          <w:rFonts w:ascii="Times New Roman" w:hAnsi="Times New Roman" w:cs="Times New Roman"/>
          <w:sz w:val="24"/>
          <w:szCs w:val="24"/>
        </w:rPr>
        <w:t>85</w:t>
      </w:r>
      <w:r w:rsidR="0065534E" w:rsidRPr="0065534E">
        <w:rPr>
          <w:rFonts w:ascii="Times New Roman" w:hAnsi="Times New Roman" w:cs="Times New Roman"/>
          <w:sz w:val="24"/>
          <w:szCs w:val="24"/>
        </w:rPr>
        <w:t>.</w:t>
      </w:r>
      <w:r w:rsidR="00A36E80">
        <w:rPr>
          <w:rFonts w:ascii="Times New Roman" w:hAnsi="Times New Roman" w:cs="Times New Roman"/>
          <w:sz w:val="24"/>
          <w:szCs w:val="24"/>
        </w:rPr>
        <w:t>20</w:t>
      </w:r>
      <w:r w:rsidR="003C00CF" w:rsidRPr="0065534E">
        <w:rPr>
          <w:rFonts w:ascii="Times New Roman" w:hAnsi="Times New Roman" w:cs="Times New Roman"/>
          <w:sz w:val="24"/>
          <w:szCs w:val="24"/>
        </w:rPr>
        <w:t xml:space="preserve"> и </w:t>
      </w:r>
      <w:r w:rsidR="00A36E80">
        <w:rPr>
          <w:rFonts w:ascii="Times New Roman" w:hAnsi="Times New Roman" w:cs="Times New Roman"/>
          <w:sz w:val="24"/>
          <w:szCs w:val="24"/>
        </w:rPr>
        <w:t>88</w:t>
      </w:r>
      <w:r w:rsidRPr="0065534E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E832EC" w:rsidRPr="0065534E">
        <w:rPr>
          <w:rFonts w:ascii="Times New Roman" w:hAnsi="Times New Roman" w:cs="Times New Roman"/>
          <w:sz w:val="24"/>
          <w:szCs w:val="24"/>
        </w:rPr>
        <w:t xml:space="preserve">2 </w:t>
      </w:r>
      <w:r w:rsidRPr="0065534E">
        <w:rPr>
          <w:rFonts w:ascii="Times New Roman" w:hAnsi="Times New Roman" w:cs="Times New Roman"/>
          <w:sz w:val="24"/>
          <w:szCs w:val="24"/>
        </w:rPr>
        <w:t xml:space="preserve">осуществляется в целях обеспечения транспортной доступностью вводимых </w:t>
      </w:r>
      <w:r w:rsidRPr="0065534E">
        <w:rPr>
          <w:rFonts w:ascii="Times New Roman" w:hAnsi="Times New Roman" w:cs="Times New Roman"/>
          <w:sz w:val="24"/>
          <w:szCs w:val="24"/>
        </w:rPr>
        <w:br/>
        <w:t xml:space="preserve">в эксплуатацию социальных объектов и жилых домов и включает в себя работы </w:t>
      </w:r>
      <w:r w:rsidRPr="0065534E">
        <w:rPr>
          <w:rFonts w:ascii="Times New Roman" w:hAnsi="Times New Roman" w:cs="Times New Roman"/>
          <w:sz w:val="24"/>
          <w:szCs w:val="24"/>
        </w:rPr>
        <w:br/>
        <w:t>по строительству и реконструкции магистральных дорог и улиц, улиц и дорог местного значения, пешеходных переходов, объектов водо-, тепло-, электро- и газоснабжения, водоотведения и связи, включая инженерную подготовку территорий, которые относятся (будут отнесены) к объектам</w:t>
      </w:r>
      <w:r w:rsidR="00814829" w:rsidRPr="0065534E">
        <w:rPr>
          <w:rFonts w:ascii="Times New Roman" w:hAnsi="Times New Roman" w:cs="Times New Roman"/>
          <w:sz w:val="24"/>
          <w:szCs w:val="24"/>
        </w:rPr>
        <w:t xml:space="preserve"> государственной собственности </w:t>
      </w:r>
      <w:r w:rsidRPr="0065534E">
        <w:rPr>
          <w:rFonts w:ascii="Times New Roman" w:hAnsi="Times New Roman" w:cs="Times New Roman"/>
          <w:sz w:val="24"/>
          <w:szCs w:val="24"/>
        </w:rPr>
        <w:t xml:space="preserve">Санкт-Петербурга. </w:t>
      </w:r>
    </w:p>
    <w:p w14:paraId="055F41A1" w14:textId="7CCABAC4" w:rsidR="00DD3E27" w:rsidRPr="0065534E" w:rsidRDefault="00DD3E27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534E">
        <w:rPr>
          <w:rFonts w:ascii="Times New Roman" w:hAnsi="Times New Roman" w:cs="Times New Roman"/>
          <w:sz w:val="24"/>
          <w:szCs w:val="24"/>
        </w:rPr>
        <w:t>В рам</w:t>
      </w:r>
      <w:r w:rsidR="003C00CF" w:rsidRPr="0065534E">
        <w:rPr>
          <w:rFonts w:ascii="Times New Roman" w:hAnsi="Times New Roman" w:cs="Times New Roman"/>
          <w:sz w:val="24"/>
          <w:szCs w:val="24"/>
        </w:rPr>
        <w:t xml:space="preserve">ках реализации пункта </w:t>
      </w:r>
      <w:r w:rsidR="00D273B4">
        <w:rPr>
          <w:rFonts w:ascii="Times New Roman" w:hAnsi="Times New Roman" w:cs="Times New Roman"/>
          <w:sz w:val="24"/>
          <w:szCs w:val="24"/>
        </w:rPr>
        <w:t>84</w:t>
      </w:r>
      <w:r w:rsidRPr="0065534E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E832EC" w:rsidRPr="0065534E">
        <w:rPr>
          <w:rFonts w:ascii="Times New Roman" w:hAnsi="Times New Roman" w:cs="Times New Roman"/>
          <w:sz w:val="24"/>
          <w:szCs w:val="24"/>
        </w:rPr>
        <w:t xml:space="preserve"> 2</w:t>
      </w:r>
      <w:r w:rsidRPr="0065534E">
        <w:rPr>
          <w:rFonts w:ascii="Times New Roman" w:hAnsi="Times New Roman" w:cs="Times New Roman"/>
          <w:sz w:val="24"/>
          <w:szCs w:val="24"/>
        </w:rPr>
        <w:t xml:space="preserve"> Комитетом по строительству планируется осуществление следующих мероприятий по проектированию:</w:t>
      </w:r>
    </w:p>
    <w:p w14:paraId="793E1ECE" w14:textId="3A2663D4" w:rsidR="0040247B" w:rsidRPr="003573CA" w:rsidRDefault="0040247B" w:rsidP="00584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73CA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объекта: </w:t>
      </w:r>
      <w:r w:rsidR="00584F35" w:rsidRPr="003573CA">
        <w:rPr>
          <w:rFonts w:ascii="Times New Roman" w:hAnsi="Times New Roman" w:cs="Times New Roman"/>
          <w:sz w:val="24"/>
          <w:szCs w:val="24"/>
        </w:rPr>
        <w:t xml:space="preserve">Яхтенной ул. </w:t>
      </w:r>
      <w:r w:rsidRPr="003573CA">
        <w:rPr>
          <w:rFonts w:ascii="Times New Roman" w:hAnsi="Times New Roman" w:cs="Times New Roman"/>
          <w:sz w:val="24"/>
          <w:szCs w:val="24"/>
        </w:rPr>
        <w:t xml:space="preserve"> на участке от Камыш</w:t>
      </w:r>
      <w:r w:rsidR="00584F35" w:rsidRPr="003573CA">
        <w:rPr>
          <w:rFonts w:ascii="Times New Roman" w:hAnsi="Times New Roman" w:cs="Times New Roman"/>
          <w:sz w:val="24"/>
          <w:szCs w:val="24"/>
        </w:rPr>
        <w:t>овой</w:t>
      </w:r>
      <w:r w:rsidRPr="003573CA">
        <w:rPr>
          <w:rFonts w:ascii="Times New Roman" w:hAnsi="Times New Roman" w:cs="Times New Roman"/>
          <w:sz w:val="24"/>
          <w:szCs w:val="24"/>
        </w:rPr>
        <w:t xml:space="preserve"> </w:t>
      </w:r>
      <w:r w:rsidR="00584F35" w:rsidRPr="003573CA">
        <w:rPr>
          <w:rFonts w:ascii="Times New Roman" w:hAnsi="Times New Roman" w:cs="Times New Roman"/>
          <w:sz w:val="24"/>
          <w:szCs w:val="24"/>
        </w:rPr>
        <w:t xml:space="preserve">ул. </w:t>
      </w:r>
      <w:r w:rsidRPr="003573CA">
        <w:rPr>
          <w:rFonts w:ascii="Times New Roman" w:hAnsi="Times New Roman" w:cs="Times New Roman"/>
          <w:sz w:val="24"/>
          <w:szCs w:val="24"/>
        </w:rPr>
        <w:t xml:space="preserve">до </w:t>
      </w:r>
      <w:r w:rsidR="00584F35" w:rsidRPr="003573CA">
        <w:rPr>
          <w:rFonts w:ascii="Times New Roman" w:hAnsi="Times New Roman" w:cs="Times New Roman"/>
          <w:sz w:val="24"/>
          <w:szCs w:val="24"/>
        </w:rPr>
        <w:t>Планерной ул.</w:t>
      </w:r>
      <w:r w:rsidRPr="003573CA">
        <w:rPr>
          <w:rFonts w:ascii="Times New Roman" w:hAnsi="Times New Roman" w:cs="Times New Roman"/>
          <w:sz w:val="24"/>
          <w:szCs w:val="24"/>
        </w:rPr>
        <w:t>;</w:t>
      </w:r>
    </w:p>
    <w:p w14:paraId="5F30B23B" w14:textId="77777777" w:rsidR="0040247B" w:rsidRPr="00344335" w:rsidRDefault="005D3090" w:rsidP="00584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4335">
        <w:rPr>
          <w:rFonts w:ascii="Times New Roman" w:hAnsi="Times New Roman" w:cs="Times New Roman"/>
          <w:sz w:val="24"/>
          <w:szCs w:val="24"/>
        </w:rPr>
        <w:t xml:space="preserve">строительства объекта: ул. </w:t>
      </w:r>
      <w:r w:rsidR="0040247B" w:rsidRPr="00344335">
        <w:rPr>
          <w:rFonts w:ascii="Times New Roman" w:hAnsi="Times New Roman" w:cs="Times New Roman"/>
          <w:sz w:val="24"/>
          <w:szCs w:val="24"/>
        </w:rPr>
        <w:t xml:space="preserve">Архитектора Данини от ул. Ломоносова до </w:t>
      </w:r>
      <w:r w:rsidR="00584F35" w:rsidRPr="00344335">
        <w:rPr>
          <w:rFonts w:ascii="Times New Roman" w:hAnsi="Times New Roman" w:cs="Times New Roman"/>
          <w:sz w:val="24"/>
          <w:szCs w:val="24"/>
        </w:rPr>
        <w:t>Гусарской ул.</w:t>
      </w:r>
      <w:r w:rsidR="0040247B" w:rsidRPr="00344335">
        <w:rPr>
          <w:rFonts w:ascii="Times New Roman" w:hAnsi="Times New Roman" w:cs="Times New Roman"/>
          <w:sz w:val="24"/>
          <w:szCs w:val="24"/>
        </w:rPr>
        <w:t>;</w:t>
      </w:r>
    </w:p>
    <w:p w14:paraId="2A03D12C" w14:textId="61182375" w:rsidR="0040247B" w:rsidRPr="00BD2C2A" w:rsidRDefault="00EA2EB1" w:rsidP="00584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2C2A">
        <w:rPr>
          <w:rFonts w:ascii="Times New Roman" w:hAnsi="Times New Roman" w:cs="Times New Roman"/>
          <w:sz w:val="24"/>
          <w:szCs w:val="24"/>
        </w:rPr>
        <w:t>реконструкция</w:t>
      </w:r>
      <w:r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Pr="00BD2C2A">
        <w:rPr>
          <w:rFonts w:ascii="Times New Roman" w:hAnsi="Times New Roman" w:cs="Times New Roman"/>
          <w:sz w:val="24"/>
          <w:szCs w:val="24"/>
        </w:rPr>
        <w:t>объекта:</w:t>
      </w:r>
      <w:r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Pr="00BD2C2A">
        <w:rPr>
          <w:rFonts w:ascii="Times New Roman" w:hAnsi="Times New Roman" w:cs="Times New Roman"/>
          <w:sz w:val="24"/>
          <w:szCs w:val="24"/>
        </w:rPr>
        <w:t>Камышовая</w:t>
      </w:r>
      <w:r w:rsidR="00584F35" w:rsidRPr="00BD2C2A">
        <w:rPr>
          <w:rFonts w:ascii="Times New Roman" w:hAnsi="Times New Roman" w:cs="Times New Roman"/>
          <w:sz w:val="24"/>
          <w:szCs w:val="24"/>
        </w:rPr>
        <w:t xml:space="preserve"> ул.</w:t>
      </w:r>
      <w:r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="0040247B" w:rsidRPr="00BD2C2A">
        <w:rPr>
          <w:rFonts w:ascii="Times New Roman" w:hAnsi="Times New Roman" w:cs="Times New Roman"/>
          <w:sz w:val="24"/>
          <w:szCs w:val="24"/>
        </w:rPr>
        <w:t>на</w:t>
      </w:r>
      <w:r w:rsidR="0040247B"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="0040247B" w:rsidRPr="00BD2C2A">
        <w:rPr>
          <w:rFonts w:ascii="Times New Roman" w:hAnsi="Times New Roman" w:cs="Times New Roman"/>
          <w:sz w:val="24"/>
          <w:szCs w:val="24"/>
        </w:rPr>
        <w:t>участке</w:t>
      </w:r>
      <w:r w:rsidR="0040247B"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="0040247B" w:rsidRPr="00BD2C2A">
        <w:rPr>
          <w:rFonts w:ascii="Times New Roman" w:hAnsi="Times New Roman" w:cs="Times New Roman"/>
          <w:sz w:val="24"/>
          <w:szCs w:val="24"/>
        </w:rPr>
        <w:t>от</w:t>
      </w:r>
      <w:r w:rsidR="0040247B"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="0040247B" w:rsidRPr="00BD2C2A">
        <w:rPr>
          <w:rFonts w:ascii="Times New Roman" w:hAnsi="Times New Roman" w:cs="Times New Roman"/>
          <w:sz w:val="24"/>
          <w:szCs w:val="24"/>
        </w:rPr>
        <w:t>Шуваловского</w:t>
      </w:r>
      <w:r w:rsidR="0040247B"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="0040247B" w:rsidRPr="00BD2C2A">
        <w:rPr>
          <w:rFonts w:ascii="Times New Roman" w:hAnsi="Times New Roman" w:cs="Times New Roman"/>
          <w:sz w:val="24"/>
          <w:szCs w:val="24"/>
        </w:rPr>
        <w:t>пр.</w:t>
      </w:r>
      <w:r w:rsidR="0040247B"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Pr="00BD2C2A">
        <w:rPr>
          <w:rFonts w:ascii="Times New Roman" w:hAnsi="Times New Roman" w:cs="Times New Roman"/>
          <w:sz w:val="16"/>
          <w:szCs w:val="16"/>
        </w:rPr>
        <w:br/>
      </w:r>
      <w:r w:rsidR="0040247B" w:rsidRPr="00BD2C2A">
        <w:rPr>
          <w:rFonts w:ascii="Times New Roman" w:hAnsi="Times New Roman" w:cs="Times New Roman"/>
          <w:sz w:val="24"/>
          <w:szCs w:val="24"/>
        </w:rPr>
        <w:t>до</w:t>
      </w:r>
      <w:r w:rsidR="0040247B" w:rsidRPr="00BD2C2A">
        <w:rPr>
          <w:rFonts w:ascii="Times New Roman" w:hAnsi="Times New Roman" w:cs="Times New Roman"/>
          <w:sz w:val="16"/>
          <w:szCs w:val="16"/>
        </w:rPr>
        <w:t xml:space="preserve"> </w:t>
      </w:r>
      <w:r w:rsidR="00584F35" w:rsidRPr="00BD2C2A">
        <w:rPr>
          <w:rFonts w:ascii="Times New Roman" w:hAnsi="Times New Roman" w:cs="Times New Roman"/>
          <w:sz w:val="24"/>
          <w:szCs w:val="24"/>
        </w:rPr>
        <w:t>Планерной ул.</w:t>
      </w:r>
      <w:r w:rsidR="0040247B" w:rsidRPr="00BD2C2A">
        <w:rPr>
          <w:rFonts w:ascii="Times New Roman" w:hAnsi="Times New Roman" w:cs="Times New Roman"/>
          <w:sz w:val="24"/>
          <w:szCs w:val="24"/>
        </w:rPr>
        <w:t xml:space="preserve">, </w:t>
      </w:r>
      <w:r w:rsidRPr="00BD2C2A">
        <w:rPr>
          <w:rFonts w:ascii="Times New Roman" w:hAnsi="Times New Roman" w:cs="Times New Roman"/>
          <w:sz w:val="24"/>
          <w:szCs w:val="24"/>
        </w:rPr>
        <w:t>Камышовая</w:t>
      </w:r>
      <w:r w:rsidR="0040247B" w:rsidRPr="00BD2C2A">
        <w:rPr>
          <w:rFonts w:ascii="Times New Roman" w:hAnsi="Times New Roman" w:cs="Times New Roman"/>
          <w:sz w:val="24"/>
          <w:szCs w:val="24"/>
        </w:rPr>
        <w:t xml:space="preserve"> </w:t>
      </w:r>
      <w:r w:rsidR="00584F35" w:rsidRPr="00BD2C2A">
        <w:rPr>
          <w:rFonts w:ascii="Times New Roman" w:hAnsi="Times New Roman" w:cs="Times New Roman"/>
          <w:sz w:val="24"/>
          <w:szCs w:val="24"/>
        </w:rPr>
        <w:t xml:space="preserve">ул. </w:t>
      </w:r>
      <w:r w:rsidR="0040247B" w:rsidRPr="00BD2C2A">
        <w:rPr>
          <w:rFonts w:ascii="Times New Roman" w:hAnsi="Times New Roman" w:cs="Times New Roman"/>
          <w:sz w:val="24"/>
          <w:szCs w:val="24"/>
        </w:rPr>
        <w:t xml:space="preserve">на участке от </w:t>
      </w:r>
      <w:r w:rsidR="00584F35" w:rsidRPr="00BD2C2A">
        <w:rPr>
          <w:rFonts w:ascii="Times New Roman" w:hAnsi="Times New Roman" w:cs="Times New Roman"/>
          <w:sz w:val="24"/>
          <w:szCs w:val="24"/>
        </w:rPr>
        <w:t>Планерной ул.</w:t>
      </w:r>
      <w:r w:rsidR="0040247B" w:rsidRPr="00BD2C2A">
        <w:rPr>
          <w:rFonts w:ascii="Times New Roman" w:hAnsi="Times New Roman" w:cs="Times New Roman"/>
          <w:sz w:val="24"/>
          <w:szCs w:val="24"/>
        </w:rPr>
        <w:t xml:space="preserve"> до </w:t>
      </w:r>
      <w:r w:rsidR="00584F35" w:rsidRPr="00BD2C2A">
        <w:rPr>
          <w:rFonts w:ascii="Times New Roman" w:hAnsi="Times New Roman" w:cs="Times New Roman"/>
          <w:sz w:val="24"/>
          <w:szCs w:val="24"/>
        </w:rPr>
        <w:t>Гаккелевской ул.</w:t>
      </w:r>
      <w:r w:rsidR="0040247B" w:rsidRPr="00BD2C2A">
        <w:rPr>
          <w:rFonts w:ascii="Times New Roman" w:hAnsi="Times New Roman" w:cs="Times New Roman"/>
          <w:sz w:val="24"/>
          <w:szCs w:val="24"/>
        </w:rPr>
        <w:t>;</w:t>
      </w:r>
    </w:p>
    <w:p w14:paraId="3C5FE187" w14:textId="77777777" w:rsidR="0040247B" w:rsidRPr="00982A0C" w:rsidRDefault="005D357A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2A0C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40247B" w:rsidRPr="00982A0C">
        <w:rPr>
          <w:rFonts w:ascii="Times New Roman" w:hAnsi="Times New Roman" w:cs="Times New Roman"/>
          <w:sz w:val="24"/>
          <w:szCs w:val="24"/>
        </w:rPr>
        <w:t xml:space="preserve">внутриквартальных проездов к земельным участкам по адресу: </w:t>
      </w:r>
      <w:r w:rsidRPr="00982A0C">
        <w:rPr>
          <w:rFonts w:ascii="Times New Roman" w:hAnsi="Times New Roman" w:cs="Times New Roman"/>
          <w:sz w:val="24"/>
          <w:szCs w:val="24"/>
        </w:rPr>
        <w:br/>
      </w:r>
      <w:r w:rsidR="0040247B" w:rsidRPr="00982A0C">
        <w:rPr>
          <w:rFonts w:ascii="Times New Roman" w:hAnsi="Times New Roman" w:cs="Times New Roman"/>
          <w:sz w:val="24"/>
          <w:szCs w:val="24"/>
        </w:rPr>
        <w:t xml:space="preserve">Санкт-Петербург, г. Павловск, </w:t>
      </w:r>
      <w:r w:rsidRPr="00982A0C">
        <w:rPr>
          <w:rFonts w:ascii="Times New Roman" w:hAnsi="Times New Roman" w:cs="Times New Roman"/>
          <w:sz w:val="24"/>
          <w:szCs w:val="24"/>
        </w:rPr>
        <w:t>Колхозная</w:t>
      </w:r>
      <w:r w:rsidR="008A5DA2" w:rsidRPr="00982A0C">
        <w:rPr>
          <w:rFonts w:ascii="Times New Roman" w:hAnsi="Times New Roman" w:cs="Times New Roman"/>
          <w:sz w:val="24"/>
          <w:szCs w:val="24"/>
        </w:rPr>
        <w:t xml:space="preserve"> ул., участки 30, 31, 32, 33 и</w:t>
      </w:r>
      <w:r w:rsidR="0040247B" w:rsidRPr="00982A0C">
        <w:rPr>
          <w:rFonts w:ascii="Times New Roman" w:hAnsi="Times New Roman" w:cs="Times New Roman"/>
          <w:sz w:val="24"/>
          <w:szCs w:val="24"/>
        </w:rPr>
        <w:t xml:space="preserve"> 34 (северо-восточнее пересечения с</w:t>
      </w:r>
      <w:r w:rsidR="008A5DA2" w:rsidRPr="00982A0C">
        <w:rPr>
          <w:rFonts w:ascii="Times New Roman" w:hAnsi="Times New Roman" w:cs="Times New Roman"/>
          <w:sz w:val="24"/>
          <w:szCs w:val="24"/>
        </w:rPr>
        <w:t>о</w:t>
      </w:r>
      <w:r w:rsidR="0040247B" w:rsidRPr="00982A0C">
        <w:rPr>
          <w:rFonts w:ascii="Times New Roman" w:hAnsi="Times New Roman" w:cs="Times New Roman"/>
          <w:sz w:val="24"/>
          <w:szCs w:val="24"/>
        </w:rPr>
        <w:t xml:space="preserve"> </w:t>
      </w:r>
      <w:r w:rsidR="008A5DA2" w:rsidRPr="00982A0C">
        <w:rPr>
          <w:rFonts w:ascii="Times New Roman" w:hAnsi="Times New Roman" w:cs="Times New Roman"/>
          <w:sz w:val="24"/>
          <w:szCs w:val="24"/>
        </w:rPr>
        <w:t>Звериницкой ул.</w:t>
      </w:r>
      <w:r w:rsidRPr="00982A0C">
        <w:rPr>
          <w:rFonts w:ascii="Times New Roman" w:hAnsi="Times New Roman" w:cs="Times New Roman"/>
          <w:sz w:val="24"/>
          <w:szCs w:val="24"/>
        </w:rPr>
        <w:t>)</w:t>
      </w:r>
      <w:r w:rsidR="0040247B" w:rsidRPr="00982A0C">
        <w:rPr>
          <w:rFonts w:ascii="Times New Roman" w:hAnsi="Times New Roman" w:cs="Times New Roman"/>
          <w:sz w:val="24"/>
          <w:szCs w:val="24"/>
        </w:rPr>
        <w:t>;</w:t>
      </w:r>
    </w:p>
    <w:p w14:paraId="455BD075" w14:textId="77777777" w:rsidR="0040247B" w:rsidRPr="009061B0" w:rsidRDefault="005D357A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61B0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40247B" w:rsidRPr="009061B0">
        <w:rPr>
          <w:rFonts w:ascii="Times New Roman" w:hAnsi="Times New Roman" w:cs="Times New Roman"/>
          <w:sz w:val="24"/>
          <w:szCs w:val="24"/>
        </w:rPr>
        <w:t xml:space="preserve">внутриквартальных проездов к земельным участкам по адресу: </w:t>
      </w:r>
      <w:r w:rsidRPr="009061B0">
        <w:rPr>
          <w:rFonts w:ascii="Times New Roman" w:hAnsi="Times New Roman" w:cs="Times New Roman"/>
          <w:sz w:val="24"/>
          <w:szCs w:val="24"/>
        </w:rPr>
        <w:br/>
      </w:r>
      <w:r w:rsidR="0040247B" w:rsidRPr="009061B0">
        <w:rPr>
          <w:rFonts w:ascii="Times New Roman" w:hAnsi="Times New Roman" w:cs="Times New Roman"/>
          <w:sz w:val="24"/>
          <w:szCs w:val="24"/>
        </w:rPr>
        <w:t>Санкт-Петер</w:t>
      </w:r>
      <w:r w:rsidRPr="009061B0">
        <w:rPr>
          <w:rFonts w:ascii="Times New Roman" w:hAnsi="Times New Roman" w:cs="Times New Roman"/>
          <w:sz w:val="24"/>
          <w:szCs w:val="24"/>
        </w:rPr>
        <w:t>бург, г. Павловск, пограничная Федоровская дорога</w:t>
      </w:r>
      <w:r w:rsidR="008A5DA2" w:rsidRPr="009061B0">
        <w:rPr>
          <w:rFonts w:ascii="Times New Roman" w:hAnsi="Times New Roman" w:cs="Times New Roman"/>
          <w:sz w:val="24"/>
          <w:szCs w:val="24"/>
        </w:rPr>
        <w:t xml:space="preserve">, участки 24, 25, 26, 27, 28 </w:t>
      </w:r>
      <w:r w:rsidR="008A5DA2" w:rsidRPr="009061B0">
        <w:rPr>
          <w:rFonts w:ascii="Times New Roman" w:hAnsi="Times New Roman" w:cs="Times New Roman"/>
          <w:sz w:val="24"/>
          <w:szCs w:val="24"/>
        </w:rPr>
        <w:br/>
        <w:t>и</w:t>
      </w:r>
      <w:r w:rsidR="0040247B" w:rsidRPr="009061B0">
        <w:rPr>
          <w:rFonts w:ascii="Times New Roman" w:hAnsi="Times New Roman" w:cs="Times New Roman"/>
          <w:sz w:val="24"/>
          <w:szCs w:val="24"/>
        </w:rPr>
        <w:t xml:space="preserve"> 29 (южнее пересечения с</w:t>
      </w:r>
      <w:r w:rsidR="008A5DA2" w:rsidRPr="009061B0">
        <w:rPr>
          <w:rFonts w:ascii="Times New Roman" w:hAnsi="Times New Roman" w:cs="Times New Roman"/>
          <w:sz w:val="24"/>
          <w:szCs w:val="24"/>
        </w:rPr>
        <w:t>о</w:t>
      </w:r>
      <w:r w:rsidR="0040247B" w:rsidRPr="009061B0">
        <w:rPr>
          <w:rFonts w:ascii="Times New Roman" w:hAnsi="Times New Roman" w:cs="Times New Roman"/>
          <w:sz w:val="24"/>
          <w:szCs w:val="24"/>
        </w:rPr>
        <w:t xml:space="preserve"> </w:t>
      </w:r>
      <w:r w:rsidR="008A5DA2" w:rsidRPr="009061B0">
        <w:rPr>
          <w:rFonts w:ascii="Times New Roman" w:hAnsi="Times New Roman" w:cs="Times New Roman"/>
          <w:sz w:val="24"/>
          <w:szCs w:val="24"/>
        </w:rPr>
        <w:t>Звериницкой ул.</w:t>
      </w:r>
      <w:r w:rsidRPr="009061B0">
        <w:rPr>
          <w:rFonts w:ascii="Times New Roman" w:hAnsi="Times New Roman" w:cs="Times New Roman"/>
          <w:sz w:val="24"/>
          <w:szCs w:val="24"/>
        </w:rPr>
        <w:t>)</w:t>
      </w:r>
      <w:r w:rsidR="0040247B" w:rsidRPr="009061B0">
        <w:rPr>
          <w:rFonts w:ascii="Times New Roman" w:hAnsi="Times New Roman" w:cs="Times New Roman"/>
          <w:sz w:val="24"/>
          <w:szCs w:val="24"/>
        </w:rPr>
        <w:t>;</w:t>
      </w:r>
    </w:p>
    <w:p w14:paraId="6E58FF3A" w14:textId="77777777" w:rsidR="0040247B" w:rsidRPr="00871210" w:rsidRDefault="00B25D70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1210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40247B" w:rsidRPr="00871210">
        <w:rPr>
          <w:rFonts w:ascii="Times New Roman" w:hAnsi="Times New Roman" w:cs="Times New Roman"/>
          <w:sz w:val="24"/>
          <w:szCs w:val="24"/>
        </w:rPr>
        <w:t xml:space="preserve">внутриквартальных проездов к земельным участкам по адресу: </w:t>
      </w:r>
      <w:r w:rsidRPr="00871210">
        <w:rPr>
          <w:rFonts w:ascii="Times New Roman" w:hAnsi="Times New Roman" w:cs="Times New Roman"/>
          <w:sz w:val="24"/>
          <w:szCs w:val="24"/>
        </w:rPr>
        <w:br/>
      </w:r>
      <w:r w:rsidR="0040247B" w:rsidRPr="00871210">
        <w:rPr>
          <w:rFonts w:ascii="Times New Roman" w:hAnsi="Times New Roman" w:cs="Times New Roman"/>
          <w:sz w:val="24"/>
          <w:szCs w:val="24"/>
        </w:rPr>
        <w:t xml:space="preserve">Санкт-Петербург, г. Павловск, </w:t>
      </w:r>
      <w:r w:rsidRPr="00871210">
        <w:rPr>
          <w:rFonts w:ascii="Times New Roman" w:hAnsi="Times New Roman" w:cs="Times New Roman"/>
          <w:sz w:val="24"/>
          <w:szCs w:val="24"/>
        </w:rPr>
        <w:t>Колхозная</w:t>
      </w:r>
      <w:r w:rsidR="008A5DA2" w:rsidRPr="00871210">
        <w:rPr>
          <w:rFonts w:ascii="Times New Roman" w:hAnsi="Times New Roman" w:cs="Times New Roman"/>
          <w:sz w:val="24"/>
          <w:szCs w:val="24"/>
        </w:rPr>
        <w:t xml:space="preserve"> ул.</w:t>
      </w:r>
      <w:r w:rsidR="0040247B" w:rsidRPr="00871210">
        <w:rPr>
          <w:rFonts w:ascii="Times New Roman" w:hAnsi="Times New Roman" w:cs="Times New Roman"/>
          <w:sz w:val="24"/>
          <w:szCs w:val="24"/>
        </w:rPr>
        <w:t>, участки 2, 3, 4, 5, 6, 7, 8, 9, 10, 11, 12, 13, 14,</w:t>
      </w:r>
      <w:r w:rsidR="00C01369" w:rsidRPr="00871210">
        <w:rPr>
          <w:rFonts w:ascii="Times New Roman" w:hAnsi="Times New Roman" w:cs="Times New Roman"/>
          <w:sz w:val="24"/>
          <w:szCs w:val="24"/>
        </w:rPr>
        <w:t xml:space="preserve"> 15, 16, 17, 18, 19, 20, 21, 22 и</w:t>
      </w:r>
      <w:r w:rsidR="0040247B" w:rsidRPr="00871210">
        <w:rPr>
          <w:rFonts w:ascii="Times New Roman" w:hAnsi="Times New Roman" w:cs="Times New Roman"/>
          <w:sz w:val="24"/>
          <w:szCs w:val="24"/>
        </w:rPr>
        <w:t xml:space="preserve"> 23 (северо-восточнее пересече</w:t>
      </w:r>
      <w:r w:rsidRPr="00871210">
        <w:rPr>
          <w:rFonts w:ascii="Times New Roman" w:hAnsi="Times New Roman" w:cs="Times New Roman"/>
          <w:sz w:val="24"/>
          <w:szCs w:val="24"/>
        </w:rPr>
        <w:t>ния с ул. Обороны)</w:t>
      </w:r>
      <w:r w:rsidR="0040247B" w:rsidRPr="00871210">
        <w:rPr>
          <w:rFonts w:ascii="Times New Roman" w:hAnsi="Times New Roman" w:cs="Times New Roman"/>
          <w:sz w:val="24"/>
          <w:szCs w:val="24"/>
        </w:rPr>
        <w:t>;</w:t>
      </w:r>
    </w:p>
    <w:p w14:paraId="67445565" w14:textId="77777777" w:rsidR="0040247B" w:rsidRPr="0049586D" w:rsidRDefault="00DB7046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586D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40247B" w:rsidRPr="0049586D">
        <w:rPr>
          <w:rFonts w:ascii="Times New Roman" w:hAnsi="Times New Roman" w:cs="Times New Roman"/>
          <w:sz w:val="24"/>
          <w:szCs w:val="24"/>
        </w:rPr>
        <w:t xml:space="preserve">внутриквартальных проездов к земельным участкам по адресу: </w:t>
      </w:r>
      <w:r w:rsidRPr="0049586D">
        <w:rPr>
          <w:rFonts w:ascii="Times New Roman" w:hAnsi="Times New Roman" w:cs="Times New Roman"/>
          <w:sz w:val="24"/>
          <w:szCs w:val="24"/>
        </w:rPr>
        <w:br/>
      </w:r>
      <w:r w:rsidR="0040247B" w:rsidRPr="0049586D">
        <w:rPr>
          <w:rFonts w:ascii="Times New Roman" w:hAnsi="Times New Roman" w:cs="Times New Roman"/>
          <w:sz w:val="24"/>
          <w:szCs w:val="24"/>
        </w:rPr>
        <w:t>Санкт-Петербург, пос. Саперный,</w:t>
      </w:r>
      <w:r w:rsidRPr="0049586D">
        <w:rPr>
          <w:rFonts w:ascii="Times New Roman" w:hAnsi="Times New Roman" w:cs="Times New Roman"/>
          <w:sz w:val="24"/>
          <w:szCs w:val="24"/>
        </w:rPr>
        <w:t xml:space="preserve"> Садовый пер., участки 1, 2, </w:t>
      </w:r>
      <w:r w:rsidR="00C01369" w:rsidRPr="0049586D">
        <w:rPr>
          <w:rFonts w:ascii="Times New Roman" w:hAnsi="Times New Roman" w:cs="Times New Roman"/>
          <w:sz w:val="24"/>
          <w:szCs w:val="24"/>
        </w:rPr>
        <w:t>4 и</w:t>
      </w:r>
      <w:r w:rsidR="0019501D" w:rsidRPr="0049586D">
        <w:rPr>
          <w:rFonts w:ascii="Times New Roman" w:hAnsi="Times New Roman" w:cs="Times New Roman"/>
          <w:sz w:val="24"/>
          <w:szCs w:val="24"/>
        </w:rPr>
        <w:t xml:space="preserve"> 5 (северо-восточнее </w:t>
      </w:r>
      <w:r w:rsidR="0040247B" w:rsidRPr="0049586D">
        <w:rPr>
          <w:rFonts w:ascii="Times New Roman" w:hAnsi="Times New Roman" w:cs="Times New Roman"/>
          <w:sz w:val="24"/>
          <w:szCs w:val="24"/>
        </w:rPr>
        <w:t>пересечения</w:t>
      </w:r>
      <w:r w:rsidR="0019501D" w:rsidRPr="0049586D">
        <w:rPr>
          <w:rFonts w:ascii="Times New Roman" w:hAnsi="Times New Roman" w:cs="Times New Roman"/>
          <w:sz w:val="24"/>
          <w:szCs w:val="24"/>
        </w:rPr>
        <w:t xml:space="preserve"> с Лагерным шоссе)</w:t>
      </w:r>
      <w:r w:rsidR="0040247B" w:rsidRPr="0049586D">
        <w:rPr>
          <w:rFonts w:ascii="Times New Roman" w:hAnsi="Times New Roman" w:cs="Times New Roman"/>
          <w:sz w:val="24"/>
          <w:szCs w:val="24"/>
        </w:rPr>
        <w:t>;</w:t>
      </w:r>
    </w:p>
    <w:p w14:paraId="438CF150" w14:textId="77777777" w:rsidR="0040247B" w:rsidRPr="001154B3" w:rsidRDefault="0019501D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A86EF4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40247B" w:rsidRPr="00A86EF4">
        <w:rPr>
          <w:rFonts w:ascii="Times New Roman" w:hAnsi="Times New Roman" w:cs="Times New Roman"/>
          <w:sz w:val="24"/>
          <w:szCs w:val="24"/>
        </w:rPr>
        <w:t xml:space="preserve">внутриквартальных проездов к земельным участкам по адресу: </w:t>
      </w:r>
      <w:r w:rsidRPr="00A86EF4">
        <w:rPr>
          <w:rFonts w:ascii="Times New Roman" w:hAnsi="Times New Roman" w:cs="Times New Roman"/>
          <w:sz w:val="24"/>
          <w:szCs w:val="24"/>
        </w:rPr>
        <w:br/>
      </w:r>
      <w:r w:rsidR="0040247B" w:rsidRPr="00A86EF4">
        <w:rPr>
          <w:rFonts w:ascii="Times New Roman" w:hAnsi="Times New Roman" w:cs="Times New Roman"/>
          <w:sz w:val="24"/>
          <w:szCs w:val="24"/>
        </w:rPr>
        <w:t xml:space="preserve">Санкт-Петербург, пос. Понтонный, </w:t>
      </w:r>
      <w:r w:rsidRPr="00A86EF4">
        <w:rPr>
          <w:rFonts w:ascii="Times New Roman" w:hAnsi="Times New Roman" w:cs="Times New Roman"/>
          <w:sz w:val="24"/>
          <w:szCs w:val="24"/>
        </w:rPr>
        <w:t>Колпинская</w:t>
      </w:r>
      <w:r w:rsidR="00C01369" w:rsidRPr="00A86EF4">
        <w:rPr>
          <w:rFonts w:ascii="Times New Roman" w:hAnsi="Times New Roman" w:cs="Times New Roman"/>
          <w:sz w:val="24"/>
          <w:szCs w:val="24"/>
        </w:rPr>
        <w:t xml:space="preserve"> ул.</w:t>
      </w:r>
      <w:r w:rsidR="0040247B" w:rsidRPr="00A86EF4">
        <w:rPr>
          <w:rFonts w:ascii="Times New Roman" w:hAnsi="Times New Roman" w:cs="Times New Roman"/>
          <w:sz w:val="24"/>
          <w:szCs w:val="24"/>
        </w:rPr>
        <w:t>, участки 3, 9, 12, 23, 16, 17, 18, 19, 20</w:t>
      </w:r>
      <w:r w:rsidR="003C018D" w:rsidRPr="00A86EF4">
        <w:rPr>
          <w:rFonts w:ascii="Times New Roman" w:hAnsi="Times New Roman" w:cs="Times New Roman"/>
          <w:sz w:val="24"/>
          <w:szCs w:val="24"/>
        </w:rPr>
        <w:t>, 11, 2, 24, 21, 25, 22, 26, 10 и</w:t>
      </w:r>
      <w:r w:rsidR="0040247B" w:rsidRPr="00A86EF4">
        <w:rPr>
          <w:rFonts w:ascii="Times New Roman" w:hAnsi="Times New Roman" w:cs="Times New Roman"/>
          <w:sz w:val="24"/>
          <w:szCs w:val="24"/>
        </w:rPr>
        <w:t xml:space="preserve"> 27 (юго-восточнее дома</w:t>
      </w:r>
      <w:r w:rsidRPr="00A86EF4">
        <w:rPr>
          <w:rFonts w:ascii="Times New Roman" w:hAnsi="Times New Roman" w:cs="Times New Roman"/>
          <w:sz w:val="24"/>
          <w:szCs w:val="24"/>
        </w:rPr>
        <w:t xml:space="preserve"> №</w:t>
      </w:r>
      <w:r w:rsidR="0040247B" w:rsidRPr="00A86EF4">
        <w:rPr>
          <w:rFonts w:ascii="Times New Roman" w:hAnsi="Times New Roman" w:cs="Times New Roman"/>
          <w:sz w:val="24"/>
          <w:szCs w:val="24"/>
        </w:rPr>
        <w:t xml:space="preserve"> 2, литера А, по </w:t>
      </w:r>
      <w:r w:rsidR="003C018D" w:rsidRPr="00A86EF4">
        <w:rPr>
          <w:rFonts w:ascii="Times New Roman" w:hAnsi="Times New Roman" w:cs="Times New Roman"/>
          <w:sz w:val="24"/>
          <w:szCs w:val="24"/>
        </w:rPr>
        <w:t>Колпинской ул.</w:t>
      </w:r>
      <w:r w:rsidRPr="00A86EF4">
        <w:rPr>
          <w:rFonts w:ascii="Times New Roman" w:hAnsi="Times New Roman" w:cs="Times New Roman"/>
          <w:sz w:val="24"/>
          <w:szCs w:val="24"/>
        </w:rPr>
        <w:t>)</w:t>
      </w:r>
      <w:r w:rsidR="0040247B" w:rsidRPr="00A86EF4">
        <w:rPr>
          <w:rFonts w:ascii="Times New Roman" w:hAnsi="Times New Roman" w:cs="Times New Roman"/>
          <w:sz w:val="24"/>
          <w:szCs w:val="24"/>
        </w:rPr>
        <w:t>;</w:t>
      </w:r>
    </w:p>
    <w:p w14:paraId="111259F0" w14:textId="77777777" w:rsidR="0040247B" w:rsidRPr="000934F6" w:rsidRDefault="00BF1E96" w:rsidP="00D50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4F6">
        <w:rPr>
          <w:rFonts w:ascii="Times New Roman" w:hAnsi="Times New Roman" w:cs="Times New Roman"/>
          <w:sz w:val="24"/>
          <w:szCs w:val="24"/>
        </w:rPr>
        <w:t>строительства объекта: магистраль №</w:t>
      </w:r>
      <w:r w:rsidR="0040247B" w:rsidRPr="000934F6">
        <w:rPr>
          <w:rFonts w:ascii="Times New Roman" w:hAnsi="Times New Roman" w:cs="Times New Roman"/>
          <w:sz w:val="24"/>
          <w:szCs w:val="24"/>
        </w:rPr>
        <w:t xml:space="preserve"> 4 (</w:t>
      </w:r>
      <w:r w:rsidRPr="000934F6">
        <w:rPr>
          <w:rFonts w:ascii="Times New Roman" w:hAnsi="Times New Roman" w:cs="Times New Roman"/>
          <w:sz w:val="24"/>
          <w:szCs w:val="24"/>
        </w:rPr>
        <w:t>ул. Парашютная) от магистрали №</w:t>
      </w:r>
      <w:r w:rsidR="0040247B" w:rsidRPr="000934F6">
        <w:rPr>
          <w:rFonts w:ascii="Times New Roman" w:hAnsi="Times New Roman" w:cs="Times New Roman"/>
          <w:sz w:val="24"/>
          <w:szCs w:val="24"/>
        </w:rPr>
        <w:t xml:space="preserve"> 6 (Коломяжский пр.) до </w:t>
      </w:r>
      <w:r w:rsidR="003C018D" w:rsidRPr="000934F6">
        <w:rPr>
          <w:rFonts w:ascii="Times New Roman" w:hAnsi="Times New Roman" w:cs="Times New Roman"/>
          <w:sz w:val="24"/>
          <w:szCs w:val="24"/>
        </w:rPr>
        <w:t>Поклонногорской</w:t>
      </w:r>
      <w:r w:rsidRPr="000934F6">
        <w:rPr>
          <w:rFonts w:ascii="Times New Roman" w:hAnsi="Times New Roman" w:cs="Times New Roman"/>
          <w:sz w:val="24"/>
          <w:szCs w:val="24"/>
        </w:rPr>
        <w:t xml:space="preserve"> </w:t>
      </w:r>
      <w:r w:rsidR="003C018D" w:rsidRPr="000934F6">
        <w:rPr>
          <w:rFonts w:ascii="Times New Roman" w:hAnsi="Times New Roman" w:cs="Times New Roman"/>
          <w:sz w:val="24"/>
          <w:szCs w:val="24"/>
        </w:rPr>
        <w:t>ул.</w:t>
      </w:r>
      <w:r w:rsidR="004B6FC2" w:rsidRPr="000934F6">
        <w:rPr>
          <w:rFonts w:ascii="Times New Roman" w:hAnsi="Times New Roman" w:cs="Times New Roman"/>
          <w:sz w:val="24"/>
          <w:szCs w:val="24"/>
        </w:rPr>
        <w:t xml:space="preserve"> </w:t>
      </w:r>
      <w:r w:rsidRPr="000934F6">
        <w:rPr>
          <w:rFonts w:ascii="Times New Roman" w:hAnsi="Times New Roman" w:cs="Times New Roman"/>
          <w:sz w:val="24"/>
          <w:szCs w:val="24"/>
        </w:rPr>
        <w:t>и магистраль №</w:t>
      </w:r>
      <w:r w:rsidR="0040247B" w:rsidRPr="000934F6">
        <w:rPr>
          <w:rFonts w:ascii="Times New Roman" w:hAnsi="Times New Roman" w:cs="Times New Roman"/>
          <w:sz w:val="24"/>
          <w:szCs w:val="24"/>
        </w:rPr>
        <w:t xml:space="preserve"> 6 (Коломяжский пр.) на участке от магистрал</w:t>
      </w:r>
      <w:r w:rsidRPr="000934F6">
        <w:rPr>
          <w:rFonts w:ascii="Times New Roman" w:hAnsi="Times New Roman" w:cs="Times New Roman"/>
          <w:sz w:val="24"/>
          <w:szCs w:val="24"/>
        </w:rPr>
        <w:t>и №</w:t>
      </w:r>
      <w:r w:rsidR="0040247B" w:rsidRPr="000934F6">
        <w:rPr>
          <w:rFonts w:ascii="Times New Roman" w:hAnsi="Times New Roman" w:cs="Times New Roman"/>
          <w:sz w:val="24"/>
          <w:szCs w:val="24"/>
        </w:rPr>
        <w:t xml:space="preserve"> 4 (</w:t>
      </w:r>
      <w:r w:rsidRPr="000934F6">
        <w:rPr>
          <w:rFonts w:ascii="Times New Roman" w:hAnsi="Times New Roman" w:cs="Times New Roman"/>
          <w:sz w:val="24"/>
          <w:szCs w:val="24"/>
        </w:rPr>
        <w:t>Парашютная</w:t>
      </w:r>
      <w:r w:rsidR="003C018D" w:rsidRPr="000934F6">
        <w:rPr>
          <w:rFonts w:ascii="Times New Roman" w:hAnsi="Times New Roman" w:cs="Times New Roman"/>
          <w:sz w:val="24"/>
          <w:szCs w:val="24"/>
        </w:rPr>
        <w:t xml:space="preserve"> ул.</w:t>
      </w:r>
      <w:r w:rsidR="0040247B" w:rsidRPr="000934F6">
        <w:rPr>
          <w:rFonts w:ascii="Times New Roman" w:hAnsi="Times New Roman" w:cs="Times New Roman"/>
          <w:sz w:val="24"/>
          <w:szCs w:val="24"/>
        </w:rPr>
        <w:t>) до ул. 3-я линия 1-й половины/</w:t>
      </w:r>
      <w:r w:rsidRPr="000934F6">
        <w:rPr>
          <w:rFonts w:ascii="Times New Roman" w:hAnsi="Times New Roman" w:cs="Times New Roman"/>
          <w:sz w:val="24"/>
          <w:szCs w:val="24"/>
        </w:rPr>
        <w:t xml:space="preserve"> Тбилисская </w:t>
      </w:r>
      <w:r w:rsidR="00380AA8" w:rsidRPr="000934F6">
        <w:rPr>
          <w:rFonts w:ascii="Times New Roman" w:hAnsi="Times New Roman" w:cs="Times New Roman"/>
          <w:sz w:val="24"/>
          <w:szCs w:val="24"/>
        </w:rPr>
        <w:t xml:space="preserve">ул. </w:t>
      </w:r>
      <w:r w:rsidR="004F16A8" w:rsidRPr="000934F6">
        <w:rPr>
          <w:rFonts w:ascii="Times New Roman" w:hAnsi="Times New Roman" w:cs="Times New Roman"/>
          <w:sz w:val="24"/>
          <w:szCs w:val="24"/>
        </w:rPr>
        <w:t>(магистраль №</w:t>
      </w:r>
      <w:r w:rsidR="0040247B" w:rsidRPr="000934F6">
        <w:rPr>
          <w:rFonts w:ascii="Times New Roman" w:hAnsi="Times New Roman" w:cs="Times New Roman"/>
          <w:sz w:val="24"/>
          <w:szCs w:val="24"/>
        </w:rPr>
        <w:t xml:space="preserve"> 4) от </w:t>
      </w:r>
      <w:r w:rsidR="00380AA8" w:rsidRPr="000934F6">
        <w:rPr>
          <w:rFonts w:ascii="Times New Roman" w:hAnsi="Times New Roman" w:cs="Times New Roman"/>
          <w:sz w:val="24"/>
          <w:szCs w:val="24"/>
        </w:rPr>
        <w:t>Солунской ул.</w:t>
      </w:r>
      <w:r w:rsidR="00A25F53" w:rsidRPr="000934F6">
        <w:rPr>
          <w:rFonts w:ascii="Times New Roman" w:hAnsi="Times New Roman" w:cs="Times New Roman"/>
          <w:sz w:val="24"/>
          <w:szCs w:val="24"/>
        </w:rPr>
        <w:t xml:space="preserve"> (магистраль № </w:t>
      </w:r>
      <w:r w:rsidR="0040247B" w:rsidRPr="000934F6">
        <w:rPr>
          <w:rFonts w:ascii="Times New Roman" w:hAnsi="Times New Roman" w:cs="Times New Roman"/>
          <w:sz w:val="24"/>
          <w:szCs w:val="24"/>
        </w:rPr>
        <w:t xml:space="preserve">6) до ул. Аккуратова; </w:t>
      </w:r>
      <w:r w:rsidR="00A25F53" w:rsidRPr="000934F6">
        <w:rPr>
          <w:rFonts w:ascii="Times New Roman" w:hAnsi="Times New Roman" w:cs="Times New Roman"/>
          <w:sz w:val="24"/>
          <w:szCs w:val="24"/>
        </w:rPr>
        <w:t>Солунская</w:t>
      </w:r>
      <w:r w:rsidR="00380AA8" w:rsidRPr="000934F6">
        <w:rPr>
          <w:rFonts w:ascii="Times New Roman" w:hAnsi="Times New Roman" w:cs="Times New Roman"/>
          <w:sz w:val="24"/>
          <w:szCs w:val="24"/>
        </w:rPr>
        <w:t xml:space="preserve"> ул.</w:t>
      </w:r>
      <w:r w:rsidR="00A25F53" w:rsidRPr="000934F6">
        <w:rPr>
          <w:rFonts w:ascii="Times New Roman" w:hAnsi="Times New Roman" w:cs="Times New Roman"/>
          <w:sz w:val="24"/>
          <w:szCs w:val="24"/>
        </w:rPr>
        <w:t xml:space="preserve"> (магистраль №</w:t>
      </w:r>
      <w:r w:rsidR="0040247B" w:rsidRPr="000934F6">
        <w:rPr>
          <w:rFonts w:ascii="Times New Roman" w:hAnsi="Times New Roman" w:cs="Times New Roman"/>
          <w:sz w:val="24"/>
          <w:szCs w:val="24"/>
        </w:rPr>
        <w:t xml:space="preserve"> 6) от </w:t>
      </w:r>
      <w:r w:rsidR="00380AA8" w:rsidRPr="000934F6">
        <w:rPr>
          <w:rFonts w:ascii="Times New Roman" w:hAnsi="Times New Roman" w:cs="Times New Roman"/>
          <w:sz w:val="24"/>
          <w:szCs w:val="24"/>
        </w:rPr>
        <w:t>Тбилисской ул.</w:t>
      </w:r>
      <w:r w:rsidR="00A25F53" w:rsidRPr="000934F6">
        <w:rPr>
          <w:rFonts w:ascii="Times New Roman" w:hAnsi="Times New Roman" w:cs="Times New Roman"/>
          <w:sz w:val="24"/>
          <w:szCs w:val="24"/>
        </w:rPr>
        <w:t xml:space="preserve"> (магистраль №</w:t>
      </w:r>
      <w:r w:rsidR="0040247B" w:rsidRPr="000934F6">
        <w:rPr>
          <w:rFonts w:ascii="Times New Roman" w:hAnsi="Times New Roman" w:cs="Times New Roman"/>
          <w:sz w:val="24"/>
          <w:szCs w:val="24"/>
        </w:rPr>
        <w:t xml:space="preserve"> 4) </w:t>
      </w:r>
      <w:r w:rsidR="00A25F53" w:rsidRPr="000934F6">
        <w:rPr>
          <w:rFonts w:ascii="Times New Roman" w:hAnsi="Times New Roman" w:cs="Times New Roman"/>
          <w:sz w:val="24"/>
          <w:szCs w:val="24"/>
        </w:rPr>
        <w:t>до 3-й линии 1-й половины (изменение проектных решений)</w:t>
      </w:r>
      <w:r w:rsidR="0040247B" w:rsidRPr="000934F6">
        <w:rPr>
          <w:rFonts w:ascii="Times New Roman" w:hAnsi="Times New Roman" w:cs="Times New Roman"/>
          <w:sz w:val="24"/>
          <w:szCs w:val="24"/>
        </w:rPr>
        <w:t>;</w:t>
      </w:r>
    </w:p>
    <w:p w14:paraId="1DA15375" w14:textId="1B7160EA" w:rsidR="0005652B" w:rsidRPr="001154B3" w:rsidRDefault="0005652B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97DBD">
        <w:rPr>
          <w:rFonts w:ascii="Times New Roman" w:hAnsi="Times New Roman" w:cs="Times New Roman"/>
          <w:sz w:val="24"/>
          <w:szCs w:val="24"/>
        </w:rPr>
        <w:t>строительства</w:t>
      </w:r>
      <w:r w:rsidRPr="00497DBD">
        <w:rPr>
          <w:rFonts w:ascii="Times New Roman" w:hAnsi="Times New Roman" w:cs="Times New Roman"/>
          <w:sz w:val="16"/>
          <w:szCs w:val="16"/>
        </w:rPr>
        <w:t xml:space="preserve"> </w:t>
      </w:r>
      <w:r w:rsidRPr="00497DBD">
        <w:rPr>
          <w:rFonts w:ascii="Times New Roman" w:hAnsi="Times New Roman" w:cs="Times New Roman"/>
          <w:sz w:val="24"/>
          <w:szCs w:val="24"/>
        </w:rPr>
        <w:t>объекта:</w:t>
      </w:r>
      <w:r w:rsidRPr="00497DBD">
        <w:rPr>
          <w:rFonts w:ascii="Times New Roman" w:hAnsi="Times New Roman" w:cs="Times New Roman"/>
          <w:sz w:val="10"/>
          <w:szCs w:val="10"/>
        </w:rPr>
        <w:t xml:space="preserve"> </w:t>
      </w:r>
      <w:r w:rsidRPr="00497DBD">
        <w:rPr>
          <w:rFonts w:ascii="Times New Roman" w:hAnsi="Times New Roman" w:cs="Times New Roman"/>
          <w:sz w:val="24"/>
          <w:szCs w:val="24"/>
        </w:rPr>
        <w:t>инженерно-транспортное</w:t>
      </w:r>
      <w:r w:rsidRPr="00497DBD">
        <w:rPr>
          <w:rFonts w:ascii="Times New Roman" w:hAnsi="Times New Roman" w:cs="Times New Roman"/>
          <w:sz w:val="16"/>
          <w:szCs w:val="16"/>
        </w:rPr>
        <w:t xml:space="preserve"> </w:t>
      </w:r>
      <w:r w:rsidRPr="00497DBD">
        <w:rPr>
          <w:rFonts w:ascii="Times New Roman" w:hAnsi="Times New Roman" w:cs="Times New Roman"/>
          <w:sz w:val="24"/>
          <w:szCs w:val="24"/>
        </w:rPr>
        <w:t>обеспечение</w:t>
      </w:r>
      <w:r w:rsidRPr="00497DBD">
        <w:rPr>
          <w:rFonts w:ascii="Times New Roman" w:hAnsi="Times New Roman" w:cs="Times New Roman"/>
          <w:sz w:val="16"/>
          <w:szCs w:val="16"/>
        </w:rPr>
        <w:t xml:space="preserve"> </w:t>
      </w:r>
      <w:r w:rsidRPr="00497DBD">
        <w:rPr>
          <w:rFonts w:ascii="Times New Roman" w:hAnsi="Times New Roman" w:cs="Times New Roman"/>
          <w:sz w:val="24"/>
          <w:szCs w:val="24"/>
        </w:rPr>
        <w:t>квартала</w:t>
      </w:r>
      <w:r w:rsidRPr="00497DBD">
        <w:rPr>
          <w:rFonts w:ascii="Times New Roman" w:hAnsi="Times New Roman" w:cs="Times New Roman"/>
          <w:sz w:val="10"/>
          <w:szCs w:val="10"/>
        </w:rPr>
        <w:t xml:space="preserve"> </w:t>
      </w:r>
      <w:r w:rsidRPr="00497DBD">
        <w:rPr>
          <w:rFonts w:ascii="Times New Roman" w:hAnsi="Times New Roman" w:cs="Times New Roman"/>
          <w:sz w:val="24"/>
          <w:szCs w:val="24"/>
        </w:rPr>
        <w:t>23</w:t>
      </w:r>
      <w:r w:rsidR="00C07760" w:rsidRPr="00497DBD">
        <w:rPr>
          <w:rFonts w:ascii="Times New Roman" w:hAnsi="Times New Roman" w:cs="Times New Roman"/>
          <w:sz w:val="16"/>
          <w:szCs w:val="16"/>
        </w:rPr>
        <w:t xml:space="preserve"> </w:t>
      </w:r>
      <w:r w:rsidR="00C07760" w:rsidRPr="00497DBD">
        <w:rPr>
          <w:rFonts w:ascii="Times New Roman" w:hAnsi="Times New Roman" w:cs="Times New Roman"/>
          <w:sz w:val="16"/>
          <w:szCs w:val="16"/>
        </w:rPr>
        <w:br/>
      </w:r>
      <w:r w:rsidRPr="00497DBD">
        <w:rPr>
          <w:rFonts w:ascii="Times New Roman" w:hAnsi="Times New Roman" w:cs="Times New Roman"/>
          <w:sz w:val="24"/>
          <w:szCs w:val="24"/>
        </w:rPr>
        <w:t>в</w:t>
      </w:r>
      <w:r w:rsidRPr="00497DBD">
        <w:rPr>
          <w:rFonts w:ascii="Times New Roman" w:hAnsi="Times New Roman" w:cs="Times New Roman"/>
          <w:sz w:val="16"/>
          <w:szCs w:val="16"/>
        </w:rPr>
        <w:t xml:space="preserve"> </w:t>
      </w:r>
      <w:r w:rsidRPr="00497DBD">
        <w:rPr>
          <w:rFonts w:ascii="Times New Roman" w:hAnsi="Times New Roman" w:cs="Times New Roman"/>
          <w:sz w:val="24"/>
          <w:szCs w:val="24"/>
        </w:rPr>
        <w:t>г.</w:t>
      </w:r>
      <w:r w:rsidRPr="00497DBD">
        <w:rPr>
          <w:rFonts w:ascii="Times New Roman" w:hAnsi="Times New Roman" w:cs="Times New Roman"/>
          <w:sz w:val="10"/>
          <w:szCs w:val="10"/>
        </w:rPr>
        <w:t xml:space="preserve"> </w:t>
      </w:r>
      <w:r w:rsidRPr="00497DBD">
        <w:rPr>
          <w:rFonts w:ascii="Times New Roman" w:hAnsi="Times New Roman" w:cs="Times New Roman"/>
          <w:sz w:val="24"/>
          <w:szCs w:val="24"/>
        </w:rPr>
        <w:t>Зеленогорск</w:t>
      </w:r>
      <w:r w:rsidR="00665918" w:rsidRPr="00497DBD">
        <w:rPr>
          <w:rFonts w:ascii="Times New Roman" w:hAnsi="Times New Roman" w:cs="Times New Roman"/>
          <w:sz w:val="24"/>
          <w:szCs w:val="24"/>
        </w:rPr>
        <w:t>е</w:t>
      </w:r>
      <w:r w:rsidRPr="00497DBD">
        <w:rPr>
          <w:rFonts w:ascii="Times New Roman" w:hAnsi="Times New Roman" w:cs="Times New Roman"/>
          <w:sz w:val="24"/>
          <w:szCs w:val="24"/>
        </w:rPr>
        <w:t xml:space="preserve"> (</w:t>
      </w:r>
      <w:r w:rsidR="00497DBD">
        <w:rPr>
          <w:rFonts w:ascii="Times New Roman" w:hAnsi="Times New Roman" w:cs="Times New Roman"/>
          <w:sz w:val="24"/>
          <w:szCs w:val="24"/>
        </w:rPr>
        <w:t>разработка проектной документации для завершения строительства)</w:t>
      </w:r>
      <w:r w:rsidRPr="00497DBD">
        <w:rPr>
          <w:rFonts w:ascii="Times New Roman" w:hAnsi="Times New Roman" w:cs="Times New Roman"/>
          <w:sz w:val="24"/>
          <w:szCs w:val="24"/>
        </w:rPr>
        <w:t>;</w:t>
      </w:r>
    </w:p>
    <w:p w14:paraId="510B6501" w14:textId="4E86F4A8" w:rsidR="00A71AC5" w:rsidRPr="00336CEB" w:rsidRDefault="00A71AC5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CEB">
        <w:rPr>
          <w:rFonts w:ascii="Times New Roman" w:hAnsi="Times New Roman" w:cs="Times New Roman"/>
          <w:sz w:val="24"/>
          <w:szCs w:val="24"/>
        </w:rPr>
        <w:t>строительства</w:t>
      </w:r>
      <w:r w:rsidRPr="00336CEB">
        <w:rPr>
          <w:rFonts w:ascii="Times New Roman" w:hAnsi="Times New Roman" w:cs="Times New Roman"/>
          <w:sz w:val="16"/>
          <w:szCs w:val="16"/>
        </w:rPr>
        <w:t xml:space="preserve"> </w:t>
      </w:r>
      <w:r w:rsidR="000609E9" w:rsidRPr="00336CEB">
        <w:rPr>
          <w:rFonts w:ascii="Times New Roman" w:hAnsi="Times New Roman" w:cs="Times New Roman"/>
          <w:sz w:val="24"/>
          <w:szCs w:val="24"/>
        </w:rPr>
        <w:t>объекта:</w:t>
      </w:r>
      <w:r w:rsidR="000609E9" w:rsidRPr="00336CEB">
        <w:rPr>
          <w:rFonts w:ascii="Times New Roman" w:hAnsi="Times New Roman" w:cs="Times New Roman"/>
          <w:sz w:val="16"/>
          <w:szCs w:val="16"/>
        </w:rPr>
        <w:t xml:space="preserve"> </w:t>
      </w:r>
      <w:r w:rsidR="000609E9" w:rsidRPr="00336CEB">
        <w:rPr>
          <w:rFonts w:ascii="Times New Roman" w:hAnsi="Times New Roman" w:cs="Times New Roman"/>
          <w:sz w:val="24"/>
          <w:szCs w:val="24"/>
        </w:rPr>
        <w:t>проезд</w:t>
      </w:r>
      <w:r w:rsidR="000609E9" w:rsidRPr="00336CEB">
        <w:rPr>
          <w:rFonts w:ascii="Times New Roman" w:hAnsi="Times New Roman" w:cs="Times New Roman"/>
          <w:sz w:val="16"/>
          <w:szCs w:val="16"/>
        </w:rPr>
        <w:t xml:space="preserve"> </w:t>
      </w:r>
      <w:r w:rsidR="000609E9" w:rsidRPr="00336CEB">
        <w:rPr>
          <w:rFonts w:ascii="Times New Roman" w:hAnsi="Times New Roman" w:cs="Times New Roman"/>
          <w:sz w:val="24"/>
          <w:szCs w:val="24"/>
        </w:rPr>
        <w:t>от</w:t>
      </w:r>
      <w:r w:rsidR="000609E9" w:rsidRPr="00336CEB">
        <w:rPr>
          <w:rFonts w:ascii="Times New Roman" w:hAnsi="Times New Roman" w:cs="Times New Roman"/>
          <w:sz w:val="16"/>
          <w:szCs w:val="16"/>
        </w:rPr>
        <w:t xml:space="preserve"> </w:t>
      </w:r>
      <w:r w:rsidR="000609E9" w:rsidRPr="00336CEB">
        <w:rPr>
          <w:rFonts w:ascii="Times New Roman" w:hAnsi="Times New Roman" w:cs="Times New Roman"/>
          <w:sz w:val="24"/>
          <w:szCs w:val="24"/>
        </w:rPr>
        <w:t>пр.</w:t>
      </w:r>
      <w:r w:rsidR="000609E9" w:rsidRPr="00336CEB">
        <w:rPr>
          <w:rFonts w:ascii="Times New Roman" w:hAnsi="Times New Roman" w:cs="Times New Roman"/>
          <w:sz w:val="16"/>
          <w:szCs w:val="16"/>
        </w:rPr>
        <w:t xml:space="preserve"> </w:t>
      </w:r>
      <w:r w:rsidR="000609E9" w:rsidRPr="00336CEB">
        <w:rPr>
          <w:rFonts w:ascii="Times New Roman" w:hAnsi="Times New Roman" w:cs="Times New Roman"/>
          <w:sz w:val="24"/>
          <w:szCs w:val="24"/>
        </w:rPr>
        <w:t>Маршала</w:t>
      </w:r>
      <w:r w:rsidR="000609E9" w:rsidRPr="00336CEB">
        <w:rPr>
          <w:rFonts w:ascii="Times New Roman" w:hAnsi="Times New Roman" w:cs="Times New Roman"/>
          <w:sz w:val="16"/>
          <w:szCs w:val="16"/>
        </w:rPr>
        <w:t xml:space="preserve"> </w:t>
      </w:r>
      <w:r w:rsidR="000609E9" w:rsidRPr="00336CEB">
        <w:rPr>
          <w:rFonts w:ascii="Times New Roman" w:hAnsi="Times New Roman" w:cs="Times New Roman"/>
          <w:sz w:val="24"/>
          <w:szCs w:val="24"/>
        </w:rPr>
        <w:t>Блюхера</w:t>
      </w:r>
      <w:r w:rsidR="000609E9" w:rsidRPr="00336CEB">
        <w:rPr>
          <w:rFonts w:ascii="Times New Roman" w:hAnsi="Times New Roman" w:cs="Times New Roman"/>
          <w:sz w:val="16"/>
          <w:szCs w:val="16"/>
        </w:rPr>
        <w:t xml:space="preserve"> </w:t>
      </w:r>
      <w:r w:rsidR="000609E9" w:rsidRPr="00336CEB">
        <w:rPr>
          <w:rFonts w:ascii="Times New Roman" w:hAnsi="Times New Roman" w:cs="Times New Roman"/>
          <w:sz w:val="24"/>
          <w:szCs w:val="24"/>
        </w:rPr>
        <w:t>до земельного участка по адресу: Замшина</w:t>
      </w:r>
      <w:r w:rsidR="00972923" w:rsidRPr="00336CEB">
        <w:rPr>
          <w:rFonts w:ascii="Times New Roman" w:hAnsi="Times New Roman" w:cs="Times New Roman"/>
          <w:sz w:val="24"/>
          <w:szCs w:val="24"/>
        </w:rPr>
        <w:t xml:space="preserve"> ул.</w:t>
      </w:r>
      <w:r w:rsidR="00336CEB" w:rsidRPr="00336CEB">
        <w:rPr>
          <w:rFonts w:ascii="Times New Roman" w:hAnsi="Times New Roman" w:cs="Times New Roman"/>
          <w:sz w:val="24"/>
          <w:szCs w:val="24"/>
        </w:rPr>
        <w:t>, уч.</w:t>
      </w:r>
      <w:r w:rsidR="00972923" w:rsidRPr="00336CEB">
        <w:rPr>
          <w:rFonts w:ascii="Times New Roman" w:hAnsi="Times New Roman" w:cs="Times New Roman"/>
          <w:sz w:val="24"/>
          <w:szCs w:val="24"/>
        </w:rPr>
        <w:t xml:space="preserve"> 1, южнее д</w:t>
      </w:r>
      <w:r w:rsidR="00336CEB" w:rsidRPr="00336CEB">
        <w:rPr>
          <w:rFonts w:ascii="Times New Roman" w:hAnsi="Times New Roman" w:cs="Times New Roman"/>
          <w:sz w:val="24"/>
          <w:szCs w:val="24"/>
        </w:rPr>
        <w:t>.</w:t>
      </w:r>
      <w:r w:rsidR="00972923" w:rsidRPr="00336CEB">
        <w:rPr>
          <w:rFonts w:ascii="Times New Roman" w:hAnsi="Times New Roman" w:cs="Times New Roman"/>
          <w:sz w:val="24"/>
          <w:szCs w:val="24"/>
        </w:rPr>
        <w:t xml:space="preserve"> </w:t>
      </w:r>
      <w:r w:rsidR="005C0005" w:rsidRPr="00336CEB">
        <w:rPr>
          <w:rFonts w:ascii="Times New Roman" w:hAnsi="Times New Roman" w:cs="Times New Roman"/>
          <w:sz w:val="24"/>
          <w:szCs w:val="24"/>
        </w:rPr>
        <w:t>29, корп. 5, литера А;</w:t>
      </w:r>
    </w:p>
    <w:p w14:paraId="3D2EA55D" w14:textId="77777777" w:rsidR="005C0005" w:rsidRPr="00753D68" w:rsidRDefault="005C0005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D68">
        <w:rPr>
          <w:rFonts w:ascii="Times New Roman" w:hAnsi="Times New Roman" w:cs="Times New Roman"/>
          <w:sz w:val="24"/>
          <w:szCs w:val="24"/>
        </w:rPr>
        <w:t xml:space="preserve">строительства объектов улично-дорожной сети в квартале, ограниченном </w:t>
      </w:r>
      <w:r w:rsidRPr="00753D68">
        <w:rPr>
          <w:rFonts w:ascii="Times New Roman" w:hAnsi="Times New Roman" w:cs="Times New Roman"/>
          <w:sz w:val="24"/>
          <w:szCs w:val="24"/>
        </w:rPr>
        <w:br/>
        <w:t>Северным пр., ул. Есенина, проектир</w:t>
      </w:r>
      <w:r w:rsidR="00972923" w:rsidRPr="00753D68">
        <w:rPr>
          <w:rFonts w:ascii="Times New Roman" w:hAnsi="Times New Roman" w:cs="Times New Roman"/>
          <w:sz w:val="24"/>
          <w:szCs w:val="24"/>
        </w:rPr>
        <w:t>уемой улицей № 2, ул. Лиственной</w:t>
      </w:r>
      <w:r w:rsidRPr="00753D68">
        <w:rPr>
          <w:rFonts w:ascii="Times New Roman" w:hAnsi="Times New Roman" w:cs="Times New Roman"/>
          <w:sz w:val="24"/>
          <w:szCs w:val="24"/>
        </w:rPr>
        <w:t>, ул. Жака Дюкло, проектируемой пешеходной улицей, проектируемой улицей № 1;</w:t>
      </w:r>
    </w:p>
    <w:p w14:paraId="434A14F9" w14:textId="68A21FC5" w:rsidR="00D66DDE" w:rsidRDefault="00D66DDE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внутриквартального проезда в квартале 9А севернее улицы Новоселов между участками с кадастровыми номерами </w:t>
      </w:r>
      <w:r w:rsidRPr="00D66DDE">
        <w:rPr>
          <w:rFonts w:ascii="Times New Roman" w:hAnsi="Times New Roman" w:cs="Times New Roman"/>
          <w:sz w:val="24"/>
          <w:szCs w:val="24"/>
        </w:rPr>
        <w:t xml:space="preserve">78:12:0630901:14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6DDE">
        <w:rPr>
          <w:rFonts w:ascii="Times New Roman" w:hAnsi="Times New Roman" w:cs="Times New Roman"/>
          <w:sz w:val="24"/>
          <w:szCs w:val="24"/>
        </w:rPr>
        <w:t xml:space="preserve"> 78:12:0630901:15</w:t>
      </w:r>
      <w:r>
        <w:rPr>
          <w:rFonts w:ascii="Times New Roman" w:hAnsi="Times New Roman" w:cs="Times New Roman"/>
          <w:sz w:val="24"/>
          <w:szCs w:val="24"/>
        </w:rPr>
        <w:t xml:space="preserve"> (восточнее участка 3 по Нерчинской ул.);</w:t>
      </w:r>
    </w:p>
    <w:p w14:paraId="6FA7A203" w14:textId="75B4BD43" w:rsidR="00E96F34" w:rsidRDefault="00E96F34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внутриквартального проезда в пос. Металлострой на территории квартала, ограниченного Петрозаводским шоссе, Центральной ул., Пионерской ул., Садовой ул. между земельными участками с кадастровыми номерами </w:t>
      </w:r>
      <w:r w:rsidRPr="00E96F34">
        <w:rPr>
          <w:rFonts w:ascii="Times New Roman" w:hAnsi="Times New Roman" w:cs="Times New Roman"/>
          <w:sz w:val="24"/>
          <w:szCs w:val="24"/>
        </w:rPr>
        <w:t xml:space="preserve">78:37:0017418:1461 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r w:rsidRPr="00E96F34">
        <w:rPr>
          <w:rFonts w:ascii="Times New Roman" w:hAnsi="Times New Roman" w:cs="Times New Roman"/>
          <w:sz w:val="24"/>
          <w:szCs w:val="24"/>
        </w:rPr>
        <w:t xml:space="preserve"> 78:37:0017418:1463</w:t>
      </w:r>
      <w:r>
        <w:rPr>
          <w:rFonts w:ascii="Times New Roman" w:hAnsi="Times New Roman" w:cs="Times New Roman"/>
          <w:sz w:val="24"/>
          <w:szCs w:val="24"/>
        </w:rPr>
        <w:t xml:space="preserve"> (северо-восточнее участка с кадастровым номером </w:t>
      </w:r>
      <w:r w:rsidRPr="00E96F34">
        <w:rPr>
          <w:rFonts w:ascii="Times New Roman" w:hAnsi="Times New Roman" w:cs="Times New Roman"/>
          <w:sz w:val="24"/>
          <w:szCs w:val="24"/>
        </w:rPr>
        <w:t>78:37:0017418:1475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5F9F9DA" w14:textId="677FCAB9" w:rsidR="005C0005" w:rsidRDefault="005C0005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F34">
        <w:rPr>
          <w:rFonts w:ascii="Times New Roman" w:hAnsi="Times New Roman" w:cs="Times New Roman"/>
          <w:sz w:val="24"/>
          <w:szCs w:val="24"/>
        </w:rPr>
        <w:t>строительства внутриквартального проезда в пос. Металлострой на территории квартала, ограниченного Петрозаводским шоссе, Центральной ул., Пионерской ул., Садовой ул. от Садовой ул.;</w:t>
      </w:r>
    </w:p>
    <w:p w14:paraId="5959DCFD" w14:textId="18ED9B26" w:rsidR="00E96F34" w:rsidRDefault="003573CA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продолжения Торопецкой ул. от участка с кадастровым номером </w:t>
      </w:r>
      <w:r w:rsidRPr="003573CA">
        <w:rPr>
          <w:rFonts w:ascii="Times New Roman" w:hAnsi="Times New Roman" w:cs="Times New Roman"/>
          <w:sz w:val="24"/>
          <w:szCs w:val="24"/>
        </w:rPr>
        <w:t>78:42:0018304:19566</w:t>
      </w:r>
      <w:r>
        <w:rPr>
          <w:rFonts w:ascii="Times New Roman" w:hAnsi="Times New Roman" w:cs="Times New Roman"/>
          <w:sz w:val="24"/>
          <w:szCs w:val="24"/>
        </w:rPr>
        <w:t xml:space="preserve"> до Промышленной улицы; строительства продолжения Полоцкой улицы от земельного участка с кадастровым номером </w:t>
      </w:r>
      <w:r w:rsidRPr="003573CA">
        <w:rPr>
          <w:rFonts w:ascii="Times New Roman" w:hAnsi="Times New Roman" w:cs="Times New Roman"/>
          <w:sz w:val="24"/>
          <w:szCs w:val="24"/>
        </w:rPr>
        <w:t>78:42:0018304:136</w:t>
      </w:r>
      <w:r>
        <w:rPr>
          <w:rFonts w:ascii="Times New Roman" w:hAnsi="Times New Roman" w:cs="Times New Roman"/>
          <w:sz w:val="24"/>
          <w:szCs w:val="24"/>
        </w:rPr>
        <w:t xml:space="preserve"> до Торопецкой улицы; строительства внутриквартального проезда от Промышленной улицы до продолжения Полоцкой улицы;</w:t>
      </w:r>
    </w:p>
    <w:p w14:paraId="3999430D" w14:textId="26EAC5F2" w:rsidR="007C63B7" w:rsidRDefault="007C63B7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ул. Глухарская от Комендантского пр. до ул. Парашютной;</w:t>
      </w:r>
    </w:p>
    <w:p w14:paraId="7615348A" w14:textId="70183460" w:rsidR="00BD2C2A" w:rsidRDefault="00BD2C2A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внутриквартального проезда от Ботанической ул. до Широкой ул.;</w:t>
      </w:r>
    </w:p>
    <w:p w14:paraId="6B9E3AB6" w14:textId="3C1CD853" w:rsidR="00BD2C2A" w:rsidRDefault="001B2487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внутриквартального проезда от Чичеринской ул. до земельного участка с кадастровым номером </w:t>
      </w:r>
      <w:r w:rsidRPr="001B2487">
        <w:rPr>
          <w:rFonts w:ascii="Times New Roman" w:hAnsi="Times New Roman" w:cs="Times New Roman"/>
          <w:sz w:val="24"/>
          <w:szCs w:val="24"/>
        </w:rPr>
        <w:t>78:40:0019344:3398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440266" w14:textId="4F0D26C7" w:rsidR="001B2487" w:rsidRDefault="001B2487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строительства продолжения Приозерной ул. от Матросской ул. до Левашовского шоссе;</w:t>
      </w:r>
    </w:p>
    <w:p w14:paraId="46956FA4" w14:textId="41F1F67B" w:rsidR="001B2487" w:rsidRDefault="001B2487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продолжения Грибной ул. от Матросской ул. до Левашовского шоссе;</w:t>
      </w:r>
    </w:p>
    <w:p w14:paraId="4344D025" w14:textId="6DB97A63" w:rsidR="001B2487" w:rsidRDefault="001B2487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продолжения Зотовского пр. от земельного участка с кадастровым номером </w:t>
      </w:r>
      <w:r w:rsidRPr="001B2487">
        <w:rPr>
          <w:rFonts w:ascii="Times New Roman" w:hAnsi="Times New Roman" w:cs="Times New Roman"/>
          <w:sz w:val="24"/>
          <w:szCs w:val="24"/>
        </w:rPr>
        <w:t>78:11:0006124:10</w:t>
      </w:r>
      <w:r>
        <w:rPr>
          <w:rFonts w:ascii="Times New Roman" w:hAnsi="Times New Roman" w:cs="Times New Roman"/>
          <w:sz w:val="24"/>
          <w:szCs w:val="24"/>
        </w:rPr>
        <w:t xml:space="preserve"> до Волго-Донского пр.;</w:t>
      </w:r>
    </w:p>
    <w:p w14:paraId="7F9919A1" w14:textId="3EB1632A" w:rsidR="001B2487" w:rsidRDefault="001B2487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внутриквартального проезда от Бестужевской ул. до земельного участка с кадастровым номером </w:t>
      </w:r>
      <w:r w:rsidRPr="001B2487">
        <w:rPr>
          <w:rFonts w:ascii="Times New Roman" w:hAnsi="Times New Roman" w:cs="Times New Roman"/>
          <w:sz w:val="24"/>
          <w:szCs w:val="24"/>
        </w:rPr>
        <w:t>78:10:0005125:4912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0C4EC5" w14:textId="4609955A" w:rsidR="00F65378" w:rsidRDefault="00F65378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улицы от Приозерной ул. до Грибной ул.</w:t>
      </w:r>
    </w:p>
    <w:p w14:paraId="5AE33ED4" w14:textId="77777777" w:rsidR="0008112A" w:rsidRDefault="0008112A" w:rsidP="00972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F2FDEE" w14:textId="77777777" w:rsidR="0047148D" w:rsidRPr="00565FA3" w:rsidRDefault="00B90954" w:rsidP="00D5008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29E">
        <w:rPr>
          <w:rFonts w:ascii="Times New Roman" w:hAnsi="Times New Roman" w:cs="Times New Roman"/>
          <w:sz w:val="24"/>
          <w:szCs w:val="24"/>
        </w:rPr>
        <w:t>9</w:t>
      </w:r>
      <w:r w:rsidR="0047148D" w:rsidRPr="00A9629E">
        <w:rPr>
          <w:rFonts w:ascii="Times New Roman" w:hAnsi="Times New Roman" w:cs="Times New Roman"/>
          <w:sz w:val="24"/>
          <w:szCs w:val="24"/>
        </w:rPr>
        <w:t>.7</w:t>
      </w:r>
      <w:r w:rsidR="00970E86" w:rsidRPr="00A9629E">
        <w:rPr>
          <w:rFonts w:ascii="Times New Roman" w:hAnsi="Times New Roman" w:cs="Times New Roman"/>
          <w:sz w:val="24"/>
          <w:szCs w:val="24"/>
        </w:rPr>
        <w:t xml:space="preserve">. </w:t>
      </w:r>
      <w:r w:rsidR="0047148D" w:rsidRPr="00A9629E">
        <w:rPr>
          <w:rFonts w:ascii="Times New Roman" w:hAnsi="Times New Roman" w:cs="Times New Roman"/>
          <w:sz w:val="24"/>
          <w:szCs w:val="24"/>
        </w:rPr>
        <w:t>Формирование системы транспортно-пересадочных узлов в Санкт-Петербурге</w:t>
      </w:r>
      <w:r w:rsidR="0047148D" w:rsidRPr="00565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47638" w14:textId="77777777" w:rsidR="0047148D" w:rsidRDefault="0047148D" w:rsidP="004714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80542" w14:textId="77777777" w:rsidR="00970E86" w:rsidRPr="0047148D" w:rsidRDefault="0047148D" w:rsidP="00D500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задач государственной программы является повышение безопасности функционирования транспортного комплекса</w:t>
      </w:r>
      <w:r w:rsidRPr="0047148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Санкт-Петербурга, </w:t>
      </w:r>
      <w:r w:rsidRPr="0047148D">
        <w:rPr>
          <w:rFonts w:ascii="Times New Roman" w:hAnsi="Times New Roman" w:cs="Times New Roman"/>
          <w:sz w:val="24"/>
          <w:szCs w:val="24"/>
        </w:rPr>
        <w:t>достигаемое</w:t>
      </w:r>
      <w:r w:rsidRPr="0047148D">
        <w:rPr>
          <w:rFonts w:ascii="Times New Roman" w:hAnsi="Times New Roman" w:cs="Times New Roman"/>
          <w:sz w:val="18"/>
          <w:szCs w:val="18"/>
        </w:rPr>
        <w:t xml:space="preserve"> </w:t>
      </w:r>
      <w:r w:rsidRPr="0047148D">
        <w:rPr>
          <w:rFonts w:ascii="Times New Roman" w:hAnsi="Times New Roman" w:cs="Times New Roman"/>
          <w:sz w:val="24"/>
          <w:szCs w:val="24"/>
        </w:rPr>
        <w:t xml:space="preserve">в совокупности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государственной программы, а также путем формирования системы транспортно-пересадочных узлов для комфортной и безопасной пересадки пассажиров. </w:t>
      </w:r>
      <w:r>
        <w:rPr>
          <w:rFonts w:ascii="Times New Roman" w:hAnsi="Times New Roman" w:cs="Times New Roman"/>
          <w:sz w:val="24"/>
          <w:szCs w:val="24"/>
        </w:rPr>
        <w:br/>
        <w:t>В целях учета территорий транспортно-пе</w:t>
      </w:r>
      <w:r w:rsidR="004B4837">
        <w:rPr>
          <w:rFonts w:ascii="Times New Roman" w:hAnsi="Times New Roman" w:cs="Times New Roman"/>
          <w:sz w:val="24"/>
          <w:szCs w:val="24"/>
        </w:rPr>
        <w:t xml:space="preserve">ресадочных узлов при разработке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градостроительной документации и при осуществлении Санкт-Петербургом инвестиционной деятельности </w:t>
      </w:r>
      <w:r w:rsidR="00111D19">
        <w:rPr>
          <w:rFonts w:ascii="Times New Roman" w:hAnsi="Times New Roman" w:cs="Times New Roman"/>
          <w:sz w:val="24"/>
          <w:szCs w:val="24"/>
        </w:rPr>
        <w:t xml:space="preserve">сформирован перечень приоритетных транспортно-пересадочных узлов для первоочередной реализации. </w:t>
      </w:r>
    </w:p>
    <w:p w14:paraId="202E7052" w14:textId="77777777" w:rsidR="00417F49" w:rsidRPr="00456995" w:rsidRDefault="00417F49" w:rsidP="00D50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7CE3C" w14:textId="77777777" w:rsidR="00B70749" w:rsidRPr="00565FA3" w:rsidRDefault="00B70749" w:rsidP="00D5008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65FA3">
        <w:rPr>
          <w:rFonts w:ascii="Times New Roman" w:hAnsi="Times New Roman" w:cs="Times New Roman"/>
          <w:sz w:val="24"/>
          <w:szCs w:val="24"/>
        </w:rPr>
        <w:t>Перечень приоритетных транспортно-пересадочных узлов в Санкт-Петербурге</w:t>
      </w:r>
    </w:p>
    <w:p w14:paraId="4ACFA279" w14:textId="77777777" w:rsidR="00B70749" w:rsidRPr="00456995" w:rsidRDefault="00B70749" w:rsidP="00B70749">
      <w:pPr>
        <w:pStyle w:val="ConsPlusNormal"/>
        <w:jc w:val="center"/>
        <w:outlineLvl w:val="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3260"/>
        <w:gridCol w:w="3685"/>
      </w:tblGrid>
      <w:tr w:rsidR="00B70749" w:rsidRPr="00B14D34" w14:paraId="676B57B7" w14:textId="77777777" w:rsidTr="00D50082">
        <w:tc>
          <w:tcPr>
            <w:tcW w:w="567" w:type="dxa"/>
            <w:shd w:val="clear" w:color="auto" w:fill="auto"/>
          </w:tcPr>
          <w:p w14:paraId="1A98CB29" w14:textId="77777777" w:rsidR="00B70749" w:rsidRPr="00B14D34" w:rsidRDefault="00B70749" w:rsidP="00B1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9" w:type="dxa"/>
            <w:shd w:val="clear" w:color="auto" w:fill="auto"/>
          </w:tcPr>
          <w:p w14:paraId="72B69725" w14:textId="77777777" w:rsidR="00B70749" w:rsidRPr="00B14D34" w:rsidRDefault="00B70749" w:rsidP="00B14D34">
            <w:pPr>
              <w:pStyle w:val="ConsPlusNormal"/>
              <w:ind w:left="-141" w:right="-1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Наименование (станция  метро, железнодорожный вокзал, станция/платформа)</w:t>
            </w:r>
          </w:p>
        </w:tc>
        <w:tc>
          <w:tcPr>
            <w:tcW w:w="3260" w:type="dxa"/>
            <w:shd w:val="clear" w:color="auto" w:fill="auto"/>
          </w:tcPr>
          <w:p w14:paraId="61D14992" w14:textId="77777777" w:rsidR="00B70749" w:rsidRPr="00B14D34" w:rsidRDefault="00B70749" w:rsidP="00B1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B14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транспортно-пересадочных узлов</w:t>
            </w:r>
          </w:p>
        </w:tc>
        <w:tc>
          <w:tcPr>
            <w:tcW w:w="3685" w:type="dxa"/>
            <w:shd w:val="clear" w:color="auto" w:fill="auto"/>
          </w:tcPr>
          <w:p w14:paraId="35004BDE" w14:textId="77777777" w:rsidR="00B70749" w:rsidRPr="00B14D34" w:rsidRDefault="00B70749" w:rsidP="00B1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Примерный перечень необходимых мероприятий</w:t>
            </w:r>
          </w:p>
        </w:tc>
      </w:tr>
      <w:tr w:rsidR="00B70749" w:rsidRPr="00B14D34" w14:paraId="759D2DEE" w14:textId="77777777" w:rsidTr="00D50082">
        <w:trPr>
          <w:trHeight w:val="140"/>
        </w:trPr>
        <w:tc>
          <w:tcPr>
            <w:tcW w:w="567" w:type="dxa"/>
            <w:shd w:val="clear" w:color="auto" w:fill="auto"/>
          </w:tcPr>
          <w:p w14:paraId="1C11000B" w14:textId="77777777" w:rsidR="00B70749" w:rsidRPr="00B14D34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14:paraId="533B6370" w14:textId="77777777" w:rsidR="00B70749" w:rsidRPr="00B14D34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862976E" w14:textId="77777777" w:rsidR="00B70749" w:rsidRPr="00B14D34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69582555" w14:textId="77777777" w:rsidR="00B70749" w:rsidRPr="00B14D34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749" w:rsidRPr="00B14D34" w14:paraId="27616895" w14:textId="77777777" w:rsidTr="00D50082">
        <w:tc>
          <w:tcPr>
            <w:tcW w:w="9701" w:type="dxa"/>
            <w:gridSpan w:val="4"/>
            <w:shd w:val="clear" w:color="auto" w:fill="auto"/>
          </w:tcPr>
          <w:p w14:paraId="29F7ED90" w14:textId="77777777" w:rsidR="00B70749" w:rsidRPr="00565FA3" w:rsidRDefault="00B70749" w:rsidP="00B14D3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65FA3">
              <w:rPr>
                <w:rFonts w:ascii="Times New Roman" w:hAnsi="Times New Roman" w:cs="Times New Roman"/>
                <w:sz w:val="24"/>
                <w:szCs w:val="24"/>
              </w:rPr>
              <w:t>Транспортно-пересадочные узлы 1-го уровня</w:t>
            </w:r>
          </w:p>
        </w:tc>
      </w:tr>
      <w:tr w:rsidR="00B70749" w:rsidRPr="00B14D34" w14:paraId="526E1648" w14:textId="77777777" w:rsidTr="00D50082">
        <w:tc>
          <w:tcPr>
            <w:tcW w:w="567" w:type="dxa"/>
            <w:shd w:val="clear" w:color="auto" w:fill="auto"/>
          </w:tcPr>
          <w:p w14:paraId="5EF5E99A" w14:textId="77777777" w:rsidR="00B70749" w:rsidRPr="00B14D34" w:rsidRDefault="00B70749" w:rsidP="00B14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14:paraId="1B0FB21B" w14:textId="77777777" w:rsidR="00B70749" w:rsidRPr="00B14D34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Парнас</w:t>
            </w:r>
          </w:p>
        </w:tc>
        <w:tc>
          <w:tcPr>
            <w:tcW w:w="3260" w:type="dxa"/>
            <w:shd w:val="clear" w:color="auto" w:fill="auto"/>
          </w:tcPr>
          <w:p w14:paraId="443084A2" w14:textId="77777777" w:rsidR="004B4837" w:rsidRPr="004B4837" w:rsidRDefault="00B70749" w:rsidP="00B14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 xml:space="preserve">Станция метро, перспективный автовокзал, остановки городского пассажирского транспорта (далее - ГПТ), пешеходные переходы, перехватывающая </w:t>
            </w:r>
            <w:r w:rsidR="00CA1306" w:rsidRPr="004B4837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145D17FE" w14:textId="77777777" w:rsidR="00B70749" w:rsidRPr="004B4837" w:rsidRDefault="00B70749" w:rsidP="00271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автовокзала </w:t>
            </w:r>
            <w:r w:rsidR="002711BA" w:rsidRPr="004B4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 xml:space="preserve">с автобусной станцией, строительство продолжения </w:t>
            </w:r>
            <w:r w:rsidR="002711BA" w:rsidRPr="004B4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>9-го проезда, пеше</w:t>
            </w:r>
            <w:r w:rsidR="00FA6354">
              <w:rPr>
                <w:rFonts w:ascii="Times New Roman" w:hAnsi="Times New Roman" w:cs="Times New Roman"/>
                <w:sz w:val="24"/>
                <w:szCs w:val="24"/>
              </w:rPr>
              <w:t>ходные переходы, перехватывающей</w:t>
            </w: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306" w:rsidRPr="004B4837">
              <w:rPr>
                <w:rFonts w:ascii="Times New Roman" w:hAnsi="Times New Roman" w:cs="Times New Roman"/>
                <w:sz w:val="24"/>
                <w:szCs w:val="24"/>
              </w:rPr>
              <w:t>автостоянк</w:t>
            </w:r>
            <w:r w:rsidR="00FA63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70749" w:rsidRPr="00B14D34" w14:paraId="3D3FE454" w14:textId="77777777" w:rsidTr="00D50082">
        <w:tc>
          <w:tcPr>
            <w:tcW w:w="567" w:type="dxa"/>
            <w:shd w:val="clear" w:color="auto" w:fill="auto"/>
          </w:tcPr>
          <w:p w14:paraId="6459AC09" w14:textId="77777777" w:rsidR="00B70749" w:rsidRPr="00B14D34" w:rsidRDefault="00B70749" w:rsidP="002711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14:paraId="5F29B3FA" w14:textId="77777777" w:rsidR="00B70749" w:rsidRPr="00B14D34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3260" w:type="dxa"/>
            <w:shd w:val="clear" w:color="auto" w:fill="auto"/>
          </w:tcPr>
          <w:p w14:paraId="5DEA6E70" w14:textId="77777777" w:rsidR="00B70749" w:rsidRPr="00B14D34" w:rsidRDefault="00B70749" w:rsidP="00271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Ж.-д. вокзал, станция метро, остановки ГПТ, внеуличные пешеходные переходы, парковка</w:t>
            </w:r>
          </w:p>
        </w:tc>
        <w:tc>
          <w:tcPr>
            <w:tcW w:w="3685" w:type="dxa"/>
            <w:shd w:val="clear" w:color="auto" w:fill="auto"/>
          </w:tcPr>
          <w:p w14:paraId="059B98C1" w14:textId="77777777" w:rsidR="00B70749" w:rsidRPr="00B14D34" w:rsidRDefault="00B70749" w:rsidP="00271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внеуличных пешеходных переходов </w:t>
            </w:r>
            <w:r w:rsidR="00271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к остановкам ГПТ, стоянка (такси, автобусы)</w:t>
            </w:r>
          </w:p>
        </w:tc>
      </w:tr>
      <w:tr w:rsidR="00B70749" w:rsidRPr="00B14D34" w14:paraId="17746041" w14:textId="77777777" w:rsidTr="00D50082">
        <w:tc>
          <w:tcPr>
            <w:tcW w:w="567" w:type="dxa"/>
            <w:shd w:val="clear" w:color="auto" w:fill="auto"/>
          </w:tcPr>
          <w:p w14:paraId="5727378A" w14:textId="77777777" w:rsidR="00B70749" w:rsidRPr="00B14D34" w:rsidRDefault="00B70749" w:rsidP="002711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14:paraId="168A9ED9" w14:textId="77777777" w:rsidR="00B70749" w:rsidRPr="00B14D34" w:rsidRDefault="00B70749" w:rsidP="00345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Витебский вокзал</w:t>
            </w:r>
          </w:p>
        </w:tc>
        <w:tc>
          <w:tcPr>
            <w:tcW w:w="3260" w:type="dxa"/>
            <w:shd w:val="clear" w:color="auto" w:fill="auto"/>
          </w:tcPr>
          <w:p w14:paraId="5EFCAC05" w14:textId="77777777" w:rsidR="00B70749" w:rsidRPr="00B14D34" w:rsidRDefault="00B70749" w:rsidP="00271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Ж.-д. вокзал, станция метро, остановки ГПТ, парковка</w:t>
            </w:r>
          </w:p>
        </w:tc>
        <w:tc>
          <w:tcPr>
            <w:tcW w:w="3685" w:type="dxa"/>
            <w:shd w:val="clear" w:color="auto" w:fill="auto"/>
          </w:tcPr>
          <w:p w14:paraId="1E6016B5" w14:textId="77777777" w:rsidR="00B70749" w:rsidRDefault="00B70749" w:rsidP="00271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Строительство крытой пешеходной галереи к станции метро, стоянка (такси, автобусы)</w:t>
            </w:r>
          </w:p>
          <w:p w14:paraId="6753DDE4" w14:textId="77777777" w:rsidR="00456995" w:rsidRPr="00B14D34" w:rsidRDefault="00456995" w:rsidP="00271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B14D34" w14:paraId="555C411C" w14:textId="77777777" w:rsidTr="00D50082">
        <w:tc>
          <w:tcPr>
            <w:tcW w:w="567" w:type="dxa"/>
            <w:shd w:val="clear" w:color="auto" w:fill="auto"/>
          </w:tcPr>
          <w:p w14:paraId="669D4AB8" w14:textId="77777777" w:rsidR="00B70749" w:rsidRPr="00B14D34" w:rsidRDefault="00B70749" w:rsidP="002711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14:paraId="3B485C05" w14:textId="77777777" w:rsidR="00B70749" w:rsidRPr="00B14D34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>Пулково</w:t>
            </w:r>
          </w:p>
        </w:tc>
        <w:tc>
          <w:tcPr>
            <w:tcW w:w="3260" w:type="dxa"/>
            <w:shd w:val="clear" w:color="auto" w:fill="auto"/>
          </w:tcPr>
          <w:p w14:paraId="61FF0A39" w14:textId="77777777" w:rsidR="00B70749" w:rsidRPr="00B14D34" w:rsidRDefault="00B70749" w:rsidP="00271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 xml:space="preserve">Аэропорт, остановки ГПТ, терминал аэроэкспресса </w:t>
            </w:r>
            <w:r w:rsidR="00271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34">
              <w:rPr>
                <w:rFonts w:ascii="Times New Roman" w:hAnsi="Times New Roman" w:cs="Times New Roman"/>
                <w:sz w:val="24"/>
                <w:szCs w:val="24"/>
              </w:rPr>
              <w:t xml:space="preserve">с остановками легкого рельсового транспорта </w:t>
            </w:r>
            <w:r w:rsidR="00271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ЛРТ), перспективная станция метро, парковка</w:t>
            </w:r>
          </w:p>
        </w:tc>
        <w:tc>
          <w:tcPr>
            <w:tcW w:w="3685" w:type="dxa"/>
            <w:shd w:val="clear" w:color="auto" w:fill="auto"/>
          </w:tcPr>
          <w:p w14:paraId="103827D1" w14:textId="77777777" w:rsidR="00B70749" w:rsidRPr="00B14D34" w:rsidRDefault="00B70749" w:rsidP="00271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остановочных пунктов и станции видов ГПТ (ЛРТ, аэроэкспресса, метро), крытые пешеходные галереи, </w:t>
            </w:r>
            <w:r w:rsidRPr="00B14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парковка</w:t>
            </w:r>
          </w:p>
        </w:tc>
      </w:tr>
      <w:tr w:rsidR="000A7BC8" w:rsidRPr="00345A3E" w14:paraId="629790B5" w14:textId="77777777" w:rsidTr="00D50082">
        <w:tc>
          <w:tcPr>
            <w:tcW w:w="567" w:type="dxa"/>
            <w:shd w:val="clear" w:color="auto" w:fill="auto"/>
          </w:tcPr>
          <w:p w14:paraId="4F3AB440" w14:textId="77777777" w:rsidR="000A7BC8" w:rsidRPr="00345A3E" w:rsidRDefault="000A7BC8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9" w:type="dxa"/>
            <w:shd w:val="clear" w:color="auto" w:fill="auto"/>
          </w:tcPr>
          <w:p w14:paraId="1A21D65E" w14:textId="77777777" w:rsidR="000A7BC8" w:rsidRPr="00345A3E" w:rsidRDefault="000A7BC8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Ладожский вокзал</w:t>
            </w:r>
          </w:p>
        </w:tc>
        <w:tc>
          <w:tcPr>
            <w:tcW w:w="3260" w:type="dxa"/>
            <w:shd w:val="clear" w:color="auto" w:fill="auto"/>
          </w:tcPr>
          <w:p w14:paraId="1F2982D5" w14:textId="77777777" w:rsidR="000A7BC8" w:rsidRDefault="000A7BC8" w:rsidP="00510F08">
            <w:pPr>
              <w:pStyle w:val="ConsPlusNormal"/>
              <w:ind w:right="-3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Ж.-д. 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метро, остановки ГПТ, перехватывающая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>автостоянка,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 линия ЛРТ</w:t>
            </w:r>
          </w:p>
          <w:p w14:paraId="168CDF14" w14:textId="77777777" w:rsidR="000A7BC8" w:rsidRPr="00345A3E" w:rsidRDefault="000A7BC8" w:rsidP="00510F08">
            <w:pPr>
              <w:pStyle w:val="ConsPlusNormal"/>
              <w:ind w:right="-34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56B07F" w14:textId="77777777" w:rsidR="000A7BC8" w:rsidRDefault="000A7BC8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надземного пешеходного перехода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на перекрестке Заневского 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и пр. Энергетиков.</w:t>
            </w:r>
          </w:p>
          <w:p w14:paraId="59BDD4BF" w14:textId="77777777" w:rsidR="000A7BC8" w:rsidRPr="00345A3E" w:rsidRDefault="000A7BC8" w:rsidP="00FA63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автобусной станции на Уткином 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 устройством перронов ожидания, </w:t>
            </w: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>создание автостоянок, в том числе перехватывающей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 и наземных пешеходных переходов со стороны Зольной</w:t>
            </w:r>
            <w:r w:rsidR="00FA635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</w:tr>
      <w:tr w:rsidR="00B70749" w:rsidRPr="006F67A3" w14:paraId="311FD944" w14:textId="77777777" w:rsidTr="000A7BC8">
        <w:tc>
          <w:tcPr>
            <w:tcW w:w="567" w:type="dxa"/>
            <w:shd w:val="clear" w:color="auto" w:fill="auto"/>
          </w:tcPr>
          <w:p w14:paraId="6B974A1D" w14:textId="77777777" w:rsidR="00B70749" w:rsidRPr="00345A3E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14:paraId="26033CFD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Московский вокзал</w:t>
            </w:r>
          </w:p>
        </w:tc>
        <w:tc>
          <w:tcPr>
            <w:tcW w:w="3260" w:type="dxa"/>
            <w:shd w:val="clear" w:color="auto" w:fill="auto"/>
          </w:tcPr>
          <w:p w14:paraId="65477286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Ж.-д. вокзал, станция метро, остановки ГПТ, парковка</w:t>
            </w:r>
          </w:p>
        </w:tc>
        <w:tc>
          <w:tcPr>
            <w:tcW w:w="3685" w:type="dxa"/>
            <w:shd w:val="clear" w:color="auto" w:fill="auto"/>
          </w:tcPr>
          <w:p w14:paraId="01017CDD" w14:textId="77777777" w:rsidR="00B70749" w:rsidRPr="00345A3E" w:rsidRDefault="00B70749" w:rsidP="006A27CB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крытой </w:t>
            </w:r>
            <w:r w:rsidR="004B4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пешеходной галереи к станции метро, внеуличных пешеходных переходов, стоянки (такси, автобусы). В случае принятия решения об освоении подземного пространства пл. Восстания учесть в проекте не</w:t>
            </w:r>
            <w:r w:rsidR="006A27CB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обходимость </w:t>
            </w:r>
            <w:r w:rsidR="006A27CB" w:rsidRPr="004B4837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мест для размещения </w:t>
            </w:r>
            <w:r w:rsidR="004B4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27CB" w:rsidRPr="004B4837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около вокзала</w:t>
            </w: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терминала высокоскоростной магистрали «Москва - </w:t>
            </w:r>
            <w:r w:rsidR="004B4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Санкт-Петербург» проработка его связи с остановками ГПТ,</w:t>
            </w:r>
            <w:r w:rsidRPr="004B48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27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6A27CB" w:rsidRPr="004B4837">
              <w:rPr>
                <w:rFonts w:ascii="Times New Roman" w:hAnsi="Times New Roman" w:cs="Times New Roman"/>
                <w:sz w:val="24"/>
                <w:szCs w:val="24"/>
              </w:rPr>
              <w:t>перехватывающей автостоянки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. Восстановление участка трамвайной линии </w:t>
            </w:r>
            <w:r w:rsidR="00345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27CB">
              <w:rPr>
                <w:rFonts w:ascii="Times New Roman" w:hAnsi="Times New Roman" w:cs="Times New Roman"/>
                <w:sz w:val="24"/>
                <w:szCs w:val="24"/>
              </w:rPr>
              <w:t xml:space="preserve">по Лиговскому пр. 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от Кузнечного пер. до Московского вокзала</w:t>
            </w:r>
          </w:p>
        </w:tc>
      </w:tr>
      <w:tr w:rsidR="00B70749" w:rsidRPr="006F67A3" w14:paraId="5FDE0537" w14:textId="77777777" w:rsidTr="000A7BC8">
        <w:tc>
          <w:tcPr>
            <w:tcW w:w="567" w:type="dxa"/>
            <w:shd w:val="clear" w:color="auto" w:fill="auto"/>
          </w:tcPr>
          <w:p w14:paraId="2DDEDB46" w14:textId="77777777" w:rsidR="00B70749" w:rsidRPr="00345A3E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14:paraId="598EDC0A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Обводный канал-2</w:t>
            </w:r>
          </w:p>
        </w:tc>
        <w:tc>
          <w:tcPr>
            <w:tcW w:w="3260" w:type="dxa"/>
            <w:shd w:val="clear" w:color="auto" w:fill="auto"/>
          </w:tcPr>
          <w:p w14:paraId="589C5864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Автовокзал, перспективная станция метро, остановки ГПТ, парковка</w:t>
            </w:r>
          </w:p>
        </w:tc>
        <w:tc>
          <w:tcPr>
            <w:tcW w:w="3685" w:type="dxa"/>
            <w:shd w:val="clear" w:color="auto" w:fill="auto"/>
          </w:tcPr>
          <w:p w14:paraId="00F7D3F1" w14:textId="77777777" w:rsidR="00B70749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Строительство вестибюля перспективной станции метро, стоянка (такси, автобусы)</w:t>
            </w:r>
          </w:p>
          <w:p w14:paraId="3E8A6F56" w14:textId="77777777" w:rsidR="00456995" w:rsidRPr="00345A3E" w:rsidRDefault="00456995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6F67A3" w14:paraId="693B2215" w14:textId="77777777" w:rsidTr="000A7BC8">
        <w:tc>
          <w:tcPr>
            <w:tcW w:w="567" w:type="dxa"/>
            <w:shd w:val="clear" w:color="auto" w:fill="auto"/>
          </w:tcPr>
          <w:p w14:paraId="637B0584" w14:textId="77777777" w:rsidR="00B70749" w:rsidRPr="00345A3E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14:paraId="018F806F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Морской Фасад</w:t>
            </w:r>
          </w:p>
        </w:tc>
        <w:tc>
          <w:tcPr>
            <w:tcW w:w="3260" w:type="dxa"/>
            <w:shd w:val="clear" w:color="auto" w:fill="auto"/>
          </w:tcPr>
          <w:p w14:paraId="793ECFE1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79B9D55C" w14:textId="77777777" w:rsidR="004B4837" w:rsidRPr="00345A3E" w:rsidRDefault="00100EEF" w:rsidP="004B4837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749" w:rsidRPr="00345A3E">
              <w:rPr>
                <w:rFonts w:ascii="Times New Roman" w:hAnsi="Times New Roman" w:cs="Times New Roman"/>
                <w:sz w:val="24"/>
                <w:szCs w:val="24"/>
              </w:rPr>
              <w:t>Строительство вестибюля перспективной станции метро, обустройство пешех</w:t>
            </w:r>
            <w:r w:rsidR="009676A9">
              <w:rPr>
                <w:rFonts w:ascii="Times New Roman" w:hAnsi="Times New Roman" w:cs="Times New Roman"/>
                <w:sz w:val="24"/>
                <w:szCs w:val="24"/>
              </w:rPr>
              <w:t xml:space="preserve">одных путей </w:t>
            </w:r>
            <w:r w:rsidR="009676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вокзалу морского </w:t>
            </w:r>
            <w:r w:rsidR="00B70749" w:rsidRPr="00345A3E">
              <w:rPr>
                <w:rFonts w:ascii="Times New Roman" w:hAnsi="Times New Roman" w:cs="Times New Roman"/>
                <w:sz w:val="24"/>
                <w:szCs w:val="24"/>
              </w:rPr>
              <w:t>пассажирского порта</w:t>
            </w:r>
          </w:p>
        </w:tc>
      </w:tr>
      <w:tr w:rsidR="00B70749" w:rsidRPr="00C73B0D" w14:paraId="75C8DCD5" w14:textId="77777777" w:rsidTr="000A7BC8">
        <w:trPr>
          <w:trHeight w:val="243"/>
        </w:trPr>
        <w:tc>
          <w:tcPr>
            <w:tcW w:w="9701" w:type="dxa"/>
            <w:gridSpan w:val="4"/>
            <w:shd w:val="clear" w:color="auto" w:fill="auto"/>
          </w:tcPr>
          <w:p w14:paraId="1C975C9E" w14:textId="77777777" w:rsidR="00B70749" w:rsidRPr="00565FA3" w:rsidRDefault="00B70749" w:rsidP="00B14D3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65FA3">
              <w:rPr>
                <w:rFonts w:ascii="Times New Roman" w:hAnsi="Times New Roman" w:cs="Times New Roman"/>
                <w:sz w:val="24"/>
                <w:szCs w:val="24"/>
              </w:rPr>
              <w:t>Транспортно-пересадочные узлы 2-го уровня</w:t>
            </w:r>
          </w:p>
        </w:tc>
      </w:tr>
      <w:tr w:rsidR="00B70749" w:rsidRPr="006F67A3" w14:paraId="3F581BA8" w14:textId="77777777" w:rsidTr="000A7BC8">
        <w:tc>
          <w:tcPr>
            <w:tcW w:w="567" w:type="dxa"/>
            <w:shd w:val="clear" w:color="auto" w:fill="auto"/>
          </w:tcPr>
          <w:p w14:paraId="35CCC380" w14:textId="77777777" w:rsidR="00B70749" w:rsidRPr="00345A3E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shd w:val="clear" w:color="auto" w:fill="auto"/>
          </w:tcPr>
          <w:p w14:paraId="0B74E38A" w14:textId="77777777" w:rsidR="00B70749" w:rsidRPr="00345A3E" w:rsidRDefault="00B70749" w:rsidP="00345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Балтийская</w:t>
            </w:r>
          </w:p>
        </w:tc>
        <w:tc>
          <w:tcPr>
            <w:tcW w:w="3260" w:type="dxa"/>
            <w:shd w:val="clear" w:color="auto" w:fill="auto"/>
          </w:tcPr>
          <w:p w14:paraId="1E49D70A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Ж.-д. вокзал, станция метро, остановки ГПТ, перспективный терминал 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аэроэкспресса, парковка</w:t>
            </w:r>
          </w:p>
        </w:tc>
        <w:tc>
          <w:tcPr>
            <w:tcW w:w="3685" w:type="dxa"/>
            <w:shd w:val="clear" w:color="auto" w:fill="auto"/>
          </w:tcPr>
          <w:p w14:paraId="11CB4D10" w14:textId="77777777" w:rsidR="00B70749" w:rsidRPr="00345A3E" w:rsidRDefault="00B70749" w:rsidP="009676A9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второго выхода станции метро, в</w:t>
            </w:r>
            <w:r w:rsidR="009676A9">
              <w:rPr>
                <w:rFonts w:ascii="Times New Roman" w:hAnsi="Times New Roman" w:cs="Times New Roman"/>
                <w:sz w:val="24"/>
                <w:szCs w:val="24"/>
              </w:rPr>
              <w:t xml:space="preserve">неуличных пешеходных переходов, </w:t>
            </w:r>
            <w:r w:rsidR="004B4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пешеходных галерей, остановки ГПТ, ст</w:t>
            </w:r>
            <w:r w:rsidR="009676A9">
              <w:rPr>
                <w:rFonts w:ascii="Times New Roman" w:hAnsi="Times New Roman" w:cs="Times New Roman"/>
                <w:sz w:val="24"/>
                <w:szCs w:val="24"/>
              </w:rPr>
              <w:t>оянка (такси, автобусы),</w:t>
            </w:r>
            <w:r w:rsidR="009676A9" w:rsidRPr="00967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837">
              <w:rPr>
                <w:rFonts w:ascii="Times New Roman" w:hAnsi="Times New Roman" w:cs="Times New Roman"/>
                <w:sz w:val="24"/>
                <w:szCs w:val="24"/>
              </w:rPr>
              <w:t>перехва</w:t>
            </w:r>
            <w:r w:rsidR="009676A9" w:rsidRPr="004B4837">
              <w:rPr>
                <w:rFonts w:ascii="Times New Roman" w:hAnsi="Times New Roman" w:cs="Times New Roman"/>
                <w:sz w:val="24"/>
                <w:szCs w:val="24"/>
              </w:rPr>
              <w:t>тывающей автостоянки</w:t>
            </w:r>
            <w:r w:rsidRPr="004B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 Увязка проекта аэроэкспресса </w:t>
            </w:r>
            <w:r w:rsidR="004B4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с планировочными решениями транспортно-пересадочного узла (далее - ТПУ)</w:t>
            </w:r>
          </w:p>
        </w:tc>
      </w:tr>
      <w:tr w:rsidR="00B70749" w:rsidRPr="006F67A3" w14:paraId="418DE6D1" w14:textId="77777777" w:rsidTr="000A7BC8">
        <w:tc>
          <w:tcPr>
            <w:tcW w:w="567" w:type="dxa"/>
            <w:shd w:val="clear" w:color="auto" w:fill="auto"/>
          </w:tcPr>
          <w:p w14:paraId="3229C264" w14:textId="77777777" w:rsidR="00B70749" w:rsidRPr="00345A3E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9" w:type="dxa"/>
            <w:shd w:val="clear" w:color="auto" w:fill="auto"/>
          </w:tcPr>
          <w:p w14:paraId="07133F50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Южная (Шушары)</w:t>
            </w:r>
          </w:p>
        </w:tc>
        <w:tc>
          <w:tcPr>
            <w:tcW w:w="3260" w:type="dxa"/>
            <w:shd w:val="clear" w:color="auto" w:fill="auto"/>
          </w:tcPr>
          <w:p w14:paraId="08709065" w14:textId="77777777" w:rsidR="00B70749" w:rsidRPr="00345A3E" w:rsidRDefault="00B70749" w:rsidP="00D22B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</w:t>
            </w:r>
            <w:r w:rsidR="00D22BED">
              <w:rPr>
                <w:rFonts w:ascii="Times New Roman" w:hAnsi="Times New Roman" w:cs="Times New Roman"/>
                <w:sz w:val="24"/>
                <w:szCs w:val="24"/>
              </w:rPr>
              <w:t xml:space="preserve"> ЛРТ, автобусов, перехватывающей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BED" w:rsidRPr="004B4837">
              <w:rPr>
                <w:rFonts w:ascii="Times New Roman" w:hAnsi="Times New Roman" w:cs="Times New Roman"/>
                <w:sz w:val="24"/>
                <w:szCs w:val="24"/>
              </w:rPr>
              <w:t>автостоянки</w:t>
            </w:r>
          </w:p>
        </w:tc>
        <w:tc>
          <w:tcPr>
            <w:tcW w:w="3685" w:type="dxa"/>
            <w:shd w:val="clear" w:color="auto" w:fill="auto"/>
          </w:tcPr>
          <w:p w14:paraId="61602C3C" w14:textId="77777777" w:rsidR="00B70749" w:rsidRPr="00345A3E" w:rsidRDefault="00B70749" w:rsidP="00D22BED">
            <w:pPr>
              <w:pStyle w:val="ConsPlusNormal"/>
              <w:ind w:right="-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</w:t>
            </w:r>
            <w:r w:rsidR="00345A3E">
              <w:rPr>
                <w:rFonts w:ascii="Times New Roman" w:hAnsi="Times New Roman" w:cs="Times New Roman"/>
                <w:sz w:val="24"/>
                <w:szCs w:val="24"/>
              </w:rPr>
              <w:t xml:space="preserve">азе перспективной </w:t>
            </w:r>
            <w:r w:rsidR="00D22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станции метро </w:t>
            </w:r>
            <w:r w:rsidR="00345A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перехватываю</w:t>
            </w:r>
            <w:r w:rsidR="00AA4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r w:rsidR="00D2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BED" w:rsidRPr="004B4837">
              <w:rPr>
                <w:rFonts w:ascii="Times New Roman" w:hAnsi="Times New Roman" w:cs="Times New Roman"/>
                <w:sz w:val="24"/>
                <w:szCs w:val="24"/>
              </w:rPr>
              <w:t>автостоянками</w:t>
            </w:r>
          </w:p>
        </w:tc>
      </w:tr>
      <w:tr w:rsidR="00B70749" w:rsidRPr="006F67A3" w14:paraId="4567E8D9" w14:textId="77777777" w:rsidTr="000A7BC8">
        <w:tc>
          <w:tcPr>
            <w:tcW w:w="567" w:type="dxa"/>
            <w:shd w:val="clear" w:color="auto" w:fill="auto"/>
          </w:tcPr>
          <w:p w14:paraId="7BDCC4C7" w14:textId="77777777" w:rsidR="00B70749" w:rsidRPr="00345A3E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shd w:val="clear" w:color="auto" w:fill="auto"/>
          </w:tcPr>
          <w:p w14:paraId="5F75F2DD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3260" w:type="dxa"/>
            <w:shd w:val="clear" w:color="auto" w:fill="auto"/>
          </w:tcPr>
          <w:p w14:paraId="4AF2E9C4" w14:textId="77777777" w:rsidR="00B70749" w:rsidRPr="00345A3E" w:rsidRDefault="00B70749" w:rsidP="00D22B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автобусов, перехватывающая </w:t>
            </w:r>
            <w:r w:rsidR="00D22BED" w:rsidRPr="004B4837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63FEEA1B" w14:textId="77777777" w:rsidR="00B70749" w:rsidRPr="00D22BED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крытых пешеходных галерей, </w:t>
            </w:r>
            <w:r w:rsidR="00D22BED" w:rsidRPr="004B4837">
              <w:rPr>
                <w:rFonts w:ascii="Times New Roman" w:hAnsi="Times New Roman" w:cs="Times New Roman"/>
                <w:sz w:val="24"/>
                <w:szCs w:val="24"/>
              </w:rPr>
              <w:t>создание перехватывающей автостоянки</w:t>
            </w:r>
          </w:p>
        </w:tc>
      </w:tr>
      <w:tr w:rsidR="00B70749" w:rsidRPr="00345A3E" w14:paraId="0BE39732" w14:textId="77777777" w:rsidTr="000A7BC8">
        <w:tc>
          <w:tcPr>
            <w:tcW w:w="567" w:type="dxa"/>
            <w:shd w:val="clear" w:color="auto" w:fill="auto"/>
          </w:tcPr>
          <w:p w14:paraId="3E5C9AE8" w14:textId="77777777" w:rsidR="00B70749" w:rsidRPr="00345A3E" w:rsidRDefault="00B70749" w:rsidP="00345A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shd w:val="clear" w:color="auto" w:fill="auto"/>
          </w:tcPr>
          <w:p w14:paraId="01AF9A77" w14:textId="77777777" w:rsidR="00B70749" w:rsidRPr="00345A3E" w:rsidRDefault="00B70749" w:rsidP="00345A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Кондакопшино</w:t>
            </w:r>
          </w:p>
        </w:tc>
        <w:tc>
          <w:tcPr>
            <w:tcW w:w="3260" w:type="dxa"/>
            <w:shd w:val="clear" w:color="auto" w:fill="auto"/>
          </w:tcPr>
          <w:p w14:paraId="48C57516" w14:textId="77777777" w:rsidR="00B70749" w:rsidRPr="00345A3E" w:rsidRDefault="00B70749" w:rsidP="00D22B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автобусов, перехватывающая </w:t>
            </w:r>
            <w:r w:rsidR="00D22BED" w:rsidRPr="004B4837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5A29AD20" w14:textId="77777777" w:rsidR="00B70749" w:rsidRPr="00345A3E" w:rsidRDefault="00B70749" w:rsidP="00AA43D0">
            <w:pPr>
              <w:pStyle w:val="ConsPlusNormal"/>
              <w:ind w:right="-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в городе-спутнике «Южный»</w:t>
            </w:r>
            <w:r w:rsidR="00AA4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на базе ж.-д. станции </w:t>
            </w:r>
            <w:r w:rsidR="00AA4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Кондакопшино</w:t>
            </w:r>
          </w:p>
        </w:tc>
      </w:tr>
      <w:tr w:rsidR="00B70749" w:rsidRPr="00345A3E" w14:paraId="6F916C09" w14:textId="77777777" w:rsidTr="000A7BC8">
        <w:tc>
          <w:tcPr>
            <w:tcW w:w="567" w:type="dxa"/>
            <w:shd w:val="clear" w:color="auto" w:fill="auto"/>
          </w:tcPr>
          <w:p w14:paraId="352C023A" w14:textId="77777777" w:rsidR="00B70749" w:rsidRPr="00345A3E" w:rsidRDefault="00B70749" w:rsidP="009B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shd w:val="clear" w:color="auto" w:fill="auto"/>
          </w:tcPr>
          <w:p w14:paraId="745E3339" w14:textId="77777777" w:rsidR="00B70749" w:rsidRPr="00345A3E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Удельная</w:t>
            </w:r>
          </w:p>
        </w:tc>
        <w:tc>
          <w:tcPr>
            <w:tcW w:w="3260" w:type="dxa"/>
            <w:shd w:val="clear" w:color="auto" w:fill="auto"/>
          </w:tcPr>
          <w:p w14:paraId="5CE00ED6" w14:textId="77777777" w:rsidR="00B70749" w:rsidRPr="00345A3E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Станция метро, ж.-</w:t>
            </w:r>
            <w:r w:rsidR="009B5018">
              <w:rPr>
                <w:rFonts w:ascii="Times New Roman" w:hAnsi="Times New Roman" w:cs="Times New Roman"/>
                <w:sz w:val="24"/>
                <w:szCs w:val="24"/>
              </w:rPr>
              <w:t>д. станция, остановки</w:t>
            </w:r>
            <w:r w:rsidR="009B5018" w:rsidRPr="009B5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5018">
              <w:rPr>
                <w:rFonts w:ascii="Times New Roman" w:hAnsi="Times New Roman" w:cs="Times New Roman"/>
                <w:sz w:val="24"/>
                <w:szCs w:val="24"/>
              </w:rPr>
              <w:t>трамваев,</w:t>
            </w:r>
            <w:r w:rsidR="009B5018" w:rsidRPr="009B5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</w:tc>
        <w:tc>
          <w:tcPr>
            <w:tcW w:w="3685" w:type="dxa"/>
            <w:shd w:val="clear" w:color="auto" w:fill="auto"/>
          </w:tcPr>
          <w:p w14:paraId="1AA60EC5" w14:textId="77777777" w:rsidR="00B70749" w:rsidRPr="00345A3E" w:rsidRDefault="00B70749" w:rsidP="00D22B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пешеходного перехода через железнодорожные пути, пешеходных галерей, автобусного кольца, </w:t>
            </w:r>
            <w:r w:rsidR="00D22BED" w:rsidRPr="004B4837">
              <w:rPr>
                <w:rFonts w:ascii="Times New Roman" w:hAnsi="Times New Roman" w:cs="Times New Roman"/>
                <w:sz w:val="24"/>
                <w:szCs w:val="24"/>
              </w:rPr>
              <w:t>создание перехватывающей автостоянки</w:t>
            </w:r>
          </w:p>
        </w:tc>
      </w:tr>
      <w:tr w:rsidR="00B70749" w:rsidRPr="00345A3E" w14:paraId="574BAB2F" w14:textId="77777777" w:rsidTr="000A7BC8">
        <w:tc>
          <w:tcPr>
            <w:tcW w:w="567" w:type="dxa"/>
            <w:shd w:val="clear" w:color="auto" w:fill="auto"/>
          </w:tcPr>
          <w:p w14:paraId="38EA989F" w14:textId="77777777" w:rsidR="00B70749" w:rsidRPr="00345A3E" w:rsidRDefault="00B70749" w:rsidP="009B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shd w:val="clear" w:color="auto" w:fill="auto"/>
          </w:tcPr>
          <w:p w14:paraId="1AEDCF46" w14:textId="77777777" w:rsidR="00B70749" w:rsidRPr="00345A3E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Старая Деревня</w:t>
            </w:r>
          </w:p>
        </w:tc>
        <w:tc>
          <w:tcPr>
            <w:tcW w:w="3260" w:type="dxa"/>
            <w:shd w:val="clear" w:color="auto" w:fill="auto"/>
          </w:tcPr>
          <w:p w14:paraId="30357D28" w14:textId="77777777" w:rsidR="00B70749" w:rsidRPr="00345A3E" w:rsidRDefault="00B70749" w:rsidP="006F12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Станция метро, ж.-д. станция, остановки трамваев, троллейбусов, автобусов, перехватывающая </w:t>
            </w:r>
            <w:r w:rsidR="006F124D" w:rsidRPr="004B4837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0F0F4160" w14:textId="77777777" w:rsidR="00B70749" w:rsidRPr="00345A3E" w:rsidRDefault="00B70749" w:rsidP="006F12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пешеходных галерей к конечным остановкам автобусов и трамваев от станции метро, реконструкция </w:t>
            </w:r>
            <w:r w:rsidR="00AA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станции, </w:t>
            </w:r>
            <w:r w:rsidR="006F124D" w:rsidRPr="004B48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перехватывающей </w:t>
            </w:r>
            <w:r w:rsidR="006F1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24D" w:rsidRPr="004B4837">
              <w:rPr>
                <w:rFonts w:ascii="Times New Roman" w:hAnsi="Times New Roman" w:cs="Times New Roman"/>
                <w:sz w:val="24"/>
                <w:szCs w:val="24"/>
              </w:rPr>
              <w:t>втостоянки</w:t>
            </w:r>
          </w:p>
        </w:tc>
      </w:tr>
      <w:tr w:rsidR="00B70749" w:rsidRPr="00345A3E" w14:paraId="33C89A86" w14:textId="77777777" w:rsidTr="000A7BC8">
        <w:tc>
          <w:tcPr>
            <w:tcW w:w="567" w:type="dxa"/>
            <w:shd w:val="clear" w:color="auto" w:fill="auto"/>
          </w:tcPr>
          <w:p w14:paraId="0CF30378" w14:textId="77777777" w:rsidR="00B70749" w:rsidRPr="00345A3E" w:rsidRDefault="00B70749" w:rsidP="009B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shd w:val="clear" w:color="auto" w:fill="auto"/>
          </w:tcPr>
          <w:p w14:paraId="61D8BA74" w14:textId="77777777" w:rsidR="00B70749" w:rsidRPr="00345A3E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Купчино</w:t>
            </w:r>
          </w:p>
        </w:tc>
        <w:tc>
          <w:tcPr>
            <w:tcW w:w="3260" w:type="dxa"/>
            <w:shd w:val="clear" w:color="auto" w:fill="auto"/>
          </w:tcPr>
          <w:p w14:paraId="5275E641" w14:textId="77777777" w:rsidR="00B70749" w:rsidRPr="00345A3E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Станция метро, ж.-д. станция, остановки трамваев, троллейбусов, автобусов, перспективный автовокзал</w:t>
            </w:r>
          </w:p>
        </w:tc>
        <w:tc>
          <w:tcPr>
            <w:tcW w:w="3685" w:type="dxa"/>
            <w:shd w:val="clear" w:color="auto" w:fill="auto"/>
          </w:tcPr>
          <w:p w14:paraId="100F3DF5" w14:textId="77777777" w:rsidR="00B70749" w:rsidRPr="00345A3E" w:rsidRDefault="00B70749" w:rsidP="00F603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автовокзала, </w:t>
            </w:r>
            <w:r w:rsidRPr="00345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перспективе конечной станции ЛРТ через экспофорум до города-спутника «Южный», </w:t>
            </w:r>
            <w:r w:rsidR="00F6037E" w:rsidRPr="00FB4576">
              <w:rPr>
                <w:rFonts w:ascii="Times New Roman" w:hAnsi="Times New Roman" w:cs="Times New Roman"/>
                <w:sz w:val="24"/>
                <w:szCs w:val="24"/>
              </w:rPr>
              <w:t>создание перехватывающей автостоянки</w:t>
            </w:r>
          </w:p>
        </w:tc>
      </w:tr>
      <w:tr w:rsidR="00B70749" w:rsidRPr="00345A3E" w14:paraId="28816E96" w14:textId="77777777" w:rsidTr="000A7BC8">
        <w:tc>
          <w:tcPr>
            <w:tcW w:w="567" w:type="dxa"/>
            <w:shd w:val="clear" w:color="auto" w:fill="auto"/>
          </w:tcPr>
          <w:p w14:paraId="31DCDB33" w14:textId="77777777" w:rsidR="00B70749" w:rsidRPr="00345A3E" w:rsidRDefault="00B70749" w:rsidP="009B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shd w:val="clear" w:color="auto" w:fill="auto"/>
          </w:tcPr>
          <w:p w14:paraId="00D2092D" w14:textId="77777777" w:rsidR="00B70749" w:rsidRPr="00345A3E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>Рыбацкое</w:t>
            </w:r>
          </w:p>
        </w:tc>
        <w:tc>
          <w:tcPr>
            <w:tcW w:w="3260" w:type="dxa"/>
            <w:shd w:val="clear" w:color="auto" w:fill="auto"/>
          </w:tcPr>
          <w:p w14:paraId="14B6A811" w14:textId="77777777" w:rsidR="00B70749" w:rsidRPr="00345A3E" w:rsidRDefault="00B70749" w:rsidP="00741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Станция метро, ж.-д. станция, остановки трамваев, автобусов, перехватывающая </w:t>
            </w:r>
            <w:r w:rsidR="00741351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3E5A47CE" w14:textId="77777777" w:rsidR="00B70749" w:rsidRPr="00345A3E" w:rsidRDefault="00B70749" w:rsidP="00741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пешеходных галерей, трамвайной остановки (перспективная линия ЛРТ), </w:t>
            </w:r>
            <w:r w:rsidR="00741351" w:rsidRPr="00FB4576">
              <w:rPr>
                <w:rFonts w:ascii="Times New Roman" w:hAnsi="Times New Roman" w:cs="Times New Roman"/>
                <w:sz w:val="24"/>
                <w:szCs w:val="24"/>
              </w:rPr>
              <w:t>создание перехватывающей автостоянки</w:t>
            </w:r>
          </w:p>
        </w:tc>
      </w:tr>
      <w:tr w:rsidR="00B70749" w:rsidRPr="006F67A3" w14:paraId="46C8EA51" w14:textId="77777777" w:rsidTr="000A7BC8">
        <w:tc>
          <w:tcPr>
            <w:tcW w:w="567" w:type="dxa"/>
            <w:shd w:val="clear" w:color="auto" w:fill="auto"/>
          </w:tcPr>
          <w:p w14:paraId="087C29E4" w14:textId="77777777" w:rsidR="00B70749" w:rsidRPr="009B5018" w:rsidRDefault="00B70749" w:rsidP="009B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shd w:val="clear" w:color="auto" w:fill="auto"/>
          </w:tcPr>
          <w:p w14:paraId="1E5FC88D" w14:textId="77777777" w:rsidR="00B70749" w:rsidRPr="009B5018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Шушары</w:t>
            </w:r>
          </w:p>
        </w:tc>
        <w:tc>
          <w:tcPr>
            <w:tcW w:w="3260" w:type="dxa"/>
            <w:shd w:val="clear" w:color="auto" w:fill="auto"/>
          </w:tcPr>
          <w:p w14:paraId="5B9D8FF4" w14:textId="77777777" w:rsidR="00B70749" w:rsidRPr="009B5018" w:rsidRDefault="00B70749" w:rsidP="00AA43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автобусные остановки, </w:t>
            </w:r>
            <w:r w:rsidR="00AA43D0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46A86F76" w14:textId="77777777" w:rsidR="00B70749" w:rsidRPr="009B5018" w:rsidRDefault="00B70749" w:rsidP="00AA43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ТПУ на базе ж.-д. станции, </w:t>
            </w:r>
            <w:r w:rsidR="00AA43D0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</w:tr>
      <w:tr w:rsidR="00B70749" w:rsidRPr="006F67A3" w14:paraId="69CAEB0A" w14:textId="77777777" w:rsidTr="000A7BC8">
        <w:tc>
          <w:tcPr>
            <w:tcW w:w="567" w:type="dxa"/>
            <w:shd w:val="clear" w:color="auto" w:fill="auto"/>
          </w:tcPr>
          <w:p w14:paraId="24D20736" w14:textId="77777777" w:rsidR="00B70749" w:rsidRPr="009B5018" w:rsidRDefault="00B70749" w:rsidP="009B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shd w:val="clear" w:color="auto" w:fill="auto"/>
          </w:tcPr>
          <w:p w14:paraId="286B57AB" w14:textId="77777777" w:rsidR="00B70749" w:rsidRPr="009B5018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Царское Село</w:t>
            </w:r>
          </w:p>
        </w:tc>
        <w:tc>
          <w:tcPr>
            <w:tcW w:w="3260" w:type="dxa"/>
            <w:shd w:val="clear" w:color="auto" w:fill="auto"/>
          </w:tcPr>
          <w:p w14:paraId="390F05AD" w14:textId="77777777" w:rsidR="00B70749" w:rsidRPr="009B5018" w:rsidRDefault="00B70749" w:rsidP="00741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автобусов, перехватывающая </w:t>
            </w:r>
            <w:r w:rsidR="00741351" w:rsidRPr="00FB4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10598D6D" w14:textId="77777777" w:rsidR="00B70749" w:rsidRDefault="00B70749" w:rsidP="00741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и строительство ТПУ на основе ж.-д. станции, </w:t>
            </w:r>
            <w:r w:rsidRPr="009B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перехватывающие </w:t>
            </w:r>
            <w:r w:rsidR="00741351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автостоянки</w:t>
            </w:r>
          </w:p>
          <w:p w14:paraId="56933E53" w14:textId="77777777" w:rsidR="00061A33" w:rsidRPr="009B5018" w:rsidRDefault="00061A33" w:rsidP="00741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6F67A3" w14:paraId="33B56461" w14:textId="77777777" w:rsidTr="000A7BC8">
        <w:tc>
          <w:tcPr>
            <w:tcW w:w="567" w:type="dxa"/>
            <w:shd w:val="clear" w:color="auto" w:fill="auto"/>
          </w:tcPr>
          <w:p w14:paraId="28A7C643" w14:textId="77777777" w:rsidR="00B70749" w:rsidRPr="009B5018" w:rsidRDefault="00B70749" w:rsidP="009B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89" w:type="dxa"/>
            <w:shd w:val="clear" w:color="auto" w:fill="auto"/>
          </w:tcPr>
          <w:p w14:paraId="476DB3D5" w14:textId="77777777" w:rsidR="00B70749" w:rsidRPr="009B5018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Сосновая Поляна</w:t>
            </w:r>
          </w:p>
        </w:tc>
        <w:tc>
          <w:tcPr>
            <w:tcW w:w="3260" w:type="dxa"/>
            <w:shd w:val="clear" w:color="auto" w:fill="auto"/>
          </w:tcPr>
          <w:p w14:paraId="5698D4C2" w14:textId="77777777" w:rsidR="009B5018" w:rsidRPr="009B5018" w:rsidRDefault="00B70749" w:rsidP="00AA43D0">
            <w:pPr>
              <w:pStyle w:val="ConsPlusNormal"/>
              <w:ind w:right="-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перспективная станция метро, остановки автобусов, трамвая (ЛРТ), </w:t>
            </w:r>
            <w:r w:rsidR="00AA43D0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40270346" w14:textId="77777777" w:rsidR="00B70749" w:rsidRPr="009B5018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ТПУ на основе ж.-д. станции </w:t>
            </w:r>
            <w:r w:rsidRPr="009B5018">
              <w:rPr>
                <w:rFonts w:ascii="Times New Roman" w:hAnsi="Times New Roman" w:cs="Times New Roman"/>
                <w:sz w:val="24"/>
                <w:szCs w:val="24"/>
              </w:rPr>
              <w:br/>
              <w:t>и перспективной станции метро</w:t>
            </w:r>
          </w:p>
        </w:tc>
      </w:tr>
      <w:tr w:rsidR="00B70749" w:rsidRPr="006F67A3" w14:paraId="7148DF99" w14:textId="77777777" w:rsidTr="000A7BC8">
        <w:tc>
          <w:tcPr>
            <w:tcW w:w="567" w:type="dxa"/>
            <w:shd w:val="clear" w:color="auto" w:fill="auto"/>
          </w:tcPr>
          <w:p w14:paraId="50D8AFCF" w14:textId="77777777" w:rsidR="00B70749" w:rsidRPr="009B5018" w:rsidRDefault="00B70749" w:rsidP="009B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shd w:val="clear" w:color="auto" w:fill="auto"/>
          </w:tcPr>
          <w:p w14:paraId="23DD787C" w14:textId="77777777" w:rsidR="00B70749" w:rsidRPr="009B5018" w:rsidRDefault="00B70749" w:rsidP="009B5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Сестрорецк</w:t>
            </w:r>
          </w:p>
        </w:tc>
        <w:tc>
          <w:tcPr>
            <w:tcW w:w="3260" w:type="dxa"/>
            <w:shd w:val="clear" w:color="auto" w:fill="auto"/>
          </w:tcPr>
          <w:p w14:paraId="0263F030" w14:textId="77777777" w:rsidR="00B70749" w:rsidRPr="009B5018" w:rsidRDefault="00B70749" w:rsidP="009454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автобусов, </w:t>
            </w:r>
            <w:r w:rsidR="00945414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4F020B52" w14:textId="77777777" w:rsidR="00B70749" w:rsidRDefault="00B70749" w:rsidP="00945414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основе ж.-д. станции, строительство</w:t>
            </w:r>
            <w:r w:rsidRPr="0094541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пешеходных</w:t>
            </w:r>
            <w:r w:rsidRPr="0094541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галерей, остановки ГПТ, </w:t>
            </w:r>
            <w:r w:rsidR="00945414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автостоянки</w:t>
            </w:r>
          </w:p>
          <w:p w14:paraId="1C79373D" w14:textId="77777777" w:rsidR="00061A33" w:rsidRPr="009B5018" w:rsidRDefault="00061A33" w:rsidP="00945414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1D15B7" w14:paraId="36A83100" w14:textId="77777777" w:rsidTr="000A7BC8">
        <w:tc>
          <w:tcPr>
            <w:tcW w:w="567" w:type="dxa"/>
            <w:shd w:val="clear" w:color="auto" w:fill="auto"/>
          </w:tcPr>
          <w:p w14:paraId="13B6D284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shd w:val="clear" w:color="auto" w:fill="auto"/>
          </w:tcPr>
          <w:p w14:paraId="67B6D503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</w:p>
        </w:tc>
        <w:tc>
          <w:tcPr>
            <w:tcW w:w="3260" w:type="dxa"/>
            <w:shd w:val="clear" w:color="auto" w:fill="auto"/>
          </w:tcPr>
          <w:p w14:paraId="6C16C3BB" w14:textId="77777777" w:rsidR="00B70749" w:rsidRPr="001D15B7" w:rsidRDefault="00B70749" w:rsidP="009454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автобусов, </w:t>
            </w:r>
            <w:r w:rsidR="00945414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405FCF80" w14:textId="77777777" w:rsidR="00061A33" w:rsidRPr="001D15B7" w:rsidRDefault="00B70749" w:rsidP="00945414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основе ж.-д. станции, строительство</w:t>
            </w:r>
            <w:r w:rsidRPr="0094541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пешеходных</w:t>
            </w:r>
            <w:r w:rsidRPr="0094541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7B3268">
              <w:rPr>
                <w:rFonts w:ascii="Times New Roman" w:hAnsi="Times New Roman" w:cs="Times New Roman"/>
                <w:sz w:val="8"/>
                <w:szCs w:val="8"/>
              </w:rPr>
              <w:br/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галерей, остановки ГПТ, </w:t>
            </w:r>
            <w:r w:rsidR="00945414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автостоянки</w:t>
            </w:r>
          </w:p>
        </w:tc>
      </w:tr>
      <w:tr w:rsidR="00B70749" w:rsidRPr="001D15B7" w14:paraId="730DA884" w14:textId="77777777" w:rsidTr="000A7BC8">
        <w:tc>
          <w:tcPr>
            <w:tcW w:w="567" w:type="dxa"/>
            <w:shd w:val="clear" w:color="auto" w:fill="auto"/>
          </w:tcPr>
          <w:p w14:paraId="6D6C9C1F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shd w:val="clear" w:color="auto" w:fill="auto"/>
          </w:tcPr>
          <w:p w14:paraId="7AAE4A45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Колпино</w:t>
            </w:r>
          </w:p>
        </w:tc>
        <w:tc>
          <w:tcPr>
            <w:tcW w:w="3260" w:type="dxa"/>
            <w:shd w:val="clear" w:color="auto" w:fill="auto"/>
          </w:tcPr>
          <w:p w14:paraId="0B642065" w14:textId="77777777" w:rsidR="00B70749" w:rsidRPr="001D15B7" w:rsidRDefault="00B70749" w:rsidP="008342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автобусов, перехватывающая </w:t>
            </w:r>
            <w:r w:rsidR="0083420F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1B3B88C0" w14:textId="77777777" w:rsidR="00B70749" w:rsidRDefault="00B70749" w:rsidP="008342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основе ж.-д. станции, строительство пешеходных галерей, остановки ГПТ, перехватывающ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автостоянки</w:t>
            </w:r>
          </w:p>
          <w:p w14:paraId="55FA0138" w14:textId="77777777" w:rsidR="00061A33" w:rsidRPr="001D15B7" w:rsidRDefault="00061A33" w:rsidP="008342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1D15B7" w14:paraId="21624B89" w14:textId="77777777" w:rsidTr="000A7BC8">
        <w:tc>
          <w:tcPr>
            <w:tcW w:w="567" w:type="dxa"/>
            <w:shd w:val="clear" w:color="auto" w:fill="auto"/>
          </w:tcPr>
          <w:p w14:paraId="6E06D4B9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shd w:val="clear" w:color="auto" w:fill="auto"/>
          </w:tcPr>
          <w:p w14:paraId="171BB851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Понтонный</w:t>
            </w:r>
          </w:p>
        </w:tc>
        <w:tc>
          <w:tcPr>
            <w:tcW w:w="3260" w:type="dxa"/>
            <w:shd w:val="clear" w:color="auto" w:fill="auto"/>
          </w:tcPr>
          <w:p w14:paraId="1D7ABFB0" w14:textId="77777777" w:rsidR="00B70749" w:rsidRPr="001D15B7" w:rsidRDefault="00B70749" w:rsidP="008342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ГПТ, </w:t>
            </w:r>
            <w:r w:rsidR="0083420F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091888A0" w14:textId="77777777" w:rsidR="00B70749" w:rsidRDefault="00B70749" w:rsidP="008342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основе ж.-д. станции, строительство пешеходных галерей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, остановки ГПТ, перехватывающей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автостоянки</w:t>
            </w:r>
          </w:p>
          <w:p w14:paraId="0D3E12C2" w14:textId="77777777" w:rsidR="00061A33" w:rsidRPr="001D15B7" w:rsidRDefault="00061A33" w:rsidP="008342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1D15B7" w14:paraId="145DBE6B" w14:textId="77777777" w:rsidTr="000A7BC8">
        <w:tc>
          <w:tcPr>
            <w:tcW w:w="567" w:type="dxa"/>
            <w:shd w:val="clear" w:color="auto" w:fill="auto"/>
          </w:tcPr>
          <w:p w14:paraId="52F87CF1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shd w:val="clear" w:color="auto" w:fill="auto"/>
          </w:tcPr>
          <w:p w14:paraId="21DE0FE8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Красное Село</w:t>
            </w:r>
          </w:p>
        </w:tc>
        <w:tc>
          <w:tcPr>
            <w:tcW w:w="3260" w:type="dxa"/>
            <w:shd w:val="clear" w:color="auto" w:fill="auto"/>
          </w:tcPr>
          <w:p w14:paraId="5F14EF67" w14:textId="77777777" w:rsidR="00B70749" w:rsidRPr="001D15B7" w:rsidRDefault="00B70749" w:rsidP="008342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ГПТ, перехватывающая </w:t>
            </w:r>
            <w:r w:rsidR="0083420F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41311E21" w14:textId="77777777" w:rsidR="00061A33" w:rsidRPr="001D15B7" w:rsidRDefault="00B70749" w:rsidP="008342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основе ж.-д. станции, строительство пешеходных галерей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, остановки ГПТ, перехватывающей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20F" w:rsidRPr="00FB4576">
              <w:rPr>
                <w:rFonts w:ascii="Times New Roman" w:hAnsi="Times New Roman" w:cs="Times New Roman"/>
                <w:sz w:val="24"/>
                <w:szCs w:val="24"/>
              </w:rPr>
              <w:t>автостоянк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70749" w:rsidRPr="001D15B7" w14:paraId="2A2B9872" w14:textId="77777777" w:rsidTr="000A7BC8">
        <w:tc>
          <w:tcPr>
            <w:tcW w:w="567" w:type="dxa"/>
            <w:shd w:val="clear" w:color="auto" w:fill="auto"/>
          </w:tcPr>
          <w:p w14:paraId="6B5ECDF5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shd w:val="clear" w:color="auto" w:fill="auto"/>
          </w:tcPr>
          <w:p w14:paraId="2F102DF6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Лахта</w:t>
            </w:r>
          </w:p>
        </w:tc>
        <w:tc>
          <w:tcPr>
            <w:tcW w:w="3260" w:type="dxa"/>
            <w:shd w:val="clear" w:color="auto" w:fill="auto"/>
          </w:tcPr>
          <w:p w14:paraId="1ABFF6E2" w14:textId="77777777" w:rsidR="00B70749" w:rsidRPr="001D15B7" w:rsidRDefault="00B70749" w:rsidP="001971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остановки автобусов, перспективная станция метро, перехватывающая </w:t>
            </w:r>
            <w:r w:rsidR="00197187" w:rsidRPr="00491472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516EFEA3" w14:textId="77777777" w:rsidR="00B70749" w:rsidRPr="001D15B7" w:rsidRDefault="00B70749" w:rsidP="001971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ж.-д. станции Лахта, станции метро «Лахта», обустройство остановочных пунктов автобусов, пешеходных переходов, в том числе 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деловому центру «Лахта», </w:t>
            </w:r>
            <w:r w:rsidR="00197187" w:rsidRPr="00491472">
              <w:rPr>
                <w:rFonts w:ascii="Times New Roman" w:hAnsi="Times New Roman" w:cs="Times New Roman"/>
                <w:sz w:val="24"/>
                <w:szCs w:val="24"/>
              </w:rPr>
              <w:t>создание перехватывающей автостоянки</w:t>
            </w:r>
          </w:p>
        </w:tc>
      </w:tr>
      <w:tr w:rsidR="00B70749" w:rsidRPr="001D15B7" w14:paraId="4D7F8CBE" w14:textId="77777777" w:rsidTr="000A7BC8">
        <w:tc>
          <w:tcPr>
            <w:tcW w:w="567" w:type="dxa"/>
            <w:shd w:val="clear" w:color="auto" w:fill="auto"/>
          </w:tcPr>
          <w:p w14:paraId="65841019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shd w:val="clear" w:color="auto" w:fill="auto"/>
          </w:tcPr>
          <w:p w14:paraId="166A8240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Пискаревка</w:t>
            </w:r>
          </w:p>
        </w:tc>
        <w:tc>
          <w:tcPr>
            <w:tcW w:w="3260" w:type="dxa"/>
            <w:shd w:val="clear" w:color="auto" w:fill="auto"/>
          </w:tcPr>
          <w:p w14:paraId="0F138BB3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Ж.-д. станция, остановки трамваев, троллейбусов, автобусов, перспективная станция метро</w:t>
            </w:r>
          </w:p>
        </w:tc>
        <w:tc>
          <w:tcPr>
            <w:tcW w:w="3685" w:type="dxa"/>
            <w:shd w:val="clear" w:color="auto" w:fill="auto"/>
          </w:tcPr>
          <w:p w14:paraId="7BE2F936" w14:textId="77777777" w:rsidR="00B70749" w:rsidRPr="001D15B7" w:rsidRDefault="00B70749" w:rsidP="009F16CD">
            <w:pPr>
              <w:pStyle w:val="ConsPlusNormal"/>
              <w:ind w:right="-204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пешеходных маршрутов от ж.-д. станции </w:t>
            </w:r>
            <w:r w:rsidR="001D15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остановок трамвая, 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навесов </w:t>
            </w:r>
            <w:r w:rsidR="001D15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остановках, </w:t>
            </w:r>
            <w:r w:rsidR="001D15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перспективе включение в состав ТПУ станции метро и </w:t>
            </w:r>
            <w:r w:rsidR="009F16CD" w:rsidRPr="00491472">
              <w:rPr>
                <w:rFonts w:ascii="Times New Roman" w:hAnsi="Times New Roman" w:cs="Times New Roman"/>
                <w:sz w:val="24"/>
                <w:szCs w:val="24"/>
              </w:rPr>
              <w:t>перехватывающей автостоянки</w:t>
            </w:r>
          </w:p>
        </w:tc>
      </w:tr>
      <w:tr w:rsidR="00B70749" w:rsidRPr="001D15B7" w14:paraId="1572F741" w14:textId="77777777" w:rsidTr="000A7BC8">
        <w:tc>
          <w:tcPr>
            <w:tcW w:w="567" w:type="dxa"/>
            <w:shd w:val="clear" w:color="auto" w:fill="auto"/>
          </w:tcPr>
          <w:p w14:paraId="3147463E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89" w:type="dxa"/>
            <w:shd w:val="clear" w:color="auto" w:fill="auto"/>
          </w:tcPr>
          <w:p w14:paraId="165E7D9C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Ржевка</w:t>
            </w:r>
          </w:p>
        </w:tc>
        <w:tc>
          <w:tcPr>
            <w:tcW w:w="3260" w:type="dxa"/>
            <w:shd w:val="clear" w:color="auto" w:fill="auto"/>
          </w:tcPr>
          <w:p w14:paraId="42058F48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Ж.-д. станция, остановки автобусов, трамвая</w:t>
            </w:r>
          </w:p>
        </w:tc>
        <w:tc>
          <w:tcPr>
            <w:tcW w:w="3685" w:type="dxa"/>
            <w:shd w:val="clear" w:color="auto" w:fill="auto"/>
          </w:tcPr>
          <w:p w14:paraId="6A568D2D" w14:textId="77777777" w:rsidR="00B70749" w:rsidRPr="001D15B7" w:rsidRDefault="00B70749" w:rsidP="009F16CD">
            <w:pPr>
              <w:pStyle w:val="ConsPlusNormal"/>
              <w:ind w:right="-4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пешеходных </w:t>
            </w:r>
            <w:r w:rsidR="009F16CD">
              <w:rPr>
                <w:rFonts w:ascii="Times New Roman" w:hAnsi="Times New Roman" w:cs="Times New Roman"/>
                <w:sz w:val="24"/>
                <w:szCs w:val="24"/>
              </w:rPr>
              <w:t xml:space="preserve">гале- </w:t>
            </w:r>
            <w:r w:rsidR="009F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рей, остановок ГПТ, </w:t>
            </w:r>
            <w:r w:rsidR="009F16CD" w:rsidRPr="00491472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</w:tr>
      <w:tr w:rsidR="00B70749" w:rsidRPr="001D15B7" w14:paraId="021A0CCF" w14:textId="77777777" w:rsidTr="000A7BC8">
        <w:tc>
          <w:tcPr>
            <w:tcW w:w="567" w:type="dxa"/>
            <w:shd w:val="clear" w:color="auto" w:fill="auto"/>
          </w:tcPr>
          <w:p w14:paraId="76842E69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shd w:val="clear" w:color="auto" w:fill="auto"/>
          </w:tcPr>
          <w:p w14:paraId="47F55C05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Ручьи</w:t>
            </w:r>
          </w:p>
        </w:tc>
        <w:tc>
          <w:tcPr>
            <w:tcW w:w="3260" w:type="dxa"/>
            <w:shd w:val="clear" w:color="auto" w:fill="auto"/>
          </w:tcPr>
          <w:p w14:paraId="2AD7F89F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Ж.-д. станция, остановки автобусов, трамвая</w:t>
            </w:r>
          </w:p>
        </w:tc>
        <w:tc>
          <w:tcPr>
            <w:tcW w:w="3685" w:type="dxa"/>
            <w:shd w:val="clear" w:color="auto" w:fill="auto"/>
          </w:tcPr>
          <w:p w14:paraId="3A69A635" w14:textId="77777777" w:rsidR="001D15B7" w:rsidRPr="001D15B7" w:rsidRDefault="00B70749" w:rsidP="009F16CD">
            <w:pPr>
              <w:pStyle w:val="ConsPlusNormal"/>
              <w:ind w:right="-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пешеходных </w:t>
            </w:r>
            <w:r w:rsidR="009F16CD">
              <w:rPr>
                <w:rFonts w:ascii="Times New Roman" w:hAnsi="Times New Roman" w:cs="Times New Roman"/>
                <w:sz w:val="24"/>
                <w:szCs w:val="24"/>
              </w:rPr>
              <w:t xml:space="preserve">гале- </w:t>
            </w:r>
            <w:r w:rsidR="009F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рей, остановок ГПТ, </w:t>
            </w:r>
            <w:r w:rsidR="009F16CD" w:rsidRPr="00491472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</w:tr>
      <w:tr w:rsidR="00B70749" w:rsidRPr="001D15B7" w14:paraId="7D30F026" w14:textId="77777777" w:rsidTr="000A7BC8">
        <w:tc>
          <w:tcPr>
            <w:tcW w:w="567" w:type="dxa"/>
            <w:shd w:val="clear" w:color="auto" w:fill="auto"/>
          </w:tcPr>
          <w:p w14:paraId="3C6A149A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shd w:val="clear" w:color="auto" w:fill="auto"/>
          </w:tcPr>
          <w:p w14:paraId="4CA522A7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Парголово</w:t>
            </w:r>
          </w:p>
        </w:tc>
        <w:tc>
          <w:tcPr>
            <w:tcW w:w="3260" w:type="dxa"/>
            <w:shd w:val="clear" w:color="auto" w:fill="auto"/>
          </w:tcPr>
          <w:p w14:paraId="762F2ED1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Ж.-д. станция, перспективная станция метро, автобусные остановки</w:t>
            </w:r>
          </w:p>
        </w:tc>
        <w:tc>
          <w:tcPr>
            <w:tcW w:w="3685" w:type="dxa"/>
            <w:shd w:val="clear" w:color="auto" w:fill="auto"/>
          </w:tcPr>
          <w:p w14:paraId="0B23F314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ТПУ на основе ж.-д. станции 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br/>
              <w:t>и перспективной станции метро</w:t>
            </w:r>
          </w:p>
        </w:tc>
      </w:tr>
      <w:tr w:rsidR="00B70749" w:rsidRPr="001D15B7" w14:paraId="0BB5DE4A" w14:textId="77777777" w:rsidTr="000A7BC8">
        <w:tc>
          <w:tcPr>
            <w:tcW w:w="567" w:type="dxa"/>
            <w:shd w:val="clear" w:color="auto" w:fill="auto"/>
          </w:tcPr>
          <w:p w14:paraId="5979D03F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shd w:val="clear" w:color="auto" w:fill="auto"/>
          </w:tcPr>
          <w:p w14:paraId="3136F733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Ульянка</w:t>
            </w:r>
          </w:p>
        </w:tc>
        <w:tc>
          <w:tcPr>
            <w:tcW w:w="3260" w:type="dxa"/>
            <w:shd w:val="clear" w:color="auto" w:fill="auto"/>
          </w:tcPr>
          <w:p w14:paraId="24B6321A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Ж.-д. станция, перспективная станция метро, автобусные остановки</w:t>
            </w:r>
          </w:p>
        </w:tc>
        <w:tc>
          <w:tcPr>
            <w:tcW w:w="3685" w:type="dxa"/>
            <w:shd w:val="clear" w:color="auto" w:fill="auto"/>
          </w:tcPr>
          <w:p w14:paraId="7CACC95D" w14:textId="77777777" w:rsidR="00B70749" w:rsidRPr="001D15B7" w:rsidRDefault="00B70749" w:rsidP="001D1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ТПУ на основе ж.-д. станции </w:t>
            </w:r>
            <w:r w:rsidR="001D15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и перспективной станции метро</w:t>
            </w:r>
          </w:p>
        </w:tc>
      </w:tr>
      <w:tr w:rsidR="00B70749" w:rsidRPr="001D15B7" w14:paraId="64A65E93" w14:textId="77777777" w:rsidTr="00A36F2D">
        <w:tc>
          <w:tcPr>
            <w:tcW w:w="567" w:type="dxa"/>
            <w:shd w:val="clear" w:color="auto" w:fill="auto"/>
          </w:tcPr>
          <w:p w14:paraId="5B1D66C4" w14:textId="77777777" w:rsidR="00B70749" w:rsidRPr="001D15B7" w:rsidRDefault="00B70749" w:rsidP="001D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shd w:val="clear" w:color="auto" w:fill="auto"/>
          </w:tcPr>
          <w:p w14:paraId="11FC5BA7" w14:textId="77777777" w:rsidR="00B70749" w:rsidRPr="001D15B7" w:rsidRDefault="00B70749" w:rsidP="001D15B7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О.п. 19-й км </w:t>
            </w:r>
            <w:r w:rsidR="001D15B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в районе конгрессно-выставочного центра «Экспофорум»)</w:t>
            </w:r>
          </w:p>
        </w:tc>
        <w:tc>
          <w:tcPr>
            <w:tcW w:w="3260" w:type="dxa"/>
            <w:shd w:val="clear" w:color="auto" w:fill="auto"/>
          </w:tcPr>
          <w:p w14:paraId="1954BF1B" w14:textId="77777777" w:rsidR="00B70749" w:rsidRPr="001D15B7" w:rsidRDefault="00B70749" w:rsidP="000A51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перехватывающая </w:t>
            </w:r>
            <w:r w:rsidR="000A51A2" w:rsidRPr="00491472">
              <w:rPr>
                <w:rFonts w:ascii="Times New Roman" w:hAnsi="Times New Roman" w:cs="Times New Roman"/>
                <w:sz w:val="24"/>
                <w:szCs w:val="24"/>
              </w:rPr>
              <w:t>автостоянка,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автобусные остановки</w:t>
            </w:r>
          </w:p>
        </w:tc>
        <w:tc>
          <w:tcPr>
            <w:tcW w:w="3685" w:type="dxa"/>
            <w:shd w:val="clear" w:color="auto" w:fill="auto"/>
          </w:tcPr>
          <w:p w14:paraId="63343371" w14:textId="77777777" w:rsidR="00B70749" w:rsidRPr="001D15B7" w:rsidRDefault="00B70749" w:rsidP="000A51A2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двух пассажирских платформ, строительство вокзального комплекса, </w:t>
            </w:r>
            <w:r w:rsidR="000A51A2" w:rsidRPr="004914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491472">
              <w:rPr>
                <w:rFonts w:ascii="Times New Roman" w:hAnsi="Times New Roman" w:cs="Times New Roman"/>
                <w:sz w:val="24"/>
                <w:szCs w:val="24"/>
              </w:rPr>
              <w:t xml:space="preserve">перехватывающей </w:t>
            </w:r>
            <w:r w:rsidR="000A51A2" w:rsidRPr="00491472">
              <w:rPr>
                <w:rFonts w:ascii="Times New Roman" w:hAnsi="Times New Roman" w:cs="Times New Roman"/>
                <w:sz w:val="24"/>
                <w:szCs w:val="24"/>
              </w:rPr>
              <w:t>автостоянки</w:t>
            </w:r>
            <w:r w:rsidR="000A5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51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и отстойно-разворотной площадки, пешеходных</w:t>
            </w:r>
            <w:r w:rsidRPr="006101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переходов</w:t>
            </w:r>
            <w:r w:rsidR="006101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1D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остановок общественного транспорта</w:t>
            </w:r>
          </w:p>
        </w:tc>
      </w:tr>
      <w:tr w:rsidR="00B70749" w:rsidRPr="001D15B7" w14:paraId="2269AD76" w14:textId="77777777" w:rsidTr="00A36F2D">
        <w:tc>
          <w:tcPr>
            <w:tcW w:w="9701" w:type="dxa"/>
            <w:gridSpan w:val="4"/>
            <w:shd w:val="clear" w:color="auto" w:fill="auto"/>
          </w:tcPr>
          <w:p w14:paraId="5D871627" w14:textId="77777777" w:rsidR="00B70749" w:rsidRPr="00565FA3" w:rsidRDefault="00B70749" w:rsidP="00B14D3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65FA3">
              <w:rPr>
                <w:rFonts w:ascii="Times New Roman" w:hAnsi="Times New Roman" w:cs="Times New Roman"/>
                <w:sz w:val="24"/>
                <w:szCs w:val="24"/>
              </w:rPr>
              <w:t>Транспортно-пересадочные узлы 3-го уровня</w:t>
            </w:r>
          </w:p>
        </w:tc>
      </w:tr>
      <w:tr w:rsidR="00B70749" w:rsidRPr="001D15B7" w14:paraId="5C3C7C09" w14:textId="77777777" w:rsidTr="00A36F2D">
        <w:tc>
          <w:tcPr>
            <w:tcW w:w="567" w:type="dxa"/>
            <w:shd w:val="clear" w:color="auto" w:fill="auto"/>
          </w:tcPr>
          <w:p w14:paraId="4B3052CC" w14:textId="77777777" w:rsidR="00B70749" w:rsidRPr="001D15B7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shd w:val="clear" w:color="auto" w:fill="auto"/>
          </w:tcPr>
          <w:p w14:paraId="17E5282A" w14:textId="77777777" w:rsidR="00B70749" w:rsidRPr="001D15B7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Спортивная-2</w:t>
            </w:r>
          </w:p>
        </w:tc>
        <w:tc>
          <w:tcPr>
            <w:tcW w:w="3260" w:type="dxa"/>
            <w:shd w:val="clear" w:color="auto" w:fill="auto"/>
          </w:tcPr>
          <w:p w14:paraId="4D4294BF" w14:textId="77777777" w:rsidR="00B70749" w:rsidRPr="001D15B7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автобусов, трамвая</w:t>
            </w:r>
          </w:p>
        </w:tc>
        <w:tc>
          <w:tcPr>
            <w:tcW w:w="3685" w:type="dxa"/>
            <w:shd w:val="clear" w:color="auto" w:fill="auto"/>
          </w:tcPr>
          <w:p w14:paraId="0E5133CA" w14:textId="77777777" w:rsidR="00B70749" w:rsidRPr="001D15B7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станции метро</w:t>
            </w:r>
          </w:p>
        </w:tc>
      </w:tr>
      <w:tr w:rsidR="00B70749" w:rsidRPr="001D15B7" w14:paraId="066C8F74" w14:textId="77777777" w:rsidTr="00A36F2D">
        <w:tc>
          <w:tcPr>
            <w:tcW w:w="567" w:type="dxa"/>
            <w:shd w:val="clear" w:color="auto" w:fill="auto"/>
          </w:tcPr>
          <w:p w14:paraId="176F5331" w14:textId="77777777" w:rsidR="00B70749" w:rsidRPr="001D15B7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shd w:val="clear" w:color="auto" w:fill="auto"/>
          </w:tcPr>
          <w:p w14:paraId="24D74430" w14:textId="77777777" w:rsidR="00B70749" w:rsidRPr="001D15B7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Сенная площадь</w:t>
            </w:r>
          </w:p>
        </w:tc>
        <w:tc>
          <w:tcPr>
            <w:tcW w:w="3260" w:type="dxa"/>
            <w:shd w:val="clear" w:color="auto" w:fill="auto"/>
          </w:tcPr>
          <w:p w14:paraId="715FA08E" w14:textId="77777777" w:rsidR="00B70749" w:rsidRPr="001D15B7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Станции метро, остановки трамвая, автобусов</w:t>
            </w:r>
          </w:p>
        </w:tc>
        <w:tc>
          <w:tcPr>
            <w:tcW w:w="3685" w:type="dxa"/>
            <w:shd w:val="clear" w:color="auto" w:fill="auto"/>
          </w:tcPr>
          <w:p w14:paraId="7C9F4D7C" w14:textId="77777777" w:rsidR="00B70749" w:rsidRPr="001D15B7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существующих </w:t>
            </w:r>
            <w:r w:rsidR="006101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подземный пешеходных переходов, перенос остановок трамвая и автобусов, реконструкция Сенной пл.</w:t>
            </w:r>
          </w:p>
        </w:tc>
      </w:tr>
      <w:tr w:rsidR="00B70749" w:rsidRPr="001D15B7" w14:paraId="04D7AC21" w14:textId="77777777" w:rsidTr="00A36F2D">
        <w:tc>
          <w:tcPr>
            <w:tcW w:w="567" w:type="dxa"/>
            <w:shd w:val="clear" w:color="auto" w:fill="auto"/>
          </w:tcPr>
          <w:p w14:paraId="0DC7FCEE" w14:textId="77777777" w:rsidR="00B70749" w:rsidRPr="001D15B7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shd w:val="clear" w:color="auto" w:fill="auto"/>
          </w:tcPr>
          <w:p w14:paraId="4C3EFB3F" w14:textId="77777777" w:rsidR="00B70749" w:rsidRPr="001D15B7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Проспект Ветеранов</w:t>
            </w:r>
          </w:p>
        </w:tc>
        <w:tc>
          <w:tcPr>
            <w:tcW w:w="3260" w:type="dxa"/>
            <w:shd w:val="clear" w:color="auto" w:fill="auto"/>
          </w:tcPr>
          <w:p w14:paraId="27396FFD" w14:textId="77777777" w:rsidR="00B70749" w:rsidRPr="001D15B7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троллейбусов, автобусов</w:t>
            </w:r>
          </w:p>
        </w:tc>
        <w:tc>
          <w:tcPr>
            <w:tcW w:w="3685" w:type="dxa"/>
            <w:shd w:val="clear" w:color="auto" w:fill="auto"/>
          </w:tcPr>
          <w:p w14:paraId="6189F70E" w14:textId="77777777" w:rsidR="00B70749" w:rsidRPr="001D15B7" w:rsidRDefault="00B70749" w:rsidP="00430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пешеходных галерей, </w:t>
            </w:r>
            <w:r w:rsidR="004305AA" w:rsidRPr="00516B77">
              <w:rPr>
                <w:rFonts w:ascii="Times New Roman" w:hAnsi="Times New Roman" w:cs="Times New Roman"/>
                <w:sz w:val="24"/>
                <w:szCs w:val="24"/>
              </w:rPr>
              <w:t>перехватывающей автостоянки</w:t>
            </w:r>
            <w:r w:rsidRPr="00516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15B7">
              <w:rPr>
                <w:rFonts w:ascii="Times New Roman" w:hAnsi="Times New Roman" w:cs="Times New Roman"/>
                <w:sz w:val="24"/>
                <w:szCs w:val="24"/>
              </w:rPr>
              <w:t xml:space="preserve"> разворотное кольцо автобусов</w:t>
            </w:r>
          </w:p>
        </w:tc>
      </w:tr>
      <w:tr w:rsidR="00B70749" w:rsidRPr="006101DC" w14:paraId="5741BFA9" w14:textId="77777777" w:rsidTr="00A36F2D">
        <w:tc>
          <w:tcPr>
            <w:tcW w:w="567" w:type="dxa"/>
            <w:shd w:val="clear" w:color="auto" w:fill="auto"/>
          </w:tcPr>
          <w:p w14:paraId="60F331DF" w14:textId="77777777" w:rsidR="00B70749" w:rsidRPr="00B07D56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shd w:val="clear" w:color="auto" w:fill="auto"/>
          </w:tcPr>
          <w:p w14:paraId="6CCD2794" w14:textId="77777777" w:rsidR="00B70749" w:rsidRPr="00B07D56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D56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3260" w:type="dxa"/>
            <w:shd w:val="clear" w:color="auto" w:fill="auto"/>
          </w:tcPr>
          <w:p w14:paraId="1574445E" w14:textId="77777777" w:rsidR="00B70749" w:rsidRPr="00B07D56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D56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трамваев, троллейбусов, автобусов</w:t>
            </w:r>
          </w:p>
        </w:tc>
        <w:tc>
          <w:tcPr>
            <w:tcW w:w="3685" w:type="dxa"/>
            <w:shd w:val="clear" w:color="auto" w:fill="auto"/>
          </w:tcPr>
          <w:p w14:paraId="286F7755" w14:textId="77777777" w:rsidR="00B70749" w:rsidRPr="006101DC" w:rsidRDefault="00B70749" w:rsidP="000305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D5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внеуличных пешеходных переходов, пешеходных галерей, </w:t>
            </w:r>
            <w:r w:rsidR="000305CB" w:rsidRPr="00516B77">
              <w:rPr>
                <w:rFonts w:ascii="Times New Roman" w:hAnsi="Times New Roman" w:cs="Times New Roman"/>
                <w:sz w:val="24"/>
                <w:szCs w:val="24"/>
              </w:rPr>
              <w:t>создание перехватывающей автостоянки</w:t>
            </w:r>
            <w:r w:rsidR="0003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0749" w:rsidRPr="006101DC" w14:paraId="16193FE6" w14:textId="77777777" w:rsidTr="00A36F2D">
        <w:tc>
          <w:tcPr>
            <w:tcW w:w="567" w:type="dxa"/>
            <w:shd w:val="clear" w:color="auto" w:fill="auto"/>
          </w:tcPr>
          <w:p w14:paraId="106290B0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shd w:val="clear" w:color="auto" w:fill="auto"/>
          </w:tcPr>
          <w:p w14:paraId="30555EB2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Проспект Большевиков</w:t>
            </w:r>
          </w:p>
        </w:tc>
        <w:tc>
          <w:tcPr>
            <w:tcW w:w="3260" w:type="dxa"/>
            <w:shd w:val="clear" w:color="auto" w:fill="auto"/>
          </w:tcPr>
          <w:p w14:paraId="561E9353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троллейбусов, автобусов, трамвая</w:t>
            </w:r>
          </w:p>
        </w:tc>
        <w:tc>
          <w:tcPr>
            <w:tcW w:w="3685" w:type="dxa"/>
            <w:shd w:val="clear" w:color="auto" w:fill="auto"/>
          </w:tcPr>
          <w:p w14:paraId="6E06CDFC" w14:textId="77777777" w:rsidR="00B70749" w:rsidRPr="006101DC" w:rsidRDefault="00B70749" w:rsidP="000305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внеуличных пешеходных переходов, пешеходных галерей, </w:t>
            </w:r>
            <w:r w:rsidR="000305CB" w:rsidRPr="00516B77">
              <w:rPr>
                <w:rFonts w:ascii="Times New Roman" w:hAnsi="Times New Roman" w:cs="Times New Roman"/>
                <w:sz w:val="24"/>
                <w:szCs w:val="24"/>
              </w:rPr>
              <w:t>создание перехватывающей автостоянки</w:t>
            </w:r>
          </w:p>
        </w:tc>
      </w:tr>
      <w:tr w:rsidR="00B70749" w:rsidRPr="006101DC" w14:paraId="4D7A2A48" w14:textId="77777777" w:rsidTr="00A36F2D">
        <w:tc>
          <w:tcPr>
            <w:tcW w:w="567" w:type="dxa"/>
            <w:shd w:val="clear" w:color="auto" w:fill="auto"/>
          </w:tcPr>
          <w:p w14:paraId="61B51E10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89" w:type="dxa"/>
            <w:shd w:val="clear" w:color="auto" w:fill="auto"/>
          </w:tcPr>
          <w:p w14:paraId="7C4F3EE6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Улица Дыбенко</w:t>
            </w:r>
          </w:p>
        </w:tc>
        <w:tc>
          <w:tcPr>
            <w:tcW w:w="3260" w:type="dxa"/>
            <w:shd w:val="clear" w:color="auto" w:fill="auto"/>
          </w:tcPr>
          <w:p w14:paraId="072CFDC3" w14:textId="77777777" w:rsidR="00B70749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трамваев, троллейбусов, автобусов</w:t>
            </w:r>
          </w:p>
          <w:p w14:paraId="640FCD39" w14:textId="77777777" w:rsidR="004666F6" w:rsidRPr="006101DC" w:rsidRDefault="004666F6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D40E410" w14:textId="77777777" w:rsidR="00B70749" w:rsidRPr="006101DC" w:rsidRDefault="00B70749" w:rsidP="006101DC">
            <w:pPr>
              <w:pStyle w:val="ConsPlusNormal"/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Строительство внеуличных пешеходных переходов, пешеходных галерей, разворотного кольца автобусов</w:t>
            </w:r>
          </w:p>
        </w:tc>
      </w:tr>
      <w:tr w:rsidR="00B70749" w:rsidRPr="006101DC" w14:paraId="68F3B85A" w14:textId="77777777" w:rsidTr="00A36F2D">
        <w:tc>
          <w:tcPr>
            <w:tcW w:w="567" w:type="dxa"/>
            <w:shd w:val="clear" w:color="auto" w:fill="auto"/>
          </w:tcPr>
          <w:p w14:paraId="62B4D848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shd w:val="clear" w:color="auto" w:fill="auto"/>
          </w:tcPr>
          <w:p w14:paraId="4EDA30FA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Проспект Славы</w:t>
            </w:r>
          </w:p>
        </w:tc>
        <w:tc>
          <w:tcPr>
            <w:tcW w:w="3260" w:type="dxa"/>
            <w:shd w:val="clear" w:color="auto" w:fill="auto"/>
          </w:tcPr>
          <w:p w14:paraId="2395B319" w14:textId="56292E51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трамваев, троллейбусов, автобусов, </w:t>
            </w:r>
            <w:r w:rsidR="00BC3378" w:rsidRPr="006101DC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 метро</w:t>
            </w:r>
          </w:p>
        </w:tc>
        <w:tc>
          <w:tcPr>
            <w:tcW w:w="3685" w:type="dxa"/>
            <w:shd w:val="clear" w:color="auto" w:fill="auto"/>
          </w:tcPr>
          <w:p w14:paraId="41049C7A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Строительство ТПУ на базе перспективной станции метро</w:t>
            </w:r>
          </w:p>
        </w:tc>
      </w:tr>
      <w:tr w:rsidR="00B70749" w:rsidRPr="006101DC" w14:paraId="4F17ED20" w14:textId="77777777" w:rsidTr="00A36F2D">
        <w:tc>
          <w:tcPr>
            <w:tcW w:w="567" w:type="dxa"/>
            <w:shd w:val="clear" w:color="auto" w:fill="auto"/>
          </w:tcPr>
          <w:p w14:paraId="68F45233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shd w:val="clear" w:color="auto" w:fill="auto"/>
          </w:tcPr>
          <w:p w14:paraId="000251E3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Гражданский проспект</w:t>
            </w:r>
          </w:p>
        </w:tc>
        <w:tc>
          <w:tcPr>
            <w:tcW w:w="3260" w:type="dxa"/>
            <w:shd w:val="clear" w:color="auto" w:fill="auto"/>
          </w:tcPr>
          <w:p w14:paraId="740C1F65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трамваев, троллейбусов, автобусов</w:t>
            </w:r>
          </w:p>
        </w:tc>
        <w:tc>
          <w:tcPr>
            <w:tcW w:w="3685" w:type="dxa"/>
            <w:shd w:val="clear" w:color="auto" w:fill="auto"/>
          </w:tcPr>
          <w:p w14:paraId="101D4CCC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Строительство внеуличных пешеходных переходов, пешеходных галерей</w:t>
            </w:r>
          </w:p>
        </w:tc>
      </w:tr>
      <w:tr w:rsidR="00B70749" w:rsidRPr="006101DC" w14:paraId="179A348B" w14:textId="77777777" w:rsidTr="00A36F2D">
        <w:tc>
          <w:tcPr>
            <w:tcW w:w="567" w:type="dxa"/>
            <w:shd w:val="clear" w:color="auto" w:fill="auto"/>
          </w:tcPr>
          <w:p w14:paraId="63F0B53F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shd w:val="clear" w:color="auto" w:fill="auto"/>
          </w:tcPr>
          <w:p w14:paraId="24661CD0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Ленинский проспект</w:t>
            </w:r>
          </w:p>
        </w:tc>
        <w:tc>
          <w:tcPr>
            <w:tcW w:w="3260" w:type="dxa"/>
            <w:shd w:val="clear" w:color="auto" w:fill="auto"/>
          </w:tcPr>
          <w:p w14:paraId="7C6C12C1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троллейбусов, автобусов</w:t>
            </w:r>
          </w:p>
        </w:tc>
        <w:tc>
          <w:tcPr>
            <w:tcW w:w="3685" w:type="dxa"/>
            <w:shd w:val="clear" w:color="auto" w:fill="auto"/>
          </w:tcPr>
          <w:p w14:paraId="591862FC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навесов 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br/>
              <w:t>на остановочных пунктах, место отстоя ГПТ</w:t>
            </w:r>
          </w:p>
        </w:tc>
      </w:tr>
      <w:tr w:rsidR="00B70749" w:rsidRPr="006101DC" w14:paraId="00EA0137" w14:textId="77777777" w:rsidTr="00A36F2D">
        <w:tc>
          <w:tcPr>
            <w:tcW w:w="567" w:type="dxa"/>
            <w:shd w:val="clear" w:color="auto" w:fill="auto"/>
          </w:tcPr>
          <w:p w14:paraId="11DE678E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shd w:val="clear" w:color="auto" w:fill="auto"/>
          </w:tcPr>
          <w:p w14:paraId="1C3768C3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3260" w:type="dxa"/>
            <w:shd w:val="clear" w:color="auto" w:fill="auto"/>
          </w:tcPr>
          <w:p w14:paraId="14BAC0D5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5B846380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навесов 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br/>
              <w:t>на остановочных пунктах ГПТ</w:t>
            </w:r>
          </w:p>
        </w:tc>
      </w:tr>
      <w:tr w:rsidR="00B70749" w:rsidRPr="006101DC" w14:paraId="62D9B35C" w14:textId="77777777" w:rsidTr="00A36F2D">
        <w:tc>
          <w:tcPr>
            <w:tcW w:w="567" w:type="dxa"/>
            <w:shd w:val="clear" w:color="auto" w:fill="auto"/>
          </w:tcPr>
          <w:p w14:paraId="2C3D5B0C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shd w:val="clear" w:color="auto" w:fill="auto"/>
          </w:tcPr>
          <w:p w14:paraId="48DA9A73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3260" w:type="dxa"/>
            <w:shd w:val="clear" w:color="auto" w:fill="auto"/>
          </w:tcPr>
          <w:p w14:paraId="056410E0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трамваев, автобусов</w:t>
            </w:r>
          </w:p>
        </w:tc>
        <w:tc>
          <w:tcPr>
            <w:tcW w:w="3685" w:type="dxa"/>
            <w:shd w:val="clear" w:color="auto" w:fill="auto"/>
          </w:tcPr>
          <w:p w14:paraId="6AE80A22" w14:textId="77777777" w:rsidR="00B70749" w:rsidRPr="006101DC" w:rsidRDefault="00B70749" w:rsidP="00A870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галерей, навесов 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остановочных пунктах, </w:t>
            </w:r>
            <w:r w:rsidR="00A8701A" w:rsidRPr="00720BD4">
              <w:rPr>
                <w:rFonts w:ascii="Times New Roman" w:hAnsi="Times New Roman" w:cs="Times New Roman"/>
                <w:sz w:val="24"/>
                <w:szCs w:val="24"/>
              </w:rPr>
              <w:t>создание перехватывающих автостоянок</w:t>
            </w:r>
          </w:p>
        </w:tc>
      </w:tr>
      <w:tr w:rsidR="00B70749" w:rsidRPr="006101DC" w14:paraId="00B9B2D2" w14:textId="77777777" w:rsidTr="00A36F2D">
        <w:tc>
          <w:tcPr>
            <w:tcW w:w="567" w:type="dxa"/>
            <w:shd w:val="clear" w:color="auto" w:fill="auto"/>
          </w:tcPr>
          <w:p w14:paraId="54C2B7BF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shd w:val="clear" w:color="auto" w:fill="auto"/>
          </w:tcPr>
          <w:p w14:paraId="4D1006BC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Площадь Мужества</w:t>
            </w:r>
          </w:p>
        </w:tc>
        <w:tc>
          <w:tcPr>
            <w:tcW w:w="3260" w:type="dxa"/>
            <w:shd w:val="clear" w:color="auto" w:fill="auto"/>
          </w:tcPr>
          <w:p w14:paraId="7ADF26CC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трамваев, троллейбусов, автобусов</w:t>
            </w:r>
          </w:p>
        </w:tc>
        <w:tc>
          <w:tcPr>
            <w:tcW w:w="3685" w:type="dxa"/>
            <w:shd w:val="clear" w:color="auto" w:fill="auto"/>
          </w:tcPr>
          <w:p w14:paraId="5DE04B68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внеуличных пешеходных переходов</w:t>
            </w:r>
          </w:p>
        </w:tc>
      </w:tr>
      <w:tr w:rsidR="00B70749" w:rsidRPr="006101DC" w14:paraId="0F922D84" w14:textId="77777777" w:rsidTr="00A36F2D">
        <w:tc>
          <w:tcPr>
            <w:tcW w:w="567" w:type="dxa"/>
            <w:shd w:val="clear" w:color="auto" w:fill="auto"/>
          </w:tcPr>
          <w:p w14:paraId="6F0DD430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shd w:val="clear" w:color="auto" w:fill="auto"/>
          </w:tcPr>
          <w:p w14:paraId="00923499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Дунайская</w:t>
            </w:r>
          </w:p>
        </w:tc>
        <w:tc>
          <w:tcPr>
            <w:tcW w:w="3260" w:type="dxa"/>
            <w:shd w:val="clear" w:color="auto" w:fill="auto"/>
          </w:tcPr>
          <w:p w14:paraId="03F873AE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 трамваев, троллейбусов, автобусов</w:t>
            </w:r>
          </w:p>
        </w:tc>
        <w:tc>
          <w:tcPr>
            <w:tcW w:w="3685" w:type="dxa"/>
            <w:shd w:val="clear" w:color="auto" w:fill="auto"/>
          </w:tcPr>
          <w:p w14:paraId="6D7A8020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перспективной станции метро</w:t>
            </w:r>
          </w:p>
        </w:tc>
      </w:tr>
      <w:tr w:rsidR="00B70749" w:rsidRPr="006101DC" w14:paraId="30B8AAE3" w14:textId="77777777" w:rsidTr="00A36F2D">
        <w:tc>
          <w:tcPr>
            <w:tcW w:w="567" w:type="dxa"/>
            <w:shd w:val="clear" w:color="auto" w:fill="auto"/>
          </w:tcPr>
          <w:p w14:paraId="75E8EC1A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shd w:val="clear" w:color="auto" w:fill="auto"/>
          </w:tcPr>
          <w:p w14:paraId="03B6A8C5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Савушкина</w:t>
            </w:r>
          </w:p>
        </w:tc>
        <w:tc>
          <w:tcPr>
            <w:tcW w:w="3260" w:type="dxa"/>
            <w:shd w:val="clear" w:color="auto" w:fill="auto"/>
          </w:tcPr>
          <w:p w14:paraId="117542D8" w14:textId="77777777" w:rsidR="00B70749" w:rsidRPr="006101DC" w:rsidRDefault="00B70749" w:rsidP="004B3E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станция метро, остановки автобусов, трамвая, перехватывающая </w:t>
            </w:r>
            <w:r w:rsidR="004B3EBD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5A921190" w14:textId="77777777" w:rsidR="00B70749" w:rsidRPr="006101DC" w:rsidRDefault="00B70749" w:rsidP="001B28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й станции метро, перехватывающей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8E8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70749" w:rsidRPr="006101DC" w14:paraId="12355F5D" w14:textId="77777777" w:rsidTr="00A36F2D">
        <w:tc>
          <w:tcPr>
            <w:tcW w:w="567" w:type="dxa"/>
            <w:shd w:val="clear" w:color="auto" w:fill="auto"/>
          </w:tcPr>
          <w:p w14:paraId="37809DAF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shd w:val="clear" w:color="auto" w:fill="auto"/>
          </w:tcPr>
          <w:p w14:paraId="5C2E0688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3260" w:type="dxa"/>
            <w:shd w:val="clear" w:color="auto" w:fill="auto"/>
          </w:tcPr>
          <w:p w14:paraId="6CBD85F1" w14:textId="77777777" w:rsidR="00B70749" w:rsidRPr="006101DC" w:rsidRDefault="00B70749" w:rsidP="004B3E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станция метро, остановки автобусов, </w:t>
            </w:r>
            <w:r w:rsidR="004B3EBD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3DC85607" w14:textId="77777777" w:rsidR="00B70749" w:rsidRDefault="00B70749" w:rsidP="004B3E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ТПУ на базе перспективной станции метро, </w:t>
            </w:r>
            <w:r w:rsidR="004B3EBD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  <w:p w14:paraId="49991E8A" w14:textId="77777777" w:rsidR="00061A33" w:rsidRPr="006101DC" w:rsidRDefault="00061A33" w:rsidP="004B3E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6101DC" w14:paraId="183A2156" w14:textId="77777777" w:rsidTr="00A36F2D">
        <w:tc>
          <w:tcPr>
            <w:tcW w:w="567" w:type="dxa"/>
            <w:shd w:val="clear" w:color="auto" w:fill="auto"/>
          </w:tcPr>
          <w:p w14:paraId="24983459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shd w:val="clear" w:color="auto" w:fill="auto"/>
          </w:tcPr>
          <w:p w14:paraId="7E1D11B2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Большой проспект</w:t>
            </w:r>
          </w:p>
        </w:tc>
        <w:tc>
          <w:tcPr>
            <w:tcW w:w="3260" w:type="dxa"/>
            <w:shd w:val="clear" w:color="auto" w:fill="auto"/>
          </w:tcPr>
          <w:p w14:paraId="3C3CD1ED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044E391C" w14:textId="77777777" w:rsidR="00B70749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перспективной станции метро</w:t>
            </w:r>
          </w:p>
          <w:p w14:paraId="47F189A4" w14:textId="77777777" w:rsidR="00061A33" w:rsidRPr="006101DC" w:rsidRDefault="00061A33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6101DC" w14:paraId="2994C1A1" w14:textId="77777777" w:rsidTr="00A36F2D">
        <w:tc>
          <w:tcPr>
            <w:tcW w:w="567" w:type="dxa"/>
            <w:shd w:val="clear" w:color="auto" w:fill="auto"/>
          </w:tcPr>
          <w:p w14:paraId="091DA208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shd w:val="clear" w:color="auto" w:fill="auto"/>
          </w:tcPr>
          <w:p w14:paraId="50DDD2D0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Приморская-2</w:t>
            </w:r>
          </w:p>
        </w:tc>
        <w:tc>
          <w:tcPr>
            <w:tcW w:w="3260" w:type="dxa"/>
            <w:shd w:val="clear" w:color="auto" w:fill="auto"/>
          </w:tcPr>
          <w:p w14:paraId="68ED6175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75C0B4EB" w14:textId="77777777" w:rsidR="00B70749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станции метро</w:t>
            </w:r>
          </w:p>
          <w:p w14:paraId="7CE99F64" w14:textId="77777777" w:rsidR="00061A33" w:rsidRPr="006101DC" w:rsidRDefault="00061A33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49" w:rsidRPr="006101DC" w14:paraId="40FC2E88" w14:textId="77777777" w:rsidTr="00A36F2D">
        <w:tc>
          <w:tcPr>
            <w:tcW w:w="567" w:type="dxa"/>
            <w:shd w:val="clear" w:color="auto" w:fill="auto"/>
          </w:tcPr>
          <w:p w14:paraId="4AD51288" w14:textId="77777777" w:rsidR="00B70749" w:rsidRPr="006101DC" w:rsidRDefault="00B70749" w:rsidP="00610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shd w:val="clear" w:color="auto" w:fill="auto"/>
          </w:tcPr>
          <w:p w14:paraId="6B34CB76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Броневая</w:t>
            </w:r>
          </w:p>
        </w:tc>
        <w:tc>
          <w:tcPr>
            <w:tcW w:w="3260" w:type="dxa"/>
            <w:shd w:val="clear" w:color="auto" w:fill="auto"/>
          </w:tcPr>
          <w:p w14:paraId="636E68D3" w14:textId="77777777" w:rsidR="00B70749" w:rsidRPr="006101DC" w:rsidRDefault="00B70749" w:rsidP="00610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станция, перспективная станция метро, остановки 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автобусов, трамвая</w:t>
            </w:r>
          </w:p>
        </w:tc>
        <w:tc>
          <w:tcPr>
            <w:tcW w:w="3685" w:type="dxa"/>
            <w:shd w:val="clear" w:color="auto" w:fill="auto"/>
          </w:tcPr>
          <w:p w14:paraId="1DB84357" w14:textId="77777777" w:rsidR="00B70749" w:rsidRPr="006101DC" w:rsidRDefault="00B70749" w:rsidP="008514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ТПУ на базе </w:t>
            </w:r>
            <w:r w:rsidR="006101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 xml:space="preserve">ж.-д. станции и перспективной 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станции метро. Строительство остановки трамвая (в случае принятия решения 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br/>
              <w:t>о восстановлении трамвайной линии по</w:t>
            </w:r>
            <w:r w:rsidR="0061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4BD">
              <w:rPr>
                <w:rFonts w:ascii="Times New Roman" w:hAnsi="Times New Roman" w:cs="Times New Roman"/>
                <w:sz w:val="24"/>
                <w:szCs w:val="24"/>
              </w:rPr>
              <w:t>Благодатной ул.</w:t>
            </w:r>
            <w:r w:rsidRPr="00610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749" w:rsidRPr="009F5DDB" w14:paraId="75C23A6B" w14:textId="77777777" w:rsidTr="00A36F2D">
        <w:tc>
          <w:tcPr>
            <w:tcW w:w="567" w:type="dxa"/>
            <w:shd w:val="clear" w:color="auto" w:fill="auto"/>
          </w:tcPr>
          <w:p w14:paraId="2591EDA7" w14:textId="77777777" w:rsidR="00B70749" w:rsidRPr="009F5DDB" w:rsidRDefault="00B70749" w:rsidP="007D0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89" w:type="dxa"/>
            <w:shd w:val="clear" w:color="auto" w:fill="auto"/>
          </w:tcPr>
          <w:p w14:paraId="6A56D5C4" w14:textId="77777777" w:rsidR="00B70749" w:rsidRPr="009F5DDB" w:rsidRDefault="00B70749" w:rsidP="009F5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Юго-Западная</w:t>
            </w:r>
          </w:p>
        </w:tc>
        <w:tc>
          <w:tcPr>
            <w:tcW w:w="3260" w:type="dxa"/>
            <w:shd w:val="clear" w:color="auto" w:fill="auto"/>
          </w:tcPr>
          <w:p w14:paraId="20539F97" w14:textId="77777777" w:rsidR="00B70749" w:rsidRPr="009F5DDB" w:rsidRDefault="00B70749" w:rsidP="009F5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Остановки трамваев, автобусов, перспективная станция метро</w:t>
            </w:r>
          </w:p>
        </w:tc>
        <w:tc>
          <w:tcPr>
            <w:tcW w:w="3685" w:type="dxa"/>
            <w:shd w:val="clear" w:color="auto" w:fill="auto"/>
          </w:tcPr>
          <w:p w14:paraId="431E2019" w14:textId="77777777" w:rsidR="00B70749" w:rsidRPr="009F5DDB" w:rsidRDefault="00B70749" w:rsidP="009F5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Строительство ТПУ на базе перспективной станции метро</w:t>
            </w:r>
          </w:p>
        </w:tc>
      </w:tr>
      <w:tr w:rsidR="00B70749" w:rsidRPr="009F5DDB" w14:paraId="4EF5D206" w14:textId="77777777" w:rsidTr="00A36F2D">
        <w:tc>
          <w:tcPr>
            <w:tcW w:w="567" w:type="dxa"/>
            <w:shd w:val="clear" w:color="auto" w:fill="auto"/>
          </w:tcPr>
          <w:p w14:paraId="374804D2" w14:textId="77777777" w:rsidR="00B70749" w:rsidRPr="009F5DDB" w:rsidRDefault="00B70749" w:rsidP="009F5D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89" w:type="dxa"/>
            <w:shd w:val="clear" w:color="auto" w:fill="auto"/>
          </w:tcPr>
          <w:p w14:paraId="60EDC022" w14:textId="77777777" w:rsidR="00B70749" w:rsidRPr="009F5DDB" w:rsidRDefault="00B70749" w:rsidP="009F5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</w:p>
        </w:tc>
        <w:tc>
          <w:tcPr>
            <w:tcW w:w="3260" w:type="dxa"/>
            <w:shd w:val="clear" w:color="auto" w:fill="auto"/>
          </w:tcPr>
          <w:p w14:paraId="1BF0BC02" w14:textId="77777777" w:rsidR="00B70749" w:rsidRPr="009F5DDB" w:rsidRDefault="00B70749" w:rsidP="009F5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трамваев, троллейбусов, автобусов</w:t>
            </w:r>
          </w:p>
        </w:tc>
        <w:tc>
          <w:tcPr>
            <w:tcW w:w="3685" w:type="dxa"/>
            <w:shd w:val="clear" w:color="auto" w:fill="auto"/>
          </w:tcPr>
          <w:p w14:paraId="7D696287" w14:textId="77777777" w:rsidR="00B70749" w:rsidRPr="009F5DDB" w:rsidRDefault="00B70749" w:rsidP="005278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внеуличных пешеходных переходов, пешеходных галерей, </w:t>
            </w:r>
            <w:r w:rsidR="006D2052">
              <w:rPr>
                <w:rFonts w:ascii="Times New Roman" w:hAnsi="Times New Roman" w:cs="Times New Roman"/>
                <w:sz w:val="24"/>
                <w:szCs w:val="24"/>
              </w:rPr>
              <w:t>перехватывающей</w:t>
            </w:r>
            <w:r w:rsidRPr="00720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8AE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</w:t>
            </w:r>
            <w:r w:rsidR="006D2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70749" w:rsidRPr="009F5DDB" w14:paraId="4631675A" w14:textId="77777777" w:rsidTr="00A36F2D">
        <w:tc>
          <w:tcPr>
            <w:tcW w:w="567" w:type="dxa"/>
            <w:shd w:val="clear" w:color="auto" w:fill="auto"/>
          </w:tcPr>
          <w:p w14:paraId="4787091F" w14:textId="77777777" w:rsidR="00B70749" w:rsidRPr="009F5DDB" w:rsidRDefault="00B70749" w:rsidP="009F5D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89" w:type="dxa"/>
            <w:shd w:val="clear" w:color="auto" w:fill="auto"/>
          </w:tcPr>
          <w:p w14:paraId="2275B50B" w14:textId="77777777" w:rsidR="00B70749" w:rsidRPr="009F5DDB" w:rsidRDefault="00B70749" w:rsidP="009F5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Путиловская</w:t>
            </w:r>
          </w:p>
        </w:tc>
        <w:tc>
          <w:tcPr>
            <w:tcW w:w="3260" w:type="dxa"/>
            <w:shd w:val="clear" w:color="auto" w:fill="auto"/>
          </w:tcPr>
          <w:p w14:paraId="18AF251D" w14:textId="77777777" w:rsidR="00B70749" w:rsidRPr="009F5DDB" w:rsidRDefault="00B70749" w:rsidP="00DF74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станция метро, остановки ГПТ, </w:t>
            </w:r>
            <w:r w:rsidR="00DF7431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122F9345" w14:textId="77777777" w:rsidR="00B70749" w:rsidRPr="009F5DDB" w:rsidRDefault="00B70749" w:rsidP="009F5D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перспективной станции метро</w:t>
            </w:r>
          </w:p>
        </w:tc>
      </w:tr>
      <w:tr w:rsidR="00B70749" w:rsidRPr="006F67A3" w14:paraId="17F1054E" w14:textId="77777777" w:rsidTr="00A36F2D">
        <w:tc>
          <w:tcPr>
            <w:tcW w:w="567" w:type="dxa"/>
            <w:shd w:val="clear" w:color="auto" w:fill="auto"/>
          </w:tcPr>
          <w:p w14:paraId="7056C4C1" w14:textId="77777777" w:rsidR="00B70749" w:rsidRPr="009F5DDB" w:rsidRDefault="00B70749" w:rsidP="00FC6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89" w:type="dxa"/>
            <w:shd w:val="clear" w:color="auto" w:fill="auto"/>
          </w:tcPr>
          <w:p w14:paraId="4BC710E1" w14:textId="77777777" w:rsidR="00B70749" w:rsidRPr="009F5DDB" w:rsidRDefault="00B70749" w:rsidP="00FC6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</w:p>
        </w:tc>
        <w:tc>
          <w:tcPr>
            <w:tcW w:w="3260" w:type="dxa"/>
            <w:shd w:val="clear" w:color="auto" w:fill="auto"/>
          </w:tcPr>
          <w:p w14:paraId="2EDF6FD1" w14:textId="77777777" w:rsidR="00B70749" w:rsidRPr="009F5DDB" w:rsidRDefault="00B70749" w:rsidP="00FC6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4CD163DD" w14:textId="77777777" w:rsidR="00B70749" w:rsidRPr="009F5DDB" w:rsidRDefault="00B70749" w:rsidP="00FC6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перспективной станции метро</w:t>
            </w:r>
          </w:p>
        </w:tc>
      </w:tr>
      <w:tr w:rsidR="00B70749" w:rsidRPr="006F67A3" w14:paraId="55023203" w14:textId="77777777" w:rsidTr="00A36F2D">
        <w:tc>
          <w:tcPr>
            <w:tcW w:w="567" w:type="dxa"/>
            <w:shd w:val="clear" w:color="auto" w:fill="auto"/>
          </w:tcPr>
          <w:p w14:paraId="14654A05" w14:textId="77777777" w:rsidR="00B70749" w:rsidRPr="009F5DDB" w:rsidRDefault="00B70749" w:rsidP="00FC6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89" w:type="dxa"/>
            <w:shd w:val="clear" w:color="auto" w:fill="auto"/>
          </w:tcPr>
          <w:p w14:paraId="0CD55CA3" w14:textId="77777777" w:rsidR="00B70749" w:rsidRPr="009F5DDB" w:rsidRDefault="00B70749" w:rsidP="00FC6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</w:tc>
        <w:tc>
          <w:tcPr>
            <w:tcW w:w="3260" w:type="dxa"/>
            <w:shd w:val="clear" w:color="auto" w:fill="auto"/>
          </w:tcPr>
          <w:p w14:paraId="704FA33E" w14:textId="77777777" w:rsidR="00B70749" w:rsidRPr="009F5DDB" w:rsidRDefault="00B70749" w:rsidP="00FC6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3A366D0C" w14:textId="77777777" w:rsidR="00B70749" w:rsidRPr="009F5DDB" w:rsidRDefault="00B70749" w:rsidP="00FC6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перспективной станции метро</w:t>
            </w:r>
          </w:p>
        </w:tc>
      </w:tr>
      <w:tr w:rsidR="00B70749" w:rsidRPr="006F67A3" w14:paraId="5835EBC2" w14:textId="77777777" w:rsidTr="00A36F2D">
        <w:tc>
          <w:tcPr>
            <w:tcW w:w="567" w:type="dxa"/>
            <w:shd w:val="clear" w:color="auto" w:fill="auto"/>
          </w:tcPr>
          <w:p w14:paraId="50456FF6" w14:textId="77777777" w:rsidR="00B70749" w:rsidRPr="009F5DDB" w:rsidRDefault="00B70749" w:rsidP="00BF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89" w:type="dxa"/>
            <w:shd w:val="clear" w:color="auto" w:fill="auto"/>
          </w:tcPr>
          <w:p w14:paraId="12E5062A" w14:textId="77777777" w:rsidR="00B70749" w:rsidRPr="009F5DDB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Проспект Просвещения</w:t>
            </w:r>
          </w:p>
        </w:tc>
        <w:tc>
          <w:tcPr>
            <w:tcW w:w="3260" w:type="dxa"/>
            <w:shd w:val="clear" w:color="auto" w:fill="auto"/>
          </w:tcPr>
          <w:p w14:paraId="772A2BE8" w14:textId="77777777" w:rsidR="00B70749" w:rsidRPr="009F5DDB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Станция метро, остановки трамваев, троллейбусов, автобусов</w:t>
            </w:r>
          </w:p>
        </w:tc>
        <w:tc>
          <w:tcPr>
            <w:tcW w:w="3685" w:type="dxa"/>
            <w:shd w:val="clear" w:color="auto" w:fill="auto"/>
          </w:tcPr>
          <w:p w14:paraId="27E35B65" w14:textId="77777777" w:rsidR="00B70749" w:rsidRPr="009F5DDB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Строительство внеуличных пешеходных переходов, пешеходных галерей</w:t>
            </w:r>
          </w:p>
        </w:tc>
      </w:tr>
      <w:tr w:rsidR="00B70749" w:rsidRPr="006F67A3" w14:paraId="2CEDB195" w14:textId="77777777" w:rsidTr="00A36F2D">
        <w:tc>
          <w:tcPr>
            <w:tcW w:w="567" w:type="dxa"/>
            <w:shd w:val="clear" w:color="auto" w:fill="auto"/>
          </w:tcPr>
          <w:p w14:paraId="27A268EA" w14:textId="77777777" w:rsidR="00B70749" w:rsidRPr="009F5DDB" w:rsidRDefault="00B70749" w:rsidP="00BF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89" w:type="dxa"/>
            <w:shd w:val="clear" w:color="auto" w:fill="auto"/>
          </w:tcPr>
          <w:p w14:paraId="1C9FA104" w14:textId="77777777" w:rsidR="00B70749" w:rsidRPr="009F5DDB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Озерки</w:t>
            </w:r>
          </w:p>
        </w:tc>
        <w:tc>
          <w:tcPr>
            <w:tcW w:w="3260" w:type="dxa"/>
            <w:shd w:val="clear" w:color="auto" w:fill="auto"/>
          </w:tcPr>
          <w:p w14:paraId="32F0DF49" w14:textId="77777777" w:rsidR="00B70749" w:rsidRPr="009F5DDB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Станция метро, ЛРТ, остановки трамваев, автобусов</w:t>
            </w:r>
          </w:p>
        </w:tc>
        <w:tc>
          <w:tcPr>
            <w:tcW w:w="3685" w:type="dxa"/>
            <w:shd w:val="clear" w:color="auto" w:fill="auto"/>
          </w:tcPr>
          <w:p w14:paraId="5DB2BC46" w14:textId="77777777" w:rsidR="00B70749" w:rsidRPr="009F5DDB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ЛРТ линии «Озерки – Сертолово», внеуличных пешеходных переходов, пешеходных галерей</w:t>
            </w:r>
          </w:p>
        </w:tc>
      </w:tr>
      <w:tr w:rsidR="00B70749" w:rsidRPr="006F67A3" w14:paraId="7B7792E2" w14:textId="77777777" w:rsidTr="00A36F2D">
        <w:tc>
          <w:tcPr>
            <w:tcW w:w="567" w:type="dxa"/>
            <w:shd w:val="clear" w:color="auto" w:fill="auto"/>
          </w:tcPr>
          <w:p w14:paraId="35C2670A" w14:textId="77777777" w:rsidR="00B70749" w:rsidRPr="009F5DDB" w:rsidRDefault="00B70749" w:rsidP="00BF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89" w:type="dxa"/>
            <w:shd w:val="clear" w:color="auto" w:fill="auto"/>
          </w:tcPr>
          <w:p w14:paraId="7DF7B02A" w14:textId="77777777" w:rsidR="00B70749" w:rsidRPr="009F5DDB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Шуваловский проспект</w:t>
            </w:r>
          </w:p>
        </w:tc>
        <w:tc>
          <w:tcPr>
            <w:tcW w:w="3260" w:type="dxa"/>
            <w:shd w:val="clear" w:color="auto" w:fill="auto"/>
          </w:tcPr>
          <w:p w14:paraId="222E2AAE" w14:textId="77777777" w:rsidR="00B70749" w:rsidRPr="009F5DDB" w:rsidRDefault="00B70749" w:rsidP="00DF74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станция метро, остановки автобусов, перехватывающая </w:t>
            </w:r>
            <w:r w:rsidR="00DF7431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60280C95" w14:textId="77777777" w:rsidR="00B70749" w:rsidRPr="009F5DDB" w:rsidRDefault="00B70749" w:rsidP="00DF7431">
            <w:pPr>
              <w:pStyle w:val="ConsPlusNormal"/>
              <w:ind w:right="-4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</w:t>
            </w:r>
            <w:r w:rsidR="00DF7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 xml:space="preserve">ТПУ на базе перспективной </w:t>
            </w:r>
            <w:r w:rsidR="00DF7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станции метро </w:t>
            </w: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>с перехватывающи</w:t>
            </w:r>
            <w:r w:rsidR="00DF7431">
              <w:rPr>
                <w:rFonts w:ascii="Times New Roman" w:hAnsi="Times New Roman" w:cs="Times New Roman"/>
                <w:sz w:val="24"/>
                <w:szCs w:val="24"/>
              </w:rPr>
              <w:t xml:space="preserve">-             </w:t>
            </w:r>
            <w:r w:rsidRPr="009F5DD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DF7431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автостоянками</w:t>
            </w:r>
          </w:p>
        </w:tc>
      </w:tr>
      <w:tr w:rsidR="00B70749" w:rsidRPr="006F67A3" w14:paraId="5DBE39AB" w14:textId="77777777" w:rsidTr="00A36F2D">
        <w:tc>
          <w:tcPr>
            <w:tcW w:w="567" w:type="dxa"/>
            <w:shd w:val="clear" w:color="auto" w:fill="auto"/>
          </w:tcPr>
          <w:p w14:paraId="354AD160" w14:textId="77777777" w:rsidR="00B70749" w:rsidRPr="00BF623D" w:rsidRDefault="00B70749" w:rsidP="00BF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89" w:type="dxa"/>
            <w:shd w:val="clear" w:color="auto" w:fill="auto"/>
          </w:tcPr>
          <w:p w14:paraId="124F31A9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Комендантский проспект</w:t>
            </w:r>
          </w:p>
        </w:tc>
        <w:tc>
          <w:tcPr>
            <w:tcW w:w="3260" w:type="dxa"/>
            <w:shd w:val="clear" w:color="auto" w:fill="auto"/>
          </w:tcPr>
          <w:p w14:paraId="0330D573" w14:textId="77777777" w:rsidR="00B70749" w:rsidRPr="00BF623D" w:rsidRDefault="00B70749" w:rsidP="00CF0C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станция метро (второй вестибюль), остановки автобусов, </w:t>
            </w:r>
            <w:r w:rsidR="00CF0C59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3685" w:type="dxa"/>
            <w:shd w:val="clear" w:color="auto" w:fill="auto"/>
          </w:tcPr>
          <w:p w14:paraId="037940F9" w14:textId="77777777" w:rsidR="00B70749" w:rsidRPr="00BF623D" w:rsidRDefault="00B70749" w:rsidP="00CF0C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</w:t>
            </w:r>
            <w:r w:rsidR="006D2052">
              <w:rPr>
                <w:rFonts w:ascii="Times New Roman" w:hAnsi="Times New Roman" w:cs="Times New Roman"/>
                <w:sz w:val="24"/>
                <w:szCs w:val="24"/>
              </w:rPr>
              <w:t>й станции метро, перехватывающей</w:t>
            </w: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59" w:rsidRPr="00720BD4">
              <w:rPr>
                <w:rFonts w:ascii="Times New Roman" w:hAnsi="Times New Roman" w:cs="Times New Roman"/>
                <w:sz w:val="24"/>
                <w:szCs w:val="24"/>
              </w:rPr>
              <w:t>автостоянк</w:t>
            </w:r>
            <w:r w:rsidR="006D2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70749" w:rsidRPr="006F67A3" w14:paraId="1DEE1C72" w14:textId="77777777" w:rsidTr="00A36F2D">
        <w:tc>
          <w:tcPr>
            <w:tcW w:w="567" w:type="dxa"/>
            <w:shd w:val="clear" w:color="auto" w:fill="auto"/>
          </w:tcPr>
          <w:p w14:paraId="65B74235" w14:textId="77777777" w:rsidR="00B70749" w:rsidRPr="00BF623D" w:rsidRDefault="00B70749" w:rsidP="00BF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89" w:type="dxa"/>
            <w:shd w:val="clear" w:color="auto" w:fill="auto"/>
          </w:tcPr>
          <w:p w14:paraId="4273C7CA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Шкиперская</w:t>
            </w:r>
          </w:p>
        </w:tc>
        <w:tc>
          <w:tcPr>
            <w:tcW w:w="3260" w:type="dxa"/>
            <w:shd w:val="clear" w:color="auto" w:fill="auto"/>
          </w:tcPr>
          <w:p w14:paraId="6EC476BB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020BE8C9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перспективной станции метро</w:t>
            </w:r>
          </w:p>
        </w:tc>
      </w:tr>
      <w:tr w:rsidR="00B70749" w:rsidRPr="006F67A3" w14:paraId="7E78BA64" w14:textId="77777777" w:rsidTr="00A36F2D">
        <w:tc>
          <w:tcPr>
            <w:tcW w:w="567" w:type="dxa"/>
            <w:shd w:val="clear" w:color="auto" w:fill="auto"/>
          </w:tcPr>
          <w:p w14:paraId="52C60873" w14:textId="77777777" w:rsidR="00B70749" w:rsidRPr="00BF623D" w:rsidRDefault="00B70749" w:rsidP="00BF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9" w:type="dxa"/>
            <w:shd w:val="clear" w:color="auto" w:fill="auto"/>
          </w:tcPr>
          <w:p w14:paraId="123EF5C1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Яхтенная</w:t>
            </w:r>
          </w:p>
        </w:tc>
        <w:tc>
          <w:tcPr>
            <w:tcW w:w="3260" w:type="dxa"/>
            <w:shd w:val="clear" w:color="auto" w:fill="auto"/>
          </w:tcPr>
          <w:p w14:paraId="146695A7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3E87E569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перспективной станции метро</w:t>
            </w:r>
          </w:p>
        </w:tc>
      </w:tr>
      <w:tr w:rsidR="00B70749" w:rsidRPr="006F67A3" w14:paraId="52585E51" w14:textId="77777777" w:rsidTr="00A36F2D">
        <w:tc>
          <w:tcPr>
            <w:tcW w:w="567" w:type="dxa"/>
            <w:shd w:val="clear" w:color="auto" w:fill="auto"/>
          </w:tcPr>
          <w:p w14:paraId="789398F1" w14:textId="77777777" w:rsidR="00B70749" w:rsidRPr="00BF623D" w:rsidRDefault="00B70749" w:rsidP="00BF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89" w:type="dxa"/>
            <w:shd w:val="clear" w:color="auto" w:fill="auto"/>
          </w:tcPr>
          <w:p w14:paraId="515F5740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260" w:type="dxa"/>
            <w:shd w:val="clear" w:color="auto" w:fill="auto"/>
          </w:tcPr>
          <w:p w14:paraId="51A31C46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Перспективная станция метро, остановки ГПТ</w:t>
            </w:r>
          </w:p>
        </w:tc>
        <w:tc>
          <w:tcPr>
            <w:tcW w:w="3685" w:type="dxa"/>
            <w:shd w:val="clear" w:color="auto" w:fill="auto"/>
          </w:tcPr>
          <w:p w14:paraId="79808417" w14:textId="77777777" w:rsidR="00B70749" w:rsidRPr="00BF623D" w:rsidRDefault="00B70749" w:rsidP="00BF62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3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ТПУ на базе перспективной станции метро</w:t>
            </w:r>
          </w:p>
        </w:tc>
      </w:tr>
    </w:tbl>
    <w:p w14:paraId="23271BED" w14:textId="77777777" w:rsidR="003824BE" w:rsidRDefault="003824BE" w:rsidP="00A3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7060D" w14:textId="77777777" w:rsidR="00417F49" w:rsidRDefault="00DA4D2C" w:rsidP="00A3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транспортно-пересадочных узлов включают в себя также работы </w:t>
      </w:r>
      <w:r>
        <w:rPr>
          <w:rFonts w:ascii="Times New Roman" w:hAnsi="Times New Roman" w:cs="Times New Roman"/>
          <w:sz w:val="24"/>
          <w:szCs w:val="24"/>
        </w:rPr>
        <w:br/>
        <w:t xml:space="preserve">по строительству автомобильных дорог общего пользования регионального значения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в Санкт-Петербурге, объектов водо-, тепло-, электро- и газоснабжения, водоотведения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связи, включая инженерную подготовку территорий, которые относятся (будут отнесены) </w:t>
      </w:r>
      <w:r>
        <w:rPr>
          <w:rFonts w:ascii="Times New Roman" w:hAnsi="Times New Roman" w:cs="Times New Roman"/>
          <w:sz w:val="24"/>
          <w:szCs w:val="24"/>
        </w:rPr>
        <w:br/>
        <w:t xml:space="preserve">к объектам государственной собственности Санкт-Петербурга </w:t>
      </w:r>
    </w:p>
    <w:p w14:paraId="79384FF0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F93EA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A36DF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7F211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E2B00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47B04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FFE08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12783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5A5AF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1DCED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54C55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E49B8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F06F7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AF398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FDB19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50F7E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04491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348D1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D411B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79813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206FE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2FBF0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812D6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75DC0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48FEE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256A1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24F08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EB901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C1FB3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8E2AF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D0014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8FB6C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24E41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0DC5F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2EA4D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351E1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910A2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00646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D62BA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1555C" w14:textId="77777777" w:rsidR="0050231B" w:rsidRDefault="0050231B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B848C" w14:textId="77777777" w:rsidR="00A140D7" w:rsidRDefault="00A140D7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8B91C" w14:textId="77777777" w:rsidR="00A140D7" w:rsidRDefault="00A140D7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FE7FB" w14:textId="77777777" w:rsidR="006D2052" w:rsidRDefault="00B90954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421E59">
        <w:rPr>
          <w:rFonts w:ascii="Times New Roman" w:hAnsi="Times New Roman" w:cs="Times New Roman"/>
          <w:b/>
          <w:sz w:val="24"/>
          <w:szCs w:val="24"/>
        </w:rPr>
        <w:t xml:space="preserve">. Подпрограмма 2 </w:t>
      </w:r>
    </w:p>
    <w:p w14:paraId="1753580F" w14:textId="77777777" w:rsidR="006D2052" w:rsidRDefault="006D2052" w:rsidP="00AD5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6030D" w14:textId="77777777" w:rsidR="00421E59" w:rsidRDefault="00B90954" w:rsidP="00AD5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21E59" w:rsidRPr="00565FA3">
        <w:rPr>
          <w:rFonts w:ascii="Times New Roman" w:hAnsi="Times New Roman" w:cs="Times New Roman"/>
          <w:sz w:val="24"/>
          <w:szCs w:val="24"/>
        </w:rPr>
        <w:t xml:space="preserve">.1. Паспорт подпрограммы </w:t>
      </w:r>
      <w:r w:rsidR="006D2052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2B8FEE21" w14:textId="77777777" w:rsidR="00AD5CA5" w:rsidRPr="00565FA3" w:rsidRDefault="00AD5CA5" w:rsidP="00AD5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421E59" w14:paraId="78E23B1F" w14:textId="77777777" w:rsidTr="009078C3">
        <w:tc>
          <w:tcPr>
            <w:tcW w:w="534" w:type="dxa"/>
            <w:shd w:val="clear" w:color="auto" w:fill="auto"/>
          </w:tcPr>
          <w:p w14:paraId="4BAF2AC0" w14:textId="77777777" w:rsidR="00421E59" w:rsidRDefault="00421E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A07DB86" w14:textId="77777777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государственной программы </w:t>
            </w:r>
          </w:p>
          <w:p w14:paraId="3A7D5A01" w14:textId="77777777" w:rsidR="00F3117A" w:rsidRDefault="00F3117A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14:paraId="75F2A649" w14:textId="77777777" w:rsidR="00421E59" w:rsidRDefault="00421E59" w:rsidP="002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210C76">
              <w:rPr>
                <w:rFonts w:ascii="Times New Roman" w:hAnsi="Times New Roman" w:cs="Times New Roman"/>
                <w:sz w:val="24"/>
                <w:szCs w:val="24"/>
              </w:rPr>
              <w:t>по благоустройству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E59" w14:paraId="7E5E7E55" w14:textId="77777777" w:rsidTr="009078C3">
        <w:tc>
          <w:tcPr>
            <w:tcW w:w="534" w:type="dxa"/>
            <w:shd w:val="clear" w:color="auto" w:fill="auto"/>
          </w:tcPr>
          <w:p w14:paraId="1A03172A" w14:textId="77777777" w:rsidR="00421E59" w:rsidRDefault="00421E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39C6653" w14:textId="77777777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государственной программы </w:t>
            </w:r>
          </w:p>
          <w:p w14:paraId="220E3D3E" w14:textId="77777777" w:rsidR="00F3117A" w:rsidRDefault="00F3117A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14:paraId="17504B1E" w14:textId="77777777" w:rsidR="00421E59" w:rsidRDefault="00513A2F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421E59" w14:paraId="15B4F1E6" w14:textId="77777777" w:rsidTr="009078C3">
        <w:tc>
          <w:tcPr>
            <w:tcW w:w="534" w:type="dxa"/>
            <w:shd w:val="clear" w:color="auto" w:fill="auto"/>
          </w:tcPr>
          <w:p w14:paraId="0A218B2D" w14:textId="77777777" w:rsidR="00421E59" w:rsidRDefault="00421E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3E50069" w14:textId="77777777" w:rsidR="00421E59" w:rsidRDefault="00314554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21E5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  <w:shd w:val="clear" w:color="auto" w:fill="auto"/>
          </w:tcPr>
          <w:p w14:paraId="434D856D" w14:textId="77777777" w:rsidR="00421E59" w:rsidRDefault="00314554" w:rsidP="0031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безопасного, беспрепятственного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комфортного движения транспорта и пешеходов </w:t>
            </w:r>
          </w:p>
          <w:p w14:paraId="100472CE" w14:textId="77777777" w:rsidR="00F3117A" w:rsidRDefault="00F3117A" w:rsidP="0031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59" w14:paraId="4712C07B" w14:textId="77777777" w:rsidTr="009078C3">
        <w:tc>
          <w:tcPr>
            <w:tcW w:w="534" w:type="dxa"/>
            <w:shd w:val="clear" w:color="auto" w:fill="auto"/>
          </w:tcPr>
          <w:p w14:paraId="59B0CCB6" w14:textId="77777777" w:rsidR="00421E59" w:rsidRDefault="00421E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EAA38E2" w14:textId="77777777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486" w:type="dxa"/>
            <w:shd w:val="clear" w:color="auto" w:fill="auto"/>
          </w:tcPr>
          <w:p w14:paraId="13551CFB" w14:textId="77777777" w:rsidR="00421E59" w:rsidRDefault="00314554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комфорта ожидания городского пассажирского транспорта</w:t>
            </w:r>
            <w:r w:rsidR="00F31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58BCC" w14:textId="3E0F99C3" w:rsidR="00421E59" w:rsidRDefault="00314554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1306C9">
              <w:rPr>
                <w:rFonts w:ascii="Times New Roman" w:hAnsi="Times New Roman" w:cs="Times New Roman"/>
                <w:sz w:val="24"/>
                <w:szCs w:val="24"/>
              </w:rPr>
              <w:t>содержания автомобильных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Санкт-Петербурга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установленными требованиями </w:t>
            </w:r>
          </w:p>
          <w:p w14:paraId="5E10D6F1" w14:textId="77777777" w:rsidR="00F3117A" w:rsidRDefault="00F3117A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59" w14:paraId="64FDF5BD" w14:textId="77777777" w:rsidTr="009078C3">
        <w:tc>
          <w:tcPr>
            <w:tcW w:w="534" w:type="dxa"/>
            <w:shd w:val="clear" w:color="auto" w:fill="auto"/>
          </w:tcPr>
          <w:p w14:paraId="356EFBDC" w14:textId="77777777" w:rsidR="00421E59" w:rsidRDefault="00421E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DC10434" w14:textId="77777777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подпрограммы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486" w:type="dxa"/>
            <w:shd w:val="clear" w:color="auto" w:fill="auto"/>
          </w:tcPr>
          <w:p w14:paraId="70CB448F" w14:textId="77777777" w:rsidR="00421E59" w:rsidRDefault="00314554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остановочных пунктов городского пассажирского транспорта, оборудованных павильонами ожидания</w:t>
            </w:r>
            <w:r w:rsidR="00F31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1223F3" w14:textId="77777777" w:rsidR="00421E59" w:rsidRDefault="007A4C52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содержание которых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установленными требованиями </w:t>
            </w:r>
          </w:p>
          <w:p w14:paraId="6FFA00CF" w14:textId="77777777" w:rsidR="00F3117A" w:rsidRDefault="00F3117A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59" w14:paraId="1C864EED" w14:textId="77777777" w:rsidTr="009078C3">
        <w:tc>
          <w:tcPr>
            <w:tcW w:w="534" w:type="dxa"/>
            <w:shd w:val="clear" w:color="auto" w:fill="auto"/>
          </w:tcPr>
          <w:p w14:paraId="7DC94D44" w14:textId="77777777" w:rsidR="00421E59" w:rsidRDefault="00421E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EA62257" w14:textId="77777777" w:rsidR="00421E59" w:rsidRDefault="00421E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680282A" w14:textId="77777777" w:rsidR="00421E59" w:rsidRDefault="00421E59" w:rsidP="00DC6B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 реализации </w:t>
            </w:r>
          </w:p>
        </w:tc>
        <w:tc>
          <w:tcPr>
            <w:tcW w:w="6486" w:type="dxa"/>
            <w:shd w:val="clear" w:color="auto" w:fill="auto"/>
          </w:tcPr>
          <w:p w14:paraId="6D91B4D0" w14:textId="77777777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Санкт-Петербурга </w:t>
            </w:r>
          </w:p>
          <w:p w14:paraId="09D27C70" w14:textId="238F1ABC" w:rsidR="00421E59" w:rsidRDefault="00210C76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421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1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E27B7">
              <w:rPr>
                <w:rFonts w:ascii="Times New Roman" w:hAnsi="Times New Roman" w:cs="Times New Roman"/>
                <w:sz w:val="24"/>
                <w:szCs w:val="24"/>
              </w:rPr>
              <w:t> 600 163,3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E5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6AFC8550" w14:textId="0A03A45B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10 </w:t>
            </w:r>
            <w:r w:rsidR="00A87212">
              <w:rPr>
                <w:rFonts w:ascii="Times New Roman" w:hAnsi="Times New Roman" w:cs="Times New Roman"/>
                <w:sz w:val="24"/>
                <w:szCs w:val="24"/>
              </w:rPr>
              <w:t>211 371,9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749349D7" w14:textId="13568150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12">
              <w:rPr>
                <w:rFonts w:ascii="Times New Roman" w:hAnsi="Times New Roman" w:cs="Times New Roman"/>
                <w:sz w:val="24"/>
                <w:szCs w:val="24"/>
              </w:rPr>
              <w:t>9 91</w:t>
            </w:r>
            <w:r w:rsidR="003E27B7">
              <w:rPr>
                <w:rFonts w:ascii="Times New Roman" w:hAnsi="Times New Roman" w:cs="Times New Roman"/>
                <w:sz w:val="24"/>
                <w:szCs w:val="24"/>
              </w:rPr>
              <w:t>7 699,1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5184C001" w14:textId="4A9A18E0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12">
              <w:rPr>
                <w:rFonts w:ascii="Times New Roman" w:hAnsi="Times New Roman" w:cs="Times New Roman"/>
                <w:sz w:val="24"/>
                <w:szCs w:val="24"/>
              </w:rPr>
              <w:t>10 308 780,2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6CC6CCCA" w14:textId="5A4EE9EA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12">
              <w:rPr>
                <w:rFonts w:ascii="Times New Roman" w:hAnsi="Times New Roman" w:cs="Times New Roman"/>
                <w:sz w:val="24"/>
                <w:szCs w:val="24"/>
              </w:rPr>
              <w:t>10 720 363,5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21AB46D7" w14:textId="59F6600F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12">
              <w:rPr>
                <w:rFonts w:ascii="Times New Roman" w:hAnsi="Times New Roman" w:cs="Times New Roman"/>
                <w:sz w:val="24"/>
                <w:szCs w:val="24"/>
              </w:rPr>
              <w:t>13 727 059,0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85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42C9577C" w14:textId="4585BA89" w:rsidR="00326851" w:rsidRDefault="00326851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96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17C6">
              <w:rPr>
                <w:rFonts w:ascii="Times New Roman" w:hAnsi="Times New Roman" w:cs="Times New Roman"/>
                <w:sz w:val="24"/>
                <w:szCs w:val="24"/>
              </w:rPr>
              <w:t xml:space="preserve"> 14 714 889,6 </w:t>
            </w:r>
            <w:r w:rsidR="00A9629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412DFE6C" w14:textId="77777777" w:rsidR="00421E59" w:rsidRDefault="00421E59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E59" w14:paraId="57E5B0CA" w14:textId="77777777" w:rsidTr="009078C3">
        <w:tc>
          <w:tcPr>
            <w:tcW w:w="534" w:type="dxa"/>
            <w:shd w:val="clear" w:color="auto" w:fill="auto"/>
          </w:tcPr>
          <w:p w14:paraId="678E9DD5" w14:textId="77777777" w:rsidR="00421E59" w:rsidRDefault="00421E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549D602" w14:textId="77777777" w:rsidR="00421E59" w:rsidRDefault="00421E59" w:rsidP="00DC6B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подпрограммы 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  <w:shd w:val="clear" w:color="auto" w:fill="auto"/>
          </w:tcPr>
          <w:p w14:paraId="5CA3FE90" w14:textId="75A7533A" w:rsidR="00421E59" w:rsidRDefault="00F3117A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остановочных пунктов городского пассажирского транспорта, оборудованны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>х павильо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t xml:space="preserve">нами ожидания, до </w:t>
            </w:r>
            <w:r w:rsidR="00AA3110" w:rsidRPr="00AA31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A3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110" w:rsidRPr="00AA3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9D379" w14:textId="60EF7A87" w:rsidR="00F3117A" w:rsidRDefault="00F3117A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площади дорог общего пользования Санкт-Петербурга, с</w:t>
            </w:r>
            <w:r w:rsidR="008B40EF">
              <w:rPr>
                <w:rFonts w:ascii="Times New Roman" w:hAnsi="Times New Roman" w:cs="Times New Roman"/>
                <w:sz w:val="24"/>
                <w:szCs w:val="24"/>
              </w:rPr>
              <w:t>одержание которых осуществляетс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B40E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новленными требованиями, ежегодно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ниже </w:t>
            </w:r>
            <w:r w:rsidR="00AA3110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14:paraId="68E297C8" w14:textId="77777777" w:rsidR="008B40EF" w:rsidRDefault="008B40EF" w:rsidP="00DC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C2D1F" w14:textId="77777777" w:rsidR="00421E59" w:rsidRDefault="00421E59" w:rsidP="00421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BBBC7" w14:textId="77777777" w:rsidR="00421E59" w:rsidRDefault="00421E59" w:rsidP="00421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FA002" w14:textId="77777777" w:rsidR="00421E59" w:rsidRDefault="00421E59" w:rsidP="00421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A109E" w14:textId="77777777" w:rsidR="00421E59" w:rsidRDefault="00421E59" w:rsidP="00421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C5778" w14:textId="77777777" w:rsidR="0058087F" w:rsidRDefault="0058087F" w:rsidP="00AE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44772" w14:textId="77777777" w:rsidR="00326851" w:rsidRDefault="00326851" w:rsidP="00AE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5CABC" w14:textId="77777777" w:rsidR="003C4AC5" w:rsidRDefault="003C4AC5" w:rsidP="00AE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F84D6" w14:textId="77777777" w:rsidR="003C4AC5" w:rsidRDefault="003C4AC5" w:rsidP="00AE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7C701" w14:textId="77777777" w:rsidR="00AD5CA5" w:rsidRDefault="00AD5CA5" w:rsidP="00AE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A5338" w14:textId="2C812B26" w:rsidR="00421E59" w:rsidRPr="00565FA3" w:rsidRDefault="00B90954" w:rsidP="00AE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110">
        <w:rPr>
          <w:rFonts w:ascii="Times New Roman" w:hAnsi="Times New Roman" w:cs="Times New Roman"/>
          <w:sz w:val="24"/>
          <w:szCs w:val="24"/>
        </w:rPr>
        <w:t>10</w:t>
      </w:r>
      <w:r w:rsidR="00421E59" w:rsidRPr="00AA3110">
        <w:rPr>
          <w:rFonts w:ascii="Times New Roman" w:hAnsi="Times New Roman" w:cs="Times New Roman"/>
          <w:sz w:val="24"/>
          <w:szCs w:val="24"/>
        </w:rPr>
        <w:t xml:space="preserve">.2. Характеристика текущего состояния сферы подпрограммы </w:t>
      </w:r>
      <w:r w:rsidR="00AD5CA5" w:rsidRPr="00AA3110">
        <w:rPr>
          <w:rFonts w:ascii="Times New Roman" w:hAnsi="Times New Roman" w:cs="Times New Roman"/>
          <w:sz w:val="24"/>
          <w:szCs w:val="24"/>
        </w:rPr>
        <w:t xml:space="preserve">2 </w:t>
      </w:r>
      <w:r w:rsidR="00421E59" w:rsidRPr="00AA3110">
        <w:rPr>
          <w:rFonts w:ascii="Times New Roman" w:hAnsi="Times New Roman" w:cs="Times New Roman"/>
          <w:sz w:val="24"/>
          <w:szCs w:val="24"/>
        </w:rPr>
        <w:t>с указанием основных проблем и прогноз ее развития</w:t>
      </w:r>
    </w:p>
    <w:p w14:paraId="46476DE0" w14:textId="77777777" w:rsidR="00421E59" w:rsidRPr="00565FA3" w:rsidRDefault="00421E59" w:rsidP="00AE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EFEBF" w14:textId="77777777" w:rsidR="00421E59" w:rsidRPr="00867374" w:rsidRDefault="00210C76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507BE">
        <w:rPr>
          <w:rFonts w:ascii="Times New Roman" w:hAnsi="Times New Roman" w:cs="Times New Roman"/>
          <w:sz w:val="24"/>
          <w:szCs w:val="24"/>
        </w:rPr>
        <w:t>По состоя</w:t>
      </w:r>
      <w:r w:rsidR="00334EC6" w:rsidRPr="008507BE">
        <w:rPr>
          <w:rFonts w:ascii="Times New Roman" w:hAnsi="Times New Roman" w:cs="Times New Roman"/>
          <w:sz w:val="24"/>
          <w:szCs w:val="24"/>
        </w:rPr>
        <w:t>ни</w:t>
      </w:r>
      <w:r w:rsidR="00513A2F" w:rsidRPr="008507BE">
        <w:rPr>
          <w:rFonts w:ascii="Times New Roman" w:hAnsi="Times New Roman" w:cs="Times New Roman"/>
          <w:sz w:val="24"/>
          <w:szCs w:val="24"/>
        </w:rPr>
        <w:t>ю на 01.01.201</w:t>
      </w:r>
      <w:r w:rsidR="0027442F" w:rsidRPr="008507BE">
        <w:rPr>
          <w:rFonts w:ascii="Times New Roman" w:hAnsi="Times New Roman" w:cs="Times New Roman"/>
          <w:sz w:val="24"/>
          <w:szCs w:val="24"/>
        </w:rPr>
        <w:t>8</w:t>
      </w:r>
      <w:r w:rsidR="00513A2F" w:rsidRPr="008507BE">
        <w:rPr>
          <w:rFonts w:ascii="Times New Roman" w:hAnsi="Times New Roman" w:cs="Times New Roman"/>
          <w:sz w:val="24"/>
          <w:szCs w:val="24"/>
        </w:rPr>
        <w:t xml:space="preserve"> общая площадь 3</w:t>
      </w:r>
      <w:r w:rsidR="00334EC6" w:rsidRPr="008507BE">
        <w:rPr>
          <w:rFonts w:ascii="Times New Roman" w:hAnsi="Times New Roman" w:cs="Times New Roman"/>
          <w:sz w:val="24"/>
          <w:szCs w:val="24"/>
        </w:rPr>
        <w:t>796</w:t>
      </w:r>
      <w:r w:rsidR="00513A2F" w:rsidRPr="008507BE">
        <w:rPr>
          <w:rFonts w:ascii="Times New Roman" w:hAnsi="Times New Roman" w:cs="Times New Roman"/>
          <w:sz w:val="24"/>
          <w:szCs w:val="24"/>
        </w:rPr>
        <w:t>-ти</w:t>
      </w:r>
      <w:r w:rsidR="00334EC6" w:rsidRPr="008507BE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регионального значения в Санкт-Петербурге, включенных в Перечень автомобильных дорог общего пользования регионального значения в Санкт-Петербурге, утвержденный постановлением Правительства Санкт-Петербурга  от 17.03.2011 № 300 </w:t>
      </w:r>
      <w:r w:rsidR="00334EC6" w:rsidRPr="008507BE">
        <w:rPr>
          <w:rFonts w:ascii="Times New Roman" w:hAnsi="Times New Roman" w:cs="Times New Roman"/>
          <w:sz w:val="24"/>
          <w:szCs w:val="24"/>
        </w:rPr>
        <w:br/>
        <w:t xml:space="preserve">«О критериях отнесения автомобильных дорог общего пользования к автомобильным дорогам  общего пользования регионального значения в Санкт-Петербурге и о Перечне автомобильных дорог общего пользования регионального значения в </w:t>
      </w:r>
      <w:r w:rsidR="00725D7D" w:rsidRPr="008507BE">
        <w:rPr>
          <w:rFonts w:ascii="Times New Roman" w:hAnsi="Times New Roman" w:cs="Times New Roman"/>
          <w:sz w:val="24"/>
          <w:szCs w:val="24"/>
        </w:rPr>
        <w:t xml:space="preserve">Санкт-Петербурге», составляет </w:t>
      </w:r>
      <w:r w:rsidR="00725D7D" w:rsidRPr="002330C6">
        <w:rPr>
          <w:rFonts w:ascii="Times New Roman" w:hAnsi="Times New Roman" w:cs="Times New Roman"/>
          <w:sz w:val="24"/>
          <w:szCs w:val="24"/>
        </w:rPr>
        <w:t>62,9</w:t>
      </w:r>
      <w:r w:rsidR="00334EC6" w:rsidRPr="002330C6">
        <w:rPr>
          <w:rFonts w:ascii="Times New Roman" w:hAnsi="Times New Roman" w:cs="Times New Roman"/>
          <w:sz w:val="24"/>
          <w:szCs w:val="24"/>
        </w:rPr>
        <w:t xml:space="preserve"> млн </w:t>
      </w:r>
      <w:r w:rsidR="00513A2F" w:rsidRPr="002330C6">
        <w:rPr>
          <w:rFonts w:ascii="Times New Roman" w:hAnsi="Times New Roman" w:cs="Times New Roman"/>
          <w:sz w:val="24"/>
          <w:szCs w:val="24"/>
        </w:rPr>
        <w:t xml:space="preserve">кв. </w:t>
      </w:r>
      <w:r w:rsidR="00334EC6" w:rsidRPr="002330C6">
        <w:rPr>
          <w:rFonts w:ascii="Times New Roman" w:hAnsi="Times New Roman" w:cs="Times New Roman"/>
          <w:sz w:val="24"/>
          <w:szCs w:val="24"/>
        </w:rPr>
        <w:t xml:space="preserve">м. Протяженность автомобильных дорог общего пользования регионального значения в Санкт-Петербурге составляет 3,4 тыс. км, в том числе дорог </w:t>
      </w:r>
      <w:r w:rsidR="00334EC6" w:rsidRPr="002330C6">
        <w:rPr>
          <w:rFonts w:ascii="Times New Roman" w:hAnsi="Times New Roman" w:cs="Times New Roman"/>
          <w:sz w:val="24"/>
          <w:szCs w:val="24"/>
        </w:rPr>
        <w:br/>
        <w:t xml:space="preserve">с усовершенствованным покрытием – 3,1 тыс. км. </w:t>
      </w:r>
    </w:p>
    <w:p w14:paraId="1A8FAD19" w14:textId="1BB5DDA7" w:rsidR="00B14C11" w:rsidRPr="002330C6" w:rsidRDefault="00725D7D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C6">
        <w:rPr>
          <w:rFonts w:ascii="Times New Roman" w:hAnsi="Times New Roman" w:cs="Times New Roman"/>
          <w:sz w:val="24"/>
          <w:szCs w:val="24"/>
        </w:rPr>
        <w:t>С 01.01.2014</w:t>
      </w:r>
      <w:r w:rsidR="00334EC6" w:rsidRPr="002330C6">
        <w:rPr>
          <w:rFonts w:ascii="Times New Roman" w:hAnsi="Times New Roman" w:cs="Times New Roman"/>
          <w:sz w:val="24"/>
          <w:szCs w:val="24"/>
        </w:rPr>
        <w:t xml:space="preserve"> рост п</w:t>
      </w:r>
      <w:r w:rsidR="00A41E46" w:rsidRPr="002330C6">
        <w:rPr>
          <w:rFonts w:ascii="Times New Roman" w:hAnsi="Times New Roman" w:cs="Times New Roman"/>
          <w:sz w:val="24"/>
          <w:szCs w:val="24"/>
        </w:rPr>
        <w:t xml:space="preserve">лощади дорог общего пользования регионального значения </w:t>
      </w:r>
      <w:r w:rsidRPr="002330C6">
        <w:rPr>
          <w:rFonts w:ascii="Times New Roman" w:hAnsi="Times New Roman" w:cs="Times New Roman"/>
          <w:sz w:val="24"/>
          <w:szCs w:val="24"/>
        </w:rPr>
        <w:br/>
      </w:r>
      <w:r w:rsidR="00A41E46" w:rsidRPr="002330C6">
        <w:rPr>
          <w:rFonts w:ascii="Times New Roman" w:hAnsi="Times New Roman" w:cs="Times New Roman"/>
          <w:sz w:val="24"/>
          <w:szCs w:val="24"/>
        </w:rPr>
        <w:t>в Сан</w:t>
      </w:r>
      <w:r w:rsidRPr="002330C6">
        <w:rPr>
          <w:rFonts w:ascii="Times New Roman" w:hAnsi="Times New Roman" w:cs="Times New Roman"/>
          <w:sz w:val="24"/>
          <w:szCs w:val="24"/>
        </w:rPr>
        <w:t>кт-Петербурге составил порядка 4</w:t>
      </w:r>
      <w:r w:rsidR="00207C48" w:rsidRPr="002330C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A41E46" w:rsidRPr="002330C6">
        <w:rPr>
          <w:rFonts w:ascii="Times New Roman" w:hAnsi="Times New Roman" w:cs="Times New Roman"/>
          <w:sz w:val="24"/>
          <w:szCs w:val="24"/>
        </w:rPr>
        <w:t xml:space="preserve"> (на 01.01.2014 площадь автомобильных дорог общего </w:t>
      </w:r>
      <w:r w:rsidR="00460974" w:rsidRPr="002330C6">
        <w:rPr>
          <w:rFonts w:ascii="Times New Roman" w:hAnsi="Times New Roman" w:cs="Times New Roman"/>
          <w:sz w:val="24"/>
          <w:szCs w:val="24"/>
        </w:rPr>
        <w:t>пользования регионального</w:t>
      </w:r>
      <w:r w:rsidR="00A41E46" w:rsidRPr="002330C6">
        <w:rPr>
          <w:rFonts w:ascii="Times New Roman" w:hAnsi="Times New Roman" w:cs="Times New Roman"/>
          <w:sz w:val="24"/>
          <w:szCs w:val="24"/>
        </w:rPr>
        <w:t xml:space="preserve"> значения в Санкт-Петербурге составляла – </w:t>
      </w:r>
      <w:r w:rsidR="00A41E46" w:rsidRPr="002330C6">
        <w:rPr>
          <w:rFonts w:ascii="Times New Roman" w:hAnsi="Times New Roman" w:cs="Times New Roman"/>
          <w:sz w:val="24"/>
          <w:szCs w:val="24"/>
        </w:rPr>
        <w:br/>
        <w:t xml:space="preserve">60,2 млн. </w:t>
      </w:r>
      <w:r w:rsidR="00AD5CA5" w:rsidRPr="002330C6">
        <w:rPr>
          <w:rFonts w:ascii="Times New Roman" w:hAnsi="Times New Roman" w:cs="Times New Roman"/>
          <w:sz w:val="24"/>
          <w:szCs w:val="24"/>
        </w:rPr>
        <w:t xml:space="preserve">кв. </w:t>
      </w:r>
      <w:r w:rsidR="00A41E46" w:rsidRPr="002330C6">
        <w:rPr>
          <w:rFonts w:ascii="Times New Roman" w:hAnsi="Times New Roman" w:cs="Times New Roman"/>
          <w:sz w:val="24"/>
          <w:szCs w:val="24"/>
        </w:rPr>
        <w:t xml:space="preserve">м). </w:t>
      </w:r>
    </w:p>
    <w:p w14:paraId="14F0450B" w14:textId="2983CC6F" w:rsidR="00A41E46" w:rsidRPr="002330C6" w:rsidRDefault="00A41E46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C6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2330C6" w:rsidRPr="002330C6">
        <w:rPr>
          <w:rFonts w:ascii="Times New Roman" w:hAnsi="Times New Roman" w:cs="Times New Roman"/>
          <w:sz w:val="24"/>
          <w:szCs w:val="24"/>
        </w:rPr>
        <w:t>8</w:t>
      </w:r>
      <w:r w:rsidRPr="002330C6">
        <w:rPr>
          <w:rFonts w:ascii="Times New Roman" w:hAnsi="Times New Roman" w:cs="Times New Roman"/>
          <w:sz w:val="24"/>
          <w:szCs w:val="24"/>
        </w:rPr>
        <w:t xml:space="preserve"> на дорогах </w:t>
      </w:r>
      <w:r w:rsidR="00513A2F" w:rsidRPr="002330C6">
        <w:rPr>
          <w:rFonts w:ascii="Times New Roman" w:hAnsi="Times New Roman" w:cs="Times New Roman"/>
          <w:sz w:val="24"/>
          <w:szCs w:val="24"/>
        </w:rPr>
        <w:t xml:space="preserve">Санкт-Петербурга установлено </w:t>
      </w:r>
      <w:r w:rsidR="00513A2F" w:rsidRPr="002330C6">
        <w:rPr>
          <w:rFonts w:ascii="Times New Roman" w:hAnsi="Times New Roman" w:cs="Times New Roman"/>
          <w:sz w:val="24"/>
          <w:szCs w:val="24"/>
        </w:rPr>
        <w:br/>
        <w:t>4</w:t>
      </w:r>
      <w:r w:rsidRPr="002330C6">
        <w:rPr>
          <w:rFonts w:ascii="Times New Roman" w:hAnsi="Times New Roman" w:cs="Times New Roman"/>
          <w:sz w:val="24"/>
          <w:szCs w:val="24"/>
        </w:rPr>
        <w:t>3</w:t>
      </w:r>
      <w:r w:rsidR="002330C6" w:rsidRPr="002330C6">
        <w:rPr>
          <w:rFonts w:ascii="Times New Roman" w:hAnsi="Times New Roman" w:cs="Times New Roman"/>
          <w:sz w:val="24"/>
          <w:szCs w:val="24"/>
        </w:rPr>
        <w:t>40</w:t>
      </w:r>
      <w:r w:rsidRPr="002330C6">
        <w:rPr>
          <w:rFonts w:ascii="Times New Roman" w:hAnsi="Times New Roman" w:cs="Times New Roman"/>
          <w:sz w:val="24"/>
          <w:szCs w:val="24"/>
        </w:rPr>
        <w:t xml:space="preserve"> павильонов ожидания городского пассажирско</w:t>
      </w:r>
      <w:r w:rsidR="002330C6" w:rsidRPr="002330C6">
        <w:rPr>
          <w:rFonts w:ascii="Times New Roman" w:hAnsi="Times New Roman" w:cs="Times New Roman"/>
          <w:sz w:val="24"/>
          <w:szCs w:val="24"/>
        </w:rPr>
        <w:t>го транспорта.</w:t>
      </w:r>
    </w:p>
    <w:p w14:paraId="609569DF" w14:textId="77777777" w:rsidR="00B14C11" w:rsidRPr="006405F4" w:rsidRDefault="00AD5CA5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F4">
        <w:rPr>
          <w:rFonts w:ascii="Times New Roman" w:hAnsi="Times New Roman" w:cs="Times New Roman"/>
          <w:sz w:val="24"/>
          <w:szCs w:val="24"/>
        </w:rPr>
        <w:t>Вместе с тем</w:t>
      </w:r>
      <w:r w:rsidR="00725D7D" w:rsidRPr="006405F4">
        <w:rPr>
          <w:rFonts w:ascii="Times New Roman" w:hAnsi="Times New Roman" w:cs="Times New Roman"/>
          <w:sz w:val="24"/>
          <w:szCs w:val="24"/>
        </w:rPr>
        <w:t xml:space="preserve"> развитие улично-</w:t>
      </w:r>
      <w:r w:rsidR="00A41E46" w:rsidRPr="006405F4">
        <w:rPr>
          <w:rFonts w:ascii="Times New Roman" w:hAnsi="Times New Roman" w:cs="Times New Roman"/>
          <w:sz w:val="24"/>
          <w:szCs w:val="24"/>
        </w:rPr>
        <w:t>дорожной сети</w:t>
      </w:r>
      <w:r w:rsidR="00A37A22" w:rsidRPr="006405F4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A41E46" w:rsidRPr="006405F4">
        <w:rPr>
          <w:rFonts w:ascii="Times New Roman" w:hAnsi="Times New Roman" w:cs="Times New Roman"/>
          <w:sz w:val="24"/>
          <w:szCs w:val="24"/>
        </w:rPr>
        <w:t xml:space="preserve">, увеличение интенсивности транспортного движения, быстрый рост жилищного строительства, повышение уровня жизни населения Санкт-Петербурга требуют повышения оперативности </w:t>
      </w:r>
      <w:r w:rsidR="00A37A22" w:rsidRPr="006405F4">
        <w:rPr>
          <w:rFonts w:ascii="Times New Roman" w:hAnsi="Times New Roman" w:cs="Times New Roman"/>
          <w:sz w:val="24"/>
          <w:szCs w:val="24"/>
        </w:rPr>
        <w:br/>
      </w:r>
      <w:r w:rsidR="00A41E46" w:rsidRPr="006405F4">
        <w:rPr>
          <w:rFonts w:ascii="Times New Roman" w:hAnsi="Times New Roman" w:cs="Times New Roman"/>
          <w:sz w:val="24"/>
          <w:szCs w:val="24"/>
        </w:rPr>
        <w:t xml:space="preserve">и качества выполнения работ по содержанию и своевременной комплексной уборке дорог общего пользования города. </w:t>
      </w:r>
    </w:p>
    <w:p w14:paraId="5F0B76A9" w14:textId="77777777" w:rsidR="00A41E46" w:rsidRPr="006405F4" w:rsidRDefault="00725D7D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F4">
        <w:rPr>
          <w:rFonts w:ascii="Times New Roman" w:hAnsi="Times New Roman" w:cs="Times New Roman"/>
          <w:sz w:val="24"/>
          <w:szCs w:val="24"/>
        </w:rPr>
        <w:t>В целях поддержани</w:t>
      </w:r>
      <w:r w:rsidR="00A41E46" w:rsidRPr="006405F4">
        <w:rPr>
          <w:rFonts w:ascii="Times New Roman" w:hAnsi="Times New Roman" w:cs="Times New Roman"/>
          <w:sz w:val="24"/>
          <w:szCs w:val="24"/>
        </w:rPr>
        <w:t>я дорог общего пользования в нормативном состоянии выполняется целый комплекс работ по их содержанию, в том числе:</w:t>
      </w:r>
    </w:p>
    <w:p w14:paraId="55D42BC0" w14:textId="77777777" w:rsidR="00A41E46" w:rsidRPr="006405F4" w:rsidRDefault="00A41E46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F4">
        <w:rPr>
          <w:rFonts w:ascii="Times New Roman" w:hAnsi="Times New Roman" w:cs="Times New Roman"/>
          <w:sz w:val="24"/>
          <w:szCs w:val="24"/>
        </w:rPr>
        <w:t>поддержание в нормативном состоянии дорожных покрытий, тротуаров, пешеходных зон, полосы отвода, обочин, откосов элементов системы в</w:t>
      </w:r>
      <w:r w:rsidR="00C470B4" w:rsidRPr="006405F4">
        <w:rPr>
          <w:rFonts w:ascii="Times New Roman" w:hAnsi="Times New Roman" w:cs="Times New Roman"/>
          <w:sz w:val="24"/>
          <w:szCs w:val="24"/>
        </w:rPr>
        <w:t>одоотвода, разделительных полос, искусственных дорожных сооружений, павильонов остановок ожидания городского пассажирского транспорта, дорожных ограждений, в том числе в зимний период, и прочих элементов обустройства дорог;</w:t>
      </w:r>
    </w:p>
    <w:p w14:paraId="479F5657" w14:textId="77777777" w:rsidR="00C470B4" w:rsidRPr="006405F4" w:rsidRDefault="00C470B4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F4">
        <w:rPr>
          <w:rFonts w:ascii="Times New Roman" w:hAnsi="Times New Roman" w:cs="Times New Roman"/>
          <w:sz w:val="24"/>
          <w:szCs w:val="24"/>
        </w:rPr>
        <w:t>обеспечение вывоза снежных масс с автомобильных дорог общего пользования регионального значения в Санкт-Петербурге;</w:t>
      </w:r>
    </w:p>
    <w:p w14:paraId="46C02F88" w14:textId="77777777" w:rsidR="00C470B4" w:rsidRPr="006405F4" w:rsidRDefault="00532BB5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F4">
        <w:rPr>
          <w:rFonts w:ascii="Times New Roman" w:hAnsi="Times New Roman" w:cs="Times New Roman"/>
          <w:sz w:val="24"/>
          <w:szCs w:val="24"/>
        </w:rPr>
        <w:t>устранение</w:t>
      </w:r>
      <w:r w:rsidR="00C470B4" w:rsidRPr="006405F4">
        <w:rPr>
          <w:rFonts w:ascii="Times New Roman" w:hAnsi="Times New Roman" w:cs="Times New Roman"/>
          <w:sz w:val="24"/>
          <w:szCs w:val="24"/>
        </w:rPr>
        <w:t xml:space="preserve"> деформаций и повреждений дорожных покрытий, тротуаров </w:t>
      </w:r>
      <w:r w:rsidR="00C470B4" w:rsidRPr="006405F4">
        <w:rPr>
          <w:rFonts w:ascii="Times New Roman" w:hAnsi="Times New Roman" w:cs="Times New Roman"/>
          <w:sz w:val="24"/>
          <w:szCs w:val="24"/>
        </w:rPr>
        <w:br/>
        <w:t xml:space="preserve">и пешеходных зон, павильонов остановок ожидания городского пассажирского транспорта, дорожных ограждений и прочих элементов благоустройства дорог. </w:t>
      </w:r>
    </w:p>
    <w:p w14:paraId="55EC4BC6" w14:textId="77777777" w:rsidR="007A0DB8" w:rsidRPr="006405F4" w:rsidRDefault="007A0DB8" w:rsidP="00AE0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5F4">
        <w:rPr>
          <w:rFonts w:ascii="Times New Roman" w:hAnsi="Times New Roman" w:cs="Times New Roman"/>
          <w:sz w:val="24"/>
          <w:szCs w:val="24"/>
        </w:rPr>
        <w:t xml:space="preserve">Комплексная уборка дорог общего пользования </w:t>
      </w:r>
      <w:r w:rsidRPr="006405F4">
        <w:rPr>
          <w:rFonts w:ascii="Times New Roman" w:hAnsi="Times New Roman"/>
          <w:sz w:val="24"/>
          <w:szCs w:val="24"/>
        </w:rPr>
        <w:t>города при интенсивном движении транспорта должна быть организована че</w:t>
      </w:r>
      <w:r w:rsidR="00AD5CA5" w:rsidRPr="006405F4">
        <w:rPr>
          <w:rFonts w:ascii="Times New Roman" w:hAnsi="Times New Roman"/>
          <w:sz w:val="24"/>
          <w:szCs w:val="24"/>
        </w:rPr>
        <w:t>тко и оперативно</w:t>
      </w:r>
      <w:r w:rsidRPr="006405F4">
        <w:rPr>
          <w:rFonts w:ascii="Times New Roman" w:hAnsi="Times New Roman"/>
          <w:sz w:val="24"/>
          <w:szCs w:val="24"/>
        </w:rPr>
        <w:t xml:space="preserve"> особенно в зимний период, </w:t>
      </w:r>
      <w:r w:rsidRPr="006405F4">
        <w:rPr>
          <w:rFonts w:ascii="Times New Roman" w:hAnsi="Times New Roman"/>
          <w:sz w:val="24"/>
          <w:szCs w:val="24"/>
        </w:rPr>
        <w:br/>
        <w:t xml:space="preserve">когда необходимо обеспечить нормальные условия для безопасного движения транспорта </w:t>
      </w:r>
      <w:r w:rsidRPr="006405F4">
        <w:rPr>
          <w:rFonts w:ascii="Times New Roman" w:hAnsi="Times New Roman"/>
          <w:sz w:val="24"/>
          <w:szCs w:val="24"/>
        </w:rPr>
        <w:br/>
        <w:t>и пешеходов в условиях снегопадов и гололеда.</w:t>
      </w:r>
    </w:p>
    <w:p w14:paraId="6523BCD3" w14:textId="77777777" w:rsidR="007A0DB8" w:rsidRPr="006405F4" w:rsidRDefault="007A0DB8" w:rsidP="00AE0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5F4">
        <w:rPr>
          <w:rFonts w:ascii="Times New Roman" w:hAnsi="Times New Roman"/>
          <w:sz w:val="24"/>
          <w:szCs w:val="24"/>
        </w:rPr>
        <w:t xml:space="preserve">Одной из основных проблем при осуществлении работ по комплексной уборке является складирование снега, вывозимого с дорог общего пользования города, особенно </w:t>
      </w:r>
      <w:r w:rsidRPr="006405F4">
        <w:rPr>
          <w:rFonts w:ascii="Times New Roman" w:hAnsi="Times New Roman"/>
          <w:sz w:val="24"/>
          <w:szCs w:val="24"/>
        </w:rPr>
        <w:br/>
        <w:t>в период обильных снегопадов. Выделяемые администрациями районов Санкт-Петербурга земельные участки для размещения временных снегоприемных пунктов и мест временного перегруза снега не полностью отвечают требованиям природоохранного законодательства.</w:t>
      </w:r>
    </w:p>
    <w:p w14:paraId="270FD8F3" w14:textId="77777777" w:rsidR="007A0DB8" w:rsidRPr="00621599" w:rsidRDefault="007A0DB8" w:rsidP="00AE0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5F4">
        <w:rPr>
          <w:rFonts w:ascii="Times New Roman" w:hAnsi="Times New Roman"/>
          <w:sz w:val="24"/>
          <w:szCs w:val="24"/>
        </w:rPr>
        <w:t>Строительство инженерно-оборудованных стационарных снегоприемных пунктов позволит снизить негативное воздействие на окружающую природную среду, повысит оперативность выполнения работ по вывозу снега с дорог города, что</w:t>
      </w:r>
      <w:r w:rsidR="00AD5CA5" w:rsidRPr="006405F4">
        <w:rPr>
          <w:rFonts w:ascii="Times New Roman" w:hAnsi="Times New Roman"/>
          <w:sz w:val="24"/>
          <w:szCs w:val="24"/>
        </w:rPr>
        <w:t>,</w:t>
      </w:r>
      <w:r w:rsidRPr="006405F4">
        <w:rPr>
          <w:rFonts w:ascii="Times New Roman" w:hAnsi="Times New Roman"/>
          <w:sz w:val="24"/>
          <w:szCs w:val="24"/>
        </w:rPr>
        <w:t xml:space="preserve"> в свою очередь</w:t>
      </w:r>
      <w:r w:rsidR="00AD5CA5" w:rsidRPr="006405F4">
        <w:rPr>
          <w:rFonts w:ascii="Times New Roman" w:hAnsi="Times New Roman"/>
          <w:sz w:val="24"/>
          <w:szCs w:val="24"/>
        </w:rPr>
        <w:t>,</w:t>
      </w:r>
      <w:r w:rsidRPr="006405F4">
        <w:rPr>
          <w:rFonts w:ascii="Times New Roman" w:hAnsi="Times New Roman"/>
          <w:sz w:val="24"/>
          <w:szCs w:val="24"/>
        </w:rPr>
        <w:t xml:space="preserve"> приведет к повышению качества жизни жителей и гостей нашего города.</w:t>
      </w:r>
      <w:r w:rsidRPr="00621599">
        <w:rPr>
          <w:rFonts w:ascii="Times New Roman" w:hAnsi="Times New Roman"/>
          <w:sz w:val="24"/>
          <w:szCs w:val="24"/>
        </w:rPr>
        <w:t xml:space="preserve"> </w:t>
      </w:r>
    </w:p>
    <w:p w14:paraId="2602A424" w14:textId="77777777" w:rsidR="00B14C11" w:rsidRDefault="00B14C11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97697" w14:textId="77777777" w:rsidR="000A3866" w:rsidRDefault="000A3866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9A416" w14:textId="77777777" w:rsidR="008B7000" w:rsidRDefault="008B7000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FC5F4" w14:textId="77777777" w:rsidR="00B14C11" w:rsidRPr="00565FA3" w:rsidRDefault="00B90954" w:rsidP="00AE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3B4">
        <w:rPr>
          <w:rFonts w:ascii="Times New Roman" w:hAnsi="Times New Roman" w:cs="Times New Roman"/>
          <w:sz w:val="24"/>
          <w:szCs w:val="24"/>
        </w:rPr>
        <w:t>10</w:t>
      </w:r>
      <w:r w:rsidR="00B14C11" w:rsidRPr="006B53B4">
        <w:rPr>
          <w:rFonts w:ascii="Times New Roman" w:hAnsi="Times New Roman" w:cs="Times New Roman"/>
          <w:sz w:val="24"/>
          <w:szCs w:val="24"/>
        </w:rPr>
        <w:t>.3. Описание целей и задач подпрограммы</w:t>
      </w:r>
      <w:r w:rsidR="00AD5CA5" w:rsidRPr="006B53B4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B3A096A" w14:textId="77777777" w:rsidR="00B14C11" w:rsidRDefault="00B14C11" w:rsidP="00AE0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8174E" w14:textId="77777777" w:rsidR="00B14C11" w:rsidRDefault="00DE66A0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E7389">
        <w:rPr>
          <w:rFonts w:ascii="Times New Roman" w:hAnsi="Times New Roman" w:cs="Times New Roman"/>
          <w:sz w:val="24"/>
          <w:szCs w:val="24"/>
        </w:rPr>
        <w:t xml:space="preserve">ель подпрограммы –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безопасного, беспрепятственного и комфортного движения транспорта по автомобильным дорогам общего пользования регионального значения в Санкт-Петербурге и проезжей части искусственных дорожных сооружений,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движения пешеходов по тротуарам и иным частям искусственных дорожных сооружений, на которых разрешено </w:t>
      </w:r>
      <w:r w:rsidR="00AD305C">
        <w:rPr>
          <w:rFonts w:ascii="Times New Roman" w:hAnsi="Times New Roman" w:cs="Times New Roman"/>
          <w:sz w:val="24"/>
          <w:szCs w:val="24"/>
        </w:rPr>
        <w:t>движени</w:t>
      </w:r>
      <w:r>
        <w:rPr>
          <w:rFonts w:ascii="Times New Roman" w:hAnsi="Times New Roman" w:cs="Times New Roman"/>
          <w:sz w:val="24"/>
          <w:szCs w:val="24"/>
        </w:rPr>
        <w:t xml:space="preserve">е пешеходов. </w:t>
      </w:r>
    </w:p>
    <w:p w14:paraId="5BF2BF1C" w14:textId="77777777" w:rsidR="007E7389" w:rsidRDefault="00C73B7C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532BB5">
        <w:rPr>
          <w:rFonts w:ascii="Times New Roman" w:hAnsi="Times New Roman" w:cs="Times New Roman"/>
          <w:sz w:val="24"/>
          <w:szCs w:val="24"/>
        </w:rPr>
        <w:t>данной цели предполагает решение следующих задач государственной программы:</w:t>
      </w:r>
    </w:p>
    <w:p w14:paraId="0A9A82B8" w14:textId="77777777" w:rsidR="00532BB5" w:rsidRDefault="00DF198B" w:rsidP="00DF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DF198B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Pr="00DF198B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198B">
        <w:rPr>
          <w:rFonts w:ascii="Times New Roman" w:hAnsi="Times New Roman" w:cs="Times New Roman"/>
          <w:sz w:val="12"/>
          <w:szCs w:val="12"/>
        </w:rPr>
        <w:t xml:space="preserve"> </w:t>
      </w:r>
      <w:r w:rsidR="00532BB5">
        <w:rPr>
          <w:rFonts w:ascii="Times New Roman" w:hAnsi="Times New Roman" w:cs="Times New Roman"/>
          <w:sz w:val="24"/>
          <w:szCs w:val="24"/>
        </w:rPr>
        <w:t>каче</w:t>
      </w:r>
      <w:r>
        <w:rPr>
          <w:rFonts w:ascii="Times New Roman" w:hAnsi="Times New Roman" w:cs="Times New Roman"/>
          <w:sz w:val="24"/>
          <w:szCs w:val="24"/>
        </w:rPr>
        <w:t>ства</w:t>
      </w:r>
      <w:r w:rsidRPr="00DF198B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Pr="00DF198B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транспортного</w:t>
      </w:r>
      <w:r w:rsidRPr="00DF198B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комплекса</w:t>
      </w:r>
      <w:r w:rsidRPr="00DF198B">
        <w:rPr>
          <w:rFonts w:ascii="Times New Roman" w:hAnsi="Times New Roman" w:cs="Times New Roman"/>
          <w:sz w:val="12"/>
          <w:szCs w:val="12"/>
        </w:rPr>
        <w:t xml:space="preserve"> </w:t>
      </w:r>
      <w:r w:rsidR="00532BB5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649595BF" w14:textId="77777777" w:rsidR="00532BB5" w:rsidRDefault="00532BB5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532BB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Pr="00532BB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532BB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транспортного</w:t>
      </w:r>
      <w:r w:rsidRPr="00532BB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комплекса</w:t>
      </w:r>
      <w:r w:rsidRPr="00532BB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Санкт-Петербурга.  </w:t>
      </w:r>
    </w:p>
    <w:p w14:paraId="599EB679" w14:textId="77777777" w:rsidR="00B14C11" w:rsidRDefault="007E7389" w:rsidP="00AE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данных задач обеспечивается подзадачами, приведенными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345"/>
        <w:gridCol w:w="2343"/>
        <w:gridCol w:w="1442"/>
        <w:gridCol w:w="2207"/>
      </w:tblGrid>
      <w:tr w:rsidR="007E7389" w14:paraId="63503223" w14:textId="77777777" w:rsidTr="00AE08D9">
        <w:tc>
          <w:tcPr>
            <w:tcW w:w="516" w:type="dxa"/>
            <w:shd w:val="clear" w:color="auto" w:fill="auto"/>
          </w:tcPr>
          <w:p w14:paraId="38CB23FD" w14:textId="77777777" w:rsidR="007E7389" w:rsidRDefault="007E7389" w:rsidP="00DC6B04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5" w:type="dxa"/>
            <w:shd w:val="clear" w:color="auto" w:fill="auto"/>
          </w:tcPr>
          <w:p w14:paraId="64306731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43" w:type="dxa"/>
            <w:shd w:val="clear" w:color="auto" w:fill="auto"/>
          </w:tcPr>
          <w:p w14:paraId="2FF3AB2D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</w:t>
            </w:r>
          </w:p>
        </w:tc>
        <w:tc>
          <w:tcPr>
            <w:tcW w:w="1442" w:type="dxa"/>
            <w:shd w:val="clear" w:color="auto" w:fill="auto"/>
          </w:tcPr>
          <w:p w14:paraId="31FAB829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07" w:type="dxa"/>
            <w:shd w:val="clear" w:color="auto" w:fill="auto"/>
          </w:tcPr>
          <w:p w14:paraId="7A77DC6D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7E7389" w14:paraId="347CAADF" w14:textId="77777777" w:rsidTr="00AE08D9">
        <w:tc>
          <w:tcPr>
            <w:tcW w:w="516" w:type="dxa"/>
            <w:shd w:val="clear" w:color="auto" w:fill="auto"/>
          </w:tcPr>
          <w:p w14:paraId="16A06254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shd w:val="clear" w:color="auto" w:fill="auto"/>
          </w:tcPr>
          <w:p w14:paraId="21E8DC6D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14:paraId="7D5D0601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14:paraId="74BC4E58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shd w:val="clear" w:color="auto" w:fill="auto"/>
          </w:tcPr>
          <w:p w14:paraId="77167B14" w14:textId="77777777" w:rsidR="007E7389" w:rsidRDefault="007E738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389" w14:paraId="6EDF2635" w14:textId="77777777" w:rsidTr="00AE08D9">
        <w:tc>
          <w:tcPr>
            <w:tcW w:w="9853" w:type="dxa"/>
            <w:gridSpan w:val="5"/>
            <w:shd w:val="clear" w:color="auto" w:fill="auto"/>
          </w:tcPr>
          <w:p w14:paraId="2DB4098D" w14:textId="77777777" w:rsidR="007E7389" w:rsidRDefault="003E08ED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Задача государственной программы «</w:t>
            </w:r>
            <w:r w:rsidR="007E738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</w:t>
            </w:r>
            <w:r w:rsidR="00357287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389" w14:paraId="3474F53C" w14:textId="77777777" w:rsidTr="00AE08D9">
        <w:tc>
          <w:tcPr>
            <w:tcW w:w="9853" w:type="dxa"/>
            <w:gridSpan w:val="5"/>
            <w:shd w:val="clear" w:color="auto" w:fill="auto"/>
          </w:tcPr>
          <w:p w14:paraId="01C9C41B" w14:textId="77777777" w:rsidR="007E7389" w:rsidRDefault="007E7389" w:rsidP="0077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1.1. </w:t>
            </w:r>
            <w:r w:rsidR="003E08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комфорта ожидания городского пассажирского транспорта путем повышения качества услуг за счет снижения количества остановок общественного транспорта, не оборудованных павильонами ожидания городского </w:t>
            </w:r>
            <w:r w:rsidR="00774A37">
              <w:rPr>
                <w:rFonts w:ascii="Times New Roman" w:hAnsi="Times New Roman" w:cs="Times New Roman"/>
                <w:sz w:val="24"/>
                <w:szCs w:val="24"/>
              </w:rPr>
              <w:t>пассажирского транспорта</w:t>
            </w:r>
          </w:p>
        </w:tc>
      </w:tr>
      <w:tr w:rsidR="007E7389" w14:paraId="1EAA733C" w14:textId="77777777" w:rsidTr="00AE08D9">
        <w:tc>
          <w:tcPr>
            <w:tcW w:w="516" w:type="dxa"/>
            <w:shd w:val="clear" w:color="auto" w:fill="auto"/>
          </w:tcPr>
          <w:p w14:paraId="05F0C5D6" w14:textId="77777777" w:rsidR="007E7389" w:rsidRDefault="007E7389" w:rsidP="00DC6B04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345" w:type="dxa"/>
            <w:shd w:val="clear" w:color="auto" w:fill="auto"/>
          </w:tcPr>
          <w:p w14:paraId="00E24E5B" w14:textId="77777777" w:rsidR="007E7389" w:rsidRDefault="00774A37" w:rsidP="007E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(изготовление) и монтаж павильонов ожидания городского пассажирского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рекламных конструкций </w:t>
            </w:r>
          </w:p>
        </w:tc>
        <w:tc>
          <w:tcPr>
            <w:tcW w:w="2343" w:type="dxa"/>
            <w:shd w:val="clear" w:color="auto" w:fill="auto"/>
          </w:tcPr>
          <w:p w14:paraId="04E4A199" w14:textId="77777777" w:rsidR="007E7389" w:rsidRDefault="00D8401E" w:rsidP="00D8401E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остановочных пунктов городского пассажирского транспорта, оборудованных павильонами ожидания </w:t>
            </w:r>
          </w:p>
          <w:p w14:paraId="52182853" w14:textId="77777777" w:rsidR="00AD5CA5" w:rsidRDefault="00AD5CA5" w:rsidP="00D8401E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03CFD0E7" w14:textId="66760919" w:rsidR="007E7389" w:rsidRDefault="00D8401E" w:rsidP="00270DDB">
            <w:pPr>
              <w:ind w:right="-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70DDB" w:rsidRPr="00270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70DDB" w:rsidRPr="00270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CA5" w:rsidRPr="00270DD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AD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14:paraId="568DF2DA" w14:textId="77777777" w:rsidR="007E7389" w:rsidRDefault="00D8401E" w:rsidP="00D8401E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ожидания городского пассажирского транспорта </w:t>
            </w:r>
          </w:p>
        </w:tc>
      </w:tr>
      <w:tr w:rsidR="007E7389" w14:paraId="61BD89D1" w14:textId="77777777" w:rsidTr="00AE08D9">
        <w:tc>
          <w:tcPr>
            <w:tcW w:w="9853" w:type="dxa"/>
            <w:gridSpan w:val="5"/>
            <w:shd w:val="clear" w:color="auto" w:fill="auto"/>
          </w:tcPr>
          <w:p w14:paraId="0C1376B4" w14:textId="77777777" w:rsidR="007E7389" w:rsidRDefault="00357287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Задача государственной программы «Повышение безопасности функционирования транспортного комплекса Санкт-Петербурга»</w:t>
            </w:r>
          </w:p>
        </w:tc>
      </w:tr>
      <w:tr w:rsidR="007E7389" w14:paraId="6CF4B0B5" w14:textId="77777777" w:rsidTr="00AE08D9">
        <w:tc>
          <w:tcPr>
            <w:tcW w:w="9853" w:type="dxa"/>
            <w:gridSpan w:val="5"/>
            <w:shd w:val="clear" w:color="auto" w:fill="auto"/>
          </w:tcPr>
          <w:p w14:paraId="3F5CFA22" w14:textId="4ACA2AAE" w:rsidR="007E7389" w:rsidRDefault="007E7389" w:rsidP="0052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Подзадача 2.1.</w:t>
            </w:r>
            <w:r w:rsidR="00E117F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 w:rsidR="00270DDB">
              <w:rPr>
                <w:rFonts w:ascii="Times New Roman" w:hAnsi="Times New Roman" w:cs="Times New Roman"/>
                <w:sz w:val="24"/>
                <w:szCs w:val="24"/>
              </w:rPr>
              <w:t>содержания автомобильных</w:t>
            </w:r>
            <w:r w:rsidR="00E117F2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</w:t>
            </w:r>
            <w:r w:rsidR="00E11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в соответствии с установленными требованиями для обеспечения безопасности и </w:t>
            </w:r>
            <w:r w:rsidR="00270DDB">
              <w:rPr>
                <w:rFonts w:ascii="Times New Roman" w:hAnsi="Times New Roman" w:cs="Times New Roman"/>
                <w:sz w:val="24"/>
                <w:szCs w:val="24"/>
              </w:rPr>
              <w:t>беспрепятственного движения транспорта,</w:t>
            </w:r>
            <w:r w:rsidR="00E117F2">
              <w:rPr>
                <w:rFonts w:ascii="Times New Roman" w:hAnsi="Times New Roman" w:cs="Times New Roman"/>
                <w:sz w:val="24"/>
                <w:szCs w:val="24"/>
              </w:rPr>
              <w:t xml:space="preserve"> и пешеходов</w:t>
            </w:r>
          </w:p>
        </w:tc>
      </w:tr>
      <w:tr w:rsidR="00270DDB" w14:paraId="617CEDEF" w14:textId="77777777" w:rsidTr="00AE08D9">
        <w:tc>
          <w:tcPr>
            <w:tcW w:w="516" w:type="dxa"/>
            <w:shd w:val="clear" w:color="auto" w:fill="auto"/>
          </w:tcPr>
          <w:p w14:paraId="022BFF1A" w14:textId="77777777" w:rsidR="00270DDB" w:rsidRDefault="00270DDB" w:rsidP="00270DDB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345" w:type="dxa"/>
            <w:shd w:val="clear" w:color="auto" w:fill="auto"/>
          </w:tcPr>
          <w:p w14:paraId="6CE638EC" w14:textId="77777777" w:rsidR="00270DDB" w:rsidRDefault="00270DDB" w:rsidP="0027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2343" w:type="dxa"/>
            <w:shd w:val="clear" w:color="auto" w:fill="auto"/>
          </w:tcPr>
          <w:p w14:paraId="5722A395" w14:textId="77777777" w:rsidR="00270DDB" w:rsidRDefault="00270DDB" w:rsidP="00270D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дорог общего пользования Санкт-Петербурга, содержание которых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установленными требованиями </w:t>
            </w:r>
          </w:p>
        </w:tc>
        <w:tc>
          <w:tcPr>
            <w:tcW w:w="1442" w:type="dxa"/>
            <w:shd w:val="clear" w:color="auto" w:fill="auto"/>
          </w:tcPr>
          <w:p w14:paraId="66EA609F" w14:textId="4744E81A" w:rsidR="00270DDB" w:rsidRDefault="00270DDB" w:rsidP="00270DDB">
            <w:pPr>
              <w:ind w:right="-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2018-2023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14:paraId="48899744" w14:textId="77777777" w:rsidR="00270DDB" w:rsidRDefault="00270DDB" w:rsidP="00270DDB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пешеходов</w:t>
            </w:r>
          </w:p>
        </w:tc>
      </w:tr>
      <w:tr w:rsidR="00270DDB" w14:paraId="6D884266" w14:textId="77777777" w:rsidTr="00AE08D9">
        <w:tc>
          <w:tcPr>
            <w:tcW w:w="516" w:type="dxa"/>
            <w:shd w:val="clear" w:color="auto" w:fill="auto"/>
          </w:tcPr>
          <w:p w14:paraId="10C0C8B0" w14:textId="77777777" w:rsidR="00270DDB" w:rsidRDefault="00270DDB" w:rsidP="00270DDB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345" w:type="dxa"/>
            <w:shd w:val="clear" w:color="auto" w:fill="auto"/>
          </w:tcPr>
          <w:p w14:paraId="4EDFB9C4" w14:textId="77777777" w:rsidR="00270DDB" w:rsidRDefault="00270DDB" w:rsidP="0027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поверхностных сточных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автомобильных дорог Санкт-Петербурга </w:t>
            </w:r>
          </w:p>
        </w:tc>
        <w:tc>
          <w:tcPr>
            <w:tcW w:w="2343" w:type="dxa"/>
            <w:shd w:val="clear" w:color="auto" w:fill="auto"/>
          </w:tcPr>
          <w:p w14:paraId="77E66606" w14:textId="77777777" w:rsidR="00270DDB" w:rsidRDefault="00270DDB" w:rsidP="0027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5CE4DB81" w14:textId="3AE36475" w:rsidR="00270DDB" w:rsidRDefault="00270DDB" w:rsidP="00270DDB">
            <w:pPr>
              <w:ind w:right="-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2018-2023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14:paraId="52C5D049" w14:textId="77777777" w:rsidR="00270DDB" w:rsidRDefault="00270DDB" w:rsidP="00270DDB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стока осадков</w:t>
            </w:r>
            <w:r w:rsidRPr="00B8091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91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талых вод в систему ливневой канализации дорог.</w:t>
            </w:r>
          </w:p>
          <w:p w14:paraId="09D453FE" w14:textId="77777777" w:rsidR="00270DDB" w:rsidRDefault="00270DDB" w:rsidP="00270DDB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движения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пешеходов</w:t>
            </w:r>
          </w:p>
          <w:p w14:paraId="31A6F816" w14:textId="77777777" w:rsidR="00270DDB" w:rsidRDefault="00270DDB" w:rsidP="00270DDB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2C5" w14:paraId="232696C5" w14:textId="77777777" w:rsidTr="00827DC0">
        <w:tc>
          <w:tcPr>
            <w:tcW w:w="516" w:type="dxa"/>
            <w:shd w:val="clear" w:color="auto" w:fill="auto"/>
          </w:tcPr>
          <w:p w14:paraId="1F683E2A" w14:textId="77777777" w:rsidR="004A02C5" w:rsidRDefault="004A02C5" w:rsidP="0013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5" w:type="dxa"/>
            <w:shd w:val="clear" w:color="auto" w:fill="auto"/>
          </w:tcPr>
          <w:p w14:paraId="7D259584" w14:textId="77777777" w:rsidR="004A02C5" w:rsidRDefault="004A02C5" w:rsidP="0013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14:paraId="25E5D500" w14:textId="77777777" w:rsidR="004A02C5" w:rsidRDefault="004A02C5" w:rsidP="0013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14:paraId="7D293823" w14:textId="77777777" w:rsidR="004A02C5" w:rsidRDefault="004A02C5" w:rsidP="0013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shd w:val="clear" w:color="auto" w:fill="auto"/>
          </w:tcPr>
          <w:p w14:paraId="315BA06F" w14:textId="77777777" w:rsidR="004A02C5" w:rsidRDefault="004A02C5" w:rsidP="0013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DB" w14:paraId="4729BA47" w14:textId="77777777" w:rsidTr="00827DC0">
        <w:tc>
          <w:tcPr>
            <w:tcW w:w="516" w:type="dxa"/>
            <w:shd w:val="clear" w:color="auto" w:fill="auto"/>
          </w:tcPr>
          <w:p w14:paraId="1A72D23E" w14:textId="77777777" w:rsidR="00270DDB" w:rsidRDefault="00270DDB" w:rsidP="00270DDB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345" w:type="dxa"/>
            <w:shd w:val="clear" w:color="auto" w:fill="auto"/>
          </w:tcPr>
          <w:p w14:paraId="41F863B9" w14:textId="77777777" w:rsidR="00270DDB" w:rsidRDefault="00270DDB" w:rsidP="00270DDB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утилизации снежных масс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Санкт-Петербурге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дальнейшей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транспортировкой и очисткой образующихся сточных вод, включая обеспечение готовности объектов к приему и переработке снежных масс</w:t>
            </w:r>
          </w:p>
        </w:tc>
        <w:tc>
          <w:tcPr>
            <w:tcW w:w="2343" w:type="dxa"/>
            <w:shd w:val="clear" w:color="auto" w:fill="auto"/>
          </w:tcPr>
          <w:p w14:paraId="711689D2" w14:textId="77777777" w:rsidR="00270DDB" w:rsidRDefault="00270DDB" w:rsidP="0027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08B2206C" w14:textId="222FDB82" w:rsidR="00270DDB" w:rsidRPr="0027442F" w:rsidRDefault="00270DDB" w:rsidP="00270DDB">
            <w:pPr>
              <w:ind w:right="-83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2018-2023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34928EB3" w14:textId="77777777" w:rsidR="00270DDB" w:rsidRDefault="00270DDB" w:rsidP="0027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негативного воздействия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окружающую среду.</w:t>
            </w:r>
          </w:p>
          <w:p w14:paraId="75793D18" w14:textId="77777777" w:rsidR="00270DDB" w:rsidRDefault="00270DDB" w:rsidP="0027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движения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пешеходов</w:t>
            </w:r>
          </w:p>
        </w:tc>
      </w:tr>
      <w:tr w:rsidR="000F6AE9" w14:paraId="1A346B72" w14:textId="77777777" w:rsidTr="00827DC0">
        <w:tc>
          <w:tcPr>
            <w:tcW w:w="516" w:type="dxa"/>
            <w:shd w:val="clear" w:color="auto" w:fill="auto"/>
          </w:tcPr>
          <w:p w14:paraId="26DC19AD" w14:textId="77777777" w:rsidR="000F6AE9" w:rsidRDefault="000F6AE9" w:rsidP="00DC6B04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345" w:type="dxa"/>
            <w:shd w:val="clear" w:color="auto" w:fill="auto"/>
          </w:tcPr>
          <w:p w14:paraId="64D1BA31" w14:textId="77777777" w:rsidR="000F6AE9" w:rsidRDefault="00DF198B" w:rsidP="00DF198B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AE9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снегоприемных пунктов </w:t>
            </w:r>
          </w:p>
        </w:tc>
        <w:tc>
          <w:tcPr>
            <w:tcW w:w="2343" w:type="dxa"/>
            <w:shd w:val="clear" w:color="auto" w:fill="auto"/>
          </w:tcPr>
          <w:p w14:paraId="5CE0DA6B" w14:textId="77777777" w:rsidR="000F6AE9" w:rsidRDefault="000F6AE9" w:rsidP="0013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392814F0" w14:textId="6BC8459D" w:rsidR="000F6AE9" w:rsidRPr="0027442F" w:rsidRDefault="00270DDB" w:rsidP="00F031F3">
            <w:pPr>
              <w:ind w:right="-83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031F3" w:rsidRPr="00270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7" w:type="dxa"/>
            <w:vMerge/>
            <w:shd w:val="clear" w:color="auto" w:fill="auto"/>
          </w:tcPr>
          <w:p w14:paraId="51B7FB66" w14:textId="77777777" w:rsidR="000F6AE9" w:rsidRDefault="000F6AE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DB" w14:paraId="3A29D45B" w14:textId="77777777" w:rsidTr="00827DC0">
        <w:tc>
          <w:tcPr>
            <w:tcW w:w="516" w:type="dxa"/>
            <w:shd w:val="clear" w:color="auto" w:fill="auto"/>
          </w:tcPr>
          <w:p w14:paraId="680AC3C3" w14:textId="77777777" w:rsidR="00270DDB" w:rsidRDefault="00270DDB" w:rsidP="00270DDB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345" w:type="dxa"/>
            <w:shd w:val="clear" w:color="auto" w:fill="auto"/>
          </w:tcPr>
          <w:p w14:paraId="0004F765" w14:textId="77777777" w:rsidR="00270DDB" w:rsidRDefault="00270DDB" w:rsidP="0027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ограждений  </w:t>
            </w:r>
          </w:p>
        </w:tc>
        <w:tc>
          <w:tcPr>
            <w:tcW w:w="2343" w:type="dxa"/>
            <w:shd w:val="clear" w:color="auto" w:fill="auto"/>
          </w:tcPr>
          <w:p w14:paraId="59939237" w14:textId="77777777" w:rsidR="00270DDB" w:rsidRDefault="00270DDB" w:rsidP="0027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0D5D2E7D" w14:textId="1D02B3BC" w:rsidR="00270DDB" w:rsidRPr="0027442F" w:rsidRDefault="00270DDB" w:rsidP="00270DDB">
            <w:pPr>
              <w:ind w:right="-83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2018-2023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4ACD1EF7" w14:textId="77777777" w:rsidR="00270DDB" w:rsidRDefault="00270DDB" w:rsidP="0027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пешеходов</w:t>
            </w:r>
          </w:p>
        </w:tc>
      </w:tr>
      <w:tr w:rsidR="00270DDB" w14:paraId="711C344D" w14:textId="77777777" w:rsidTr="00827DC0">
        <w:tc>
          <w:tcPr>
            <w:tcW w:w="516" w:type="dxa"/>
            <w:shd w:val="clear" w:color="auto" w:fill="auto"/>
          </w:tcPr>
          <w:p w14:paraId="71C46CBD" w14:textId="77777777" w:rsidR="00270DDB" w:rsidRDefault="00270DDB" w:rsidP="00270DDB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345" w:type="dxa"/>
            <w:shd w:val="clear" w:color="auto" w:fill="auto"/>
          </w:tcPr>
          <w:p w14:paraId="178C8C05" w14:textId="77777777" w:rsidR="00270DDB" w:rsidRDefault="00270DDB" w:rsidP="00270DDB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создании и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основе государственно-частного партнерства автомобильных дорог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жилого комплекса «Славянка» Пушкинского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01.11.2012 № 42-с в части, касающейся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ремонта дорожных объектов </w:t>
            </w:r>
          </w:p>
        </w:tc>
        <w:tc>
          <w:tcPr>
            <w:tcW w:w="2343" w:type="dxa"/>
            <w:shd w:val="clear" w:color="auto" w:fill="auto"/>
          </w:tcPr>
          <w:p w14:paraId="05E44AF3" w14:textId="77777777" w:rsidR="00270DDB" w:rsidRDefault="00270DDB" w:rsidP="0027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221C096C" w14:textId="349494BB" w:rsidR="00270DDB" w:rsidRPr="0027442F" w:rsidRDefault="00270DDB" w:rsidP="00270DDB">
            <w:pPr>
              <w:ind w:right="-83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2018-2023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  <w:vMerge/>
            <w:shd w:val="clear" w:color="auto" w:fill="auto"/>
          </w:tcPr>
          <w:p w14:paraId="28A2301B" w14:textId="77777777" w:rsidR="00270DDB" w:rsidRDefault="00270DDB" w:rsidP="0027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59" w14:paraId="16D81A27" w14:textId="77777777" w:rsidTr="00827DC0">
        <w:tc>
          <w:tcPr>
            <w:tcW w:w="516" w:type="dxa"/>
            <w:shd w:val="clear" w:color="auto" w:fill="auto"/>
          </w:tcPr>
          <w:p w14:paraId="620F6C86" w14:textId="77777777" w:rsidR="004D3D59" w:rsidRDefault="004D3D59" w:rsidP="00DC6B04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345" w:type="dxa"/>
            <w:shd w:val="clear" w:color="auto" w:fill="auto"/>
          </w:tcPr>
          <w:p w14:paraId="04C348F2" w14:textId="77777777" w:rsidR="00631156" w:rsidRDefault="004D3D59" w:rsidP="0084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транспортных средств для коммунального хозяйства и содержания дорог</w:t>
            </w:r>
          </w:p>
          <w:p w14:paraId="52D20D7B" w14:textId="77777777" w:rsidR="004D3D59" w:rsidRDefault="004D3D59" w:rsidP="0084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5F5C0FE8" w14:textId="77777777" w:rsidR="004D3D59" w:rsidRDefault="004D3D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69DB2A85" w14:textId="5F87E764" w:rsidR="004D3D59" w:rsidRPr="00270DDB" w:rsidRDefault="00270DDB" w:rsidP="00F031F3">
            <w:pPr>
              <w:ind w:right="-83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07" w:type="dxa"/>
            <w:vMerge/>
            <w:shd w:val="clear" w:color="auto" w:fill="auto"/>
          </w:tcPr>
          <w:p w14:paraId="17FB1818" w14:textId="77777777" w:rsidR="004D3D59" w:rsidRDefault="004D3D59" w:rsidP="00DC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FFDF1" w14:textId="77777777" w:rsidR="00B14C11" w:rsidRDefault="00B14C11" w:rsidP="0042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DF419" w14:textId="77777777" w:rsidR="00565FA3" w:rsidRDefault="00B90954" w:rsidP="00827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5FA3">
        <w:rPr>
          <w:rFonts w:ascii="Times New Roman" w:hAnsi="Times New Roman" w:cs="Times New Roman"/>
          <w:sz w:val="24"/>
          <w:szCs w:val="24"/>
        </w:rPr>
        <w:t>.4. Индикаторы подпрограммы</w:t>
      </w:r>
      <w:r w:rsidR="00F031F3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F3A2C24" w14:textId="77777777" w:rsidR="00565FA3" w:rsidRPr="000E13F5" w:rsidRDefault="00565FA3" w:rsidP="00827D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954"/>
        <w:gridCol w:w="1068"/>
        <w:gridCol w:w="775"/>
        <w:gridCol w:w="775"/>
        <w:gridCol w:w="775"/>
        <w:gridCol w:w="775"/>
        <w:gridCol w:w="775"/>
        <w:gridCol w:w="763"/>
        <w:gridCol w:w="1666"/>
      </w:tblGrid>
      <w:tr w:rsidR="007B5C83" w:rsidRPr="007B5C83" w14:paraId="05F12073" w14:textId="5DB5B7AB" w:rsidTr="007B5C83">
        <w:tc>
          <w:tcPr>
            <w:tcW w:w="527" w:type="dxa"/>
            <w:vMerge w:val="restart"/>
            <w:shd w:val="clear" w:color="auto" w:fill="auto"/>
          </w:tcPr>
          <w:p w14:paraId="15BC1861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1954" w:type="dxa"/>
            <w:vMerge w:val="restart"/>
            <w:shd w:val="clear" w:color="auto" w:fill="auto"/>
          </w:tcPr>
          <w:p w14:paraId="6BFFF6A9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индикатора 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55A69ECA" w14:textId="77777777" w:rsidR="007B5C83" w:rsidRPr="007B5C83" w:rsidRDefault="007B5C83" w:rsidP="007B5C83">
            <w:pPr>
              <w:ind w:left="-98" w:right="-10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4638" w:type="dxa"/>
            <w:gridSpan w:val="6"/>
            <w:shd w:val="clear" w:color="auto" w:fill="auto"/>
          </w:tcPr>
          <w:p w14:paraId="74268CB6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индикатора по годам </w:t>
            </w:r>
          </w:p>
        </w:tc>
        <w:tc>
          <w:tcPr>
            <w:tcW w:w="1666" w:type="dxa"/>
            <w:vMerge w:val="restart"/>
          </w:tcPr>
          <w:p w14:paraId="1F53F7F6" w14:textId="48815F92" w:rsidR="007B5C83" w:rsidRPr="007B5C83" w:rsidRDefault="007B5C83" w:rsidP="00F673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за достижение </w:t>
            </w:r>
            <w:r w:rsidR="00F67328">
              <w:rPr>
                <w:rFonts w:ascii="Times New Roman" w:hAnsi="Times New Roman" w:cs="Times New Roman"/>
                <w:sz w:val="21"/>
                <w:szCs w:val="21"/>
              </w:rPr>
              <w:t>индикатора</w:t>
            </w:r>
          </w:p>
        </w:tc>
      </w:tr>
      <w:tr w:rsidR="007B5C83" w:rsidRPr="007B5C83" w14:paraId="2CB23FC9" w14:textId="735C4DDD" w:rsidTr="007B5C83">
        <w:tc>
          <w:tcPr>
            <w:tcW w:w="527" w:type="dxa"/>
            <w:vMerge/>
            <w:shd w:val="clear" w:color="auto" w:fill="auto"/>
          </w:tcPr>
          <w:p w14:paraId="0E7698D9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14:paraId="76D271BA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0261F5EB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dxa"/>
            <w:shd w:val="clear" w:color="auto" w:fill="auto"/>
          </w:tcPr>
          <w:p w14:paraId="0323E9E7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2018 г.</w:t>
            </w:r>
          </w:p>
        </w:tc>
        <w:tc>
          <w:tcPr>
            <w:tcW w:w="775" w:type="dxa"/>
            <w:shd w:val="clear" w:color="auto" w:fill="auto"/>
          </w:tcPr>
          <w:p w14:paraId="13D0F8DF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  <w:r w:rsidRPr="007B5C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75" w:type="dxa"/>
            <w:shd w:val="clear" w:color="auto" w:fill="auto"/>
          </w:tcPr>
          <w:p w14:paraId="52E84518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7B5C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</w:t>
            </w: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75" w:type="dxa"/>
            <w:shd w:val="clear" w:color="auto" w:fill="auto"/>
          </w:tcPr>
          <w:p w14:paraId="33AF83E1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Pr="007B5C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775" w:type="dxa"/>
            <w:shd w:val="clear" w:color="auto" w:fill="auto"/>
          </w:tcPr>
          <w:p w14:paraId="6F630E0D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Pr="007B5C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2 </w:t>
            </w: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763" w:type="dxa"/>
            <w:shd w:val="clear" w:color="auto" w:fill="auto"/>
          </w:tcPr>
          <w:p w14:paraId="461EF538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Pr="007B5C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1666" w:type="dxa"/>
            <w:vMerge/>
          </w:tcPr>
          <w:p w14:paraId="37240BA6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5C83" w:rsidRPr="007B5C83" w14:paraId="240CFC8E" w14:textId="7CDFBC96" w:rsidTr="007B5C83">
        <w:trPr>
          <w:trHeight w:val="301"/>
        </w:trPr>
        <w:tc>
          <w:tcPr>
            <w:tcW w:w="527" w:type="dxa"/>
            <w:shd w:val="clear" w:color="auto" w:fill="auto"/>
          </w:tcPr>
          <w:p w14:paraId="4D45BEB6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14:paraId="07B22AE8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14:paraId="5924B124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14:paraId="6FAC8805" w14:textId="77777777" w:rsidR="007B5C83" w:rsidRPr="007B5C83" w:rsidRDefault="007B5C83" w:rsidP="007B5C83">
            <w:pPr>
              <w:ind w:right="-146" w:hanging="7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14:paraId="48EB0EC5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</w:tcPr>
          <w:p w14:paraId="7CA26538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14:paraId="7D120462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</w:tcPr>
          <w:p w14:paraId="373F2B4C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14:paraId="0D6CDAA7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66" w:type="dxa"/>
          </w:tcPr>
          <w:p w14:paraId="2E52CC2A" w14:textId="5914D8E5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7B5C83" w:rsidRPr="007B5C83" w14:paraId="2452D840" w14:textId="396F42E5" w:rsidTr="007B5C83">
        <w:tc>
          <w:tcPr>
            <w:tcW w:w="527" w:type="dxa"/>
            <w:shd w:val="clear" w:color="auto" w:fill="auto"/>
          </w:tcPr>
          <w:p w14:paraId="21419CCB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14:paraId="6D28DCFA" w14:textId="77777777" w:rsidR="007B5C83" w:rsidRPr="007B5C83" w:rsidRDefault="007B5C83" w:rsidP="007B5C83">
            <w:pPr>
              <w:ind w:right="-250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Доля остановочных пунктов городского пассажирского транспорта, оборудованных павильонами </w:t>
            </w:r>
            <w:r w:rsidRPr="007B5C8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ожидания </w:t>
            </w:r>
          </w:p>
        </w:tc>
        <w:tc>
          <w:tcPr>
            <w:tcW w:w="1068" w:type="dxa"/>
            <w:shd w:val="clear" w:color="auto" w:fill="auto"/>
          </w:tcPr>
          <w:p w14:paraId="53B25CBA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75" w:type="dxa"/>
            <w:shd w:val="clear" w:color="auto" w:fill="auto"/>
          </w:tcPr>
          <w:p w14:paraId="7C9C39C9" w14:textId="281560F3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62,2</w:t>
            </w:r>
          </w:p>
        </w:tc>
        <w:tc>
          <w:tcPr>
            <w:tcW w:w="775" w:type="dxa"/>
            <w:shd w:val="clear" w:color="auto" w:fill="auto"/>
          </w:tcPr>
          <w:p w14:paraId="1061DBA5" w14:textId="29C64675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62,2</w:t>
            </w:r>
          </w:p>
        </w:tc>
        <w:tc>
          <w:tcPr>
            <w:tcW w:w="775" w:type="dxa"/>
            <w:shd w:val="clear" w:color="auto" w:fill="auto"/>
          </w:tcPr>
          <w:p w14:paraId="1533F3BA" w14:textId="31CFF34B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62,2</w:t>
            </w:r>
          </w:p>
        </w:tc>
        <w:tc>
          <w:tcPr>
            <w:tcW w:w="775" w:type="dxa"/>
            <w:shd w:val="clear" w:color="auto" w:fill="auto"/>
          </w:tcPr>
          <w:p w14:paraId="0519F58C" w14:textId="05E97E4D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62,2</w:t>
            </w:r>
          </w:p>
        </w:tc>
        <w:tc>
          <w:tcPr>
            <w:tcW w:w="775" w:type="dxa"/>
            <w:shd w:val="clear" w:color="auto" w:fill="auto"/>
          </w:tcPr>
          <w:p w14:paraId="4FEDC091" w14:textId="12FB33F9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62,2</w:t>
            </w:r>
          </w:p>
        </w:tc>
        <w:tc>
          <w:tcPr>
            <w:tcW w:w="763" w:type="dxa"/>
            <w:shd w:val="clear" w:color="auto" w:fill="auto"/>
          </w:tcPr>
          <w:p w14:paraId="6F016A2B" w14:textId="4A058649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62,2</w:t>
            </w:r>
          </w:p>
        </w:tc>
        <w:tc>
          <w:tcPr>
            <w:tcW w:w="1666" w:type="dxa"/>
          </w:tcPr>
          <w:p w14:paraId="7C662AA6" w14:textId="3915E11A" w:rsidR="007B5C83" w:rsidRPr="007B5C83" w:rsidRDefault="003102CE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КБ</w:t>
            </w:r>
          </w:p>
        </w:tc>
      </w:tr>
      <w:tr w:rsidR="007B5C83" w:rsidRPr="007B5C83" w14:paraId="646E6F98" w14:textId="767F0BE0" w:rsidTr="007B5C83">
        <w:tc>
          <w:tcPr>
            <w:tcW w:w="527" w:type="dxa"/>
            <w:shd w:val="clear" w:color="auto" w:fill="auto"/>
          </w:tcPr>
          <w:p w14:paraId="193EE6FE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1D306CA7" w14:textId="77777777" w:rsidR="007B5C83" w:rsidRPr="007B5C83" w:rsidRDefault="007B5C83" w:rsidP="007B5C83">
            <w:pPr>
              <w:ind w:right="-134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 xml:space="preserve">Доля площади дорог общего пользования Санкт-Петербурга, содержание которых осуществляется </w:t>
            </w:r>
            <w:r w:rsidRPr="007B5C8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 соответствии </w:t>
            </w:r>
            <w:r w:rsidRPr="007B5C8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 установленными требованиями </w:t>
            </w:r>
          </w:p>
        </w:tc>
        <w:tc>
          <w:tcPr>
            <w:tcW w:w="1068" w:type="dxa"/>
            <w:shd w:val="clear" w:color="auto" w:fill="auto"/>
          </w:tcPr>
          <w:p w14:paraId="65C4F5FE" w14:textId="77777777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75" w:type="dxa"/>
            <w:shd w:val="clear" w:color="auto" w:fill="auto"/>
          </w:tcPr>
          <w:p w14:paraId="501DFB5F" w14:textId="3A644002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72,7</w:t>
            </w:r>
          </w:p>
        </w:tc>
        <w:tc>
          <w:tcPr>
            <w:tcW w:w="775" w:type="dxa"/>
            <w:shd w:val="clear" w:color="auto" w:fill="auto"/>
          </w:tcPr>
          <w:p w14:paraId="29414D25" w14:textId="32F872C8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72,7</w:t>
            </w:r>
          </w:p>
        </w:tc>
        <w:tc>
          <w:tcPr>
            <w:tcW w:w="775" w:type="dxa"/>
            <w:shd w:val="clear" w:color="auto" w:fill="auto"/>
          </w:tcPr>
          <w:p w14:paraId="493951EB" w14:textId="00582546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69,9</w:t>
            </w:r>
          </w:p>
        </w:tc>
        <w:tc>
          <w:tcPr>
            <w:tcW w:w="775" w:type="dxa"/>
            <w:shd w:val="clear" w:color="auto" w:fill="auto"/>
          </w:tcPr>
          <w:p w14:paraId="3708772B" w14:textId="509A8DE6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67,2</w:t>
            </w:r>
          </w:p>
        </w:tc>
        <w:tc>
          <w:tcPr>
            <w:tcW w:w="775" w:type="dxa"/>
            <w:shd w:val="clear" w:color="auto" w:fill="auto"/>
          </w:tcPr>
          <w:p w14:paraId="5AD07B72" w14:textId="5442957C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67,2</w:t>
            </w:r>
          </w:p>
        </w:tc>
        <w:tc>
          <w:tcPr>
            <w:tcW w:w="763" w:type="dxa"/>
            <w:shd w:val="clear" w:color="auto" w:fill="auto"/>
          </w:tcPr>
          <w:p w14:paraId="0B1CA18E" w14:textId="196D919D" w:rsidR="007B5C83" w:rsidRPr="007B5C83" w:rsidRDefault="007B5C83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5C83">
              <w:rPr>
                <w:rFonts w:ascii="Times New Roman" w:hAnsi="Times New Roman" w:cs="Times New Roman"/>
                <w:sz w:val="21"/>
                <w:szCs w:val="21"/>
              </w:rPr>
              <w:t>67,2</w:t>
            </w:r>
          </w:p>
        </w:tc>
        <w:tc>
          <w:tcPr>
            <w:tcW w:w="1666" w:type="dxa"/>
          </w:tcPr>
          <w:p w14:paraId="02F78E09" w14:textId="17698581" w:rsidR="007B5C83" w:rsidRPr="007B5C83" w:rsidRDefault="003102CE" w:rsidP="007B5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КБ</w:t>
            </w:r>
          </w:p>
        </w:tc>
      </w:tr>
    </w:tbl>
    <w:p w14:paraId="7BBBFE18" w14:textId="77777777" w:rsidR="00402482" w:rsidRDefault="00402482" w:rsidP="00DF2B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02482" w:rsidSect="004B74E2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AA2AD00" w14:textId="77777777" w:rsidR="00402482" w:rsidRPr="00DC6B04" w:rsidRDefault="00B90954" w:rsidP="007B601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1259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402482" w:rsidRPr="006B1259">
        <w:rPr>
          <w:rFonts w:ascii="Times New Roman" w:hAnsi="Times New Roman" w:cs="Times New Roman"/>
          <w:sz w:val="24"/>
          <w:szCs w:val="24"/>
        </w:rPr>
        <w:t xml:space="preserve">.5. Перечень мероприятий подпрограммы </w:t>
      </w:r>
      <w:r w:rsidR="00F031F3" w:rsidRPr="006B1259">
        <w:rPr>
          <w:rFonts w:ascii="Times New Roman" w:hAnsi="Times New Roman" w:cs="Times New Roman"/>
          <w:sz w:val="24"/>
          <w:szCs w:val="24"/>
        </w:rPr>
        <w:t xml:space="preserve">2 </w:t>
      </w:r>
      <w:r w:rsidR="00402482" w:rsidRPr="006B1259">
        <w:rPr>
          <w:rFonts w:ascii="Times New Roman" w:hAnsi="Times New Roman" w:cs="Times New Roman"/>
          <w:sz w:val="24"/>
          <w:szCs w:val="24"/>
        </w:rPr>
        <w:t>с указанием сроков их реализации, объемов финансирования, исполнителей и участников мероприятий</w:t>
      </w:r>
    </w:p>
    <w:p w14:paraId="2DD3B324" w14:textId="77777777" w:rsidR="00402482" w:rsidRPr="00631156" w:rsidRDefault="00402482" w:rsidP="007B6012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D8C3343" w14:textId="77777777" w:rsidR="00402482" w:rsidRDefault="00B90954" w:rsidP="0063115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02482">
        <w:rPr>
          <w:rFonts w:ascii="Times New Roman" w:hAnsi="Times New Roman" w:cs="Times New Roman"/>
          <w:sz w:val="24"/>
          <w:szCs w:val="24"/>
        </w:rPr>
        <w:t>.5</w:t>
      </w:r>
      <w:r w:rsidR="00402482" w:rsidRPr="00B90C13">
        <w:rPr>
          <w:rFonts w:ascii="Times New Roman" w:hAnsi="Times New Roman" w:cs="Times New Roman"/>
          <w:sz w:val="24"/>
          <w:szCs w:val="24"/>
        </w:rPr>
        <w:t>.1. Перечень мероприятий подпрограммы</w:t>
      </w:r>
      <w:r w:rsidR="00F031F3">
        <w:rPr>
          <w:rFonts w:ascii="Times New Roman" w:hAnsi="Times New Roman" w:cs="Times New Roman"/>
          <w:sz w:val="24"/>
          <w:szCs w:val="24"/>
        </w:rPr>
        <w:t xml:space="preserve"> 2</w:t>
      </w:r>
      <w:r w:rsidR="00402482" w:rsidRPr="00B90C13">
        <w:rPr>
          <w:rFonts w:ascii="Times New Roman" w:hAnsi="Times New Roman" w:cs="Times New Roman"/>
          <w:sz w:val="24"/>
          <w:szCs w:val="24"/>
        </w:rPr>
        <w:t>, связанных с текущими расходами</w:t>
      </w:r>
    </w:p>
    <w:p w14:paraId="76975A3E" w14:textId="77777777" w:rsidR="00631156" w:rsidRPr="00631156" w:rsidRDefault="00631156" w:rsidP="00631156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4"/>
        <w:gridCol w:w="1843"/>
        <w:gridCol w:w="1276"/>
        <w:gridCol w:w="1276"/>
        <w:gridCol w:w="1275"/>
        <w:gridCol w:w="1276"/>
        <w:gridCol w:w="1276"/>
        <w:gridCol w:w="1276"/>
        <w:gridCol w:w="1275"/>
      </w:tblGrid>
      <w:tr w:rsidR="00402482" w14:paraId="7F9881A1" w14:textId="77777777" w:rsidTr="003700AD">
        <w:tc>
          <w:tcPr>
            <w:tcW w:w="392" w:type="dxa"/>
            <w:vMerge w:val="restart"/>
            <w:shd w:val="clear" w:color="auto" w:fill="auto"/>
          </w:tcPr>
          <w:p w14:paraId="276DF29D" w14:textId="77777777" w:rsidR="00402482" w:rsidRPr="00485AA1" w:rsidRDefault="00402482" w:rsidP="007B601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012EB4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6975AD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D42FDC" w14:textId="77777777" w:rsidR="00402482" w:rsidRPr="00485AA1" w:rsidRDefault="00402482" w:rsidP="007B6012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773CE5BB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и объем финансирования по годам, тыс. руб.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6463CD4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402482" w14:paraId="5DA311CE" w14:textId="77777777" w:rsidTr="003700AD">
        <w:tc>
          <w:tcPr>
            <w:tcW w:w="392" w:type="dxa"/>
            <w:vMerge/>
            <w:shd w:val="clear" w:color="auto" w:fill="auto"/>
          </w:tcPr>
          <w:p w14:paraId="18B1FDFE" w14:textId="77777777" w:rsidR="00402482" w:rsidRPr="00485AA1" w:rsidRDefault="00402482" w:rsidP="007B601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69C087" w14:textId="77777777" w:rsidR="00402482" w:rsidRPr="00485AA1" w:rsidRDefault="00402482" w:rsidP="007B60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0BF148" w14:textId="77777777" w:rsidR="00402482" w:rsidRPr="00485AA1" w:rsidRDefault="00402482" w:rsidP="007B60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3422E9" w14:textId="77777777" w:rsidR="00402482" w:rsidRPr="00485AA1" w:rsidRDefault="00402482" w:rsidP="007B60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2C10A0" w14:textId="77777777" w:rsidR="00402482" w:rsidRPr="00485AA1" w:rsidRDefault="00867374" w:rsidP="00815D91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402482"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48684A5" w14:textId="77777777" w:rsidR="00402482" w:rsidRPr="00485AA1" w:rsidRDefault="00815D91" w:rsidP="00867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6737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14:paraId="479B8276" w14:textId="77777777" w:rsidR="00402482" w:rsidRPr="00485AA1" w:rsidRDefault="00867374" w:rsidP="00867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14:paraId="33E8BE83" w14:textId="77777777" w:rsidR="00402482" w:rsidRPr="00485AA1" w:rsidRDefault="00815D91" w:rsidP="00815D91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7374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14:paraId="02E172AC" w14:textId="77777777" w:rsidR="00402482" w:rsidRPr="00485AA1" w:rsidRDefault="00867374" w:rsidP="00815D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14:paraId="1DF8E41D" w14:textId="77777777" w:rsidR="00402482" w:rsidRPr="00485AA1" w:rsidRDefault="00867374" w:rsidP="00815D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vMerge/>
            <w:shd w:val="clear" w:color="auto" w:fill="auto"/>
          </w:tcPr>
          <w:p w14:paraId="7053E5C8" w14:textId="77777777" w:rsidR="00402482" w:rsidRPr="00485AA1" w:rsidRDefault="00402482" w:rsidP="007B60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82" w14:paraId="156E58EE" w14:textId="77777777" w:rsidTr="003700AD">
        <w:trPr>
          <w:trHeight w:val="70"/>
        </w:trPr>
        <w:tc>
          <w:tcPr>
            <w:tcW w:w="392" w:type="dxa"/>
            <w:shd w:val="clear" w:color="auto" w:fill="auto"/>
          </w:tcPr>
          <w:p w14:paraId="53EEF842" w14:textId="77777777" w:rsidR="00402482" w:rsidRPr="00485AA1" w:rsidRDefault="00402482" w:rsidP="007B601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1B6CF73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D412F97" w14:textId="77777777" w:rsidR="00402482" w:rsidRPr="00485AA1" w:rsidRDefault="00402482" w:rsidP="007B6012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8CB9244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4B70F72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DD872F7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3BF2C98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81EAC45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BC39FDF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AD8E874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1E5A9E0F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45BB9" w14:paraId="4CDE1BD3" w14:textId="77777777" w:rsidTr="003700AD">
        <w:tc>
          <w:tcPr>
            <w:tcW w:w="392" w:type="dxa"/>
            <w:shd w:val="clear" w:color="auto" w:fill="auto"/>
          </w:tcPr>
          <w:p w14:paraId="45564DC5" w14:textId="77777777" w:rsidR="00B45BB9" w:rsidRPr="004C7525" w:rsidRDefault="00B45BB9" w:rsidP="00B45BB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AF257F5" w14:textId="77777777" w:rsidR="00B45BB9" w:rsidRPr="00485AA1" w:rsidRDefault="00B45BB9" w:rsidP="00B45BB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дорог</w:t>
            </w:r>
          </w:p>
        </w:tc>
        <w:tc>
          <w:tcPr>
            <w:tcW w:w="1984" w:type="dxa"/>
            <w:shd w:val="clear" w:color="auto" w:fill="auto"/>
          </w:tcPr>
          <w:p w14:paraId="5E25203A" w14:textId="031CFF6C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843" w:type="dxa"/>
            <w:shd w:val="clear" w:color="auto" w:fill="auto"/>
          </w:tcPr>
          <w:p w14:paraId="5152432F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AFB4763" w14:textId="3E21F1C2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9 000 000,0</w:t>
            </w:r>
          </w:p>
        </w:tc>
        <w:tc>
          <w:tcPr>
            <w:tcW w:w="1276" w:type="dxa"/>
            <w:shd w:val="clear" w:color="auto" w:fill="auto"/>
          </w:tcPr>
          <w:p w14:paraId="20DDA97A" w14:textId="5781DA85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9 000 000,0</w:t>
            </w:r>
          </w:p>
        </w:tc>
        <w:tc>
          <w:tcPr>
            <w:tcW w:w="1275" w:type="dxa"/>
            <w:shd w:val="clear" w:color="auto" w:fill="auto"/>
          </w:tcPr>
          <w:p w14:paraId="1D06BB0C" w14:textId="1032186F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9 350 100,0</w:t>
            </w:r>
          </w:p>
        </w:tc>
        <w:tc>
          <w:tcPr>
            <w:tcW w:w="1276" w:type="dxa"/>
            <w:shd w:val="clear" w:color="auto" w:fill="auto"/>
          </w:tcPr>
          <w:p w14:paraId="5E830F53" w14:textId="6C2A8FDF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9 728 779,0</w:t>
            </w:r>
          </w:p>
        </w:tc>
        <w:tc>
          <w:tcPr>
            <w:tcW w:w="1276" w:type="dxa"/>
            <w:shd w:val="clear" w:color="auto" w:fill="auto"/>
          </w:tcPr>
          <w:p w14:paraId="64EFD45E" w14:textId="68BA36C2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12 649 783,4</w:t>
            </w:r>
          </w:p>
        </w:tc>
        <w:tc>
          <w:tcPr>
            <w:tcW w:w="1276" w:type="dxa"/>
            <w:shd w:val="clear" w:color="auto" w:fill="auto"/>
          </w:tcPr>
          <w:p w14:paraId="5FB30598" w14:textId="3658F2F2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13 583 161,5</w:t>
            </w:r>
          </w:p>
        </w:tc>
        <w:tc>
          <w:tcPr>
            <w:tcW w:w="1275" w:type="dxa"/>
            <w:shd w:val="clear" w:color="auto" w:fill="auto"/>
          </w:tcPr>
          <w:p w14:paraId="71EA8430" w14:textId="273A520B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63 311 823,9</w:t>
            </w:r>
          </w:p>
        </w:tc>
      </w:tr>
      <w:tr w:rsidR="00B45BB9" w14:paraId="14ADB123" w14:textId="77777777" w:rsidTr="003700AD">
        <w:tc>
          <w:tcPr>
            <w:tcW w:w="392" w:type="dxa"/>
            <w:shd w:val="clear" w:color="auto" w:fill="auto"/>
          </w:tcPr>
          <w:p w14:paraId="7FDE4730" w14:textId="77777777" w:rsidR="00B45BB9" w:rsidRPr="004C7525" w:rsidRDefault="00B45BB9" w:rsidP="00B45BB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D5DFEF7" w14:textId="77777777" w:rsidR="00B45BB9" w:rsidRPr="00485AA1" w:rsidRDefault="00B45BB9" w:rsidP="00B45BB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Водоотведение поверхностных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сточных вод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автомобильных дорог Санкт-Петербурга</w:t>
            </w:r>
          </w:p>
        </w:tc>
        <w:tc>
          <w:tcPr>
            <w:tcW w:w="1984" w:type="dxa"/>
            <w:shd w:val="clear" w:color="auto" w:fill="auto"/>
          </w:tcPr>
          <w:p w14:paraId="6A0B0D63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1843" w:type="dxa"/>
            <w:shd w:val="clear" w:color="auto" w:fill="auto"/>
          </w:tcPr>
          <w:p w14:paraId="450D8FFE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548416E" w14:textId="48C669EF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741 930,9</w:t>
            </w:r>
          </w:p>
        </w:tc>
        <w:tc>
          <w:tcPr>
            <w:tcW w:w="1276" w:type="dxa"/>
            <w:shd w:val="clear" w:color="auto" w:fill="auto"/>
          </w:tcPr>
          <w:p w14:paraId="40C9BEF0" w14:textId="2B82DCC0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694 304,1</w:t>
            </w:r>
          </w:p>
        </w:tc>
        <w:tc>
          <w:tcPr>
            <w:tcW w:w="1275" w:type="dxa"/>
            <w:shd w:val="clear" w:color="auto" w:fill="auto"/>
          </w:tcPr>
          <w:p w14:paraId="4BFD7EE8" w14:textId="0EB10C6E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722 076,3</w:t>
            </w:r>
          </w:p>
        </w:tc>
        <w:tc>
          <w:tcPr>
            <w:tcW w:w="1276" w:type="dxa"/>
            <w:shd w:val="clear" w:color="auto" w:fill="auto"/>
          </w:tcPr>
          <w:p w14:paraId="56FA592E" w14:textId="7E78C35F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750 959,4</w:t>
            </w:r>
          </w:p>
        </w:tc>
        <w:tc>
          <w:tcPr>
            <w:tcW w:w="1276" w:type="dxa"/>
            <w:shd w:val="clear" w:color="auto" w:fill="auto"/>
          </w:tcPr>
          <w:p w14:paraId="5D3C1DD0" w14:textId="6F2AB755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789 033,0</w:t>
            </w:r>
          </w:p>
        </w:tc>
        <w:tc>
          <w:tcPr>
            <w:tcW w:w="1276" w:type="dxa"/>
            <w:shd w:val="clear" w:color="auto" w:fill="auto"/>
          </w:tcPr>
          <w:p w14:paraId="6650A82D" w14:textId="1B9303A0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829 037,0</w:t>
            </w:r>
          </w:p>
        </w:tc>
        <w:tc>
          <w:tcPr>
            <w:tcW w:w="1275" w:type="dxa"/>
            <w:shd w:val="clear" w:color="auto" w:fill="auto"/>
          </w:tcPr>
          <w:p w14:paraId="3F50AA9A" w14:textId="590D93FB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4 527 340,7</w:t>
            </w:r>
          </w:p>
        </w:tc>
      </w:tr>
      <w:tr w:rsidR="00B45BB9" w14:paraId="38FEF508" w14:textId="77777777" w:rsidTr="003700AD">
        <w:tc>
          <w:tcPr>
            <w:tcW w:w="392" w:type="dxa"/>
            <w:shd w:val="clear" w:color="auto" w:fill="auto"/>
          </w:tcPr>
          <w:p w14:paraId="6671415D" w14:textId="77777777" w:rsidR="00B45BB9" w:rsidRPr="004C7525" w:rsidRDefault="00B45BB9" w:rsidP="00B45BB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1E568B9" w14:textId="77777777" w:rsidR="00B45BB9" w:rsidRDefault="00B45BB9" w:rsidP="00B45BB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(изготовление)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монтаж павильонов ожидания городского пассажирского транспорта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рекламных </w:t>
            </w:r>
          </w:p>
          <w:p w14:paraId="78EF562C" w14:textId="77777777" w:rsidR="00B45BB9" w:rsidRPr="00485AA1" w:rsidRDefault="00B45BB9" w:rsidP="00B45BB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конструкций</w:t>
            </w:r>
          </w:p>
        </w:tc>
        <w:tc>
          <w:tcPr>
            <w:tcW w:w="1984" w:type="dxa"/>
            <w:shd w:val="clear" w:color="auto" w:fill="auto"/>
          </w:tcPr>
          <w:p w14:paraId="10C9D571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1843" w:type="dxa"/>
            <w:shd w:val="clear" w:color="auto" w:fill="auto"/>
          </w:tcPr>
          <w:p w14:paraId="2A0E027B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704F3266" w14:textId="67E4B8E6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18C799B2" w14:textId="39D5814F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5" w:type="dxa"/>
            <w:shd w:val="clear" w:color="auto" w:fill="auto"/>
          </w:tcPr>
          <w:p w14:paraId="49A2485C" w14:textId="65243849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71BED320" w14:textId="6CB9101B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276" w:type="dxa"/>
            <w:shd w:val="clear" w:color="auto" w:fill="auto"/>
          </w:tcPr>
          <w:p w14:paraId="40B66D6F" w14:textId="61EB6176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47 072,3</w:t>
            </w:r>
          </w:p>
        </w:tc>
        <w:tc>
          <w:tcPr>
            <w:tcW w:w="1276" w:type="dxa"/>
            <w:shd w:val="clear" w:color="auto" w:fill="auto"/>
          </w:tcPr>
          <w:p w14:paraId="31910A13" w14:textId="08147D50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49 458,9</w:t>
            </w:r>
          </w:p>
        </w:tc>
        <w:tc>
          <w:tcPr>
            <w:tcW w:w="1275" w:type="dxa"/>
            <w:shd w:val="clear" w:color="auto" w:fill="auto"/>
          </w:tcPr>
          <w:p w14:paraId="243C5112" w14:textId="59816A54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136 531,2</w:t>
            </w:r>
          </w:p>
        </w:tc>
      </w:tr>
      <w:tr w:rsidR="00B45BB9" w14:paraId="03747C89" w14:textId="77777777" w:rsidTr="00B45BB9">
        <w:tc>
          <w:tcPr>
            <w:tcW w:w="392" w:type="dxa"/>
            <w:shd w:val="clear" w:color="auto" w:fill="auto"/>
          </w:tcPr>
          <w:p w14:paraId="280B176A" w14:textId="77777777" w:rsidR="00B45BB9" w:rsidRPr="004C7525" w:rsidRDefault="00B45BB9" w:rsidP="00B45BB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C8DF960" w14:textId="77777777" w:rsidR="00B45BB9" w:rsidRPr="00485AA1" w:rsidRDefault="00B45BB9" w:rsidP="00B45BB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приема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 утилизации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снежных масс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Санкт-Петербурге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дальнейшей транспортировкой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очисткой образующихся сточных вод, включая обеспечение готовности объектов к приему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переработке снежных масс</w:t>
            </w:r>
          </w:p>
        </w:tc>
        <w:tc>
          <w:tcPr>
            <w:tcW w:w="1984" w:type="dxa"/>
            <w:shd w:val="clear" w:color="auto" w:fill="auto"/>
          </w:tcPr>
          <w:p w14:paraId="7DA4B6BB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1843" w:type="dxa"/>
            <w:shd w:val="clear" w:color="auto" w:fill="auto"/>
          </w:tcPr>
          <w:p w14:paraId="3303227D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00C89A1" w14:textId="237CEBB9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351 611,3</w:t>
            </w:r>
          </w:p>
        </w:tc>
        <w:tc>
          <w:tcPr>
            <w:tcW w:w="1276" w:type="dxa"/>
            <w:shd w:val="clear" w:color="auto" w:fill="auto"/>
          </w:tcPr>
          <w:p w14:paraId="5C08CDB6" w14:textId="1AAC6354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66F34D6" w14:textId="48559A2F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4ABF2D" w14:textId="4C48BCBA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94D520" w14:textId="60FD568A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C0F3CF" w14:textId="4A776BA1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A56151A" w14:textId="7AE0BC80" w:rsidR="00B45BB9" w:rsidRPr="006B1259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351 611,3</w:t>
            </w:r>
          </w:p>
        </w:tc>
      </w:tr>
      <w:tr w:rsidR="00B45BB9" w14:paraId="13462F28" w14:textId="77777777" w:rsidTr="003700AD">
        <w:tc>
          <w:tcPr>
            <w:tcW w:w="392" w:type="dxa"/>
            <w:shd w:val="clear" w:color="auto" w:fill="auto"/>
          </w:tcPr>
          <w:p w14:paraId="1617580E" w14:textId="068BDB6A" w:rsidR="00B45BB9" w:rsidRDefault="00B45BB9" w:rsidP="00B45BB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268" w:type="dxa"/>
            <w:shd w:val="clear" w:color="auto" w:fill="auto"/>
          </w:tcPr>
          <w:p w14:paraId="1899BC53" w14:textId="226E1DF7" w:rsidR="00B45BB9" w:rsidRDefault="00B45BB9" w:rsidP="00B45BB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приема и утилизации снежных масс в Санкт-Петербурге с дальнейшей транспортировкой и очисткой образующихся сточных вод</w:t>
            </w:r>
          </w:p>
        </w:tc>
        <w:tc>
          <w:tcPr>
            <w:tcW w:w="1984" w:type="dxa"/>
            <w:shd w:val="clear" w:color="auto" w:fill="auto"/>
          </w:tcPr>
          <w:p w14:paraId="5CDA6835" w14:textId="30A7CA53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1843" w:type="dxa"/>
            <w:shd w:val="clear" w:color="auto" w:fill="auto"/>
          </w:tcPr>
          <w:p w14:paraId="41DCB1F7" w14:textId="30099344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4AA41C1C" w14:textId="072DA193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D72DAC" w14:textId="1608C7A5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131 325,0</w:t>
            </w:r>
          </w:p>
        </w:tc>
        <w:tc>
          <w:tcPr>
            <w:tcW w:w="1275" w:type="dxa"/>
            <w:shd w:val="clear" w:color="auto" w:fill="auto"/>
          </w:tcPr>
          <w:p w14:paraId="1DFFEE9C" w14:textId="481162C4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136 578,0</w:t>
            </w:r>
          </w:p>
        </w:tc>
        <w:tc>
          <w:tcPr>
            <w:tcW w:w="1276" w:type="dxa"/>
            <w:shd w:val="clear" w:color="auto" w:fill="auto"/>
          </w:tcPr>
          <w:p w14:paraId="7E71A950" w14:textId="462EA66D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142 041,1</w:t>
            </w:r>
          </w:p>
        </w:tc>
        <w:tc>
          <w:tcPr>
            <w:tcW w:w="1276" w:type="dxa"/>
            <w:shd w:val="clear" w:color="auto" w:fill="auto"/>
          </w:tcPr>
          <w:p w14:paraId="69796FAD" w14:textId="315E26A6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149 242,6</w:t>
            </w:r>
          </w:p>
        </w:tc>
        <w:tc>
          <w:tcPr>
            <w:tcW w:w="1276" w:type="dxa"/>
            <w:shd w:val="clear" w:color="auto" w:fill="auto"/>
          </w:tcPr>
          <w:p w14:paraId="72BE255F" w14:textId="312BBBCE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156 809,2</w:t>
            </w:r>
          </w:p>
        </w:tc>
        <w:tc>
          <w:tcPr>
            <w:tcW w:w="1275" w:type="dxa"/>
            <w:shd w:val="clear" w:color="auto" w:fill="auto"/>
          </w:tcPr>
          <w:p w14:paraId="03ACB270" w14:textId="5C735AEC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715 995,9</w:t>
            </w:r>
          </w:p>
        </w:tc>
      </w:tr>
      <w:tr w:rsidR="00B45BB9" w14:paraId="01796872" w14:textId="77777777" w:rsidTr="003700AD">
        <w:tc>
          <w:tcPr>
            <w:tcW w:w="392" w:type="dxa"/>
            <w:shd w:val="clear" w:color="auto" w:fill="auto"/>
          </w:tcPr>
          <w:p w14:paraId="748FCF41" w14:textId="77777777" w:rsidR="00B45BB9" w:rsidRPr="004C7525" w:rsidRDefault="00B45BB9" w:rsidP="00B45BB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C0EF3D0" w14:textId="77777777" w:rsidR="00B45BB9" w:rsidRPr="00485AA1" w:rsidRDefault="00B45BB9" w:rsidP="00B45BB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</w:t>
            </w:r>
            <w:r w:rsidRPr="005A5F7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Соглашения о создании и эксплуатации на основе государственно-частного партнерства 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территории жилого района «Славянка» Пушкинского района Санкт-Петербурга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01.11.2012 № 42-с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части, касающейся содержания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ремонта дорожных объектов</w:t>
            </w:r>
          </w:p>
        </w:tc>
        <w:tc>
          <w:tcPr>
            <w:tcW w:w="1984" w:type="dxa"/>
            <w:shd w:val="clear" w:color="auto" w:fill="auto"/>
          </w:tcPr>
          <w:p w14:paraId="74AC4E7F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1843" w:type="dxa"/>
            <w:shd w:val="clear" w:color="auto" w:fill="auto"/>
          </w:tcPr>
          <w:p w14:paraId="114C5979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91129D6" w14:textId="09F6FC87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57 854,5</w:t>
            </w:r>
          </w:p>
        </w:tc>
        <w:tc>
          <w:tcPr>
            <w:tcW w:w="1276" w:type="dxa"/>
            <w:shd w:val="clear" w:color="auto" w:fill="auto"/>
          </w:tcPr>
          <w:p w14:paraId="324081E7" w14:textId="06A865E9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57 355,7</w:t>
            </w:r>
          </w:p>
        </w:tc>
        <w:tc>
          <w:tcPr>
            <w:tcW w:w="1275" w:type="dxa"/>
            <w:shd w:val="clear" w:color="auto" w:fill="auto"/>
          </w:tcPr>
          <w:p w14:paraId="57C3E15E" w14:textId="71E848F8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64 223,8</w:t>
            </w:r>
          </w:p>
        </w:tc>
        <w:tc>
          <w:tcPr>
            <w:tcW w:w="1276" w:type="dxa"/>
            <w:shd w:val="clear" w:color="auto" w:fill="auto"/>
          </w:tcPr>
          <w:p w14:paraId="10A9AA98" w14:textId="11C2CE9F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61 752,1</w:t>
            </w:r>
          </w:p>
        </w:tc>
        <w:tc>
          <w:tcPr>
            <w:tcW w:w="1276" w:type="dxa"/>
            <w:shd w:val="clear" w:color="auto" w:fill="auto"/>
          </w:tcPr>
          <w:p w14:paraId="58023BB8" w14:textId="588E88EB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63 735,4</w:t>
            </w:r>
          </w:p>
        </w:tc>
        <w:tc>
          <w:tcPr>
            <w:tcW w:w="1276" w:type="dxa"/>
            <w:shd w:val="clear" w:color="auto" w:fill="auto"/>
          </w:tcPr>
          <w:p w14:paraId="68B9EC04" w14:textId="5A7E45F9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66 852,1</w:t>
            </w:r>
          </w:p>
        </w:tc>
        <w:tc>
          <w:tcPr>
            <w:tcW w:w="1275" w:type="dxa"/>
            <w:shd w:val="clear" w:color="auto" w:fill="auto"/>
          </w:tcPr>
          <w:p w14:paraId="3FA03E0E" w14:textId="34376F84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371 773,6</w:t>
            </w:r>
          </w:p>
        </w:tc>
      </w:tr>
      <w:tr w:rsidR="003E27B7" w14:paraId="28F14950" w14:textId="77777777" w:rsidTr="003700AD">
        <w:tc>
          <w:tcPr>
            <w:tcW w:w="392" w:type="dxa"/>
            <w:shd w:val="clear" w:color="auto" w:fill="auto"/>
          </w:tcPr>
          <w:p w14:paraId="29A88A39" w14:textId="77777777" w:rsidR="003E27B7" w:rsidRPr="004C7525" w:rsidRDefault="003E27B7" w:rsidP="003E27B7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1CB7803" w14:textId="77777777" w:rsidR="003E27B7" w:rsidRPr="00485AA1" w:rsidRDefault="003E27B7" w:rsidP="003E27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дорожных ограждений </w:t>
            </w:r>
          </w:p>
        </w:tc>
        <w:tc>
          <w:tcPr>
            <w:tcW w:w="1984" w:type="dxa"/>
            <w:shd w:val="clear" w:color="auto" w:fill="auto"/>
          </w:tcPr>
          <w:p w14:paraId="35C7DF1F" w14:textId="77777777" w:rsidR="003E27B7" w:rsidRPr="00485AA1" w:rsidRDefault="003E27B7" w:rsidP="003E27B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1843" w:type="dxa"/>
            <w:shd w:val="clear" w:color="auto" w:fill="auto"/>
          </w:tcPr>
          <w:p w14:paraId="4FC78A1E" w14:textId="77777777" w:rsidR="003E27B7" w:rsidRPr="00485AA1" w:rsidRDefault="003E27B7" w:rsidP="003E27B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350A8348" w14:textId="04257631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20 000,0</w:t>
            </w:r>
          </w:p>
        </w:tc>
        <w:tc>
          <w:tcPr>
            <w:tcW w:w="1276" w:type="dxa"/>
            <w:shd w:val="clear" w:color="auto" w:fill="auto"/>
          </w:tcPr>
          <w:p w14:paraId="170A9BCF" w14:textId="5F21739C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20 214,3</w:t>
            </w:r>
          </w:p>
        </w:tc>
        <w:tc>
          <w:tcPr>
            <w:tcW w:w="1275" w:type="dxa"/>
            <w:shd w:val="clear" w:color="auto" w:fill="auto"/>
          </w:tcPr>
          <w:p w14:paraId="070755F0" w14:textId="09C1DCBD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25 802,1</w:t>
            </w:r>
          </w:p>
        </w:tc>
        <w:tc>
          <w:tcPr>
            <w:tcW w:w="1276" w:type="dxa"/>
            <w:shd w:val="clear" w:color="auto" w:fill="auto"/>
          </w:tcPr>
          <w:p w14:paraId="3F789734" w14:textId="7B28E9C6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26 831,9</w:t>
            </w:r>
          </w:p>
        </w:tc>
        <w:tc>
          <w:tcPr>
            <w:tcW w:w="1276" w:type="dxa"/>
            <w:shd w:val="clear" w:color="auto" w:fill="auto"/>
          </w:tcPr>
          <w:p w14:paraId="104D7684" w14:textId="0BF0E61B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28 192,3</w:t>
            </w:r>
          </w:p>
        </w:tc>
        <w:tc>
          <w:tcPr>
            <w:tcW w:w="1276" w:type="dxa"/>
            <w:shd w:val="clear" w:color="auto" w:fill="auto"/>
          </w:tcPr>
          <w:p w14:paraId="06C86A84" w14:textId="3E5D5381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29 570,9</w:t>
            </w:r>
          </w:p>
        </w:tc>
        <w:tc>
          <w:tcPr>
            <w:tcW w:w="1275" w:type="dxa"/>
            <w:shd w:val="clear" w:color="auto" w:fill="auto"/>
          </w:tcPr>
          <w:p w14:paraId="51AB0525" w14:textId="0847DFE9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150 611,5</w:t>
            </w:r>
          </w:p>
        </w:tc>
      </w:tr>
      <w:tr w:rsidR="00B45BB9" w14:paraId="337CC42E" w14:textId="77777777" w:rsidTr="003700AD">
        <w:tc>
          <w:tcPr>
            <w:tcW w:w="392" w:type="dxa"/>
            <w:shd w:val="clear" w:color="auto" w:fill="auto"/>
          </w:tcPr>
          <w:p w14:paraId="4B9658FB" w14:textId="77777777" w:rsidR="00B45BB9" w:rsidRPr="004C7525" w:rsidRDefault="00B45BB9" w:rsidP="00B45BB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1E063A2" w14:textId="77777777" w:rsidR="00B45BB9" w:rsidRPr="00485AA1" w:rsidRDefault="00B45BB9" w:rsidP="00B45B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транспортных средств для коммунального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содержания дорог </w:t>
            </w:r>
          </w:p>
        </w:tc>
        <w:tc>
          <w:tcPr>
            <w:tcW w:w="1984" w:type="dxa"/>
            <w:shd w:val="clear" w:color="auto" w:fill="auto"/>
          </w:tcPr>
          <w:p w14:paraId="785B1E82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1843" w:type="dxa"/>
            <w:shd w:val="clear" w:color="auto" w:fill="auto"/>
          </w:tcPr>
          <w:p w14:paraId="5AAE4734" w14:textId="77777777" w:rsidR="00B45BB9" w:rsidRPr="00485AA1" w:rsidRDefault="00B45BB9" w:rsidP="00B45BB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</w:tcPr>
          <w:p w14:paraId="6AEE77F8" w14:textId="7C9C376D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97D5C61" w14:textId="248AC562" w:rsidR="00B45BB9" w:rsidRPr="003700AD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4 500,0</w:t>
            </w:r>
          </w:p>
        </w:tc>
        <w:tc>
          <w:tcPr>
            <w:tcW w:w="1275" w:type="dxa"/>
            <w:shd w:val="clear" w:color="auto" w:fill="auto"/>
          </w:tcPr>
          <w:p w14:paraId="394DD5AC" w14:textId="01F60E32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0AF88E" w14:textId="1334682E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EE4DF5" w14:textId="39564497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3178E8" w14:textId="29FF8C64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AF8525E" w14:textId="76DC942E" w:rsidR="00B45BB9" w:rsidRPr="00891D4A" w:rsidRDefault="00B45BB9" w:rsidP="00B45BB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BB9">
              <w:rPr>
                <w:rFonts w:ascii="Times New Roman" w:hAnsi="Times New Roman" w:cs="Times New Roman"/>
                <w:sz w:val="22"/>
                <w:szCs w:val="22"/>
              </w:rPr>
              <w:t>4 500,0</w:t>
            </w:r>
          </w:p>
        </w:tc>
      </w:tr>
      <w:tr w:rsidR="003E27B7" w14:paraId="0DF2F5A0" w14:textId="77777777" w:rsidTr="00E92560">
        <w:tc>
          <w:tcPr>
            <w:tcW w:w="392" w:type="dxa"/>
            <w:shd w:val="clear" w:color="auto" w:fill="auto"/>
            <w:vAlign w:val="center"/>
          </w:tcPr>
          <w:p w14:paraId="547EDEFE" w14:textId="77777777" w:rsidR="003E27B7" w:rsidRPr="004C7525" w:rsidRDefault="003E27B7" w:rsidP="003E27B7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8F5B6E" w14:textId="60BFEA40" w:rsidR="003E27B7" w:rsidRPr="00E75031" w:rsidRDefault="003E27B7" w:rsidP="003E27B7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B37B81" w14:textId="77777777" w:rsidR="003E27B7" w:rsidRDefault="003E27B7" w:rsidP="003E27B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95D6F6" w14:textId="77777777" w:rsidR="003E27B7" w:rsidRPr="00485AA1" w:rsidRDefault="003E27B7" w:rsidP="003E27B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645FB3" w14:textId="5C1209A4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10 181 396,7</w:t>
            </w:r>
          </w:p>
        </w:tc>
        <w:tc>
          <w:tcPr>
            <w:tcW w:w="1276" w:type="dxa"/>
            <w:shd w:val="clear" w:color="auto" w:fill="auto"/>
          </w:tcPr>
          <w:p w14:paraId="49B8490B" w14:textId="5C12921B" w:rsidR="003E27B7" w:rsidRPr="003700AD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9 917 699,1</w:t>
            </w:r>
          </w:p>
        </w:tc>
        <w:tc>
          <w:tcPr>
            <w:tcW w:w="1275" w:type="dxa"/>
            <w:shd w:val="clear" w:color="auto" w:fill="auto"/>
          </w:tcPr>
          <w:p w14:paraId="3DD6FDF1" w14:textId="612F7EC4" w:rsidR="003E27B7" w:rsidRPr="003700AD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10 308 780,2</w:t>
            </w:r>
          </w:p>
        </w:tc>
        <w:tc>
          <w:tcPr>
            <w:tcW w:w="1276" w:type="dxa"/>
            <w:shd w:val="clear" w:color="auto" w:fill="auto"/>
          </w:tcPr>
          <w:p w14:paraId="7BD8E34F" w14:textId="22F3A394" w:rsidR="003E27B7" w:rsidRPr="003700AD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10 720 363,5</w:t>
            </w:r>
          </w:p>
        </w:tc>
        <w:tc>
          <w:tcPr>
            <w:tcW w:w="1276" w:type="dxa"/>
            <w:shd w:val="clear" w:color="auto" w:fill="auto"/>
          </w:tcPr>
          <w:p w14:paraId="4A9548F5" w14:textId="13174532" w:rsidR="003E27B7" w:rsidRPr="003700AD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13 727 059,0</w:t>
            </w:r>
          </w:p>
        </w:tc>
        <w:tc>
          <w:tcPr>
            <w:tcW w:w="1276" w:type="dxa"/>
            <w:shd w:val="clear" w:color="auto" w:fill="auto"/>
          </w:tcPr>
          <w:p w14:paraId="5C1CB133" w14:textId="1A053C13" w:rsidR="003E27B7" w:rsidRPr="003700AD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14 714 889,6</w:t>
            </w:r>
          </w:p>
        </w:tc>
        <w:tc>
          <w:tcPr>
            <w:tcW w:w="1275" w:type="dxa"/>
            <w:shd w:val="clear" w:color="auto" w:fill="auto"/>
          </w:tcPr>
          <w:p w14:paraId="53C6D555" w14:textId="52639FB2" w:rsidR="003E27B7" w:rsidRPr="00891D4A" w:rsidRDefault="003E27B7" w:rsidP="003E27B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7B7">
              <w:rPr>
                <w:rFonts w:ascii="Times New Roman" w:hAnsi="Times New Roman" w:cs="Times New Roman"/>
                <w:sz w:val="22"/>
                <w:szCs w:val="22"/>
              </w:rPr>
              <w:t>69 570 188,1</w:t>
            </w:r>
          </w:p>
        </w:tc>
      </w:tr>
    </w:tbl>
    <w:p w14:paraId="64B4C04E" w14:textId="77777777" w:rsidR="009B3D43" w:rsidRDefault="009B3D43" w:rsidP="007B601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84DD7D9" w14:textId="77777777" w:rsidR="00402482" w:rsidRDefault="00402482" w:rsidP="007B601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00A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90954" w:rsidRPr="003700AD">
        <w:rPr>
          <w:rFonts w:ascii="Times New Roman" w:hAnsi="Times New Roman" w:cs="Times New Roman"/>
          <w:sz w:val="24"/>
          <w:szCs w:val="24"/>
        </w:rPr>
        <w:t>0</w:t>
      </w:r>
      <w:r w:rsidRPr="003700AD">
        <w:rPr>
          <w:rFonts w:ascii="Times New Roman" w:hAnsi="Times New Roman" w:cs="Times New Roman"/>
          <w:sz w:val="24"/>
          <w:szCs w:val="24"/>
        </w:rPr>
        <w:t>.5.2. Перечень мероприятий подпрограммы</w:t>
      </w:r>
      <w:r w:rsidR="00815D91" w:rsidRPr="003700AD">
        <w:rPr>
          <w:rFonts w:ascii="Times New Roman" w:hAnsi="Times New Roman" w:cs="Times New Roman"/>
          <w:sz w:val="24"/>
          <w:szCs w:val="24"/>
        </w:rPr>
        <w:t xml:space="preserve"> 2</w:t>
      </w:r>
      <w:r w:rsidRPr="003700AD">
        <w:rPr>
          <w:rFonts w:ascii="Times New Roman" w:hAnsi="Times New Roman" w:cs="Times New Roman"/>
          <w:sz w:val="24"/>
          <w:szCs w:val="24"/>
        </w:rPr>
        <w:t>, связанных с расходами развития</w:t>
      </w:r>
    </w:p>
    <w:p w14:paraId="1D5E7AA6" w14:textId="77777777" w:rsidR="00402482" w:rsidRPr="008603A6" w:rsidRDefault="00402482" w:rsidP="007B6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83"/>
        <w:gridCol w:w="2694"/>
        <w:gridCol w:w="2127"/>
        <w:gridCol w:w="1986"/>
        <w:gridCol w:w="1135"/>
        <w:gridCol w:w="1277"/>
        <w:gridCol w:w="1276"/>
        <w:gridCol w:w="1135"/>
        <w:gridCol w:w="1135"/>
        <w:gridCol w:w="993"/>
        <w:gridCol w:w="1276"/>
      </w:tblGrid>
      <w:tr w:rsidR="00402482" w14:paraId="1C0804AB" w14:textId="77777777" w:rsidTr="007B6012">
        <w:tc>
          <w:tcPr>
            <w:tcW w:w="383" w:type="dxa"/>
            <w:vMerge w:val="restart"/>
            <w:shd w:val="clear" w:color="auto" w:fill="auto"/>
          </w:tcPr>
          <w:p w14:paraId="4C93EB79" w14:textId="77777777" w:rsidR="00402482" w:rsidRPr="00485AA1" w:rsidRDefault="00402482" w:rsidP="007B601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1BD717F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BB80E99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F14C7EB" w14:textId="77777777" w:rsidR="00402482" w:rsidRPr="00485AA1" w:rsidRDefault="00402482" w:rsidP="007B6012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6951" w:type="dxa"/>
            <w:gridSpan w:val="6"/>
            <w:shd w:val="clear" w:color="auto" w:fill="auto"/>
          </w:tcPr>
          <w:p w14:paraId="7B464F05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и объем финансирования по годам, тыс. руб.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526C0D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402482" w14:paraId="0EC59A77" w14:textId="77777777" w:rsidTr="007B6012">
        <w:tc>
          <w:tcPr>
            <w:tcW w:w="383" w:type="dxa"/>
            <w:vMerge/>
          </w:tcPr>
          <w:p w14:paraId="7AA7D4B5" w14:textId="77777777" w:rsidR="00402482" w:rsidRPr="00485AA1" w:rsidRDefault="00402482" w:rsidP="007B601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39813A0" w14:textId="77777777" w:rsidR="00402482" w:rsidRPr="00485AA1" w:rsidRDefault="00402482" w:rsidP="007B60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C359BF1" w14:textId="77777777" w:rsidR="00402482" w:rsidRPr="00485AA1" w:rsidRDefault="00402482" w:rsidP="007B60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3FAC5CF2" w14:textId="77777777" w:rsidR="00402482" w:rsidRPr="00485AA1" w:rsidRDefault="00402482" w:rsidP="007B60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2767512" w14:textId="77777777" w:rsidR="00402482" w:rsidRPr="00485AA1" w:rsidRDefault="00867374" w:rsidP="00815D91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402482"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14:paraId="2576267B" w14:textId="77777777" w:rsidR="00402482" w:rsidRPr="00485AA1" w:rsidRDefault="00402482" w:rsidP="00867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6737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0AF0896" w14:textId="77777777" w:rsidR="00402482" w:rsidRPr="00485AA1" w:rsidRDefault="00402482" w:rsidP="00867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6737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15E93C69" w14:textId="77777777" w:rsidR="00402482" w:rsidRPr="00485AA1" w:rsidRDefault="00402482" w:rsidP="0086737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73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2FBF3A6C" w14:textId="77777777" w:rsidR="00402482" w:rsidRPr="00485AA1" w:rsidRDefault="00402482" w:rsidP="00867374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73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815D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6311680" w14:textId="77777777" w:rsidR="00402482" w:rsidRPr="00485AA1" w:rsidRDefault="00815D91" w:rsidP="0086737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73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Merge/>
          </w:tcPr>
          <w:p w14:paraId="34392177" w14:textId="77777777" w:rsidR="00402482" w:rsidRPr="00485AA1" w:rsidRDefault="00402482" w:rsidP="007B60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82" w14:paraId="5AA80A60" w14:textId="77777777" w:rsidTr="007B6012">
        <w:tc>
          <w:tcPr>
            <w:tcW w:w="383" w:type="dxa"/>
          </w:tcPr>
          <w:p w14:paraId="4DC37E9A" w14:textId="77777777" w:rsidR="00402482" w:rsidRPr="00485AA1" w:rsidRDefault="00402482" w:rsidP="007B601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14:paraId="5FDCBCB3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240084E" w14:textId="77777777" w:rsidR="00402482" w:rsidRPr="00485AA1" w:rsidRDefault="00402482" w:rsidP="007B6012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14:paraId="5D8B53AD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14:paraId="45160EA8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7A3D11B4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3DD1BF5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14:paraId="24863955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4C52359D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08DFA9AC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077CD29A" w14:textId="77777777" w:rsidR="00402482" w:rsidRPr="00485AA1" w:rsidRDefault="00402482" w:rsidP="007B6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02482" w14:paraId="5BDAEECF" w14:textId="77777777" w:rsidTr="007B6012">
        <w:tc>
          <w:tcPr>
            <w:tcW w:w="383" w:type="dxa"/>
            <w:shd w:val="clear" w:color="auto" w:fill="auto"/>
          </w:tcPr>
          <w:p w14:paraId="7BA2FA0F" w14:textId="77777777" w:rsidR="00402482" w:rsidRPr="004C7525" w:rsidRDefault="00402482" w:rsidP="007B601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F107FBA" w14:textId="758255BB" w:rsidR="00B8235A" w:rsidRPr="00485AA1" w:rsidRDefault="00EC5C96" w:rsidP="005917F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снегоприемного пункта </w:t>
            </w:r>
            <w:r w:rsidR="00B823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г. Колпино,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Севастьянова,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1 (южнее дома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53, литера 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ул. Севастьянова)</w:t>
            </w:r>
          </w:p>
        </w:tc>
        <w:tc>
          <w:tcPr>
            <w:tcW w:w="2127" w:type="dxa"/>
            <w:shd w:val="clear" w:color="auto" w:fill="auto"/>
          </w:tcPr>
          <w:p w14:paraId="5700C70E" w14:textId="77777777" w:rsidR="00402482" w:rsidRPr="00485AA1" w:rsidRDefault="00402482" w:rsidP="007B601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1986" w:type="dxa"/>
            <w:shd w:val="clear" w:color="auto" w:fill="auto"/>
          </w:tcPr>
          <w:p w14:paraId="53E13EAC" w14:textId="77777777" w:rsidR="00402482" w:rsidRPr="00485AA1" w:rsidRDefault="00402482" w:rsidP="007B6012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5" w:type="dxa"/>
            <w:shd w:val="clear" w:color="auto" w:fill="auto"/>
          </w:tcPr>
          <w:p w14:paraId="032E3D7B" w14:textId="77777777" w:rsidR="00402482" w:rsidRPr="00485AA1" w:rsidRDefault="00867374" w:rsidP="007B601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29 975,2</w:t>
            </w:r>
          </w:p>
        </w:tc>
        <w:tc>
          <w:tcPr>
            <w:tcW w:w="1277" w:type="dxa"/>
            <w:shd w:val="clear" w:color="auto" w:fill="auto"/>
          </w:tcPr>
          <w:p w14:paraId="1FF947DD" w14:textId="2E0B5B1A" w:rsidR="00402482" w:rsidRPr="00485AA1" w:rsidRDefault="003700AD" w:rsidP="007B601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46BB43" w14:textId="04B2BD48" w:rsidR="00402482" w:rsidRPr="00485AA1" w:rsidRDefault="003700AD" w:rsidP="007B601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698AB8E0" w14:textId="58142C8D" w:rsidR="00402482" w:rsidRPr="00485AA1" w:rsidRDefault="003700AD" w:rsidP="007B601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09E36AC8" w14:textId="18FDFC4F" w:rsidR="00402482" w:rsidRPr="00485AA1" w:rsidRDefault="003700AD" w:rsidP="007B601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484225E" w14:textId="62C5296E" w:rsidR="00402482" w:rsidRPr="00485AA1" w:rsidRDefault="003700AD" w:rsidP="007B601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275455" w14:textId="6C2F7B55" w:rsidR="00402482" w:rsidRPr="00485AA1" w:rsidRDefault="003700AD" w:rsidP="007B6012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29 975,2</w:t>
            </w:r>
          </w:p>
        </w:tc>
      </w:tr>
      <w:tr w:rsidR="00867374" w14:paraId="392C419A" w14:textId="77777777" w:rsidTr="007B6012">
        <w:tc>
          <w:tcPr>
            <w:tcW w:w="383" w:type="dxa"/>
            <w:shd w:val="clear" w:color="auto" w:fill="auto"/>
          </w:tcPr>
          <w:p w14:paraId="567079BF" w14:textId="77777777" w:rsidR="00867374" w:rsidRPr="004C7525" w:rsidRDefault="00867374" w:rsidP="0086737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3A9C67" w14:textId="0E3C1880" w:rsidR="00867374" w:rsidRPr="00E75031" w:rsidRDefault="00867374" w:rsidP="00E92560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14:paraId="358F07D7" w14:textId="77777777" w:rsidR="00867374" w:rsidRDefault="00867374" w:rsidP="0086737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B2C96A6" w14:textId="77777777" w:rsidR="00867374" w:rsidRPr="00485AA1" w:rsidRDefault="00867374" w:rsidP="00867374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89C4C74" w14:textId="3D363702" w:rsidR="00867374" w:rsidRDefault="003700AD" w:rsidP="0086737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29 975,2</w:t>
            </w:r>
          </w:p>
        </w:tc>
        <w:tc>
          <w:tcPr>
            <w:tcW w:w="1277" w:type="dxa"/>
            <w:shd w:val="clear" w:color="auto" w:fill="auto"/>
          </w:tcPr>
          <w:p w14:paraId="6F2DB210" w14:textId="40D34CC8" w:rsidR="00867374" w:rsidRPr="003700AD" w:rsidRDefault="003700AD" w:rsidP="003700A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150B4B" w14:textId="05357D1C" w:rsidR="00867374" w:rsidRPr="003700AD" w:rsidRDefault="003700AD" w:rsidP="003700A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0D5F2347" w14:textId="700D5696" w:rsidR="00867374" w:rsidRPr="003700AD" w:rsidRDefault="003700AD" w:rsidP="003700A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15D904E8" w14:textId="4ABFBA45" w:rsidR="00867374" w:rsidRDefault="003700AD" w:rsidP="003700A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19DEEE7" w14:textId="3859B39F" w:rsidR="00867374" w:rsidRPr="003700AD" w:rsidRDefault="003700AD" w:rsidP="003700A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E2FDB7" w14:textId="749B60C4" w:rsidR="00867374" w:rsidRPr="003700AD" w:rsidRDefault="003700AD" w:rsidP="003700A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29 975,2</w:t>
            </w:r>
          </w:p>
        </w:tc>
      </w:tr>
    </w:tbl>
    <w:p w14:paraId="71DD8EE7" w14:textId="77777777" w:rsidR="00402482" w:rsidRDefault="00402482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02B94" w14:textId="77777777" w:rsidR="00402482" w:rsidRDefault="00402482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02482" w:rsidSect="00402482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6843BD24" w14:textId="77777777" w:rsidR="00D34BFF" w:rsidRPr="004877AE" w:rsidRDefault="00B90954" w:rsidP="007B601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77AE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D34BFF" w:rsidRPr="004877AE">
        <w:rPr>
          <w:rFonts w:ascii="Times New Roman" w:hAnsi="Times New Roman" w:cs="Times New Roman"/>
          <w:sz w:val="24"/>
          <w:szCs w:val="24"/>
        </w:rPr>
        <w:t xml:space="preserve">.6. Механизм реализации мероприятий и механизм взаимодействия исполнителей </w:t>
      </w:r>
    </w:p>
    <w:p w14:paraId="09BC05BE" w14:textId="77777777" w:rsidR="00D34BFF" w:rsidRPr="004877AE" w:rsidRDefault="00D34BFF" w:rsidP="007B6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50093" w14:textId="77777777" w:rsidR="00D34BFF" w:rsidRPr="004877AE" w:rsidRDefault="0023695D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77AE">
        <w:rPr>
          <w:rFonts w:ascii="Times New Roman" w:hAnsi="Times New Roman" w:cs="Times New Roman"/>
          <w:sz w:val="24"/>
          <w:szCs w:val="24"/>
        </w:rPr>
        <w:t>10</w:t>
      </w:r>
      <w:r w:rsidR="00D34BFF" w:rsidRPr="004877AE">
        <w:rPr>
          <w:rFonts w:ascii="Times New Roman" w:hAnsi="Times New Roman" w:cs="Times New Roman"/>
          <w:sz w:val="24"/>
          <w:szCs w:val="24"/>
        </w:rPr>
        <w:t>.6.1. В рамках реализации мероприятий, указанных в таблице «Перечень мероприятий подпрограммы, связанных с текущими расходами»</w:t>
      </w:r>
      <w:r w:rsidR="00DE6D8D" w:rsidRPr="004877AE">
        <w:rPr>
          <w:rFonts w:ascii="Times New Roman" w:hAnsi="Times New Roman" w:cs="Times New Roman"/>
          <w:sz w:val="24"/>
          <w:szCs w:val="24"/>
        </w:rPr>
        <w:t xml:space="preserve"> подраздела 10.5.1 настоящей подпрограммы (далее – таблица 3)</w:t>
      </w:r>
      <w:r w:rsidR="00D34BFF" w:rsidRPr="004877AE">
        <w:rPr>
          <w:rFonts w:ascii="Times New Roman" w:hAnsi="Times New Roman" w:cs="Times New Roman"/>
          <w:sz w:val="24"/>
          <w:szCs w:val="24"/>
        </w:rPr>
        <w:t>:</w:t>
      </w:r>
    </w:p>
    <w:p w14:paraId="4563C3DF" w14:textId="77777777" w:rsidR="00792D38" w:rsidRPr="004877AE" w:rsidRDefault="00DE6D8D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77AE">
        <w:rPr>
          <w:rFonts w:ascii="Times New Roman" w:hAnsi="Times New Roman" w:cs="Times New Roman"/>
          <w:sz w:val="24"/>
          <w:szCs w:val="24"/>
        </w:rPr>
        <w:t xml:space="preserve">По пунктам 1, 3 и 6 </w:t>
      </w:r>
      <w:r w:rsidR="00D34BFF" w:rsidRPr="004877AE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Pr="004877AE">
        <w:rPr>
          <w:rFonts w:ascii="Times New Roman" w:hAnsi="Times New Roman" w:cs="Times New Roman"/>
          <w:sz w:val="24"/>
          <w:szCs w:val="24"/>
        </w:rPr>
        <w:t xml:space="preserve"> 3</w:t>
      </w:r>
      <w:r w:rsidR="00D34BFF" w:rsidRPr="004877AE">
        <w:rPr>
          <w:rFonts w:ascii="Times New Roman" w:hAnsi="Times New Roman" w:cs="Times New Roman"/>
          <w:sz w:val="24"/>
          <w:szCs w:val="24"/>
        </w:rPr>
        <w:t xml:space="preserve"> </w:t>
      </w:r>
      <w:r w:rsidR="002573D1" w:rsidRPr="004877AE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</w:t>
      </w:r>
      <w:r w:rsidR="004B40C8" w:rsidRPr="004877AE">
        <w:rPr>
          <w:rFonts w:ascii="Times New Roman" w:hAnsi="Times New Roman" w:cs="Times New Roman"/>
          <w:sz w:val="24"/>
          <w:szCs w:val="24"/>
        </w:rPr>
        <w:t>Комитетом по благоустройству Санкт-Петербурга путем утверждения</w:t>
      </w:r>
      <w:r w:rsidR="0030015C" w:rsidRPr="004877AE">
        <w:rPr>
          <w:rFonts w:ascii="Times New Roman" w:hAnsi="Times New Roman" w:cs="Times New Roman"/>
          <w:sz w:val="24"/>
          <w:szCs w:val="24"/>
        </w:rPr>
        <w:t xml:space="preserve"> 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правовым актом Комитета </w:t>
      </w:r>
      <w:r w:rsidR="004B40C8" w:rsidRPr="004877AE">
        <w:rPr>
          <w:rFonts w:ascii="Times New Roman" w:hAnsi="Times New Roman" w:cs="Times New Roman"/>
          <w:sz w:val="24"/>
          <w:szCs w:val="24"/>
        </w:rPr>
        <w:br/>
        <w:t xml:space="preserve">по благоустройству Санкт-Петербурга </w:t>
      </w:r>
      <w:r w:rsidR="0030015C" w:rsidRPr="004877AE">
        <w:rPr>
          <w:rFonts w:ascii="Times New Roman" w:hAnsi="Times New Roman" w:cs="Times New Roman"/>
          <w:sz w:val="24"/>
          <w:szCs w:val="24"/>
        </w:rPr>
        <w:t xml:space="preserve">ежегодно  до 1 декабря </w:t>
      </w:r>
      <w:r w:rsidR="004B40C8" w:rsidRPr="004877AE">
        <w:rPr>
          <w:rFonts w:ascii="Times New Roman" w:hAnsi="Times New Roman" w:cs="Times New Roman"/>
          <w:sz w:val="24"/>
          <w:szCs w:val="24"/>
        </w:rPr>
        <w:t>адресных перечней, адресных программ с указанием вида, объемов и сроков выполнения</w:t>
      </w:r>
      <w:r w:rsidR="0030015C" w:rsidRPr="004877AE">
        <w:rPr>
          <w:rFonts w:ascii="Times New Roman" w:hAnsi="Times New Roman" w:cs="Times New Roman"/>
          <w:sz w:val="24"/>
          <w:szCs w:val="24"/>
        </w:rPr>
        <w:t xml:space="preserve"> работ, необходимых для реализации мероприятий, 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и проведения конкурсных процедур в соответствии </w:t>
      </w:r>
      <w:r w:rsidR="004B40C8" w:rsidRPr="004877AE">
        <w:rPr>
          <w:rFonts w:ascii="Times New Roman" w:hAnsi="Times New Roman" w:cs="Times New Roman"/>
          <w:sz w:val="24"/>
          <w:szCs w:val="24"/>
        </w:rPr>
        <w:br/>
        <w:t>с нормами Федерального закона «О контрактной системе в сфере закупок товаров, работ</w:t>
      </w:r>
      <w:r w:rsidR="001F084C" w:rsidRPr="004877AE">
        <w:rPr>
          <w:rFonts w:ascii="Times New Roman" w:hAnsi="Times New Roman" w:cs="Times New Roman"/>
          <w:sz w:val="24"/>
          <w:szCs w:val="24"/>
        </w:rPr>
        <w:t>,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 </w:t>
      </w:r>
      <w:r w:rsidR="004B40C8" w:rsidRPr="004877AE">
        <w:rPr>
          <w:rFonts w:ascii="Times New Roman" w:hAnsi="Times New Roman" w:cs="Times New Roman"/>
          <w:sz w:val="24"/>
          <w:szCs w:val="24"/>
        </w:rPr>
        <w:br/>
        <w:t xml:space="preserve">услуг </w:t>
      </w:r>
      <w:r w:rsidR="0030015C" w:rsidRPr="004877AE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нужд». По результатам проведенных конкурсных процедур Комитет по благоустройству Санкт-Петербурга заключает государственные контракты на поставку товаров, выполнение работ, оказание услуг с организациями, признанными победителями.</w:t>
      </w:r>
    </w:p>
    <w:p w14:paraId="1F5E0BE5" w14:textId="13C6B1FD" w:rsidR="00792D38" w:rsidRPr="004877AE" w:rsidRDefault="00DE6D8D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77AE">
        <w:rPr>
          <w:rFonts w:ascii="Times New Roman" w:hAnsi="Times New Roman" w:cs="Times New Roman"/>
          <w:sz w:val="24"/>
          <w:szCs w:val="24"/>
        </w:rPr>
        <w:t xml:space="preserve">По пунктам 2, </w:t>
      </w:r>
      <w:r w:rsidR="00792D38" w:rsidRPr="004877AE">
        <w:rPr>
          <w:rFonts w:ascii="Times New Roman" w:hAnsi="Times New Roman" w:cs="Times New Roman"/>
          <w:sz w:val="24"/>
          <w:szCs w:val="24"/>
        </w:rPr>
        <w:t>4</w:t>
      </w:r>
      <w:r w:rsidR="00A9552B">
        <w:rPr>
          <w:rFonts w:ascii="Times New Roman" w:hAnsi="Times New Roman" w:cs="Times New Roman"/>
          <w:sz w:val="24"/>
          <w:szCs w:val="24"/>
        </w:rPr>
        <w:t>, 4.1</w:t>
      </w:r>
      <w:r w:rsidRPr="004877AE">
        <w:rPr>
          <w:rFonts w:ascii="Times New Roman" w:hAnsi="Times New Roman" w:cs="Times New Roman"/>
          <w:sz w:val="24"/>
          <w:szCs w:val="24"/>
        </w:rPr>
        <w:t xml:space="preserve"> и 7</w:t>
      </w:r>
      <w:r w:rsidR="00792D38" w:rsidRPr="004877AE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Pr="004877AE">
        <w:rPr>
          <w:rFonts w:ascii="Times New Roman" w:hAnsi="Times New Roman" w:cs="Times New Roman"/>
          <w:sz w:val="24"/>
          <w:szCs w:val="24"/>
        </w:rPr>
        <w:t>3</w:t>
      </w:r>
      <w:r w:rsidR="0030015C" w:rsidRPr="004877AE">
        <w:rPr>
          <w:rFonts w:ascii="Times New Roman" w:hAnsi="Times New Roman" w:cs="Times New Roman"/>
          <w:sz w:val="24"/>
          <w:szCs w:val="24"/>
        </w:rPr>
        <w:t xml:space="preserve"> </w:t>
      </w:r>
      <w:r w:rsidR="00792D38" w:rsidRPr="004877AE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Комитетом по благоустройству Санкт-Петербурга путем проведения конкурсных процедур </w:t>
      </w:r>
      <w:r w:rsidR="00792D38" w:rsidRPr="004877AE">
        <w:rPr>
          <w:rFonts w:ascii="Times New Roman" w:hAnsi="Times New Roman" w:cs="Times New Roman"/>
          <w:sz w:val="24"/>
          <w:szCs w:val="24"/>
        </w:rPr>
        <w:br/>
        <w:t xml:space="preserve">в соответствии с нормами Федерального закона «О контрактной системе в сфере закупок товаров, работ, услуг для обеспечения государственных и муниципальных нужд». </w:t>
      </w:r>
      <w:r w:rsidR="00792D38" w:rsidRPr="004877AE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проведенных конкурсных процедур Комитет по благоустройству </w:t>
      </w:r>
      <w:r w:rsidR="00792D38" w:rsidRPr="004877AE">
        <w:rPr>
          <w:rFonts w:ascii="Times New Roman" w:hAnsi="Times New Roman" w:cs="Times New Roman"/>
          <w:sz w:val="24"/>
          <w:szCs w:val="24"/>
        </w:rPr>
        <w:br/>
        <w:t>Санкт-Петербурга заключает государственные контракты на поставку товаров, выполнение работ, оказание услуг с организациями, признанными победителями.</w:t>
      </w:r>
    </w:p>
    <w:p w14:paraId="75FB0769" w14:textId="77777777" w:rsidR="00047280" w:rsidRPr="004877AE" w:rsidRDefault="001C4C0D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77AE">
        <w:rPr>
          <w:rFonts w:ascii="Times New Roman" w:hAnsi="Times New Roman" w:cs="Times New Roman"/>
          <w:sz w:val="24"/>
          <w:szCs w:val="24"/>
        </w:rPr>
        <w:t>По пункту 5 таблицы</w:t>
      </w:r>
      <w:r w:rsidR="00DE6D8D" w:rsidRPr="004877AE">
        <w:rPr>
          <w:rFonts w:ascii="Times New Roman" w:hAnsi="Times New Roman" w:cs="Times New Roman"/>
          <w:sz w:val="24"/>
          <w:szCs w:val="24"/>
        </w:rPr>
        <w:t xml:space="preserve"> 3</w:t>
      </w:r>
      <w:r w:rsidRPr="004877AE">
        <w:rPr>
          <w:rFonts w:ascii="Times New Roman" w:hAnsi="Times New Roman" w:cs="Times New Roman"/>
          <w:sz w:val="24"/>
          <w:szCs w:val="24"/>
        </w:rPr>
        <w:t xml:space="preserve"> реализация мероприятия осуществляется Комитетом </w:t>
      </w:r>
      <w:r w:rsidRPr="004877AE">
        <w:rPr>
          <w:rFonts w:ascii="Times New Roman" w:hAnsi="Times New Roman" w:cs="Times New Roman"/>
          <w:sz w:val="24"/>
          <w:szCs w:val="24"/>
        </w:rPr>
        <w:br/>
        <w:t xml:space="preserve">по благоустройству Санкт-Петербурга в соответствии с постановлением Правительства Санкт-Петербурга </w:t>
      </w:r>
      <w:r w:rsidR="00047280" w:rsidRPr="004877AE">
        <w:rPr>
          <w:rFonts w:ascii="Times New Roman" w:hAnsi="Times New Roman" w:cs="Times New Roman"/>
          <w:sz w:val="24"/>
          <w:szCs w:val="24"/>
        </w:rPr>
        <w:t xml:space="preserve">от 29.07.2014 № 670 «О мерах по реализации Соглашения о создании </w:t>
      </w:r>
      <w:r w:rsidR="00047280" w:rsidRPr="004877AE">
        <w:rPr>
          <w:rFonts w:ascii="Times New Roman" w:hAnsi="Times New Roman" w:cs="Times New Roman"/>
          <w:sz w:val="24"/>
          <w:szCs w:val="24"/>
        </w:rPr>
        <w:br/>
        <w:t xml:space="preserve">и эксплуатации на основе государственно-частного партнерства автомобильных дорог </w:t>
      </w:r>
      <w:r w:rsidR="00047280" w:rsidRPr="004877AE">
        <w:rPr>
          <w:rFonts w:ascii="Times New Roman" w:hAnsi="Times New Roman" w:cs="Times New Roman"/>
          <w:sz w:val="24"/>
          <w:szCs w:val="24"/>
        </w:rPr>
        <w:br/>
        <w:t xml:space="preserve">на территории жилого района «Славянка» Пушкинского района Санкт-Петербурга» </w:t>
      </w:r>
      <w:r w:rsidR="00047280" w:rsidRPr="004877AE">
        <w:rPr>
          <w:rFonts w:ascii="Times New Roman" w:hAnsi="Times New Roman" w:cs="Times New Roman"/>
          <w:sz w:val="24"/>
          <w:szCs w:val="24"/>
        </w:rPr>
        <w:br/>
        <w:t xml:space="preserve">в части, касающейся выплаты Комитетом по благоустройству Санкт-Петербурга Партнеру компенсации расходов на содержание и ремонт дорожных объектов в соответствии </w:t>
      </w:r>
      <w:r w:rsidR="00047280" w:rsidRPr="004877AE">
        <w:rPr>
          <w:rFonts w:ascii="Times New Roman" w:hAnsi="Times New Roman" w:cs="Times New Roman"/>
          <w:sz w:val="24"/>
          <w:szCs w:val="24"/>
        </w:rPr>
        <w:br/>
        <w:t xml:space="preserve">с условиями указанного Соглашения в форме субсидий. Ежегодно Комитетом </w:t>
      </w:r>
      <w:r w:rsidR="006042B6" w:rsidRPr="004877AE">
        <w:rPr>
          <w:rFonts w:ascii="Times New Roman" w:hAnsi="Times New Roman" w:cs="Times New Roman"/>
          <w:sz w:val="24"/>
          <w:szCs w:val="24"/>
        </w:rPr>
        <w:br/>
      </w:r>
      <w:r w:rsidR="00047280" w:rsidRPr="004877AE">
        <w:rPr>
          <w:rFonts w:ascii="Times New Roman" w:hAnsi="Times New Roman" w:cs="Times New Roman"/>
          <w:sz w:val="24"/>
          <w:szCs w:val="24"/>
        </w:rPr>
        <w:t xml:space="preserve">по благоустройству Санкт-Петербурга разрабатывается проект постановления Правительства Санкт-Петербурга о предоставлении субсидий на очередной финансовый год в порядке, установленном постановлением Правительства Санкт-Петербурга о предоставлении </w:t>
      </w:r>
      <w:r w:rsidR="006042B6" w:rsidRPr="004877AE">
        <w:rPr>
          <w:rFonts w:ascii="Times New Roman" w:hAnsi="Times New Roman" w:cs="Times New Roman"/>
          <w:sz w:val="24"/>
          <w:szCs w:val="24"/>
        </w:rPr>
        <w:br/>
      </w:r>
      <w:r w:rsidR="00047280" w:rsidRPr="004877AE">
        <w:rPr>
          <w:rFonts w:ascii="Times New Roman" w:hAnsi="Times New Roman" w:cs="Times New Roman"/>
          <w:sz w:val="24"/>
          <w:szCs w:val="24"/>
        </w:rPr>
        <w:t>в очередном финансовом году субсидий на содержание и ремонт дорожных объектов.</w:t>
      </w:r>
    </w:p>
    <w:p w14:paraId="3A584254" w14:textId="1669F0C6" w:rsidR="004B40C8" w:rsidRPr="004877AE" w:rsidRDefault="0023695D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77AE">
        <w:rPr>
          <w:rFonts w:ascii="Times New Roman" w:hAnsi="Times New Roman" w:cs="Times New Roman"/>
          <w:sz w:val="24"/>
          <w:szCs w:val="24"/>
        </w:rPr>
        <w:t>10</w:t>
      </w:r>
      <w:r w:rsidR="004B40C8" w:rsidRPr="004877AE">
        <w:rPr>
          <w:rFonts w:ascii="Times New Roman" w:hAnsi="Times New Roman" w:cs="Times New Roman"/>
          <w:sz w:val="24"/>
          <w:szCs w:val="24"/>
        </w:rPr>
        <w:t>.6.2. В рамках реализации мероприяти</w:t>
      </w:r>
      <w:r w:rsidR="003A7BB4">
        <w:rPr>
          <w:rFonts w:ascii="Times New Roman" w:hAnsi="Times New Roman" w:cs="Times New Roman"/>
          <w:sz w:val="24"/>
          <w:szCs w:val="24"/>
        </w:rPr>
        <w:t>я</w:t>
      </w:r>
      <w:r w:rsidR="004B40C8" w:rsidRPr="004877AE">
        <w:rPr>
          <w:rFonts w:ascii="Times New Roman" w:hAnsi="Times New Roman" w:cs="Times New Roman"/>
          <w:sz w:val="24"/>
          <w:szCs w:val="24"/>
        </w:rPr>
        <w:t>, указанн</w:t>
      </w:r>
      <w:r w:rsidR="003A7BB4">
        <w:rPr>
          <w:rFonts w:ascii="Times New Roman" w:hAnsi="Times New Roman" w:cs="Times New Roman"/>
          <w:sz w:val="24"/>
          <w:szCs w:val="24"/>
        </w:rPr>
        <w:t>ого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 в таблице «Перечень мероприятий подпрограммы, связанных с расходами развития»</w:t>
      </w:r>
      <w:r w:rsidR="00DE6D8D" w:rsidRPr="004877AE">
        <w:rPr>
          <w:rFonts w:ascii="Times New Roman" w:hAnsi="Times New Roman" w:cs="Times New Roman"/>
          <w:sz w:val="24"/>
          <w:szCs w:val="24"/>
        </w:rPr>
        <w:t xml:space="preserve"> подраздела 10.5.2 настоящей подпрограммы (далее – таблица 4)</w:t>
      </w:r>
      <w:r w:rsidR="004B40C8" w:rsidRPr="004877AE">
        <w:rPr>
          <w:rFonts w:ascii="Times New Roman" w:hAnsi="Times New Roman" w:cs="Times New Roman"/>
          <w:sz w:val="24"/>
          <w:szCs w:val="24"/>
        </w:rPr>
        <w:t>:</w:t>
      </w:r>
    </w:p>
    <w:p w14:paraId="66F55BAB" w14:textId="30044162" w:rsidR="004B40C8" w:rsidRDefault="00A77635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77AE">
        <w:rPr>
          <w:rFonts w:ascii="Times New Roman" w:hAnsi="Times New Roman" w:cs="Times New Roman"/>
          <w:sz w:val="24"/>
          <w:szCs w:val="24"/>
        </w:rPr>
        <w:t>По пункт</w:t>
      </w:r>
      <w:r w:rsidR="003A7BB4">
        <w:rPr>
          <w:rFonts w:ascii="Times New Roman" w:hAnsi="Times New Roman" w:cs="Times New Roman"/>
          <w:sz w:val="24"/>
          <w:szCs w:val="24"/>
        </w:rPr>
        <w:t>у</w:t>
      </w:r>
      <w:r w:rsidRPr="004877AE">
        <w:rPr>
          <w:rFonts w:ascii="Times New Roman" w:hAnsi="Times New Roman" w:cs="Times New Roman"/>
          <w:sz w:val="24"/>
          <w:szCs w:val="24"/>
        </w:rPr>
        <w:t xml:space="preserve"> 1 </w:t>
      </w:r>
      <w:r w:rsidR="004B40C8" w:rsidRPr="004877AE">
        <w:rPr>
          <w:rFonts w:ascii="Times New Roman" w:hAnsi="Times New Roman" w:cs="Times New Roman"/>
          <w:sz w:val="24"/>
          <w:szCs w:val="24"/>
        </w:rPr>
        <w:t>таблицы</w:t>
      </w:r>
      <w:r w:rsidR="00DE6D8D" w:rsidRPr="004877AE">
        <w:rPr>
          <w:rFonts w:ascii="Times New Roman" w:hAnsi="Times New Roman" w:cs="Times New Roman"/>
          <w:sz w:val="24"/>
          <w:szCs w:val="24"/>
        </w:rPr>
        <w:t xml:space="preserve"> 4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 Комитет по </w:t>
      </w:r>
      <w:r w:rsidRPr="004877AE">
        <w:rPr>
          <w:rFonts w:ascii="Times New Roman" w:hAnsi="Times New Roman" w:cs="Times New Roman"/>
          <w:sz w:val="24"/>
          <w:szCs w:val="24"/>
        </w:rPr>
        <w:t xml:space="preserve">благоустройству Санкт-Петербурга 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осуществляет мероприятия в порядке, установленном постановлением Правительства </w:t>
      </w:r>
      <w:r w:rsidRPr="004877AE">
        <w:rPr>
          <w:rFonts w:ascii="Times New Roman" w:hAnsi="Times New Roman" w:cs="Times New Roman"/>
          <w:sz w:val="24"/>
          <w:szCs w:val="24"/>
        </w:rPr>
        <w:br/>
      </w:r>
      <w:r w:rsidR="004B40C8" w:rsidRPr="004877AE">
        <w:rPr>
          <w:rFonts w:ascii="Times New Roman" w:hAnsi="Times New Roman" w:cs="Times New Roman"/>
          <w:sz w:val="24"/>
          <w:szCs w:val="24"/>
        </w:rPr>
        <w:t>Санкт-П</w:t>
      </w:r>
      <w:r w:rsidRPr="004877AE">
        <w:rPr>
          <w:rFonts w:ascii="Times New Roman" w:hAnsi="Times New Roman" w:cs="Times New Roman"/>
          <w:sz w:val="24"/>
          <w:szCs w:val="24"/>
        </w:rPr>
        <w:t xml:space="preserve">етербурга от 20.10.2010 № 1435 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«Об организации деятельности исполнительных </w:t>
      </w:r>
      <w:r w:rsidRPr="004877AE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Санкт-Петербурга по подготовке и реализации бюджетных инвестиций в объекты государственной собственности Санкт-Петербурга, а также решений </w:t>
      </w:r>
      <w:r w:rsidRPr="004877AE">
        <w:rPr>
          <w:rFonts w:ascii="Times New Roman" w:hAnsi="Times New Roman" w:cs="Times New Roman"/>
          <w:sz w:val="24"/>
          <w:szCs w:val="24"/>
        </w:rPr>
        <w:br/>
      </w:r>
      <w:r w:rsidR="004B40C8" w:rsidRPr="004877AE">
        <w:rPr>
          <w:rFonts w:ascii="Times New Roman" w:hAnsi="Times New Roman" w:cs="Times New Roman"/>
          <w:sz w:val="24"/>
          <w:szCs w:val="24"/>
        </w:rPr>
        <w:t>о бюджетных инвестициях в объекты государственной собственн</w:t>
      </w:r>
      <w:r w:rsidRPr="004877AE">
        <w:rPr>
          <w:rFonts w:ascii="Times New Roman" w:hAnsi="Times New Roman" w:cs="Times New Roman"/>
          <w:sz w:val="24"/>
          <w:szCs w:val="24"/>
        </w:rPr>
        <w:t xml:space="preserve">ости Санкт-Петербурга, решений 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и реализации </w:t>
      </w:r>
      <w:r w:rsidR="00DE6D8D" w:rsidRPr="004877AE">
        <w:rPr>
          <w:rFonts w:ascii="Times New Roman" w:hAnsi="Times New Roman" w:cs="Times New Roman"/>
          <w:sz w:val="24"/>
          <w:szCs w:val="24"/>
        </w:rPr>
        <w:t>а</w:t>
      </w:r>
      <w:r w:rsidR="004B40C8" w:rsidRPr="004877AE">
        <w:rPr>
          <w:rFonts w:ascii="Times New Roman" w:hAnsi="Times New Roman" w:cs="Times New Roman"/>
          <w:sz w:val="24"/>
          <w:szCs w:val="24"/>
        </w:rPr>
        <w:t>дресной инвестиционной программы</w:t>
      </w:r>
      <w:r w:rsidR="00A8545E" w:rsidRPr="004877AE">
        <w:rPr>
          <w:rFonts w:ascii="Times New Roman" w:hAnsi="Times New Roman" w:cs="Times New Roman"/>
          <w:sz w:val="24"/>
          <w:szCs w:val="24"/>
        </w:rPr>
        <w:t>»</w:t>
      </w:r>
      <w:r w:rsidR="004B40C8" w:rsidRPr="004877AE">
        <w:rPr>
          <w:rFonts w:ascii="Times New Roman" w:hAnsi="Times New Roman" w:cs="Times New Roman"/>
          <w:sz w:val="24"/>
          <w:szCs w:val="24"/>
        </w:rPr>
        <w:t xml:space="preserve">. Закупки товаров, работ, услуг осуществляются в соответствии с </w:t>
      </w:r>
      <w:r w:rsidR="00A8545E" w:rsidRPr="004877AE">
        <w:rPr>
          <w:rFonts w:ascii="Times New Roman" w:hAnsi="Times New Roman" w:cs="Times New Roman"/>
          <w:sz w:val="24"/>
          <w:szCs w:val="24"/>
        </w:rPr>
        <w:t xml:space="preserve">нормами Федерального закона </w:t>
      </w:r>
      <w:r w:rsidR="003874F6" w:rsidRPr="004877AE">
        <w:rPr>
          <w:rFonts w:ascii="Times New Roman" w:hAnsi="Times New Roman" w:cs="Times New Roman"/>
          <w:sz w:val="24"/>
          <w:szCs w:val="24"/>
        </w:rPr>
        <w:br/>
      </w:r>
      <w:r w:rsidR="00A8545E" w:rsidRPr="004877AE">
        <w:rPr>
          <w:rFonts w:ascii="Times New Roman" w:hAnsi="Times New Roman" w:cs="Times New Roman"/>
          <w:sz w:val="24"/>
          <w:szCs w:val="24"/>
        </w:rPr>
        <w:t xml:space="preserve">«О контрактной системе </w:t>
      </w:r>
      <w:r w:rsidR="004B40C8" w:rsidRPr="004877AE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A8545E" w:rsidRPr="004877AE">
        <w:rPr>
          <w:rFonts w:ascii="Times New Roman" w:hAnsi="Times New Roman" w:cs="Times New Roman"/>
          <w:sz w:val="24"/>
          <w:szCs w:val="24"/>
        </w:rPr>
        <w:t>»</w:t>
      </w:r>
      <w:r w:rsidR="004B40C8" w:rsidRPr="004877AE">
        <w:rPr>
          <w:rFonts w:ascii="Times New Roman" w:hAnsi="Times New Roman" w:cs="Times New Roman"/>
          <w:sz w:val="24"/>
          <w:szCs w:val="24"/>
        </w:rPr>
        <w:t>.</w:t>
      </w:r>
      <w:r w:rsidR="004B40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49867" w14:textId="77777777" w:rsidR="00E92560" w:rsidRDefault="00E92560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D78036" w14:textId="77777777" w:rsidR="00E92560" w:rsidRDefault="00E92560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5E5476" w14:textId="77777777" w:rsidR="00E92560" w:rsidRDefault="00E92560" w:rsidP="007B6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A2FFB5" w14:textId="77777777" w:rsidR="00FC2C93" w:rsidRPr="0030660D" w:rsidRDefault="00B90954" w:rsidP="0015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97A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FC2C93" w:rsidRPr="00BB297A">
        <w:rPr>
          <w:rFonts w:ascii="Times New Roman" w:hAnsi="Times New Roman" w:cs="Times New Roman"/>
          <w:b/>
          <w:sz w:val="24"/>
          <w:szCs w:val="24"/>
        </w:rPr>
        <w:t>. Под</w:t>
      </w:r>
      <w:r w:rsidR="00420CB5" w:rsidRPr="00BB297A">
        <w:rPr>
          <w:rFonts w:ascii="Times New Roman" w:hAnsi="Times New Roman" w:cs="Times New Roman"/>
          <w:b/>
          <w:sz w:val="24"/>
          <w:szCs w:val="24"/>
        </w:rPr>
        <w:t>программа 3</w:t>
      </w:r>
      <w:r w:rsidR="00420C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8BB89" w14:textId="77777777" w:rsidR="00FC2C93" w:rsidRDefault="00FC2C93" w:rsidP="00155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F6F7A" w14:textId="77777777" w:rsidR="00FC2C93" w:rsidRDefault="00B90954" w:rsidP="00155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C2C93" w:rsidRPr="00565FA3">
        <w:rPr>
          <w:rFonts w:ascii="Times New Roman" w:hAnsi="Times New Roman" w:cs="Times New Roman"/>
          <w:sz w:val="24"/>
          <w:szCs w:val="24"/>
        </w:rPr>
        <w:t>.1. Паспорт</w:t>
      </w:r>
      <w:r w:rsidR="00FC2C93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420CB5"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2CE48D10" w14:textId="77777777" w:rsidR="00420CB5" w:rsidRPr="00565FA3" w:rsidRDefault="00420CB5" w:rsidP="00155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46E4F" w14:textId="77777777" w:rsidR="00FC2C93" w:rsidRPr="00AF0F34" w:rsidRDefault="00FC2C93" w:rsidP="007B601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FC2C93" w14:paraId="7531E71D" w14:textId="77777777" w:rsidTr="00155A38">
        <w:tc>
          <w:tcPr>
            <w:tcW w:w="534" w:type="dxa"/>
            <w:shd w:val="clear" w:color="auto" w:fill="auto"/>
          </w:tcPr>
          <w:p w14:paraId="6008C22F" w14:textId="77777777" w:rsidR="00FC2C93" w:rsidRDefault="00FC2C93" w:rsidP="0066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B0E7E15" w14:textId="77777777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государственной программы </w:t>
            </w:r>
          </w:p>
        </w:tc>
        <w:tc>
          <w:tcPr>
            <w:tcW w:w="6486" w:type="dxa"/>
            <w:shd w:val="clear" w:color="auto" w:fill="auto"/>
          </w:tcPr>
          <w:p w14:paraId="0607D2E2" w14:textId="77777777" w:rsidR="0066526C" w:rsidRDefault="0066526C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87">
              <w:rPr>
                <w:rFonts w:ascii="Times New Roman" w:hAnsi="Times New Roman" w:cs="Times New Roman"/>
                <w:sz w:val="24"/>
                <w:szCs w:val="24"/>
              </w:rPr>
              <w:t>Комитет по транспорту</w:t>
            </w:r>
          </w:p>
        </w:tc>
      </w:tr>
      <w:tr w:rsidR="00FC2C93" w14:paraId="76A2AD59" w14:textId="77777777" w:rsidTr="00155A38">
        <w:tc>
          <w:tcPr>
            <w:tcW w:w="534" w:type="dxa"/>
            <w:shd w:val="clear" w:color="auto" w:fill="auto"/>
          </w:tcPr>
          <w:p w14:paraId="167C3A86" w14:textId="77777777" w:rsidR="00FC2C93" w:rsidRDefault="00FC2C93" w:rsidP="0066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6DDEB3D" w14:textId="77777777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государственной программы </w:t>
            </w:r>
          </w:p>
        </w:tc>
        <w:tc>
          <w:tcPr>
            <w:tcW w:w="6486" w:type="dxa"/>
            <w:shd w:val="clear" w:color="auto" w:fill="auto"/>
          </w:tcPr>
          <w:p w14:paraId="7A9664B7" w14:textId="77777777" w:rsidR="00FC2C93" w:rsidRDefault="0066526C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Санкт-Петербургское государственное унитарное предприятие «Петербургский метрополитен»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(далее</w:t>
            </w:r>
            <w:r w:rsidR="00F972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ГУП «Петербургский метрополитен»)</w:t>
            </w:r>
          </w:p>
        </w:tc>
      </w:tr>
      <w:tr w:rsidR="00FC2C93" w14:paraId="305894CD" w14:textId="77777777" w:rsidTr="00155A38">
        <w:tc>
          <w:tcPr>
            <w:tcW w:w="534" w:type="dxa"/>
            <w:shd w:val="clear" w:color="auto" w:fill="auto"/>
          </w:tcPr>
          <w:p w14:paraId="59E12CB0" w14:textId="77777777" w:rsidR="00FC2C93" w:rsidRDefault="00FC2C93" w:rsidP="0066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2E7C316F" w14:textId="77777777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  <w:r w:rsidR="0042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  <w:shd w:val="clear" w:color="auto" w:fill="auto"/>
          </w:tcPr>
          <w:p w14:paraId="6D812C77" w14:textId="77777777" w:rsidR="00FC2C93" w:rsidRDefault="00C96AC2" w:rsidP="00F418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</w:t>
            </w:r>
            <w:r w:rsidRPr="00C96A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и безопасности</w:t>
            </w:r>
            <w:r w:rsidRPr="00C96AC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во внеуличном городском пассажирском транспорте. </w:t>
            </w:r>
          </w:p>
          <w:p w14:paraId="0F93B377" w14:textId="77777777" w:rsidR="00DF125F" w:rsidRDefault="00C96AC2" w:rsidP="00F418B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объектов внешнего транспорта стратегии экономического и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</w:p>
        </w:tc>
      </w:tr>
      <w:tr w:rsidR="00FC2C93" w14:paraId="5C9EDAA4" w14:textId="77777777" w:rsidTr="00155A38">
        <w:tc>
          <w:tcPr>
            <w:tcW w:w="534" w:type="dxa"/>
            <w:shd w:val="clear" w:color="auto" w:fill="auto"/>
          </w:tcPr>
          <w:p w14:paraId="51515BA1" w14:textId="77777777" w:rsidR="00FC2C93" w:rsidRDefault="00FC2C93" w:rsidP="0066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935238E" w14:textId="77777777" w:rsidR="00420CB5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46A1BFEC" w14:textId="77777777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420CB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486" w:type="dxa"/>
            <w:shd w:val="clear" w:color="auto" w:fill="auto"/>
          </w:tcPr>
          <w:p w14:paraId="464CA98F" w14:textId="77777777" w:rsidR="00386DED" w:rsidRDefault="00386DED" w:rsidP="003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C96AC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услуги по перевозке пассажиров.</w:t>
            </w:r>
          </w:p>
          <w:p w14:paraId="0611B136" w14:textId="77777777" w:rsidR="00C96AC2" w:rsidRDefault="00386DED" w:rsidP="003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C96AC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транспортного обслуживания пассажиров метрополитеном.</w:t>
            </w:r>
          </w:p>
          <w:p w14:paraId="6FC82B6C" w14:textId="77777777" w:rsidR="00386DED" w:rsidRDefault="00386DED" w:rsidP="003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355D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транспортного обслуживания пассажиров водным транспортом.</w:t>
            </w:r>
          </w:p>
          <w:p w14:paraId="6D36C106" w14:textId="77777777" w:rsidR="00386DED" w:rsidRDefault="00386DED" w:rsidP="003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сети посадочных площадок для вертолетов, расположенных на прилегающих к медицинским учреждениям территориях.</w:t>
            </w:r>
          </w:p>
          <w:p w14:paraId="6897E782" w14:textId="77777777" w:rsidR="00386DED" w:rsidRDefault="00386DED" w:rsidP="003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A355D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и повышение устойчивости функционирования метрополитена. </w:t>
            </w:r>
          </w:p>
          <w:p w14:paraId="26994876" w14:textId="77777777" w:rsidR="00386DED" w:rsidRDefault="00386DED" w:rsidP="00F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использования объектов инфраструктуры водного транспорта,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собственности Санкт-Петербурга.</w:t>
            </w:r>
          </w:p>
          <w:p w14:paraId="617D8F5D" w14:textId="77777777" w:rsidR="00386DED" w:rsidRDefault="00386DED" w:rsidP="00F3051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плавания судов и обеспечение сохранности искусственных сооружений на внутренних водных путях и реках и каналах Санкт-Петербурга.</w:t>
            </w:r>
          </w:p>
          <w:p w14:paraId="28F1BAFA" w14:textId="3F3A318C" w:rsidR="00F3051A" w:rsidRDefault="00386DED" w:rsidP="00F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30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согласованности</w:t>
            </w:r>
            <w:r w:rsidRPr="00F30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F30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F30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власти, исполнительных органов государственной власти Санкт-Петербурга, предприятий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1242" w:rsidRPr="00F3051A">
              <w:rPr>
                <w:rFonts w:ascii="Times New Roman" w:hAnsi="Times New Roman" w:cs="Times New Roman"/>
                <w:sz w:val="24"/>
                <w:szCs w:val="24"/>
              </w:rPr>
              <w:t>и организаций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морской деятельности</w:t>
            </w:r>
          </w:p>
        </w:tc>
      </w:tr>
      <w:tr w:rsidR="00FC2C93" w14:paraId="37F8A4F2" w14:textId="77777777" w:rsidTr="00217FCE">
        <w:tc>
          <w:tcPr>
            <w:tcW w:w="534" w:type="dxa"/>
            <w:shd w:val="clear" w:color="auto" w:fill="auto"/>
          </w:tcPr>
          <w:p w14:paraId="5536ACE7" w14:textId="77777777" w:rsidR="00FC2C93" w:rsidRDefault="00FC2C93" w:rsidP="0066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D940644" w14:textId="77777777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подпрограммы</w:t>
            </w:r>
            <w:r w:rsidR="00420CB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486" w:type="dxa"/>
            <w:shd w:val="clear" w:color="auto" w:fill="auto"/>
          </w:tcPr>
          <w:p w14:paraId="22C12B35" w14:textId="77777777" w:rsidR="00386DED" w:rsidRDefault="00386DED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FB272A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движения поездов метрополитена </w:t>
            </w:r>
            <w:r w:rsidR="00FB272A">
              <w:rPr>
                <w:rFonts w:ascii="Times New Roman" w:hAnsi="Times New Roman" w:cs="Times New Roman"/>
                <w:sz w:val="24"/>
                <w:szCs w:val="24"/>
              </w:rPr>
              <w:br/>
              <w:t>в час «пик»</w:t>
            </w:r>
            <w:r w:rsidR="00A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35530" w14:textId="77777777" w:rsidR="00386DED" w:rsidRDefault="00386DED" w:rsidP="00217FC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B272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работы </w:t>
            </w:r>
            <w:r w:rsidR="00217FCE">
              <w:rPr>
                <w:rFonts w:ascii="Times New Roman" w:hAnsi="Times New Roman" w:cs="Times New Roman"/>
                <w:sz w:val="24"/>
                <w:szCs w:val="24"/>
              </w:rPr>
              <w:t xml:space="preserve">метрополитена </w:t>
            </w:r>
            <w:r w:rsidR="00217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272A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  <w:r w:rsidR="00A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07F07A" w14:textId="77777777" w:rsidR="00386DED" w:rsidRDefault="007D1343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службы вагонов инвентарного парка метрополитена</w:t>
            </w:r>
            <w:r w:rsidR="00A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12A39" w14:textId="77777777" w:rsidR="00386DED" w:rsidRDefault="00217FCE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подвижного состава нового поколения </w:t>
            </w:r>
            <w:r w:rsidR="007D1343">
              <w:rPr>
                <w:rFonts w:ascii="Times New Roman" w:hAnsi="Times New Roman" w:cs="Times New Roman"/>
                <w:sz w:val="24"/>
                <w:szCs w:val="24"/>
              </w:rPr>
              <w:t>с асинхронным тяговым приводом</w:t>
            </w:r>
            <w:r w:rsidR="00A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DA581" w14:textId="77777777" w:rsidR="00531843" w:rsidRDefault="00531843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поездок, совершенных пассажирами льготных категорий на железнодорожном транспорте пригородного сообщения</w:t>
            </w:r>
            <w:r w:rsidR="00A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2E9FA" w14:textId="77777777" w:rsidR="00386DED" w:rsidRDefault="00386DED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объектов инфраструктуры водного транспорта.</w:t>
            </w:r>
          </w:p>
          <w:p w14:paraId="20770ACB" w14:textId="77777777" w:rsidR="00386DED" w:rsidRDefault="00386DED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37B30">
              <w:rPr>
                <w:rFonts w:ascii="Times New Roman" w:hAnsi="Times New Roman" w:cs="Times New Roman"/>
                <w:sz w:val="24"/>
                <w:szCs w:val="24"/>
              </w:rPr>
              <w:t>эксплуатируемых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инфраструктуры воздушного транспорта, расположенных на прилегающих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медицинским учреждениям территориях. </w:t>
            </w:r>
          </w:p>
          <w:p w14:paraId="11E5CD10" w14:textId="77777777" w:rsidR="00FC2C93" w:rsidRDefault="00386DED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швартовок к объектам инфраструктуры водного транспорта</w:t>
            </w:r>
          </w:p>
        </w:tc>
      </w:tr>
      <w:tr w:rsidR="00FC2C93" w14:paraId="720EFC3E" w14:textId="77777777" w:rsidTr="00217FCE">
        <w:tc>
          <w:tcPr>
            <w:tcW w:w="534" w:type="dxa"/>
            <w:shd w:val="clear" w:color="auto" w:fill="auto"/>
          </w:tcPr>
          <w:p w14:paraId="58DCB25A" w14:textId="77777777" w:rsidR="00FC2C93" w:rsidRDefault="00FC2C93" w:rsidP="0066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25B309C1" w14:textId="77777777" w:rsidR="00FC2C93" w:rsidRDefault="00FC2C93" w:rsidP="0066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89E988" w14:textId="77777777" w:rsidR="00FC2C93" w:rsidRDefault="00FC2C93" w:rsidP="006652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42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 реализации </w:t>
            </w:r>
          </w:p>
        </w:tc>
        <w:tc>
          <w:tcPr>
            <w:tcW w:w="6486" w:type="dxa"/>
            <w:shd w:val="clear" w:color="auto" w:fill="auto"/>
          </w:tcPr>
          <w:p w14:paraId="25D0FDFE" w14:textId="4614604D" w:rsidR="0066526C" w:rsidRDefault="00CF1C6E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3E27B7">
              <w:rPr>
                <w:rFonts w:ascii="Times New Roman" w:hAnsi="Times New Roman" w:cs="Times New Roman"/>
                <w:sz w:val="24"/>
                <w:szCs w:val="24"/>
              </w:rPr>
              <w:t>317 398 361,5</w:t>
            </w:r>
            <w:r w:rsidR="00BC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26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них: </w:t>
            </w:r>
          </w:p>
          <w:p w14:paraId="5DACCF37" w14:textId="77777777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Санкт-Петербурга </w:t>
            </w:r>
          </w:p>
          <w:p w14:paraId="499657EF" w14:textId="3CE2DB6A" w:rsidR="00FC2C93" w:rsidRDefault="00CF1C6E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3E27B7">
              <w:rPr>
                <w:rFonts w:ascii="Times New Roman" w:hAnsi="Times New Roman" w:cs="Times New Roman"/>
                <w:sz w:val="24"/>
                <w:szCs w:val="24"/>
              </w:rPr>
              <w:t>162 508 243,8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C9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27B83555" w14:textId="56319948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 xml:space="preserve"> 19 297 008,9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60E2B89F" w14:textId="6DB478BC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7B7">
              <w:rPr>
                <w:rFonts w:ascii="Times New Roman" w:hAnsi="Times New Roman" w:cs="Times New Roman"/>
                <w:sz w:val="24"/>
                <w:szCs w:val="24"/>
              </w:rPr>
              <w:t>28 656 364,6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74D1952F" w14:textId="558CDD0C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0F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 xml:space="preserve">30 004 770,0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27551BB8" w14:textId="091E76E7" w:rsidR="00FC2C93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28 058 866,1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07152E33" w14:textId="29E6505F" w:rsidR="0027442F" w:rsidRDefault="00FC2C93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05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27 264 605,4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2744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9A1186" w14:textId="0010E5F6" w:rsidR="00FC2C93" w:rsidRDefault="0027442F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29 226 628,8 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7B9F27F4" w14:textId="77777777" w:rsidR="0066526C" w:rsidRDefault="0066526C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средства*</w:t>
            </w:r>
          </w:p>
          <w:p w14:paraId="23CCB986" w14:textId="531FC7CF" w:rsidR="0066526C" w:rsidRDefault="0066526C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B45087">
              <w:rPr>
                <w:rFonts w:ascii="Times New Roman" w:hAnsi="Times New Roman" w:cs="Times New Roman"/>
                <w:sz w:val="24"/>
                <w:szCs w:val="24"/>
              </w:rPr>
              <w:t xml:space="preserve">ого: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154 890 117,7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  <w:r w:rsidR="00CD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60325" w14:textId="2C88E583" w:rsidR="0066526C" w:rsidRDefault="0066526C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B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21 269 665,7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  <w:r w:rsidR="003F0B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E3AEDC" w14:textId="330B1C63" w:rsidR="0066526C" w:rsidRDefault="0066526C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B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24 282 537,0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08B7F0B0" w14:textId="75FF6715" w:rsidR="0066526C" w:rsidRDefault="0066526C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B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25 265 222,7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13993D59" w14:textId="3FAFFBE9" w:rsidR="0066526C" w:rsidRDefault="0066526C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26 777 708,3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78D335A7" w14:textId="0982E237" w:rsidR="0027442F" w:rsidRDefault="0066526C" w:rsidP="0042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28 319 805,7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2744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BE3BF5" w14:textId="4CCC9107" w:rsidR="00FC2C93" w:rsidRDefault="0027442F" w:rsidP="0042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F1">
              <w:rPr>
                <w:rFonts w:ascii="Times New Roman" w:hAnsi="Times New Roman" w:cs="Times New Roman"/>
                <w:sz w:val="24"/>
                <w:szCs w:val="24"/>
              </w:rPr>
              <w:t xml:space="preserve">28 975 178,3 </w:t>
            </w:r>
            <w:r w:rsidR="00CF1C6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66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C93" w14:paraId="08FD5DBC" w14:textId="77777777" w:rsidTr="00217FCE">
        <w:tc>
          <w:tcPr>
            <w:tcW w:w="534" w:type="dxa"/>
            <w:shd w:val="clear" w:color="auto" w:fill="auto"/>
          </w:tcPr>
          <w:p w14:paraId="43EFD959" w14:textId="77777777" w:rsidR="00FC2C93" w:rsidRDefault="00FC2C93" w:rsidP="0066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3720ADD" w14:textId="77777777" w:rsidR="00FC2C93" w:rsidRDefault="00FC2C93" w:rsidP="006652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подпрограммы </w:t>
            </w:r>
            <w:r w:rsidR="0042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  <w:shd w:val="clear" w:color="auto" w:fill="auto"/>
          </w:tcPr>
          <w:p w14:paraId="2917B0D4" w14:textId="6861C972" w:rsidR="00FC2C93" w:rsidRDefault="00141902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0F339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интервала движения поездов метропо</w:t>
            </w:r>
            <w:r w:rsidR="00C272E1">
              <w:rPr>
                <w:rFonts w:ascii="Times New Roman" w:hAnsi="Times New Roman" w:cs="Times New Roman"/>
                <w:sz w:val="24"/>
                <w:szCs w:val="24"/>
              </w:rPr>
              <w:t>литена в час «пик» на уровне 2,11</w:t>
            </w:r>
            <w:r w:rsidR="000F339F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  <w:p w14:paraId="0CE7881D" w14:textId="74199143" w:rsidR="00141902" w:rsidRDefault="00141902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0F339F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 xml:space="preserve">ема транспортной работы на 11,9 </w:t>
            </w:r>
            <w:r w:rsidR="000832D3">
              <w:rPr>
                <w:rFonts w:ascii="Times New Roman" w:hAnsi="Times New Roman" w:cs="Times New Roman"/>
                <w:sz w:val="24"/>
                <w:szCs w:val="24"/>
              </w:rPr>
              <w:t>процентов по</w:t>
            </w:r>
            <w:r w:rsidR="000F339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</w:t>
            </w:r>
            <w:r w:rsidR="000F339F" w:rsidRPr="00C27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72E1" w:rsidRPr="00C27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39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A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D84DF" w14:textId="6AAAB073" w:rsidR="00141902" w:rsidRDefault="000F339F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среднего срока службы вагонов инвентарного парка метрополитена до </w:t>
            </w:r>
            <w:r w:rsidR="00DB472E" w:rsidRPr="00C27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2E1" w:rsidRPr="00C27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72E" w:rsidRPr="00C272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72E1" w:rsidRPr="00C272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A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F2BAB" w14:textId="603813B4" w:rsidR="00141902" w:rsidRDefault="000F339F" w:rsidP="0066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подвижного 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 xml:space="preserve">состава нового поколения 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C272E1" w:rsidRPr="00C272E1"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  <w:r w:rsidR="00C27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парка подвижного состава</w:t>
            </w:r>
            <w:r w:rsidR="00A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FAEBA1" w14:textId="7BC603E1" w:rsidR="00141902" w:rsidRPr="003E1E2A" w:rsidRDefault="00420CB5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E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эксплуатации </w:t>
            </w:r>
            <w:r w:rsidR="003E1E2A" w:rsidRPr="003E1E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902" w:rsidRPr="003E1E2A"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посадочных площадок для вертолетов, созданных на территории Санкт-Петербурга </w:t>
            </w:r>
            <w:r w:rsidR="00141902" w:rsidRPr="003E1E2A">
              <w:rPr>
                <w:rFonts w:ascii="Times New Roman" w:hAnsi="Times New Roman" w:cs="Times New Roman"/>
                <w:sz w:val="24"/>
                <w:szCs w:val="24"/>
              </w:rPr>
              <w:br/>
              <w:t>в целях оказания скорой специализированной медицинской помощи.</w:t>
            </w:r>
          </w:p>
          <w:p w14:paraId="502E5548" w14:textId="77777777" w:rsidR="00141902" w:rsidRPr="00BE1FB2" w:rsidRDefault="00141902" w:rsidP="005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B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инфраструктуры водного транспорта до 18 единиц. </w:t>
            </w:r>
          </w:p>
          <w:p w14:paraId="1C8A842C" w14:textId="2E45B330" w:rsidR="00141902" w:rsidRDefault="003E1E2A" w:rsidP="003E1E2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17FCE" w:rsidRPr="00BE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B2">
              <w:rPr>
                <w:rFonts w:ascii="Times New Roman" w:hAnsi="Times New Roman" w:cs="Times New Roman"/>
                <w:sz w:val="24"/>
                <w:szCs w:val="24"/>
              </w:rPr>
              <w:t>количества услуг</w:t>
            </w:r>
            <w:r w:rsidR="00141902" w:rsidRPr="00BE1FB2">
              <w:rPr>
                <w:rFonts w:ascii="Times New Roman" w:hAnsi="Times New Roman" w:cs="Times New Roman"/>
                <w:sz w:val="24"/>
                <w:szCs w:val="24"/>
              </w:rPr>
              <w:t xml:space="preserve"> судовладельцам </w:t>
            </w:r>
            <w:r w:rsidR="00217FCE" w:rsidRPr="00BE1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1902" w:rsidRPr="00BE1FB2">
              <w:rPr>
                <w:rFonts w:ascii="Times New Roman" w:hAnsi="Times New Roman" w:cs="Times New Roman"/>
                <w:sz w:val="24"/>
                <w:szCs w:val="24"/>
              </w:rPr>
              <w:t xml:space="preserve">по швартовке к </w:t>
            </w:r>
            <w:r w:rsidR="00217FCE" w:rsidRPr="00BE1FB2">
              <w:rPr>
                <w:rFonts w:ascii="Times New Roman" w:hAnsi="Times New Roman" w:cs="Times New Roman"/>
                <w:sz w:val="24"/>
                <w:szCs w:val="24"/>
              </w:rPr>
              <w:t>объектам инфраструктуры водного</w:t>
            </w:r>
            <w:r w:rsidR="00217FCE" w:rsidRPr="00BE1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FB2">
              <w:rPr>
                <w:rFonts w:ascii="Times New Roman" w:hAnsi="Times New Roman" w:cs="Times New Roman"/>
                <w:sz w:val="24"/>
                <w:szCs w:val="24"/>
              </w:rPr>
              <w:t>транспорта до</w:t>
            </w:r>
            <w:r w:rsidR="00141902" w:rsidRPr="00BE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B2">
              <w:rPr>
                <w:rFonts w:ascii="Times New Roman" w:hAnsi="Times New Roman" w:cs="Times New Roman"/>
                <w:sz w:val="24"/>
                <w:szCs w:val="24"/>
              </w:rPr>
              <w:t>22 250</w:t>
            </w:r>
            <w:r w:rsidR="004B2BB1" w:rsidRPr="00BE1FB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BE1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01AF4A" w14:textId="77777777" w:rsidR="00FC2C93" w:rsidRDefault="00420CB5" w:rsidP="009D1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Объем финансирования указан информационно </w:t>
      </w:r>
      <w:r w:rsidR="00AC542F">
        <w:rPr>
          <w:rFonts w:ascii="Times New Roman" w:hAnsi="Times New Roman" w:cs="Times New Roman"/>
          <w:sz w:val="24"/>
          <w:szCs w:val="24"/>
        </w:rPr>
        <w:t xml:space="preserve">и может уточняться с учетом </w:t>
      </w:r>
      <w:r>
        <w:rPr>
          <w:rFonts w:ascii="Times New Roman" w:hAnsi="Times New Roman" w:cs="Times New Roman"/>
          <w:sz w:val="24"/>
          <w:szCs w:val="24"/>
        </w:rPr>
        <w:t>ежегодно утверждаемых планов финансово-хозяйственной деятельности</w:t>
      </w:r>
      <w:r w:rsidR="009D151A">
        <w:rPr>
          <w:rFonts w:ascii="Times New Roman" w:hAnsi="Times New Roman" w:cs="Times New Roman"/>
          <w:sz w:val="24"/>
          <w:szCs w:val="24"/>
        </w:rPr>
        <w:t xml:space="preserve"> </w:t>
      </w:r>
      <w:r w:rsidR="009D15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ГУП «Петербургский метрополитен»</w:t>
      </w:r>
    </w:p>
    <w:p w14:paraId="0AAE9A5B" w14:textId="77777777" w:rsidR="00FC2C93" w:rsidRDefault="00FC2C9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43AE5" w14:textId="77777777" w:rsidR="00B139E3" w:rsidRDefault="00B139E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458FB" w14:textId="77777777" w:rsidR="00B139E3" w:rsidRDefault="00B139E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65D56" w14:textId="77777777" w:rsidR="00B139E3" w:rsidRDefault="00B139E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7A960" w14:textId="77777777" w:rsidR="00B139E3" w:rsidRDefault="00B139E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98889" w14:textId="77777777" w:rsidR="00B139E3" w:rsidRDefault="00B139E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7E69B" w14:textId="77777777" w:rsidR="00B139E3" w:rsidRDefault="00B139E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6A54B" w14:textId="77777777" w:rsidR="00B139E3" w:rsidRDefault="00B139E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6D274" w14:textId="77777777" w:rsidR="00C272E1" w:rsidRDefault="00C272E1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0180C" w14:textId="77777777" w:rsidR="00B139E3" w:rsidRDefault="00B139E3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74A1F" w14:textId="77777777" w:rsidR="00B139E3" w:rsidRPr="00565FA3" w:rsidRDefault="00B90954" w:rsidP="00DA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139E3" w:rsidRPr="00565FA3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подпрограммы</w:t>
      </w:r>
      <w:r w:rsidR="00AC542F">
        <w:rPr>
          <w:rFonts w:ascii="Times New Roman" w:hAnsi="Times New Roman" w:cs="Times New Roman"/>
          <w:sz w:val="24"/>
          <w:szCs w:val="24"/>
        </w:rPr>
        <w:t xml:space="preserve"> 3</w:t>
      </w:r>
      <w:r w:rsidR="00B139E3" w:rsidRPr="00565FA3">
        <w:rPr>
          <w:rFonts w:ascii="Times New Roman" w:hAnsi="Times New Roman" w:cs="Times New Roman"/>
          <w:sz w:val="24"/>
          <w:szCs w:val="24"/>
        </w:rPr>
        <w:t xml:space="preserve"> с указанием основных проблем и прогноз ее развития </w:t>
      </w:r>
    </w:p>
    <w:p w14:paraId="4D533EDC" w14:textId="77777777" w:rsidR="00B139E3" w:rsidRPr="00565FA3" w:rsidRDefault="00B139E3" w:rsidP="00DA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F4F39" w14:textId="77777777" w:rsidR="00B139E3" w:rsidRDefault="00BD14E2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Эффективное функционирование и развитие метрополитена, речного, морского, </w:t>
      </w:r>
      <w:r>
        <w:rPr>
          <w:rFonts w:ascii="Times New Roman" w:hAnsi="Times New Roman" w:cs="Times New Roman"/>
          <w:sz w:val="24"/>
          <w:szCs w:val="24"/>
        </w:rPr>
        <w:br/>
        <w:t xml:space="preserve">воздушного и железнодорожного транспорта, </w:t>
      </w:r>
      <w:r w:rsidR="00272030">
        <w:rPr>
          <w:rFonts w:ascii="Times New Roman" w:hAnsi="Times New Roman" w:cs="Times New Roman"/>
          <w:sz w:val="24"/>
          <w:szCs w:val="24"/>
        </w:rPr>
        <w:t>составляющих основу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транспортной системы города, играют исключительную роль в создании условий для перехода на инновационный путь развития и устойчивый рост экономики Санкт-Петербурга и обеспечения доступности транспортных услуг для населения. </w:t>
      </w:r>
    </w:p>
    <w:p w14:paraId="33AEF442" w14:textId="77777777" w:rsidR="00DF5C84" w:rsidRDefault="00DF5C84" w:rsidP="00DA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D4471" w14:textId="77777777" w:rsidR="00BD14E2" w:rsidRPr="00C272E1" w:rsidRDefault="00B90954" w:rsidP="00217F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72E1">
        <w:rPr>
          <w:rFonts w:ascii="Times New Roman" w:hAnsi="Times New Roman" w:cs="Times New Roman"/>
          <w:sz w:val="24"/>
          <w:szCs w:val="24"/>
        </w:rPr>
        <w:t>11</w:t>
      </w:r>
      <w:r w:rsidR="00BD14E2" w:rsidRPr="00C272E1">
        <w:rPr>
          <w:rFonts w:ascii="Times New Roman" w:hAnsi="Times New Roman" w:cs="Times New Roman"/>
          <w:sz w:val="24"/>
          <w:szCs w:val="24"/>
        </w:rPr>
        <w:t xml:space="preserve">.2.1. Метрополитен </w:t>
      </w:r>
    </w:p>
    <w:p w14:paraId="1897934C" w14:textId="77777777" w:rsidR="00DF5C84" w:rsidRPr="00272030" w:rsidRDefault="00DF5C84" w:rsidP="00DA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9FA81D6" w14:textId="3D6B62B7" w:rsidR="00DF5C84" w:rsidRPr="00C272E1" w:rsidRDefault="00DF5C84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2E1">
        <w:rPr>
          <w:rFonts w:ascii="Times New Roman" w:eastAsia="Calibri" w:hAnsi="Times New Roman" w:cs="Times New Roman"/>
          <w:sz w:val="24"/>
          <w:szCs w:val="24"/>
        </w:rPr>
        <w:t>Метрополитен является одним из основных видов городского пассажирского транспорта, объем перевозки которого составляет более 7</w:t>
      </w:r>
      <w:r w:rsidR="00C272E1" w:rsidRPr="00C272E1">
        <w:rPr>
          <w:rFonts w:ascii="Times New Roman" w:eastAsia="Calibri" w:hAnsi="Times New Roman" w:cs="Times New Roman"/>
          <w:sz w:val="24"/>
          <w:szCs w:val="24"/>
        </w:rPr>
        <w:t>2</w:t>
      </w:r>
      <w:r w:rsidRPr="00C272E1">
        <w:rPr>
          <w:rFonts w:ascii="Times New Roman" w:eastAsia="Calibri" w:hAnsi="Times New Roman" w:cs="Times New Roman"/>
          <w:sz w:val="24"/>
          <w:szCs w:val="24"/>
        </w:rPr>
        <w:t>0 млн пассажиров в год.</w:t>
      </w:r>
    </w:p>
    <w:p w14:paraId="6A539D32" w14:textId="0D9197D4" w:rsidR="00DF5C84" w:rsidRPr="008753C2" w:rsidRDefault="00DF5C84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Первые станции метрополитена были открыты для пассажиров в 1955 году. </w:t>
      </w:r>
      <w:r w:rsidRPr="008753C2">
        <w:rPr>
          <w:rFonts w:ascii="Times New Roman" w:hAnsi="Times New Roman" w:cs="Times New Roman"/>
          <w:sz w:val="24"/>
          <w:szCs w:val="24"/>
        </w:rPr>
        <w:br/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C0D58">
        <w:rPr>
          <w:rFonts w:ascii="Times New Roman" w:eastAsia="Calibri" w:hAnsi="Times New Roman" w:cs="Times New Roman"/>
          <w:sz w:val="24"/>
          <w:szCs w:val="24"/>
        </w:rPr>
        <w:t>30</w:t>
      </w:r>
      <w:r w:rsidR="00C272E1" w:rsidRPr="008753C2">
        <w:rPr>
          <w:rFonts w:ascii="Times New Roman" w:eastAsia="Calibri" w:hAnsi="Times New Roman" w:cs="Times New Roman"/>
          <w:sz w:val="24"/>
          <w:szCs w:val="24"/>
        </w:rPr>
        <w:t>.0</w:t>
      </w:r>
      <w:r w:rsidR="00BC0D58">
        <w:rPr>
          <w:rFonts w:ascii="Times New Roman" w:eastAsia="Calibri" w:hAnsi="Times New Roman" w:cs="Times New Roman"/>
          <w:sz w:val="24"/>
          <w:szCs w:val="24"/>
        </w:rPr>
        <w:t>6</w:t>
      </w:r>
      <w:r w:rsidR="00C272E1" w:rsidRPr="008753C2">
        <w:rPr>
          <w:rFonts w:ascii="Times New Roman" w:eastAsia="Calibri" w:hAnsi="Times New Roman" w:cs="Times New Roman"/>
          <w:sz w:val="24"/>
          <w:szCs w:val="24"/>
        </w:rPr>
        <w:t>.2018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основные технические характеристики метрополитена определяются следующими</w:t>
      </w:r>
      <w:r w:rsidRPr="008753C2">
        <w:rPr>
          <w:rFonts w:ascii="Times New Roman" w:hAnsi="Times New Roman" w:cs="Times New Roman"/>
          <w:sz w:val="24"/>
          <w:szCs w:val="24"/>
        </w:rPr>
        <w:t xml:space="preserve"> параметрами: количество линий – 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5; количество станций </w:t>
      </w:r>
      <w:r w:rsidRPr="008753C2">
        <w:rPr>
          <w:rFonts w:ascii="Times New Roman" w:hAnsi="Times New Roman" w:cs="Times New Roman"/>
          <w:sz w:val="24"/>
          <w:szCs w:val="24"/>
        </w:rPr>
        <w:t>–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C67216">
        <w:rPr>
          <w:rFonts w:ascii="Times New Roman" w:eastAsia="Calibri" w:hAnsi="Times New Roman" w:cs="Times New Roman"/>
          <w:sz w:val="24"/>
          <w:szCs w:val="24"/>
        </w:rPr>
        <w:t>9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; количество вестибюлей </w:t>
      </w:r>
      <w:r w:rsidRPr="008753C2">
        <w:rPr>
          <w:rFonts w:ascii="Times New Roman" w:hAnsi="Times New Roman" w:cs="Times New Roman"/>
          <w:sz w:val="24"/>
          <w:szCs w:val="24"/>
        </w:rPr>
        <w:t>–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C67216">
        <w:rPr>
          <w:rFonts w:ascii="Times New Roman" w:eastAsia="Calibri" w:hAnsi="Times New Roman" w:cs="Times New Roman"/>
          <w:sz w:val="24"/>
          <w:szCs w:val="24"/>
        </w:rPr>
        <w:t>7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; количество площадок депо </w:t>
      </w:r>
      <w:r w:rsidRPr="008753C2">
        <w:rPr>
          <w:rFonts w:ascii="Times New Roman" w:hAnsi="Times New Roman" w:cs="Times New Roman"/>
          <w:sz w:val="24"/>
          <w:szCs w:val="24"/>
        </w:rPr>
        <w:t>–</w:t>
      </w:r>
      <w:r w:rsidR="00D21D69" w:rsidRPr="008753C2">
        <w:rPr>
          <w:rFonts w:ascii="Times New Roman" w:hAnsi="Times New Roman" w:cs="Times New Roman"/>
          <w:sz w:val="24"/>
          <w:szCs w:val="24"/>
        </w:rPr>
        <w:t xml:space="preserve"> 5; эксплуатационная длина линий </w:t>
      </w:r>
      <w:r w:rsidR="00D21D69" w:rsidRPr="008753C2">
        <w:rPr>
          <w:rFonts w:ascii="Times New Roman" w:hAnsi="Times New Roman" w:cs="Times New Roman"/>
          <w:sz w:val="24"/>
          <w:szCs w:val="24"/>
        </w:rPr>
        <w:br/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в двухпутном исчислении </w:t>
      </w:r>
      <w:r w:rsidRPr="008753C2">
        <w:rPr>
          <w:rFonts w:ascii="Times New Roman" w:hAnsi="Times New Roman" w:cs="Times New Roman"/>
          <w:sz w:val="24"/>
          <w:szCs w:val="24"/>
        </w:rPr>
        <w:t xml:space="preserve">– </w:t>
      </w:r>
      <w:r w:rsidRPr="008753C2">
        <w:rPr>
          <w:rFonts w:ascii="Times New Roman" w:eastAsia="Calibri" w:hAnsi="Times New Roman" w:cs="Times New Roman"/>
          <w:sz w:val="24"/>
          <w:szCs w:val="24"/>
        </w:rPr>
        <w:t>11</w:t>
      </w:r>
      <w:r w:rsidR="00770991" w:rsidRPr="008753C2">
        <w:rPr>
          <w:rFonts w:ascii="Times New Roman" w:eastAsia="Calibri" w:hAnsi="Times New Roman" w:cs="Times New Roman"/>
          <w:sz w:val="24"/>
          <w:szCs w:val="24"/>
        </w:rPr>
        <w:t>8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,6 км; максимальный размер движения </w:t>
      </w:r>
      <w:r w:rsidRPr="008753C2">
        <w:rPr>
          <w:rFonts w:ascii="Times New Roman" w:hAnsi="Times New Roman" w:cs="Times New Roman"/>
          <w:sz w:val="24"/>
          <w:szCs w:val="24"/>
        </w:rPr>
        <w:t>–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35 пар поездов в час; минимальный интервал движения </w:t>
      </w:r>
      <w:r w:rsidRPr="008753C2">
        <w:rPr>
          <w:rFonts w:ascii="Times New Roman" w:hAnsi="Times New Roman" w:cs="Times New Roman"/>
          <w:sz w:val="24"/>
          <w:szCs w:val="24"/>
        </w:rPr>
        <w:t>–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3C2" w:rsidRPr="008753C2">
        <w:rPr>
          <w:rFonts w:ascii="Times New Roman" w:eastAsia="Calibri" w:hAnsi="Times New Roman" w:cs="Times New Roman"/>
          <w:sz w:val="24"/>
          <w:szCs w:val="24"/>
        </w:rPr>
        <w:t>103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сек.; количество станций с эскалаторами </w:t>
      </w:r>
      <w:r w:rsidRPr="008753C2">
        <w:rPr>
          <w:rFonts w:ascii="Times New Roman" w:hAnsi="Times New Roman" w:cs="Times New Roman"/>
          <w:sz w:val="24"/>
          <w:szCs w:val="24"/>
        </w:rPr>
        <w:t>–</w:t>
      </w:r>
      <w:r w:rsidR="00E568CF">
        <w:rPr>
          <w:rFonts w:ascii="Times New Roman" w:eastAsia="Calibri" w:hAnsi="Times New Roman" w:cs="Times New Roman"/>
          <w:sz w:val="24"/>
          <w:szCs w:val="24"/>
        </w:rPr>
        <w:t xml:space="preserve"> 62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; количество станций без эскалаторов – 7, количество станций с траволаторами – </w:t>
      </w:r>
      <w:r w:rsidR="00E568CF">
        <w:rPr>
          <w:rFonts w:ascii="Times New Roman" w:eastAsia="Calibri" w:hAnsi="Times New Roman" w:cs="Times New Roman"/>
          <w:sz w:val="24"/>
          <w:szCs w:val="24"/>
        </w:rPr>
        <w:t>3</w:t>
      </w:r>
      <w:r w:rsidRPr="008753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C278AF" w14:textId="4C4D992C" w:rsidR="00DF5C84" w:rsidRPr="008753C2" w:rsidRDefault="00DF5C84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eastAsia="Calibri" w:hAnsi="Times New Roman" w:cs="Times New Roman"/>
          <w:sz w:val="24"/>
          <w:szCs w:val="24"/>
        </w:rPr>
        <w:t>Перевозка пассажиров в метрополитене осуществляется по разовому тарифу, регулируемому Правительством Санкт-Петербурга, и по проездным билетам длительного пользования, включая льготные проездные билеты. Использование проездных билетов длительного пользования является причиной снижения доходной ставки на перевозку одного пас</w:t>
      </w:r>
      <w:r w:rsidR="00207C48" w:rsidRPr="008753C2">
        <w:rPr>
          <w:rFonts w:ascii="Times New Roman" w:eastAsia="Calibri" w:hAnsi="Times New Roman" w:cs="Times New Roman"/>
          <w:sz w:val="24"/>
          <w:szCs w:val="24"/>
        </w:rPr>
        <w:t>сажира, к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оторая составляет </w:t>
      </w:r>
      <w:r w:rsidR="008753C2" w:rsidRPr="008753C2">
        <w:rPr>
          <w:rFonts w:ascii="Times New Roman" w:eastAsia="Calibri" w:hAnsi="Times New Roman" w:cs="Times New Roman"/>
          <w:sz w:val="24"/>
          <w:szCs w:val="24"/>
        </w:rPr>
        <w:t>63,8%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 процента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от разового тарифа по итогам 201</w:t>
      </w:r>
      <w:r w:rsidR="008753C2" w:rsidRPr="008753C2">
        <w:rPr>
          <w:rFonts w:ascii="Times New Roman" w:eastAsia="Calibri" w:hAnsi="Times New Roman" w:cs="Times New Roman"/>
          <w:sz w:val="24"/>
          <w:szCs w:val="24"/>
        </w:rPr>
        <w:t>7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539C8C2B" w14:textId="77777777" w:rsidR="00DF5C84" w:rsidRPr="008753C2" w:rsidRDefault="00DF5C84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eastAsia="Calibri" w:hAnsi="Times New Roman" w:cs="Times New Roman"/>
          <w:sz w:val="24"/>
          <w:szCs w:val="24"/>
        </w:rPr>
        <w:t>В связи с тем, что не все затраты метрополитена покрываются доходами от перевозки пассажиров, ежегодно из бюджета Санкт-Петербурга осуществляется перечисление субсидий метрополитену на перевозку пассажиров и багажа.</w:t>
      </w:r>
    </w:p>
    <w:p w14:paraId="37BA291C" w14:textId="77777777" w:rsidR="00DF5C84" w:rsidRPr="008753C2" w:rsidRDefault="00514040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hAnsi="Times New Roman" w:cs="Times New Roman"/>
          <w:sz w:val="24"/>
          <w:szCs w:val="24"/>
        </w:rPr>
        <w:t xml:space="preserve">Остается актуальным вопрос </w:t>
      </w:r>
      <w:r w:rsidR="00DF5C84" w:rsidRPr="008753C2">
        <w:rPr>
          <w:rFonts w:ascii="Times New Roman" w:eastAsia="Calibri" w:hAnsi="Times New Roman" w:cs="Times New Roman"/>
          <w:sz w:val="24"/>
          <w:szCs w:val="24"/>
        </w:rPr>
        <w:t>своевременной замены изношенной и выработавшей нормативные сроки службы инфраструктуры, а также вопросы повышения устойчивости функционирования метрополитена.</w:t>
      </w:r>
    </w:p>
    <w:p w14:paraId="7BC7E8B1" w14:textId="676AE564" w:rsidR="00DF5C84" w:rsidRPr="008753C2" w:rsidRDefault="00DF5C84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C0D58">
        <w:rPr>
          <w:rFonts w:ascii="Times New Roman" w:eastAsia="Calibri" w:hAnsi="Times New Roman" w:cs="Times New Roman"/>
          <w:sz w:val="24"/>
          <w:szCs w:val="24"/>
        </w:rPr>
        <w:t>30</w:t>
      </w:r>
      <w:r w:rsidR="008753C2" w:rsidRPr="008753C2">
        <w:rPr>
          <w:rFonts w:ascii="Times New Roman" w:eastAsia="Calibri" w:hAnsi="Times New Roman" w:cs="Times New Roman"/>
          <w:sz w:val="24"/>
          <w:szCs w:val="24"/>
        </w:rPr>
        <w:t>.0</w:t>
      </w:r>
      <w:r w:rsidR="00BC0D58">
        <w:rPr>
          <w:rFonts w:ascii="Times New Roman" w:eastAsia="Calibri" w:hAnsi="Times New Roman" w:cs="Times New Roman"/>
          <w:sz w:val="24"/>
          <w:szCs w:val="24"/>
        </w:rPr>
        <w:t>6</w:t>
      </w:r>
      <w:r w:rsidRPr="008753C2">
        <w:rPr>
          <w:rFonts w:ascii="Times New Roman" w:eastAsia="Calibri" w:hAnsi="Times New Roman" w:cs="Times New Roman"/>
          <w:sz w:val="24"/>
          <w:szCs w:val="24"/>
        </w:rPr>
        <w:t>.201</w:t>
      </w:r>
      <w:r w:rsidR="008753C2" w:rsidRPr="008753C2">
        <w:rPr>
          <w:rFonts w:ascii="Times New Roman" w:eastAsia="Calibri" w:hAnsi="Times New Roman" w:cs="Times New Roman"/>
          <w:sz w:val="24"/>
          <w:szCs w:val="24"/>
        </w:rPr>
        <w:t>8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при общем парке пассажирских вагонов метрополитена, составляю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щем </w:t>
      </w:r>
      <w:r w:rsidR="008753C2" w:rsidRPr="008753C2">
        <w:rPr>
          <w:rFonts w:ascii="Times New Roman" w:eastAsia="Calibri" w:hAnsi="Times New Roman" w:cs="Times New Roman"/>
          <w:sz w:val="24"/>
          <w:szCs w:val="24"/>
        </w:rPr>
        <w:t>1909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 единиц, </w:t>
      </w:r>
      <w:r w:rsidR="008753C2" w:rsidRPr="008753C2">
        <w:rPr>
          <w:rFonts w:ascii="Times New Roman" w:eastAsia="Calibri" w:hAnsi="Times New Roman" w:cs="Times New Roman"/>
          <w:sz w:val="24"/>
          <w:szCs w:val="24"/>
        </w:rPr>
        <w:t>42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>,2 процента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вагонов со сроков службы более нормативного. При формировании потребности в новых вагонах также учитывается развитие сети метрополитена за счет пусков новых участков.</w:t>
      </w:r>
    </w:p>
    <w:p w14:paraId="3F36C01E" w14:textId="2E5DC240" w:rsidR="00DF5C84" w:rsidRPr="008753C2" w:rsidRDefault="00DF5C84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eastAsia="Calibri" w:hAnsi="Times New Roman" w:cs="Times New Roman"/>
          <w:sz w:val="24"/>
          <w:szCs w:val="24"/>
        </w:rPr>
        <w:t>По состоянию на 201</w:t>
      </w:r>
      <w:r w:rsidR="00BC0D58">
        <w:rPr>
          <w:rFonts w:ascii="Times New Roman" w:eastAsia="Calibri" w:hAnsi="Times New Roman" w:cs="Times New Roman"/>
          <w:sz w:val="24"/>
          <w:szCs w:val="24"/>
        </w:rPr>
        <w:t>8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год в ГУП «Петербургский метрополитен» эксплуатируется 2</w:t>
      </w:r>
      <w:r w:rsidR="008753C2">
        <w:rPr>
          <w:rFonts w:ascii="Times New Roman" w:eastAsia="Calibri" w:hAnsi="Times New Roman" w:cs="Times New Roman"/>
          <w:sz w:val="24"/>
          <w:szCs w:val="24"/>
        </w:rPr>
        <w:t>81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эскалаторов 18-ти типов 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C0D58">
        <w:rPr>
          <w:rFonts w:ascii="Times New Roman" w:eastAsia="Calibri" w:hAnsi="Times New Roman" w:cs="Times New Roman"/>
          <w:sz w:val="24"/>
          <w:szCs w:val="24"/>
        </w:rPr>
        <w:t>18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 траволаторов. </w:t>
      </w:r>
      <w:r w:rsidR="008753C2">
        <w:rPr>
          <w:rFonts w:ascii="Times New Roman" w:eastAsia="Calibri" w:hAnsi="Times New Roman" w:cs="Times New Roman"/>
          <w:sz w:val="24"/>
          <w:szCs w:val="24"/>
        </w:rPr>
        <w:t>60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 эскалатор</w:t>
      </w:r>
      <w:r w:rsidR="008753C2">
        <w:rPr>
          <w:rFonts w:ascii="Times New Roman" w:eastAsia="Calibri" w:hAnsi="Times New Roman" w:cs="Times New Roman"/>
          <w:sz w:val="24"/>
          <w:szCs w:val="24"/>
        </w:rPr>
        <w:t>ов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находятся </w:t>
      </w:r>
      <w:r w:rsidR="008753C2">
        <w:rPr>
          <w:rFonts w:ascii="Times New Roman" w:eastAsia="Calibri" w:hAnsi="Times New Roman" w:cs="Times New Roman"/>
          <w:sz w:val="24"/>
          <w:szCs w:val="24"/>
        </w:rPr>
        <w:br/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в эксплуатации более 50 лет, что превышает </w:t>
      </w:r>
      <w:r w:rsidR="00207C48" w:rsidRPr="008753C2">
        <w:rPr>
          <w:rFonts w:ascii="Times New Roman" w:eastAsia="Calibri" w:hAnsi="Times New Roman" w:cs="Times New Roman"/>
          <w:sz w:val="24"/>
          <w:szCs w:val="24"/>
        </w:rPr>
        <w:t>срок службы оборудования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="008753C2">
        <w:rPr>
          <w:rFonts w:ascii="Times New Roman" w:eastAsia="Calibri" w:hAnsi="Times New Roman" w:cs="Times New Roman"/>
          <w:sz w:val="24"/>
          <w:szCs w:val="24"/>
        </w:rPr>
        <w:t>21</w:t>
      </w:r>
      <w:r w:rsidR="00AC542F" w:rsidRPr="008753C2">
        <w:rPr>
          <w:rFonts w:ascii="Times New Roman" w:eastAsia="Calibri" w:hAnsi="Times New Roman" w:cs="Times New Roman"/>
          <w:sz w:val="24"/>
          <w:szCs w:val="24"/>
        </w:rPr>
        <w:t xml:space="preserve"> процент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 от общего эскалаторного парка требует замены.</w:t>
      </w:r>
    </w:p>
    <w:p w14:paraId="32751571" w14:textId="77777777" w:rsidR="00DF5C84" w:rsidRPr="008753C2" w:rsidRDefault="00AC542F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eastAsia="Calibri" w:hAnsi="Times New Roman" w:cs="Times New Roman"/>
          <w:sz w:val="24"/>
          <w:szCs w:val="24"/>
        </w:rPr>
        <w:t>С</w:t>
      </w:r>
      <w:r w:rsidR="00DF5C84" w:rsidRPr="008753C2">
        <w:rPr>
          <w:rFonts w:ascii="Times New Roman" w:eastAsia="Calibri" w:hAnsi="Times New Roman" w:cs="Times New Roman"/>
          <w:sz w:val="24"/>
          <w:szCs w:val="24"/>
        </w:rPr>
        <w:t>ущественная доля устройств диспетчерского управления и устройств управления движением поездов реализована на базе технических решений предыдущих поколени</w:t>
      </w: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й. </w:t>
      </w:r>
      <w:r w:rsidRPr="008753C2">
        <w:rPr>
          <w:rFonts w:ascii="Times New Roman" w:eastAsia="Calibri" w:hAnsi="Times New Roman" w:cs="Times New Roman"/>
          <w:sz w:val="24"/>
          <w:szCs w:val="24"/>
        </w:rPr>
        <w:br/>
        <w:t>Для обеспечения заданных объе</w:t>
      </w:r>
      <w:r w:rsidR="00DF5C84" w:rsidRPr="008753C2">
        <w:rPr>
          <w:rFonts w:ascii="Times New Roman" w:eastAsia="Calibri" w:hAnsi="Times New Roman" w:cs="Times New Roman"/>
          <w:sz w:val="24"/>
          <w:szCs w:val="24"/>
        </w:rPr>
        <w:t>мов транспортной работы требуется проведение планомерной работы по техническому перевооружению с внедрением современных решений на базе микропроцессорной техники.</w:t>
      </w:r>
    </w:p>
    <w:p w14:paraId="50C46206" w14:textId="77777777" w:rsidR="00DF5C84" w:rsidRPr="008753C2" w:rsidRDefault="00DF5C84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законодательства в области обеспечения транспортной безопасности осуществляется оснащение объектов транспортной инфраструктуры метрополитена инженерно-техническими средствами обеспечения транспортной безопасности.</w:t>
      </w:r>
    </w:p>
    <w:p w14:paraId="18F14F15" w14:textId="77777777" w:rsidR="00DF5C84" w:rsidRPr="008753C2" w:rsidRDefault="00DF5C84" w:rsidP="00DA6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C2">
        <w:rPr>
          <w:rFonts w:ascii="Times New Roman" w:eastAsia="Calibri" w:hAnsi="Times New Roman" w:cs="Times New Roman"/>
          <w:sz w:val="24"/>
          <w:szCs w:val="24"/>
        </w:rPr>
        <w:t xml:space="preserve">Неотъемлемой частью развития транспортной системы Санкт-Петербурга </w:t>
      </w:r>
      <w:r w:rsidR="00514040" w:rsidRPr="008753C2">
        <w:rPr>
          <w:rFonts w:ascii="Times New Roman" w:hAnsi="Times New Roman" w:cs="Times New Roman"/>
          <w:sz w:val="24"/>
          <w:szCs w:val="24"/>
        </w:rPr>
        <w:t xml:space="preserve">является развитие сети метрополитена, описание </w:t>
      </w:r>
      <w:r w:rsidRPr="008753C2">
        <w:rPr>
          <w:rFonts w:ascii="Times New Roman" w:eastAsia="Calibri" w:hAnsi="Times New Roman" w:cs="Times New Roman"/>
          <w:sz w:val="24"/>
          <w:szCs w:val="24"/>
        </w:rPr>
        <w:t>в подпро</w:t>
      </w:r>
      <w:r w:rsidR="00514040" w:rsidRPr="008753C2">
        <w:rPr>
          <w:rFonts w:ascii="Times New Roman" w:hAnsi="Times New Roman" w:cs="Times New Roman"/>
          <w:sz w:val="24"/>
          <w:szCs w:val="24"/>
        </w:rPr>
        <w:t>грамме 1</w:t>
      </w:r>
      <w:r w:rsidR="00AC542F" w:rsidRPr="008753C2">
        <w:rPr>
          <w:rFonts w:ascii="Times New Roman" w:hAnsi="Times New Roman" w:cs="Times New Roman"/>
          <w:sz w:val="24"/>
          <w:szCs w:val="24"/>
        </w:rPr>
        <w:t>.</w:t>
      </w:r>
      <w:r w:rsidR="00514040" w:rsidRPr="00875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3965E" w14:textId="77777777" w:rsidR="00C460D8" w:rsidRPr="00272030" w:rsidRDefault="00C460D8" w:rsidP="00DA6B85">
      <w:pPr>
        <w:ind w:left="720"/>
        <w:rPr>
          <w:rFonts w:ascii="Calibri" w:eastAsia="Calibri" w:hAnsi="Calibri" w:cs="Times New Roman"/>
          <w:sz w:val="24"/>
          <w:szCs w:val="24"/>
          <w:highlight w:val="lightGray"/>
        </w:rPr>
      </w:pPr>
    </w:p>
    <w:p w14:paraId="795C87C2" w14:textId="77777777" w:rsidR="00091CF8" w:rsidRPr="0013747B" w:rsidRDefault="00B90954" w:rsidP="00DA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91CF8" w:rsidRPr="0013747B">
        <w:rPr>
          <w:rFonts w:ascii="Times New Roman" w:hAnsi="Times New Roman" w:cs="Times New Roman"/>
          <w:sz w:val="24"/>
          <w:szCs w:val="24"/>
        </w:rPr>
        <w:t>.2.2. Морской и речной транспорт</w:t>
      </w:r>
    </w:p>
    <w:p w14:paraId="6DD1282B" w14:textId="77777777" w:rsidR="00B139E3" w:rsidRPr="00272030" w:rsidRDefault="00B139E3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BFEDBDB" w14:textId="77777777" w:rsidR="004B2BB1" w:rsidRPr="0013747B" w:rsidRDefault="00091CF8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Санкт-Петербург располагается на берегах Финского залива Балтийского моря </w:t>
      </w:r>
      <w:r w:rsidRPr="0013747B">
        <w:rPr>
          <w:rFonts w:ascii="Times New Roman" w:hAnsi="Times New Roman" w:cs="Times New Roman"/>
          <w:sz w:val="24"/>
          <w:szCs w:val="24"/>
        </w:rPr>
        <w:br/>
        <w:t xml:space="preserve">и обладает разветвленной сетью рек и каналов. </w:t>
      </w:r>
      <w:r w:rsidR="008947D3" w:rsidRPr="0013747B">
        <w:rPr>
          <w:rFonts w:ascii="Times New Roman" w:hAnsi="Times New Roman" w:cs="Times New Roman"/>
          <w:sz w:val="24"/>
          <w:szCs w:val="24"/>
        </w:rPr>
        <w:t>Основная водная артерия города – река Нева, которая перед впадением в Финский залив разветвляется на несколько рукавов, образуя обширную дельту. Общая протяженность всех водотоков на территории Санкт-Петербурга достигает 300 км, а их водная</w:t>
      </w:r>
      <w:r w:rsidR="00207C48" w:rsidRPr="0013747B">
        <w:rPr>
          <w:rFonts w:ascii="Times New Roman" w:hAnsi="Times New Roman" w:cs="Times New Roman"/>
          <w:sz w:val="24"/>
          <w:szCs w:val="24"/>
        </w:rPr>
        <w:t xml:space="preserve"> поверхность составляет около 7 процентов</w:t>
      </w:r>
      <w:r w:rsidR="008947D3" w:rsidRPr="0013747B">
        <w:rPr>
          <w:rFonts w:ascii="Times New Roman" w:hAnsi="Times New Roman" w:cs="Times New Roman"/>
          <w:sz w:val="24"/>
          <w:szCs w:val="24"/>
        </w:rPr>
        <w:t xml:space="preserve"> всей площади города. </w:t>
      </w:r>
    </w:p>
    <w:p w14:paraId="4B451921" w14:textId="77777777" w:rsidR="00B139E3" w:rsidRPr="0013747B" w:rsidRDefault="008947D3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В Санкт-Петербурге насчитывается 33 имеющих официальное название острова, </w:t>
      </w:r>
      <w:r w:rsidR="004B2BB1" w:rsidRPr="0013747B">
        <w:rPr>
          <w:rFonts w:ascii="Times New Roman" w:hAnsi="Times New Roman" w:cs="Times New Roman"/>
          <w:sz w:val="24"/>
          <w:szCs w:val="24"/>
        </w:rPr>
        <w:br/>
      </w:r>
      <w:r w:rsidRPr="0013747B">
        <w:rPr>
          <w:rFonts w:ascii="Times New Roman" w:hAnsi="Times New Roman" w:cs="Times New Roman"/>
          <w:sz w:val="24"/>
          <w:szCs w:val="24"/>
        </w:rPr>
        <w:t xml:space="preserve">из которых можно выделить основные, образованные рукавами Невы: Васильевский, Петроградский, Крестовский, Каменный, Петровский, Елагин. </w:t>
      </w:r>
    </w:p>
    <w:p w14:paraId="34E1E626" w14:textId="77777777" w:rsidR="00F62E01" w:rsidRPr="0013747B" w:rsidRDefault="008947D3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Такое разделение Санкт-Петербурга дельтой реки Невы, реками и каналами </w:t>
      </w:r>
      <w:r w:rsidRPr="0013747B">
        <w:rPr>
          <w:rFonts w:ascii="Times New Roman" w:hAnsi="Times New Roman" w:cs="Times New Roman"/>
          <w:sz w:val="24"/>
          <w:szCs w:val="24"/>
        </w:rPr>
        <w:br/>
        <w:t xml:space="preserve">на отдельные части накладывает отпечаток на развитие его транспортного комплекса: </w:t>
      </w:r>
      <w:r w:rsidR="00F62E01" w:rsidRPr="0013747B">
        <w:rPr>
          <w:rFonts w:ascii="Times New Roman" w:hAnsi="Times New Roman" w:cs="Times New Roman"/>
          <w:sz w:val="24"/>
          <w:szCs w:val="24"/>
        </w:rPr>
        <w:br/>
      </w:r>
      <w:r w:rsidRPr="0013747B">
        <w:rPr>
          <w:rFonts w:ascii="Times New Roman" w:hAnsi="Times New Roman" w:cs="Times New Roman"/>
          <w:sz w:val="24"/>
          <w:szCs w:val="24"/>
        </w:rPr>
        <w:t>с одной стороны, водные преграды разрывают транспортные связи наземных видов транспорта, а с другой</w:t>
      </w:r>
      <w:r w:rsidR="00AC542F" w:rsidRPr="0013747B">
        <w:rPr>
          <w:rFonts w:ascii="Times New Roman" w:hAnsi="Times New Roman" w:cs="Times New Roman"/>
          <w:sz w:val="24"/>
          <w:szCs w:val="24"/>
        </w:rPr>
        <w:t>,</w:t>
      </w:r>
      <w:r w:rsidRPr="0013747B">
        <w:rPr>
          <w:rFonts w:ascii="Times New Roman" w:hAnsi="Times New Roman" w:cs="Times New Roman"/>
          <w:sz w:val="24"/>
          <w:szCs w:val="24"/>
        </w:rPr>
        <w:t xml:space="preserve"> – реки и каналы, проходящие по территории Санкт-Петербурга, сами по себе могут выступать в качестве путей сообщения, что создает предпосылку для развития речных грузовы</w:t>
      </w:r>
      <w:r w:rsidR="00F62E01" w:rsidRPr="0013747B">
        <w:rPr>
          <w:rFonts w:ascii="Times New Roman" w:hAnsi="Times New Roman" w:cs="Times New Roman"/>
          <w:sz w:val="24"/>
          <w:szCs w:val="24"/>
        </w:rPr>
        <w:t xml:space="preserve">х и пассажирских перевозок в Санкт-Петербурге. </w:t>
      </w:r>
    </w:p>
    <w:p w14:paraId="59470D81" w14:textId="77777777" w:rsidR="00F62E01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Маршруты перевозок пассажиров в зависимости от условий перевозок, </w:t>
      </w:r>
      <w:r w:rsidRPr="0013747B">
        <w:rPr>
          <w:rFonts w:ascii="Times New Roman" w:hAnsi="Times New Roman" w:cs="Times New Roman"/>
          <w:sz w:val="24"/>
          <w:szCs w:val="24"/>
        </w:rPr>
        <w:br/>
        <w:t>их продолжительности, протяженности и качества предоставляемых пассажирам услуг подразделяются на следующие виды:</w:t>
      </w:r>
    </w:p>
    <w:p w14:paraId="15DDF591" w14:textId="77777777" w:rsidR="008947D3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 транспортные – транзитные, местные, пригородные, внутригородские маршруты перевозок пассажиров и переправы;</w:t>
      </w:r>
    </w:p>
    <w:p w14:paraId="7F227E22" w14:textId="77777777" w:rsidR="00F62E01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туристские – маршруты перевозок пассажиров продолжительностью более чем </w:t>
      </w:r>
      <w:r w:rsidRPr="0013747B">
        <w:rPr>
          <w:rFonts w:ascii="Times New Roman" w:hAnsi="Times New Roman" w:cs="Times New Roman"/>
          <w:sz w:val="24"/>
          <w:szCs w:val="24"/>
        </w:rPr>
        <w:br/>
        <w:t>24 часа;</w:t>
      </w:r>
    </w:p>
    <w:p w14:paraId="694DE2F9" w14:textId="77777777" w:rsidR="00F62E01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экскурсионно-прогулочные – маршруты перевозок пассажиров продолжительностью не более чем 24 часа. </w:t>
      </w:r>
    </w:p>
    <w:p w14:paraId="6C0957C6" w14:textId="27D4ECDB" w:rsidR="00F62E01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13747B" w:rsidRPr="0013747B">
        <w:rPr>
          <w:rFonts w:ascii="Times New Roman" w:hAnsi="Times New Roman" w:cs="Times New Roman"/>
          <w:sz w:val="24"/>
          <w:szCs w:val="24"/>
        </w:rPr>
        <w:t>пассажиропоток -</w:t>
      </w:r>
      <w:r w:rsidRPr="0013747B">
        <w:rPr>
          <w:rFonts w:ascii="Times New Roman" w:hAnsi="Times New Roman" w:cs="Times New Roman"/>
          <w:sz w:val="24"/>
          <w:szCs w:val="24"/>
        </w:rPr>
        <w:t xml:space="preserve"> пассажиры экскурсионно-прогулочны</w:t>
      </w:r>
      <w:r w:rsidR="00207C48" w:rsidRPr="0013747B">
        <w:rPr>
          <w:rFonts w:ascii="Times New Roman" w:hAnsi="Times New Roman" w:cs="Times New Roman"/>
          <w:sz w:val="24"/>
          <w:szCs w:val="24"/>
        </w:rPr>
        <w:t>х маршрутов, составляющие от 50 процентов до 60 процентов</w:t>
      </w:r>
      <w:r w:rsidRPr="0013747B">
        <w:rPr>
          <w:rFonts w:ascii="Times New Roman" w:hAnsi="Times New Roman" w:cs="Times New Roman"/>
          <w:sz w:val="24"/>
          <w:szCs w:val="24"/>
        </w:rPr>
        <w:t xml:space="preserve"> общего пассажиропотока. Вместе с тем ежегодный пассажирооборот морских круизных перевозок за последние 5 лет </w:t>
      </w:r>
      <w:r w:rsidR="00207C48" w:rsidRPr="0013747B">
        <w:rPr>
          <w:rFonts w:ascii="Times New Roman" w:hAnsi="Times New Roman" w:cs="Times New Roman"/>
          <w:sz w:val="24"/>
          <w:szCs w:val="24"/>
        </w:rPr>
        <w:br/>
      </w:r>
      <w:r w:rsidRPr="0013747B">
        <w:rPr>
          <w:rFonts w:ascii="Times New Roman" w:hAnsi="Times New Roman" w:cs="Times New Roman"/>
          <w:sz w:val="24"/>
          <w:szCs w:val="24"/>
        </w:rPr>
        <w:t xml:space="preserve">в Санкт-Петербурге вырос почти в 3 раза. </w:t>
      </w:r>
    </w:p>
    <w:p w14:paraId="3D7947A8" w14:textId="75262F42" w:rsidR="00F62E01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Политика Правительства Санкт-Петербурга, направленная на развитие </w:t>
      </w:r>
      <w:r w:rsidR="0013747B" w:rsidRPr="0013747B">
        <w:rPr>
          <w:rFonts w:ascii="Times New Roman" w:hAnsi="Times New Roman" w:cs="Times New Roman"/>
          <w:sz w:val="24"/>
          <w:szCs w:val="24"/>
        </w:rPr>
        <w:t>туризма,</w:t>
      </w:r>
      <w:r w:rsidRPr="0013747B">
        <w:rPr>
          <w:rFonts w:ascii="Times New Roman" w:hAnsi="Times New Roman" w:cs="Times New Roman"/>
          <w:sz w:val="24"/>
          <w:szCs w:val="24"/>
        </w:rPr>
        <w:t xml:space="preserve"> позволили городу войти в пятерку ведущих круизных дестинаций Балтийского моря </w:t>
      </w:r>
      <w:r w:rsidR="0031382D" w:rsidRPr="0013747B">
        <w:rPr>
          <w:rFonts w:ascii="Times New Roman" w:hAnsi="Times New Roman" w:cs="Times New Roman"/>
          <w:sz w:val="24"/>
          <w:szCs w:val="24"/>
        </w:rPr>
        <w:br/>
      </w:r>
      <w:r w:rsidRPr="0013747B">
        <w:rPr>
          <w:rFonts w:ascii="Times New Roman" w:hAnsi="Times New Roman" w:cs="Times New Roman"/>
          <w:sz w:val="24"/>
          <w:szCs w:val="24"/>
        </w:rPr>
        <w:t xml:space="preserve">по количеству пассажиропотока и судозаходов. </w:t>
      </w:r>
    </w:p>
    <w:p w14:paraId="70BED444" w14:textId="77777777" w:rsidR="00F62E01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>Важной особенностью морских круиз</w:t>
      </w:r>
      <w:r w:rsidR="0031382D" w:rsidRPr="0013747B">
        <w:rPr>
          <w:rFonts w:ascii="Times New Roman" w:hAnsi="Times New Roman" w:cs="Times New Roman"/>
          <w:sz w:val="24"/>
          <w:szCs w:val="24"/>
        </w:rPr>
        <w:t xml:space="preserve">ов является возможность въезда </w:t>
      </w:r>
      <w:r w:rsidRPr="0013747B">
        <w:rPr>
          <w:rFonts w:ascii="Times New Roman" w:hAnsi="Times New Roman" w:cs="Times New Roman"/>
          <w:sz w:val="24"/>
          <w:szCs w:val="24"/>
        </w:rPr>
        <w:t>в Россию для иностранных туристов без визы (иностранный турист может находиться в городе в течение 72 часов). По инициативе Правительства Санкт-Петербурга такая норма зак</w:t>
      </w:r>
      <w:r w:rsidR="0031382D" w:rsidRPr="0013747B">
        <w:rPr>
          <w:rFonts w:ascii="Times New Roman" w:hAnsi="Times New Roman" w:cs="Times New Roman"/>
          <w:sz w:val="24"/>
          <w:szCs w:val="24"/>
        </w:rPr>
        <w:t xml:space="preserve">она с 2009 года распространена </w:t>
      </w:r>
      <w:r w:rsidRPr="0013747B">
        <w:rPr>
          <w:rFonts w:ascii="Times New Roman" w:hAnsi="Times New Roman" w:cs="Times New Roman"/>
          <w:sz w:val="24"/>
          <w:szCs w:val="24"/>
        </w:rPr>
        <w:t>и на пассажиров паромных судов.</w:t>
      </w:r>
    </w:p>
    <w:p w14:paraId="63E2258B" w14:textId="77777777" w:rsidR="00F62E01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>Основные объекты: Морской фасад для приема круизных и пассажирских паромных судов, Морской вокзал для приема и обработки круизных и паромных грузопассажирских судов, причалы на Английской наб. и наб. Лейтенанта Шмидта.</w:t>
      </w:r>
    </w:p>
    <w:p w14:paraId="75C7349D" w14:textId="77777777" w:rsidR="00F62E01" w:rsidRPr="00272030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Расположенные на территории Санкт-Петербурга водные объекты, используемые </w:t>
      </w:r>
      <w:r w:rsidR="0031382D" w:rsidRPr="0013747B">
        <w:rPr>
          <w:rFonts w:ascii="Times New Roman" w:hAnsi="Times New Roman" w:cs="Times New Roman"/>
          <w:sz w:val="24"/>
          <w:szCs w:val="24"/>
        </w:rPr>
        <w:br/>
      </w:r>
      <w:r w:rsidRPr="0013747B">
        <w:rPr>
          <w:rFonts w:ascii="Times New Roman" w:hAnsi="Times New Roman" w:cs="Times New Roman"/>
          <w:sz w:val="24"/>
          <w:szCs w:val="24"/>
        </w:rPr>
        <w:t xml:space="preserve">в целях судоходства, можно разделить на внутренние морские воды, включая акватории морских портов, внутренние водные пути Российской Федерации и водные пути </w:t>
      </w:r>
      <w:r w:rsidR="0031382D" w:rsidRPr="0013747B">
        <w:rPr>
          <w:rFonts w:ascii="Times New Roman" w:hAnsi="Times New Roman" w:cs="Times New Roman"/>
          <w:sz w:val="24"/>
          <w:szCs w:val="24"/>
        </w:rPr>
        <w:br/>
      </w:r>
      <w:r w:rsidRPr="0013747B">
        <w:rPr>
          <w:rFonts w:ascii="Times New Roman" w:hAnsi="Times New Roman" w:cs="Times New Roman"/>
          <w:sz w:val="24"/>
          <w:szCs w:val="24"/>
        </w:rPr>
        <w:t>Санкт-Петербурга.</w:t>
      </w:r>
      <w:r w:rsidR="0031382D" w:rsidRPr="0013747B">
        <w:rPr>
          <w:rFonts w:ascii="Times New Roman" w:hAnsi="Times New Roman" w:cs="Times New Roman"/>
          <w:sz w:val="24"/>
          <w:szCs w:val="24"/>
        </w:rPr>
        <w:t xml:space="preserve"> </w:t>
      </w:r>
      <w:r w:rsidRPr="0013747B">
        <w:rPr>
          <w:rFonts w:ascii="Times New Roman" w:hAnsi="Times New Roman" w:cs="Times New Roman"/>
          <w:sz w:val="24"/>
          <w:szCs w:val="24"/>
        </w:rPr>
        <w:t>Наличие нескольких зон ответственности, а также отличия, характеризующие условия и правила плавания судов, на акваториях разных водных объектов в административных границах Санкт-Петербурга создают определ</w:t>
      </w:r>
      <w:r w:rsidR="0031382D" w:rsidRPr="0013747B">
        <w:rPr>
          <w:rFonts w:ascii="Times New Roman" w:hAnsi="Times New Roman" w:cs="Times New Roman"/>
          <w:sz w:val="24"/>
          <w:szCs w:val="24"/>
        </w:rPr>
        <w:t xml:space="preserve">енные сложности </w:t>
      </w:r>
      <w:r w:rsidR="0031382D" w:rsidRPr="0013747B">
        <w:rPr>
          <w:rFonts w:ascii="Times New Roman" w:hAnsi="Times New Roman" w:cs="Times New Roman"/>
          <w:sz w:val="24"/>
          <w:szCs w:val="24"/>
        </w:rPr>
        <w:br/>
        <w:t xml:space="preserve">в организации </w:t>
      </w:r>
      <w:r w:rsidRPr="0013747B">
        <w:rPr>
          <w:rFonts w:ascii="Times New Roman" w:hAnsi="Times New Roman" w:cs="Times New Roman"/>
          <w:sz w:val="24"/>
          <w:szCs w:val="24"/>
        </w:rPr>
        <w:t>внутригородских пассажирских перевозок водным транспортом.</w:t>
      </w:r>
    </w:p>
    <w:p w14:paraId="763A532F" w14:textId="77777777" w:rsidR="00B139E3" w:rsidRPr="0013747B" w:rsidRDefault="00F62E01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t xml:space="preserve">В соответствии с данными Федеральной службы государственной статистики </w:t>
      </w:r>
      <w:r w:rsidR="0031382D" w:rsidRPr="0013747B">
        <w:rPr>
          <w:rFonts w:ascii="Times New Roman" w:hAnsi="Times New Roman" w:cs="Times New Roman"/>
          <w:sz w:val="24"/>
          <w:szCs w:val="24"/>
        </w:rPr>
        <w:br/>
      </w:r>
      <w:r w:rsidRPr="0013747B">
        <w:rPr>
          <w:rFonts w:ascii="Times New Roman" w:hAnsi="Times New Roman" w:cs="Times New Roman"/>
          <w:sz w:val="24"/>
          <w:szCs w:val="24"/>
        </w:rPr>
        <w:t xml:space="preserve">в Российской Федерации наблюдается устойчивая тенденция к сокращению объемов пассажирских перевозок внутренним водным транспортом. </w:t>
      </w:r>
      <w:r w:rsidR="0031382D" w:rsidRPr="0013747B">
        <w:rPr>
          <w:rFonts w:ascii="Times New Roman" w:hAnsi="Times New Roman" w:cs="Times New Roman"/>
          <w:sz w:val="24"/>
          <w:szCs w:val="24"/>
        </w:rPr>
        <w:t xml:space="preserve"> </w:t>
      </w:r>
      <w:r w:rsidRPr="0013747B">
        <w:rPr>
          <w:rFonts w:ascii="Times New Roman" w:hAnsi="Times New Roman" w:cs="Times New Roman"/>
          <w:sz w:val="24"/>
          <w:szCs w:val="24"/>
        </w:rPr>
        <w:t xml:space="preserve">При этом объем перевозок </w:t>
      </w:r>
      <w:r w:rsidR="0031382D" w:rsidRPr="0013747B">
        <w:rPr>
          <w:rFonts w:ascii="Times New Roman" w:hAnsi="Times New Roman" w:cs="Times New Roman"/>
          <w:sz w:val="24"/>
          <w:szCs w:val="24"/>
        </w:rPr>
        <w:br/>
      </w:r>
      <w:r w:rsidRPr="0013747B">
        <w:rPr>
          <w:rFonts w:ascii="Times New Roman" w:hAnsi="Times New Roman" w:cs="Times New Roman"/>
          <w:sz w:val="24"/>
          <w:szCs w:val="24"/>
        </w:rPr>
        <w:t>на</w:t>
      </w:r>
      <w:r w:rsidRPr="0013747B">
        <w:rPr>
          <w:rFonts w:ascii="Times New Roman" w:hAnsi="Times New Roman" w:cs="Times New Roman"/>
          <w:sz w:val="16"/>
          <w:szCs w:val="16"/>
        </w:rPr>
        <w:t xml:space="preserve"> </w:t>
      </w:r>
      <w:r w:rsidRPr="0013747B">
        <w:rPr>
          <w:rFonts w:ascii="Times New Roman" w:hAnsi="Times New Roman" w:cs="Times New Roman"/>
          <w:sz w:val="24"/>
          <w:szCs w:val="24"/>
        </w:rPr>
        <w:t>маршрутах пассажирских перевозок внутренним водным транспортом в Санкт-Петербурге за этот же период держится на одном уровне и имеет тенденцию к увеличению.</w:t>
      </w:r>
    </w:p>
    <w:p w14:paraId="36961E7F" w14:textId="77777777" w:rsidR="000E236A" w:rsidRPr="0013747B" w:rsidRDefault="00B90954" w:rsidP="00DA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47B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D14E2" w:rsidRPr="0013747B">
        <w:rPr>
          <w:rFonts w:ascii="Times New Roman" w:hAnsi="Times New Roman" w:cs="Times New Roman"/>
          <w:sz w:val="24"/>
          <w:szCs w:val="24"/>
        </w:rPr>
        <w:t>.2.3</w:t>
      </w:r>
      <w:r w:rsidR="00BD0EA0" w:rsidRPr="0013747B">
        <w:rPr>
          <w:rFonts w:ascii="Times New Roman" w:hAnsi="Times New Roman" w:cs="Times New Roman"/>
          <w:sz w:val="24"/>
          <w:szCs w:val="24"/>
        </w:rPr>
        <w:t>. Гражданская авиация</w:t>
      </w:r>
    </w:p>
    <w:p w14:paraId="381CC1AF" w14:textId="77777777" w:rsidR="00EA7765" w:rsidRPr="00272030" w:rsidRDefault="00EA7765" w:rsidP="00DA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23F1E5B" w14:textId="77777777" w:rsidR="00B139E3" w:rsidRPr="00966D7B" w:rsidRDefault="000E236A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B">
        <w:rPr>
          <w:rFonts w:ascii="Times New Roman" w:hAnsi="Times New Roman" w:cs="Times New Roman"/>
          <w:sz w:val="24"/>
          <w:szCs w:val="24"/>
        </w:rPr>
        <w:t xml:space="preserve">Основными принципами и направлениями развития и размещения объектов инфраструктуры воздушного транспорта являются обеспечение развития гражданской авиации общего назначения и деловой авиации как ее составляющей, формирование системы вертолетного сообщения, в том числе в целях обеспечения деятельности оперативных спасательных, медицинских и правоохранительных служб и в коммерческих целях. </w:t>
      </w:r>
    </w:p>
    <w:p w14:paraId="0A7C635A" w14:textId="77777777" w:rsidR="007D3EDC" w:rsidRPr="00966D7B" w:rsidRDefault="00143AA2" w:rsidP="007D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B">
        <w:rPr>
          <w:rFonts w:ascii="Times New Roman" w:hAnsi="Times New Roman" w:cs="Times New Roman"/>
          <w:sz w:val="24"/>
          <w:szCs w:val="24"/>
        </w:rPr>
        <w:t>Аэропорт «Пулково» главный грузопассажирский аэропорт Северо-Западного федерального округа</w:t>
      </w:r>
      <w:r w:rsidR="007D3EDC" w:rsidRPr="00966D7B">
        <w:rPr>
          <w:rFonts w:ascii="Times New Roman" w:hAnsi="Times New Roman" w:cs="Times New Roman"/>
          <w:sz w:val="24"/>
          <w:szCs w:val="24"/>
        </w:rPr>
        <w:t xml:space="preserve">, важное звено мультимодального транспортно-логистического комплекса Санкт-Петербурга, системообразующий элемент авиационного узла </w:t>
      </w:r>
      <w:r w:rsidR="007D3EDC" w:rsidRPr="00966D7B">
        <w:rPr>
          <w:rFonts w:ascii="Times New Roman" w:hAnsi="Times New Roman" w:cs="Times New Roman"/>
          <w:sz w:val="24"/>
          <w:szCs w:val="24"/>
        </w:rPr>
        <w:br/>
        <w:t xml:space="preserve">Санкт-Петербурга. </w:t>
      </w:r>
      <w:r w:rsidR="00AC542F" w:rsidRPr="00966D7B">
        <w:rPr>
          <w:rFonts w:ascii="Times New Roman" w:hAnsi="Times New Roman" w:cs="Times New Roman"/>
          <w:sz w:val="24"/>
          <w:szCs w:val="24"/>
        </w:rPr>
        <w:t>С 2010 по 2014 годы</w:t>
      </w:r>
      <w:r w:rsidRPr="00966D7B">
        <w:rPr>
          <w:rFonts w:ascii="Times New Roman" w:hAnsi="Times New Roman" w:cs="Times New Roman"/>
          <w:sz w:val="24"/>
          <w:szCs w:val="24"/>
        </w:rPr>
        <w:t xml:space="preserve"> после завершения реконструкции и модернизации инфраструктуры аэропорта «Пулково» </w:t>
      </w:r>
      <w:r w:rsidR="007D3EDC" w:rsidRPr="00966D7B">
        <w:rPr>
          <w:rFonts w:ascii="Times New Roman" w:hAnsi="Times New Roman" w:cs="Times New Roman"/>
          <w:sz w:val="24"/>
          <w:szCs w:val="24"/>
        </w:rPr>
        <w:t xml:space="preserve">наблюдался стабильный рост пассажиропотока </w:t>
      </w:r>
      <w:r w:rsidR="007D3EDC" w:rsidRPr="00966D7B">
        <w:rPr>
          <w:rFonts w:ascii="Times New Roman" w:hAnsi="Times New Roman" w:cs="Times New Roman"/>
          <w:sz w:val="24"/>
          <w:szCs w:val="24"/>
        </w:rPr>
        <w:br/>
        <w:t xml:space="preserve">в среднем на 1,5 млн. человек ежегодно (до 14,2 млн. </w:t>
      </w:r>
      <w:r w:rsidR="00AC542F" w:rsidRPr="00966D7B">
        <w:rPr>
          <w:rFonts w:ascii="Times New Roman" w:hAnsi="Times New Roman" w:cs="Times New Roman"/>
          <w:sz w:val="24"/>
          <w:szCs w:val="24"/>
        </w:rPr>
        <w:t>в 2014 году). В 2015-2016 годах</w:t>
      </w:r>
      <w:r w:rsidR="007D3EDC" w:rsidRPr="00966D7B">
        <w:rPr>
          <w:rFonts w:ascii="Times New Roman" w:hAnsi="Times New Roman" w:cs="Times New Roman"/>
          <w:sz w:val="24"/>
          <w:szCs w:val="24"/>
        </w:rPr>
        <w:t xml:space="preserve"> </w:t>
      </w:r>
      <w:r w:rsidR="007D3EDC" w:rsidRPr="00966D7B">
        <w:rPr>
          <w:rFonts w:ascii="Times New Roman" w:hAnsi="Times New Roman" w:cs="Times New Roman"/>
          <w:sz w:val="24"/>
          <w:szCs w:val="24"/>
        </w:rPr>
        <w:br/>
        <w:t xml:space="preserve">с учетом внешнеполитических событий </w:t>
      </w:r>
      <w:r w:rsidR="00AC542F" w:rsidRPr="00966D7B">
        <w:rPr>
          <w:rFonts w:ascii="Times New Roman" w:hAnsi="Times New Roman" w:cs="Times New Roman"/>
          <w:sz w:val="24"/>
          <w:szCs w:val="24"/>
        </w:rPr>
        <w:t>и общеотраслевого спада</w:t>
      </w:r>
      <w:r w:rsidR="007D3EDC" w:rsidRPr="00966D7B">
        <w:rPr>
          <w:rFonts w:ascii="Times New Roman" w:hAnsi="Times New Roman" w:cs="Times New Roman"/>
          <w:sz w:val="24"/>
          <w:szCs w:val="24"/>
        </w:rPr>
        <w:t xml:space="preserve"> пассажиропоток снизился (до 13,2 млн. в 2015, 13,4 млн. в 2016).  Одним из основных условий улучшения функционирования аэропорта «Пулково» и расширения его маршрутной сети является развитие региональной авиации. Пассажиропоток на внутренних воздушных л</w:t>
      </w:r>
      <w:r w:rsidR="00C25FED" w:rsidRPr="00966D7B">
        <w:rPr>
          <w:rFonts w:ascii="Times New Roman" w:hAnsi="Times New Roman" w:cs="Times New Roman"/>
          <w:sz w:val="24"/>
          <w:szCs w:val="24"/>
        </w:rPr>
        <w:t xml:space="preserve">иниях играет определяющую роль </w:t>
      </w:r>
      <w:r w:rsidR="007D3EDC" w:rsidRPr="00966D7B">
        <w:rPr>
          <w:rFonts w:ascii="Times New Roman" w:hAnsi="Times New Roman" w:cs="Times New Roman"/>
          <w:sz w:val="24"/>
          <w:szCs w:val="24"/>
        </w:rPr>
        <w:t xml:space="preserve">в формировании общего пассажиропотока в «Пулково» и является одним из основных условий расширения его маршрутной сети. Развитие внутреннего авиапотока в кризисных условиях стало возможным благодаря существенной государственной поддержке на федеральном уровне.  С 2014 года в рамках постановления Правительства Российской Федерации от 25.12.2013 № 1242 предоставляются субсидии </w:t>
      </w:r>
      <w:r w:rsidR="00C25FED" w:rsidRPr="00966D7B">
        <w:rPr>
          <w:rFonts w:ascii="Times New Roman" w:hAnsi="Times New Roman" w:cs="Times New Roman"/>
          <w:sz w:val="24"/>
          <w:szCs w:val="24"/>
        </w:rPr>
        <w:br/>
      </w:r>
      <w:r w:rsidR="007D3EDC" w:rsidRPr="00966D7B">
        <w:rPr>
          <w:rFonts w:ascii="Times New Roman" w:hAnsi="Times New Roman" w:cs="Times New Roman"/>
          <w:sz w:val="24"/>
          <w:szCs w:val="24"/>
        </w:rPr>
        <w:t>из федерального бюджета на осуществление региональных воздушных перевозок пассажиров на территории Российской Федерации для развития внутренней маршрутной сети. Общий объем субсидий – 3,5 млрд. рублей ежегодно. Предоставление субсидий авиаперевозчикам на возмещение недополученных доходов от осуществления региональных воздушных перевозок пассажиров на территори</w:t>
      </w:r>
      <w:r w:rsidR="00AC542F" w:rsidRPr="00966D7B">
        <w:rPr>
          <w:rFonts w:ascii="Times New Roman" w:hAnsi="Times New Roman" w:cs="Times New Roman"/>
          <w:sz w:val="24"/>
          <w:szCs w:val="24"/>
        </w:rPr>
        <w:t>и Российской Федерации позволит</w:t>
      </w:r>
      <w:r w:rsidR="007D3EDC" w:rsidRPr="00966D7B">
        <w:rPr>
          <w:rFonts w:ascii="Times New Roman" w:hAnsi="Times New Roman" w:cs="Times New Roman"/>
          <w:sz w:val="24"/>
          <w:szCs w:val="24"/>
        </w:rPr>
        <w:t xml:space="preserve"> повысить мобильность населения Санкт-Петербурга и регионов, улучшить транспортную доступность Санкт-Петербурга для других субъектов Российской Федерации, создать условия для расширения маршрутной сети и увеличения пассажиропотока аэропорта «Пулково», будет способствовать оживлению отрасли и развитию смежных областей экономики, развитию туризма, повышению деловой активности, укреплению связей между регионами.</w:t>
      </w:r>
    </w:p>
    <w:p w14:paraId="60FC2273" w14:textId="77777777" w:rsidR="00C0034A" w:rsidRPr="00272030" w:rsidRDefault="00C0034A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966D7B">
        <w:rPr>
          <w:rFonts w:ascii="Times New Roman" w:hAnsi="Times New Roman" w:cs="Times New Roman"/>
          <w:sz w:val="24"/>
          <w:szCs w:val="24"/>
        </w:rPr>
        <w:t xml:space="preserve">С 2016 года вертолетами государственной и гражданской авиации эксплуатируются </w:t>
      </w:r>
      <w:r w:rsidRPr="00966D7B">
        <w:rPr>
          <w:rFonts w:ascii="Times New Roman" w:hAnsi="Times New Roman" w:cs="Times New Roman"/>
          <w:sz w:val="24"/>
          <w:szCs w:val="24"/>
        </w:rPr>
        <w:br/>
      </w:r>
      <w:r w:rsidR="00AC542F" w:rsidRPr="00966D7B">
        <w:rPr>
          <w:rFonts w:ascii="Times New Roman" w:hAnsi="Times New Roman" w:cs="Times New Roman"/>
          <w:sz w:val="24"/>
          <w:szCs w:val="24"/>
        </w:rPr>
        <w:t>четыре</w:t>
      </w:r>
      <w:r w:rsidRPr="00966D7B">
        <w:rPr>
          <w:rFonts w:ascii="Times New Roman" w:hAnsi="Times New Roman" w:cs="Times New Roman"/>
          <w:sz w:val="24"/>
          <w:szCs w:val="24"/>
        </w:rPr>
        <w:t xml:space="preserve"> посадочные площадки, расположенные на территории медицинских учреждений </w:t>
      </w:r>
      <w:r w:rsidRPr="00966D7B">
        <w:rPr>
          <w:rFonts w:ascii="Times New Roman" w:hAnsi="Times New Roman" w:cs="Times New Roman"/>
          <w:sz w:val="24"/>
          <w:szCs w:val="24"/>
        </w:rPr>
        <w:br/>
        <w:t xml:space="preserve">ГБУЗ «Детская городская больница № 1» и ГБУЗ «Санкт-Петербургский научно-исследовательский институт им. И.И.Джанелидзе», ГУЗ «Городская больница Святой преподобномученицы Елизаветы» и ГУЗ «Городская Александровская больница». Данные посадочные площадки оснащены светосигнальным оборудованием и системой пожаротушения и способны к приему/выпуску воздушных судов днем, ночью, в простых </w:t>
      </w:r>
      <w:r w:rsidRPr="00966D7B">
        <w:rPr>
          <w:rFonts w:ascii="Times New Roman" w:hAnsi="Times New Roman" w:cs="Times New Roman"/>
          <w:sz w:val="24"/>
          <w:szCs w:val="24"/>
        </w:rPr>
        <w:br/>
        <w:t>и сложных метеорологических условиях при установленном минимуме погоды для обеспечения экстренной доставки больных и пострадавших в учреждения здравоохранения.</w:t>
      </w:r>
    </w:p>
    <w:p w14:paraId="43C27CCE" w14:textId="6F21129B" w:rsidR="00C0034A" w:rsidRPr="00966D7B" w:rsidRDefault="00C0034A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B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Санкт-Петербурга от 25.08.2016 № 53-рп </w:t>
      </w:r>
      <w:r w:rsidR="00AC542F" w:rsidRPr="00966D7B">
        <w:rPr>
          <w:rFonts w:ascii="Times New Roman" w:hAnsi="Times New Roman" w:cs="Times New Roman"/>
          <w:sz w:val="24"/>
          <w:szCs w:val="24"/>
        </w:rPr>
        <w:t>одобрена</w:t>
      </w:r>
      <w:r w:rsidRPr="00966D7B">
        <w:rPr>
          <w:rFonts w:ascii="Times New Roman" w:hAnsi="Times New Roman" w:cs="Times New Roman"/>
          <w:sz w:val="24"/>
          <w:szCs w:val="24"/>
        </w:rPr>
        <w:t xml:space="preserve"> Программа развития авиации общего назначения в Санкт-Петербурге на 2016-2020 годы, целью </w:t>
      </w:r>
      <w:r w:rsidR="005946D2" w:rsidRPr="00966D7B">
        <w:rPr>
          <w:rFonts w:ascii="Times New Roman" w:hAnsi="Times New Roman" w:cs="Times New Roman"/>
          <w:sz w:val="24"/>
          <w:szCs w:val="24"/>
        </w:rPr>
        <w:t>которой является</w:t>
      </w:r>
      <w:r w:rsidRPr="00966D7B">
        <w:rPr>
          <w:rFonts w:ascii="Times New Roman" w:hAnsi="Times New Roman" w:cs="Times New Roman"/>
          <w:sz w:val="24"/>
          <w:szCs w:val="24"/>
        </w:rPr>
        <w:t xml:space="preserve"> обеспечение устойчивого развития авиации общего назначения </w:t>
      </w:r>
      <w:r w:rsidRPr="00966D7B">
        <w:rPr>
          <w:rFonts w:ascii="Times New Roman" w:hAnsi="Times New Roman" w:cs="Times New Roman"/>
          <w:sz w:val="24"/>
          <w:szCs w:val="24"/>
        </w:rPr>
        <w:br/>
        <w:t>в Санкт-Петербурге со следующими основополагающими задачами:</w:t>
      </w:r>
    </w:p>
    <w:p w14:paraId="173ABB50" w14:textId="77777777" w:rsidR="00C0034A" w:rsidRPr="00966D7B" w:rsidRDefault="00C0034A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B">
        <w:rPr>
          <w:rFonts w:ascii="Times New Roman" w:hAnsi="Times New Roman" w:cs="Times New Roman"/>
          <w:sz w:val="24"/>
          <w:szCs w:val="24"/>
        </w:rPr>
        <w:t xml:space="preserve">обеспечение сохранения и развития существующих аэродромов, вертодромов </w:t>
      </w:r>
      <w:r w:rsidR="000335E6" w:rsidRPr="00966D7B">
        <w:rPr>
          <w:rFonts w:ascii="Times New Roman" w:hAnsi="Times New Roman" w:cs="Times New Roman"/>
          <w:sz w:val="24"/>
          <w:szCs w:val="24"/>
        </w:rPr>
        <w:br/>
      </w:r>
      <w:r w:rsidRPr="00966D7B">
        <w:rPr>
          <w:rFonts w:ascii="Times New Roman" w:hAnsi="Times New Roman" w:cs="Times New Roman"/>
          <w:sz w:val="24"/>
          <w:szCs w:val="24"/>
        </w:rPr>
        <w:t>и посадочных площадок, расположенных в административных границах Санкт-Петербурга;</w:t>
      </w:r>
    </w:p>
    <w:p w14:paraId="4330A2AF" w14:textId="77777777" w:rsidR="00C0034A" w:rsidRPr="00966D7B" w:rsidRDefault="00C0034A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B">
        <w:rPr>
          <w:rFonts w:ascii="Times New Roman" w:hAnsi="Times New Roman" w:cs="Times New Roman"/>
          <w:sz w:val="24"/>
          <w:szCs w:val="24"/>
        </w:rPr>
        <w:t>упрощение процедуры выдачи разреше</w:t>
      </w:r>
      <w:r w:rsidR="000335E6" w:rsidRPr="00966D7B">
        <w:rPr>
          <w:rFonts w:ascii="Times New Roman" w:hAnsi="Times New Roman" w:cs="Times New Roman"/>
          <w:sz w:val="24"/>
          <w:szCs w:val="24"/>
        </w:rPr>
        <w:t>ний на использование воздушного</w:t>
      </w:r>
      <w:r w:rsidR="000335E6" w:rsidRPr="00966D7B">
        <w:rPr>
          <w:rFonts w:ascii="Times New Roman" w:hAnsi="Times New Roman" w:cs="Times New Roman"/>
          <w:sz w:val="24"/>
          <w:szCs w:val="24"/>
        </w:rPr>
        <w:br/>
      </w:r>
      <w:r w:rsidRPr="00966D7B">
        <w:rPr>
          <w:rFonts w:ascii="Times New Roman" w:hAnsi="Times New Roman" w:cs="Times New Roman"/>
          <w:sz w:val="24"/>
          <w:szCs w:val="24"/>
        </w:rPr>
        <w:t>пространства над Санкт-Петербургом;</w:t>
      </w:r>
    </w:p>
    <w:p w14:paraId="3BDDFD60" w14:textId="77777777" w:rsidR="00C0034A" w:rsidRPr="00966D7B" w:rsidRDefault="00C0034A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B">
        <w:rPr>
          <w:rFonts w:ascii="Times New Roman" w:hAnsi="Times New Roman" w:cs="Times New Roman"/>
          <w:sz w:val="24"/>
          <w:szCs w:val="24"/>
        </w:rPr>
        <w:t>расширение сферы применения ави</w:t>
      </w:r>
      <w:r w:rsidR="000335E6" w:rsidRPr="00966D7B">
        <w:rPr>
          <w:rFonts w:ascii="Times New Roman" w:hAnsi="Times New Roman" w:cs="Times New Roman"/>
          <w:sz w:val="24"/>
          <w:szCs w:val="24"/>
        </w:rPr>
        <w:t xml:space="preserve">ации общего назначения за счет </w:t>
      </w:r>
      <w:r w:rsidR="00AC542F" w:rsidRPr="00966D7B">
        <w:rPr>
          <w:rFonts w:ascii="Times New Roman" w:hAnsi="Times New Roman" w:cs="Times New Roman"/>
          <w:sz w:val="24"/>
          <w:szCs w:val="24"/>
        </w:rPr>
        <w:t>ее</w:t>
      </w:r>
      <w:r w:rsidRPr="00966D7B">
        <w:rPr>
          <w:rFonts w:ascii="Times New Roman" w:hAnsi="Times New Roman" w:cs="Times New Roman"/>
          <w:sz w:val="24"/>
          <w:szCs w:val="24"/>
        </w:rPr>
        <w:t xml:space="preserve"> привлечения </w:t>
      </w:r>
      <w:r w:rsidR="000335E6" w:rsidRPr="00966D7B">
        <w:rPr>
          <w:rFonts w:ascii="Times New Roman" w:hAnsi="Times New Roman" w:cs="Times New Roman"/>
          <w:sz w:val="24"/>
          <w:szCs w:val="24"/>
        </w:rPr>
        <w:br/>
      </w:r>
      <w:r w:rsidRPr="00966D7B">
        <w:rPr>
          <w:rFonts w:ascii="Times New Roman" w:hAnsi="Times New Roman" w:cs="Times New Roman"/>
          <w:sz w:val="24"/>
          <w:szCs w:val="24"/>
        </w:rPr>
        <w:t>к решению общественно-значимых задач (на добровольной основе);</w:t>
      </w:r>
    </w:p>
    <w:p w14:paraId="4E4E11A2" w14:textId="77777777" w:rsidR="00C0034A" w:rsidRPr="00966D7B" w:rsidRDefault="00C0034A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B">
        <w:rPr>
          <w:rFonts w:ascii="Times New Roman" w:hAnsi="Times New Roman" w:cs="Times New Roman"/>
          <w:sz w:val="24"/>
          <w:szCs w:val="24"/>
        </w:rPr>
        <w:t xml:space="preserve">популяризация авиационной </w:t>
      </w:r>
      <w:r w:rsidR="000335E6" w:rsidRPr="00966D7B">
        <w:rPr>
          <w:rFonts w:ascii="Times New Roman" w:hAnsi="Times New Roman" w:cs="Times New Roman"/>
          <w:sz w:val="24"/>
          <w:szCs w:val="24"/>
        </w:rPr>
        <w:t xml:space="preserve">отрасли среди детей и молодежи </w:t>
      </w:r>
      <w:r w:rsidRPr="00966D7B">
        <w:rPr>
          <w:rFonts w:ascii="Times New Roman" w:hAnsi="Times New Roman" w:cs="Times New Roman"/>
          <w:sz w:val="24"/>
          <w:szCs w:val="24"/>
        </w:rPr>
        <w:t>в Санкт-Петербурге;</w:t>
      </w:r>
    </w:p>
    <w:p w14:paraId="240751D0" w14:textId="77777777" w:rsidR="00C0034A" w:rsidRPr="00966D7B" w:rsidRDefault="00C0034A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B">
        <w:rPr>
          <w:rFonts w:ascii="Times New Roman" w:hAnsi="Times New Roman" w:cs="Times New Roman"/>
          <w:sz w:val="24"/>
          <w:szCs w:val="24"/>
        </w:rPr>
        <w:lastRenderedPageBreak/>
        <w:t>обеспечение мониторинга использ</w:t>
      </w:r>
      <w:r w:rsidR="000335E6" w:rsidRPr="00966D7B">
        <w:rPr>
          <w:rFonts w:ascii="Times New Roman" w:hAnsi="Times New Roman" w:cs="Times New Roman"/>
          <w:sz w:val="24"/>
          <w:szCs w:val="24"/>
        </w:rPr>
        <w:t xml:space="preserve">ования воздушного пространства </w:t>
      </w:r>
      <w:r w:rsidRPr="00966D7B">
        <w:rPr>
          <w:rFonts w:ascii="Times New Roman" w:hAnsi="Times New Roman" w:cs="Times New Roman"/>
          <w:sz w:val="24"/>
          <w:szCs w:val="24"/>
        </w:rPr>
        <w:t xml:space="preserve">над </w:t>
      </w:r>
      <w:r w:rsidR="00EA7765" w:rsidRPr="00966D7B">
        <w:rPr>
          <w:rFonts w:ascii="Times New Roman" w:hAnsi="Times New Roman" w:cs="Times New Roman"/>
          <w:sz w:val="24"/>
          <w:szCs w:val="24"/>
        </w:rPr>
        <w:br/>
      </w:r>
      <w:r w:rsidRPr="00966D7B">
        <w:rPr>
          <w:rFonts w:ascii="Times New Roman" w:hAnsi="Times New Roman" w:cs="Times New Roman"/>
          <w:sz w:val="24"/>
          <w:szCs w:val="24"/>
        </w:rPr>
        <w:t>Санкт-Пет</w:t>
      </w:r>
      <w:r w:rsidR="000335E6" w:rsidRPr="00966D7B">
        <w:rPr>
          <w:rFonts w:ascii="Times New Roman" w:hAnsi="Times New Roman" w:cs="Times New Roman"/>
          <w:sz w:val="24"/>
          <w:szCs w:val="24"/>
        </w:rPr>
        <w:t>ербургом на высотах ниже 450 м.</w:t>
      </w:r>
    </w:p>
    <w:p w14:paraId="47DA69DC" w14:textId="77777777" w:rsidR="0054636D" w:rsidRPr="00272030" w:rsidRDefault="0054636D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11BF9D6" w14:textId="77777777" w:rsidR="0054636D" w:rsidRPr="003E1E2A" w:rsidRDefault="00B90954" w:rsidP="00DA6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1E2A">
        <w:rPr>
          <w:rFonts w:ascii="Times New Roman" w:hAnsi="Times New Roman" w:cs="Times New Roman"/>
          <w:sz w:val="24"/>
          <w:szCs w:val="24"/>
        </w:rPr>
        <w:t>11</w:t>
      </w:r>
      <w:r w:rsidR="0054636D" w:rsidRPr="003E1E2A">
        <w:rPr>
          <w:rFonts w:ascii="Times New Roman" w:hAnsi="Times New Roman" w:cs="Times New Roman"/>
          <w:sz w:val="24"/>
          <w:szCs w:val="24"/>
        </w:rPr>
        <w:t>.2.4. Пригородный железнодорожный транспорт</w:t>
      </w:r>
    </w:p>
    <w:p w14:paraId="494C4336" w14:textId="77777777" w:rsidR="0054636D" w:rsidRPr="003E1E2A" w:rsidRDefault="0054636D" w:rsidP="00DA6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733DB8" w14:textId="368BA3F2" w:rsidR="00B139E3" w:rsidRPr="003E1E2A" w:rsidRDefault="003E1E2A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2A">
        <w:rPr>
          <w:rFonts w:ascii="Times New Roman" w:hAnsi="Times New Roman" w:cs="Times New Roman"/>
          <w:sz w:val="24"/>
          <w:szCs w:val="24"/>
        </w:rPr>
        <w:t xml:space="preserve">Сохраняется уровень востребованности пригородных железнодорожных перевозок. </w:t>
      </w:r>
      <w:r w:rsidR="00E71242">
        <w:rPr>
          <w:rFonts w:ascii="Times New Roman" w:hAnsi="Times New Roman" w:cs="Times New Roman"/>
          <w:sz w:val="24"/>
          <w:szCs w:val="24"/>
        </w:rPr>
        <w:br/>
      </w:r>
      <w:r w:rsidRPr="003E1E2A">
        <w:rPr>
          <w:rFonts w:ascii="Times New Roman" w:hAnsi="Times New Roman" w:cs="Times New Roman"/>
          <w:sz w:val="24"/>
          <w:szCs w:val="24"/>
        </w:rPr>
        <w:t>В 2017 году поездами пригородного сообщения перевезено порядка 48,8 млн. пассажиров.</w:t>
      </w:r>
    </w:p>
    <w:p w14:paraId="7762E378" w14:textId="77777777" w:rsidR="003E1E2A" w:rsidRPr="00272030" w:rsidRDefault="003E1E2A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A13B706" w14:textId="77777777" w:rsidR="00B139E3" w:rsidRPr="00565FA3" w:rsidRDefault="00B90954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B56">
        <w:rPr>
          <w:rFonts w:ascii="Times New Roman" w:hAnsi="Times New Roman" w:cs="Times New Roman"/>
          <w:sz w:val="24"/>
          <w:szCs w:val="24"/>
        </w:rPr>
        <w:t>11</w:t>
      </w:r>
      <w:r w:rsidR="00B139E3" w:rsidRPr="00072B56">
        <w:rPr>
          <w:rFonts w:ascii="Times New Roman" w:hAnsi="Times New Roman" w:cs="Times New Roman"/>
          <w:sz w:val="24"/>
          <w:szCs w:val="24"/>
        </w:rPr>
        <w:t>.3. Описание целей и задач подпрограммы</w:t>
      </w:r>
      <w:r w:rsidR="00AC542F" w:rsidRPr="00072B56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16152B2" w14:textId="77777777" w:rsidR="00B139E3" w:rsidRDefault="00B139E3" w:rsidP="00B13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E57B2" w14:textId="77777777" w:rsidR="00B139E3" w:rsidRDefault="00B139E3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подпрограммы </w:t>
      </w:r>
      <w:r w:rsidR="00AC542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14:paraId="54672A1E" w14:textId="77777777" w:rsidR="003405D9" w:rsidRDefault="003405D9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39E3">
        <w:rPr>
          <w:rFonts w:ascii="Times New Roman" w:hAnsi="Times New Roman" w:cs="Times New Roman"/>
          <w:sz w:val="24"/>
          <w:szCs w:val="24"/>
        </w:rPr>
        <w:t>беспечение</w:t>
      </w:r>
      <w:r>
        <w:rPr>
          <w:rFonts w:ascii="Times New Roman" w:hAnsi="Times New Roman" w:cs="Times New Roman"/>
          <w:sz w:val="24"/>
          <w:szCs w:val="24"/>
        </w:rPr>
        <w:t xml:space="preserve"> доступности, качества и безопасности</w:t>
      </w:r>
      <w:r w:rsidRPr="00340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перевозок пассажиров </w:t>
      </w:r>
      <w:r>
        <w:rPr>
          <w:rFonts w:ascii="Times New Roman" w:hAnsi="Times New Roman" w:cs="Times New Roman"/>
          <w:sz w:val="24"/>
          <w:szCs w:val="24"/>
        </w:rPr>
        <w:br/>
        <w:t xml:space="preserve">во внеуличном городском пассажирском транспорте; </w:t>
      </w:r>
    </w:p>
    <w:p w14:paraId="14C7B4D1" w14:textId="77777777" w:rsidR="00B139E3" w:rsidRDefault="00B139E3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3405D9" w:rsidRPr="003405D9">
        <w:rPr>
          <w:rFonts w:ascii="Times New Roman" w:hAnsi="Times New Roman" w:cs="Times New Roman"/>
          <w:sz w:val="24"/>
          <w:szCs w:val="24"/>
        </w:rPr>
        <w:t xml:space="preserve"> </w:t>
      </w:r>
      <w:r w:rsidR="003405D9">
        <w:rPr>
          <w:rFonts w:ascii="Times New Roman" w:hAnsi="Times New Roman" w:cs="Times New Roman"/>
          <w:sz w:val="24"/>
          <w:szCs w:val="24"/>
        </w:rPr>
        <w:t xml:space="preserve">соответствия объектов внешнего транспорта стратегии экономического </w:t>
      </w:r>
      <w:r w:rsidR="003405D9">
        <w:rPr>
          <w:rFonts w:ascii="Times New Roman" w:hAnsi="Times New Roman" w:cs="Times New Roman"/>
          <w:sz w:val="24"/>
          <w:szCs w:val="24"/>
        </w:rPr>
        <w:br/>
        <w:t xml:space="preserve">и социального развития Санкт-Петербурга. </w:t>
      </w:r>
    </w:p>
    <w:p w14:paraId="4C706953" w14:textId="77777777" w:rsidR="00B139E3" w:rsidRDefault="00B139E3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данных целей </w:t>
      </w:r>
      <w:r w:rsidR="003405D9">
        <w:rPr>
          <w:rFonts w:ascii="Times New Roman" w:hAnsi="Times New Roman" w:cs="Times New Roman"/>
          <w:sz w:val="24"/>
          <w:szCs w:val="24"/>
        </w:rPr>
        <w:t>предполагает решение следующих задач государственной программы:</w:t>
      </w:r>
    </w:p>
    <w:p w14:paraId="0F858639" w14:textId="77777777" w:rsidR="003405D9" w:rsidRDefault="003405D9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4B2BB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Pr="004B2BB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2BB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 w:rsidRPr="004B2BB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Pr="004B2BB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транспортного</w:t>
      </w:r>
      <w:r w:rsidRPr="004B2BB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комплекса</w:t>
      </w:r>
      <w:r w:rsidRPr="004B2BB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107AEFDC" w14:textId="77777777" w:rsidR="003405D9" w:rsidRDefault="003405D9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безопасности функционирования транспортного комплекса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57507268" w14:textId="77777777" w:rsidR="003405D9" w:rsidRDefault="003405D9" w:rsidP="00DA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внешнего транспортного сообщения.</w:t>
      </w:r>
    </w:p>
    <w:p w14:paraId="4441F56B" w14:textId="77777777" w:rsidR="00D6148C" w:rsidRDefault="00B139E3" w:rsidP="00C2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данных задач обеспечивается подзадачами, приведенными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070"/>
        <w:gridCol w:w="2223"/>
        <w:gridCol w:w="1551"/>
        <w:gridCol w:w="2496"/>
      </w:tblGrid>
      <w:tr w:rsidR="00B139E3" w14:paraId="79BFF213" w14:textId="77777777" w:rsidTr="00DA6B85">
        <w:tc>
          <w:tcPr>
            <w:tcW w:w="513" w:type="dxa"/>
            <w:shd w:val="clear" w:color="auto" w:fill="auto"/>
          </w:tcPr>
          <w:p w14:paraId="3170EA74" w14:textId="77777777" w:rsidR="00B139E3" w:rsidRDefault="00B139E3" w:rsidP="00DA6B85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0" w:type="dxa"/>
            <w:shd w:val="clear" w:color="auto" w:fill="auto"/>
          </w:tcPr>
          <w:p w14:paraId="53DF4326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23" w:type="dxa"/>
            <w:shd w:val="clear" w:color="auto" w:fill="auto"/>
          </w:tcPr>
          <w:p w14:paraId="371FEEEF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</w:t>
            </w:r>
          </w:p>
        </w:tc>
        <w:tc>
          <w:tcPr>
            <w:tcW w:w="1551" w:type="dxa"/>
            <w:shd w:val="clear" w:color="auto" w:fill="auto"/>
          </w:tcPr>
          <w:p w14:paraId="5F1E1067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96" w:type="dxa"/>
            <w:shd w:val="clear" w:color="auto" w:fill="auto"/>
          </w:tcPr>
          <w:p w14:paraId="1F68277F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B139E3" w14:paraId="7C88CC93" w14:textId="77777777" w:rsidTr="00DA6B85">
        <w:tc>
          <w:tcPr>
            <w:tcW w:w="513" w:type="dxa"/>
            <w:shd w:val="clear" w:color="auto" w:fill="auto"/>
          </w:tcPr>
          <w:p w14:paraId="53B6B2EB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14:paraId="22FAD07E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14:paraId="0B1D3390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14:paraId="7A4FE138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shd w:val="clear" w:color="auto" w:fill="auto"/>
          </w:tcPr>
          <w:p w14:paraId="65800D3D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9E3" w14:paraId="247E5C89" w14:textId="77777777" w:rsidTr="00DA6B85">
        <w:tc>
          <w:tcPr>
            <w:tcW w:w="9853" w:type="dxa"/>
            <w:gridSpan w:val="5"/>
            <w:shd w:val="clear" w:color="auto" w:fill="auto"/>
          </w:tcPr>
          <w:p w14:paraId="271D276E" w14:textId="77777777" w:rsidR="00B139E3" w:rsidRDefault="005840D6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0BD7">
              <w:rPr>
                <w:rFonts w:ascii="Times New Roman" w:hAnsi="Times New Roman" w:cs="Times New Roman"/>
                <w:sz w:val="24"/>
                <w:szCs w:val="24"/>
              </w:rPr>
              <w:t>Задача государственной</w:t>
            </w:r>
            <w:r w:rsidR="00F870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r w:rsidR="00B139E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</w:t>
            </w:r>
            <w:r w:rsidR="00C70E8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 w:rsidR="00F87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39E3" w14:paraId="7F11D3BF" w14:textId="77777777" w:rsidTr="00DA6B85">
        <w:tc>
          <w:tcPr>
            <w:tcW w:w="9853" w:type="dxa"/>
            <w:gridSpan w:val="5"/>
            <w:shd w:val="clear" w:color="auto" w:fill="auto"/>
          </w:tcPr>
          <w:p w14:paraId="1EB0C8BE" w14:textId="77777777" w:rsidR="00B139E3" w:rsidRDefault="00B139E3" w:rsidP="00DA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1.1. Обеспечение доступности услуги по перевозке пассажиров </w:t>
            </w:r>
          </w:p>
        </w:tc>
      </w:tr>
      <w:tr w:rsidR="00B139E3" w14:paraId="0072A3F3" w14:textId="77777777" w:rsidTr="00BE1FB2">
        <w:tc>
          <w:tcPr>
            <w:tcW w:w="513" w:type="dxa"/>
            <w:shd w:val="clear" w:color="auto" w:fill="auto"/>
          </w:tcPr>
          <w:p w14:paraId="69F54576" w14:textId="77777777" w:rsidR="00B139E3" w:rsidRDefault="00B139E3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70" w:type="dxa"/>
            <w:shd w:val="clear" w:color="auto" w:fill="auto"/>
          </w:tcPr>
          <w:p w14:paraId="0176C279" w14:textId="77777777" w:rsidR="00B139E3" w:rsidRDefault="00F8706C" w:rsidP="00F8706C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307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Санкт-Петербургского государственного казенного учреждения «Агентство внешнего транспорта»</w:t>
            </w:r>
          </w:p>
          <w:p w14:paraId="440F4013" w14:textId="77777777" w:rsidR="00D6148C" w:rsidRDefault="00D6148C" w:rsidP="00F8706C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1819E183" w14:textId="77777777" w:rsidR="00B139E3" w:rsidRDefault="00B139E3" w:rsidP="00B1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33ED1DE8" w14:textId="030569F2" w:rsidR="00B139E3" w:rsidRDefault="00F8706C" w:rsidP="00BE1FB2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1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1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42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96" w:type="dxa"/>
            <w:shd w:val="clear" w:color="auto" w:fill="auto"/>
          </w:tcPr>
          <w:p w14:paraId="2AA1136A" w14:textId="77777777" w:rsidR="00B139E3" w:rsidRDefault="00F8706C" w:rsidP="00F8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развития внешнего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</w:p>
        </w:tc>
      </w:tr>
      <w:tr w:rsidR="003077D9" w14:paraId="7FDE298B" w14:textId="77777777" w:rsidTr="00072B56">
        <w:tc>
          <w:tcPr>
            <w:tcW w:w="513" w:type="dxa"/>
            <w:shd w:val="clear" w:color="auto" w:fill="auto"/>
          </w:tcPr>
          <w:p w14:paraId="49085DF8" w14:textId="77777777" w:rsidR="003077D9" w:rsidRDefault="003077D9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070" w:type="dxa"/>
            <w:shd w:val="clear" w:color="auto" w:fill="auto"/>
          </w:tcPr>
          <w:p w14:paraId="6109D1E1" w14:textId="70F2E9A9" w:rsidR="003077D9" w:rsidRDefault="003077D9" w:rsidP="0082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перевозки </w:t>
            </w:r>
            <w:r w:rsidR="005946D2">
              <w:rPr>
                <w:rFonts w:ascii="Times New Roman" w:hAnsi="Times New Roman" w:cs="Times New Roman"/>
                <w:sz w:val="24"/>
                <w:szCs w:val="24"/>
              </w:rPr>
              <w:t>пассажиров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багажа метрополитеном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регулируемому тарифу </w:t>
            </w:r>
          </w:p>
        </w:tc>
        <w:tc>
          <w:tcPr>
            <w:tcW w:w="2223" w:type="dxa"/>
            <w:shd w:val="clear" w:color="auto" w:fill="auto"/>
          </w:tcPr>
          <w:p w14:paraId="50C5816D" w14:textId="77777777" w:rsidR="003077D9" w:rsidRDefault="003077D9" w:rsidP="00FD6BFA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интервал движения поездов метрополитена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час «пик».</w:t>
            </w:r>
          </w:p>
          <w:p w14:paraId="44030086" w14:textId="77777777" w:rsidR="003077D9" w:rsidRDefault="003077D9" w:rsidP="00FD6BFA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FD6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</w:t>
            </w:r>
            <w:r w:rsidR="004B2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FD6BFA">
              <w:rPr>
                <w:rFonts w:ascii="Times New Roman" w:hAnsi="Times New Roman" w:cs="Times New Roman"/>
                <w:sz w:val="24"/>
                <w:szCs w:val="24"/>
              </w:rPr>
              <w:t xml:space="preserve">метрополитена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регулируемому тарифу </w:t>
            </w:r>
          </w:p>
        </w:tc>
        <w:tc>
          <w:tcPr>
            <w:tcW w:w="1551" w:type="dxa"/>
            <w:shd w:val="clear" w:color="auto" w:fill="auto"/>
          </w:tcPr>
          <w:p w14:paraId="4237EAEC" w14:textId="570EADB9" w:rsidR="003077D9" w:rsidRDefault="004B6F9C" w:rsidP="00072B56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42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96" w:type="dxa"/>
            <w:shd w:val="clear" w:color="auto" w:fill="auto"/>
          </w:tcPr>
          <w:p w14:paraId="763C3C31" w14:textId="77777777" w:rsidR="003077D9" w:rsidRDefault="00DC49DF" w:rsidP="00DC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бесперебойной перевозки пассажиров и багажа метрополитеном </w:t>
            </w:r>
          </w:p>
        </w:tc>
      </w:tr>
      <w:tr w:rsidR="00BE1FB2" w14:paraId="720ED9BF" w14:textId="77777777" w:rsidTr="00BE1FB2">
        <w:trPr>
          <w:trHeight w:val="3036"/>
        </w:trPr>
        <w:tc>
          <w:tcPr>
            <w:tcW w:w="513" w:type="dxa"/>
            <w:shd w:val="clear" w:color="auto" w:fill="auto"/>
          </w:tcPr>
          <w:p w14:paraId="08ECC28B" w14:textId="77777777" w:rsidR="00BE1FB2" w:rsidRDefault="00BE1FB2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1.1.3. </w:t>
            </w:r>
          </w:p>
        </w:tc>
        <w:tc>
          <w:tcPr>
            <w:tcW w:w="3070" w:type="dxa"/>
            <w:shd w:val="clear" w:color="auto" w:fill="auto"/>
          </w:tcPr>
          <w:p w14:paraId="7DF00A83" w14:textId="77777777" w:rsidR="00BE1FB2" w:rsidRDefault="00BE1FB2" w:rsidP="00DC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перевозки граждан железнодорожным транспортом пригородного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регулируемому тарифу</w:t>
            </w:r>
          </w:p>
        </w:tc>
        <w:tc>
          <w:tcPr>
            <w:tcW w:w="2223" w:type="dxa"/>
            <w:shd w:val="clear" w:color="auto" w:fill="auto"/>
          </w:tcPr>
          <w:p w14:paraId="7CD03062" w14:textId="77777777" w:rsidR="00BE1FB2" w:rsidRDefault="00BE1FB2" w:rsidP="00DC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поездок, совершенных пассажирами льготных </w:t>
            </w:r>
          </w:p>
          <w:p w14:paraId="0AB9E31A" w14:textId="77777777" w:rsidR="00BE1FB2" w:rsidRDefault="00BE1FB2" w:rsidP="00DC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категорий на железнодорожном транспорте пригородного сообщения</w:t>
            </w:r>
          </w:p>
          <w:p w14:paraId="59DD15E9" w14:textId="77777777" w:rsidR="00BE1FB2" w:rsidRDefault="00BE1FB2" w:rsidP="00DC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119E84A8" w14:textId="0CC1ACA4" w:rsidR="00BE1FB2" w:rsidRDefault="00BE1FB2" w:rsidP="00BE1FB2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shd w:val="clear" w:color="auto" w:fill="auto"/>
          </w:tcPr>
          <w:p w14:paraId="2D14A554" w14:textId="77777777" w:rsidR="00BE1FB2" w:rsidRDefault="00BE1FB2" w:rsidP="00C2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мер социальной поддержки, установленных </w:t>
            </w:r>
          </w:p>
          <w:p w14:paraId="0953E1EC" w14:textId="0C175378" w:rsidR="00BE1FB2" w:rsidRDefault="00BE1FB2" w:rsidP="00DC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Санкт-Петербурга</w:t>
            </w:r>
          </w:p>
        </w:tc>
      </w:tr>
      <w:tr w:rsidR="00DC49DF" w14:paraId="5E0D3316" w14:textId="77777777" w:rsidTr="00DA6B85">
        <w:tc>
          <w:tcPr>
            <w:tcW w:w="9853" w:type="dxa"/>
            <w:gridSpan w:val="5"/>
            <w:shd w:val="clear" w:color="auto" w:fill="auto"/>
          </w:tcPr>
          <w:p w14:paraId="6835410B" w14:textId="77777777" w:rsidR="00DC49DF" w:rsidRDefault="00464ADD" w:rsidP="00B1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Подзадача 1.2</w:t>
            </w:r>
            <w:r w:rsidR="00DC4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A4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транспортного обслуживания пассажиров метрополитеном</w:t>
            </w:r>
          </w:p>
        </w:tc>
      </w:tr>
      <w:tr w:rsidR="004B2BB1" w14:paraId="2FA5E536" w14:textId="77777777" w:rsidTr="00072B56">
        <w:trPr>
          <w:trHeight w:val="2444"/>
        </w:trPr>
        <w:tc>
          <w:tcPr>
            <w:tcW w:w="513" w:type="dxa"/>
            <w:shd w:val="clear" w:color="auto" w:fill="auto"/>
          </w:tcPr>
          <w:p w14:paraId="3B6DC901" w14:textId="77777777" w:rsidR="004B2BB1" w:rsidRDefault="004B2BB1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070" w:type="dxa"/>
            <w:shd w:val="clear" w:color="auto" w:fill="auto"/>
          </w:tcPr>
          <w:p w14:paraId="7DC5086C" w14:textId="77777777" w:rsidR="004B2BB1" w:rsidRDefault="004B2BB1" w:rsidP="00F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новых вагонов метрополитена 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0AE10801" w14:textId="77777777" w:rsidR="004B2BB1" w:rsidRDefault="004B2BB1" w:rsidP="00F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службы вагонов инвентарного парка метрополитена.</w:t>
            </w:r>
          </w:p>
          <w:p w14:paraId="75FCD013" w14:textId="77777777" w:rsidR="004B2BB1" w:rsidRDefault="004B2BB1" w:rsidP="00F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подвижного состава нового</w:t>
            </w:r>
          </w:p>
          <w:p w14:paraId="7EC74E34" w14:textId="77777777" w:rsidR="004B2BB1" w:rsidRDefault="004B2BB1" w:rsidP="00464A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асинхронным тяговым приводом</w:t>
            </w:r>
          </w:p>
        </w:tc>
        <w:tc>
          <w:tcPr>
            <w:tcW w:w="1551" w:type="dxa"/>
            <w:shd w:val="clear" w:color="auto" w:fill="auto"/>
          </w:tcPr>
          <w:p w14:paraId="3F1010E9" w14:textId="0011B8AB" w:rsidR="004B2BB1" w:rsidRDefault="004B2BB1" w:rsidP="00072B56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87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96" w:type="dxa"/>
            <w:vMerge w:val="restart"/>
            <w:shd w:val="clear" w:color="auto" w:fill="auto"/>
          </w:tcPr>
          <w:p w14:paraId="66658366" w14:textId="77777777" w:rsidR="004B2BB1" w:rsidRDefault="004B2BB1" w:rsidP="0051414D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парка подвижного состава, выработавшего нормативный срок службы.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качества пассажирских перевозок за счет внедрения составов </w:t>
            </w:r>
          </w:p>
          <w:p w14:paraId="5F6EC834" w14:textId="77777777" w:rsidR="004B2BB1" w:rsidRDefault="004B2BB1" w:rsidP="00464ADD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улучшенными потребительскими </w:t>
            </w:r>
          </w:p>
          <w:p w14:paraId="38035F2A" w14:textId="77777777" w:rsidR="004B2BB1" w:rsidRDefault="004B2BB1" w:rsidP="00464ADD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свойствами.</w:t>
            </w:r>
          </w:p>
          <w:p w14:paraId="746693CA" w14:textId="77777777" w:rsidR="004B2BB1" w:rsidRDefault="004B2BB1" w:rsidP="0051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пусковых комплексов метрополитена подвижным составом нового поколения.</w:t>
            </w:r>
          </w:p>
          <w:p w14:paraId="1E409BCE" w14:textId="77777777" w:rsidR="004B2BB1" w:rsidRDefault="004B2BB1" w:rsidP="00D6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BB1" w14:paraId="2B2DF2EC" w14:textId="77777777" w:rsidTr="00072B56">
        <w:tc>
          <w:tcPr>
            <w:tcW w:w="513" w:type="dxa"/>
            <w:shd w:val="clear" w:color="auto" w:fill="auto"/>
          </w:tcPr>
          <w:p w14:paraId="0A570503" w14:textId="77777777" w:rsidR="004B2BB1" w:rsidRDefault="004B2BB1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070" w:type="dxa"/>
            <w:shd w:val="clear" w:color="auto" w:fill="auto"/>
          </w:tcPr>
          <w:p w14:paraId="47680700" w14:textId="77777777" w:rsidR="004B2BB1" w:rsidRDefault="004B2BB1" w:rsidP="00F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постановления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04.04.2014 № 233</w:t>
            </w:r>
          </w:p>
          <w:p w14:paraId="7CE16CB4" w14:textId="77777777" w:rsidR="00C372D3" w:rsidRDefault="004B2BB1" w:rsidP="006B40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Программе подготовки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проведению в 2018 году Чемпионата мира по футболу на 2014-2018 годы» (далее – Программа),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пункт 3.9 Программы</w:t>
            </w:r>
          </w:p>
          <w:p w14:paraId="6F143032" w14:textId="77777777" w:rsidR="00857506" w:rsidRDefault="00857506" w:rsidP="006B40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E346" w14:textId="77777777" w:rsidR="00857506" w:rsidRDefault="00857506" w:rsidP="006B40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68E0F109" w14:textId="77777777" w:rsidR="004B2BB1" w:rsidRDefault="004B2BB1" w:rsidP="006B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188BC2CF" w14:textId="42E62C1F" w:rsidR="004B2BB1" w:rsidRDefault="004B2BB1" w:rsidP="0068387E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8387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96" w:type="dxa"/>
            <w:vMerge/>
            <w:shd w:val="clear" w:color="auto" w:fill="auto"/>
          </w:tcPr>
          <w:p w14:paraId="44BD3F30" w14:textId="77777777" w:rsidR="004B2BB1" w:rsidRDefault="004B2BB1" w:rsidP="00D6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B1" w14:paraId="798E5AD1" w14:textId="77777777" w:rsidTr="00072B56">
        <w:trPr>
          <w:trHeight w:val="2236"/>
        </w:trPr>
        <w:tc>
          <w:tcPr>
            <w:tcW w:w="513" w:type="dxa"/>
            <w:shd w:val="clear" w:color="auto" w:fill="auto"/>
          </w:tcPr>
          <w:p w14:paraId="1CCD2373" w14:textId="77777777" w:rsidR="004B2BB1" w:rsidRDefault="004B2BB1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3070" w:type="dxa"/>
            <w:shd w:val="clear" w:color="auto" w:fill="auto"/>
          </w:tcPr>
          <w:p w14:paraId="04D5B2D8" w14:textId="77777777" w:rsidR="004B2BB1" w:rsidRDefault="004B2BB1" w:rsidP="00EA15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увеличение уставного фонда ГУП «Петербургский метрополитен» в целях</w:t>
            </w:r>
          </w:p>
          <w:p w14:paraId="153AC790" w14:textId="77777777" w:rsidR="00C372D3" w:rsidRDefault="004B2BB1" w:rsidP="002F7F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приобретения вагонов метрополитен</w:t>
            </w:r>
            <w:r w:rsidR="003A5A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B06908B" w14:textId="77777777" w:rsidR="00857506" w:rsidRDefault="00857506" w:rsidP="002F7F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E4F0" w14:textId="77777777" w:rsidR="0068387E" w:rsidRDefault="0068387E" w:rsidP="002F7F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62D286C1" w14:textId="77777777" w:rsidR="004B2BB1" w:rsidRDefault="004B2BB1" w:rsidP="00EA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41888376" w14:textId="05DDA14C" w:rsidR="004B2BB1" w:rsidRDefault="004B2BB1" w:rsidP="00072B56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87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96" w:type="dxa"/>
            <w:shd w:val="clear" w:color="auto" w:fill="auto"/>
          </w:tcPr>
          <w:p w14:paraId="2D282E8B" w14:textId="77777777" w:rsidR="004B2BB1" w:rsidRDefault="004B2BB1" w:rsidP="00D6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B6" w14:paraId="3BF04A5C" w14:textId="77777777" w:rsidTr="00DA6B85">
        <w:tc>
          <w:tcPr>
            <w:tcW w:w="9853" w:type="dxa"/>
            <w:gridSpan w:val="5"/>
            <w:shd w:val="clear" w:color="auto" w:fill="auto"/>
          </w:tcPr>
          <w:p w14:paraId="653EF956" w14:textId="77777777" w:rsidR="00CC4BB6" w:rsidRDefault="00CC4BB6" w:rsidP="00CC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1.3. Повышение качества транспортного обслуживания пассажиров водным транспортом </w:t>
            </w:r>
          </w:p>
        </w:tc>
      </w:tr>
      <w:tr w:rsidR="001466B3" w14:paraId="4E266A70" w14:textId="77777777" w:rsidTr="001466B3">
        <w:tc>
          <w:tcPr>
            <w:tcW w:w="513" w:type="dxa"/>
            <w:shd w:val="clear" w:color="auto" w:fill="auto"/>
          </w:tcPr>
          <w:p w14:paraId="0C617767" w14:textId="77777777" w:rsidR="001466B3" w:rsidRDefault="001466B3" w:rsidP="001466B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070" w:type="dxa"/>
            <w:shd w:val="clear" w:color="auto" w:fill="auto"/>
          </w:tcPr>
          <w:p w14:paraId="122E64F1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Установка, демонтаж, обслуживание, содержание и ремонт причалов и иных объектов инфраструктуры водного транспорта</w:t>
            </w:r>
          </w:p>
        </w:tc>
        <w:tc>
          <w:tcPr>
            <w:tcW w:w="2223" w:type="dxa"/>
            <w:shd w:val="clear" w:color="auto" w:fill="auto"/>
          </w:tcPr>
          <w:p w14:paraId="18E31FB6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функционирующих объектов инфраструктуры водного транспорта </w:t>
            </w:r>
          </w:p>
        </w:tc>
        <w:tc>
          <w:tcPr>
            <w:tcW w:w="1551" w:type="dxa"/>
            <w:shd w:val="clear" w:color="auto" w:fill="auto"/>
          </w:tcPr>
          <w:p w14:paraId="5C443865" w14:textId="04C96E26" w:rsidR="001466B3" w:rsidRDefault="001466B3" w:rsidP="001466B3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shd w:val="clear" w:color="auto" w:fill="auto"/>
          </w:tcPr>
          <w:p w14:paraId="40346C22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количества пассажиров, воспользовавшихся водным транспортом.</w:t>
            </w:r>
          </w:p>
          <w:p w14:paraId="36252E57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туризма.</w:t>
            </w:r>
          </w:p>
          <w:p w14:paraId="143BD221" w14:textId="2F6DA364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нагрузки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улично-дорожную</w:t>
            </w:r>
            <w:r w:rsidRPr="008744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 Санкт-Петербурга</w:t>
            </w:r>
          </w:p>
          <w:p w14:paraId="55F90AF6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AD" w14:paraId="41512343" w14:textId="77777777" w:rsidTr="00DA6B85">
        <w:tc>
          <w:tcPr>
            <w:tcW w:w="9853" w:type="dxa"/>
            <w:gridSpan w:val="5"/>
            <w:shd w:val="clear" w:color="auto" w:fill="auto"/>
          </w:tcPr>
          <w:p w14:paraId="20323612" w14:textId="77777777" w:rsidR="003E2AAD" w:rsidRDefault="003E2AAD" w:rsidP="003E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Подзадача 1.4 Формирование сети посадочных площадок для вертолетов,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прилегающих к медицинским учреждениям территориях </w:t>
            </w:r>
          </w:p>
        </w:tc>
      </w:tr>
      <w:tr w:rsidR="001466B3" w14:paraId="2AFCF906" w14:textId="77777777" w:rsidTr="001466B3">
        <w:trPr>
          <w:trHeight w:val="6357"/>
        </w:trPr>
        <w:tc>
          <w:tcPr>
            <w:tcW w:w="513" w:type="dxa"/>
            <w:shd w:val="clear" w:color="auto" w:fill="auto"/>
          </w:tcPr>
          <w:p w14:paraId="60C28932" w14:textId="77777777" w:rsidR="001466B3" w:rsidRDefault="001466B3" w:rsidP="001466B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070" w:type="dxa"/>
            <w:shd w:val="clear" w:color="auto" w:fill="auto"/>
          </w:tcPr>
          <w:p w14:paraId="2216246C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Санкт-Петербургского государственного казенного учреждения «Агентство внешнего транспорта»</w:t>
            </w:r>
          </w:p>
        </w:tc>
        <w:tc>
          <w:tcPr>
            <w:tcW w:w="2223" w:type="dxa"/>
            <w:shd w:val="clear" w:color="auto" w:fill="auto"/>
          </w:tcPr>
          <w:p w14:paraId="4680143B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эксплуатируемых объектов инфраструктуры воздушного транспорта,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прилегающих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медицинским учреждениям территориях </w:t>
            </w:r>
          </w:p>
        </w:tc>
        <w:tc>
          <w:tcPr>
            <w:tcW w:w="1551" w:type="dxa"/>
            <w:shd w:val="clear" w:color="auto" w:fill="auto"/>
          </w:tcPr>
          <w:p w14:paraId="3A9502D6" w14:textId="328327ED" w:rsidR="001466B3" w:rsidRDefault="001466B3" w:rsidP="001466B3">
            <w:pPr>
              <w:ind w:right="-230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shd w:val="clear" w:color="auto" w:fill="auto"/>
          </w:tcPr>
          <w:p w14:paraId="019A98B3" w14:textId="77777777" w:rsidR="001466B3" w:rsidRDefault="001466B3" w:rsidP="001466B3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воздушного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транспорта. Обеспечение деятельности оперативных спасательных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правоохранительных служб. </w:t>
            </w:r>
          </w:p>
          <w:p w14:paraId="22E0AD0C" w14:textId="77777777" w:rsidR="001466B3" w:rsidRDefault="001466B3" w:rsidP="001466B3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доступности посадочных площадок внутри </w:t>
            </w:r>
          </w:p>
          <w:p w14:paraId="6E180822" w14:textId="288FCB0E" w:rsidR="001466B3" w:rsidRDefault="001466B3" w:rsidP="00E37476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оперативных спасательных медицинск</w:t>
            </w:r>
            <w:r w:rsidR="00E3747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37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правоохранительных служб  </w:t>
            </w:r>
          </w:p>
        </w:tc>
      </w:tr>
      <w:tr w:rsidR="002013D0" w14:paraId="45349029" w14:textId="77777777" w:rsidTr="00DA6B85">
        <w:tc>
          <w:tcPr>
            <w:tcW w:w="9853" w:type="dxa"/>
            <w:gridSpan w:val="5"/>
            <w:shd w:val="clear" w:color="auto" w:fill="auto"/>
          </w:tcPr>
          <w:p w14:paraId="45EA365E" w14:textId="77777777" w:rsidR="002013D0" w:rsidRDefault="002013D0" w:rsidP="00CC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Задача государственной программы «Повышение </w:t>
            </w:r>
            <w:r w:rsidR="00CC0D24">
              <w:rPr>
                <w:rFonts w:ascii="Times New Roman" w:hAnsi="Times New Roman" w:cs="Times New Roman"/>
                <w:sz w:val="24"/>
                <w:szCs w:val="24"/>
              </w:rPr>
              <w:t>безопасности функционирования транспортного комплекса Санкт-Петербурга»</w:t>
            </w:r>
          </w:p>
        </w:tc>
      </w:tr>
      <w:tr w:rsidR="00CC0D24" w14:paraId="57A8D059" w14:textId="77777777" w:rsidTr="00DA6B85">
        <w:tc>
          <w:tcPr>
            <w:tcW w:w="9853" w:type="dxa"/>
            <w:gridSpan w:val="5"/>
            <w:shd w:val="clear" w:color="auto" w:fill="auto"/>
          </w:tcPr>
          <w:p w14:paraId="0C8B50D6" w14:textId="77777777" w:rsidR="00CC0D24" w:rsidRDefault="00CC0D24" w:rsidP="0009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2.1. Модернизация инфраструктуры и повышение устойчивости функционирования метрополитена </w:t>
            </w:r>
          </w:p>
        </w:tc>
      </w:tr>
      <w:tr w:rsidR="00F50964" w14:paraId="075029F9" w14:textId="77777777" w:rsidTr="001466B3">
        <w:trPr>
          <w:trHeight w:val="70"/>
        </w:trPr>
        <w:tc>
          <w:tcPr>
            <w:tcW w:w="513" w:type="dxa"/>
            <w:shd w:val="clear" w:color="auto" w:fill="auto"/>
          </w:tcPr>
          <w:p w14:paraId="024DBF6D" w14:textId="77777777" w:rsidR="00F50964" w:rsidRDefault="00F50964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70" w:type="dxa"/>
            <w:shd w:val="clear" w:color="auto" w:fill="auto"/>
          </w:tcPr>
          <w:p w14:paraId="7BB56AF2" w14:textId="77777777" w:rsidR="00F50964" w:rsidRDefault="00F50964" w:rsidP="0068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модернизация объектов движимого имущества за счет субсидии на увеличение уст</w:t>
            </w:r>
            <w:r w:rsidR="0068387E">
              <w:rPr>
                <w:rFonts w:ascii="Times New Roman" w:hAnsi="Times New Roman" w:cs="Times New Roman"/>
                <w:sz w:val="24"/>
                <w:szCs w:val="24"/>
              </w:rPr>
              <w:t xml:space="preserve">авного фонда </w:t>
            </w:r>
            <w:r w:rsidR="0068387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38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«Петербургский метрополитен»</w:t>
            </w:r>
          </w:p>
        </w:tc>
        <w:tc>
          <w:tcPr>
            <w:tcW w:w="2223" w:type="dxa"/>
            <w:shd w:val="clear" w:color="auto" w:fill="auto"/>
          </w:tcPr>
          <w:p w14:paraId="79D4C883" w14:textId="77777777" w:rsidR="00F50964" w:rsidRDefault="00F50964" w:rsidP="00B1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731D516F" w14:textId="10112C59" w:rsidR="00F50964" w:rsidRDefault="00F50964" w:rsidP="00072B56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87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96" w:type="dxa"/>
            <w:shd w:val="clear" w:color="auto" w:fill="auto"/>
          </w:tcPr>
          <w:p w14:paraId="46C9F54D" w14:textId="77777777" w:rsidR="00F50964" w:rsidRDefault="00F50964" w:rsidP="00155582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обеспечения транспортной безопасности объектов транспортной инфраструктуры.  Замена морально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физически устаревшего оборудования,</w:t>
            </w:r>
          </w:p>
          <w:p w14:paraId="4CD46D0E" w14:textId="77777777" w:rsidR="00F50964" w:rsidRDefault="00F50964" w:rsidP="00155582">
            <w:pPr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связанного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обеспечением безопасности </w:t>
            </w:r>
            <w:r w:rsidRPr="004B479B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79B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76C429" w14:textId="6C9F7D65" w:rsidR="00C372D3" w:rsidRPr="003D49A0" w:rsidRDefault="00F50964" w:rsidP="001466B3">
            <w:pPr>
              <w:ind w:right="-4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рисков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перевозочного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582">
              <w:rPr>
                <w:rFonts w:ascii="Times New Roman" w:hAnsi="Times New Roman" w:cs="Times New Roman"/>
              </w:rPr>
              <w:t>процесса метрополитена</w:t>
            </w:r>
          </w:p>
        </w:tc>
      </w:tr>
      <w:tr w:rsidR="00CC0D24" w14:paraId="4266298E" w14:textId="77777777" w:rsidTr="00072B56">
        <w:tc>
          <w:tcPr>
            <w:tcW w:w="513" w:type="dxa"/>
            <w:shd w:val="clear" w:color="auto" w:fill="auto"/>
          </w:tcPr>
          <w:p w14:paraId="5F0252D3" w14:textId="77777777" w:rsidR="00CC0D24" w:rsidRDefault="00262316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070" w:type="dxa"/>
            <w:shd w:val="clear" w:color="auto" w:fill="auto"/>
          </w:tcPr>
          <w:p w14:paraId="77304662" w14:textId="77777777" w:rsidR="00CC0D24" w:rsidRDefault="007B0B36" w:rsidP="00F8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горных выработок шахт № 534,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321а, 321б, № 616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безопасном состоянии</w:t>
            </w:r>
          </w:p>
        </w:tc>
        <w:tc>
          <w:tcPr>
            <w:tcW w:w="2223" w:type="dxa"/>
            <w:shd w:val="clear" w:color="auto" w:fill="auto"/>
          </w:tcPr>
          <w:p w14:paraId="120926B9" w14:textId="77777777" w:rsidR="00CC0D24" w:rsidRDefault="00CC0D24" w:rsidP="00B1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041F4A46" w14:textId="2182FA90" w:rsidR="00CC0D24" w:rsidRDefault="004239EA" w:rsidP="00072B56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2B56">
              <w:rPr>
                <w:rFonts w:ascii="Times New Roman" w:hAnsi="Times New Roman" w:cs="Times New Roman"/>
                <w:sz w:val="24"/>
                <w:szCs w:val="24"/>
              </w:rPr>
              <w:t>8-2023</w:t>
            </w:r>
            <w:r w:rsidR="0068387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96" w:type="dxa"/>
            <w:shd w:val="clear" w:color="auto" w:fill="auto"/>
          </w:tcPr>
          <w:p w14:paraId="3F710259" w14:textId="77777777" w:rsidR="00CC0D24" w:rsidRDefault="004239EA" w:rsidP="004239EA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безопасности объектов транспортной инфраструктуры.  </w:t>
            </w:r>
          </w:p>
          <w:p w14:paraId="6D73DC88" w14:textId="77777777" w:rsidR="00B264D8" w:rsidRDefault="00B264D8" w:rsidP="004239EA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4332" w14:textId="77777777" w:rsidR="00B264D8" w:rsidRDefault="00B264D8" w:rsidP="004239EA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9D53" w14:textId="77777777" w:rsidR="00B264D8" w:rsidRDefault="00B264D8" w:rsidP="004239EA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56" w14:paraId="0D4E1CFB" w14:textId="77777777" w:rsidTr="00072B56">
        <w:trPr>
          <w:trHeight w:val="4019"/>
        </w:trPr>
        <w:tc>
          <w:tcPr>
            <w:tcW w:w="513" w:type="dxa"/>
            <w:shd w:val="clear" w:color="auto" w:fill="auto"/>
          </w:tcPr>
          <w:p w14:paraId="64551376" w14:textId="1E1C830C" w:rsidR="00072B56" w:rsidRDefault="00072B56" w:rsidP="00B139E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070" w:type="dxa"/>
            <w:shd w:val="clear" w:color="auto" w:fill="auto"/>
          </w:tcPr>
          <w:p w14:paraId="5E910702" w14:textId="4ADA3AB1" w:rsidR="00072B56" w:rsidRDefault="00072B56" w:rsidP="00F8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инфраструктуры метрополитена </w:t>
            </w:r>
          </w:p>
        </w:tc>
        <w:tc>
          <w:tcPr>
            <w:tcW w:w="2223" w:type="dxa"/>
            <w:shd w:val="clear" w:color="auto" w:fill="auto"/>
          </w:tcPr>
          <w:p w14:paraId="7CC6CAE3" w14:textId="77777777" w:rsidR="00072B56" w:rsidRDefault="00072B56" w:rsidP="00B1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71626DA2" w14:textId="0C4F6189" w:rsidR="00072B56" w:rsidRDefault="00072B56" w:rsidP="00072B56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shd w:val="clear" w:color="auto" w:fill="auto"/>
          </w:tcPr>
          <w:p w14:paraId="6814D3C3" w14:textId="77777777" w:rsidR="00072B56" w:rsidRDefault="00072B56" w:rsidP="00142DF1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морально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физически устаревшего оборудования, непосредственно связанного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обеспечением безопасности пассажирских перевозок.</w:t>
            </w:r>
          </w:p>
          <w:p w14:paraId="5EC7FA2A" w14:textId="77777777" w:rsidR="00072B56" w:rsidRDefault="00072B56" w:rsidP="00072B56">
            <w:pPr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рисков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перевозочного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метрополитена</w:t>
            </w:r>
          </w:p>
          <w:p w14:paraId="1C874AD2" w14:textId="55ACD422" w:rsidR="00E37476" w:rsidRDefault="00E37476" w:rsidP="00072B56">
            <w:pPr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79" w14:paraId="052DDD06" w14:textId="77777777" w:rsidTr="00DA6B85">
        <w:tc>
          <w:tcPr>
            <w:tcW w:w="9853" w:type="dxa"/>
            <w:gridSpan w:val="5"/>
            <w:shd w:val="clear" w:color="auto" w:fill="auto"/>
          </w:tcPr>
          <w:p w14:paraId="56513A13" w14:textId="5DEEA918" w:rsidR="00173B79" w:rsidRDefault="00173B79" w:rsidP="0017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2.2. Повышение безопасности использования объектов </w:t>
            </w:r>
            <w:r w:rsidR="001466B3">
              <w:rPr>
                <w:rFonts w:ascii="Times New Roman" w:hAnsi="Times New Roman" w:cs="Times New Roman"/>
                <w:sz w:val="24"/>
                <w:szCs w:val="24"/>
              </w:rPr>
              <w:t>инфраструктуры водного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находящихся в собственности Санкт-Петербурга  </w:t>
            </w:r>
          </w:p>
        </w:tc>
      </w:tr>
      <w:tr w:rsidR="001466B3" w14:paraId="1F0E270E" w14:textId="77777777" w:rsidTr="001466B3">
        <w:trPr>
          <w:trHeight w:val="2459"/>
        </w:trPr>
        <w:tc>
          <w:tcPr>
            <w:tcW w:w="513" w:type="dxa"/>
            <w:shd w:val="clear" w:color="auto" w:fill="auto"/>
          </w:tcPr>
          <w:p w14:paraId="4B84D4CB" w14:textId="77777777" w:rsidR="001466B3" w:rsidRDefault="001466B3" w:rsidP="001466B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070" w:type="dxa"/>
            <w:shd w:val="clear" w:color="auto" w:fill="auto"/>
          </w:tcPr>
          <w:p w14:paraId="41E450A1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обеспечению безопасности судоходства </w:t>
            </w:r>
          </w:p>
        </w:tc>
        <w:tc>
          <w:tcPr>
            <w:tcW w:w="2223" w:type="dxa"/>
            <w:shd w:val="clear" w:color="auto" w:fill="auto"/>
          </w:tcPr>
          <w:p w14:paraId="6EF60501" w14:textId="77777777" w:rsidR="001466B3" w:rsidRDefault="001466B3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6F2AF35E" w14:textId="1A3DC728" w:rsidR="001466B3" w:rsidRDefault="001466B3" w:rsidP="001466B3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shd w:val="clear" w:color="auto" w:fill="auto"/>
          </w:tcPr>
          <w:p w14:paraId="5DC74EAA" w14:textId="77777777" w:rsidR="001466B3" w:rsidRDefault="001466B3" w:rsidP="001466B3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судоходных путей Санкт-Петербурга.</w:t>
            </w:r>
          </w:p>
          <w:p w14:paraId="1C21FBDC" w14:textId="77777777" w:rsidR="001466B3" w:rsidRDefault="001466B3" w:rsidP="001466B3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Pr="0071491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тралению</w:t>
            </w:r>
            <w:r w:rsidRPr="0071491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акватории реки Невы,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реки Большой Невки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Кронверкского пролива</w:t>
            </w:r>
          </w:p>
          <w:p w14:paraId="7D076081" w14:textId="67C299E9" w:rsidR="00E37476" w:rsidRDefault="00E37476" w:rsidP="001466B3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79" w14:paraId="14696AAC" w14:textId="77777777" w:rsidTr="00DA6B85">
        <w:tc>
          <w:tcPr>
            <w:tcW w:w="9853" w:type="dxa"/>
            <w:gridSpan w:val="5"/>
            <w:shd w:val="clear" w:color="auto" w:fill="auto"/>
          </w:tcPr>
          <w:p w14:paraId="7CFD1707" w14:textId="77777777" w:rsidR="00173B79" w:rsidRDefault="00173B79" w:rsidP="0017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2.3. </w:t>
            </w:r>
            <w:r w:rsidR="002434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плавания судов и обеспечение сохранности искусственных сооружений на внутренних водных путях и реках и каналах </w:t>
            </w:r>
            <w:r w:rsidR="0024342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</w:tr>
      <w:tr w:rsidR="001466B3" w14:paraId="3126A747" w14:textId="77777777" w:rsidTr="001466B3">
        <w:tc>
          <w:tcPr>
            <w:tcW w:w="513" w:type="dxa"/>
            <w:shd w:val="clear" w:color="auto" w:fill="auto"/>
          </w:tcPr>
          <w:p w14:paraId="2B2DF72B" w14:textId="77777777" w:rsidR="001466B3" w:rsidRDefault="001466B3" w:rsidP="001466B3">
            <w:pPr>
              <w:ind w:right="-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070" w:type="dxa"/>
            <w:shd w:val="clear" w:color="auto" w:fill="auto"/>
          </w:tcPr>
          <w:p w14:paraId="1D6FE651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системы мониторинга, анализа и управления судами на реках и каналах Санкт-Петербурга </w:t>
            </w:r>
          </w:p>
        </w:tc>
        <w:tc>
          <w:tcPr>
            <w:tcW w:w="2223" w:type="dxa"/>
            <w:shd w:val="clear" w:color="auto" w:fill="auto"/>
          </w:tcPr>
          <w:p w14:paraId="6252FC2F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8605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7B994A6D" w14:textId="370F7765" w:rsidR="001466B3" w:rsidRDefault="001466B3" w:rsidP="001466B3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shd w:val="clear" w:color="auto" w:fill="auto"/>
          </w:tcPr>
          <w:p w14:paraId="42C924EB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бесперебойного функционирования системы мониторинга, анализа и управления судами </w:t>
            </w:r>
          </w:p>
          <w:p w14:paraId="399A25CF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7D21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3E7F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A1D99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E62C7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5941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F166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49" w14:paraId="6BB02082" w14:textId="77777777" w:rsidTr="00DA6B85">
        <w:tc>
          <w:tcPr>
            <w:tcW w:w="9853" w:type="dxa"/>
            <w:gridSpan w:val="5"/>
            <w:shd w:val="clear" w:color="auto" w:fill="auto"/>
          </w:tcPr>
          <w:p w14:paraId="39D9982F" w14:textId="77777777" w:rsidR="00EE5749" w:rsidRDefault="00EE5749" w:rsidP="0009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Задача государственной программы «Повышение эффективности внешнего транспортного сообщения»</w:t>
            </w:r>
          </w:p>
        </w:tc>
      </w:tr>
      <w:tr w:rsidR="00EE5749" w14:paraId="3A3DDD81" w14:textId="77777777" w:rsidTr="00DA6B85">
        <w:tc>
          <w:tcPr>
            <w:tcW w:w="9853" w:type="dxa"/>
            <w:gridSpan w:val="5"/>
            <w:shd w:val="clear" w:color="auto" w:fill="auto"/>
          </w:tcPr>
          <w:p w14:paraId="5EDC0878" w14:textId="77777777" w:rsidR="00EE5749" w:rsidRDefault="00EE5749" w:rsidP="00EE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3.1. Обеспечение согласованности действий федеральных органов исполнительной власти, исполнительных органов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предприятий и организаций в области морской деятельности </w:t>
            </w:r>
          </w:p>
        </w:tc>
      </w:tr>
      <w:tr w:rsidR="001466B3" w14:paraId="7702039B" w14:textId="77777777" w:rsidTr="001466B3">
        <w:trPr>
          <w:trHeight w:val="2220"/>
        </w:trPr>
        <w:tc>
          <w:tcPr>
            <w:tcW w:w="513" w:type="dxa"/>
            <w:shd w:val="clear" w:color="auto" w:fill="auto"/>
          </w:tcPr>
          <w:p w14:paraId="726765A4" w14:textId="77777777" w:rsidR="001466B3" w:rsidRDefault="001466B3" w:rsidP="001466B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070" w:type="dxa"/>
            <w:shd w:val="clear" w:color="auto" w:fill="auto"/>
          </w:tcPr>
          <w:p w14:paraId="03B3453C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деятельности Морского совета при Правительстве Санкт-Петербурга </w:t>
            </w:r>
          </w:p>
        </w:tc>
        <w:tc>
          <w:tcPr>
            <w:tcW w:w="2223" w:type="dxa"/>
            <w:shd w:val="clear" w:color="auto" w:fill="auto"/>
          </w:tcPr>
          <w:p w14:paraId="0F73BDA1" w14:textId="77777777" w:rsidR="001466B3" w:rsidRDefault="001466B3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663E911E" w14:textId="21ECC2E5" w:rsidR="001466B3" w:rsidRDefault="001466B3" w:rsidP="001466B3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shd w:val="clear" w:color="auto" w:fill="auto"/>
          </w:tcPr>
          <w:p w14:paraId="09521E9E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укрепление статуса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морской столицы Российской </w:t>
            </w:r>
          </w:p>
          <w:p w14:paraId="2E6D4A66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5">
              <w:rPr>
                <w:rFonts w:ascii="Times New Roman" w:hAnsi="Times New Roman" w:cs="Times New Roman"/>
                <w:sz w:val="24"/>
                <w:szCs w:val="24"/>
              </w:rPr>
              <w:t>Федерации, популяризация морской деятельности</w:t>
            </w:r>
          </w:p>
          <w:p w14:paraId="31CBEAF8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B3" w14:paraId="7BC08157" w14:textId="77777777" w:rsidTr="001466B3">
        <w:tc>
          <w:tcPr>
            <w:tcW w:w="513" w:type="dxa"/>
            <w:shd w:val="clear" w:color="auto" w:fill="auto"/>
          </w:tcPr>
          <w:p w14:paraId="23515782" w14:textId="77777777" w:rsidR="001466B3" w:rsidRDefault="001466B3" w:rsidP="001466B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070" w:type="dxa"/>
            <w:shd w:val="clear" w:color="auto" w:fill="auto"/>
          </w:tcPr>
          <w:p w14:paraId="0296D5FF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печатного издания «Вестник Морского совета»</w:t>
            </w:r>
          </w:p>
          <w:p w14:paraId="6F9C3ADA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A546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7CF3445E" w14:textId="77777777" w:rsidR="001466B3" w:rsidRDefault="001466B3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1B92D777" w14:textId="123D69E6" w:rsidR="001466B3" w:rsidRDefault="001466B3" w:rsidP="001466B3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vMerge w:val="restart"/>
            <w:shd w:val="clear" w:color="auto" w:fill="auto"/>
          </w:tcPr>
          <w:p w14:paraId="6B60B9E2" w14:textId="77777777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Информационно-аналитическое, научное 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 национальной</w:t>
            </w:r>
            <w:r w:rsidRPr="0080750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морской политики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формируемой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ее основе государственной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морской деятельности. </w:t>
            </w:r>
          </w:p>
          <w:p w14:paraId="296751F9" w14:textId="09046B9C" w:rsidR="001466B3" w:rsidRDefault="001466B3" w:rsidP="001466B3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конкурентной способности российских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предприятий, участвующих в морской деятельности</w:t>
            </w:r>
          </w:p>
        </w:tc>
      </w:tr>
      <w:tr w:rsidR="001466B3" w14:paraId="0EEC78C9" w14:textId="77777777" w:rsidTr="001466B3">
        <w:trPr>
          <w:trHeight w:val="321"/>
        </w:trPr>
        <w:tc>
          <w:tcPr>
            <w:tcW w:w="513" w:type="dxa"/>
            <w:shd w:val="clear" w:color="auto" w:fill="auto"/>
          </w:tcPr>
          <w:p w14:paraId="232ED62D" w14:textId="77777777" w:rsidR="001466B3" w:rsidRDefault="001466B3" w:rsidP="001466B3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070" w:type="dxa"/>
            <w:shd w:val="clear" w:color="auto" w:fill="auto"/>
          </w:tcPr>
          <w:p w14:paraId="56DB41A8" w14:textId="77777777" w:rsidR="001466B3" w:rsidRDefault="001466B3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телепроекта «Морские вести»</w:t>
            </w:r>
          </w:p>
        </w:tc>
        <w:tc>
          <w:tcPr>
            <w:tcW w:w="2223" w:type="dxa"/>
            <w:shd w:val="clear" w:color="auto" w:fill="auto"/>
          </w:tcPr>
          <w:p w14:paraId="3472A48C" w14:textId="77777777" w:rsidR="001466B3" w:rsidRDefault="001466B3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D1F5285" w14:textId="2B47A90A" w:rsidR="001466B3" w:rsidRDefault="001466B3" w:rsidP="001466B3">
            <w:pPr>
              <w:ind w:right="-89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96" w:type="dxa"/>
            <w:vMerge/>
            <w:shd w:val="clear" w:color="auto" w:fill="auto"/>
          </w:tcPr>
          <w:p w14:paraId="25AD92FB" w14:textId="77777777" w:rsidR="001466B3" w:rsidRDefault="001466B3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26314" w14:textId="77777777" w:rsidR="00B139E3" w:rsidRDefault="00B139E3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FC89D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FFA6A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F68402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30FD9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3F0D8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B4F6E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31B4E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B7234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8F9E7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C7D18F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0F027" w14:textId="77777777" w:rsidR="001466B3" w:rsidRDefault="001466B3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9CFA5" w14:textId="77777777" w:rsidR="001466B3" w:rsidRDefault="001466B3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FF816" w14:textId="77777777" w:rsidR="001466B3" w:rsidRDefault="001466B3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F2F18" w14:textId="77777777" w:rsidR="00B0077F" w:rsidRDefault="00B0077F" w:rsidP="00B1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CB1C9" w14:textId="77777777" w:rsidR="00B139E3" w:rsidRDefault="00B90954" w:rsidP="00733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6B3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139E3" w:rsidRPr="001466B3">
        <w:rPr>
          <w:rFonts w:ascii="Times New Roman" w:hAnsi="Times New Roman" w:cs="Times New Roman"/>
          <w:sz w:val="24"/>
          <w:szCs w:val="24"/>
        </w:rPr>
        <w:t>.4. Индикаторы подпрограммы</w:t>
      </w:r>
      <w:r w:rsidR="0068387E" w:rsidRPr="001466B3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CFD4435" w14:textId="77777777" w:rsidR="00B139E3" w:rsidRPr="007B25B9" w:rsidRDefault="00B139E3" w:rsidP="00B139E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7"/>
        <w:gridCol w:w="2107"/>
        <w:gridCol w:w="1007"/>
        <w:gridCol w:w="790"/>
        <w:gridCol w:w="790"/>
        <w:gridCol w:w="790"/>
        <w:gridCol w:w="790"/>
        <w:gridCol w:w="790"/>
        <w:gridCol w:w="796"/>
        <w:gridCol w:w="1666"/>
      </w:tblGrid>
      <w:tr w:rsidR="003B64D7" w:rsidRPr="003B64D7" w14:paraId="31E171BC" w14:textId="6F3150A8" w:rsidTr="003B64D7">
        <w:tc>
          <w:tcPr>
            <w:tcW w:w="165" w:type="pct"/>
            <w:vMerge w:val="restart"/>
            <w:shd w:val="clear" w:color="auto" w:fill="auto"/>
          </w:tcPr>
          <w:p w14:paraId="1B2E9D71" w14:textId="77777777" w:rsidR="003B64D7" w:rsidRPr="003B64D7" w:rsidRDefault="003B64D7" w:rsidP="0055475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9" w:type="pct"/>
            <w:vMerge w:val="restart"/>
            <w:shd w:val="clear" w:color="auto" w:fill="auto"/>
          </w:tcPr>
          <w:p w14:paraId="665AB903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Наименование индикатора </w:t>
            </w:r>
          </w:p>
        </w:tc>
        <w:tc>
          <w:tcPr>
            <w:tcW w:w="511" w:type="pct"/>
            <w:vMerge w:val="restart"/>
            <w:shd w:val="clear" w:color="auto" w:fill="auto"/>
          </w:tcPr>
          <w:p w14:paraId="41789470" w14:textId="77777777" w:rsidR="003B64D7" w:rsidRPr="003B64D7" w:rsidRDefault="003B64D7" w:rsidP="00B139E3">
            <w:pPr>
              <w:ind w:left="-98" w:right="-101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409" w:type="pct"/>
            <w:gridSpan w:val="6"/>
            <w:shd w:val="clear" w:color="auto" w:fill="auto"/>
          </w:tcPr>
          <w:p w14:paraId="49E35930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Значения индикатора по годам </w:t>
            </w:r>
          </w:p>
        </w:tc>
        <w:tc>
          <w:tcPr>
            <w:tcW w:w="845" w:type="pct"/>
            <w:vMerge w:val="restart"/>
          </w:tcPr>
          <w:p w14:paraId="51F024A8" w14:textId="4623746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Ответственный за достижение индикатора</w:t>
            </w:r>
          </w:p>
        </w:tc>
      </w:tr>
      <w:tr w:rsidR="003B64D7" w:rsidRPr="003B64D7" w14:paraId="546FEF8B" w14:textId="04BB22F7" w:rsidTr="003B64D7">
        <w:tc>
          <w:tcPr>
            <w:tcW w:w="165" w:type="pct"/>
            <w:vMerge/>
          </w:tcPr>
          <w:p w14:paraId="30D51755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vMerge/>
          </w:tcPr>
          <w:p w14:paraId="79ECF024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</w:tcPr>
          <w:p w14:paraId="11C5943C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63D47EB6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01" w:type="pct"/>
            <w:shd w:val="clear" w:color="auto" w:fill="auto"/>
          </w:tcPr>
          <w:p w14:paraId="6A0DFFCE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401" w:type="pct"/>
            <w:shd w:val="clear" w:color="auto" w:fill="auto"/>
          </w:tcPr>
          <w:p w14:paraId="361B6D0F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401" w:type="pct"/>
            <w:shd w:val="clear" w:color="auto" w:fill="auto"/>
          </w:tcPr>
          <w:p w14:paraId="5533AF84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401" w:type="pct"/>
            <w:shd w:val="clear" w:color="auto" w:fill="auto"/>
          </w:tcPr>
          <w:p w14:paraId="3AE13757" w14:textId="77777777" w:rsidR="003B64D7" w:rsidRPr="003B64D7" w:rsidRDefault="003B64D7" w:rsidP="003C4AC5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202</w:t>
            </w:r>
            <w:r w:rsidRPr="003B64D7">
              <w:rPr>
                <w:rFonts w:ascii="Times New Roman" w:hAnsi="Times New Roman" w:cs="Times New Roman"/>
                <w:lang w:val="en-US"/>
              </w:rPr>
              <w:t>2</w:t>
            </w:r>
            <w:r w:rsidRPr="003B64D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02" w:type="pct"/>
            <w:shd w:val="clear" w:color="auto" w:fill="auto"/>
          </w:tcPr>
          <w:p w14:paraId="6D14DD05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45" w:type="pct"/>
            <w:vMerge/>
          </w:tcPr>
          <w:p w14:paraId="1A3920B8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4D7" w:rsidRPr="003B64D7" w14:paraId="3BF8DE4C" w14:textId="1CA8F528" w:rsidTr="003B64D7">
        <w:trPr>
          <w:trHeight w:val="120"/>
        </w:trPr>
        <w:tc>
          <w:tcPr>
            <w:tcW w:w="165" w:type="pct"/>
            <w:shd w:val="clear" w:color="auto" w:fill="auto"/>
          </w:tcPr>
          <w:p w14:paraId="65458288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shd w:val="clear" w:color="auto" w:fill="auto"/>
          </w:tcPr>
          <w:p w14:paraId="36AD8FD9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14:paraId="3B7435A6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14:paraId="743AF585" w14:textId="77777777" w:rsidR="003B64D7" w:rsidRPr="003B64D7" w:rsidRDefault="003B64D7" w:rsidP="00B139E3">
            <w:pPr>
              <w:ind w:right="-146" w:hanging="79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14:paraId="14E9F5D1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14:paraId="6E880833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14:paraId="73AF6BFC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14:paraId="2BCE8C46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" w:type="pct"/>
            <w:shd w:val="clear" w:color="auto" w:fill="auto"/>
          </w:tcPr>
          <w:p w14:paraId="2DE8184C" w14:textId="77777777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5" w:type="pct"/>
          </w:tcPr>
          <w:p w14:paraId="18D1CFDB" w14:textId="7DC693DD" w:rsidR="003B64D7" w:rsidRPr="003B64D7" w:rsidRDefault="003B64D7" w:rsidP="00B139E3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10</w:t>
            </w:r>
          </w:p>
        </w:tc>
      </w:tr>
      <w:tr w:rsidR="003B64D7" w:rsidRPr="003B64D7" w14:paraId="6F601FFF" w14:textId="441FD39C" w:rsidTr="003B64D7">
        <w:tc>
          <w:tcPr>
            <w:tcW w:w="165" w:type="pct"/>
            <w:shd w:val="clear" w:color="auto" w:fill="auto"/>
          </w:tcPr>
          <w:p w14:paraId="5574D669" w14:textId="77777777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shd w:val="clear" w:color="auto" w:fill="auto"/>
          </w:tcPr>
          <w:p w14:paraId="7E525AF3" w14:textId="77777777" w:rsidR="003B64D7" w:rsidRPr="003B64D7" w:rsidRDefault="003B64D7" w:rsidP="00072B56">
            <w:pPr>
              <w:ind w:right="-250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Средний интервал движения поездов метрополитена в час «пик» </w:t>
            </w:r>
          </w:p>
        </w:tc>
        <w:tc>
          <w:tcPr>
            <w:tcW w:w="511" w:type="pct"/>
            <w:shd w:val="clear" w:color="auto" w:fill="auto"/>
          </w:tcPr>
          <w:p w14:paraId="38781031" w14:textId="77777777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мин. </w:t>
            </w:r>
          </w:p>
        </w:tc>
        <w:tc>
          <w:tcPr>
            <w:tcW w:w="401" w:type="pct"/>
            <w:shd w:val="clear" w:color="auto" w:fill="auto"/>
          </w:tcPr>
          <w:p w14:paraId="711201A3" w14:textId="3738C4E2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401" w:type="pct"/>
            <w:shd w:val="clear" w:color="auto" w:fill="auto"/>
          </w:tcPr>
          <w:p w14:paraId="5AD5C240" w14:textId="6B1D8845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401" w:type="pct"/>
            <w:shd w:val="clear" w:color="auto" w:fill="auto"/>
          </w:tcPr>
          <w:p w14:paraId="5589EACA" w14:textId="367A21FB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401" w:type="pct"/>
            <w:shd w:val="clear" w:color="auto" w:fill="auto"/>
          </w:tcPr>
          <w:p w14:paraId="2701238C" w14:textId="06F7F6C1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401" w:type="pct"/>
            <w:shd w:val="clear" w:color="auto" w:fill="auto"/>
          </w:tcPr>
          <w:p w14:paraId="71BD755E" w14:textId="3C13058B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402" w:type="pct"/>
            <w:shd w:val="clear" w:color="auto" w:fill="auto"/>
          </w:tcPr>
          <w:p w14:paraId="0C4C8A3E" w14:textId="40C874D8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845" w:type="pct"/>
          </w:tcPr>
          <w:p w14:paraId="1405D35A" w14:textId="59357BA4" w:rsidR="003B64D7" w:rsidRPr="003B64D7" w:rsidRDefault="003B64D7" w:rsidP="00072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3B64D7" w:rsidRPr="003B64D7" w14:paraId="3B8BCC75" w14:textId="3E89E8B4" w:rsidTr="003B64D7">
        <w:tc>
          <w:tcPr>
            <w:tcW w:w="165" w:type="pct"/>
            <w:shd w:val="clear" w:color="auto" w:fill="auto"/>
          </w:tcPr>
          <w:p w14:paraId="55B871AC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shd w:val="clear" w:color="auto" w:fill="auto"/>
          </w:tcPr>
          <w:p w14:paraId="1FEDAD07" w14:textId="77777777" w:rsidR="003B64D7" w:rsidRPr="003B64D7" w:rsidRDefault="003B64D7" w:rsidP="003B64D7">
            <w:pPr>
              <w:ind w:right="-250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Объем транспортной работы метрополитена </w:t>
            </w:r>
            <w:r w:rsidRPr="003B64D7">
              <w:rPr>
                <w:rFonts w:ascii="Times New Roman" w:hAnsi="Times New Roman" w:cs="Times New Roman"/>
              </w:rPr>
              <w:br/>
              <w:t>по регулируемому тарифу</w:t>
            </w:r>
          </w:p>
        </w:tc>
        <w:tc>
          <w:tcPr>
            <w:tcW w:w="511" w:type="pct"/>
            <w:shd w:val="clear" w:color="auto" w:fill="auto"/>
          </w:tcPr>
          <w:p w14:paraId="7C139B57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млн </w:t>
            </w:r>
          </w:p>
          <w:p w14:paraId="173B427B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ваг-км</w:t>
            </w:r>
          </w:p>
        </w:tc>
        <w:tc>
          <w:tcPr>
            <w:tcW w:w="401" w:type="pct"/>
            <w:shd w:val="clear" w:color="auto" w:fill="auto"/>
          </w:tcPr>
          <w:p w14:paraId="5772357C" w14:textId="19EB1CB5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401" w:type="pct"/>
            <w:shd w:val="clear" w:color="auto" w:fill="auto"/>
          </w:tcPr>
          <w:p w14:paraId="537AB6DA" w14:textId="350A1640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235,5</w:t>
            </w:r>
          </w:p>
        </w:tc>
        <w:tc>
          <w:tcPr>
            <w:tcW w:w="401" w:type="pct"/>
            <w:shd w:val="clear" w:color="auto" w:fill="auto"/>
          </w:tcPr>
          <w:p w14:paraId="25C5BD1C" w14:textId="473521E4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401" w:type="pct"/>
            <w:shd w:val="clear" w:color="auto" w:fill="auto"/>
          </w:tcPr>
          <w:p w14:paraId="2DF4B4F0" w14:textId="12B5064E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401" w:type="pct"/>
            <w:shd w:val="clear" w:color="auto" w:fill="auto"/>
          </w:tcPr>
          <w:p w14:paraId="1FCE25E5" w14:textId="64C4C224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402" w:type="pct"/>
            <w:shd w:val="clear" w:color="auto" w:fill="auto"/>
          </w:tcPr>
          <w:p w14:paraId="42907957" w14:textId="4E29D60C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845" w:type="pct"/>
          </w:tcPr>
          <w:p w14:paraId="4BB12665" w14:textId="6928D072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492AA1">
              <w:rPr>
                <w:rFonts w:ascii="Times New Roman" w:hAnsi="Times New Roman" w:cs="Times New Roman"/>
              </w:rPr>
              <w:t>КТ</w:t>
            </w:r>
          </w:p>
        </w:tc>
      </w:tr>
      <w:tr w:rsidR="003B64D7" w:rsidRPr="003B64D7" w14:paraId="48FD3DC7" w14:textId="661AC4D5" w:rsidTr="003B64D7">
        <w:tc>
          <w:tcPr>
            <w:tcW w:w="165" w:type="pct"/>
            <w:shd w:val="clear" w:color="auto" w:fill="auto"/>
          </w:tcPr>
          <w:p w14:paraId="7D2F73C6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9" w:type="pct"/>
            <w:shd w:val="clear" w:color="auto" w:fill="auto"/>
          </w:tcPr>
          <w:p w14:paraId="207979E1" w14:textId="77777777" w:rsidR="003B64D7" w:rsidRPr="003B64D7" w:rsidRDefault="003B64D7" w:rsidP="003B64D7">
            <w:pPr>
              <w:ind w:right="-134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Количество поездок, совершенных пассажирами льготных категорий </w:t>
            </w:r>
            <w:r w:rsidRPr="003B64D7">
              <w:rPr>
                <w:rFonts w:ascii="Times New Roman" w:hAnsi="Times New Roman" w:cs="Times New Roman"/>
              </w:rPr>
              <w:br/>
              <w:t xml:space="preserve">на железнодорожном транспорте </w:t>
            </w:r>
            <w:r w:rsidRPr="003B64D7">
              <w:rPr>
                <w:rFonts w:ascii="Times New Roman" w:hAnsi="Times New Roman" w:cs="Times New Roman"/>
              </w:rPr>
              <w:br/>
              <w:t xml:space="preserve">пригородного сообщения </w:t>
            </w:r>
          </w:p>
        </w:tc>
        <w:tc>
          <w:tcPr>
            <w:tcW w:w="511" w:type="pct"/>
            <w:shd w:val="clear" w:color="auto" w:fill="auto"/>
          </w:tcPr>
          <w:p w14:paraId="6F456575" w14:textId="77777777" w:rsidR="003B64D7" w:rsidRPr="003B64D7" w:rsidRDefault="003B64D7" w:rsidP="003B64D7">
            <w:pPr>
              <w:ind w:right="-175" w:hanging="223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тыс. чел. </w:t>
            </w:r>
          </w:p>
        </w:tc>
        <w:tc>
          <w:tcPr>
            <w:tcW w:w="401" w:type="pct"/>
            <w:shd w:val="clear" w:color="auto" w:fill="auto"/>
          </w:tcPr>
          <w:p w14:paraId="54522699" w14:textId="77777777" w:rsidR="003B64D7" w:rsidRPr="003B64D7" w:rsidRDefault="003B64D7" w:rsidP="003B64D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14 332,7</w:t>
            </w:r>
          </w:p>
        </w:tc>
        <w:tc>
          <w:tcPr>
            <w:tcW w:w="401" w:type="pct"/>
            <w:shd w:val="clear" w:color="auto" w:fill="auto"/>
          </w:tcPr>
          <w:p w14:paraId="6E9FA767" w14:textId="77777777" w:rsidR="003B64D7" w:rsidRPr="003B64D7" w:rsidRDefault="003B64D7" w:rsidP="003B64D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14 520,2</w:t>
            </w:r>
          </w:p>
        </w:tc>
        <w:tc>
          <w:tcPr>
            <w:tcW w:w="401" w:type="pct"/>
            <w:shd w:val="clear" w:color="auto" w:fill="auto"/>
          </w:tcPr>
          <w:p w14:paraId="7DE602DD" w14:textId="77777777" w:rsidR="003B64D7" w:rsidRPr="003B64D7" w:rsidRDefault="003B64D7" w:rsidP="003B64D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14 701,7</w:t>
            </w:r>
          </w:p>
        </w:tc>
        <w:tc>
          <w:tcPr>
            <w:tcW w:w="401" w:type="pct"/>
            <w:shd w:val="clear" w:color="auto" w:fill="auto"/>
          </w:tcPr>
          <w:p w14:paraId="7C08E094" w14:textId="77777777" w:rsidR="003B64D7" w:rsidRPr="003B64D7" w:rsidRDefault="003B64D7" w:rsidP="003B64D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14 848,7</w:t>
            </w:r>
          </w:p>
        </w:tc>
        <w:tc>
          <w:tcPr>
            <w:tcW w:w="401" w:type="pct"/>
            <w:shd w:val="clear" w:color="auto" w:fill="auto"/>
          </w:tcPr>
          <w:p w14:paraId="7B9C7730" w14:textId="77777777" w:rsidR="003B64D7" w:rsidRPr="003B64D7" w:rsidRDefault="003B64D7" w:rsidP="003B64D7">
            <w:pPr>
              <w:ind w:right="-117" w:hanging="108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14 997,2</w:t>
            </w:r>
          </w:p>
        </w:tc>
        <w:tc>
          <w:tcPr>
            <w:tcW w:w="402" w:type="pct"/>
            <w:shd w:val="clear" w:color="auto" w:fill="auto"/>
          </w:tcPr>
          <w:p w14:paraId="3C955C28" w14:textId="1D42C9DB" w:rsidR="003B64D7" w:rsidRPr="003B64D7" w:rsidRDefault="003B64D7" w:rsidP="003B64D7">
            <w:pPr>
              <w:ind w:right="-117" w:hanging="108"/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15 147,2</w:t>
            </w:r>
          </w:p>
        </w:tc>
        <w:tc>
          <w:tcPr>
            <w:tcW w:w="845" w:type="pct"/>
          </w:tcPr>
          <w:p w14:paraId="2BFE1EE9" w14:textId="5DD192CF" w:rsidR="003B64D7" w:rsidRPr="003B64D7" w:rsidRDefault="003B64D7" w:rsidP="003B64D7">
            <w:pPr>
              <w:ind w:right="-117" w:hanging="108"/>
              <w:jc w:val="center"/>
              <w:rPr>
                <w:rFonts w:ascii="Times New Roman" w:hAnsi="Times New Roman" w:cs="Times New Roman"/>
              </w:rPr>
            </w:pPr>
            <w:r w:rsidRPr="00492AA1">
              <w:rPr>
                <w:rFonts w:ascii="Times New Roman" w:hAnsi="Times New Roman" w:cs="Times New Roman"/>
              </w:rPr>
              <w:t>КТ</w:t>
            </w:r>
          </w:p>
        </w:tc>
      </w:tr>
      <w:tr w:rsidR="003B64D7" w:rsidRPr="003B64D7" w14:paraId="25FA6CC8" w14:textId="4EF489F7" w:rsidTr="003B64D7">
        <w:tc>
          <w:tcPr>
            <w:tcW w:w="165" w:type="pct"/>
            <w:shd w:val="clear" w:color="auto" w:fill="auto"/>
          </w:tcPr>
          <w:p w14:paraId="3637CD91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9" w:type="pct"/>
            <w:shd w:val="clear" w:color="auto" w:fill="auto"/>
          </w:tcPr>
          <w:p w14:paraId="15D5F817" w14:textId="77777777" w:rsidR="003B64D7" w:rsidRPr="003B64D7" w:rsidRDefault="003B64D7" w:rsidP="003B64D7">
            <w:pPr>
              <w:ind w:right="-134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Средний срок службы вагонов инвентарного парка метрополитена </w:t>
            </w:r>
          </w:p>
        </w:tc>
        <w:tc>
          <w:tcPr>
            <w:tcW w:w="511" w:type="pct"/>
            <w:shd w:val="clear" w:color="auto" w:fill="auto"/>
          </w:tcPr>
          <w:p w14:paraId="4C9B379D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01" w:type="pct"/>
            <w:shd w:val="clear" w:color="auto" w:fill="auto"/>
          </w:tcPr>
          <w:p w14:paraId="79B150C8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22,83</w:t>
            </w:r>
          </w:p>
        </w:tc>
        <w:tc>
          <w:tcPr>
            <w:tcW w:w="401" w:type="pct"/>
            <w:shd w:val="clear" w:color="auto" w:fill="auto"/>
          </w:tcPr>
          <w:p w14:paraId="22750530" w14:textId="543A5A09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22,18</w:t>
            </w:r>
          </w:p>
        </w:tc>
        <w:tc>
          <w:tcPr>
            <w:tcW w:w="401" w:type="pct"/>
            <w:shd w:val="clear" w:color="auto" w:fill="auto"/>
          </w:tcPr>
          <w:p w14:paraId="7E54D814" w14:textId="6822286D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21,89</w:t>
            </w:r>
          </w:p>
        </w:tc>
        <w:tc>
          <w:tcPr>
            <w:tcW w:w="401" w:type="pct"/>
            <w:shd w:val="clear" w:color="auto" w:fill="auto"/>
          </w:tcPr>
          <w:p w14:paraId="17F268B6" w14:textId="1FEDA89D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21,51</w:t>
            </w:r>
          </w:p>
        </w:tc>
        <w:tc>
          <w:tcPr>
            <w:tcW w:w="401" w:type="pct"/>
            <w:shd w:val="clear" w:color="auto" w:fill="auto"/>
          </w:tcPr>
          <w:p w14:paraId="49A7C1E4" w14:textId="3B3DC272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21,13</w:t>
            </w:r>
          </w:p>
        </w:tc>
        <w:tc>
          <w:tcPr>
            <w:tcW w:w="402" w:type="pct"/>
            <w:shd w:val="clear" w:color="auto" w:fill="auto"/>
          </w:tcPr>
          <w:p w14:paraId="43C63560" w14:textId="4B5972FE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845" w:type="pct"/>
          </w:tcPr>
          <w:p w14:paraId="165DA0D9" w14:textId="4BF9F088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492AA1">
              <w:rPr>
                <w:rFonts w:ascii="Times New Roman" w:hAnsi="Times New Roman" w:cs="Times New Roman"/>
              </w:rPr>
              <w:t>КТ</w:t>
            </w:r>
          </w:p>
        </w:tc>
      </w:tr>
      <w:tr w:rsidR="003B64D7" w:rsidRPr="003B64D7" w14:paraId="13554CB7" w14:textId="20F06FB0" w:rsidTr="003B64D7">
        <w:tc>
          <w:tcPr>
            <w:tcW w:w="165" w:type="pct"/>
            <w:shd w:val="clear" w:color="auto" w:fill="auto"/>
          </w:tcPr>
          <w:p w14:paraId="132C0462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9" w:type="pct"/>
            <w:shd w:val="clear" w:color="auto" w:fill="auto"/>
          </w:tcPr>
          <w:p w14:paraId="1AB0E145" w14:textId="77777777" w:rsidR="003B64D7" w:rsidRPr="003B64D7" w:rsidRDefault="003B64D7" w:rsidP="003B64D7">
            <w:pPr>
              <w:ind w:right="-134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Доля подвижного состава нового поколения </w:t>
            </w:r>
            <w:r w:rsidRPr="003B64D7">
              <w:rPr>
                <w:rFonts w:ascii="Times New Roman" w:hAnsi="Times New Roman" w:cs="Times New Roman"/>
              </w:rPr>
              <w:br/>
              <w:t xml:space="preserve">с асинхронным тяговым приводом </w:t>
            </w:r>
          </w:p>
        </w:tc>
        <w:tc>
          <w:tcPr>
            <w:tcW w:w="511" w:type="pct"/>
            <w:shd w:val="clear" w:color="auto" w:fill="auto"/>
          </w:tcPr>
          <w:p w14:paraId="0EBEDA5A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1" w:type="pct"/>
            <w:shd w:val="clear" w:color="auto" w:fill="auto"/>
          </w:tcPr>
          <w:p w14:paraId="4ACB70B5" w14:textId="4DFDF3B2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401" w:type="pct"/>
            <w:shd w:val="clear" w:color="auto" w:fill="auto"/>
          </w:tcPr>
          <w:p w14:paraId="79AFAA90" w14:textId="5BF9C1BB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401" w:type="pct"/>
            <w:shd w:val="clear" w:color="auto" w:fill="auto"/>
          </w:tcPr>
          <w:p w14:paraId="632F5C35" w14:textId="2861B3AD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401" w:type="pct"/>
            <w:shd w:val="clear" w:color="auto" w:fill="auto"/>
          </w:tcPr>
          <w:p w14:paraId="2AF14DDF" w14:textId="17DA8006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33,28</w:t>
            </w:r>
          </w:p>
        </w:tc>
        <w:tc>
          <w:tcPr>
            <w:tcW w:w="401" w:type="pct"/>
            <w:shd w:val="clear" w:color="auto" w:fill="auto"/>
          </w:tcPr>
          <w:p w14:paraId="06453E14" w14:textId="00E35C4D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36,17</w:t>
            </w:r>
          </w:p>
        </w:tc>
        <w:tc>
          <w:tcPr>
            <w:tcW w:w="402" w:type="pct"/>
            <w:shd w:val="clear" w:color="auto" w:fill="auto"/>
          </w:tcPr>
          <w:p w14:paraId="296B457B" w14:textId="2D5897FE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39,89</w:t>
            </w:r>
          </w:p>
        </w:tc>
        <w:tc>
          <w:tcPr>
            <w:tcW w:w="845" w:type="pct"/>
          </w:tcPr>
          <w:p w14:paraId="42F97806" w14:textId="4E8D695F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492AA1">
              <w:rPr>
                <w:rFonts w:ascii="Times New Roman" w:hAnsi="Times New Roman" w:cs="Times New Roman"/>
              </w:rPr>
              <w:t>КТ</w:t>
            </w:r>
          </w:p>
        </w:tc>
      </w:tr>
      <w:tr w:rsidR="003B64D7" w:rsidRPr="003B64D7" w14:paraId="05C1CB0C" w14:textId="777E43C9" w:rsidTr="003B64D7">
        <w:tc>
          <w:tcPr>
            <w:tcW w:w="165" w:type="pct"/>
            <w:shd w:val="clear" w:color="auto" w:fill="auto"/>
          </w:tcPr>
          <w:p w14:paraId="4A6CB177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pct"/>
            <w:shd w:val="clear" w:color="auto" w:fill="auto"/>
          </w:tcPr>
          <w:p w14:paraId="46E109C8" w14:textId="77777777" w:rsidR="003B64D7" w:rsidRPr="003B64D7" w:rsidRDefault="003B64D7" w:rsidP="003B64D7">
            <w:pPr>
              <w:ind w:right="-134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Количество функционирующих объектов инфраструктуры водного транспорта </w:t>
            </w:r>
          </w:p>
        </w:tc>
        <w:tc>
          <w:tcPr>
            <w:tcW w:w="511" w:type="pct"/>
            <w:shd w:val="clear" w:color="auto" w:fill="auto"/>
          </w:tcPr>
          <w:p w14:paraId="4241188B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401" w:type="pct"/>
            <w:shd w:val="clear" w:color="auto" w:fill="auto"/>
          </w:tcPr>
          <w:p w14:paraId="565772FF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" w:type="pct"/>
            <w:shd w:val="clear" w:color="auto" w:fill="auto"/>
          </w:tcPr>
          <w:p w14:paraId="73E38D0E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" w:type="pct"/>
            <w:shd w:val="clear" w:color="auto" w:fill="auto"/>
          </w:tcPr>
          <w:p w14:paraId="7BA74BEB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" w:type="pct"/>
            <w:shd w:val="clear" w:color="auto" w:fill="auto"/>
          </w:tcPr>
          <w:p w14:paraId="5C185DB2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" w:type="pct"/>
            <w:shd w:val="clear" w:color="auto" w:fill="auto"/>
          </w:tcPr>
          <w:p w14:paraId="2DCF6216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" w:type="pct"/>
            <w:shd w:val="clear" w:color="auto" w:fill="auto"/>
          </w:tcPr>
          <w:p w14:paraId="07F2B977" w14:textId="70AD234E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5" w:type="pct"/>
          </w:tcPr>
          <w:p w14:paraId="41FB6C68" w14:textId="221044CB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492AA1">
              <w:rPr>
                <w:rFonts w:ascii="Times New Roman" w:hAnsi="Times New Roman" w:cs="Times New Roman"/>
              </w:rPr>
              <w:t>КТ</w:t>
            </w:r>
          </w:p>
        </w:tc>
      </w:tr>
      <w:tr w:rsidR="003B64D7" w:rsidRPr="003B64D7" w14:paraId="4AD5D646" w14:textId="657AAB52" w:rsidTr="003B64D7">
        <w:tc>
          <w:tcPr>
            <w:tcW w:w="165" w:type="pct"/>
            <w:shd w:val="clear" w:color="auto" w:fill="auto"/>
          </w:tcPr>
          <w:p w14:paraId="76974367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9" w:type="pct"/>
            <w:shd w:val="clear" w:color="auto" w:fill="auto"/>
          </w:tcPr>
          <w:p w14:paraId="2401C187" w14:textId="77777777" w:rsidR="003B64D7" w:rsidRPr="003B64D7" w:rsidRDefault="003B64D7" w:rsidP="003B64D7">
            <w:pPr>
              <w:ind w:right="-250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Количество эксплуатируемых объектов инфраструктуры воздушного транспорта, расположенных </w:t>
            </w:r>
            <w:r w:rsidRPr="003B64D7">
              <w:rPr>
                <w:rFonts w:ascii="Times New Roman" w:hAnsi="Times New Roman" w:cs="Times New Roman"/>
              </w:rPr>
              <w:br/>
              <w:t xml:space="preserve">на прилегающих </w:t>
            </w:r>
            <w:r w:rsidRPr="003B64D7">
              <w:rPr>
                <w:rFonts w:ascii="Times New Roman" w:hAnsi="Times New Roman" w:cs="Times New Roman"/>
              </w:rPr>
              <w:br/>
              <w:t>к медицинским учреждениям</w:t>
            </w:r>
            <w:r w:rsidRPr="003B64D7">
              <w:rPr>
                <w:rFonts w:ascii="Times New Roman" w:hAnsi="Times New Roman" w:cs="Times New Roman"/>
              </w:rPr>
              <w:br/>
              <w:t xml:space="preserve">территориях </w:t>
            </w:r>
          </w:p>
        </w:tc>
        <w:tc>
          <w:tcPr>
            <w:tcW w:w="511" w:type="pct"/>
            <w:shd w:val="clear" w:color="auto" w:fill="auto"/>
          </w:tcPr>
          <w:p w14:paraId="726A1C4D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401" w:type="pct"/>
            <w:shd w:val="clear" w:color="auto" w:fill="auto"/>
          </w:tcPr>
          <w:p w14:paraId="6BCCA204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14:paraId="247070F6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14:paraId="08AA4A70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14:paraId="07F65F97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14:paraId="11BDE07A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3C5959C6" w14:textId="3D3053D5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</w:tcPr>
          <w:p w14:paraId="2E0B44F4" w14:textId="652BED12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492AA1">
              <w:rPr>
                <w:rFonts w:ascii="Times New Roman" w:hAnsi="Times New Roman" w:cs="Times New Roman"/>
              </w:rPr>
              <w:t>КТ</w:t>
            </w:r>
          </w:p>
        </w:tc>
      </w:tr>
      <w:tr w:rsidR="003B64D7" w:rsidRPr="003B64D7" w14:paraId="183E7879" w14:textId="01610828" w:rsidTr="003B64D7">
        <w:tc>
          <w:tcPr>
            <w:tcW w:w="165" w:type="pct"/>
            <w:shd w:val="clear" w:color="auto" w:fill="auto"/>
          </w:tcPr>
          <w:p w14:paraId="088A1100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pct"/>
            <w:shd w:val="clear" w:color="auto" w:fill="auto"/>
          </w:tcPr>
          <w:p w14:paraId="33BAF11C" w14:textId="77777777" w:rsidR="003B64D7" w:rsidRPr="003B64D7" w:rsidRDefault="003B64D7" w:rsidP="003B64D7">
            <w:pPr>
              <w:ind w:right="-250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Количество швартовок </w:t>
            </w:r>
            <w:r w:rsidRPr="003B64D7">
              <w:rPr>
                <w:rFonts w:ascii="Times New Roman" w:hAnsi="Times New Roman" w:cs="Times New Roman"/>
              </w:rPr>
              <w:br/>
              <w:t xml:space="preserve">к объектам инфраструктуры водного транспорта </w:t>
            </w:r>
          </w:p>
        </w:tc>
        <w:tc>
          <w:tcPr>
            <w:tcW w:w="511" w:type="pct"/>
            <w:shd w:val="clear" w:color="auto" w:fill="auto"/>
          </w:tcPr>
          <w:p w14:paraId="25C09D49" w14:textId="7777777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401" w:type="pct"/>
            <w:shd w:val="clear" w:color="auto" w:fill="auto"/>
          </w:tcPr>
          <w:p w14:paraId="695EB263" w14:textId="719A2DE7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22250</w:t>
            </w:r>
          </w:p>
        </w:tc>
        <w:tc>
          <w:tcPr>
            <w:tcW w:w="401" w:type="pct"/>
            <w:shd w:val="clear" w:color="auto" w:fill="auto"/>
          </w:tcPr>
          <w:p w14:paraId="70EE7AFF" w14:textId="42DFF9AB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22250</w:t>
            </w:r>
          </w:p>
        </w:tc>
        <w:tc>
          <w:tcPr>
            <w:tcW w:w="401" w:type="pct"/>
            <w:shd w:val="clear" w:color="auto" w:fill="auto"/>
          </w:tcPr>
          <w:p w14:paraId="07F16C38" w14:textId="1E9357FE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Pr="003B64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1" w:type="pct"/>
            <w:shd w:val="clear" w:color="auto" w:fill="auto"/>
          </w:tcPr>
          <w:p w14:paraId="53D16341" w14:textId="15A372C2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22250</w:t>
            </w:r>
          </w:p>
        </w:tc>
        <w:tc>
          <w:tcPr>
            <w:tcW w:w="401" w:type="pct"/>
            <w:shd w:val="clear" w:color="auto" w:fill="auto"/>
          </w:tcPr>
          <w:p w14:paraId="22D99652" w14:textId="3A763AE4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22250</w:t>
            </w:r>
          </w:p>
        </w:tc>
        <w:tc>
          <w:tcPr>
            <w:tcW w:w="402" w:type="pct"/>
            <w:shd w:val="clear" w:color="auto" w:fill="auto"/>
          </w:tcPr>
          <w:p w14:paraId="10689C3D" w14:textId="64BE226E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3B64D7">
              <w:rPr>
                <w:rFonts w:ascii="Times New Roman" w:hAnsi="Times New Roman" w:cs="Times New Roman"/>
              </w:rPr>
              <w:t>22250</w:t>
            </w:r>
          </w:p>
        </w:tc>
        <w:tc>
          <w:tcPr>
            <w:tcW w:w="845" w:type="pct"/>
          </w:tcPr>
          <w:p w14:paraId="02828CE6" w14:textId="6132B6C2" w:rsidR="003B64D7" w:rsidRPr="003B64D7" w:rsidRDefault="003B64D7" w:rsidP="003B64D7">
            <w:pPr>
              <w:jc w:val="center"/>
              <w:rPr>
                <w:rFonts w:ascii="Times New Roman" w:hAnsi="Times New Roman" w:cs="Times New Roman"/>
              </w:rPr>
            </w:pPr>
            <w:r w:rsidRPr="00492AA1">
              <w:rPr>
                <w:rFonts w:ascii="Times New Roman" w:hAnsi="Times New Roman" w:cs="Times New Roman"/>
              </w:rPr>
              <w:t>КТ</w:t>
            </w:r>
          </w:p>
        </w:tc>
      </w:tr>
    </w:tbl>
    <w:p w14:paraId="2FA08928" w14:textId="77777777" w:rsidR="002C1A0A" w:rsidRDefault="002C1A0A" w:rsidP="00BB2E0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2C1A0A" w:rsidSect="004B74E2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E2B7792" w14:textId="77777777" w:rsidR="00BB2E08" w:rsidRPr="00DC6B04" w:rsidRDefault="00B90954" w:rsidP="007333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B2E08" w:rsidRPr="00DC6B04">
        <w:rPr>
          <w:rFonts w:ascii="Times New Roman" w:hAnsi="Times New Roman" w:cs="Times New Roman"/>
          <w:sz w:val="24"/>
          <w:szCs w:val="24"/>
        </w:rPr>
        <w:t xml:space="preserve">.5. Перечень мероприятий подпрограммы </w:t>
      </w:r>
      <w:r w:rsidR="0068387E">
        <w:rPr>
          <w:rFonts w:ascii="Times New Roman" w:hAnsi="Times New Roman" w:cs="Times New Roman"/>
          <w:sz w:val="24"/>
          <w:szCs w:val="24"/>
        </w:rPr>
        <w:t xml:space="preserve">3 </w:t>
      </w:r>
      <w:r w:rsidR="00BB2E08" w:rsidRPr="00DC6B04">
        <w:rPr>
          <w:rFonts w:ascii="Times New Roman" w:hAnsi="Times New Roman" w:cs="Times New Roman"/>
          <w:sz w:val="24"/>
          <w:szCs w:val="24"/>
        </w:rPr>
        <w:t>с указанием сроков их реализации, объемов финансирования, исполнителей и участников мероприятий</w:t>
      </w:r>
    </w:p>
    <w:p w14:paraId="449701CB" w14:textId="77777777" w:rsidR="00BB2E08" w:rsidRPr="006B57AB" w:rsidRDefault="00BB2E08" w:rsidP="0073332F">
      <w:pPr>
        <w:pStyle w:val="ConsPlusNormal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02C95D8" w14:textId="77777777" w:rsidR="00BB2E08" w:rsidRDefault="00B90954" w:rsidP="0073332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B2E08">
        <w:rPr>
          <w:rFonts w:ascii="Times New Roman" w:hAnsi="Times New Roman" w:cs="Times New Roman"/>
          <w:sz w:val="24"/>
          <w:szCs w:val="24"/>
        </w:rPr>
        <w:t>.5</w:t>
      </w:r>
      <w:r w:rsidR="00BB2E08" w:rsidRPr="00B90C13">
        <w:rPr>
          <w:rFonts w:ascii="Times New Roman" w:hAnsi="Times New Roman" w:cs="Times New Roman"/>
          <w:sz w:val="24"/>
          <w:szCs w:val="24"/>
        </w:rPr>
        <w:t>.1. Перечень мероприятий подпрограммы</w:t>
      </w:r>
      <w:r w:rsidR="0068387E">
        <w:rPr>
          <w:rFonts w:ascii="Times New Roman" w:hAnsi="Times New Roman" w:cs="Times New Roman"/>
          <w:sz w:val="24"/>
          <w:szCs w:val="24"/>
        </w:rPr>
        <w:t xml:space="preserve"> 3</w:t>
      </w:r>
      <w:r w:rsidR="00BB2E08" w:rsidRPr="00B90C13">
        <w:rPr>
          <w:rFonts w:ascii="Times New Roman" w:hAnsi="Times New Roman" w:cs="Times New Roman"/>
          <w:sz w:val="24"/>
          <w:szCs w:val="24"/>
        </w:rPr>
        <w:t>, связанных с текущими расходами</w:t>
      </w:r>
    </w:p>
    <w:p w14:paraId="797D7C25" w14:textId="77777777" w:rsidR="00BB2E08" w:rsidRPr="008B3F30" w:rsidRDefault="00BB2E08" w:rsidP="00BB2E0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353"/>
        <w:gridCol w:w="6"/>
        <w:gridCol w:w="2706"/>
        <w:gridCol w:w="1619"/>
        <w:gridCol w:w="1886"/>
        <w:gridCol w:w="1211"/>
        <w:gridCol w:w="1211"/>
        <w:gridCol w:w="1211"/>
        <w:gridCol w:w="1211"/>
        <w:gridCol w:w="1211"/>
        <w:gridCol w:w="1211"/>
        <w:gridCol w:w="1299"/>
      </w:tblGrid>
      <w:tr w:rsidR="00BB2E08" w14:paraId="5C7087CC" w14:textId="77777777" w:rsidTr="00CB3EAB">
        <w:tc>
          <w:tcPr>
            <w:tcW w:w="119" w:type="pct"/>
            <w:gridSpan w:val="2"/>
            <w:vMerge w:val="restart"/>
          </w:tcPr>
          <w:p w14:paraId="5E10A13C" w14:textId="77777777" w:rsidR="00BB2E08" w:rsidRPr="00485AA1" w:rsidRDefault="00BB2E08" w:rsidP="00F80D5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94" w:type="pct"/>
            <w:vMerge w:val="restart"/>
          </w:tcPr>
          <w:p w14:paraId="3F065623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35" w:type="pct"/>
            <w:vMerge w:val="restart"/>
          </w:tcPr>
          <w:p w14:paraId="7123404C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623" w:type="pct"/>
            <w:vMerge w:val="restart"/>
          </w:tcPr>
          <w:p w14:paraId="70669DAA" w14:textId="77777777" w:rsidR="00BB2E08" w:rsidRPr="00485AA1" w:rsidRDefault="00BB2E08" w:rsidP="00F80D5A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2400" w:type="pct"/>
            <w:gridSpan w:val="6"/>
          </w:tcPr>
          <w:p w14:paraId="2BBB7EEA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и объем финансирования по годам, тыс. руб. 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5300B019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BB2E08" w14:paraId="5CC7079F" w14:textId="77777777" w:rsidTr="00CB3EAB">
        <w:tc>
          <w:tcPr>
            <w:tcW w:w="119" w:type="pct"/>
            <w:gridSpan w:val="2"/>
            <w:vMerge/>
          </w:tcPr>
          <w:p w14:paraId="64167958" w14:textId="77777777" w:rsidR="00BB2E08" w:rsidRPr="00485AA1" w:rsidRDefault="00BB2E08" w:rsidP="00F80D5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pct"/>
            <w:vMerge/>
          </w:tcPr>
          <w:p w14:paraId="4D3A15CF" w14:textId="77777777" w:rsidR="00BB2E08" w:rsidRPr="00485AA1" w:rsidRDefault="00BB2E08" w:rsidP="00F80D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vMerge/>
          </w:tcPr>
          <w:p w14:paraId="4863952B" w14:textId="77777777" w:rsidR="00BB2E08" w:rsidRPr="00485AA1" w:rsidRDefault="00BB2E08" w:rsidP="00F80D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Merge/>
          </w:tcPr>
          <w:p w14:paraId="2F5E6CD6" w14:textId="77777777" w:rsidR="00BB2E08" w:rsidRPr="00485AA1" w:rsidRDefault="00BB2E08" w:rsidP="00F80D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</w:tcPr>
          <w:p w14:paraId="54821BE4" w14:textId="77777777" w:rsidR="00BB2E08" w:rsidRPr="00485AA1" w:rsidRDefault="00BB2E08" w:rsidP="0027203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7203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838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14:paraId="1E74E4FA" w14:textId="77777777" w:rsidR="00BB2E08" w:rsidRPr="00485AA1" w:rsidRDefault="0068387E" w:rsidP="00272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720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00" w:type="pct"/>
            <w:shd w:val="clear" w:color="auto" w:fill="auto"/>
          </w:tcPr>
          <w:p w14:paraId="05811AEC" w14:textId="77777777" w:rsidR="00BB2E08" w:rsidRPr="00485AA1" w:rsidRDefault="00272030" w:rsidP="00272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68387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00" w:type="pct"/>
            <w:shd w:val="clear" w:color="auto" w:fill="auto"/>
          </w:tcPr>
          <w:p w14:paraId="44F289E1" w14:textId="77777777" w:rsidR="00BB2E08" w:rsidRPr="00485AA1" w:rsidRDefault="0068387E" w:rsidP="0027203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720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00" w:type="pct"/>
          </w:tcPr>
          <w:p w14:paraId="27A054C8" w14:textId="77777777" w:rsidR="00BB2E08" w:rsidRPr="00485AA1" w:rsidRDefault="0068387E" w:rsidP="00272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720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00" w:type="pct"/>
          </w:tcPr>
          <w:p w14:paraId="4CE1408A" w14:textId="77777777" w:rsidR="00BB2E08" w:rsidRPr="00485AA1" w:rsidRDefault="0068387E" w:rsidP="00683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2030"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29" w:type="pct"/>
            <w:vMerge/>
            <w:shd w:val="clear" w:color="auto" w:fill="auto"/>
          </w:tcPr>
          <w:p w14:paraId="7875DDB3" w14:textId="77777777" w:rsidR="00BB2E08" w:rsidRPr="00485AA1" w:rsidRDefault="00BB2E08" w:rsidP="00F80D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E08" w14:paraId="19FB8912" w14:textId="77777777" w:rsidTr="00CB3EAB">
        <w:tc>
          <w:tcPr>
            <w:tcW w:w="119" w:type="pct"/>
            <w:gridSpan w:val="2"/>
          </w:tcPr>
          <w:p w14:paraId="5A7C58AB" w14:textId="77777777" w:rsidR="00BB2E08" w:rsidRPr="00485AA1" w:rsidRDefault="00BB2E08" w:rsidP="00F80D5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4" w:type="pct"/>
          </w:tcPr>
          <w:p w14:paraId="6F628643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5" w:type="pct"/>
          </w:tcPr>
          <w:p w14:paraId="31C5B8FE" w14:textId="77777777" w:rsidR="00BB2E08" w:rsidRPr="00485AA1" w:rsidRDefault="00BB2E08" w:rsidP="00F80D5A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3" w:type="pct"/>
          </w:tcPr>
          <w:p w14:paraId="0956BD78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0" w:type="pct"/>
          </w:tcPr>
          <w:p w14:paraId="5FAF6C39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14:paraId="67D7B96C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14:paraId="59F14198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0" w:type="pct"/>
            <w:shd w:val="clear" w:color="auto" w:fill="auto"/>
          </w:tcPr>
          <w:p w14:paraId="176E4A80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0" w:type="pct"/>
          </w:tcPr>
          <w:p w14:paraId="7D2CC1A6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</w:tcPr>
          <w:p w14:paraId="390E0381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14:paraId="69A92BA0" w14:textId="77777777" w:rsidR="00BB2E08" w:rsidRPr="00485AA1" w:rsidRDefault="00BB2E08" w:rsidP="00F80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3E7C" w14:paraId="54C13ED0" w14:textId="77777777" w:rsidTr="00CB3EAB">
        <w:tc>
          <w:tcPr>
            <w:tcW w:w="119" w:type="pct"/>
            <w:gridSpan w:val="2"/>
            <w:shd w:val="clear" w:color="auto" w:fill="auto"/>
          </w:tcPr>
          <w:p w14:paraId="61C63940" w14:textId="77777777" w:rsidR="00873E7C" w:rsidRPr="004C7525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14:paraId="0C8F318E" w14:textId="77777777" w:rsidR="00873E7C" w:rsidRPr="00485AA1" w:rsidRDefault="00873E7C" w:rsidP="00873E7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Санкт-Петербургского государственного казенного учреждения «Агентство внешнего транспорта»</w:t>
            </w:r>
          </w:p>
        </w:tc>
        <w:tc>
          <w:tcPr>
            <w:tcW w:w="535" w:type="pct"/>
            <w:shd w:val="clear" w:color="auto" w:fill="auto"/>
          </w:tcPr>
          <w:p w14:paraId="6C6CDE3D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2796B935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5C4BE139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660C1FAC" w14:textId="14CE60AE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181 491,5</w:t>
            </w:r>
          </w:p>
        </w:tc>
        <w:tc>
          <w:tcPr>
            <w:tcW w:w="400" w:type="pct"/>
            <w:shd w:val="clear" w:color="auto" w:fill="auto"/>
          </w:tcPr>
          <w:p w14:paraId="7A27ECC3" w14:textId="0FA0FC0C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242 239,5</w:t>
            </w:r>
          </w:p>
        </w:tc>
        <w:tc>
          <w:tcPr>
            <w:tcW w:w="400" w:type="pct"/>
            <w:shd w:val="clear" w:color="auto" w:fill="auto"/>
          </w:tcPr>
          <w:p w14:paraId="68B2E887" w14:textId="3C4F24CD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187 546,1</w:t>
            </w:r>
          </w:p>
        </w:tc>
        <w:tc>
          <w:tcPr>
            <w:tcW w:w="400" w:type="pct"/>
            <w:shd w:val="clear" w:color="auto" w:fill="auto"/>
          </w:tcPr>
          <w:p w14:paraId="328F6E44" w14:textId="11CC6537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196 945,4</w:t>
            </w:r>
          </w:p>
        </w:tc>
        <w:tc>
          <w:tcPr>
            <w:tcW w:w="400" w:type="pct"/>
            <w:shd w:val="clear" w:color="auto" w:fill="auto"/>
          </w:tcPr>
          <w:p w14:paraId="4385FDC5" w14:textId="4C0FEBB2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244 968,5</w:t>
            </w:r>
          </w:p>
        </w:tc>
        <w:tc>
          <w:tcPr>
            <w:tcW w:w="400" w:type="pct"/>
            <w:shd w:val="clear" w:color="auto" w:fill="auto"/>
          </w:tcPr>
          <w:p w14:paraId="06654AF5" w14:textId="2677DF5A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262 597,0</w:t>
            </w:r>
          </w:p>
        </w:tc>
        <w:tc>
          <w:tcPr>
            <w:tcW w:w="429" w:type="pct"/>
            <w:shd w:val="clear" w:color="auto" w:fill="auto"/>
          </w:tcPr>
          <w:p w14:paraId="76F94B0E" w14:textId="70A51509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1 315 788,0</w:t>
            </w:r>
          </w:p>
        </w:tc>
      </w:tr>
      <w:tr w:rsidR="00873E7C" w14:paraId="7D4B166B" w14:textId="77777777" w:rsidTr="00ED6541">
        <w:tc>
          <w:tcPr>
            <w:tcW w:w="119" w:type="pct"/>
            <w:gridSpan w:val="2"/>
            <w:shd w:val="clear" w:color="auto" w:fill="auto"/>
          </w:tcPr>
          <w:p w14:paraId="14938C9A" w14:textId="77777777" w:rsidR="00873E7C" w:rsidRPr="004C7525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4" w:type="pct"/>
            <w:shd w:val="clear" w:color="auto" w:fill="auto"/>
          </w:tcPr>
          <w:p w14:paraId="7B85BE04" w14:textId="77777777" w:rsidR="00873E7C" w:rsidRPr="00485AA1" w:rsidRDefault="00873E7C" w:rsidP="00873E7C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Установка, демонтаж, обслуживание,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ремонт причалов и иных объектов инфраструктуры водного транспорта </w:t>
            </w:r>
          </w:p>
        </w:tc>
        <w:tc>
          <w:tcPr>
            <w:tcW w:w="535" w:type="pct"/>
            <w:shd w:val="clear" w:color="auto" w:fill="auto"/>
          </w:tcPr>
          <w:p w14:paraId="54D7A9FF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70A16FEE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7C4FE48F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20003FC2" w14:textId="48D21404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24 039,3</w:t>
            </w:r>
          </w:p>
        </w:tc>
        <w:tc>
          <w:tcPr>
            <w:tcW w:w="400" w:type="pct"/>
            <w:shd w:val="clear" w:color="auto" w:fill="auto"/>
          </w:tcPr>
          <w:p w14:paraId="449AA80E" w14:textId="3E56C561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24 039,3</w:t>
            </w:r>
          </w:p>
        </w:tc>
        <w:tc>
          <w:tcPr>
            <w:tcW w:w="400" w:type="pct"/>
            <w:shd w:val="clear" w:color="auto" w:fill="auto"/>
          </w:tcPr>
          <w:p w14:paraId="7C2DEBDC" w14:textId="21DEF19B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25 000,9</w:t>
            </w:r>
          </w:p>
        </w:tc>
        <w:tc>
          <w:tcPr>
            <w:tcW w:w="400" w:type="pct"/>
            <w:shd w:val="clear" w:color="auto" w:fill="auto"/>
          </w:tcPr>
          <w:p w14:paraId="08BE61C5" w14:textId="00E79936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26 000,9</w:t>
            </w:r>
          </w:p>
        </w:tc>
        <w:tc>
          <w:tcPr>
            <w:tcW w:w="400" w:type="pct"/>
            <w:shd w:val="clear" w:color="auto" w:fill="auto"/>
          </w:tcPr>
          <w:p w14:paraId="0AB96603" w14:textId="4FED4E2F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72 467,4</w:t>
            </w:r>
          </w:p>
        </w:tc>
        <w:tc>
          <w:tcPr>
            <w:tcW w:w="400" w:type="pct"/>
            <w:shd w:val="clear" w:color="auto" w:fill="auto"/>
          </w:tcPr>
          <w:p w14:paraId="058B3159" w14:textId="5DDD494D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77 682,3</w:t>
            </w:r>
          </w:p>
        </w:tc>
        <w:tc>
          <w:tcPr>
            <w:tcW w:w="429" w:type="pct"/>
            <w:shd w:val="clear" w:color="auto" w:fill="auto"/>
          </w:tcPr>
          <w:p w14:paraId="47F0D5E9" w14:textId="0D51E751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249 230,1</w:t>
            </w:r>
          </w:p>
        </w:tc>
      </w:tr>
      <w:tr w:rsidR="00873E7C" w14:paraId="4443BE0B" w14:textId="77777777" w:rsidTr="00ED6541">
        <w:tc>
          <w:tcPr>
            <w:tcW w:w="119" w:type="pct"/>
            <w:gridSpan w:val="2"/>
            <w:shd w:val="clear" w:color="auto" w:fill="auto"/>
          </w:tcPr>
          <w:p w14:paraId="44A811B7" w14:textId="77777777" w:rsidR="00873E7C" w:rsidRPr="004C7525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4" w:type="pct"/>
            <w:shd w:val="clear" w:color="auto" w:fill="auto"/>
          </w:tcPr>
          <w:p w14:paraId="7EBC6348" w14:textId="77777777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обеспечению безопасности судоходства </w:t>
            </w:r>
          </w:p>
        </w:tc>
        <w:tc>
          <w:tcPr>
            <w:tcW w:w="535" w:type="pct"/>
            <w:shd w:val="clear" w:color="auto" w:fill="auto"/>
          </w:tcPr>
          <w:p w14:paraId="1C39BE24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6E401DA7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2CBE80D0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236069D4" w14:textId="61835D2C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1 886,1</w:t>
            </w:r>
          </w:p>
        </w:tc>
        <w:tc>
          <w:tcPr>
            <w:tcW w:w="400" w:type="pct"/>
            <w:shd w:val="clear" w:color="auto" w:fill="auto"/>
          </w:tcPr>
          <w:p w14:paraId="44C8C1AF" w14:textId="079A57AD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1 886,1</w:t>
            </w:r>
          </w:p>
        </w:tc>
        <w:tc>
          <w:tcPr>
            <w:tcW w:w="400" w:type="pct"/>
            <w:shd w:val="clear" w:color="auto" w:fill="auto"/>
          </w:tcPr>
          <w:p w14:paraId="64BB1DFB" w14:textId="47223089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1 961,5</w:t>
            </w:r>
          </w:p>
        </w:tc>
        <w:tc>
          <w:tcPr>
            <w:tcW w:w="400" w:type="pct"/>
            <w:shd w:val="clear" w:color="auto" w:fill="auto"/>
          </w:tcPr>
          <w:p w14:paraId="797A03FE" w14:textId="05ACC373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2 040,0</w:t>
            </w:r>
          </w:p>
        </w:tc>
        <w:tc>
          <w:tcPr>
            <w:tcW w:w="400" w:type="pct"/>
            <w:shd w:val="clear" w:color="auto" w:fill="auto"/>
          </w:tcPr>
          <w:p w14:paraId="58F810FF" w14:textId="4FD2D7C9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2 157,5</w:t>
            </w:r>
          </w:p>
        </w:tc>
        <w:tc>
          <w:tcPr>
            <w:tcW w:w="400" w:type="pct"/>
            <w:shd w:val="clear" w:color="auto" w:fill="auto"/>
          </w:tcPr>
          <w:p w14:paraId="3FB0EBDD" w14:textId="66AD1F05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2 312,8</w:t>
            </w:r>
          </w:p>
        </w:tc>
        <w:tc>
          <w:tcPr>
            <w:tcW w:w="429" w:type="pct"/>
            <w:shd w:val="clear" w:color="auto" w:fill="auto"/>
          </w:tcPr>
          <w:p w14:paraId="01556657" w14:textId="1A8BFD54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12 244,0</w:t>
            </w:r>
          </w:p>
        </w:tc>
      </w:tr>
      <w:tr w:rsidR="00873E7C" w14:paraId="719EFF7D" w14:textId="77777777" w:rsidTr="00ED6541">
        <w:tc>
          <w:tcPr>
            <w:tcW w:w="119" w:type="pct"/>
            <w:gridSpan w:val="2"/>
            <w:shd w:val="clear" w:color="auto" w:fill="auto"/>
          </w:tcPr>
          <w:p w14:paraId="75DE8CCD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4" w:type="pct"/>
            <w:shd w:val="clear" w:color="auto" w:fill="auto"/>
          </w:tcPr>
          <w:p w14:paraId="75CC93D9" w14:textId="77777777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и развитие системы мониторинга, анализа и управления судами на реках и каналах Санкт-Петербурга </w:t>
            </w:r>
          </w:p>
        </w:tc>
        <w:tc>
          <w:tcPr>
            <w:tcW w:w="535" w:type="pct"/>
            <w:shd w:val="clear" w:color="auto" w:fill="auto"/>
          </w:tcPr>
          <w:p w14:paraId="4450E3F1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6E4574FB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79A5B89E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65A873EA" w14:textId="225B6468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2 044,3</w:t>
            </w:r>
          </w:p>
        </w:tc>
        <w:tc>
          <w:tcPr>
            <w:tcW w:w="400" w:type="pct"/>
            <w:shd w:val="clear" w:color="auto" w:fill="auto"/>
          </w:tcPr>
          <w:p w14:paraId="0A73D537" w14:textId="2727B8FB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2 427,8</w:t>
            </w:r>
          </w:p>
        </w:tc>
        <w:tc>
          <w:tcPr>
            <w:tcW w:w="400" w:type="pct"/>
            <w:shd w:val="clear" w:color="auto" w:fill="auto"/>
          </w:tcPr>
          <w:p w14:paraId="18C76677" w14:textId="39F04ECC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2 526,1</w:t>
            </w:r>
          </w:p>
        </w:tc>
        <w:tc>
          <w:tcPr>
            <w:tcW w:w="400" w:type="pct"/>
            <w:shd w:val="clear" w:color="auto" w:fill="auto"/>
          </w:tcPr>
          <w:p w14:paraId="34B2A1A6" w14:textId="530BCB3D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2 628,3</w:t>
            </w:r>
          </w:p>
        </w:tc>
        <w:tc>
          <w:tcPr>
            <w:tcW w:w="400" w:type="pct"/>
            <w:shd w:val="clear" w:color="auto" w:fill="auto"/>
          </w:tcPr>
          <w:p w14:paraId="43F01C8B" w14:textId="0680C8EB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2 779,7</w:t>
            </w:r>
          </w:p>
        </w:tc>
        <w:tc>
          <w:tcPr>
            <w:tcW w:w="400" w:type="pct"/>
            <w:shd w:val="clear" w:color="auto" w:fill="auto"/>
          </w:tcPr>
          <w:p w14:paraId="6D83E605" w14:textId="15A8861D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2 979,7</w:t>
            </w:r>
          </w:p>
        </w:tc>
        <w:tc>
          <w:tcPr>
            <w:tcW w:w="429" w:type="pct"/>
            <w:shd w:val="clear" w:color="auto" w:fill="auto"/>
          </w:tcPr>
          <w:p w14:paraId="781C52BC" w14:textId="7D2DB67C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15 385,9</w:t>
            </w:r>
          </w:p>
        </w:tc>
      </w:tr>
      <w:tr w:rsidR="00873E7C" w14:paraId="6648B2E4" w14:textId="77777777" w:rsidTr="00ED6541">
        <w:tc>
          <w:tcPr>
            <w:tcW w:w="119" w:type="pct"/>
            <w:gridSpan w:val="2"/>
            <w:shd w:val="clear" w:color="auto" w:fill="auto"/>
          </w:tcPr>
          <w:p w14:paraId="7BBC4EB9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14:paraId="02251A34" w14:textId="77777777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Организационно-техническое обеспечение деятельности Морского совета при Правительстве Санкт-Петербурга </w:t>
            </w:r>
          </w:p>
        </w:tc>
        <w:tc>
          <w:tcPr>
            <w:tcW w:w="535" w:type="pct"/>
            <w:shd w:val="clear" w:color="auto" w:fill="auto"/>
          </w:tcPr>
          <w:p w14:paraId="646AEE44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75439B71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3DAF2EBE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04A1100F" w14:textId="74C43D0B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1 293,0</w:t>
            </w:r>
          </w:p>
        </w:tc>
        <w:tc>
          <w:tcPr>
            <w:tcW w:w="400" w:type="pct"/>
            <w:shd w:val="clear" w:color="auto" w:fill="auto"/>
          </w:tcPr>
          <w:p w14:paraId="31F1CB8B" w14:textId="2766C1B7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1 293,0</w:t>
            </w:r>
          </w:p>
        </w:tc>
        <w:tc>
          <w:tcPr>
            <w:tcW w:w="400" w:type="pct"/>
            <w:shd w:val="clear" w:color="auto" w:fill="auto"/>
          </w:tcPr>
          <w:p w14:paraId="241A60E6" w14:textId="2C22408E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1 293,0</w:t>
            </w:r>
          </w:p>
        </w:tc>
        <w:tc>
          <w:tcPr>
            <w:tcW w:w="400" w:type="pct"/>
            <w:shd w:val="clear" w:color="auto" w:fill="auto"/>
          </w:tcPr>
          <w:p w14:paraId="23042362" w14:textId="39134E78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1 293,0</w:t>
            </w:r>
          </w:p>
        </w:tc>
        <w:tc>
          <w:tcPr>
            <w:tcW w:w="400" w:type="pct"/>
            <w:shd w:val="clear" w:color="auto" w:fill="auto"/>
          </w:tcPr>
          <w:p w14:paraId="70CE398B" w14:textId="34B624FD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1 367,5</w:t>
            </w:r>
          </w:p>
        </w:tc>
        <w:tc>
          <w:tcPr>
            <w:tcW w:w="400" w:type="pct"/>
            <w:shd w:val="clear" w:color="auto" w:fill="auto"/>
          </w:tcPr>
          <w:p w14:paraId="32828C9F" w14:textId="4AB5DE1E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1 465,9</w:t>
            </w:r>
          </w:p>
        </w:tc>
        <w:tc>
          <w:tcPr>
            <w:tcW w:w="429" w:type="pct"/>
            <w:shd w:val="clear" w:color="auto" w:fill="auto"/>
          </w:tcPr>
          <w:p w14:paraId="555984CE" w14:textId="3E17076E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8 005,4</w:t>
            </w:r>
          </w:p>
        </w:tc>
      </w:tr>
      <w:tr w:rsidR="00873E7C" w14:paraId="24920F17" w14:textId="77777777" w:rsidTr="00ED6541">
        <w:tc>
          <w:tcPr>
            <w:tcW w:w="119" w:type="pct"/>
            <w:gridSpan w:val="2"/>
            <w:shd w:val="clear" w:color="auto" w:fill="auto"/>
          </w:tcPr>
          <w:p w14:paraId="0E03CFCA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4" w:type="pct"/>
            <w:shd w:val="clear" w:color="auto" w:fill="auto"/>
          </w:tcPr>
          <w:p w14:paraId="6D3BBB7D" w14:textId="77777777" w:rsidR="00873E7C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Выпуск печатного издания «Вестник Морского совета» </w:t>
            </w:r>
          </w:p>
          <w:p w14:paraId="43472EA2" w14:textId="77777777" w:rsidR="003B64D7" w:rsidRPr="00485AA1" w:rsidRDefault="003B64D7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14:paraId="1CD4C3D0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2968B690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31308E67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2ED3C1F6" w14:textId="536D1DBA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967,6</w:t>
            </w:r>
          </w:p>
        </w:tc>
        <w:tc>
          <w:tcPr>
            <w:tcW w:w="400" w:type="pct"/>
            <w:shd w:val="clear" w:color="auto" w:fill="auto"/>
          </w:tcPr>
          <w:p w14:paraId="0CC4CB38" w14:textId="1C1A542B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967,6</w:t>
            </w:r>
          </w:p>
        </w:tc>
        <w:tc>
          <w:tcPr>
            <w:tcW w:w="400" w:type="pct"/>
            <w:shd w:val="clear" w:color="auto" w:fill="auto"/>
          </w:tcPr>
          <w:p w14:paraId="74B4D671" w14:textId="391BC92B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967,6</w:t>
            </w:r>
          </w:p>
        </w:tc>
        <w:tc>
          <w:tcPr>
            <w:tcW w:w="400" w:type="pct"/>
            <w:shd w:val="clear" w:color="auto" w:fill="auto"/>
          </w:tcPr>
          <w:p w14:paraId="5893A89B" w14:textId="7A013E66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967,6</w:t>
            </w:r>
          </w:p>
        </w:tc>
        <w:tc>
          <w:tcPr>
            <w:tcW w:w="400" w:type="pct"/>
            <w:shd w:val="clear" w:color="auto" w:fill="auto"/>
          </w:tcPr>
          <w:p w14:paraId="33B83061" w14:textId="1CC3CFB6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1 023,3</w:t>
            </w:r>
          </w:p>
        </w:tc>
        <w:tc>
          <w:tcPr>
            <w:tcW w:w="400" w:type="pct"/>
            <w:shd w:val="clear" w:color="auto" w:fill="auto"/>
          </w:tcPr>
          <w:p w14:paraId="3C24CC8F" w14:textId="1F0427F3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1 097,0</w:t>
            </w:r>
          </w:p>
        </w:tc>
        <w:tc>
          <w:tcPr>
            <w:tcW w:w="429" w:type="pct"/>
            <w:shd w:val="clear" w:color="auto" w:fill="auto"/>
          </w:tcPr>
          <w:p w14:paraId="6AC86330" w14:textId="7D7D5CE8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5 990,7</w:t>
            </w:r>
          </w:p>
        </w:tc>
      </w:tr>
      <w:tr w:rsidR="00873E7C" w14:paraId="4C63D00F" w14:textId="77777777" w:rsidTr="00ED6541">
        <w:tc>
          <w:tcPr>
            <w:tcW w:w="119" w:type="pct"/>
            <w:gridSpan w:val="2"/>
            <w:shd w:val="clear" w:color="auto" w:fill="auto"/>
          </w:tcPr>
          <w:p w14:paraId="1259B981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94" w:type="pct"/>
            <w:shd w:val="clear" w:color="auto" w:fill="auto"/>
          </w:tcPr>
          <w:p w14:paraId="47D46F65" w14:textId="77777777" w:rsidR="00873E7C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Выпуск телепроекта «Морские вести»</w:t>
            </w:r>
          </w:p>
          <w:p w14:paraId="63DA2570" w14:textId="7DBF3CBB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14:paraId="6F069479" w14:textId="1676834D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6A7AD167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04C0488B" w14:textId="07516C84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5 574,5</w:t>
            </w:r>
          </w:p>
        </w:tc>
        <w:tc>
          <w:tcPr>
            <w:tcW w:w="400" w:type="pct"/>
            <w:shd w:val="clear" w:color="auto" w:fill="auto"/>
          </w:tcPr>
          <w:p w14:paraId="5FABB417" w14:textId="59BCB687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5 574,5</w:t>
            </w:r>
          </w:p>
        </w:tc>
        <w:tc>
          <w:tcPr>
            <w:tcW w:w="400" w:type="pct"/>
            <w:shd w:val="clear" w:color="auto" w:fill="auto"/>
          </w:tcPr>
          <w:p w14:paraId="5928CE04" w14:textId="37B34A2F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5 574,5</w:t>
            </w:r>
          </w:p>
        </w:tc>
        <w:tc>
          <w:tcPr>
            <w:tcW w:w="400" w:type="pct"/>
            <w:shd w:val="clear" w:color="auto" w:fill="auto"/>
          </w:tcPr>
          <w:p w14:paraId="0D744C5E" w14:textId="7431D18D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5 574,5</w:t>
            </w:r>
          </w:p>
        </w:tc>
        <w:tc>
          <w:tcPr>
            <w:tcW w:w="400" w:type="pct"/>
            <w:shd w:val="clear" w:color="auto" w:fill="auto"/>
          </w:tcPr>
          <w:p w14:paraId="41A26E9E" w14:textId="3640FE51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5 895,6</w:t>
            </w:r>
          </w:p>
        </w:tc>
        <w:tc>
          <w:tcPr>
            <w:tcW w:w="400" w:type="pct"/>
            <w:shd w:val="clear" w:color="auto" w:fill="auto"/>
          </w:tcPr>
          <w:p w14:paraId="0F7A6D48" w14:textId="76693912" w:rsidR="00873E7C" w:rsidRPr="00485AA1" w:rsidRDefault="00873E7C" w:rsidP="00873E7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6 319,8</w:t>
            </w:r>
          </w:p>
        </w:tc>
        <w:tc>
          <w:tcPr>
            <w:tcW w:w="429" w:type="pct"/>
            <w:shd w:val="clear" w:color="auto" w:fill="auto"/>
          </w:tcPr>
          <w:p w14:paraId="66BF1A60" w14:textId="3DBF6AF7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34 513,4</w:t>
            </w:r>
          </w:p>
        </w:tc>
      </w:tr>
      <w:tr w:rsidR="00A27DDD" w14:paraId="30D71146" w14:textId="77777777" w:rsidTr="00CB3EAB">
        <w:tc>
          <w:tcPr>
            <w:tcW w:w="119" w:type="pct"/>
            <w:gridSpan w:val="2"/>
            <w:shd w:val="clear" w:color="auto" w:fill="auto"/>
          </w:tcPr>
          <w:p w14:paraId="5DD92077" w14:textId="77777777" w:rsidR="00A27DDD" w:rsidRDefault="00A27DDD" w:rsidP="00A27DD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94" w:type="pct"/>
            <w:shd w:val="clear" w:color="auto" w:fill="auto"/>
          </w:tcPr>
          <w:p w14:paraId="6DBF512A" w14:textId="77777777" w:rsidR="00A27DDD" w:rsidRPr="00485AA1" w:rsidRDefault="00A27DDD" w:rsidP="00A27DD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перевозки пассажиров и их багажа метрополитеном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регулируемому тарифу </w:t>
            </w:r>
          </w:p>
        </w:tc>
        <w:tc>
          <w:tcPr>
            <w:tcW w:w="535" w:type="pct"/>
            <w:shd w:val="clear" w:color="auto" w:fill="auto"/>
          </w:tcPr>
          <w:p w14:paraId="5F99B397" w14:textId="77777777" w:rsidR="00A27DDD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268B8119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50E45C5F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378D5275" w14:textId="4E4372F6" w:rsidR="00A27DDD" w:rsidRPr="00CB3EAB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14 927 183,9</w:t>
            </w:r>
          </w:p>
        </w:tc>
        <w:tc>
          <w:tcPr>
            <w:tcW w:w="400" w:type="pct"/>
            <w:shd w:val="clear" w:color="auto" w:fill="auto"/>
          </w:tcPr>
          <w:p w14:paraId="158BA78C" w14:textId="27B213D8" w:rsidR="00A27DDD" w:rsidRPr="00CB3EAB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21 000 270,4</w:t>
            </w:r>
          </w:p>
        </w:tc>
        <w:tc>
          <w:tcPr>
            <w:tcW w:w="400" w:type="pct"/>
            <w:shd w:val="clear" w:color="auto" w:fill="auto"/>
          </w:tcPr>
          <w:p w14:paraId="12EA57A0" w14:textId="7DFC0A68" w:rsidR="00A27DDD" w:rsidRPr="00CB3EAB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21 791 527,8</w:t>
            </w:r>
          </w:p>
        </w:tc>
        <w:tc>
          <w:tcPr>
            <w:tcW w:w="400" w:type="pct"/>
            <w:shd w:val="clear" w:color="auto" w:fill="auto"/>
          </w:tcPr>
          <w:p w14:paraId="433056FD" w14:textId="25AB1F4C" w:rsidR="00A27DDD" w:rsidRPr="00485AA1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22 568 232,1</w:t>
            </w:r>
          </w:p>
        </w:tc>
        <w:tc>
          <w:tcPr>
            <w:tcW w:w="400" w:type="pct"/>
            <w:shd w:val="clear" w:color="auto" w:fill="auto"/>
          </w:tcPr>
          <w:p w14:paraId="3085F4CA" w14:textId="141945E5" w:rsidR="00A27DDD" w:rsidRPr="00485AA1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21 357 451,0</w:t>
            </w:r>
          </w:p>
        </w:tc>
        <w:tc>
          <w:tcPr>
            <w:tcW w:w="400" w:type="pct"/>
            <w:shd w:val="clear" w:color="auto" w:fill="auto"/>
          </w:tcPr>
          <w:p w14:paraId="1E0CAACC" w14:textId="62475F86" w:rsidR="00A27DDD" w:rsidRPr="00485AA1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22 894 382,0</w:t>
            </w:r>
          </w:p>
        </w:tc>
        <w:tc>
          <w:tcPr>
            <w:tcW w:w="429" w:type="pct"/>
            <w:shd w:val="clear" w:color="auto" w:fill="auto"/>
          </w:tcPr>
          <w:p w14:paraId="67011D89" w14:textId="157DEE28" w:rsidR="00A27DDD" w:rsidRPr="00CB3EAB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124 539 047,2</w:t>
            </w:r>
          </w:p>
        </w:tc>
      </w:tr>
      <w:tr w:rsidR="00873E7C" w14:paraId="66AD7B36" w14:textId="77777777" w:rsidTr="00CB3EAB">
        <w:tc>
          <w:tcPr>
            <w:tcW w:w="119" w:type="pct"/>
            <w:gridSpan w:val="2"/>
            <w:shd w:val="clear" w:color="auto" w:fill="auto"/>
          </w:tcPr>
          <w:p w14:paraId="45BE719D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4" w:type="pct"/>
            <w:shd w:val="clear" w:color="auto" w:fill="auto"/>
          </w:tcPr>
          <w:p w14:paraId="36195CF1" w14:textId="77777777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перевозки пассажиров и их багажа метрополитеном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регулируемому тарифу </w:t>
            </w:r>
          </w:p>
        </w:tc>
        <w:tc>
          <w:tcPr>
            <w:tcW w:w="535" w:type="pct"/>
            <w:shd w:val="clear" w:color="auto" w:fill="auto"/>
          </w:tcPr>
          <w:p w14:paraId="060F5947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ГУП «Петербургский метрополитен»</w:t>
            </w:r>
          </w:p>
        </w:tc>
        <w:tc>
          <w:tcPr>
            <w:tcW w:w="623" w:type="pct"/>
            <w:shd w:val="clear" w:color="auto" w:fill="auto"/>
          </w:tcPr>
          <w:p w14:paraId="15E0B676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400" w:type="pct"/>
            <w:shd w:val="clear" w:color="auto" w:fill="auto"/>
          </w:tcPr>
          <w:p w14:paraId="584E012E" w14:textId="2B505535" w:rsidR="00873E7C" w:rsidRPr="00CB3EAB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16 269 665,7</w:t>
            </w:r>
          </w:p>
        </w:tc>
        <w:tc>
          <w:tcPr>
            <w:tcW w:w="400" w:type="pct"/>
            <w:shd w:val="clear" w:color="auto" w:fill="auto"/>
          </w:tcPr>
          <w:p w14:paraId="0AA32038" w14:textId="43E1AB32" w:rsidR="00873E7C" w:rsidRPr="00CB3EAB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17 715 922,0</w:t>
            </w:r>
          </w:p>
        </w:tc>
        <w:tc>
          <w:tcPr>
            <w:tcW w:w="400" w:type="pct"/>
            <w:shd w:val="clear" w:color="auto" w:fill="auto"/>
          </w:tcPr>
          <w:p w14:paraId="399AFFFE" w14:textId="437167F1" w:rsidR="00873E7C" w:rsidRPr="00CB3EAB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18 317 665,7</w:t>
            </w:r>
          </w:p>
        </w:tc>
        <w:tc>
          <w:tcPr>
            <w:tcW w:w="400" w:type="pct"/>
            <w:shd w:val="clear" w:color="auto" w:fill="auto"/>
          </w:tcPr>
          <w:p w14:paraId="0A5B779D" w14:textId="70AD6D07" w:rsidR="00873E7C" w:rsidRPr="00CB3EAB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20 444 035,0</w:t>
            </w:r>
          </w:p>
        </w:tc>
        <w:tc>
          <w:tcPr>
            <w:tcW w:w="400" w:type="pct"/>
            <w:shd w:val="clear" w:color="auto" w:fill="auto"/>
          </w:tcPr>
          <w:p w14:paraId="72086852" w14:textId="483C95A3" w:rsidR="00873E7C" w:rsidRPr="00CB3EAB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20 896 146,7</w:t>
            </w:r>
          </w:p>
        </w:tc>
        <w:tc>
          <w:tcPr>
            <w:tcW w:w="400" w:type="pct"/>
            <w:shd w:val="clear" w:color="auto" w:fill="auto"/>
          </w:tcPr>
          <w:p w14:paraId="47970B06" w14:textId="57455DDD" w:rsidR="00873E7C" w:rsidRPr="00CB3EAB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21 049 359,6</w:t>
            </w:r>
          </w:p>
        </w:tc>
        <w:tc>
          <w:tcPr>
            <w:tcW w:w="429" w:type="pct"/>
            <w:shd w:val="clear" w:color="auto" w:fill="auto"/>
          </w:tcPr>
          <w:p w14:paraId="088EBB20" w14:textId="1B2EC459" w:rsidR="00873E7C" w:rsidRPr="00CB3EAB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114 692 794,7</w:t>
            </w:r>
          </w:p>
        </w:tc>
      </w:tr>
      <w:tr w:rsidR="00873E7C" w14:paraId="2D34E8F0" w14:textId="77777777" w:rsidTr="00CB3EAB">
        <w:tc>
          <w:tcPr>
            <w:tcW w:w="119" w:type="pct"/>
            <w:gridSpan w:val="2"/>
            <w:shd w:val="clear" w:color="auto" w:fill="auto"/>
          </w:tcPr>
          <w:p w14:paraId="285CB67D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94" w:type="pct"/>
            <w:shd w:val="clear" w:color="auto" w:fill="auto"/>
          </w:tcPr>
          <w:p w14:paraId="07D19428" w14:textId="77777777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горных выработок шахт № 534,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321а, 321б, № 616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безопасном состоянии </w:t>
            </w:r>
          </w:p>
        </w:tc>
        <w:tc>
          <w:tcPr>
            <w:tcW w:w="535" w:type="pct"/>
            <w:shd w:val="clear" w:color="auto" w:fill="auto"/>
          </w:tcPr>
          <w:p w14:paraId="0E2D8598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036AE181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3659B7B4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2AE943D1" w14:textId="1079DBFA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21 414,6</w:t>
            </w:r>
          </w:p>
        </w:tc>
        <w:tc>
          <w:tcPr>
            <w:tcW w:w="400" w:type="pct"/>
            <w:shd w:val="clear" w:color="auto" w:fill="auto"/>
          </w:tcPr>
          <w:p w14:paraId="51DB7115" w14:textId="2DF8BD32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22 271,2</w:t>
            </w:r>
          </w:p>
        </w:tc>
        <w:tc>
          <w:tcPr>
            <w:tcW w:w="400" w:type="pct"/>
            <w:shd w:val="clear" w:color="auto" w:fill="auto"/>
          </w:tcPr>
          <w:p w14:paraId="6A8E0965" w14:textId="3A7EE38F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22 917,0</w:t>
            </w:r>
          </w:p>
        </w:tc>
        <w:tc>
          <w:tcPr>
            <w:tcW w:w="400" w:type="pct"/>
            <w:shd w:val="clear" w:color="auto" w:fill="auto"/>
          </w:tcPr>
          <w:p w14:paraId="660B4E91" w14:textId="30ECA7DD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23 588,7</w:t>
            </w:r>
          </w:p>
        </w:tc>
        <w:tc>
          <w:tcPr>
            <w:tcW w:w="400" w:type="pct"/>
            <w:shd w:val="clear" w:color="auto" w:fill="auto"/>
          </w:tcPr>
          <w:p w14:paraId="5AD1F993" w14:textId="01F084A2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43 573,3</w:t>
            </w:r>
          </w:p>
        </w:tc>
        <w:tc>
          <w:tcPr>
            <w:tcW w:w="400" w:type="pct"/>
            <w:shd w:val="clear" w:color="auto" w:fill="auto"/>
          </w:tcPr>
          <w:p w14:paraId="446061A1" w14:textId="031CE8F0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46 709,0</w:t>
            </w:r>
          </w:p>
        </w:tc>
        <w:tc>
          <w:tcPr>
            <w:tcW w:w="429" w:type="pct"/>
            <w:shd w:val="clear" w:color="auto" w:fill="auto"/>
          </w:tcPr>
          <w:p w14:paraId="408E468A" w14:textId="0720E781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180 473,8</w:t>
            </w:r>
          </w:p>
        </w:tc>
      </w:tr>
      <w:tr w:rsidR="00873E7C" w14:paraId="34FF1793" w14:textId="77777777" w:rsidTr="00CB3EAB">
        <w:tc>
          <w:tcPr>
            <w:tcW w:w="119" w:type="pct"/>
            <w:gridSpan w:val="2"/>
            <w:shd w:val="clear" w:color="auto" w:fill="auto"/>
          </w:tcPr>
          <w:p w14:paraId="61D8F9A1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4" w:type="pct"/>
            <w:shd w:val="clear" w:color="auto" w:fill="auto"/>
          </w:tcPr>
          <w:p w14:paraId="5BED8967" w14:textId="77777777" w:rsidR="00873E7C" w:rsidRPr="00485AA1" w:rsidRDefault="00873E7C" w:rsidP="00873E7C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постановления Правительства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04.04.2014 № 233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«О Программе подготовки Санкт-Петербурга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проведению в 2018 году Чемпионата мира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футболу</w:t>
            </w:r>
            <w:r w:rsidRPr="003554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3554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2014-2018 годы»  (далее – Программа),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пункт 3.9 Программы</w:t>
            </w:r>
          </w:p>
        </w:tc>
        <w:tc>
          <w:tcPr>
            <w:tcW w:w="535" w:type="pct"/>
            <w:shd w:val="clear" w:color="auto" w:fill="auto"/>
          </w:tcPr>
          <w:p w14:paraId="42BD0E2F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69D5EBC7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4EC30ECE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4008A936" w14:textId="0B9124E8" w:rsidR="00873E7C" w:rsidRPr="003357B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555 897,8</w:t>
            </w:r>
          </w:p>
        </w:tc>
        <w:tc>
          <w:tcPr>
            <w:tcW w:w="400" w:type="pct"/>
            <w:shd w:val="clear" w:color="auto" w:fill="auto"/>
          </w:tcPr>
          <w:p w14:paraId="27505D34" w14:textId="21170636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51144C89" w14:textId="00555073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12C909E6" w14:textId="557392AC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58D8622" w14:textId="1059F66F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15FAE6D" w14:textId="1C525E65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2EB370E7" w14:textId="5DFBD493" w:rsidR="00873E7C" w:rsidRPr="00873E7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555 897,8</w:t>
            </w:r>
          </w:p>
        </w:tc>
      </w:tr>
      <w:tr w:rsidR="00A27DDD" w14:paraId="4B96CEFE" w14:textId="77777777" w:rsidTr="00CB3EAB">
        <w:tc>
          <w:tcPr>
            <w:tcW w:w="119" w:type="pct"/>
            <w:gridSpan w:val="2"/>
            <w:shd w:val="clear" w:color="auto" w:fill="auto"/>
          </w:tcPr>
          <w:p w14:paraId="39382B15" w14:textId="77777777" w:rsidR="00A27DDD" w:rsidRDefault="00A27DDD" w:rsidP="00A27DD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94" w:type="pct"/>
            <w:shd w:val="clear" w:color="auto" w:fill="auto"/>
          </w:tcPr>
          <w:p w14:paraId="3AD9A5D0" w14:textId="77777777" w:rsidR="00A27DDD" w:rsidRPr="00485AA1" w:rsidRDefault="00A27DDD" w:rsidP="00A27DD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новых вагонов метрополитена</w:t>
            </w:r>
          </w:p>
        </w:tc>
        <w:tc>
          <w:tcPr>
            <w:tcW w:w="535" w:type="pct"/>
            <w:shd w:val="clear" w:color="auto" w:fill="auto"/>
          </w:tcPr>
          <w:p w14:paraId="7F2D1A60" w14:textId="1AA27A3D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0059C7D2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0F5368FB" w14:textId="0FEBE16D" w:rsidR="00A27DDD" w:rsidRPr="003357BC" w:rsidRDefault="00A27DDD" w:rsidP="00A27DD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128FBAF" w14:textId="77777777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3 429 347,2</w:t>
            </w:r>
          </w:p>
          <w:p w14:paraId="0DEF26AD" w14:textId="6F018A56" w:rsidR="00A27DDD" w:rsidRPr="003357BC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2AAB7340" w14:textId="48CF723D" w:rsidR="00A27DDD" w:rsidRPr="003357BC" w:rsidRDefault="00A27DDD" w:rsidP="00A27DD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E713753" w14:textId="14334BE9" w:rsidR="00A27DDD" w:rsidRPr="003357BC" w:rsidRDefault="00A27DDD" w:rsidP="00A27DD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8642560" w14:textId="3D3D1703" w:rsidR="00A27DDD" w:rsidRPr="003357BC" w:rsidRDefault="00A27DDD" w:rsidP="00A27DD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4FA8C86" w14:textId="3DCF6332" w:rsidR="00A27DDD" w:rsidRPr="003357BC" w:rsidRDefault="00A27DDD" w:rsidP="00A27DD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6A6BE224" w14:textId="77777777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3 429 347,2</w:t>
            </w:r>
          </w:p>
          <w:p w14:paraId="3AEDB072" w14:textId="46ACB36B" w:rsidR="00A27DDD" w:rsidRPr="003357BC" w:rsidRDefault="00A27DDD" w:rsidP="00A27DD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E7C" w14:paraId="548A5B8B" w14:textId="77777777" w:rsidTr="00CB3EAB">
        <w:tc>
          <w:tcPr>
            <w:tcW w:w="119" w:type="pct"/>
            <w:gridSpan w:val="2"/>
            <w:shd w:val="clear" w:color="auto" w:fill="auto"/>
          </w:tcPr>
          <w:p w14:paraId="738FCE59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94" w:type="pct"/>
            <w:shd w:val="clear" w:color="auto" w:fill="auto"/>
          </w:tcPr>
          <w:p w14:paraId="6EEC11A2" w14:textId="77777777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новых вагонов метрополитена</w:t>
            </w:r>
          </w:p>
        </w:tc>
        <w:tc>
          <w:tcPr>
            <w:tcW w:w="535" w:type="pct"/>
            <w:shd w:val="clear" w:color="auto" w:fill="auto"/>
          </w:tcPr>
          <w:p w14:paraId="716D63DE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ГУП «Петербургский метрополитен»</w:t>
            </w:r>
          </w:p>
        </w:tc>
        <w:tc>
          <w:tcPr>
            <w:tcW w:w="623" w:type="pct"/>
            <w:shd w:val="clear" w:color="auto" w:fill="auto"/>
          </w:tcPr>
          <w:p w14:paraId="0C9D2AC5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400" w:type="pct"/>
            <w:shd w:val="clear" w:color="auto" w:fill="auto"/>
          </w:tcPr>
          <w:p w14:paraId="047E896F" w14:textId="5790C03A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2 730 315,2</w:t>
            </w:r>
          </w:p>
        </w:tc>
        <w:tc>
          <w:tcPr>
            <w:tcW w:w="400" w:type="pct"/>
            <w:shd w:val="clear" w:color="auto" w:fill="auto"/>
          </w:tcPr>
          <w:p w14:paraId="056B0DD7" w14:textId="672B577F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3 977 793,8</w:t>
            </w:r>
          </w:p>
        </w:tc>
        <w:tc>
          <w:tcPr>
            <w:tcW w:w="400" w:type="pct"/>
            <w:shd w:val="clear" w:color="auto" w:fill="auto"/>
          </w:tcPr>
          <w:p w14:paraId="76FEB284" w14:textId="04C88898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2 486 619,3</w:t>
            </w:r>
          </w:p>
        </w:tc>
        <w:tc>
          <w:tcPr>
            <w:tcW w:w="400" w:type="pct"/>
            <w:shd w:val="clear" w:color="auto" w:fill="auto"/>
          </w:tcPr>
          <w:p w14:paraId="241361C0" w14:textId="1C2CE073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2 588 570,7</w:t>
            </w:r>
          </w:p>
        </w:tc>
        <w:tc>
          <w:tcPr>
            <w:tcW w:w="400" w:type="pct"/>
            <w:shd w:val="clear" w:color="auto" w:fill="auto"/>
          </w:tcPr>
          <w:p w14:paraId="1699B687" w14:textId="00AB5C38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2 694 702,1</w:t>
            </w:r>
          </w:p>
        </w:tc>
        <w:tc>
          <w:tcPr>
            <w:tcW w:w="400" w:type="pct"/>
            <w:shd w:val="clear" w:color="auto" w:fill="auto"/>
          </w:tcPr>
          <w:p w14:paraId="21FC203A" w14:textId="48FD8BE9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3 740 246,5</w:t>
            </w:r>
          </w:p>
        </w:tc>
        <w:tc>
          <w:tcPr>
            <w:tcW w:w="429" w:type="pct"/>
            <w:shd w:val="clear" w:color="auto" w:fill="auto"/>
          </w:tcPr>
          <w:p w14:paraId="606D19F9" w14:textId="41ED52FF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18 218 247,6</w:t>
            </w:r>
          </w:p>
        </w:tc>
      </w:tr>
      <w:tr w:rsidR="00873E7C" w14:paraId="729B6582" w14:textId="77777777" w:rsidTr="00CB3EAB">
        <w:tc>
          <w:tcPr>
            <w:tcW w:w="119" w:type="pct"/>
            <w:gridSpan w:val="2"/>
            <w:shd w:val="clear" w:color="auto" w:fill="auto"/>
          </w:tcPr>
          <w:p w14:paraId="5AE6C786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94" w:type="pct"/>
            <w:shd w:val="clear" w:color="auto" w:fill="auto"/>
          </w:tcPr>
          <w:p w14:paraId="5B97D14D" w14:textId="77777777" w:rsidR="00873E7C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(создание, модернизация) объектов движимого 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счет субсидии на увеличение</w:t>
            </w:r>
            <w:r w:rsidRPr="00246B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уставного</w:t>
            </w:r>
            <w:r w:rsidRPr="00246BC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фонда ГУП «Петербургский метрополитен», </w:t>
            </w:r>
          </w:p>
          <w:p w14:paraId="62814C53" w14:textId="32621155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14:paraId="1559F488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3706B9DB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1814E618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74CBF0E5" w14:textId="68BCA4C1" w:rsidR="00873E7C" w:rsidRPr="003357B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2 384 329,2</w:t>
            </w:r>
          </w:p>
        </w:tc>
        <w:tc>
          <w:tcPr>
            <w:tcW w:w="400" w:type="pct"/>
            <w:shd w:val="clear" w:color="auto" w:fill="auto"/>
          </w:tcPr>
          <w:p w14:paraId="549F1D14" w14:textId="28097B26" w:rsidR="00873E7C" w:rsidRPr="003357B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2 597 487,9</w:t>
            </w:r>
          </w:p>
        </w:tc>
        <w:tc>
          <w:tcPr>
            <w:tcW w:w="400" w:type="pct"/>
            <w:shd w:val="clear" w:color="auto" w:fill="auto"/>
          </w:tcPr>
          <w:p w14:paraId="5570E237" w14:textId="0EC61E06" w:rsidR="00873E7C" w:rsidRPr="003357B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6 583 753,0</w:t>
            </w:r>
          </w:p>
        </w:tc>
        <w:tc>
          <w:tcPr>
            <w:tcW w:w="400" w:type="pct"/>
            <w:shd w:val="clear" w:color="auto" w:fill="auto"/>
          </w:tcPr>
          <w:p w14:paraId="1D311D2C" w14:textId="617A8F04" w:rsidR="00873E7C" w:rsidRPr="003357B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3 794 625,0</w:t>
            </w:r>
          </w:p>
        </w:tc>
        <w:tc>
          <w:tcPr>
            <w:tcW w:w="400" w:type="pct"/>
            <w:shd w:val="clear" w:color="auto" w:fill="auto"/>
          </w:tcPr>
          <w:p w14:paraId="20103AF9" w14:textId="35CD6731" w:rsidR="00873E7C" w:rsidRPr="003357B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4 013 185,3</w:t>
            </w:r>
          </w:p>
        </w:tc>
        <w:tc>
          <w:tcPr>
            <w:tcW w:w="400" w:type="pct"/>
            <w:shd w:val="clear" w:color="auto" w:fill="auto"/>
          </w:tcPr>
          <w:p w14:paraId="29B3176F" w14:textId="23FC9B5E" w:rsidR="00873E7C" w:rsidRPr="003357B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4 301 983,3</w:t>
            </w:r>
          </w:p>
        </w:tc>
        <w:tc>
          <w:tcPr>
            <w:tcW w:w="429" w:type="pct"/>
            <w:shd w:val="clear" w:color="auto" w:fill="auto"/>
          </w:tcPr>
          <w:p w14:paraId="5696CF4B" w14:textId="2CE13373" w:rsidR="00873E7C" w:rsidRPr="003357BC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23 675 363,7</w:t>
            </w:r>
          </w:p>
        </w:tc>
      </w:tr>
      <w:tr w:rsidR="00873E7C" w14:paraId="060A4608" w14:textId="77777777" w:rsidTr="00CB3EAB">
        <w:tc>
          <w:tcPr>
            <w:tcW w:w="119" w:type="pct"/>
            <w:gridSpan w:val="2"/>
            <w:shd w:val="clear" w:color="auto" w:fill="auto"/>
          </w:tcPr>
          <w:p w14:paraId="2DC07DA6" w14:textId="77777777" w:rsidR="00873E7C" w:rsidRDefault="00873E7C" w:rsidP="00873E7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14.1</w:t>
            </w:r>
          </w:p>
        </w:tc>
        <w:tc>
          <w:tcPr>
            <w:tcW w:w="894" w:type="pct"/>
            <w:shd w:val="clear" w:color="auto" w:fill="auto"/>
          </w:tcPr>
          <w:p w14:paraId="4CA11129" w14:textId="77777777" w:rsidR="00873E7C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постановления Правительства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04.04.2014 № 233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«О Программе подготовки Санкт-Петербурга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проведению  в 2018 году Чемпионата мира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футболу</w:t>
            </w:r>
            <w:r w:rsidRPr="003554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3554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2014-2018 годы»  (далее – Программа),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пункт 3.9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части приобретения вагонов метрополитена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счет субсидии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увеличение уставного</w:t>
            </w:r>
            <w:r w:rsidRPr="000548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фонда</w:t>
            </w:r>
            <w:r w:rsidRPr="006838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ГУП «Петербургский метрополитен»</w:t>
            </w:r>
          </w:p>
          <w:p w14:paraId="5A1C3326" w14:textId="77777777" w:rsidR="00873E7C" w:rsidRPr="00485AA1" w:rsidRDefault="00873E7C" w:rsidP="00873E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14:paraId="06E3302B" w14:textId="77777777" w:rsidR="00873E7C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54BBA2A8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3D5BFA59" w14:textId="77777777" w:rsidR="00873E7C" w:rsidRPr="00485AA1" w:rsidRDefault="00873E7C" w:rsidP="00873E7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0C9FF0B7" w14:textId="72DA39AE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2 213 272,2</w:t>
            </w:r>
          </w:p>
        </w:tc>
        <w:tc>
          <w:tcPr>
            <w:tcW w:w="400" w:type="pct"/>
            <w:shd w:val="clear" w:color="auto" w:fill="auto"/>
          </w:tcPr>
          <w:p w14:paraId="6EE261C9" w14:textId="4990F087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0" w:type="pct"/>
            <w:shd w:val="clear" w:color="auto" w:fill="auto"/>
          </w:tcPr>
          <w:p w14:paraId="7DCE5CE5" w14:textId="35D384FF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0CEA736" w14:textId="753FB445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2F1C3B8" w14:textId="4B27E60A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FEE427C" w14:textId="2198BF89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02796452" w14:textId="36893A5E" w:rsidR="00873E7C" w:rsidRPr="00485AA1" w:rsidRDefault="00873E7C" w:rsidP="00873E7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E7C">
              <w:rPr>
                <w:rFonts w:ascii="Times New Roman" w:hAnsi="Times New Roman" w:cs="Times New Roman"/>
                <w:sz w:val="22"/>
                <w:szCs w:val="22"/>
              </w:rPr>
              <w:t>2 213 272,2</w:t>
            </w:r>
          </w:p>
        </w:tc>
      </w:tr>
      <w:tr w:rsidR="00EB2729" w14:paraId="7D073A95" w14:textId="77777777" w:rsidTr="00CB3EAB">
        <w:tc>
          <w:tcPr>
            <w:tcW w:w="119" w:type="pct"/>
            <w:gridSpan w:val="2"/>
            <w:shd w:val="clear" w:color="auto" w:fill="auto"/>
          </w:tcPr>
          <w:p w14:paraId="532D42C6" w14:textId="77777777" w:rsidR="00EB2729" w:rsidRDefault="00EB2729" w:rsidP="00EB272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14.2</w:t>
            </w:r>
          </w:p>
        </w:tc>
        <w:tc>
          <w:tcPr>
            <w:tcW w:w="894" w:type="pct"/>
            <w:shd w:val="clear" w:color="auto" w:fill="auto"/>
          </w:tcPr>
          <w:p w14:paraId="2E5BED1C" w14:textId="1CB972DC" w:rsidR="00EB2729" w:rsidRPr="00485AA1" w:rsidRDefault="00EB2729" w:rsidP="00EB272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на увеличение уставного фонда</w:t>
            </w:r>
            <w:r w:rsidRPr="006838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ГУП «Петербургский метрополитен» в целях финансового обеспечения приобретения вагонов метрополитена </w:t>
            </w:r>
          </w:p>
        </w:tc>
        <w:tc>
          <w:tcPr>
            <w:tcW w:w="535" w:type="pct"/>
            <w:shd w:val="clear" w:color="auto" w:fill="auto"/>
          </w:tcPr>
          <w:p w14:paraId="17A42982" w14:textId="77777777" w:rsidR="00EB2729" w:rsidRDefault="00EB2729" w:rsidP="00EB272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0FD92E01" w14:textId="77777777" w:rsidR="00EB2729" w:rsidRPr="00485AA1" w:rsidRDefault="00EB2729" w:rsidP="00EB272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19C6A4AC" w14:textId="77777777" w:rsidR="00EB2729" w:rsidRPr="00485AA1" w:rsidRDefault="00EB2729" w:rsidP="00EB272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74A818D2" w14:textId="70807FFE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FCD3549" w14:textId="24D061DD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729">
              <w:rPr>
                <w:rFonts w:ascii="Times New Roman" w:hAnsi="Times New Roman" w:cs="Times New Roman"/>
                <w:sz w:val="22"/>
                <w:szCs w:val="22"/>
              </w:rPr>
              <w:t>2 200 000,0</w:t>
            </w:r>
          </w:p>
        </w:tc>
        <w:tc>
          <w:tcPr>
            <w:tcW w:w="400" w:type="pct"/>
            <w:shd w:val="clear" w:color="auto" w:fill="auto"/>
          </w:tcPr>
          <w:p w14:paraId="505BFEC0" w14:textId="4DDC58A1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4 784 777,5</w:t>
            </w:r>
          </w:p>
        </w:tc>
        <w:tc>
          <w:tcPr>
            <w:tcW w:w="400" w:type="pct"/>
            <w:shd w:val="clear" w:color="auto" w:fill="auto"/>
          </w:tcPr>
          <w:p w14:paraId="2DE42947" w14:textId="1940EE95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1 141 906,3</w:t>
            </w:r>
          </w:p>
        </w:tc>
        <w:tc>
          <w:tcPr>
            <w:tcW w:w="400" w:type="pct"/>
            <w:shd w:val="clear" w:color="auto" w:fill="auto"/>
          </w:tcPr>
          <w:p w14:paraId="7BF32894" w14:textId="543460FC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A68B1C6" w14:textId="669B7559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5D78C415" w14:textId="1817ED2E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8 126 683,8</w:t>
            </w:r>
          </w:p>
        </w:tc>
      </w:tr>
      <w:tr w:rsidR="00EB2729" w14:paraId="7811CAC8" w14:textId="77777777" w:rsidTr="00CB3EAB">
        <w:tc>
          <w:tcPr>
            <w:tcW w:w="119" w:type="pct"/>
            <w:gridSpan w:val="2"/>
            <w:shd w:val="clear" w:color="auto" w:fill="auto"/>
          </w:tcPr>
          <w:p w14:paraId="195F67FB" w14:textId="77777777" w:rsidR="00EB2729" w:rsidRDefault="00EB2729" w:rsidP="00EB272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</w:t>
            </w:r>
          </w:p>
        </w:tc>
        <w:tc>
          <w:tcPr>
            <w:tcW w:w="894" w:type="pct"/>
            <w:shd w:val="clear" w:color="auto" w:fill="auto"/>
          </w:tcPr>
          <w:p w14:paraId="67E0F19C" w14:textId="0860FBEC" w:rsidR="00EB2729" w:rsidRPr="00485AA1" w:rsidRDefault="00EB2729" w:rsidP="00EB272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Создание, модернизация объектов движимого имущества за счет субсидии на увеличение уставного фонда</w:t>
            </w:r>
            <w:r w:rsidRPr="006838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ГУП «Петербургский метрополитен»</w:t>
            </w:r>
          </w:p>
        </w:tc>
        <w:tc>
          <w:tcPr>
            <w:tcW w:w="535" w:type="pct"/>
            <w:shd w:val="clear" w:color="auto" w:fill="auto"/>
          </w:tcPr>
          <w:p w14:paraId="3BA1DF6A" w14:textId="77777777" w:rsidR="00EB2729" w:rsidRDefault="00EB2729" w:rsidP="00EB272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4C04B502" w14:textId="77777777" w:rsidR="00EB2729" w:rsidRPr="00485AA1" w:rsidRDefault="00EB2729" w:rsidP="00EB272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6BA0DCD9" w14:textId="77777777" w:rsidR="00EB2729" w:rsidRPr="00485AA1" w:rsidRDefault="00EB2729" w:rsidP="00EB272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154569D8" w14:textId="68F2C0B2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171 057,0</w:t>
            </w:r>
          </w:p>
        </w:tc>
        <w:tc>
          <w:tcPr>
            <w:tcW w:w="400" w:type="pct"/>
            <w:shd w:val="clear" w:color="auto" w:fill="auto"/>
          </w:tcPr>
          <w:p w14:paraId="76201C4E" w14:textId="694731FA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729">
              <w:rPr>
                <w:rFonts w:ascii="Times New Roman" w:hAnsi="Times New Roman" w:cs="Times New Roman"/>
                <w:sz w:val="22"/>
                <w:szCs w:val="22"/>
              </w:rPr>
              <w:t>397 487,9</w:t>
            </w:r>
          </w:p>
        </w:tc>
        <w:tc>
          <w:tcPr>
            <w:tcW w:w="400" w:type="pct"/>
            <w:shd w:val="clear" w:color="auto" w:fill="auto"/>
          </w:tcPr>
          <w:p w14:paraId="48EACF33" w14:textId="36F1BAEE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1 798 975,5</w:t>
            </w:r>
          </w:p>
        </w:tc>
        <w:tc>
          <w:tcPr>
            <w:tcW w:w="400" w:type="pct"/>
            <w:shd w:val="clear" w:color="auto" w:fill="auto"/>
          </w:tcPr>
          <w:p w14:paraId="731BC2E6" w14:textId="729D0B82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2 652 718,7</w:t>
            </w:r>
          </w:p>
        </w:tc>
        <w:tc>
          <w:tcPr>
            <w:tcW w:w="400" w:type="pct"/>
            <w:shd w:val="clear" w:color="auto" w:fill="auto"/>
          </w:tcPr>
          <w:p w14:paraId="0B10D690" w14:textId="0DCF6C45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4 013 185,3</w:t>
            </w:r>
          </w:p>
        </w:tc>
        <w:tc>
          <w:tcPr>
            <w:tcW w:w="400" w:type="pct"/>
            <w:shd w:val="clear" w:color="auto" w:fill="auto"/>
          </w:tcPr>
          <w:p w14:paraId="20040019" w14:textId="69795839" w:rsidR="00EB2729" w:rsidRPr="007B54B6" w:rsidRDefault="00EB2729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4 301 983,3</w:t>
            </w:r>
          </w:p>
        </w:tc>
        <w:tc>
          <w:tcPr>
            <w:tcW w:w="429" w:type="pct"/>
            <w:shd w:val="clear" w:color="auto" w:fill="auto"/>
          </w:tcPr>
          <w:p w14:paraId="548471E2" w14:textId="65695D09" w:rsidR="00EB2729" w:rsidRPr="007B54B6" w:rsidRDefault="008B6CD4" w:rsidP="00EB272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13335407,7</w:t>
            </w:r>
          </w:p>
        </w:tc>
      </w:tr>
      <w:tr w:rsidR="001538D8" w14:paraId="41ECBA59" w14:textId="77777777" w:rsidTr="00CB3EAB">
        <w:tc>
          <w:tcPr>
            <w:tcW w:w="119" w:type="pct"/>
            <w:gridSpan w:val="2"/>
            <w:shd w:val="clear" w:color="auto" w:fill="auto"/>
          </w:tcPr>
          <w:p w14:paraId="3B96D107" w14:textId="77777777" w:rsidR="001538D8" w:rsidRDefault="001538D8" w:rsidP="001538D8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94" w:type="pct"/>
            <w:shd w:val="clear" w:color="auto" w:fill="auto"/>
          </w:tcPr>
          <w:p w14:paraId="23DDC3CD" w14:textId="77777777" w:rsidR="001538D8" w:rsidRPr="00485AA1" w:rsidRDefault="001538D8" w:rsidP="001538D8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перевозки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железнодорожным транспортом пригородного сообщения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регулируемому тарифу</w:t>
            </w:r>
          </w:p>
        </w:tc>
        <w:tc>
          <w:tcPr>
            <w:tcW w:w="535" w:type="pct"/>
            <w:shd w:val="clear" w:color="auto" w:fill="auto"/>
          </w:tcPr>
          <w:p w14:paraId="0DAD432D" w14:textId="77777777" w:rsidR="001538D8" w:rsidRDefault="001538D8" w:rsidP="001538D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4AF6D590" w14:textId="77777777" w:rsidR="001538D8" w:rsidRPr="00485AA1" w:rsidRDefault="001538D8" w:rsidP="001538D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7A6BC256" w14:textId="77777777" w:rsidR="001538D8" w:rsidRPr="00485AA1" w:rsidRDefault="001538D8" w:rsidP="001538D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347A4244" w14:textId="6BBCED76" w:rsidR="001538D8" w:rsidRPr="001D56EC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1 156 455,5</w:t>
            </w:r>
          </w:p>
        </w:tc>
        <w:tc>
          <w:tcPr>
            <w:tcW w:w="400" w:type="pct"/>
            <w:shd w:val="clear" w:color="auto" w:fill="auto"/>
          </w:tcPr>
          <w:p w14:paraId="514D0C8F" w14:textId="49EEB4F6" w:rsidR="001538D8" w:rsidRPr="00485AA1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1 202 713,7</w:t>
            </w:r>
          </w:p>
        </w:tc>
        <w:tc>
          <w:tcPr>
            <w:tcW w:w="400" w:type="pct"/>
            <w:shd w:val="clear" w:color="auto" w:fill="auto"/>
          </w:tcPr>
          <w:p w14:paraId="13E7AC55" w14:textId="65A12D30" w:rsidR="001538D8" w:rsidRPr="00485AA1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1 250 822,2</w:t>
            </w:r>
          </w:p>
        </w:tc>
        <w:tc>
          <w:tcPr>
            <w:tcW w:w="400" w:type="pct"/>
            <w:shd w:val="clear" w:color="auto" w:fill="auto"/>
          </w:tcPr>
          <w:p w14:paraId="39CAFF50" w14:textId="734F72E2" w:rsidR="001538D8" w:rsidRPr="00485AA1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1 300 855,1</w:t>
            </w:r>
          </w:p>
        </w:tc>
        <w:tc>
          <w:tcPr>
            <w:tcW w:w="400" w:type="pct"/>
            <w:shd w:val="clear" w:color="auto" w:fill="auto"/>
          </w:tcPr>
          <w:p w14:paraId="3BB17003" w14:textId="49F7503F" w:rsidR="001538D8" w:rsidRPr="00485AA1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1 375 780,9</w:t>
            </w:r>
          </w:p>
        </w:tc>
        <w:tc>
          <w:tcPr>
            <w:tcW w:w="400" w:type="pct"/>
            <w:shd w:val="clear" w:color="auto" w:fill="auto"/>
          </w:tcPr>
          <w:p w14:paraId="2122F5AA" w14:textId="2FCE5C60" w:rsidR="001538D8" w:rsidRPr="00485AA1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1 474 785,2</w:t>
            </w:r>
          </w:p>
        </w:tc>
        <w:tc>
          <w:tcPr>
            <w:tcW w:w="429" w:type="pct"/>
            <w:shd w:val="clear" w:color="auto" w:fill="auto"/>
          </w:tcPr>
          <w:p w14:paraId="553734AD" w14:textId="1ABAA066" w:rsidR="001538D8" w:rsidRPr="00B2477C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7 761 412,6</w:t>
            </w:r>
          </w:p>
        </w:tc>
      </w:tr>
      <w:tr w:rsidR="001538D8" w14:paraId="7D822B29" w14:textId="77777777" w:rsidTr="00CB3EAB">
        <w:tc>
          <w:tcPr>
            <w:tcW w:w="119" w:type="pct"/>
            <w:gridSpan w:val="2"/>
            <w:shd w:val="clear" w:color="auto" w:fill="auto"/>
          </w:tcPr>
          <w:p w14:paraId="31B5B895" w14:textId="77777777" w:rsidR="001538D8" w:rsidRDefault="001538D8" w:rsidP="001538D8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894" w:type="pct"/>
            <w:shd w:val="clear" w:color="auto" w:fill="auto"/>
          </w:tcPr>
          <w:p w14:paraId="25838B6B" w14:textId="77777777" w:rsidR="001538D8" w:rsidRPr="007B54B6" w:rsidRDefault="001538D8" w:rsidP="001538D8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4B6">
              <w:rPr>
                <w:rFonts w:ascii="Times New Roman" w:hAnsi="Times New Roman" w:cs="Times New Roman"/>
                <w:sz w:val="22"/>
                <w:szCs w:val="22"/>
              </w:rPr>
              <w:t>Субсидия авиакомпаниям на осуществление региональных авиаперевозок</w:t>
            </w:r>
          </w:p>
        </w:tc>
        <w:tc>
          <w:tcPr>
            <w:tcW w:w="535" w:type="pct"/>
            <w:shd w:val="clear" w:color="auto" w:fill="auto"/>
          </w:tcPr>
          <w:p w14:paraId="42884C81" w14:textId="77777777" w:rsidR="001538D8" w:rsidRDefault="001538D8" w:rsidP="001538D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01EBD964" w14:textId="77777777" w:rsidR="001538D8" w:rsidRPr="00485AA1" w:rsidRDefault="001538D8" w:rsidP="001538D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</w:tcPr>
          <w:p w14:paraId="4FFF93B7" w14:textId="77777777" w:rsidR="001538D8" w:rsidRPr="00485AA1" w:rsidRDefault="001538D8" w:rsidP="001538D8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400" w:type="pct"/>
            <w:shd w:val="clear" w:color="auto" w:fill="auto"/>
          </w:tcPr>
          <w:p w14:paraId="1AD2AAC7" w14:textId="04A83483" w:rsidR="001538D8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34 431,6</w:t>
            </w:r>
          </w:p>
        </w:tc>
        <w:tc>
          <w:tcPr>
            <w:tcW w:w="400" w:type="pct"/>
            <w:shd w:val="clear" w:color="auto" w:fill="auto"/>
          </w:tcPr>
          <w:p w14:paraId="1EEE4FDD" w14:textId="43F335B2" w:rsidR="001538D8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125 846,4</w:t>
            </w:r>
          </w:p>
        </w:tc>
        <w:tc>
          <w:tcPr>
            <w:tcW w:w="400" w:type="pct"/>
            <w:shd w:val="clear" w:color="auto" w:fill="auto"/>
          </w:tcPr>
          <w:p w14:paraId="377A9446" w14:textId="645FB8AA" w:rsidR="001538D8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130 880,3</w:t>
            </w:r>
          </w:p>
        </w:tc>
        <w:tc>
          <w:tcPr>
            <w:tcW w:w="400" w:type="pct"/>
            <w:shd w:val="clear" w:color="auto" w:fill="auto"/>
          </w:tcPr>
          <w:p w14:paraId="749703BD" w14:textId="473C4B24" w:rsidR="001538D8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136 115,5</w:t>
            </w:r>
          </w:p>
        </w:tc>
        <w:tc>
          <w:tcPr>
            <w:tcW w:w="400" w:type="pct"/>
            <w:shd w:val="clear" w:color="auto" w:fill="auto"/>
          </w:tcPr>
          <w:p w14:paraId="60776058" w14:textId="6F1B87CE" w:rsidR="001538D8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143 955,4</w:t>
            </w:r>
          </w:p>
        </w:tc>
        <w:tc>
          <w:tcPr>
            <w:tcW w:w="400" w:type="pct"/>
            <w:shd w:val="clear" w:color="auto" w:fill="auto"/>
          </w:tcPr>
          <w:p w14:paraId="5EB80561" w14:textId="0E35E0FA" w:rsidR="001538D8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154 314,8</w:t>
            </w:r>
          </w:p>
        </w:tc>
        <w:tc>
          <w:tcPr>
            <w:tcW w:w="429" w:type="pct"/>
            <w:shd w:val="clear" w:color="auto" w:fill="auto"/>
          </w:tcPr>
          <w:p w14:paraId="54B34C47" w14:textId="4404831A" w:rsidR="001538D8" w:rsidRDefault="001538D8" w:rsidP="001538D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8D8">
              <w:rPr>
                <w:rFonts w:ascii="Times New Roman" w:hAnsi="Times New Roman" w:cs="Times New Roman"/>
                <w:sz w:val="22"/>
                <w:szCs w:val="22"/>
              </w:rPr>
              <w:t>725 544,0</w:t>
            </w:r>
          </w:p>
        </w:tc>
      </w:tr>
      <w:tr w:rsidR="00A27DDD" w14:paraId="3529E84E" w14:textId="77777777" w:rsidTr="00CB3EAB">
        <w:tc>
          <w:tcPr>
            <w:tcW w:w="117" w:type="pct"/>
            <w:shd w:val="clear" w:color="auto" w:fill="auto"/>
          </w:tcPr>
          <w:p w14:paraId="05BECF44" w14:textId="77777777" w:rsidR="00A27DDD" w:rsidRPr="004C7525" w:rsidRDefault="00A27DDD" w:rsidP="00A27DD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pct"/>
            <w:gridSpan w:val="2"/>
            <w:shd w:val="clear" w:color="auto" w:fill="auto"/>
          </w:tcPr>
          <w:p w14:paraId="3420464D" w14:textId="279488F9" w:rsidR="00A27DDD" w:rsidRPr="00E75031" w:rsidRDefault="00A27DDD" w:rsidP="00A27DDD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35" w:type="pct"/>
            <w:shd w:val="clear" w:color="auto" w:fill="auto"/>
          </w:tcPr>
          <w:p w14:paraId="5535D016" w14:textId="77777777" w:rsidR="00A27DDD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shd w:val="clear" w:color="auto" w:fill="auto"/>
          </w:tcPr>
          <w:p w14:paraId="0C7CCD36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2AD955B4" w14:textId="5384152B" w:rsid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38 296 989,8</w:t>
            </w:r>
          </w:p>
        </w:tc>
        <w:tc>
          <w:tcPr>
            <w:tcW w:w="400" w:type="pct"/>
            <w:shd w:val="clear" w:color="auto" w:fill="auto"/>
          </w:tcPr>
          <w:p w14:paraId="6EB99FFF" w14:textId="0EF40DF5" w:rsidR="00A27DDD" w:rsidRPr="00E35A0B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50 350 080,4</w:t>
            </w:r>
          </w:p>
        </w:tc>
        <w:tc>
          <w:tcPr>
            <w:tcW w:w="400" w:type="pct"/>
            <w:shd w:val="clear" w:color="auto" w:fill="auto"/>
          </w:tcPr>
          <w:p w14:paraId="623BF006" w14:textId="6E6AE9D9" w:rsidR="00A27DDD" w:rsidRPr="001538D8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50 809 055,0</w:t>
            </w:r>
          </w:p>
        </w:tc>
        <w:tc>
          <w:tcPr>
            <w:tcW w:w="400" w:type="pct"/>
            <w:shd w:val="clear" w:color="auto" w:fill="auto"/>
          </w:tcPr>
          <w:p w14:paraId="3073EFB8" w14:textId="2F8E3828" w:rsidR="00A27DDD" w:rsidRPr="00E35A0B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51 091 471,8</w:t>
            </w:r>
          </w:p>
        </w:tc>
        <w:tc>
          <w:tcPr>
            <w:tcW w:w="400" w:type="pct"/>
            <w:shd w:val="clear" w:color="auto" w:fill="auto"/>
          </w:tcPr>
          <w:p w14:paraId="6AC04201" w14:textId="5BBA9609" w:rsidR="00A27DDD" w:rsidRPr="001538D8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50 855 454,2</w:t>
            </w:r>
          </w:p>
        </w:tc>
        <w:tc>
          <w:tcPr>
            <w:tcW w:w="400" w:type="pct"/>
            <w:shd w:val="clear" w:color="auto" w:fill="auto"/>
          </w:tcPr>
          <w:p w14:paraId="6CB10A3C" w14:textId="3C51021A" w:rsidR="00A27DDD" w:rsidRPr="001538D8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54 016 234,9</w:t>
            </w:r>
          </w:p>
        </w:tc>
        <w:tc>
          <w:tcPr>
            <w:tcW w:w="429" w:type="pct"/>
            <w:shd w:val="clear" w:color="auto" w:fill="auto"/>
          </w:tcPr>
          <w:p w14:paraId="5EE292E3" w14:textId="13204844" w:rsidR="00A27DDD" w:rsidRPr="001538D8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295 419 286,1</w:t>
            </w:r>
          </w:p>
        </w:tc>
      </w:tr>
    </w:tbl>
    <w:p w14:paraId="2AB2C7D8" w14:textId="77777777" w:rsidR="00991EC4" w:rsidRDefault="00991EC4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97D17" w14:textId="77777777" w:rsidR="00991EC4" w:rsidRDefault="00B90954" w:rsidP="00BC1D8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6B4">
        <w:rPr>
          <w:rFonts w:ascii="Times New Roman" w:hAnsi="Times New Roman" w:cs="Times New Roman"/>
          <w:sz w:val="24"/>
          <w:szCs w:val="24"/>
        </w:rPr>
        <w:t>11</w:t>
      </w:r>
      <w:r w:rsidR="00991EC4" w:rsidRPr="002376B4">
        <w:rPr>
          <w:rFonts w:ascii="Times New Roman" w:hAnsi="Times New Roman" w:cs="Times New Roman"/>
          <w:sz w:val="24"/>
          <w:szCs w:val="24"/>
        </w:rPr>
        <w:t>.5</w:t>
      </w:r>
      <w:r w:rsidR="00DE3EBE" w:rsidRPr="002376B4">
        <w:rPr>
          <w:rFonts w:ascii="Times New Roman" w:hAnsi="Times New Roman" w:cs="Times New Roman"/>
          <w:sz w:val="24"/>
          <w:szCs w:val="24"/>
        </w:rPr>
        <w:t>.2</w:t>
      </w:r>
      <w:r w:rsidR="00991EC4" w:rsidRPr="002376B4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68387E" w:rsidRPr="002376B4">
        <w:rPr>
          <w:rFonts w:ascii="Times New Roman" w:hAnsi="Times New Roman" w:cs="Times New Roman"/>
          <w:sz w:val="24"/>
          <w:szCs w:val="24"/>
        </w:rPr>
        <w:t xml:space="preserve"> 3</w:t>
      </w:r>
      <w:r w:rsidR="00991EC4" w:rsidRPr="002376B4">
        <w:rPr>
          <w:rFonts w:ascii="Times New Roman" w:hAnsi="Times New Roman" w:cs="Times New Roman"/>
          <w:sz w:val="24"/>
          <w:szCs w:val="24"/>
        </w:rPr>
        <w:t>, связанных с расходами развития</w:t>
      </w:r>
    </w:p>
    <w:p w14:paraId="2C30AA1B" w14:textId="77777777" w:rsidR="00991EC4" w:rsidRPr="008B3F30" w:rsidRDefault="00991EC4" w:rsidP="00991EC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81"/>
        <w:gridCol w:w="9"/>
        <w:gridCol w:w="2835"/>
        <w:gridCol w:w="1845"/>
        <w:gridCol w:w="1984"/>
        <w:gridCol w:w="1276"/>
        <w:gridCol w:w="1134"/>
        <w:gridCol w:w="1132"/>
        <w:gridCol w:w="1276"/>
        <w:gridCol w:w="1135"/>
        <w:gridCol w:w="1134"/>
        <w:gridCol w:w="1276"/>
      </w:tblGrid>
      <w:tr w:rsidR="00991EC4" w14:paraId="37C97FE4" w14:textId="77777777" w:rsidTr="004E584A">
        <w:tc>
          <w:tcPr>
            <w:tcW w:w="390" w:type="dxa"/>
            <w:gridSpan w:val="2"/>
            <w:vMerge w:val="restart"/>
          </w:tcPr>
          <w:p w14:paraId="61FAA3F9" w14:textId="77777777" w:rsidR="00991EC4" w:rsidRPr="00485AA1" w:rsidRDefault="00991EC4" w:rsidP="00C9426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67718350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</w:tcPr>
          <w:p w14:paraId="08C77792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1984" w:type="dxa"/>
            <w:vMerge w:val="restart"/>
          </w:tcPr>
          <w:p w14:paraId="6742D7E8" w14:textId="77777777" w:rsidR="00991EC4" w:rsidRPr="00485AA1" w:rsidRDefault="00991EC4" w:rsidP="00C94262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7087" w:type="dxa"/>
            <w:gridSpan w:val="6"/>
          </w:tcPr>
          <w:p w14:paraId="0A61BE25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и объем финансирования по годам, тыс. руб.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C84344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991EC4" w14:paraId="6C311ABB" w14:textId="77777777" w:rsidTr="004E584A">
        <w:tc>
          <w:tcPr>
            <w:tcW w:w="390" w:type="dxa"/>
            <w:gridSpan w:val="2"/>
            <w:vMerge/>
          </w:tcPr>
          <w:p w14:paraId="483C0ECA" w14:textId="77777777" w:rsidR="00991EC4" w:rsidRPr="00485AA1" w:rsidRDefault="00991EC4" w:rsidP="00C9426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31047BB" w14:textId="77777777" w:rsidR="00991EC4" w:rsidRPr="00485AA1" w:rsidRDefault="00991EC4" w:rsidP="00C942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629C9D6F" w14:textId="77777777" w:rsidR="00991EC4" w:rsidRPr="00485AA1" w:rsidRDefault="00991EC4" w:rsidP="00C942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D50969F" w14:textId="77777777" w:rsidR="00991EC4" w:rsidRPr="00485AA1" w:rsidRDefault="00991EC4" w:rsidP="00C942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AF2FCD" w14:textId="77777777" w:rsidR="00991EC4" w:rsidRPr="00485AA1" w:rsidRDefault="00F03D4C" w:rsidP="0068387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991EC4"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838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C97D5F" w14:textId="77777777" w:rsidR="00991EC4" w:rsidRPr="00485AA1" w:rsidRDefault="00991EC4" w:rsidP="00F03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03D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838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14:paraId="5ADBA4AA" w14:textId="77777777" w:rsidR="00991EC4" w:rsidRPr="00485AA1" w:rsidRDefault="00F03D4C" w:rsidP="00F03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991EC4"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838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748F0F7" w14:textId="77777777" w:rsidR="00991EC4" w:rsidRPr="00485AA1" w:rsidRDefault="00991EC4" w:rsidP="0068387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3D4C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838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5" w:type="dxa"/>
          </w:tcPr>
          <w:p w14:paraId="0450FA18" w14:textId="77777777" w:rsidR="00991EC4" w:rsidRPr="00485AA1" w:rsidRDefault="00991EC4" w:rsidP="00F03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03D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838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1970D56" w14:textId="77777777" w:rsidR="00991EC4" w:rsidRPr="00485AA1" w:rsidRDefault="0068387E" w:rsidP="00683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3D4C"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Merge/>
            <w:shd w:val="clear" w:color="auto" w:fill="auto"/>
          </w:tcPr>
          <w:p w14:paraId="0AE772F0" w14:textId="77777777" w:rsidR="00991EC4" w:rsidRPr="00485AA1" w:rsidRDefault="00991EC4" w:rsidP="00C942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EC4" w14:paraId="32DFF166" w14:textId="77777777" w:rsidTr="004E584A">
        <w:tc>
          <w:tcPr>
            <w:tcW w:w="390" w:type="dxa"/>
            <w:gridSpan w:val="2"/>
          </w:tcPr>
          <w:p w14:paraId="32DB64F5" w14:textId="77777777" w:rsidR="00991EC4" w:rsidRPr="00485AA1" w:rsidRDefault="00991EC4" w:rsidP="00C94262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5BCC992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5" w:type="dxa"/>
          </w:tcPr>
          <w:p w14:paraId="568DB337" w14:textId="77777777" w:rsidR="00991EC4" w:rsidRPr="00485AA1" w:rsidRDefault="00991EC4" w:rsidP="00C94262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5212245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32C6A03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9EBD0BA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14:paraId="76B34F07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7EBA91E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14:paraId="06C3BB32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DF111BB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441FEFC" w14:textId="77777777" w:rsidR="00991EC4" w:rsidRPr="00485AA1" w:rsidRDefault="00991EC4" w:rsidP="00C94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03D4C" w14:paraId="1C4302D4" w14:textId="77777777" w:rsidTr="004E584A">
        <w:tc>
          <w:tcPr>
            <w:tcW w:w="390" w:type="dxa"/>
            <w:gridSpan w:val="2"/>
            <w:shd w:val="clear" w:color="auto" w:fill="auto"/>
          </w:tcPr>
          <w:p w14:paraId="4A2A8336" w14:textId="44467063" w:rsidR="00F03D4C" w:rsidRPr="004C7525" w:rsidRDefault="00094933" w:rsidP="00F03D4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5A32ECA" w14:textId="2E027A66" w:rsidR="00F03D4C" w:rsidRPr="00485AA1" w:rsidRDefault="00F03D4C" w:rsidP="0099132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инфраструктуры метрополитена </w:t>
            </w:r>
          </w:p>
        </w:tc>
        <w:tc>
          <w:tcPr>
            <w:tcW w:w="1845" w:type="dxa"/>
            <w:shd w:val="clear" w:color="auto" w:fill="auto"/>
          </w:tcPr>
          <w:p w14:paraId="4046DD50" w14:textId="77777777" w:rsidR="00F03D4C" w:rsidRPr="00485AA1" w:rsidRDefault="00F03D4C" w:rsidP="00F03D4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ГУП «Петербургский метрополитен»</w:t>
            </w:r>
          </w:p>
        </w:tc>
        <w:tc>
          <w:tcPr>
            <w:tcW w:w="1984" w:type="dxa"/>
            <w:shd w:val="clear" w:color="auto" w:fill="auto"/>
          </w:tcPr>
          <w:p w14:paraId="79A52F69" w14:textId="77777777" w:rsidR="00F03D4C" w:rsidRPr="00485AA1" w:rsidRDefault="00F03D4C" w:rsidP="00F03D4C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14:paraId="3C50C3B0" w14:textId="77777777" w:rsidR="00F03D4C" w:rsidRPr="00991325" w:rsidRDefault="00F03D4C" w:rsidP="00F03D4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325">
              <w:rPr>
                <w:rFonts w:ascii="Times New Roman" w:hAnsi="Times New Roman" w:cs="Times New Roman"/>
                <w:sz w:val="22"/>
                <w:szCs w:val="22"/>
              </w:rPr>
              <w:t>2 269 684,8</w:t>
            </w:r>
          </w:p>
        </w:tc>
        <w:tc>
          <w:tcPr>
            <w:tcW w:w="1134" w:type="dxa"/>
            <w:shd w:val="clear" w:color="auto" w:fill="auto"/>
          </w:tcPr>
          <w:p w14:paraId="01700CF6" w14:textId="0C8402A3" w:rsidR="00F03D4C" w:rsidRPr="00485AA1" w:rsidRDefault="00991325" w:rsidP="00F03D4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2 588 821,2</w:t>
            </w:r>
          </w:p>
        </w:tc>
        <w:tc>
          <w:tcPr>
            <w:tcW w:w="1132" w:type="dxa"/>
            <w:shd w:val="clear" w:color="auto" w:fill="auto"/>
          </w:tcPr>
          <w:p w14:paraId="42ADDA90" w14:textId="1AB27790" w:rsidR="00F03D4C" w:rsidRPr="00485AA1" w:rsidRDefault="00991325" w:rsidP="00F03D4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4 460 937,7</w:t>
            </w:r>
          </w:p>
        </w:tc>
        <w:tc>
          <w:tcPr>
            <w:tcW w:w="1276" w:type="dxa"/>
            <w:shd w:val="clear" w:color="auto" w:fill="auto"/>
          </w:tcPr>
          <w:p w14:paraId="22A68BB3" w14:textId="5F62A6D8" w:rsidR="00F03D4C" w:rsidRPr="00485AA1" w:rsidRDefault="00991325" w:rsidP="00F03D4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3 745 102,6</w:t>
            </w:r>
          </w:p>
        </w:tc>
        <w:tc>
          <w:tcPr>
            <w:tcW w:w="1135" w:type="dxa"/>
            <w:shd w:val="clear" w:color="auto" w:fill="auto"/>
          </w:tcPr>
          <w:p w14:paraId="6A4A189C" w14:textId="2814DD11" w:rsidR="00F03D4C" w:rsidRPr="00485AA1" w:rsidRDefault="00991325" w:rsidP="00F03D4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4 728 956,9</w:t>
            </w:r>
          </w:p>
        </w:tc>
        <w:tc>
          <w:tcPr>
            <w:tcW w:w="1134" w:type="dxa"/>
            <w:shd w:val="clear" w:color="auto" w:fill="auto"/>
          </w:tcPr>
          <w:p w14:paraId="379EF68F" w14:textId="37BF8BB6" w:rsidR="00F03D4C" w:rsidRPr="00485AA1" w:rsidRDefault="00991325" w:rsidP="00F03D4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4 185 572,2</w:t>
            </w:r>
          </w:p>
        </w:tc>
        <w:tc>
          <w:tcPr>
            <w:tcW w:w="1276" w:type="dxa"/>
            <w:shd w:val="clear" w:color="auto" w:fill="auto"/>
          </w:tcPr>
          <w:p w14:paraId="68659647" w14:textId="1B46D3B3" w:rsidR="00F03D4C" w:rsidRPr="001C764E" w:rsidRDefault="001C764E" w:rsidP="00F03D4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64E">
              <w:rPr>
                <w:rFonts w:ascii="Times New Roman" w:hAnsi="Times New Roman" w:cs="Times New Roman"/>
                <w:sz w:val="22"/>
                <w:szCs w:val="22"/>
              </w:rPr>
              <w:t>21 979 075,4</w:t>
            </w:r>
          </w:p>
        </w:tc>
      </w:tr>
      <w:tr w:rsidR="00991325" w14:paraId="7CAD26D3" w14:textId="77777777" w:rsidTr="004E584A">
        <w:tc>
          <w:tcPr>
            <w:tcW w:w="381" w:type="dxa"/>
            <w:shd w:val="clear" w:color="auto" w:fill="auto"/>
          </w:tcPr>
          <w:p w14:paraId="51D03B1B" w14:textId="77777777" w:rsidR="00991325" w:rsidRPr="004C7525" w:rsidRDefault="00991325" w:rsidP="0099132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17D2AF62" w14:textId="085774EE" w:rsidR="00991325" w:rsidRPr="00E75031" w:rsidRDefault="00991325" w:rsidP="003B64D7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5" w:type="dxa"/>
            <w:shd w:val="clear" w:color="auto" w:fill="auto"/>
          </w:tcPr>
          <w:p w14:paraId="089EF914" w14:textId="77777777" w:rsidR="00991325" w:rsidRDefault="00991325" w:rsidP="0099132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5C629C3" w14:textId="77777777" w:rsidR="00991325" w:rsidRPr="00485AA1" w:rsidRDefault="00991325" w:rsidP="00991325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3D1234" w14:textId="6DA095C0" w:rsidR="00991325" w:rsidRDefault="00991325" w:rsidP="00991325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325">
              <w:rPr>
                <w:rFonts w:ascii="Times New Roman" w:hAnsi="Times New Roman" w:cs="Times New Roman"/>
                <w:sz w:val="22"/>
                <w:szCs w:val="22"/>
              </w:rPr>
              <w:t>2 269 684,8</w:t>
            </w:r>
          </w:p>
        </w:tc>
        <w:tc>
          <w:tcPr>
            <w:tcW w:w="1134" w:type="dxa"/>
            <w:shd w:val="clear" w:color="auto" w:fill="auto"/>
          </w:tcPr>
          <w:p w14:paraId="77F03219" w14:textId="449DD81E" w:rsidR="00991325" w:rsidRPr="00E75031" w:rsidRDefault="00991325" w:rsidP="00991325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2 588 821,2</w:t>
            </w:r>
          </w:p>
        </w:tc>
        <w:tc>
          <w:tcPr>
            <w:tcW w:w="1132" w:type="dxa"/>
            <w:shd w:val="clear" w:color="auto" w:fill="auto"/>
          </w:tcPr>
          <w:p w14:paraId="54BEE7C9" w14:textId="7678C9FE" w:rsidR="00991325" w:rsidRPr="00485AA1" w:rsidRDefault="00991325" w:rsidP="00991325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4 460 937,7</w:t>
            </w:r>
          </w:p>
        </w:tc>
        <w:tc>
          <w:tcPr>
            <w:tcW w:w="1276" w:type="dxa"/>
            <w:shd w:val="clear" w:color="auto" w:fill="auto"/>
          </w:tcPr>
          <w:p w14:paraId="3ACEE9DA" w14:textId="12E9FFF9" w:rsidR="00991325" w:rsidRPr="00485AA1" w:rsidRDefault="00991325" w:rsidP="00991325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3 745 102,6</w:t>
            </w:r>
          </w:p>
        </w:tc>
        <w:tc>
          <w:tcPr>
            <w:tcW w:w="1135" w:type="dxa"/>
            <w:shd w:val="clear" w:color="auto" w:fill="auto"/>
          </w:tcPr>
          <w:p w14:paraId="2EEE3640" w14:textId="360DC01C" w:rsidR="00991325" w:rsidRPr="00485AA1" w:rsidRDefault="00991325" w:rsidP="00991325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4 728 956,9</w:t>
            </w:r>
          </w:p>
        </w:tc>
        <w:tc>
          <w:tcPr>
            <w:tcW w:w="1134" w:type="dxa"/>
            <w:shd w:val="clear" w:color="auto" w:fill="auto"/>
          </w:tcPr>
          <w:p w14:paraId="03A3F7DE" w14:textId="488FC50B" w:rsidR="00991325" w:rsidRPr="00485AA1" w:rsidRDefault="00991325" w:rsidP="00991325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4 185 572,2</w:t>
            </w:r>
          </w:p>
        </w:tc>
        <w:tc>
          <w:tcPr>
            <w:tcW w:w="1276" w:type="dxa"/>
            <w:shd w:val="clear" w:color="auto" w:fill="auto"/>
          </w:tcPr>
          <w:p w14:paraId="44689F1E" w14:textId="7F22052B" w:rsidR="00991325" w:rsidRPr="001C764E" w:rsidRDefault="001C764E" w:rsidP="00991325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64E">
              <w:rPr>
                <w:rFonts w:ascii="Times New Roman" w:hAnsi="Times New Roman" w:cs="Times New Roman"/>
                <w:sz w:val="22"/>
                <w:szCs w:val="22"/>
              </w:rPr>
              <w:t>21 979 075,4</w:t>
            </w:r>
          </w:p>
        </w:tc>
      </w:tr>
    </w:tbl>
    <w:p w14:paraId="19B76032" w14:textId="77777777" w:rsidR="00991EC4" w:rsidRDefault="00991EC4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2153D" w14:textId="77777777" w:rsidR="00991EC4" w:rsidRDefault="00991EC4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58C0B" w14:textId="77777777" w:rsidR="00D24ECC" w:rsidRDefault="00D24ECC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7A5564" w14:textId="77777777" w:rsidR="00D24ECC" w:rsidRDefault="00D24ECC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ABD8A" w14:textId="77777777" w:rsidR="00D24ECC" w:rsidRDefault="00D24ECC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6134D" w14:textId="77777777" w:rsidR="00991EC4" w:rsidRDefault="00991EC4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91EC4" w:rsidSect="002C1A0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3C2DA82B" w14:textId="77777777" w:rsidR="00085DCF" w:rsidRPr="00AD75BD" w:rsidRDefault="00B90954" w:rsidP="004954B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75BD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85DCF" w:rsidRPr="00AD75BD">
        <w:rPr>
          <w:rFonts w:ascii="Times New Roman" w:hAnsi="Times New Roman" w:cs="Times New Roman"/>
          <w:sz w:val="24"/>
          <w:szCs w:val="24"/>
        </w:rPr>
        <w:t xml:space="preserve">.6. Механизм реализации мероприятий и механизм взаимодействия исполнителей </w:t>
      </w:r>
    </w:p>
    <w:p w14:paraId="3E9952DC" w14:textId="77777777" w:rsidR="00085DCF" w:rsidRPr="0036683C" w:rsidRDefault="00085DCF" w:rsidP="004954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1B0CA894" w14:textId="77777777" w:rsidR="00085DCF" w:rsidRPr="00AD75BD" w:rsidRDefault="000E28D2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5BD">
        <w:rPr>
          <w:rFonts w:ascii="Times New Roman" w:hAnsi="Times New Roman" w:cs="Times New Roman"/>
          <w:sz w:val="24"/>
          <w:szCs w:val="24"/>
        </w:rPr>
        <w:t>11</w:t>
      </w:r>
      <w:r w:rsidR="00085DCF" w:rsidRPr="00AD75BD">
        <w:rPr>
          <w:rFonts w:ascii="Times New Roman" w:hAnsi="Times New Roman" w:cs="Times New Roman"/>
          <w:sz w:val="24"/>
          <w:szCs w:val="24"/>
        </w:rPr>
        <w:t>.6.1. В рамках реализации мероприятий, указанных в таблице «Перечень мероприятий подпрограммы, связанных с текущими расходами»</w:t>
      </w:r>
      <w:r w:rsidR="00822966" w:rsidRPr="00AD75BD">
        <w:rPr>
          <w:rFonts w:ascii="Times New Roman" w:hAnsi="Times New Roman" w:cs="Times New Roman"/>
          <w:sz w:val="24"/>
          <w:szCs w:val="24"/>
        </w:rPr>
        <w:t xml:space="preserve"> подраздела 11.5.1 настоящей подпрограммы (далее – таблица 4)</w:t>
      </w:r>
      <w:r w:rsidR="00085DCF" w:rsidRPr="00AD75BD">
        <w:rPr>
          <w:rFonts w:ascii="Times New Roman" w:hAnsi="Times New Roman" w:cs="Times New Roman"/>
          <w:sz w:val="24"/>
          <w:szCs w:val="24"/>
        </w:rPr>
        <w:t>:</w:t>
      </w:r>
    </w:p>
    <w:p w14:paraId="4FABE365" w14:textId="77777777" w:rsidR="00EA45D1" w:rsidRPr="00AD75BD" w:rsidRDefault="000A3789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5BD">
        <w:rPr>
          <w:rFonts w:ascii="Times New Roman" w:hAnsi="Times New Roman" w:cs="Times New Roman"/>
          <w:sz w:val="24"/>
          <w:szCs w:val="24"/>
        </w:rPr>
        <w:t>Финансирование мероприятий по предоставлению субсидий государственным бюджетным учреждениям на обеспечение выполнения государственных заданий и по содержанию государственных казенных учреждений включает финансирование энергосервисных контрактов в части расходов на оплату соответствующих энергетических ресурсов (услуг на их доставку).</w:t>
      </w:r>
    </w:p>
    <w:p w14:paraId="103F8B49" w14:textId="77777777" w:rsidR="00085DCF" w:rsidRPr="00422E83" w:rsidRDefault="00085DCF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По пункту 1 таблицы 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4 </w:t>
      </w:r>
      <w:r w:rsidRPr="00422E83">
        <w:rPr>
          <w:rFonts w:ascii="Times New Roman" w:hAnsi="Times New Roman" w:cs="Times New Roman"/>
          <w:sz w:val="24"/>
          <w:szCs w:val="24"/>
        </w:rPr>
        <w:t xml:space="preserve">реализация мероприятия обеспечивается Комитетом </w:t>
      </w:r>
      <w:r w:rsidRPr="00422E83">
        <w:rPr>
          <w:rFonts w:ascii="Times New Roman" w:hAnsi="Times New Roman" w:cs="Times New Roman"/>
          <w:sz w:val="24"/>
          <w:szCs w:val="24"/>
        </w:rPr>
        <w:br/>
      </w:r>
      <w:r w:rsidR="005C22C3" w:rsidRPr="00422E83">
        <w:rPr>
          <w:rFonts w:ascii="Times New Roman" w:hAnsi="Times New Roman" w:cs="Times New Roman"/>
          <w:sz w:val="24"/>
          <w:szCs w:val="24"/>
        </w:rPr>
        <w:t>по транспорту в соответствии с П</w:t>
      </w:r>
      <w:r w:rsidRPr="00422E83">
        <w:rPr>
          <w:rFonts w:ascii="Times New Roman" w:hAnsi="Times New Roman" w:cs="Times New Roman"/>
          <w:sz w:val="24"/>
          <w:szCs w:val="24"/>
        </w:rPr>
        <w:t>орядком формирования государственных заданий для государственных учреждений Санкт-Петербурга и порядком финансового обеспечения выполнения государственных заданий, утвержденным</w:t>
      </w:r>
      <w:r w:rsidR="00241FE0" w:rsidRPr="00422E83">
        <w:rPr>
          <w:rFonts w:ascii="Times New Roman" w:hAnsi="Times New Roman" w:cs="Times New Roman"/>
          <w:sz w:val="24"/>
          <w:szCs w:val="24"/>
        </w:rPr>
        <w:t>и</w:t>
      </w:r>
      <w:r w:rsidRPr="00422E8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Санкт-Петербурга от 20.01.2011 № 63.  </w:t>
      </w:r>
    </w:p>
    <w:p w14:paraId="70CF3114" w14:textId="77777777" w:rsidR="00085DCF" w:rsidRPr="00422E83" w:rsidRDefault="00D15DC2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По пунктам 2 и </w:t>
      </w:r>
      <w:r w:rsidR="005748EA" w:rsidRPr="00422E83">
        <w:rPr>
          <w:rFonts w:ascii="Times New Roman" w:hAnsi="Times New Roman" w:cs="Times New Roman"/>
          <w:sz w:val="24"/>
          <w:szCs w:val="24"/>
        </w:rPr>
        <w:t xml:space="preserve">3 таблицы 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4 </w:t>
      </w:r>
      <w:r w:rsidR="005748EA" w:rsidRPr="00422E83">
        <w:rPr>
          <w:rFonts w:ascii="Times New Roman" w:hAnsi="Times New Roman" w:cs="Times New Roman"/>
          <w:sz w:val="24"/>
          <w:szCs w:val="24"/>
        </w:rPr>
        <w:t>реализация мероприятий</w:t>
      </w:r>
      <w:r w:rsidRPr="00422E83">
        <w:rPr>
          <w:rFonts w:ascii="Times New Roman" w:hAnsi="Times New Roman" w:cs="Times New Roman"/>
          <w:sz w:val="24"/>
          <w:szCs w:val="24"/>
        </w:rPr>
        <w:t xml:space="preserve"> </w:t>
      </w:r>
      <w:r w:rsidR="00AD0BD7" w:rsidRPr="00422E83">
        <w:rPr>
          <w:rFonts w:ascii="Times New Roman" w:hAnsi="Times New Roman" w:cs="Times New Roman"/>
          <w:sz w:val="24"/>
          <w:szCs w:val="24"/>
        </w:rPr>
        <w:t>обеспечивается Комитетом</w:t>
      </w:r>
      <w:r w:rsidRPr="00422E83">
        <w:rPr>
          <w:rFonts w:ascii="Times New Roman" w:hAnsi="Times New Roman" w:cs="Times New Roman"/>
          <w:sz w:val="24"/>
          <w:szCs w:val="24"/>
        </w:rPr>
        <w:t xml:space="preserve"> </w:t>
      </w:r>
      <w:r w:rsidRPr="00422E83">
        <w:rPr>
          <w:rFonts w:ascii="Times New Roman" w:hAnsi="Times New Roman" w:cs="Times New Roman"/>
          <w:sz w:val="24"/>
          <w:szCs w:val="24"/>
        </w:rPr>
        <w:br/>
        <w:t>по транспорту путем установлени</w:t>
      </w:r>
      <w:r w:rsidR="00822966" w:rsidRPr="00422E83">
        <w:rPr>
          <w:rFonts w:ascii="Times New Roman" w:hAnsi="Times New Roman" w:cs="Times New Roman"/>
          <w:sz w:val="24"/>
          <w:szCs w:val="24"/>
        </w:rPr>
        <w:t>я ежегодно до начала навигации</w:t>
      </w:r>
      <w:r w:rsidRPr="00422E83">
        <w:rPr>
          <w:rFonts w:ascii="Times New Roman" w:hAnsi="Times New Roman" w:cs="Times New Roman"/>
          <w:sz w:val="24"/>
          <w:szCs w:val="24"/>
        </w:rPr>
        <w:t xml:space="preserve"> адресного перечня объектов инфраструктуры водного транспорта, находящихся в собственности </w:t>
      </w:r>
      <w:r w:rsidRPr="00422E83">
        <w:rPr>
          <w:rFonts w:ascii="Times New Roman" w:hAnsi="Times New Roman" w:cs="Times New Roman"/>
          <w:sz w:val="24"/>
          <w:szCs w:val="24"/>
        </w:rPr>
        <w:br/>
        <w:t>Санкт-Петербурга. Адресные перечни мероприятий по установке, демонтажу, обслуживанию, содержанию и ремонту причалов и иных объектов инфраструктуры водного транспорта</w:t>
      </w:r>
      <w:r w:rsidR="005748EA" w:rsidRPr="00422E83">
        <w:rPr>
          <w:rFonts w:ascii="Times New Roman" w:hAnsi="Times New Roman" w:cs="Times New Roman"/>
          <w:sz w:val="24"/>
          <w:szCs w:val="24"/>
        </w:rPr>
        <w:t xml:space="preserve">, а также по обеспечению безопасности </w:t>
      </w:r>
      <w:r w:rsidR="00AD0BD7" w:rsidRPr="00422E83">
        <w:rPr>
          <w:rFonts w:ascii="Times New Roman" w:hAnsi="Times New Roman" w:cs="Times New Roman"/>
          <w:sz w:val="24"/>
          <w:szCs w:val="24"/>
        </w:rPr>
        <w:t>судоходства ежегодно</w:t>
      </w:r>
      <w:r w:rsidRPr="00422E83">
        <w:rPr>
          <w:rFonts w:ascii="Times New Roman" w:hAnsi="Times New Roman" w:cs="Times New Roman"/>
          <w:sz w:val="24"/>
          <w:szCs w:val="24"/>
        </w:rPr>
        <w:t xml:space="preserve"> утверждаются распоряжением Комитета по транспорту. В целях реализации мероприятий Комитет </w:t>
      </w:r>
      <w:r w:rsidR="005748EA" w:rsidRPr="00422E83">
        <w:rPr>
          <w:rFonts w:ascii="Times New Roman" w:hAnsi="Times New Roman" w:cs="Times New Roman"/>
          <w:sz w:val="24"/>
          <w:szCs w:val="24"/>
        </w:rPr>
        <w:br/>
      </w:r>
      <w:r w:rsidRPr="00422E83">
        <w:rPr>
          <w:rFonts w:ascii="Times New Roman" w:hAnsi="Times New Roman" w:cs="Times New Roman"/>
          <w:sz w:val="24"/>
          <w:szCs w:val="24"/>
        </w:rPr>
        <w:t xml:space="preserve">по транспорту обеспечивает проведение конкурсных процедур в соответствии </w:t>
      </w:r>
      <w:r w:rsidR="005748EA" w:rsidRPr="00422E83">
        <w:rPr>
          <w:rFonts w:ascii="Times New Roman" w:hAnsi="Times New Roman" w:cs="Times New Roman"/>
          <w:sz w:val="24"/>
          <w:szCs w:val="24"/>
        </w:rPr>
        <w:br/>
      </w:r>
      <w:r w:rsidRPr="00422E83">
        <w:rPr>
          <w:rFonts w:ascii="Times New Roman" w:hAnsi="Times New Roman" w:cs="Times New Roman"/>
          <w:sz w:val="24"/>
          <w:szCs w:val="24"/>
        </w:rPr>
        <w:t>с Федеральным законом «О контрактной системе в сфер</w:t>
      </w:r>
      <w:r w:rsidR="005748EA" w:rsidRPr="00422E83">
        <w:rPr>
          <w:rFonts w:ascii="Times New Roman" w:hAnsi="Times New Roman" w:cs="Times New Roman"/>
          <w:sz w:val="24"/>
          <w:szCs w:val="24"/>
        </w:rPr>
        <w:t xml:space="preserve">е закупок товаров, работ, услуг для обеспечения государственных и муниципальных нужд». </w:t>
      </w:r>
    </w:p>
    <w:p w14:paraId="579AC9FF" w14:textId="77777777" w:rsidR="005748EA" w:rsidRPr="00422E83" w:rsidRDefault="005748EA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По пункту 4 таблицы 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4 </w:t>
      </w:r>
      <w:r w:rsidRPr="00422E83">
        <w:rPr>
          <w:rFonts w:ascii="Times New Roman" w:hAnsi="Times New Roman" w:cs="Times New Roman"/>
          <w:sz w:val="24"/>
          <w:szCs w:val="24"/>
        </w:rPr>
        <w:t xml:space="preserve">Санкт-Петербургское </w:t>
      </w:r>
      <w:r w:rsidR="00B16A38" w:rsidRPr="00422E83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422E83">
        <w:rPr>
          <w:rFonts w:ascii="Times New Roman" w:hAnsi="Times New Roman" w:cs="Times New Roman"/>
          <w:sz w:val="24"/>
          <w:szCs w:val="24"/>
        </w:rPr>
        <w:t>казенное учреждение «Агентство внешнего транспорта» обеспечивает содержание и развитие государственной информационной системы Санкт-Петербурга «Система мониторинга</w:t>
      </w:r>
      <w:r w:rsidR="00D15DC2" w:rsidRPr="00422E83">
        <w:rPr>
          <w:rFonts w:ascii="Times New Roman" w:hAnsi="Times New Roman" w:cs="Times New Roman"/>
          <w:sz w:val="24"/>
          <w:szCs w:val="24"/>
        </w:rPr>
        <w:t>, анализа и управления судами на реках и каналах Санкт-Петербурга</w:t>
      </w:r>
      <w:r w:rsidRPr="00422E83">
        <w:rPr>
          <w:rFonts w:ascii="Times New Roman" w:hAnsi="Times New Roman" w:cs="Times New Roman"/>
          <w:sz w:val="24"/>
          <w:szCs w:val="24"/>
        </w:rPr>
        <w:t>»</w:t>
      </w:r>
      <w:r w:rsidR="00D15DC2" w:rsidRPr="00422E83">
        <w:rPr>
          <w:rFonts w:ascii="Times New Roman" w:hAnsi="Times New Roman" w:cs="Times New Roman"/>
          <w:sz w:val="24"/>
          <w:szCs w:val="24"/>
        </w:rPr>
        <w:t xml:space="preserve"> путем закупки товаров, работ, услуг </w:t>
      </w:r>
      <w:r w:rsidRPr="00422E83">
        <w:rPr>
          <w:rFonts w:ascii="Times New Roman" w:hAnsi="Times New Roman" w:cs="Times New Roman"/>
          <w:sz w:val="24"/>
          <w:szCs w:val="24"/>
        </w:rPr>
        <w:br/>
      </w:r>
      <w:r w:rsidR="00D15DC2" w:rsidRPr="00422E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DE718B" w:rsidRPr="00422E83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422E83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14:paraId="68440DAE" w14:textId="77777777" w:rsidR="00D15DC2" w:rsidRPr="00422E83" w:rsidRDefault="00B16A38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По пункту 5 таблицы 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4 </w:t>
      </w:r>
      <w:r w:rsidRPr="00422E83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казенное учреждение «Агентство внешнего транспорта» обеспечивает </w:t>
      </w:r>
      <w:r w:rsidR="00D15DC2" w:rsidRPr="00422E83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Морского совета при Правительстве Санкт-Петербурга в соответствии </w:t>
      </w:r>
      <w:r w:rsidRPr="00422E83">
        <w:rPr>
          <w:rFonts w:ascii="Times New Roman" w:hAnsi="Times New Roman" w:cs="Times New Roman"/>
          <w:sz w:val="24"/>
          <w:szCs w:val="24"/>
        </w:rPr>
        <w:br/>
        <w:t>с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 п</w:t>
      </w:r>
      <w:r w:rsidR="00D15DC2" w:rsidRPr="00422E83">
        <w:rPr>
          <w:rFonts w:ascii="Times New Roman" w:hAnsi="Times New Roman" w:cs="Times New Roman"/>
          <w:sz w:val="24"/>
          <w:szCs w:val="24"/>
        </w:rPr>
        <w:t xml:space="preserve">ланом Морского Совета, ежегодно утверждаемым Губернатором Санкт-Петербурга, путем закупки товаров, работ, услуг в соответствии с Федеральным </w:t>
      </w:r>
      <w:r w:rsidR="00DE718B" w:rsidRPr="00422E83">
        <w:rPr>
          <w:rFonts w:ascii="Times New Roman" w:hAnsi="Times New Roman" w:cs="Times New Roman"/>
          <w:sz w:val="24"/>
          <w:szCs w:val="24"/>
        </w:rPr>
        <w:t xml:space="preserve">законом «О контрактной системе в сфере закупок товаров, работ, услуг для обеспечения государственных </w:t>
      </w:r>
      <w:r w:rsidR="00DE718B" w:rsidRPr="00422E83">
        <w:rPr>
          <w:rFonts w:ascii="Times New Roman" w:hAnsi="Times New Roman" w:cs="Times New Roman"/>
          <w:sz w:val="24"/>
          <w:szCs w:val="24"/>
        </w:rPr>
        <w:br/>
        <w:t>и муниципальных нужд».</w:t>
      </w:r>
    </w:p>
    <w:p w14:paraId="15CDC872" w14:textId="77777777" w:rsidR="00DE718B" w:rsidRPr="00422E83" w:rsidRDefault="00DE718B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>По пункту 6 таблицы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 4</w:t>
      </w:r>
      <w:r w:rsidRPr="00422E83">
        <w:rPr>
          <w:rFonts w:ascii="Times New Roman" w:hAnsi="Times New Roman" w:cs="Times New Roman"/>
          <w:sz w:val="24"/>
          <w:szCs w:val="24"/>
        </w:rPr>
        <w:t xml:space="preserve"> Санкт-Петербургское государственное казенное учреждение «Агентство внешнего транспорта» обеспечивает выпуск печатного издания «Вестник Морского совета» путем закупки товаров, работ, услуг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14:paraId="128F7709" w14:textId="77777777" w:rsidR="00DE718B" w:rsidRPr="00422E83" w:rsidRDefault="00DE718B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По пункту 7 таблицы 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4 </w:t>
      </w:r>
      <w:r w:rsidRPr="00422E83">
        <w:rPr>
          <w:rFonts w:ascii="Times New Roman" w:hAnsi="Times New Roman" w:cs="Times New Roman"/>
          <w:sz w:val="24"/>
          <w:szCs w:val="24"/>
        </w:rPr>
        <w:t>Санкт-Петербургское государственное казенное учреждение «Агентство внешнего транспорта» обеспечивает еженедельный выпуск телепроекта «Морские вести» путем закупки товаров, работ, услуг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14:paraId="24D661E6" w14:textId="77777777" w:rsidR="0004221A" w:rsidRPr="00422E83" w:rsidRDefault="0004221A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>По п</w:t>
      </w:r>
      <w:r w:rsidR="006F03B1" w:rsidRPr="00422E83">
        <w:rPr>
          <w:rFonts w:ascii="Times New Roman" w:hAnsi="Times New Roman" w:cs="Times New Roman"/>
          <w:sz w:val="24"/>
          <w:szCs w:val="24"/>
        </w:rPr>
        <w:t xml:space="preserve">унктам 8 и 15 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4 </w:t>
      </w:r>
      <w:r w:rsidR="006F03B1" w:rsidRPr="00422E83">
        <w:rPr>
          <w:rFonts w:ascii="Times New Roman" w:hAnsi="Times New Roman" w:cs="Times New Roman"/>
          <w:sz w:val="24"/>
          <w:szCs w:val="24"/>
        </w:rPr>
        <w:t>таблицы реализация</w:t>
      </w:r>
      <w:r w:rsidRPr="00422E83">
        <w:rPr>
          <w:rFonts w:ascii="Times New Roman" w:hAnsi="Times New Roman" w:cs="Times New Roman"/>
          <w:sz w:val="24"/>
          <w:szCs w:val="24"/>
        </w:rPr>
        <w:t xml:space="preserve"> мероприятий по осуществлению перевозки</w:t>
      </w:r>
      <w:r w:rsidR="006F03B1" w:rsidRPr="00422E83">
        <w:rPr>
          <w:rFonts w:ascii="Times New Roman" w:hAnsi="Times New Roman" w:cs="Times New Roman"/>
          <w:sz w:val="24"/>
          <w:szCs w:val="24"/>
        </w:rPr>
        <w:t xml:space="preserve"> </w:t>
      </w:r>
      <w:r w:rsidRPr="00422E83">
        <w:rPr>
          <w:rFonts w:ascii="Times New Roman" w:hAnsi="Times New Roman" w:cs="Times New Roman"/>
          <w:sz w:val="24"/>
          <w:szCs w:val="24"/>
        </w:rPr>
        <w:t xml:space="preserve"> пассажиров и их багажа </w:t>
      </w:r>
      <w:r w:rsidR="006F03B1" w:rsidRPr="00422E83">
        <w:rPr>
          <w:rFonts w:ascii="Times New Roman" w:hAnsi="Times New Roman" w:cs="Times New Roman"/>
          <w:sz w:val="24"/>
          <w:szCs w:val="24"/>
        </w:rPr>
        <w:t xml:space="preserve">метрополитеном, железнодорожным транспортом пригородного сообщения по регулируемому тарифу производится после установления уполномоченными исполнительными органами государственной власти Санкт-Петербурга тарифов </w:t>
      </w:r>
      <w:r w:rsidR="009A48C5" w:rsidRPr="00422E83">
        <w:rPr>
          <w:rFonts w:ascii="Times New Roman" w:hAnsi="Times New Roman" w:cs="Times New Roman"/>
          <w:sz w:val="24"/>
          <w:szCs w:val="24"/>
        </w:rPr>
        <w:br/>
      </w:r>
      <w:r w:rsidR="006F03B1" w:rsidRPr="00422E83">
        <w:rPr>
          <w:rFonts w:ascii="Times New Roman" w:hAnsi="Times New Roman" w:cs="Times New Roman"/>
          <w:sz w:val="24"/>
          <w:szCs w:val="24"/>
        </w:rPr>
        <w:lastRenderedPageBreak/>
        <w:t xml:space="preserve">на осуществление перевозок и издания Правительством Санкт-Петербурга нормативного правового акта, устанавливающего порядок, цели, условия, сроки предоставления субсидий, а также на период 2017-2018 годов нормативного правового акта, устанавливающего порядок возмещения затрат за счет бюджета Санкт-Петербурга </w:t>
      </w:r>
      <w:r w:rsidR="00822966" w:rsidRPr="00422E83">
        <w:rPr>
          <w:rFonts w:ascii="Times New Roman" w:hAnsi="Times New Roman" w:cs="Times New Roman"/>
          <w:sz w:val="24"/>
          <w:szCs w:val="24"/>
        </w:rPr>
        <w:t>на перевозку</w:t>
      </w:r>
      <w:r w:rsidR="006F03B1" w:rsidRPr="00422E83">
        <w:rPr>
          <w:rFonts w:ascii="Times New Roman" w:hAnsi="Times New Roman" w:cs="Times New Roman"/>
          <w:sz w:val="24"/>
          <w:szCs w:val="24"/>
        </w:rPr>
        <w:t xml:space="preserve"> участников и зрителей Кубка конфедераций ФИФА и Чемпионата мира по футболу (в соответствии с пунктом 3.7 Программы подготовки Санкт-Петербурга к проведению в 2018 году Чемпионата мира </w:t>
      </w:r>
      <w:r w:rsidR="006F03B1" w:rsidRPr="00422E83">
        <w:rPr>
          <w:rFonts w:ascii="Times New Roman" w:hAnsi="Times New Roman" w:cs="Times New Roman"/>
          <w:sz w:val="24"/>
          <w:szCs w:val="24"/>
        </w:rPr>
        <w:br/>
        <w:t>по</w:t>
      </w:r>
      <w:r w:rsidR="006F03B1" w:rsidRPr="00422E83">
        <w:rPr>
          <w:rFonts w:ascii="Times New Roman" w:hAnsi="Times New Roman" w:cs="Times New Roman"/>
          <w:sz w:val="10"/>
          <w:szCs w:val="10"/>
        </w:rPr>
        <w:t xml:space="preserve"> </w:t>
      </w:r>
      <w:r w:rsidR="006F03B1" w:rsidRPr="00422E83">
        <w:rPr>
          <w:rFonts w:ascii="Times New Roman" w:hAnsi="Times New Roman" w:cs="Times New Roman"/>
          <w:sz w:val="24"/>
          <w:szCs w:val="24"/>
        </w:rPr>
        <w:t>футболу</w:t>
      </w:r>
      <w:r w:rsidR="006F03B1" w:rsidRPr="00422E83">
        <w:rPr>
          <w:rFonts w:ascii="Times New Roman" w:hAnsi="Times New Roman" w:cs="Times New Roman"/>
          <w:sz w:val="10"/>
          <w:szCs w:val="10"/>
        </w:rPr>
        <w:t xml:space="preserve"> </w:t>
      </w:r>
      <w:r w:rsidR="006F03B1" w:rsidRPr="00422E83">
        <w:rPr>
          <w:rFonts w:ascii="Times New Roman" w:hAnsi="Times New Roman" w:cs="Times New Roman"/>
          <w:sz w:val="24"/>
          <w:szCs w:val="24"/>
        </w:rPr>
        <w:t>на</w:t>
      </w:r>
      <w:r w:rsidR="006F03B1" w:rsidRPr="00422E83">
        <w:rPr>
          <w:rFonts w:ascii="Times New Roman" w:hAnsi="Times New Roman" w:cs="Times New Roman"/>
          <w:sz w:val="10"/>
          <w:szCs w:val="10"/>
        </w:rPr>
        <w:t xml:space="preserve"> </w:t>
      </w:r>
      <w:r w:rsidR="006F03B1" w:rsidRPr="00422E83">
        <w:rPr>
          <w:rFonts w:ascii="Times New Roman" w:hAnsi="Times New Roman" w:cs="Times New Roman"/>
          <w:sz w:val="24"/>
          <w:szCs w:val="24"/>
        </w:rPr>
        <w:t>2014-2018</w:t>
      </w:r>
      <w:r w:rsidR="006F03B1" w:rsidRPr="00422E83">
        <w:rPr>
          <w:rFonts w:ascii="Times New Roman" w:hAnsi="Times New Roman" w:cs="Times New Roman"/>
          <w:sz w:val="10"/>
          <w:szCs w:val="10"/>
        </w:rPr>
        <w:t xml:space="preserve"> </w:t>
      </w:r>
      <w:r w:rsidR="006F03B1" w:rsidRPr="00422E83">
        <w:rPr>
          <w:rFonts w:ascii="Times New Roman" w:hAnsi="Times New Roman" w:cs="Times New Roman"/>
          <w:sz w:val="24"/>
          <w:szCs w:val="24"/>
        </w:rPr>
        <w:t>годы,</w:t>
      </w:r>
      <w:r w:rsidR="006F03B1" w:rsidRPr="00422E83">
        <w:rPr>
          <w:rFonts w:ascii="Times New Roman" w:hAnsi="Times New Roman" w:cs="Times New Roman"/>
          <w:sz w:val="10"/>
          <w:szCs w:val="10"/>
        </w:rPr>
        <w:t xml:space="preserve"> </w:t>
      </w:r>
      <w:r w:rsidR="006F03B1" w:rsidRPr="00422E83">
        <w:rPr>
          <w:rFonts w:ascii="Times New Roman" w:hAnsi="Times New Roman" w:cs="Times New Roman"/>
          <w:sz w:val="24"/>
          <w:szCs w:val="24"/>
        </w:rPr>
        <w:t>утвержденной</w:t>
      </w:r>
      <w:r w:rsidR="006F03B1" w:rsidRPr="00422E83">
        <w:rPr>
          <w:rFonts w:ascii="Times New Roman" w:hAnsi="Times New Roman" w:cs="Times New Roman"/>
          <w:sz w:val="10"/>
          <w:szCs w:val="10"/>
        </w:rPr>
        <w:t xml:space="preserve"> </w:t>
      </w:r>
      <w:r w:rsidR="006F03B1" w:rsidRPr="00422E83">
        <w:rPr>
          <w:rFonts w:ascii="Times New Roman" w:hAnsi="Times New Roman" w:cs="Times New Roman"/>
          <w:sz w:val="24"/>
          <w:szCs w:val="24"/>
        </w:rPr>
        <w:t>постановлением</w:t>
      </w:r>
      <w:r w:rsidR="006F03B1" w:rsidRPr="00422E83">
        <w:rPr>
          <w:rFonts w:ascii="Times New Roman" w:hAnsi="Times New Roman" w:cs="Times New Roman"/>
          <w:sz w:val="10"/>
          <w:szCs w:val="10"/>
        </w:rPr>
        <w:t xml:space="preserve"> </w:t>
      </w:r>
      <w:r w:rsidR="006F03B1" w:rsidRPr="00422E83">
        <w:rPr>
          <w:rFonts w:ascii="Times New Roman" w:hAnsi="Times New Roman" w:cs="Times New Roman"/>
          <w:sz w:val="24"/>
          <w:szCs w:val="24"/>
        </w:rPr>
        <w:t>Правительства</w:t>
      </w:r>
      <w:r w:rsidR="006F03B1" w:rsidRPr="00422E83">
        <w:rPr>
          <w:rFonts w:ascii="Times New Roman" w:hAnsi="Times New Roman" w:cs="Times New Roman"/>
          <w:sz w:val="10"/>
          <w:szCs w:val="10"/>
        </w:rPr>
        <w:t xml:space="preserve"> </w:t>
      </w:r>
      <w:r w:rsidR="006F03B1" w:rsidRPr="00422E83">
        <w:rPr>
          <w:rFonts w:ascii="Times New Roman" w:hAnsi="Times New Roman" w:cs="Times New Roman"/>
          <w:sz w:val="10"/>
          <w:szCs w:val="10"/>
        </w:rPr>
        <w:br/>
      </w:r>
      <w:r w:rsidR="006F03B1" w:rsidRPr="00422E83">
        <w:rPr>
          <w:rFonts w:ascii="Times New Roman" w:hAnsi="Times New Roman" w:cs="Times New Roman"/>
          <w:sz w:val="24"/>
          <w:szCs w:val="24"/>
        </w:rPr>
        <w:t xml:space="preserve">Санкт-Петербурга от 04.04.2014 № 233). </w:t>
      </w:r>
    </w:p>
    <w:p w14:paraId="4F766EEC" w14:textId="77777777" w:rsidR="0004221A" w:rsidRPr="00422E83" w:rsidRDefault="009A48C5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Реализация мер социальной поддержки по осуществлению перевозки пассажиров </w:t>
      </w:r>
      <w:r w:rsidRPr="00422E83">
        <w:rPr>
          <w:rFonts w:ascii="Times New Roman" w:hAnsi="Times New Roman" w:cs="Times New Roman"/>
          <w:sz w:val="24"/>
          <w:szCs w:val="24"/>
        </w:rPr>
        <w:br/>
        <w:t xml:space="preserve">и их багажа метрополитеном, железнодорожным транспортом пригородного сообщения </w:t>
      </w:r>
      <w:r w:rsidRPr="00422E83">
        <w:rPr>
          <w:rFonts w:ascii="Times New Roman" w:hAnsi="Times New Roman" w:cs="Times New Roman"/>
          <w:sz w:val="24"/>
          <w:szCs w:val="24"/>
        </w:rPr>
        <w:br/>
        <w:t xml:space="preserve">по регулируемому тарифу осуществляется на основании законов Санкт-Петербурга </w:t>
      </w:r>
      <w:r w:rsidRPr="00422E83">
        <w:rPr>
          <w:rFonts w:ascii="Times New Roman" w:hAnsi="Times New Roman" w:cs="Times New Roman"/>
          <w:sz w:val="24"/>
          <w:szCs w:val="24"/>
        </w:rPr>
        <w:br/>
        <w:t xml:space="preserve">и нормативных правовых актов Правительства Санкт-Петербурга, устанавливающих порядок осуществления мер социальной поддержки. </w:t>
      </w:r>
    </w:p>
    <w:p w14:paraId="0D8A40AF" w14:textId="77777777" w:rsidR="00B5376D" w:rsidRPr="00422E83" w:rsidRDefault="00B5376D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>По пункту 9 таблицы</w:t>
      </w:r>
      <w:r w:rsidR="00255BBE" w:rsidRPr="00422E83">
        <w:rPr>
          <w:rFonts w:ascii="Times New Roman" w:hAnsi="Times New Roman" w:cs="Times New Roman"/>
          <w:sz w:val="24"/>
          <w:szCs w:val="24"/>
        </w:rPr>
        <w:t xml:space="preserve"> 4</w:t>
      </w:r>
      <w:r w:rsidR="00822966" w:rsidRPr="00422E83">
        <w:rPr>
          <w:rFonts w:ascii="Times New Roman" w:hAnsi="Times New Roman" w:cs="Times New Roman"/>
          <w:sz w:val="24"/>
          <w:szCs w:val="24"/>
        </w:rPr>
        <w:t xml:space="preserve"> для реализации мероприятия </w:t>
      </w:r>
      <w:r w:rsidR="00255BBE" w:rsidRPr="00422E83">
        <w:rPr>
          <w:rFonts w:ascii="Times New Roman" w:hAnsi="Times New Roman" w:cs="Times New Roman"/>
          <w:sz w:val="24"/>
          <w:szCs w:val="24"/>
        </w:rPr>
        <w:t>ГУП «Петербургский</w:t>
      </w:r>
      <w:r w:rsidR="00255BBE" w:rsidRPr="00422E83">
        <w:rPr>
          <w:rFonts w:ascii="Times New Roman" w:hAnsi="Times New Roman" w:cs="Times New Roman"/>
          <w:sz w:val="24"/>
          <w:szCs w:val="24"/>
        </w:rPr>
        <w:br/>
      </w:r>
      <w:r w:rsidRPr="00422E83">
        <w:rPr>
          <w:rFonts w:ascii="Times New Roman" w:hAnsi="Times New Roman" w:cs="Times New Roman"/>
          <w:sz w:val="24"/>
          <w:szCs w:val="24"/>
        </w:rPr>
        <w:t>метрополитен» ежегодно утверждаются по согласованию с Комитетом по транспорту планы финансово-хозяйственной деятельности предприятия.</w:t>
      </w:r>
    </w:p>
    <w:p w14:paraId="0BE03119" w14:textId="6428F978" w:rsidR="009E1A94" w:rsidRPr="0036683C" w:rsidRDefault="00B5376D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По пунктам 10, 11 и 12 таблицы реализация мероприятий </w:t>
      </w:r>
      <w:r w:rsidR="00760DEB" w:rsidRPr="00422E83">
        <w:rPr>
          <w:rFonts w:ascii="Times New Roman" w:hAnsi="Times New Roman" w:cs="Times New Roman"/>
          <w:sz w:val="24"/>
          <w:szCs w:val="24"/>
        </w:rPr>
        <w:t>обеспечивается Комитетом</w:t>
      </w:r>
      <w:r w:rsidRPr="00422E83">
        <w:rPr>
          <w:rFonts w:ascii="Times New Roman" w:hAnsi="Times New Roman" w:cs="Times New Roman"/>
          <w:sz w:val="24"/>
          <w:szCs w:val="24"/>
        </w:rPr>
        <w:t xml:space="preserve"> </w:t>
      </w:r>
      <w:r w:rsidRPr="00422E83">
        <w:rPr>
          <w:rFonts w:ascii="Times New Roman" w:hAnsi="Times New Roman" w:cs="Times New Roman"/>
          <w:sz w:val="24"/>
          <w:szCs w:val="24"/>
        </w:rPr>
        <w:br/>
        <w:t>по транспорту путем закупки товаров, работ, услуг в соответствии с Федеральным законом «О</w:t>
      </w:r>
      <w:r w:rsidR="009E1A94" w:rsidRPr="00422E83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нужд». Мероприятие, указанное в пункте 11 таблицы</w:t>
      </w:r>
      <w:r w:rsidR="00255BBE" w:rsidRPr="00422E83">
        <w:rPr>
          <w:rFonts w:ascii="Times New Roman" w:hAnsi="Times New Roman" w:cs="Times New Roman"/>
          <w:sz w:val="24"/>
          <w:szCs w:val="24"/>
        </w:rPr>
        <w:t xml:space="preserve"> 4</w:t>
      </w:r>
      <w:r w:rsidR="009E1A94" w:rsidRPr="00422E83">
        <w:rPr>
          <w:rFonts w:ascii="Times New Roman" w:hAnsi="Times New Roman" w:cs="Times New Roman"/>
          <w:sz w:val="24"/>
          <w:szCs w:val="24"/>
        </w:rPr>
        <w:t xml:space="preserve">, реализуется в рамках постановления Правительства Санкт-Петербурга от 04.04.2014 № 233 «О Программе подготовки Санкт-Петербурга к проведению в 2018 году Чемпионата мира </w:t>
      </w:r>
      <w:r w:rsidR="009E1A94" w:rsidRPr="00422E83">
        <w:rPr>
          <w:rFonts w:ascii="Times New Roman" w:hAnsi="Times New Roman" w:cs="Times New Roman"/>
          <w:sz w:val="24"/>
          <w:szCs w:val="24"/>
        </w:rPr>
        <w:br/>
        <w:t xml:space="preserve">по футболу на 2014-2018 годы» с </w:t>
      </w:r>
      <w:r w:rsidR="00760DEB" w:rsidRPr="00422E83">
        <w:rPr>
          <w:rFonts w:ascii="Times New Roman" w:hAnsi="Times New Roman" w:cs="Times New Roman"/>
          <w:sz w:val="24"/>
          <w:szCs w:val="24"/>
        </w:rPr>
        <w:t>установлением расходных</w:t>
      </w:r>
      <w:r w:rsidR="009E1A94" w:rsidRPr="00422E83">
        <w:rPr>
          <w:rFonts w:ascii="Times New Roman" w:hAnsi="Times New Roman" w:cs="Times New Roman"/>
          <w:sz w:val="24"/>
          <w:szCs w:val="24"/>
        </w:rPr>
        <w:t xml:space="preserve"> обязательств Санкт-Петербурга. </w:t>
      </w:r>
    </w:p>
    <w:p w14:paraId="32C85669" w14:textId="5A42E625" w:rsidR="00B5376D" w:rsidRPr="00422E83" w:rsidRDefault="009E1A94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>По пункту 13 таблицы</w:t>
      </w:r>
      <w:r w:rsidR="00255BBE" w:rsidRPr="00422E83">
        <w:rPr>
          <w:rFonts w:ascii="Times New Roman" w:hAnsi="Times New Roman" w:cs="Times New Roman"/>
          <w:sz w:val="24"/>
          <w:szCs w:val="24"/>
        </w:rPr>
        <w:t xml:space="preserve"> 4</w:t>
      </w:r>
      <w:r w:rsidRPr="00422E83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255BBE" w:rsidRPr="00422E83">
        <w:rPr>
          <w:rFonts w:ascii="Times New Roman" w:hAnsi="Times New Roman" w:cs="Times New Roman"/>
          <w:sz w:val="24"/>
          <w:szCs w:val="24"/>
        </w:rPr>
        <w:t xml:space="preserve">ация мероприятия обеспечивается </w:t>
      </w:r>
      <w:r w:rsidR="00255BBE" w:rsidRPr="00422E83">
        <w:rPr>
          <w:rFonts w:ascii="Times New Roman" w:hAnsi="Times New Roman" w:cs="Times New Roman"/>
          <w:sz w:val="24"/>
          <w:szCs w:val="24"/>
        </w:rPr>
        <w:br/>
      </w:r>
      <w:r w:rsidRPr="00422E83">
        <w:rPr>
          <w:rFonts w:ascii="Times New Roman" w:hAnsi="Times New Roman" w:cs="Times New Roman"/>
          <w:sz w:val="24"/>
          <w:szCs w:val="24"/>
        </w:rPr>
        <w:t>ГУП «Петербургский метрополитен» путем проведения конк</w:t>
      </w:r>
      <w:r w:rsidR="00255BBE" w:rsidRPr="00422E83">
        <w:rPr>
          <w:rFonts w:ascii="Times New Roman" w:hAnsi="Times New Roman" w:cs="Times New Roman"/>
          <w:sz w:val="24"/>
          <w:szCs w:val="24"/>
        </w:rPr>
        <w:t xml:space="preserve">урсных процедур </w:t>
      </w:r>
      <w:r w:rsidR="00255BBE" w:rsidRPr="00422E83">
        <w:rPr>
          <w:rFonts w:ascii="Times New Roman" w:hAnsi="Times New Roman" w:cs="Times New Roman"/>
          <w:sz w:val="24"/>
          <w:szCs w:val="24"/>
        </w:rPr>
        <w:br/>
        <w:t xml:space="preserve">в соответствии </w:t>
      </w:r>
      <w:r w:rsidRPr="00422E83">
        <w:rPr>
          <w:rFonts w:ascii="Times New Roman" w:hAnsi="Times New Roman" w:cs="Times New Roman"/>
          <w:sz w:val="24"/>
          <w:szCs w:val="24"/>
        </w:rPr>
        <w:t xml:space="preserve">с Федеральным законом «О закупке товаров, работ, услуг отдельными видами юридических </w:t>
      </w:r>
      <w:r w:rsidR="00760DEB" w:rsidRPr="00422E83">
        <w:rPr>
          <w:rFonts w:ascii="Times New Roman" w:hAnsi="Times New Roman" w:cs="Times New Roman"/>
          <w:sz w:val="24"/>
          <w:szCs w:val="24"/>
        </w:rPr>
        <w:t>лиц» в</w:t>
      </w:r>
      <w:r w:rsidRPr="00422E83">
        <w:rPr>
          <w:rFonts w:ascii="Times New Roman" w:hAnsi="Times New Roman" w:cs="Times New Roman"/>
          <w:sz w:val="24"/>
          <w:szCs w:val="24"/>
        </w:rPr>
        <w:t xml:space="preserve"> соответствии с утвержденными </w:t>
      </w:r>
      <w:r w:rsidR="00760DEB" w:rsidRPr="00422E83">
        <w:rPr>
          <w:rFonts w:ascii="Times New Roman" w:hAnsi="Times New Roman" w:cs="Times New Roman"/>
          <w:sz w:val="24"/>
          <w:szCs w:val="24"/>
        </w:rPr>
        <w:t>планами финансово</w:t>
      </w:r>
      <w:r w:rsidRPr="00422E83">
        <w:rPr>
          <w:rFonts w:ascii="Times New Roman" w:hAnsi="Times New Roman" w:cs="Times New Roman"/>
          <w:sz w:val="24"/>
          <w:szCs w:val="24"/>
        </w:rPr>
        <w:t>-хозяйственной деятельности предприятия.</w:t>
      </w:r>
    </w:p>
    <w:p w14:paraId="4AA7DB2D" w14:textId="0A354A85" w:rsidR="00BB606A" w:rsidRPr="00422E83" w:rsidRDefault="009E1A94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По пунктам </w:t>
      </w:r>
      <w:r w:rsidR="00BB606A" w:rsidRPr="00422E83">
        <w:rPr>
          <w:rFonts w:ascii="Times New Roman" w:hAnsi="Times New Roman" w:cs="Times New Roman"/>
          <w:sz w:val="24"/>
          <w:szCs w:val="24"/>
        </w:rPr>
        <w:t xml:space="preserve">14.1, 14.2 и 14.3 таблицы </w:t>
      </w:r>
      <w:r w:rsidR="00255BBE" w:rsidRPr="00422E83">
        <w:rPr>
          <w:rFonts w:ascii="Times New Roman" w:hAnsi="Times New Roman" w:cs="Times New Roman"/>
          <w:sz w:val="24"/>
          <w:szCs w:val="24"/>
        </w:rPr>
        <w:t xml:space="preserve">4 </w:t>
      </w:r>
      <w:r w:rsidR="00BB606A" w:rsidRPr="00422E83">
        <w:rPr>
          <w:rFonts w:ascii="Times New Roman" w:hAnsi="Times New Roman" w:cs="Times New Roman"/>
          <w:sz w:val="24"/>
          <w:szCs w:val="24"/>
        </w:rPr>
        <w:t>реализация мероприятий производится после издания Правительством</w:t>
      </w:r>
      <w:r w:rsidR="00BB606A" w:rsidRPr="00422E83">
        <w:rPr>
          <w:rFonts w:ascii="Times New Roman" w:hAnsi="Times New Roman" w:cs="Times New Roman"/>
          <w:sz w:val="14"/>
          <w:szCs w:val="14"/>
        </w:rPr>
        <w:t xml:space="preserve"> </w:t>
      </w:r>
      <w:r w:rsidR="00BB606A" w:rsidRPr="00422E83">
        <w:rPr>
          <w:rFonts w:ascii="Times New Roman" w:hAnsi="Times New Roman" w:cs="Times New Roman"/>
          <w:sz w:val="24"/>
          <w:szCs w:val="24"/>
        </w:rPr>
        <w:t>Санкт-Петербурга нормативного правового акта, устанавливающего порядок предоставления субсидии ГУП «Петербургс</w:t>
      </w:r>
      <w:r w:rsidR="00255BBE" w:rsidRPr="00422E83">
        <w:rPr>
          <w:rFonts w:ascii="Times New Roman" w:hAnsi="Times New Roman" w:cs="Times New Roman"/>
          <w:sz w:val="24"/>
          <w:szCs w:val="24"/>
        </w:rPr>
        <w:t>кий метрополитен» на увеличение</w:t>
      </w:r>
      <w:r w:rsidR="00255BBE" w:rsidRPr="00422E83">
        <w:rPr>
          <w:rFonts w:ascii="Times New Roman" w:hAnsi="Times New Roman" w:cs="Times New Roman"/>
          <w:sz w:val="24"/>
          <w:szCs w:val="24"/>
        </w:rPr>
        <w:br/>
      </w:r>
      <w:r w:rsidR="00BB606A" w:rsidRPr="00422E83">
        <w:rPr>
          <w:rFonts w:ascii="Times New Roman" w:hAnsi="Times New Roman" w:cs="Times New Roman"/>
          <w:sz w:val="24"/>
          <w:szCs w:val="24"/>
        </w:rPr>
        <w:t>уставного фонда. Мероприятие, указанное в пункте 14.1 таблицы</w:t>
      </w:r>
      <w:r w:rsidR="00255BBE" w:rsidRPr="00422E83">
        <w:rPr>
          <w:rFonts w:ascii="Times New Roman" w:hAnsi="Times New Roman" w:cs="Times New Roman"/>
          <w:sz w:val="24"/>
          <w:szCs w:val="24"/>
        </w:rPr>
        <w:t xml:space="preserve"> 4</w:t>
      </w:r>
      <w:r w:rsidR="00BB606A" w:rsidRPr="00422E83">
        <w:rPr>
          <w:rFonts w:ascii="Times New Roman" w:hAnsi="Times New Roman" w:cs="Times New Roman"/>
          <w:sz w:val="24"/>
          <w:szCs w:val="24"/>
        </w:rPr>
        <w:t xml:space="preserve">, реализуется в рамках постановления Правительства Санкт-Петербурга от 04.04.2014 № 233 «О Программе подготовки Санкт-Петербурга к проведению в 2018 году Чемпионата мира по футболу </w:t>
      </w:r>
      <w:r w:rsidR="00BB606A" w:rsidRPr="00422E83">
        <w:rPr>
          <w:rFonts w:ascii="Times New Roman" w:hAnsi="Times New Roman" w:cs="Times New Roman"/>
          <w:sz w:val="24"/>
          <w:szCs w:val="24"/>
        </w:rPr>
        <w:br/>
        <w:t xml:space="preserve">на 2014-2018 годы» с </w:t>
      </w:r>
      <w:r w:rsidR="00760DEB" w:rsidRPr="00422E83">
        <w:rPr>
          <w:rFonts w:ascii="Times New Roman" w:hAnsi="Times New Roman" w:cs="Times New Roman"/>
          <w:sz w:val="24"/>
          <w:szCs w:val="24"/>
        </w:rPr>
        <w:t>установлением расходных</w:t>
      </w:r>
      <w:r w:rsidR="00BB606A" w:rsidRPr="00422E83">
        <w:rPr>
          <w:rFonts w:ascii="Times New Roman" w:hAnsi="Times New Roman" w:cs="Times New Roman"/>
          <w:sz w:val="24"/>
          <w:szCs w:val="24"/>
        </w:rPr>
        <w:t xml:space="preserve"> обязательств Санкт-Петербурга. Состав мероприятий по пункту 14.3 таблицы </w:t>
      </w:r>
      <w:r w:rsidR="00255BBE" w:rsidRPr="00422E83">
        <w:rPr>
          <w:rFonts w:ascii="Times New Roman" w:hAnsi="Times New Roman" w:cs="Times New Roman"/>
          <w:sz w:val="24"/>
          <w:szCs w:val="24"/>
        </w:rPr>
        <w:t xml:space="preserve">4 </w:t>
      </w:r>
      <w:r w:rsidR="00BB606A" w:rsidRPr="00422E83">
        <w:rPr>
          <w:rFonts w:ascii="Times New Roman" w:hAnsi="Times New Roman" w:cs="Times New Roman"/>
          <w:sz w:val="24"/>
          <w:szCs w:val="24"/>
        </w:rPr>
        <w:t>расшифровывается и утверждается в плане финансово-хозяйственной деятельности ГУП «Петербургский метрополитен</w:t>
      </w:r>
      <w:r w:rsidR="00255BBE" w:rsidRPr="00422E83">
        <w:rPr>
          <w:rFonts w:ascii="Times New Roman" w:hAnsi="Times New Roman" w:cs="Times New Roman"/>
          <w:sz w:val="24"/>
          <w:szCs w:val="24"/>
        </w:rPr>
        <w:t>»</w:t>
      </w:r>
      <w:r w:rsidR="00BB606A" w:rsidRPr="00422E83">
        <w:rPr>
          <w:rFonts w:ascii="Times New Roman" w:hAnsi="Times New Roman" w:cs="Times New Roman"/>
          <w:sz w:val="24"/>
          <w:szCs w:val="24"/>
        </w:rPr>
        <w:t>. Реализация мероприятий осуществляется ГУП «Петербургский метрополитен» путем проведения конкурсных процедур в соответствии с планом финансово-хозяйственной деятельности предприятия.</w:t>
      </w:r>
    </w:p>
    <w:p w14:paraId="24902FCE" w14:textId="77777777" w:rsidR="000A486C" w:rsidRPr="00422E83" w:rsidRDefault="000A486C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2E83">
        <w:rPr>
          <w:rFonts w:ascii="Times New Roman" w:hAnsi="Times New Roman" w:cs="Times New Roman"/>
          <w:sz w:val="24"/>
          <w:szCs w:val="24"/>
        </w:rPr>
        <w:t xml:space="preserve">По пункту 16 таблицы предоставление субсидий авиакомпаниям осуществляется после издания Правительством Санкт-Петербурга нормативного правового акта, устанавливающего порядок, цели, условия, сроки предоставления субсидий. Разработка указанного нормативного правового акта осуществляется ежегодно Комитетом </w:t>
      </w:r>
      <w:r w:rsidRPr="00422E83">
        <w:rPr>
          <w:rFonts w:ascii="Times New Roman" w:hAnsi="Times New Roman" w:cs="Times New Roman"/>
          <w:sz w:val="24"/>
          <w:szCs w:val="24"/>
        </w:rPr>
        <w:br/>
        <w:t xml:space="preserve">по транспорту в течение трех месяцев с момента принятия бюджета Санкт-Петербурга </w:t>
      </w:r>
      <w:r w:rsidRPr="00422E83">
        <w:rPr>
          <w:rFonts w:ascii="Times New Roman" w:hAnsi="Times New Roman" w:cs="Times New Roman"/>
          <w:sz w:val="24"/>
          <w:szCs w:val="24"/>
        </w:rPr>
        <w:br/>
        <w:t>на очередной финансовый год и плановый период.</w:t>
      </w:r>
    </w:p>
    <w:p w14:paraId="4A86BF3D" w14:textId="33E227F2" w:rsidR="00085DCF" w:rsidRPr="0084467E" w:rsidRDefault="000E28D2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467E">
        <w:rPr>
          <w:rFonts w:ascii="Times New Roman" w:hAnsi="Times New Roman" w:cs="Times New Roman"/>
          <w:sz w:val="24"/>
          <w:szCs w:val="24"/>
        </w:rPr>
        <w:t>11</w:t>
      </w:r>
      <w:r w:rsidR="00085DCF" w:rsidRPr="0084467E">
        <w:rPr>
          <w:rFonts w:ascii="Times New Roman" w:hAnsi="Times New Roman" w:cs="Times New Roman"/>
          <w:sz w:val="24"/>
          <w:szCs w:val="24"/>
        </w:rPr>
        <w:t>.6.2. В рамках реализации мероприяти</w:t>
      </w:r>
      <w:r w:rsidR="00422E83" w:rsidRPr="0084467E">
        <w:rPr>
          <w:rFonts w:ascii="Times New Roman" w:hAnsi="Times New Roman" w:cs="Times New Roman"/>
          <w:sz w:val="24"/>
          <w:szCs w:val="24"/>
        </w:rPr>
        <w:t>я</w:t>
      </w:r>
      <w:r w:rsidR="00085DCF" w:rsidRPr="0084467E">
        <w:rPr>
          <w:rFonts w:ascii="Times New Roman" w:hAnsi="Times New Roman" w:cs="Times New Roman"/>
          <w:sz w:val="24"/>
          <w:szCs w:val="24"/>
        </w:rPr>
        <w:t>, указанн</w:t>
      </w:r>
      <w:r w:rsidR="00422E83" w:rsidRPr="0084467E">
        <w:rPr>
          <w:rFonts w:ascii="Times New Roman" w:hAnsi="Times New Roman" w:cs="Times New Roman"/>
          <w:sz w:val="24"/>
          <w:szCs w:val="24"/>
        </w:rPr>
        <w:t>ого</w:t>
      </w:r>
      <w:r w:rsidR="00085DCF" w:rsidRPr="0084467E">
        <w:rPr>
          <w:rFonts w:ascii="Times New Roman" w:hAnsi="Times New Roman" w:cs="Times New Roman"/>
          <w:sz w:val="24"/>
          <w:szCs w:val="24"/>
        </w:rPr>
        <w:t xml:space="preserve"> в таблице «Перечень мероприятий подпрограммы, связанных с расходами развития»</w:t>
      </w:r>
      <w:r w:rsidR="00255BBE" w:rsidRPr="0084467E">
        <w:rPr>
          <w:rFonts w:ascii="Times New Roman" w:hAnsi="Times New Roman" w:cs="Times New Roman"/>
          <w:sz w:val="24"/>
          <w:szCs w:val="24"/>
        </w:rPr>
        <w:t xml:space="preserve"> подраздела 11.5.2 настоящей подпрограммы (далее – таблица 5)</w:t>
      </w:r>
      <w:r w:rsidR="00085DCF" w:rsidRPr="0084467E">
        <w:rPr>
          <w:rFonts w:ascii="Times New Roman" w:hAnsi="Times New Roman" w:cs="Times New Roman"/>
          <w:sz w:val="24"/>
          <w:szCs w:val="24"/>
        </w:rPr>
        <w:t>:</w:t>
      </w:r>
    </w:p>
    <w:p w14:paraId="72095C51" w14:textId="06F312ED" w:rsidR="00085DCF" w:rsidRDefault="00A04F33" w:rsidP="0049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467E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84467E" w:rsidRPr="0084467E">
        <w:rPr>
          <w:rFonts w:ascii="Times New Roman" w:hAnsi="Times New Roman" w:cs="Times New Roman"/>
          <w:sz w:val="24"/>
          <w:szCs w:val="24"/>
        </w:rPr>
        <w:t>1</w:t>
      </w:r>
      <w:r w:rsidR="009A1363" w:rsidRPr="0084467E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255BBE" w:rsidRPr="0084467E">
        <w:rPr>
          <w:rFonts w:ascii="Times New Roman" w:hAnsi="Times New Roman" w:cs="Times New Roman"/>
          <w:sz w:val="24"/>
          <w:szCs w:val="24"/>
        </w:rPr>
        <w:t xml:space="preserve"> 5</w:t>
      </w:r>
      <w:r w:rsidR="009A1363" w:rsidRPr="0084467E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4467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A1363" w:rsidRPr="0084467E">
        <w:rPr>
          <w:rFonts w:ascii="Times New Roman" w:hAnsi="Times New Roman" w:cs="Times New Roman"/>
          <w:sz w:val="24"/>
          <w:szCs w:val="24"/>
        </w:rPr>
        <w:t xml:space="preserve">мероприятий ГУП «Петербургский метрополитен» обеспечивает проведение конкурсных процедур в соответствии с нормами </w:t>
      </w:r>
      <w:r w:rsidR="009A1363" w:rsidRPr="0084467E">
        <w:rPr>
          <w:rFonts w:ascii="Times New Roman" w:hAnsi="Times New Roman" w:cs="Times New Roman"/>
          <w:sz w:val="24"/>
          <w:szCs w:val="24"/>
        </w:rPr>
        <w:lastRenderedPageBreak/>
        <w:t>Федерального закона «О закупках товаров, работ, услуг отдельными видами юридических лиц» и планами финансово-хозяйственной деятельности предприятия.</w:t>
      </w:r>
      <w:r w:rsidR="009A1363">
        <w:rPr>
          <w:rFonts w:ascii="Times New Roman" w:hAnsi="Times New Roman" w:cs="Times New Roman"/>
          <w:sz w:val="24"/>
          <w:szCs w:val="24"/>
        </w:rPr>
        <w:t xml:space="preserve"> </w:t>
      </w:r>
      <w:r w:rsidR="00085D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8AAE" w14:textId="77777777" w:rsidR="00B139E3" w:rsidRDefault="00B139E3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002DC5" w14:textId="77777777" w:rsidR="00B139E3" w:rsidRDefault="00B139E3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8C272" w14:textId="77777777" w:rsidR="00B139E3" w:rsidRDefault="00B139E3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86E1F" w14:textId="77777777" w:rsidR="00B139E3" w:rsidRDefault="00B139E3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58BE0" w14:textId="77777777" w:rsidR="00B139E3" w:rsidRDefault="00B139E3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410CD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56F33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7D290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5D2C1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2F414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A856C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D581F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A9FF0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68BA3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7B0B4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29D9F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58108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3C016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CDDF6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C2718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49FCE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384BD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83DDF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A6D8D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99662" w14:textId="77777777" w:rsidR="00734217" w:rsidRDefault="00734217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B177A" w14:textId="77777777" w:rsidR="008E2EF3" w:rsidRDefault="008E2EF3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07020" w14:textId="77777777" w:rsidR="008E2EF3" w:rsidRDefault="008E2EF3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A3612" w14:textId="77777777" w:rsidR="008E2EF3" w:rsidRDefault="008E2EF3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91E17" w14:textId="77777777" w:rsidR="00085DE8" w:rsidRDefault="00085DE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4321E" w14:textId="77777777" w:rsidR="00085DE8" w:rsidRDefault="00085DE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399F7" w14:textId="77777777" w:rsidR="00085DE8" w:rsidRDefault="00085DE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6763D" w14:textId="77777777" w:rsidR="00085DE8" w:rsidRDefault="00085DE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2F660" w14:textId="77777777" w:rsidR="00085DE8" w:rsidRDefault="00085DE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29039" w14:textId="77777777" w:rsidR="00085DE8" w:rsidRDefault="00085DE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3C243" w14:textId="77777777" w:rsidR="00085DE8" w:rsidRDefault="00085DE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9B97B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D840A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F6419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005A7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580CE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B2DF5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F0904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99F6A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591DA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94B10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9169BE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2A26C" w14:textId="77777777" w:rsidR="0084467E" w:rsidRDefault="0084467E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0C3BF" w14:textId="77777777" w:rsidR="005D4E18" w:rsidRDefault="005D4E1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239BF" w14:textId="77777777" w:rsidR="005D4E18" w:rsidRDefault="005D4E1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038DD" w14:textId="77777777" w:rsidR="00085DE8" w:rsidRDefault="00085DE8" w:rsidP="00B1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25CC9" w14:textId="77777777" w:rsidR="009422E0" w:rsidRPr="0030660D" w:rsidRDefault="000E28D2" w:rsidP="00532496">
      <w:pPr>
        <w:spacing w:after="0" w:line="240" w:lineRule="auto"/>
        <w:ind w:right="-14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2F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9422E0" w:rsidRPr="00DD722F">
        <w:rPr>
          <w:rFonts w:ascii="Times New Roman" w:hAnsi="Times New Roman" w:cs="Times New Roman"/>
          <w:b/>
          <w:sz w:val="24"/>
          <w:szCs w:val="24"/>
        </w:rPr>
        <w:t>. Подпрограмма 4</w:t>
      </w:r>
      <w:r w:rsidR="00942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9E7771" w14:textId="77777777" w:rsidR="009422E0" w:rsidRDefault="009422E0" w:rsidP="00993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8FD86" w14:textId="77777777" w:rsidR="009422E0" w:rsidRPr="00565FA3" w:rsidRDefault="000E28D2" w:rsidP="00993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422E0" w:rsidRPr="00565FA3">
        <w:rPr>
          <w:rFonts w:ascii="Times New Roman" w:hAnsi="Times New Roman" w:cs="Times New Roman"/>
          <w:sz w:val="24"/>
          <w:szCs w:val="24"/>
        </w:rPr>
        <w:t>.1. Паспорт</w:t>
      </w:r>
      <w:r w:rsidR="00BD373C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822966">
        <w:rPr>
          <w:rFonts w:ascii="Times New Roman" w:hAnsi="Times New Roman" w:cs="Times New Roman"/>
          <w:sz w:val="24"/>
          <w:szCs w:val="24"/>
        </w:rPr>
        <w:t>4</w:t>
      </w:r>
    </w:p>
    <w:p w14:paraId="6302BE7E" w14:textId="77777777" w:rsidR="009422E0" w:rsidRPr="00565FA3" w:rsidRDefault="009422E0" w:rsidP="00993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9422E0" w14:paraId="57844646" w14:textId="77777777" w:rsidTr="00993803">
        <w:tc>
          <w:tcPr>
            <w:tcW w:w="534" w:type="dxa"/>
            <w:shd w:val="clear" w:color="auto" w:fill="auto"/>
          </w:tcPr>
          <w:p w14:paraId="7B52C62E" w14:textId="77777777" w:rsidR="009422E0" w:rsidRDefault="009422E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189CDD2" w14:textId="77777777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государственной программы </w:t>
            </w:r>
          </w:p>
        </w:tc>
        <w:tc>
          <w:tcPr>
            <w:tcW w:w="6486" w:type="dxa"/>
            <w:shd w:val="clear" w:color="auto" w:fill="auto"/>
          </w:tcPr>
          <w:p w14:paraId="0EA9B58D" w14:textId="77777777" w:rsidR="009422E0" w:rsidRDefault="009422E0" w:rsidP="00C0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</w:t>
            </w:r>
          </w:p>
          <w:p w14:paraId="1FA6A7E9" w14:textId="77777777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транспорту</w:t>
            </w:r>
          </w:p>
        </w:tc>
      </w:tr>
      <w:tr w:rsidR="009422E0" w14:paraId="20E71297" w14:textId="77777777" w:rsidTr="00993803">
        <w:tc>
          <w:tcPr>
            <w:tcW w:w="534" w:type="dxa"/>
            <w:shd w:val="clear" w:color="auto" w:fill="auto"/>
          </w:tcPr>
          <w:p w14:paraId="0888C0DA" w14:textId="77777777" w:rsidR="009422E0" w:rsidRDefault="009422E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15B215F" w14:textId="77777777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государственной программы </w:t>
            </w:r>
          </w:p>
        </w:tc>
        <w:tc>
          <w:tcPr>
            <w:tcW w:w="6486" w:type="dxa"/>
            <w:shd w:val="clear" w:color="auto" w:fill="auto"/>
          </w:tcPr>
          <w:p w14:paraId="201BF981" w14:textId="77777777" w:rsidR="00BD373C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Санкт-Петербургское государственное унитарное предприятие </w:t>
            </w:r>
            <w:r w:rsidR="00BD373C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6433C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электрического транспорта </w:t>
            </w:r>
            <w:r w:rsidR="006433C3">
              <w:rPr>
                <w:rFonts w:ascii="Times New Roman" w:hAnsi="Times New Roman" w:cs="Times New Roman"/>
                <w:sz w:val="24"/>
                <w:szCs w:val="24"/>
              </w:rPr>
              <w:br/>
              <w:t>(далее ГУП «Горэлектротранс»)</w:t>
            </w:r>
          </w:p>
          <w:p w14:paraId="6C3F81FC" w14:textId="5E342220" w:rsidR="006433C3" w:rsidRDefault="006433C3" w:rsidP="00C0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Санкт-Петербургское государственное унитарное предприятие </w:t>
            </w:r>
            <w:r w:rsidR="00760DEB">
              <w:rPr>
                <w:rFonts w:ascii="Times New Roman" w:hAnsi="Times New Roman" w:cs="Times New Roman"/>
                <w:sz w:val="24"/>
                <w:szCs w:val="24"/>
              </w:rPr>
              <w:t>пассажирского автомобильного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  <w:p w14:paraId="5B6A87C2" w14:textId="6B1861F9" w:rsidR="009422E0" w:rsidRDefault="009422E0" w:rsidP="001E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1E34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33C3">
              <w:rPr>
                <w:rFonts w:ascii="Times New Roman" w:hAnsi="Times New Roman" w:cs="Times New Roman"/>
                <w:sz w:val="24"/>
                <w:szCs w:val="24"/>
              </w:rPr>
              <w:t>ГУП «Пассажиравтотранс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422E0" w14:paraId="0C4388F1" w14:textId="77777777" w:rsidTr="00993803">
        <w:tc>
          <w:tcPr>
            <w:tcW w:w="534" w:type="dxa"/>
            <w:shd w:val="clear" w:color="auto" w:fill="auto"/>
          </w:tcPr>
          <w:p w14:paraId="5BC10106" w14:textId="77777777" w:rsidR="009422E0" w:rsidRDefault="009422E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65118AD" w14:textId="77777777" w:rsidR="009422E0" w:rsidRDefault="00C05CF6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422E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1E3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  <w:shd w:val="clear" w:color="auto" w:fill="auto"/>
          </w:tcPr>
          <w:p w14:paraId="402C61FD" w14:textId="77777777" w:rsidR="009422E0" w:rsidRDefault="00C05CF6" w:rsidP="00C0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5E406B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доступности,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услуг наземного городского пассажирского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</w:p>
          <w:p w14:paraId="01B80925" w14:textId="77777777" w:rsidR="00913126" w:rsidRDefault="00913126" w:rsidP="00C05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E0" w14:paraId="0304EF8A" w14:textId="77777777" w:rsidTr="00993803">
        <w:tc>
          <w:tcPr>
            <w:tcW w:w="534" w:type="dxa"/>
            <w:shd w:val="clear" w:color="auto" w:fill="auto"/>
          </w:tcPr>
          <w:p w14:paraId="15E93762" w14:textId="77777777" w:rsidR="009422E0" w:rsidRDefault="009422E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EFE6D0E" w14:textId="77777777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1E3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E343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486" w:type="dxa"/>
            <w:shd w:val="clear" w:color="auto" w:fill="auto"/>
          </w:tcPr>
          <w:p w14:paraId="71AA8118" w14:textId="77777777" w:rsidR="009422E0" w:rsidRDefault="00C05CF6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установленного объема транспортной работы по обслуживанию населения наземным городским пассажирским транспортом Санкт-Петербурга.</w:t>
            </w:r>
          </w:p>
          <w:p w14:paraId="35277775" w14:textId="77777777" w:rsidR="00C05CF6" w:rsidRDefault="00C05CF6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качества, доступности и безопасности услуг наземного городского </w:t>
            </w:r>
            <w:r w:rsidR="009F48F9">
              <w:rPr>
                <w:rFonts w:ascii="Times New Roman" w:hAnsi="Times New Roman" w:cs="Times New Roman"/>
                <w:sz w:val="24"/>
                <w:szCs w:val="24"/>
              </w:rPr>
              <w:t>пассажирского транспорта</w:t>
            </w:r>
            <w:r w:rsidR="009F48F9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Санкт-Петербурга, в том числе для маломобильных групп населения.</w:t>
            </w:r>
          </w:p>
          <w:p w14:paraId="461E9DCB" w14:textId="77777777" w:rsidR="009F48F9" w:rsidRDefault="009F48F9" w:rsidP="009F48F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равной доступности граждан субъектов Российской Федерации на</w:t>
            </w:r>
            <w:r w:rsidRPr="009F48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в</w:t>
            </w:r>
            <w:r w:rsidRPr="009F48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и пригородном пассажирском транспорте.</w:t>
            </w:r>
          </w:p>
          <w:p w14:paraId="1F9849DE" w14:textId="77777777" w:rsidR="00183C18" w:rsidRDefault="00183C18" w:rsidP="009F48F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и приведение в нормативное состояние объектов транспортной инфраструктуры наземного городского пассажирского транспорта Санкт-Петербурга.</w:t>
            </w:r>
          </w:p>
          <w:p w14:paraId="375957DB" w14:textId="77777777" w:rsidR="009422E0" w:rsidRDefault="00183C18" w:rsidP="00183C1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оплаты 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контроля оплаты проезда в наземном городском пассажирском транспорте Санкт-Петербурга </w:t>
            </w:r>
          </w:p>
          <w:p w14:paraId="30568A50" w14:textId="77777777" w:rsidR="00760DEB" w:rsidRDefault="00760DEB" w:rsidP="00183C1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E0" w14:paraId="105006D0" w14:textId="77777777" w:rsidTr="00993803">
        <w:tc>
          <w:tcPr>
            <w:tcW w:w="534" w:type="dxa"/>
            <w:shd w:val="clear" w:color="auto" w:fill="auto"/>
          </w:tcPr>
          <w:p w14:paraId="6F6637C1" w14:textId="77777777" w:rsidR="009422E0" w:rsidRDefault="009422E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3F75D0EA" w14:textId="77777777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подпрограммы</w:t>
            </w:r>
          </w:p>
        </w:tc>
        <w:tc>
          <w:tcPr>
            <w:tcW w:w="6486" w:type="dxa"/>
            <w:shd w:val="clear" w:color="auto" w:fill="auto"/>
          </w:tcPr>
          <w:p w14:paraId="25DC7DD9" w14:textId="77777777" w:rsidR="009422E0" w:rsidRDefault="009F75AE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транспортной работы, в том числе городской электротранспорт, автобусный транспорт.</w:t>
            </w:r>
          </w:p>
          <w:p w14:paraId="16D4A355" w14:textId="77777777" w:rsidR="002A121A" w:rsidRDefault="002A121A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вместимость выпуска подвижного состава наземного горо</w:t>
            </w:r>
            <w:r w:rsidR="00532496">
              <w:rPr>
                <w:rFonts w:ascii="Times New Roman" w:hAnsi="Times New Roman" w:cs="Times New Roman"/>
                <w:sz w:val="24"/>
                <w:szCs w:val="24"/>
              </w:rPr>
              <w:t xml:space="preserve">дского пассажирского транспорта </w:t>
            </w:r>
            <w:r w:rsidR="005270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2496">
              <w:rPr>
                <w:rFonts w:ascii="Times New Roman" w:hAnsi="Times New Roman" w:cs="Times New Roman"/>
                <w:sz w:val="24"/>
                <w:szCs w:val="24"/>
              </w:rPr>
              <w:t>на «социальных» маршрутах.</w:t>
            </w:r>
          </w:p>
          <w:p w14:paraId="768AC1E0" w14:textId="77777777" w:rsidR="002A121A" w:rsidRDefault="002A121A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</w:t>
            </w:r>
            <w:r w:rsidR="009F75AE">
              <w:rPr>
                <w:rFonts w:ascii="Times New Roman" w:hAnsi="Times New Roman" w:cs="Times New Roman"/>
                <w:sz w:val="24"/>
                <w:szCs w:val="24"/>
              </w:rPr>
              <w:t>изкопольного подвижного состава, в том числе трамваи, троллейбусы, автобусы.</w:t>
            </w:r>
          </w:p>
          <w:p w14:paraId="443CB1F3" w14:textId="77777777" w:rsidR="002A121A" w:rsidRDefault="002A121A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маршрутов с интервалом движения менее 10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«пиковые» периоды суток. </w:t>
            </w:r>
          </w:p>
          <w:p w14:paraId="67838F9E" w14:textId="77777777" w:rsidR="009422E0" w:rsidRDefault="002A121A" w:rsidP="002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электронными билетами</w:t>
            </w:r>
            <w:r w:rsidR="0091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298028" w14:textId="77777777" w:rsidR="00913126" w:rsidRDefault="00913126" w:rsidP="002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высокоэкономичных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Санкт-Петербургом. </w:t>
            </w:r>
          </w:p>
          <w:p w14:paraId="7C265D9D" w14:textId="77777777" w:rsidR="00913126" w:rsidRDefault="00913126" w:rsidP="002A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подвижного состава нового поколения с асинхронным тяговым приводом, в том числе трамваи, троллейбусы</w:t>
            </w:r>
          </w:p>
          <w:p w14:paraId="66E23D21" w14:textId="77777777" w:rsidR="00913126" w:rsidRDefault="00913126" w:rsidP="002A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E0" w14:paraId="1147E898" w14:textId="77777777" w:rsidTr="00993803">
        <w:tc>
          <w:tcPr>
            <w:tcW w:w="534" w:type="dxa"/>
            <w:shd w:val="clear" w:color="auto" w:fill="auto"/>
          </w:tcPr>
          <w:p w14:paraId="69221BA6" w14:textId="77777777" w:rsidR="009422E0" w:rsidRDefault="009422E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5C8B9116" w14:textId="77777777" w:rsidR="009422E0" w:rsidRDefault="009422E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149D467" w14:textId="77777777" w:rsidR="009422E0" w:rsidRDefault="009422E0" w:rsidP="00740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1E3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 реализации </w:t>
            </w:r>
          </w:p>
        </w:tc>
        <w:tc>
          <w:tcPr>
            <w:tcW w:w="6486" w:type="dxa"/>
            <w:shd w:val="clear" w:color="auto" w:fill="auto"/>
          </w:tcPr>
          <w:p w14:paraId="38666456" w14:textId="76AD701D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 w:rsidR="005C5840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="00A27DDD">
              <w:rPr>
                <w:rFonts w:ascii="Times New Roman" w:hAnsi="Times New Roman" w:cs="Times New Roman"/>
                <w:sz w:val="24"/>
                <w:szCs w:val="24"/>
              </w:rPr>
              <w:t>280 970 408,7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них: </w:t>
            </w:r>
          </w:p>
          <w:p w14:paraId="4B2406E4" w14:textId="77777777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Санкт-Петербурга </w:t>
            </w:r>
          </w:p>
          <w:p w14:paraId="402935E4" w14:textId="6896331F" w:rsidR="009422E0" w:rsidRDefault="00752354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A27DDD">
              <w:rPr>
                <w:rFonts w:ascii="Times New Roman" w:hAnsi="Times New Roman" w:cs="Times New Roman"/>
                <w:sz w:val="24"/>
                <w:szCs w:val="24"/>
              </w:rPr>
              <w:t>183 833 967,9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422E0">
              <w:rPr>
                <w:rFonts w:ascii="Times New Roman" w:hAnsi="Times New Roman" w:cs="Times New Roman"/>
                <w:sz w:val="24"/>
                <w:szCs w:val="24"/>
              </w:rPr>
              <w:t>ыс. руб., в том числе:</w:t>
            </w:r>
          </w:p>
          <w:p w14:paraId="0805363C" w14:textId="370B4F6C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>24 067 889,4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4AFE5D6F" w14:textId="3B679E23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DDD">
              <w:rPr>
                <w:rFonts w:ascii="Times New Roman" w:hAnsi="Times New Roman" w:cs="Times New Roman"/>
                <w:sz w:val="24"/>
                <w:szCs w:val="24"/>
              </w:rPr>
              <w:t>25 559 004,4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1B5349A9" w14:textId="195621AD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DDD">
              <w:rPr>
                <w:rFonts w:ascii="Times New Roman" w:hAnsi="Times New Roman" w:cs="Times New Roman"/>
                <w:sz w:val="24"/>
                <w:szCs w:val="24"/>
              </w:rPr>
              <w:t>32 795 540,2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653DA62B" w14:textId="484C5DCA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DDD">
              <w:rPr>
                <w:rFonts w:ascii="Times New Roman" w:hAnsi="Times New Roman" w:cs="Times New Roman"/>
                <w:sz w:val="24"/>
                <w:szCs w:val="24"/>
              </w:rPr>
              <w:t>38 086 608,6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091CAE4B" w14:textId="4ED0701B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0E19">
              <w:rPr>
                <w:rFonts w:ascii="Times New Roman" w:hAnsi="Times New Roman" w:cs="Times New Roman"/>
                <w:sz w:val="24"/>
                <w:szCs w:val="24"/>
              </w:rPr>
              <w:t> 577 448,9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84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C573197" w14:textId="2E9D950F" w:rsidR="004E584A" w:rsidRDefault="004E584A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0E19">
              <w:rPr>
                <w:rFonts w:ascii="Times New Roman" w:hAnsi="Times New Roman" w:cs="Times New Roman"/>
                <w:sz w:val="24"/>
                <w:szCs w:val="24"/>
              </w:rPr>
              <w:t xml:space="preserve"> 747 476,4 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28162621" w14:textId="6AEB78A2" w:rsidR="009422E0" w:rsidRPr="000C09AC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0C09AC" w:rsidRPr="000C09A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C09AC" w:rsidRPr="00C5624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14:paraId="74C18345" w14:textId="4C492ADF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342740">
              <w:rPr>
                <w:rFonts w:ascii="Times New Roman" w:hAnsi="Times New Roman" w:cs="Times New Roman"/>
                <w:sz w:val="24"/>
                <w:szCs w:val="24"/>
              </w:rPr>
              <w:t xml:space="preserve">ого: 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>97 136 440,8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3ED5F29D" w14:textId="15089843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>13 494 155,4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30C95750" w14:textId="37D1D379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>14 775 376,9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37276F94" w14:textId="73AD6E8D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 15 863 096,7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7EF06098" w14:textId="4C3E56A3" w:rsidR="009422E0" w:rsidRDefault="009422E0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 17 057 884,4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66B6B3A2" w14:textId="61CFC366" w:rsidR="00180105" w:rsidRDefault="009422E0" w:rsidP="0018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 17 574 576,6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180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1636FB" w14:textId="541207D4" w:rsidR="009422E0" w:rsidRDefault="00180105" w:rsidP="00B5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B52E3C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56247">
              <w:rPr>
                <w:rFonts w:ascii="Times New Roman" w:hAnsi="Times New Roman" w:cs="Times New Roman"/>
                <w:sz w:val="24"/>
                <w:szCs w:val="24"/>
              </w:rPr>
              <w:t xml:space="preserve">8 371 350,8 </w:t>
            </w:r>
            <w:r w:rsidR="002C5E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422E0" w14:paraId="0888DC9C" w14:textId="77777777" w:rsidTr="00993803">
        <w:tc>
          <w:tcPr>
            <w:tcW w:w="534" w:type="dxa"/>
          </w:tcPr>
          <w:p w14:paraId="0EB2C58C" w14:textId="77777777" w:rsidR="009422E0" w:rsidRDefault="009422E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B51336B" w14:textId="77777777" w:rsidR="009422E0" w:rsidRDefault="009422E0" w:rsidP="00740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подпрограммы </w:t>
            </w:r>
          </w:p>
        </w:tc>
        <w:tc>
          <w:tcPr>
            <w:tcW w:w="6486" w:type="dxa"/>
            <w:shd w:val="clear" w:color="auto" w:fill="auto"/>
          </w:tcPr>
          <w:p w14:paraId="752E8C79" w14:textId="481EE5AD" w:rsidR="009422E0" w:rsidRDefault="00847275" w:rsidP="0099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транспортной работы наземного городского</w:t>
            </w:r>
            <w:r w:rsidR="008A43B3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транспорта </w:t>
            </w:r>
            <w:r w:rsidR="00C719F2"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  <w:r w:rsidR="008A4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0DEB">
              <w:rPr>
                <w:rFonts w:ascii="Times New Roman" w:hAnsi="Times New Roman" w:cs="Times New Roman"/>
                <w:sz w:val="24"/>
                <w:szCs w:val="24"/>
              </w:rPr>
              <w:t>6 процента</w:t>
            </w:r>
            <w:r w:rsidR="00F1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6C0A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  <w:r w:rsidR="00F809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16C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E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000DC" w14:textId="19BE393C" w:rsidR="00847275" w:rsidRDefault="003F63CF" w:rsidP="003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847275">
              <w:rPr>
                <w:rFonts w:ascii="Times New Roman" w:hAnsi="Times New Roman" w:cs="Times New Roman"/>
                <w:sz w:val="24"/>
                <w:szCs w:val="24"/>
              </w:rPr>
              <w:t xml:space="preserve"> суммарной вместимости выпуска подвижного состава наземного городского па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>ссажирск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«социальных» маршрутах до </w:t>
            </w:r>
            <w:r w:rsidR="00273213"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мест (увеличение 11,3 процента).</w:t>
            </w:r>
          </w:p>
          <w:p w14:paraId="67BDB7FC" w14:textId="77777777" w:rsidR="00847275" w:rsidRDefault="00847275" w:rsidP="003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низкопольного п</w:t>
            </w:r>
            <w:r w:rsidR="004B04CF">
              <w:rPr>
                <w:rFonts w:ascii="Times New Roman" w:hAnsi="Times New Roman" w:cs="Times New Roman"/>
                <w:sz w:val="24"/>
                <w:szCs w:val="24"/>
              </w:rPr>
              <w:t xml:space="preserve">одвижного состава 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4CF">
              <w:rPr>
                <w:rFonts w:ascii="Times New Roman" w:hAnsi="Times New Roman" w:cs="Times New Roman"/>
                <w:sz w:val="24"/>
                <w:szCs w:val="24"/>
              </w:rPr>
              <w:t>с 75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D76ECE">
              <w:rPr>
                <w:rFonts w:ascii="Times New Roman" w:hAnsi="Times New Roman" w:cs="Times New Roman"/>
                <w:sz w:val="24"/>
                <w:szCs w:val="24"/>
              </w:rPr>
              <w:t xml:space="preserve"> до 87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4823FF" w14:textId="77777777" w:rsidR="00847275" w:rsidRDefault="00847275" w:rsidP="0099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поездок на наземном городском пассажирском транспорте, оплаченных </w:t>
            </w:r>
            <w:r w:rsidR="00C05A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D76ECE">
              <w:rPr>
                <w:rFonts w:ascii="Times New Roman" w:hAnsi="Times New Roman" w:cs="Times New Roman"/>
                <w:sz w:val="24"/>
                <w:szCs w:val="24"/>
              </w:rPr>
              <w:t xml:space="preserve">ектронными </w:t>
            </w:r>
            <w:r w:rsidR="004B04CF">
              <w:rPr>
                <w:rFonts w:ascii="Times New Roman" w:hAnsi="Times New Roman" w:cs="Times New Roman"/>
                <w:sz w:val="24"/>
                <w:szCs w:val="24"/>
              </w:rPr>
              <w:t>билетами, с 73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D76ECE">
              <w:rPr>
                <w:rFonts w:ascii="Times New Roman" w:hAnsi="Times New Roman" w:cs="Times New Roman"/>
                <w:sz w:val="24"/>
                <w:szCs w:val="24"/>
              </w:rPr>
              <w:t xml:space="preserve"> до 90</w:t>
            </w:r>
            <w:r w:rsidR="00207C4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99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9EB98" w14:textId="5877940C" w:rsidR="00993803" w:rsidRDefault="00993803" w:rsidP="0099380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доли подвижного состава нового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аси</w:t>
            </w:r>
            <w:r w:rsidR="003827EE">
              <w:rPr>
                <w:rFonts w:ascii="Times New Roman" w:hAnsi="Times New Roman" w:cs="Times New Roman"/>
                <w:sz w:val="24"/>
                <w:szCs w:val="24"/>
              </w:rPr>
              <w:t xml:space="preserve">нхронным тяговым приводом до </w:t>
            </w:r>
            <w:r w:rsidR="00273213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  <w:r w:rsidR="001E343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FE6BB" w14:textId="15241DB7" w:rsidR="00993803" w:rsidRDefault="00993803" w:rsidP="0099380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высокоэкономичных транспортных средств, регулирование тарифов на услуги по перевозке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которых осуществляется Санкт-Петербургом, </w:t>
            </w:r>
            <w:r w:rsidR="00382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627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3827E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37CD6" w14:textId="67AEB5CB" w:rsidR="00993803" w:rsidRDefault="003827EE" w:rsidP="0099380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EE">
              <w:rPr>
                <w:rFonts w:ascii="Times New Roman" w:hAnsi="Times New Roman" w:cs="Times New Roman"/>
                <w:sz w:val="24"/>
                <w:szCs w:val="24"/>
              </w:rPr>
              <w:t>Увеличение доли маршрутов с интервалом движения менее 10 минут в «пиковые» периоды суток до 32</w:t>
            </w:r>
            <w:r w:rsidR="001551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827E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</w:tbl>
    <w:p w14:paraId="05840F5D" w14:textId="77777777" w:rsidR="009422E0" w:rsidRDefault="001E3430" w:rsidP="001E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Объем финансирования указан информационно и может уточняться с учетом ежегодно утверждаемых планов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br/>
        <w:t>ГУП «Горэлектротранс» и ГУП «Пассажиравтотранс»</w:t>
      </w:r>
    </w:p>
    <w:p w14:paraId="364E0939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4B083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48582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27FB4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9EE11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EB533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A5A1E" w14:textId="77777777" w:rsidR="00C719F2" w:rsidRDefault="00C719F2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FFCA7" w14:textId="77777777" w:rsidR="00C719F2" w:rsidRDefault="00C719F2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C5EA6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7C0D3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D332D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0F4A0" w14:textId="77777777" w:rsidR="009422E0" w:rsidRDefault="009422E0" w:rsidP="0094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958F91" w14:textId="77777777" w:rsidR="009422E0" w:rsidRPr="00565FA3" w:rsidRDefault="000E28D2" w:rsidP="008C6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9422E0" w:rsidRPr="00565FA3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подпрограммы</w:t>
      </w:r>
      <w:r w:rsidR="005850B9">
        <w:rPr>
          <w:rFonts w:ascii="Times New Roman" w:hAnsi="Times New Roman" w:cs="Times New Roman"/>
          <w:sz w:val="24"/>
          <w:szCs w:val="24"/>
        </w:rPr>
        <w:t xml:space="preserve"> 4</w:t>
      </w:r>
      <w:r w:rsidR="009422E0" w:rsidRPr="00565FA3">
        <w:rPr>
          <w:rFonts w:ascii="Times New Roman" w:hAnsi="Times New Roman" w:cs="Times New Roman"/>
          <w:sz w:val="24"/>
          <w:szCs w:val="24"/>
        </w:rPr>
        <w:t xml:space="preserve"> с указанием основных проблем и прогноз ее развития </w:t>
      </w:r>
    </w:p>
    <w:p w14:paraId="4FB187AA" w14:textId="77777777" w:rsidR="009422E0" w:rsidRPr="00565FA3" w:rsidRDefault="009422E0" w:rsidP="008C6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E645D" w14:textId="77777777" w:rsidR="009422E0" w:rsidRDefault="00634494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наземного городского и пригородного пассажирского транспорта </w:t>
      </w:r>
      <w:r>
        <w:rPr>
          <w:rFonts w:ascii="Times New Roman" w:hAnsi="Times New Roman" w:cs="Times New Roman"/>
          <w:sz w:val="24"/>
          <w:szCs w:val="24"/>
        </w:rPr>
        <w:br/>
        <w:t xml:space="preserve">Санкт-Петербурга дополняет систему внеуличного скоростного транспорта, обеспечивая транспортное обслуживание населения на межрайонных и внутрирайонных связях </w:t>
      </w:r>
      <w:r>
        <w:rPr>
          <w:rFonts w:ascii="Times New Roman" w:hAnsi="Times New Roman" w:cs="Times New Roman"/>
          <w:sz w:val="24"/>
          <w:szCs w:val="24"/>
        </w:rPr>
        <w:br/>
        <w:t xml:space="preserve">в границах городских районов Санкт-Петербурга, в городах-спутниках Санкт-Петербурга, </w:t>
      </w:r>
      <w:r>
        <w:rPr>
          <w:rFonts w:ascii="Times New Roman" w:hAnsi="Times New Roman" w:cs="Times New Roman"/>
          <w:sz w:val="24"/>
          <w:szCs w:val="24"/>
        </w:rPr>
        <w:br/>
        <w:t xml:space="preserve">на связях с городами-спутниками и на связях с тяготеющими к Санкт-Петербургу крупными поселениями Ленинградской области. </w:t>
      </w:r>
    </w:p>
    <w:p w14:paraId="054D3B4D" w14:textId="77777777" w:rsidR="00634494" w:rsidRDefault="00634494" w:rsidP="008C6A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E8A195" w14:textId="77777777" w:rsidR="00634494" w:rsidRPr="00DA38E8" w:rsidRDefault="000E28D2" w:rsidP="008C6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34494">
        <w:rPr>
          <w:rFonts w:ascii="Times New Roman" w:hAnsi="Times New Roman" w:cs="Times New Roman"/>
          <w:sz w:val="24"/>
          <w:szCs w:val="24"/>
        </w:rPr>
        <w:t>.2.1</w:t>
      </w:r>
      <w:r w:rsidR="00634494" w:rsidRPr="00DA38E8">
        <w:rPr>
          <w:rFonts w:ascii="Times New Roman" w:hAnsi="Times New Roman" w:cs="Times New Roman"/>
          <w:sz w:val="24"/>
          <w:szCs w:val="24"/>
        </w:rPr>
        <w:t xml:space="preserve">. Характеристика системы транспортного обслуживания населения наземным городским пассажирским транспортом </w:t>
      </w:r>
      <w:r w:rsidR="00C05A68" w:rsidRPr="00DA38E8">
        <w:rPr>
          <w:rFonts w:ascii="Times New Roman" w:hAnsi="Times New Roman" w:cs="Times New Roman"/>
          <w:sz w:val="24"/>
          <w:szCs w:val="24"/>
        </w:rPr>
        <w:t>Санкт-Петербурга</w:t>
      </w:r>
    </w:p>
    <w:p w14:paraId="3D8BBC34" w14:textId="77777777" w:rsidR="009422E0" w:rsidRPr="0036683C" w:rsidRDefault="009422E0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4BFE019" w14:textId="77777777" w:rsidR="00B54497" w:rsidRPr="00DA38E8" w:rsidRDefault="00735BF2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8E8">
        <w:rPr>
          <w:rFonts w:ascii="Times New Roman" w:hAnsi="Times New Roman" w:cs="Times New Roman"/>
          <w:sz w:val="24"/>
          <w:szCs w:val="24"/>
        </w:rPr>
        <w:t>Наземный городской пассажирский транспорт Санкт-Петербурга включает сети трамвайных, троллейбусных и авто</w:t>
      </w:r>
      <w:r w:rsidR="004E182A" w:rsidRPr="00DA38E8">
        <w:rPr>
          <w:rFonts w:ascii="Times New Roman" w:hAnsi="Times New Roman" w:cs="Times New Roman"/>
          <w:sz w:val="24"/>
          <w:szCs w:val="24"/>
        </w:rPr>
        <w:t>бусных маршрутов. Пассажирские перевозки между Санкт-Петербургом, городами-спутниками и в пригородном сообщении осуществляются автобусными маршрутами.</w:t>
      </w:r>
    </w:p>
    <w:p w14:paraId="4004E451" w14:textId="3CAC8CD9" w:rsidR="00B54497" w:rsidRDefault="004E182A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B54497" w:rsidRPr="00CA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договорам с Комитетом по транспорту маршрутная сеть наземного городского </w:t>
      </w:r>
      <w:r w:rsidR="00B54497" w:rsidRPr="00CA42E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пригородного транспорта обслуживается 18 транспортными компаниями, из которых </w:t>
      </w:r>
      <w:r w:rsidR="00B54497" w:rsidRPr="00CA42E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 государственные –</w:t>
      </w:r>
      <w:r w:rsidR="005850B9" w:rsidRPr="00CA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497" w:rsidRPr="00CA42E6">
        <w:rPr>
          <w:rFonts w:ascii="Times New Roman" w:hAnsi="Times New Roman" w:cs="Times New Roman"/>
          <w:color w:val="000000" w:themeColor="text1"/>
          <w:sz w:val="24"/>
          <w:szCs w:val="24"/>
        </w:rPr>
        <w:t>ГУП «Пассажиравтотра</w:t>
      </w:r>
      <w:r w:rsidR="00CD3FBE" w:rsidRPr="00CA42E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54497" w:rsidRPr="00CA42E6">
        <w:rPr>
          <w:rFonts w:ascii="Times New Roman" w:hAnsi="Times New Roman" w:cs="Times New Roman"/>
          <w:color w:val="000000" w:themeColor="text1"/>
          <w:sz w:val="24"/>
          <w:szCs w:val="24"/>
        </w:rPr>
        <w:t>с», обслуживающее на 01.01.</w:t>
      </w:r>
      <w:r w:rsidR="00B54497" w:rsidRPr="00CA42E6">
        <w:rPr>
          <w:rFonts w:ascii="Times New Roman" w:hAnsi="Times New Roman" w:cs="Times New Roman"/>
          <w:sz w:val="24"/>
          <w:szCs w:val="24"/>
        </w:rPr>
        <w:t>201</w:t>
      </w:r>
      <w:r w:rsidR="00CA42E6" w:rsidRPr="00CA42E6">
        <w:rPr>
          <w:rFonts w:ascii="Times New Roman" w:hAnsi="Times New Roman" w:cs="Times New Roman"/>
          <w:sz w:val="24"/>
          <w:szCs w:val="24"/>
        </w:rPr>
        <w:t>8</w:t>
      </w:r>
      <w:r w:rsidR="00B54497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B54497" w:rsidRPr="00CA42E6">
        <w:rPr>
          <w:rFonts w:ascii="Times New Roman" w:hAnsi="Times New Roman" w:cs="Times New Roman"/>
          <w:sz w:val="24"/>
          <w:szCs w:val="24"/>
        </w:rPr>
        <w:br/>
      </w:r>
      <w:r w:rsidR="00CA42E6" w:rsidRPr="00CA42E6">
        <w:rPr>
          <w:rFonts w:ascii="Times New Roman" w:hAnsi="Times New Roman" w:cs="Times New Roman"/>
          <w:sz w:val="24"/>
          <w:szCs w:val="24"/>
        </w:rPr>
        <w:t>157</w:t>
      </w:r>
      <w:r w:rsidR="00B54497" w:rsidRPr="00CA42E6">
        <w:rPr>
          <w:rFonts w:ascii="Times New Roman" w:hAnsi="Times New Roman" w:cs="Times New Roman"/>
          <w:sz w:val="24"/>
          <w:szCs w:val="24"/>
        </w:rPr>
        <w:t xml:space="preserve"> автобусных маршрутов</w:t>
      </w:r>
      <w:r w:rsidR="00B54497" w:rsidRPr="00CA42E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B54497" w:rsidRPr="00CA42E6">
        <w:rPr>
          <w:rFonts w:ascii="Times New Roman" w:hAnsi="Times New Roman" w:cs="Times New Roman"/>
          <w:sz w:val="24"/>
          <w:szCs w:val="24"/>
        </w:rPr>
        <w:t>и ГУП «Горэлектротранс», обслуживающее все маршруты город</w:t>
      </w:r>
      <w:r w:rsidR="00CD3FBE" w:rsidRPr="00CA42E6">
        <w:rPr>
          <w:rFonts w:ascii="Times New Roman" w:hAnsi="Times New Roman" w:cs="Times New Roman"/>
          <w:sz w:val="24"/>
          <w:szCs w:val="24"/>
        </w:rPr>
        <w:t>ского электрического транспорта</w:t>
      </w:r>
      <w:r w:rsidR="00B54497" w:rsidRPr="00CA42E6">
        <w:rPr>
          <w:rFonts w:ascii="Times New Roman" w:hAnsi="Times New Roman" w:cs="Times New Roman"/>
          <w:sz w:val="24"/>
          <w:szCs w:val="24"/>
        </w:rPr>
        <w:t>.</w:t>
      </w:r>
      <w:r w:rsidR="00B54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7CAF9" w14:textId="77777777" w:rsidR="00B54497" w:rsidRPr="00B54497" w:rsidRDefault="00B54497" w:rsidP="008C6A2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B54497">
        <w:rPr>
          <w:rFonts w:ascii="Times New Roman" w:hAnsi="Times New Roman" w:cs="Times New Roman"/>
          <w:sz w:val="12"/>
          <w:szCs w:val="12"/>
        </w:rPr>
        <w:t>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_________________________</w:t>
      </w:r>
    </w:p>
    <w:p w14:paraId="23F27A3E" w14:textId="31A52792" w:rsidR="00B54497" w:rsidRPr="00CA42E6" w:rsidRDefault="00B54497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42E6">
        <w:rPr>
          <w:rFonts w:ascii="Times New Roman" w:hAnsi="Times New Roman" w:cs="Times New Roman"/>
          <w:sz w:val="24"/>
          <w:szCs w:val="24"/>
        </w:rPr>
        <w:t>Включая 1</w:t>
      </w:r>
      <w:r w:rsidR="00CA42E6" w:rsidRPr="00CA42E6">
        <w:rPr>
          <w:rFonts w:ascii="Times New Roman" w:hAnsi="Times New Roman" w:cs="Times New Roman"/>
          <w:sz w:val="24"/>
          <w:szCs w:val="24"/>
        </w:rPr>
        <w:t>36</w:t>
      </w:r>
      <w:r w:rsidRPr="00CA42E6">
        <w:rPr>
          <w:rFonts w:ascii="Times New Roman" w:hAnsi="Times New Roman" w:cs="Times New Roman"/>
          <w:sz w:val="24"/>
          <w:szCs w:val="24"/>
        </w:rPr>
        <w:t xml:space="preserve"> городских маршрутов, 15 ночных и 6 пригородных маршрутов.</w:t>
      </w:r>
      <w:r w:rsidRPr="00CA42E6">
        <w:rPr>
          <w:rFonts w:ascii="Times New Roman" w:hAnsi="Times New Roman" w:cs="Times New Roman"/>
          <w:sz w:val="24"/>
          <w:szCs w:val="24"/>
        </w:rPr>
        <w:br/>
        <w:t xml:space="preserve">5 ночных маршрутов связывают станции метрополитена, в летний сезон каждый из этих маршрутов разбивается на два маршрута, курсирующие по левому и правому берегам реки Невы. Поэтому считается, что в Санкт-Петербурге существует 15 ночных маршрутов. </w:t>
      </w:r>
    </w:p>
    <w:p w14:paraId="28485073" w14:textId="1224C8AD" w:rsidR="004E182A" w:rsidRPr="003C44F3" w:rsidRDefault="004E182A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На 01.01.201</w:t>
      </w:r>
      <w:r w:rsidR="00CA42E6" w:rsidRPr="003C44F3">
        <w:rPr>
          <w:rFonts w:ascii="Times New Roman" w:hAnsi="Times New Roman" w:cs="Times New Roman"/>
          <w:sz w:val="24"/>
          <w:szCs w:val="24"/>
        </w:rPr>
        <w:t>8</w:t>
      </w:r>
      <w:r w:rsidRPr="003C44F3">
        <w:rPr>
          <w:rFonts w:ascii="Times New Roman" w:hAnsi="Times New Roman" w:cs="Times New Roman"/>
          <w:sz w:val="24"/>
          <w:szCs w:val="24"/>
        </w:rPr>
        <w:t xml:space="preserve"> марш</w:t>
      </w:r>
      <w:r w:rsidR="00937A31" w:rsidRPr="003C44F3">
        <w:rPr>
          <w:rFonts w:ascii="Times New Roman" w:hAnsi="Times New Roman" w:cs="Times New Roman"/>
          <w:sz w:val="24"/>
          <w:szCs w:val="24"/>
        </w:rPr>
        <w:t>рутная сеть трамвая включа</w:t>
      </w:r>
      <w:r w:rsidR="00051B45" w:rsidRPr="003C44F3">
        <w:rPr>
          <w:rFonts w:ascii="Times New Roman" w:hAnsi="Times New Roman" w:cs="Times New Roman"/>
          <w:sz w:val="24"/>
          <w:szCs w:val="24"/>
        </w:rPr>
        <w:t>ет</w:t>
      </w:r>
      <w:r w:rsidR="00937A31" w:rsidRPr="003C44F3">
        <w:rPr>
          <w:rFonts w:ascii="Times New Roman" w:hAnsi="Times New Roman" w:cs="Times New Roman"/>
          <w:sz w:val="24"/>
          <w:szCs w:val="24"/>
        </w:rPr>
        <w:t xml:space="preserve"> 4</w:t>
      </w:r>
      <w:r w:rsidR="00CA42E6" w:rsidRPr="003C44F3">
        <w:rPr>
          <w:rFonts w:ascii="Times New Roman" w:hAnsi="Times New Roman" w:cs="Times New Roman"/>
          <w:sz w:val="24"/>
          <w:szCs w:val="24"/>
        </w:rPr>
        <w:t>2</w:t>
      </w:r>
      <w:r w:rsidR="00937A31" w:rsidRPr="003C44F3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CA42E6" w:rsidRPr="003C44F3">
        <w:rPr>
          <w:rFonts w:ascii="Times New Roman" w:hAnsi="Times New Roman" w:cs="Times New Roman"/>
          <w:sz w:val="24"/>
          <w:szCs w:val="24"/>
        </w:rPr>
        <w:t>а</w:t>
      </w:r>
      <w:r w:rsidR="003C44F3" w:rsidRPr="003C44F3">
        <w:rPr>
          <w:rFonts w:ascii="Times New Roman" w:hAnsi="Times New Roman" w:cs="Times New Roman"/>
          <w:sz w:val="24"/>
          <w:szCs w:val="24"/>
        </w:rPr>
        <w:t xml:space="preserve">, </w:t>
      </w:r>
      <w:r w:rsidR="00937A31" w:rsidRPr="003C44F3">
        <w:rPr>
          <w:rFonts w:ascii="Times New Roman" w:hAnsi="Times New Roman" w:cs="Times New Roman"/>
          <w:sz w:val="24"/>
          <w:szCs w:val="24"/>
        </w:rPr>
        <w:t>маршрутная сеть троллейбуса – 4</w:t>
      </w:r>
      <w:r w:rsidR="003C44F3" w:rsidRPr="003C44F3">
        <w:rPr>
          <w:rFonts w:ascii="Times New Roman" w:hAnsi="Times New Roman" w:cs="Times New Roman"/>
          <w:sz w:val="24"/>
          <w:szCs w:val="24"/>
        </w:rPr>
        <w:t>4</w:t>
      </w:r>
      <w:r w:rsidR="00937A31" w:rsidRPr="003C44F3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3C44F3" w:rsidRPr="003C44F3">
        <w:rPr>
          <w:rFonts w:ascii="Times New Roman" w:hAnsi="Times New Roman" w:cs="Times New Roman"/>
          <w:sz w:val="24"/>
          <w:szCs w:val="24"/>
        </w:rPr>
        <w:t>а</w:t>
      </w:r>
      <w:r w:rsidRPr="003C44F3">
        <w:rPr>
          <w:rFonts w:ascii="Times New Roman" w:hAnsi="Times New Roman" w:cs="Times New Roman"/>
          <w:sz w:val="24"/>
          <w:szCs w:val="24"/>
        </w:rPr>
        <w:t xml:space="preserve">, сеть «социальных» автобусных маршрутов </w:t>
      </w:r>
      <w:r w:rsidR="003C44F3" w:rsidRPr="003C44F3">
        <w:rPr>
          <w:rFonts w:ascii="Times New Roman" w:hAnsi="Times New Roman" w:cs="Times New Roman"/>
          <w:sz w:val="24"/>
          <w:szCs w:val="24"/>
        </w:rPr>
        <w:br/>
      </w:r>
      <w:r w:rsidRPr="003C44F3">
        <w:rPr>
          <w:rFonts w:ascii="Times New Roman" w:hAnsi="Times New Roman" w:cs="Times New Roman"/>
          <w:sz w:val="24"/>
          <w:szCs w:val="24"/>
        </w:rPr>
        <w:t>ГУП «Пассажиравтотранс»</w:t>
      </w:r>
      <w:r w:rsidR="003C44F3" w:rsidRPr="003C44F3">
        <w:rPr>
          <w:rFonts w:ascii="Times New Roman" w:hAnsi="Times New Roman" w:cs="Times New Roman"/>
          <w:sz w:val="24"/>
          <w:szCs w:val="24"/>
        </w:rPr>
        <w:t xml:space="preserve"> – </w:t>
      </w:r>
      <w:r w:rsidR="00760DEB" w:rsidRPr="003C44F3">
        <w:rPr>
          <w:rFonts w:ascii="Times New Roman" w:hAnsi="Times New Roman" w:cs="Times New Roman"/>
          <w:sz w:val="24"/>
          <w:szCs w:val="24"/>
        </w:rPr>
        <w:t>157 маршрутов</w:t>
      </w:r>
      <w:r w:rsidR="00051B45" w:rsidRPr="003C44F3">
        <w:rPr>
          <w:rFonts w:ascii="Times New Roman" w:hAnsi="Times New Roman" w:cs="Times New Roman"/>
          <w:sz w:val="24"/>
          <w:szCs w:val="24"/>
        </w:rPr>
        <w:t>.</w:t>
      </w:r>
      <w:r w:rsidR="00041057" w:rsidRPr="003C44F3">
        <w:rPr>
          <w:rFonts w:ascii="Times New Roman" w:hAnsi="Times New Roman" w:cs="Times New Roman"/>
          <w:sz w:val="24"/>
          <w:szCs w:val="24"/>
        </w:rPr>
        <w:t xml:space="preserve"> </w:t>
      </w:r>
      <w:r w:rsidR="00051B45" w:rsidRPr="003C44F3">
        <w:rPr>
          <w:rFonts w:ascii="Times New Roman" w:hAnsi="Times New Roman" w:cs="Times New Roman"/>
          <w:sz w:val="24"/>
          <w:szCs w:val="24"/>
        </w:rPr>
        <w:t xml:space="preserve">Маршрутная сеть, обслуживаемая </w:t>
      </w:r>
      <w:r w:rsidR="00E40623" w:rsidRPr="003C44F3">
        <w:rPr>
          <w:rFonts w:ascii="Times New Roman" w:hAnsi="Times New Roman" w:cs="Times New Roman"/>
          <w:sz w:val="24"/>
          <w:szCs w:val="24"/>
        </w:rPr>
        <w:t xml:space="preserve">негосударственными перевозчиками </w:t>
      </w:r>
      <w:r w:rsidR="003827EE" w:rsidRPr="003C44F3">
        <w:rPr>
          <w:rFonts w:ascii="Times New Roman" w:hAnsi="Times New Roman" w:cs="Times New Roman"/>
          <w:sz w:val="24"/>
          <w:szCs w:val="24"/>
        </w:rPr>
        <w:t xml:space="preserve">– </w:t>
      </w:r>
      <w:r w:rsidR="006B343D" w:rsidRPr="003C44F3">
        <w:rPr>
          <w:rFonts w:ascii="Times New Roman" w:hAnsi="Times New Roman" w:cs="Times New Roman"/>
          <w:sz w:val="24"/>
          <w:szCs w:val="24"/>
        </w:rPr>
        <w:t xml:space="preserve">531 </w:t>
      </w:r>
      <w:r w:rsidR="00041057" w:rsidRPr="003C44F3">
        <w:rPr>
          <w:rFonts w:ascii="Times New Roman" w:hAnsi="Times New Roman" w:cs="Times New Roman"/>
          <w:sz w:val="24"/>
          <w:szCs w:val="24"/>
        </w:rPr>
        <w:t>автобу</w:t>
      </w:r>
      <w:r w:rsidR="00E40623" w:rsidRPr="003C44F3">
        <w:rPr>
          <w:rFonts w:ascii="Times New Roman" w:hAnsi="Times New Roman" w:cs="Times New Roman"/>
          <w:sz w:val="24"/>
          <w:szCs w:val="24"/>
        </w:rPr>
        <w:t>сный маршрут</w:t>
      </w:r>
      <w:r w:rsidR="00051B45" w:rsidRPr="003C44F3">
        <w:rPr>
          <w:rFonts w:ascii="Times New Roman" w:hAnsi="Times New Roman" w:cs="Times New Roman"/>
          <w:sz w:val="24"/>
          <w:szCs w:val="24"/>
        </w:rPr>
        <w:t>, в</w:t>
      </w:r>
      <w:r w:rsidR="003C44F3" w:rsidRPr="003C44F3">
        <w:rPr>
          <w:rFonts w:ascii="Times New Roman" w:hAnsi="Times New Roman" w:cs="Times New Roman"/>
          <w:sz w:val="24"/>
          <w:szCs w:val="24"/>
        </w:rPr>
        <w:t>ключая «социальные» маршруты.</w:t>
      </w:r>
    </w:p>
    <w:p w14:paraId="794320E5" w14:textId="256115A8" w:rsidR="00D035CF" w:rsidRPr="002C3687" w:rsidRDefault="00E63240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87">
        <w:rPr>
          <w:rFonts w:ascii="Times New Roman" w:hAnsi="Times New Roman" w:cs="Times New Roman"/>
          <w:sz w:val="24"/>
          <w:szCs w:val="24"/>
        </w:rPr>
        <w:t xml:space="preserve">Средний суточный выпуск подвижного состава в рабочие дни на «социальные» </w:t>
      </w:r>
      <w:r w:rsidR="00DF258F" w:rsidRPr="002C3687">
        <w:rPr>
          <w:rFonts w:ascii="Times New Roman" w:hAnsi="Times New Roman" w:cs="Times New Roman"/>
          <w:sz w:val="24"/>
          <w:szCs w:val="24"/>
        </w:rPr>
        <w:t xml:space="preserve">маршруты </w:t>
      </w:r>
      <w:r w:rsidR="00C42EF6" w:rsidRPr="002C3687">
        <w:rPr>
          <w:rFonts w:ascii="Times New Roman" w:hAnsi="Times New Roman" w:cs="Times New Roman"/>
          <w:sz w:val="24"/>
          <w:szCs w:val="24"/>
        </w:rPr>
        <w:t>в 201</w:t>
      </w:r>
      <w:r w:rsidR="003C44F3" w:rsidRPr="002C3687">
        <w:rPr>
          <w:rFonts w:ascii="Times New Roman" w:hAnsi="Times New Roman" w:cs="Times New Roman"/>
          <w:sz w:val="24"/>
          <w:szCs w:val="24"/>
        </w:rPr>
        <w:t>7</w:t>
      </w:r>
      <w:r w:rsidR="00C42EF6" w:rsidRPr="002C3687">
        <w:rPr>
          <w:rFonts w:ascii="Times New Roman" w:hAnsi="Times New Roman" w:cs="Times New Roman"/>
          <w:sz w:val="24"/>
          <w:szCs w:val="24"/>
        </w:rPr>
        <w:t xml:space="preserve"> году</w:t>
      </w:r>
      <w:r w:rsidR="00DF258F" w:rsidRPr="002C3687">
        <w:rPr>
          <w:rFonts w:ascii="Times New Roman" w:hAnsi="Times New Roman" w:cs="Times New Roman"/>
          <w:sz w:val="24"/>
          <w:szCs w:val="24"/>
        </w:rPr>
        <w:t xml:space="preserve"> составлял</w:t>
      </w:r>
      <w:r w:rsidR="00C42EF6" w:rsidRPr="002C3687">
        <w:rPr>
          <w:rFonts w:ascii="Times New Roman" w:hAnsi="Times New Roman" w:cs="Times New Roman"/>
          <w:sz w:val="24"/>
          <w:szCs w:val="24"/>
        </w:rPr>
        <w:t>: тр</w:t>
      </w:r>
      <w:r w:rsidR="005850B9" w:rsidRPr="002C3687">
        <w:rPr>
          <w:rFonts w:ascii="Times New Roman" w:hAnsi="Times New Roman" w:cs="Times New Roman"/>
          <w:sz w:val="24"/>
          <w:szCs w:val="24"/>
        </w:rPr>
        <w:t>амваев</w:t>
      </w:r>
      <w:r w:rsidR="001F0BF1" w:rsidRPr="002C3687">
        <w:rPr>
          <w:rFonts w:ascii="Times New Roman" w:hAnsi="Times New Roman" w:cs="Times New Roman"/>
          <w:sz w:val="24"/>
          <w:szCs w:val="24"/>
        </w:rPr>
        <w:t xml:space="preserve"> – 602 вагона</w:t>
      </w:r>
      <w:r w:rsidR="005850B9" w:rsidRPr="002C3687">
        <w:rPr>
          <w:rFonts w:ascii="Times New Roman" w:hAnsi="Times New Roman" w:cs="Times New Roman"/>
          <w:sz w:val="24"/>
          <w:szCs w:val="24"/>
        </w:rPr>
        <w:t>, троллейбусов</w:t>
      </w:r>
      <w:r w:rsidR="00C42EF6" w:rsidRPr="002C3687">
        <w:rPr>
          <w:rFonts w:ascii="Times New Roman" w:hAnsi="Times New Roman" w:cs="Times New Roman"/>
          <w:sz w:val="24"/>
          <w:szCs w:val="24"/>
        </w:rPr>
        <w:t xml:space="preserve"> – 5</w:t>
      </w:r>
      <w:r w:rsidR="005850B9" w:rsidRPr="002C3687">
        <w:rPr>
          <w:rFonts w:ascii="Times New Roman" w:hAnsi="Times New Roman" w:cs="Times New Roman"/>
          <w:sz w:val="24"/>
          <w:szCs w:val="24"/>
        </w:rPr>
        <w:t>07 машин, автобусов</w:t>
      </w:r>
      <w:r w:rsidR="001F0BF1" w:rsidRPr="002C3687">
        <w:rPr>
          <w:rFonts w:ascii="Times New Roman" w:hAnsi="Times New Roman" w:cs="Times New Roman"/>
          <w:sz w:val="24"/>
          <w:szCs w:val="24"/>
        </w:rPr>
        <w:t xml:space="preserve"> – 2 150 единиц (без учета коммерческих маршрутов). </w:t>
      </w:r>
    </w:p>
    <w:p w14:paraId="1F51D838" w14:textId="19431FC2" w:rsidR="00E63240" w:rsidRPr="0036683C" w:rsidRDefault="002C3687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C4E50">
        <w:rPr>
          <w:rFonts w:ascii="Times New Roman" w:hAnsi="Times New Roman" w:cs="Times New Roman"/>
          <w:sz w:val="24"/>
          <w:szCs w:val="24"/>
        </w:rPr>
        <w:t>Объем выполненной в 2017</w:t>
      </w:r>
      <w:r w:rsidR="00DF258F" w:rsidRPr="00DC4E50">
        <w:rPr>
          <w:rFonts w:ascii="Times New Roman" w:hAnsi="Times New Roman" w:cs="Times New Roman"/>
          <w:sz w:val="24"/>
          <w:szCs w:val="24"/>
        </w:rPr>
        <w:t xml:space="preserve"> </w:t>
      </w:r>
      <w:r w:rsidR="00760DEB" w:rsidRPr="00DC4E50">
        <w:rPr>
          <w:rFonts w:ascii="Times New Roman" w:hAnsi="Times New Roman" w:cs="Times New Roman"/>
          <w:sz w:val="24"/>
          <w:szCs w:val="24"/>
        </w:rPr>
        <w:t>году транспортной</w:t>
      </w:r>
      <w:r w:rsidR="008602D9" w:rsidRPr="00DC4E50">
        <w:rPr>
          <w:rFonts w:ascii="Times New Roman" w:hAnsi="Times New Roman" w:cs="Times New Roman"/>
          <w:sz w:val="24"/>
          <w:szCs w:val="24"/>
        </w:rPr>
        <w:t xml:space="preserve"> работы составил </w:t>
      </w:r>
      <w:r w:rsidR="00DC4E50" w:rsidRPr="00DC4E50">
        <w:rPr>
          <w:rFonts w:ascii="Times New Roman" w:hAnsi="Times New Roman" w:cs="Times New Roman"/>
          <w:sz w:val="24"/>
          <w:szCs w:val="24"/>
        </w:rPr>
        <w:t>230,7</w:t>
      </w:r>
      <w:r w:rsidR="008602D9" w:rsidRPr="00DC4E50">
        <w:rPr>
          <w:rFonts w:ascii="Times New Roman" w:hAnsi="Times New Roman" w:cs="Times New Roman"/>
          <w:sz w:val="24"/>
          <w:szCs w:val="24"/>
        </w:rPr>
        <w:t xml:space="preserve"> </w:t>
      </w:r>
      <w:r w:rsidR="00DF258F" w:rsidRPr="00DC4E50">
        <w:rPr>
          <w:rFonts w:ascii="Times New Roman" w:hAnsi="Times New Roman" w:cs="Times New Roman"/>
          <w:sz w:val="24"/>
          <w:szCs w:val="24"/>
        </w:rPr>
        <w:t xml:space="preserve">млн км, </w:t>
      </w:r>
      <w:r w:rsidR="00D035CF" w:rsidRPr="00DC4E50">
        <w:rPr>
          <w:rFonts w:ascii="Times New Roman" w:hAnsi="Times New Roman" w:cs="Times New Roman"/>
          <w:sz w:val="24"/>
          <w:szCs w:val="24"/>
        </w:rPr>
        <w:br/>
      </w:r>
      <w:r w:rsidR="00DF258F" w:rsidRPr="00DC4E50">
        <w:rPr>
          <w:rFonts w:ascii="Times New Roman" w:hAnsi="Times New Roman" w:cs="Times New Roman"/>
          <w:sz w:val="24"/>
          <w:szCs w:val="24"/>
        </w:rPr>
        <w:t>в том числе городским</w:t>
      </w:r>
      <w:r w:rsidR="008E3BA0" w:rsidRPr="00DC4E50">
        <w:rPr>
          <w:rFonts w:ascii="Times New Roman" w:hAnsi="Times New Roman" w:cs="Times New Roman"/>
          <w:sz w:val="24"/>
          <w:szCs w:val="24"/>
        </w:rPr>
        <w:t xml:space="preserve"> </w:t>
      </w:r>
      <w:r w:rsidR="00760DEB" w:rsidRPr="00DC4E50">
        <w:rPr>
          <w:rFonts w:ascii="Times New Roman" w:hAnsi="Times New Roman" w:cs="Times New Roman"/>
          <w:sz w:val="24"/>
          <w:szCs w:val="24"/>
        </w:rPr>
        <w:t>электрическим транспортом</w:t>
      </w:r>
      <w:r w:rsidR="008E3BA0" w:rsidRPr="00DC4E50">
        <w:rPr>
          <w:rFonts w:ascii="Times New Roman" w:hAnsi="Times New Roman" w:cs="Times New Roman"/>
          <w:sz w:val="24"/>
          <w:szCs w:val="24"/>
        </w:rPr>
        <w:t xml:space="preserve"> 63,</w:t>
      </w:r>
      <w:r w:rsidR="00DC4E50" w:rsidRPr="00DC4E50">
        <w:rPr>
          <w:rFonts w:ascii="Times New Roman" w:hAnsi="Times New Roman" w:cs="Times New Roman"/>
          <w:sz w:val="24"/>
          <w:szCs w:val="24"/>
        </w:rPr>
        <w:t>6</w:t>
      </w:r>
      <w:r w:rsidR="008E3BA0" w:rsidRPr="00DC4E50">
        <w:rPr>
          <w:rFonts w:ascii="Times New Roman" w:hAnsi="Times New Roman" w:cs="Times New Roman"/>
          <w:sz w:val="24"/>
          <w:szCs w:val="24"/>
        </w:rPr>
        <w:t xml:space="preserve"> </w:t>
      </w:r>
      <w:r w:rsidR="00DF258F" w:rsidRPr="00DC4E50">
        <w:rPr>
          <w:rFonts w:ascii="Times New Roman" w:hAnsi="Times New Roman" w:cs="Times New Roman"/>
          <w:sz w:val="24"/>
          <w:szCs w:val="24"/>
        </w:rPr>
        <w:t>млн км</w:t>
      </w:r>
      <w:r w:rsidR="008E3BA0" w:rsidRPr="00DC4E50">
        <w:rPr>
          <w:rFonts w:ascii="Times New Roman" w:hAnsi="Times New Roman" w:cs="Times New Roman"/>
          <w:sz w:val="24"/>
          <w:szCs w:val="24"/>
        </w:rPr>
        <w:t>,</w:t>
      </w:r>
      <w:r w:rsidR="00DF258F" w:rsidRPr="00DC4E50">
        <w:rPr>
          <w:rFonts w:ascii="Times New Roman" w:hAnsi="Times New Roman" w:cs="Times New Roman"/>
          <w:sz w:val="24"/>
          <w:szCs w:val="24"/>
        </w:rPr>
        <w:t xml:space="preserve"> автобусным </w:t>
      </w:r>
      <w:r w:rsidR="008602D9" w:rsidRPr="00DC4E50">
        <w:rPr>
          <w:rFonts w:ascii="Times New Roman" w:hAnsi="Times New Roman" w:cs="Times New Roman"/>
          <w:sz w:val="24"/>
          <w:szCs w:val="24"/>
        </w:rPr>
        <w:t xml:space="preserve">транспортом </w:t>
      </w:r>
      <w:r w:rsidR="00DC4E50" w:rsidRPr="00DC4E50">
        <w:rPr>
          <w:rFonts w:ascii="Times New Roman" w:hAnsi="Times New Roman" w:cs="Times New Roman"/>
          <w:sz w:val="24"/>
          <w:szCs w:val="24"/>
        </w:rPr>
        <w:t>167,1</w:t>
      </w:r>
      <w:r w:rsidR="008602D9" w:rsidRPr="00DC4E50">
        <w:rPr>
          <w:rFonts w:ascii="Times New Roman" w:hAnsi="Times New Roman" w:cs="Times New Roman"/>
          <w:sz w:val="24"/>
          <w:szCs w:val="24"/>
        </w:rPr>
        <w:t xml:space="preserve"> </w:t>
      </w:r>
      <w:r w:rsidR="00986CE1" w:rsidRPr="00DC4E50">
        <w:rPr>
          <w:rFonts w:ascii="Times New Roman" w:hAnsi="Times New Roman" w:cs="Times New Roman"/>
          <w:sz w:val="24"/>
          <w:szCs w:val="24"/>
        </w:rPr>
        <w:t>млн км. В тоже время остается характерным</w:t>
      </w:r>
      <w:r w:rsidR="00D035CF" w:rsidRPr="00DC4E50">
        <w:rPr>
          <w:rFonts w:ascii="Times New Roman" w:hAnsi="Times New Roman" w:cs="Times New Roman"/>
          <w:sz w:val="24"/>
          <w:szCs w:val="24"/>
        </w:rPr>
        <w:t xml:space="preserve"> для многих маршрутов наземного </w:t>
      </w:r>
      <w:r w:rsidR="00986CE1" w:rsidRPr="00DC4E50">
        <w:rPr>
          <w:rFonts w:ascii="Times New Roman" w:hAnsi="Times New Roman" w:cs="Times New Roman"/>
          <w:sz w:val="24"/>
          <w:szCs w:val="24"/>
        </w:rPr>
        <w:t xml:space="preserve">городского пассажирского транспорта </w:t>
      </w:r>
      <w:r w:rsidR="008E3BA0" w:rsidRPr="00DC4E50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986CE1" w:rsidRPr="00DC4E50">
        <w:rPr>
          <w:rFonts w:ascii="Times New Roman" w:hAnsi="Times New Roman" w:cs="Times New Roman"/>
          <w:sz w:val="24"/>
          <w:szCs w:val="24"/>
        </w:rPr>
        <w:t xml:space="preserve">низкая регулярность движения </w:t>
      </w:r>
      <w:r w:rsidR="00CA40C8" w:rsidRPr="00DC4E50">
        <w:rPr>
          <w:rFonts w:ascii="Times New Roman" w:hAnsi="Times New Roman" w:cs="Times New Roman"/>
          <w:sz w:val="24"/>
          <w:szCs w:val="24"/>
        </w:rPr>
        <w:br/>
      </w:r>
      <w:r w:rsidR="00986CE1" w:rsidRPr="00DC4E50">
        <w:rPr>
          <w:rFonts w:ascii="Times New Roman" w:hAnsi="Times New Roman" w:cs="Times New Roman"/>
          <w:sz w:val="24"/>
          <w:szCs w:val="24"/>
        </w:rPr>
        <w:t xml:space="preserve">в «пиковые» часы суток, причиной </w:t>
      </w:r>
      <w:r w:rsidR="00760DEB" w:rsidRPr="00DC4E50">
        <w:rPr>
          <w:rFonts w:ascii="Times New Roman" w:hAnsi="Times New Roman" w:cs="Times New Roman"/>
          <w:sz w:val="24"/>
          <w:szCs w:val="24"/>
        </w:rPr>
        <w:t>чего являются</w:t>
      </w:r>
      <w:r w:rsidR="00986CE1" w:rsidRPr="00DC4E50">
        <w:rPr>
          <w:rFonts w:ascii="Times New Roman" w:hAnsi="Times New Roman" w:cs="Times New Roman"/>
          <w:sz w:val="24"/>
          <w:szCs w:val="24"/>
        </w:rPr>
        <w:t xml:space="preserve"> задержки рейсов в транспортных заторах при </w:t>
      </w:r>
      <w:r w:rsidR="00760DEB" w:rsidRPr="00DC4E50">
        <w:rPr>
          <w:rFonts w:ascii="Times New Roman" w:hAnsi="Times New Roman" w:cs="Times New Roman"/>
          <w:sz w:val="24"/>
          <w:szCs w:val="24"/>
        </w:rPr>
        <w:t>движении в</w:t>
      </w:r>
      <w:r w:rsidR="00986CE1" w:rsidRPr="00DC4E50">
        <w:rPr>
          <w:rFonts w:ascii="Times New Roman" w:hAnsi="Times New Roman" w:cs="Times New Roman"/>
          <w:sz w:val="24"/>
          <w:szCs w:val="24"/>
        </w:rPr>
        <w:t xml:space="preserve"> общем потоке. </w:t>
      </w:r>
    </w:p>
    <w:p w14:paraId="21E0ACE5" w14:textId="4E11FC77" w:rsidR="00986CE1" w:rsidRPr="00974C12" w:rsidRDefault="00986CE1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12">
        <w:rPr>
          <w:rFonts w:ascii="Times New Roman" w:hAnsi="Times New Roman" w:cs="Times New Roman"/>
          <w:sz w:val="24"/>
          <w:szCs w:val="24"/>
        </w:rPr>
        <w:t>По</w:t>
      </w:r>
      <w:r w:rsidR="009858BA" w:rsidRPr="00974C12">
        <w:rPr>
          <w:rFonts w:ascii="Times New Roman" w:hAnsi="Times New Roman" w:cs="Times New Roman"/>
          <w:sz w:val="24"/>
          <w:szCs w:val="24"/>
        </w:rPr>
        <w:t xml:space="preserve"> состоянию на 01.01.201</w:t>
      </w:r>
      <w:r w:rsidR="00DC4E50" w:rsidRPr="00974C12">
        <w:rPr>
          <w:rFonts w:ascii="Times New Roman" w:hAnsi="Times New Roman" w:cs="Times New Roman"/>
          <w:sz w:val="24"/>
          <w:szCs w:val="24"/>
        </w:rPr>
        <w:t>8</w:t>
      </w:r>
      <w:r w:rsidR="009858BA" w:rsidRPr="00974C12">
        <w:rPr>
          <w:rFonts w:ascii="Times New Roman" w:hAnsi="Times New Roman" w:cs="Times New Roman"/>
          <w:sz w:val="24"/>
          <w:szCs w:val="24"/>
        </w:rPr>
        <w:t xml:space="preserve"> из 198 </w:t>
      </w:r>
      <w:r w:rsidRPr="00974C12">
        <w:rPr>
          <w:rFonts w:ascii="Times New Roman" w:hAnsi="Times New Roman" w:cs="Times New Roman"/>
          <w:sz w:val="24"/>
          <w:szCs w:val="24"/>
        </w:rPr>
        <w:t>«социальных» маршрутов,</w:t>
      </w:r>
      <w:r w:rsidR="001F0BF1" w:rsidRPr="00974C12">
        <w:rPr>
          <w:rFonts w:ascii="Times New Roman" w:hAnsi="Times New Roman" w:cs="Times New Roman"/>
          <w:sz w:val="24"/>
          <w:szCs w:val="24"/>
        </w:rPr>
        <w:t xml:space="preserve"> обслуживаемых</w:t>
      </w:r>
      <w:r w:rsidR="00DD2FA2" w:rsidRPr="00974C12">
        <w:rPr>
          <w:rFonts w:ascii="Times New Roman" w:hAnsi="Times New Roman" w:cs="Times New Roman"/>
          <w:sz w:val="24"/>
          <w:szCs w:val="24"/>
        </w:rPr>
        <w:t xml:space="preserve"> государственными </w:t>
      </w:r>
      <w:r w:rsidR="001F0BF1" w:rsidRPr="00974C12">
        <w:rPr>
          <w:rFonts w:ascii="Times New Roman" w:hAnsi="Times New Roman" w:cs="Times New Roman"/>
          <w:sz w:val="24"/>
          <w:szCs w:val="24"/>
        </w:rPr>
        <w:t>перевозчиками</w:t>
      </w:r>
      <w:r w:rsidR="00DD2FA2" w:rsidRPr="00974C12">
        <w:rPr>
          <w:rFonts w:ascii="Times New Roman" w:hAnsi="Times New Roman" w:cs="Times New Roman"/>
          <w:sz w:val="24"/>
          <w:szCs w:val="24"/>
        </w:rPr>
        <w:t xml:space="preserve"> </w:t>
      </w:r>
      <w:r w:rsidR="00760DEB" w:rsidRPr="00974C12">
        <w:rPr>
          <w:rFonts w:ascii="Times New Roman" w:hAnsi="Times New Roman" w:cs="Times New Roman"/>
          <w:sz w:val="24"/>
          <w:szCs w:val="24"/>
        </w:rPr>
        <w:t>и работающих</w:t>
      </w:r>
      <w:r w:rsidR="00DD2FA2" w:rsidRPr="00974C12">
        <w:rPr>
          <w:rFonts w:ascii="Times New Roman" w:hAnsi="Times New Roman" w:cs="Times New Roman"/>
          <w:sz w:val="24"/>
          <w:szCs w:val="24"/>
        </w:rPr>
        <w:t xml:space="preserve"> </w:t>
      </w:r>
      <w:r w:rsidR="009858BA" w:rsidRPr="00974C12">
        <w:rPr>
          <w:rFonts w:ascii="Times New Roman" w:hAnsi="Times New Roman" w:cs="Times New Roman"/>
          <w:sz w:val="24"/>
          <w:szCs w:val="24"/>
        </w:rPr>
        <w:t xml:space="preserve">по интервалу, только 74 </w:t>
      </w:r>
      <w:r w:rsidRPr="00974C12">
        <w:rPr>
          <w:rFonts w:ascii="Times New Roman" w:hAnsi="Times New Roman" w:cs="Times New Roman"/>
          <w:sz w:val="24"/>
          <w:szCs w:val="24"/>
        </w:rPr>
        <w:t xml:space="preserve">имеют в утренний «пиковый» период </w:t>
      </w:r>
      <w:r w:rsidR="003C73B7" w:rsidRPr="00974C12">
        <w:rPr>
          <w:rFonts w:ascii="Times New Roman" w:hAnsi="Times New Roman" w:cs="Times New Roman"/>
          <w:sz w:val="24"/>
          <w:szCs w:val="24"/>
        </w:rPr>
        <w:t xml:space="preserve">менее 10 минут, в том числе из 111 «социальных» маршрутов </w:t>
      </w:r>
      <w:r w:rsidR="001F0BF1" w:rsidRPr="00974C12">
        <w:rPr>
          <w:rFonts w:ascii="Times New Roman" w:hAnsi="Times New Roman" w:cs="Times New Roman"/>
          <w:sz w:val="24"/>
          <w:szCs w:val="24"/>
        </w:rPr>
        <w:br/>
      </w:r>
      <w:r w:rsidR="003C73B7" w:rsidRPr="00974C12">
        <w:rPr>
          <w:rFonts w:ascii="Times New Roman" w:hAnsi="Times New Roman" w:cs="Times New Roman"/>
          <w:sz w:val="24"/>
          <w:szCs w:val="24"/>
        </w:rPr>
        <w:t>ГУП «</w:t>
      </w:r>
      <w:r w:rsidR="001F0BF1" w:rsidRPr="00974C12">
        <w:rPr>
          <w:rFonts w:ascii="Times New Roman" w:hAnsi="Times New Roman" w:cs="Times New Roman"/>
          <w:sz w:val="24"/>
          <w:szCs w:val="24"/>
        </w:rPr>
        <w:t xml:space="preserve">Пассажиравтотранс», работающих </w:t>
      </w:r>
      <w:r w:rsidR="003C73B7" w:rsidRPr="00974C12">
        <w:rPr>
          <w:rFonts w:ascii="Times New Roman" w:hAnsi="Times New Roman" w:cs="Times New Roman"/>
          <w:sz w:val="24"/>
          <w:szCs w:val="24"/>
        </w:rPr>
        <w:t xml:space="preserve">по интервалу, только 32 имеют в утренний «пиковый» период интервалы менее 10 минут. Средняя эксплуатационная скорость </w:t>
      </w:r>
      <w:r w:rsidR="001F0BF1" w:rsidRPr="00974C12">
        <w:rPr>
          <w:rFonts w:ascii="Times New Roman" w:hAnsi="Times New Roman" w:cs="Times New Roman"/>
          <w:sz w:val="24"/>
          <w:szCs w:val="24"/>
        </w:rPr>
        <w:br/>
      </w:r>
      <w:r w:rsidR="00974C12" w:rsidRPr="00974C12">
        <w:rPr>
          <w:rFonts w:ascii="Times New Roman" w:hAnsi="Times New Roman" w:cs="Times New Roman"/>
          <w:sz w:val="24"/>
          <w:szCs w:val="24"/>
        </w:rPr>
        <w:t>по данным 2017</w:t>
      </w:r>
      <w:r w:rsidR="003C73B7" w:rsidRPr="00974C12">
        <w:rPr>
          <w:rFonts w:ascii="Times New Roman" w:hAnsi="Times New Roman" w:cs="Times New Roman"/>
          <w:sz w:val="24"/>
          <w:szCs w:val="24"/>
        </w:rPr>
        <w:t xml:space="preserve"> г</w:t>
      </w:r>
      <w:r w:rsidR="001F0BF1" w:rsidRPr="00974C12">
        <w:rPr>
          <w:rFonts w:ascii="Times New Roman" w:hAnsi="Times New Roman" w:cs="Times New Roman"/>
          <w:sz w:val="24"/>
          <w:szCs w:val="24"/>
        </w:rPr>
        <w:t xml:space="preserve">ода составляет: для трамвая – </w:t>
      </w:r>
      <w:r w:rsidR="009858BA" w:rsidRPr="00974C12">
        <w:rPr>
          <w:rFonts w:ascii="Times New Roman" w:hAnsi="Times New Roman" w:cs="Times New Roman"/>
          <w:sz w:val="24"/>
          <w:szCs w:val="24"/>
        </w:rPr>
        <w:t xml:space="preserve">13,3 км/ч, для троллейбуса – 13,5 </w:t>
      </w:r>
      <w:r w:rsidR="000A01A5" w:rsidRPr="00974C12">
        <w:rPr>
          <w:rFonts w:ascii="Times New Roman" w:hAnsi="Times New Roman" w:cs="Times New Roman"/>
          <w:sz w:val="24"/>
          <w:szCs w:val="24"/>
        </w:rPr>
        <w:t>к</w:t>
      </w:r>
      <w:r w:rsidR="009858BA" w:rsidRPr="00974C12">
        <w:rPr>
          <w:rFonts w:ascii="Times New Roman" w:hAnsi="Times New Roman" w:cs="Times New Roman"/>
          <w:sz w:val="24"/>
          <w:szCs w:val="24"/>
        </w:rPr>
        <w:t>м/ч, д</w:t>
      </w:r>
      <w:r w:rsidR="003C73B7" w:rsidRPr="00974C12">
        <w:rPr>
          <w:rFonts w:ascii="Times New Roman" w:hAnsi="Times New Roman" w:cs="Times New Roman"/>
          <w:sz w:val="24"/>
          <w:szCs w:val="24"/>
        </w:rPr>
        <w:t xml:space="preserve">ля автобуса </w:t>
      </w:r>
      <w:r w:rsidR="000A01A5" w:rsidRPr="00974C12">
        <w:rPr>
          <w:rFonts w:ascii="Times New Roman" w:hAnsi="Times New Roman" w:cs="Times New Roman"/>
          <w:sz w:val="24"/>
          <w:szCs w:val="24"/>
        </w:rPr>
        <w:t>ГУП «Пассажиравтотра</w:t>
      </w:r>
      <w:r w:rsidR="001F0BF1" w:rsidRPr="00974C12">
        <w:rPr>
          <w:rFonts w:ascii="Times New Roman" w:hAnsi="Times New Roman" w:cs="Times New Roman"/>
          <w:sz w:val="24"/>
          <w:szCs w:val="24"/>
        </w:rPr>
        <w:t>н</w:t>
      </w:r>
      <w:r w:rsidR="000A01A5" w:rsidRPr="00974C12">
        <w:rPr>
          <w:rFonts w:ascii="Times New Roman" w:hAnsi="Times New Roman" w:cs="Times New Roman"/>
          <w:sz w:val="24"/>
          <w:szCs w:val="24"/>
        </w:rPr>
        <w:t xml:space="preserve">с» на «социальных» </w:t>
      </w:r>
      <w:r w:rsidR="009858BA" w:rsidRPr="00974C12">
        <w:rPr>
          <w:rFonts w:ascii="Times New Roman" w:hAnsi="Times New Roman" w:cs="Times New Roman"/>
          <w:sz w:val="24"/>
          <w:szCs w:val="24"/>
        </w:rPr>
        <w:t xml:space="preserve">маршрутах – </w:t>
      </w:r>
      <w:r w:rsidR="000A01A5" w:rsidRPr="00974C12">
        <w:rPr>
          <w:rFonts w:ascii="Times New Roman" w:hAnsi="Times New Roman" w:cs="Times New Roman"/>
          <w:sz w:val="24"/>
          <w:szCs w:val="24"/>
        </w:rPr>
        <w:t>14,83 км/ч</w:t>
      </w:r>
      <w:r w:rsidR="009858BA" w:rsidRPr="00974C12">
        <w:rPr>
          <w:rFonts w:ascii="Times New Roman" w:hAnsi="Times New Roman" w:cs="Times New Roman"/>
          <w:sz w:val="24"/>
          <w:szCs w:val="24"/>
        </w:rPr>
        <w:t>.</w:t>
      </w:r>
    </w:p>
    <w:p w14:paraId="43558AC8" w14:textId="1DEAB28E" w:rsidR="00735BF2" w:rsidRPr="00974C12" w:rsidRDefault="00735BF2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12">
        <w:rPr>
          <w:rFonts w:ascii="Times New Roman" w:hAnsi="Times New Roman" w:cs="Times New Roman"/>
          <w:sz w:val="24"/>
          <w:szCs w:val="24"/>
        </w:rPr>
        <w:t xml:space="preserve">Подвижной состав ГУП «Пассажиравтотранс» </w:t>
      </w:r>
      <w:r w:rsidR="00093692" w:rsidRPr="00974C12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974C12" w:rsidRPr="00974C12">
        <w:rPr>
          <w:rFonts w:ascii="Times New Roman" w:hAnsi="Times New Roman" w:cs="Times New Roman"/>
          <w:sz w:val="24"/>
          <w:szCs w:val="24"/>
        </w:rPr>
        <w:t>8</w:t>
      </w:r>
      <w:r w:rsidR="00093692" w:rsidRPr="00974C12">
        <w:rPr>
          <w:rFonts w:ascii="Times New Roman" w:hAnsi="Times New Roman" w:cs="Times New Roman"/>
          <w:sz w:val="24"/>
          <w:szCs w:val="24"/>
        </w:rPr>
        <w:t xml:space="preserve"> </w:t>
      </w:r>
      <w:r w:rsidR="00CA690F" w:rsidRPr="00974C12">
        <w:rPr>
          <w:rFonts w:ascii="Times New Roman" w:hAnsi="Times New Roman" w:cs="Times New Roman"/>
          <w:sz w:val="24"/>
          <w:szCs w:val="24"/>
        </w:rPr>
        <w:br/>
        <w:t>(193</w:t>
      </w:r>
      <w:r w:rsidR="00974C12" w:rsidRPr="00974C12">
        <w:rPr>
          <w:rFonts w:ascii="Times New Roman" w:hAnsi="Times New Roman" w:cs="Times New Roman"/>
          <w:sz w:val="24"/>
          <w:szCs w:val="24"/>
        </w:rPr>
        <w:t>1</w:t>
      </w:r>
      <w:r w:rsidR="00CA690F" w:rsidRPr="00974C12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74C12" w:rsidRPr="00974C12">
        <w:rPr>
          <w:rFonts w:ascii="Times New Roman" w:hAnsi="Times New Roman" w:cs="Times New Roman"/>
          <w:sz w:val="24"/>
          <w:szCs w:val="24"/>
        </w:rPr>
        <w:t>а</w:t>
      </w:r>
      <w:r w:rsidR="00093692" w:rsidRPr="00974C12">
        <w:rPr>
          <w:rFonts w:ascii="Times New Roman" w:hAnsi="Times New Roman" w:cs="Times New Roman"/>
          <w:sz w:val="24"/>
          <w:szCs w:val="24"/>
        </w:rPr>
        <w:t xml:space="preserve"> линейного подвижного состояния</w:t>
      </w:r>
      <w:r w:rsidR="00E03D52" w:rsidRPr="00974C12">
        <w:rPr>
          <w:rFonts w:ascii="Times New Roman" w:hAnsi="Times New Roman" w:cs="Times New Roman"/>
          <w:sz w:val="24"/>
          <w:szCs w:val="24"/>
        </w:rPr>
        <w:t>, из них 102 единицы на газомоторном топливе</w:t>
      </w:r>
      <w:r w:rsidR="00093692" w:rsidRPr="00974C12">
        <w:rPr>
          <w:rFonts w:ascii="Times New Roman" w:hAnsi="Times New Roman" w:cs="Times New Roman"/>
          <w:sz w:val="24"/>
          <w:szCs w:val="24"/>
        </w:rPr>
        <w:t>) характеризуется следующими параметрами: средний эксплуатационный возраст – 5,3 лет</w:t>
      </w:r>
      <w:r w:rsidR="00FC10E0" w:rsidRPr="00974C12">
        <w:rPr>
          <w:rFonts w:ascii="Times New Roman" w:hAnsi="Times New Roman" w:cs="Times New Roman"/>
          <w:sz w:val="24"/>
          <w:szCs w:val="24"/>
        </w:rPr>
        <w:t xml:space="preserve">, </w:t>
      </w:r>
      <w:r w:rsidR="00E03D52" w:rsidRPr="00974C12">
        <w:rPr>
          <w:rFonts w:ascii="Times New Roman" w:hAnsi="Times New Roman" w:cs="Times New Roman"/>
          <w:sz w:val="24"/>
          <w:szCs w:val="24"/>
        </w:rPr>
        <w:t>доля ни</w:t>
      </w:r>
      <w:r w:rsidR="00CD3FBE" w:rsidRPr="00974C12">
        <w:rPr>
          <w:rFonts w:ascii="Times New Roman" w:hAnsi="Times New Roman" w:cs="Times New Roman"/>
          <w:sz w:val="24"/>
          <w:szCs w:val="24"/>
        </w:rPr>
        <w:t>з</w:t>
      </w:r>
      <w:r w:rsidR="00E03D52" w:rsidRPr="00974C12">
        <w:rPr>
          <w:rFonts w:ascii="Times New Roman" w:hAnsi="Times New Roman" w:cs="Times New Roman"/>
          <w:sz w:val="24"/>
          <w:szCs w:val="24"/>
        </w:rPr>
        <w:t xml:space="preserve">копольных машин – </w:t>
      </w:r>
      <w:r w:rsidR="00974C12" w:rsidRPr="00974C12">
        <w:rPr>
          <w:rFonts w:ascii="Times New Roman" w:hAnsi="Times New Roman" w:cs="Times New Roman"/>
          <w:sz w:val="24"/>
          <w:szCs w:val="24"/>
        </w:rPr>
        <w:t>97,5</w:t>
      </w:r>
      <w:r w:rsidR="00E03D52" w:rsidRPr="00974C12">
        <w:rPr>
          <w:rFonts w:ascii="Times New Roman" w:hAnsi="Times New Roman" w:cs="Times New Roman"/>
          <w:sz w:val="24"/>
          <w:szCs w:val="24"/>
        </w:rPr>
        <w:t xml:space="preserve">%, </w:t>
      </w:r>
      <w:r w:rsidR="00FC10E0" w:rsidRPr="00974C12">
        <w:rPr>
          <w:rFonts w:ascii="Times New Roman" w:hAnsi="Times New Roman" w:cs="Times New Roman"/>
          <w:sz w:val="24"/>
          <w:szCs w:val="24"/>
        </w:rPr>
        <w:t xml:space="preserve">все машины оснащены двигателями </w:t>
      </w:r>
      <w:r w:rsidR="00FC10E0" w:rsidRPr="00974C12">
        <w:rPr>
          <w:rFonts w:ascii="Times New Roman" w:hAnsi="Times New Roman" w:cs="Times New Roman"/>
          <w:sz w:val="24"/>
          <w:szCs w:val="24"/>
        </w:rPr>
        <w:lastRenderedPageBreak/>
        <w:t>эко</w:t>
      </w:r>
      <w:r w:rsidR="00CA690F" w:rsidRPr="00974C12">
        <w:rPr>
          <w:rFonts w:ascii="Times New Roman" w:hAnsi="Times New Roman" w:cs="Times New Roman"/>
          <w:sz w:val="24"/>
          <w:szCs w:val="24"/>
        </w:rPr>
        <w:t>логического класса не ниже ЕВРО-</w:t>
      </w:r>
      <w:r w:rsidR="00FC10E0" w:rsidRPr="00974C12">
        <w:rPr>
          <w:rFonts w:ascii="Times New Roman" w:hAnsi="Times New Roman" w:cs="Times New Roman"/>
          <w:sz w:val="24"/>
          <w:szCs w:val="24"/>
        </w:rPr>
        <w:t>3.</w:t>
      </w:r>
      <w:r w:rsidR="00974C12" w:rsidRPr="00974C12">
        <w:rPr>
          <w:rFonts w:ascii="Times New Roman" w:hAnsi="Times New Roman" w:cs="Times New Roman"/>
          <w:sz w:val="24"/>
          <w:szCs w:val="24"/>
        </w:rPr>
        <w:t xml:space="preserve"> В 2017 году парк автобусов предприятия пополнился 200 современными автобусами.</w:t>
      </w:r>
    </w:p>
    <w:p w14:paraId="43BA0056" w14:textId="0B274C48" w:rsidR="009858BA" w:rsidRPr="005938EC" w:rsidRDefault="00D8056C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8EC">
        <w:rPr>
          <w:rFonts w:ascii="Times New Roman" w:hAnsi="Times New Roman" w:cs="Times New Roman"/>
          <w:sz w:val="24"/>
          <w:szCs w:val="24"/>
        </w:rPr>
        <w:t>Парк троллейбу</w:t>
      </w:r>
      <w:r w:rsidR="00DD2FA2" w:rsidRPr="005938EC">
        <w:rPr>
          <w:rFonts w:ascii="Times New Roman" w:hAnsi="Times New Roman" w:cs="Times New Roman"/>
          <w:sz w:val="24"/>
          <w:szCs w:val="24"/>
        </w:rPr>
        <w:t>сов (</w:t>
      </w:r>
      <w:r w:rsidR="005938EC" w:rsidRPr="005938EC">
        <w:rPr>
          <w:rFonts w:ascii="Times New Roman" w:hAnsi="Times New Roman" w:cs="Times New Roman"/>
          <w:sz w:val="24"/>
          <w:szCs w:val="24"/>
        </w:rPr>
        <w:t>698</w:t>
      </w:r>
      <w:r w:rsidR="00DD2FA2" w:rsidRPr="005938EC">
        <w:rPr>
          <w:rFonts w:ascii="Times New Roman" w:hAnsi="Times New Roman" w:cs="Times New Roman"/>
          <w:sz w:val="24"/>
          <w:szCs w:val="24"/>
        </w:rPr>
        <w:t xml:space="preserve"> единиц подвижного состава</w:t>
      </w:r>
      <w:r w:rsidR="009858BA" w:rsidRPr="005938EC">
        <w:rPr>
          <w:rFonts w:ascii="Times New Roman" w:hAnsi="Times New Roman" w:cs="Times New Roman"/>
          <w:sz w:val="24"/>
          <w:szCs w:val="24"/>
        </w:rPr>
        <w:t>) на 01.01.201</w:t>
      </w:r>
      <w:r w:rsidR="005938EC" w:rsidRPr="005938EC">
        <w:rPr>
          <w:rFonts w:ascii="Times New Roman" w:hAnsi="Times New Roman" w:cs="Times New Roman"/>
          <w:sz w:val="24"/>
          <w:szCs w:val="24"/>
        </w:rPr>
        <w:t>8</w:t>
      </w:r>
      <w:r w:rsidR="009858BA" w:rsidRPr="005938EC">
        <w:rPr>
          <w:rFonts w:ascii="Times New Roman" w:hAnsi="Times New Roman" w:cs="Times New Roman"/>
          <w:sz w:val="24"/>
          <w:szCs w:val="24"/>
        </w:rPr>
        <w:t xml:space="preserve"> характеризуется средним эксплуатационным возрастом в 11,2 года (62,5% от общего числа машин полностью амортизировано в соответствии со сроками полезного использования), а доля н</w:t>
      </w:r>
      <w:r w:rsidR="00364CBE" w:rsidRPr="005938EC">
        <w:rPr>
          <w:rFonts w:ascii="Times New Roman" w:hAnsi="Times New Roman" w:cs="Times New Roman"/>
          <w:sz w:val="24"/>
          <w:szCs w:val="24"/>
        </w:rPr>
        <w:t xml:space="preserve">изкопольных машин составляет </w:t>
      </w:r>
      <w:r w:rsidR="005938EC" w:rsidRPr="005938EC">
        <w:rPr>
          <w:rFonts w:ascii="Times New Roman" w:hAnsi="Times New Roman" w:cs="Times New Roman"/>
          <w:sz w:val="24"/>
          <w:szCs w:val="24"/>
        </w:rPr>
        <w:t>73,1</w:t>
      </w:r>
      <w:r w:rsidR="00364CBE" w:rsidRPr="005938E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9858BA" w:rsidRPr="005938EC">
        <w:rPr>
          <w:rFonts w:ascii="Times New Roman" w:hAnsi="Times New Roman" w:cs="Times New Roman"/>
          <w:sz w:val="24"/>
          <w:szCs w:val="24"/>
        </w:rPr>
        <w:t xml:space="preserve">. Начиная с 2008 года обновление парка троллейбусов ведется за счет приобретения низкопольных машин с современным информационным оборудованием. </w:t>
      </w:r>
    </w:p>
    <w:p w14:paraId="51ABA960" w14:textId="1555C616" w:rsidR="00D8056C" w:rsidRPr="005938EC" w:rsidRDefault="00D8056C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8EC">
        <w:rPr>
          <w:rFonts w:ascii="Times New Roman" w:hAnsi="Times New Roman" w:cs="Times New Roman"/>
          <w:sz w:val="24"/>
          <w:szCs w:val="24"/>
        </w:rPr>
        <w:t>Парк трамв</w:t>
      </w:r>
      <w:r w:rsidR="00211E39" w:rsidRPr="005938EC">
        <w:rPr>
          <w:rFonts w:ascii="Times New Roman" w:hAnsi="Times New Roman" w:cs="Times New Roman"/>
          <w:sz w:val="24"/>
          <w:szCs w:val="24"/>
        </w:rPr>
        <w:t>аев (7</w:t>
      </w:r>
      <w:r w:rsidR="005938EC" w:rsidRPr="005938EC">
        <w:rPr>
          <w:rFonts w:ascii="Times New Roman" w:hAnsi="Times New Roman" w:cs="Times New Roman"/>
          <w:sz w:val="24"/>
          <w:szCs w:val="24"/>
        </w:rPr>
        <w:t>71</w:t>
      </w:r>
      <w:r w:rsidR="00211E39" w:rsidRPr="005938EC">
        <w:rPr>
          <w:rFonts w:ascii="Times New Roman" w:hAnsi="Times New Roman" w:cs="Times New Roman"/>
          <w:sz w:val="24"/>
          <w:szCs w:val="24"/>
        </w:rPr>
        <w:t xml:space="preserve"> вагонов) обновляется чрезвычайно медленно. На 01.01.201</w:t>
      </w:r>
      <w:r w:rsidR="005938EC" w:rsidRPr="005938EC">
        <w:rPr>
          <w:rFonts w:ascii="Times New Roman" w:hAnsi="Times New Roman" w:cs="Times New Roman"/>
          <w:sz w:val="24"/>
          <w:szCs w:val="24"/>
        </w:rPr>
        <w:t>8</w:t>
      </w:r>
      <w:r w:rsidR="00211E39" w:rsidRPr="005938EC">
        <w:rPr>
          <w:rFonts w:ascii="Times New Roman" w:hAnsi="Times New Roman" w:cs="Times New Roman"/>
          <w:sz w:val="24"/>
          <w:szCs w:val="24"/>
        </w:rPr>
        <w:t xml:space="preserve"> средний эксплуатационный возраст составляет 18,9 лет (55,3% от общего числа вагонов полностью амортизировано в соответствии со сроком полезного использования). Преобладают высокопольны</w:t>
      </w:r>
      <w:r w:rsidR="00364CBE" w:rsidRPr="005938EC">
        <w:rPr>
          <w:rFonts w:ascii="Times New Roman" w:hAnsi="Times New Roman" w:cs="Times New Roman"/>
          <w:sz w:val="24"/>
          <w:szCs w:val="24"/>
        </w:rPr>
        <w:t>е вагоны (</w:t>
      </w:r>
      <w:r w:rsidR="005938EC" w:rsidRPr="005938EC">
        <w:rPr>
          <w:rFonts w:ascii="Times New Roman" w:hAnsi="Times New Roman" w:cs="Times New Roman"/>
          <w:sz w:val="24"/>
          <w:szCs w:val="24"/>
        </w:rPr>
        <w:t>65,9</w:t>
      </w:r>
      <w:r w:rsidR="00364CBE" w:rsidRPr="005938EC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5938EC" w:rsidRPr="005938EC">
        <w:rPr>
          <w:rFonts w:ascii="Times New Roman" w:hAnsi="Times New Roman" w:cs="Times New Roman"/>
          <w:sz w:val="24"/>
          <w:szCs w:val="24"/>
        </w:rPr>
        <w:t>ов</w:t>
      </w:r>
      <w:r w:rsidR="00211E39" w:rsidRPr="005938EC">
        <w:rPr>
          <w:rFonts w:ascii="Times New Roman" w:hAnsi="Times New Roman" w:cs="Times New Roman"/>
          <w:sz w:val="24"/>
          <w:szCs w:val="24"/>
        </w:rPr>
        <w:t xml:space="preserve">). Парк трамвайных вагонов нуждается </w:t>
      </w:r>
      <w:r w:rsidR="00211E39" w:rsidRPr="005938EC">
        <w:rPr>
          <w:rFonts w:ascii="Times New Roman" w:hAnsi="Times New Roman" w:cs="Times New Roman"/>
          <w:sz w:val="24"/>
          <w:szCs w:val="24"/>
        </w:rPr>
        <w:br/>
        <w:t>в</w:t>
      </w:r>
      <w:r w:rsidR="00211E39" w:rsidRPr="005938EC">
        <w:rPr>
          <w:rFonts w:ascii="Times New Roman" w:hAnsi="Times New Roman" w:cs="Times New Roman"/>
          <w:sz w:val="16"/>
          <w:szCs w:val="16"/>
        </w:rPr>
        <w:t xml:space="preserve"> </w:t>
      </w:r>
      <w:r w:rsidR="00211E39" w:rsidRPr="005938EC">
        <w:rPr>
          <w:rFonts w:ascii="Times New Roman" w:hAnsi="Times New Roman" w:cs="Times New Roman"/>
          <w:sz w:val="24"/>
          <w:szCs w:val="24"/>
        </w:rPr>
        <w:t>интенсивном</w:t>
      </w:r>
      <w:r w:rsidR="00211E39" w:rsidRPr="005938EC">
        <w:rPr>
          <w:rFonts w:ascii="Times New Roman" w:hAnsi="Times New Roman" w:cs="Times New Roman"/>
          <w:sz w:val="16"/>
          <w:szCs w:val="16"/>
        </w:rPr>
        <w:t xml:space="preserve"> </w:t>
      </w:r>
      <w:r w:rsidR="00211E39" w:rsidRPr="005938EC">
        <w:rPr>
          <w:rFonts w:ascii="Times New Roman" w:hAnsi="Times New Roman" w:cs="Times New Roman"/>
          <w:sz w:val="24"/>
          <w:szCs w:val="24"/>
        </w:rPr>
        <w:t xml:space="preserve">обновлении за счет закупки современного подвижного состава. Модернизация вагонов устаревших конструкций, выполняемая силами ГУП «Горэлектротранс», позволяет поддерживать заданный уровень транспортной работы, но </w:t>
      </w:r>
      <w:r w:rsidR="00760DEB" w:rsidRPr="005938EC">
        <w:rPr>
          <w:rFonts w:ascii="Times New Roman" w:hAnsi="Times New Roman" w:cs="Times New Roman"/>
          <w:sz w:val="24"/>
          <w:szCs w:val="24"/>
        </w:rPr>
        <w:t>недостаточно</w:t>
      </w:r>
      <w:r w:rsidR="00211E39" w:rsidRPr="005938EC">
        <w:rPr>
          <w:rFonts w:ascii="Times New Roman" w:hAnsi="Times New Roman" w:cs="Times New Roman"/>
          <w:sz w:val="24"/>
          <w:szCs w:val="24"/>
        </w:rPr>
        <w:t xml:space="preserve"> обеспечивает повышение доступности и комфортности перевозок. </w:t>
      </w:r>
    </w:p>
    <w:p w14:paraId="7198BA1D" w14:textId="77777777" w:rsidR="00A23136" w:rsidRPr="0036683C" w:rsidRDefault="00D8056C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938EC">
        <w:rPr>
          <w:rFonts w:ascii="Times New Roman" w:hAnsi="Times New Roman" w:cs="Times New Roman"/>
          <w:sz w:val="24"/>
          <w:szCs w:val="24"/>
        </w:rPr>
        <w:t>В общей сложности наземный городской и пригородный транспорт перевозит около</w:t>
      </w:r>
      <w:r w:rsidR="0088185F" w:rsidRPr="005938EC">
        <w:rPr>
          <w:rFonts w:ascii="Times New Roman" w:hAnsi="Times New Roman" w:cs="Times New Roman"/>
          <w:sz w:val="24"/>
          <w:szCs w:val="24"/>
        </w:rPr>
        <w:t xml:space="preserve"> 776</w:t>
      </w:r>
      <w:r w:rsidRPr="005938EC">
        <w:rPr>
          <w:rFonts w:ascii="Times New Roman" w:hAnsi="Times New Roman" w:cs="Times New Roman"/>
          <w:sz w:val="24"/>
          <w:szCs w:val="24"/>
        </w:rPr>
        <w:t xml:space="preserve"> млн</w:t>
      </w:r>
      <w:r w:rsidR="009D15A9" w:rsidRPr="005938EC">
        <w:rPr>
          <w:rFonts w:ascii="Times New Roman" w:hAnsi="Times New Roman" w:cs="Times New Roman"/>
          <w:sz w:val="24"/>
          <w:szCs w:val="24"/>
        </w:rPr>
        <w:t>. пас</w:t>
      </w:r>
      <w:r w:rsidRPr="005938EC">
        <w:rPr>
          <w:rFonts w:ascii="Times New Roman" w:hAnsi="Times New Roman" w:cs="Times New Roman"/>
          <w:sz w:val="24"/>
          <w:szCs w:val="24"/>
        </w:rPr>
        <w:t xml:space="preserve">. </w:t>
      </w:r>
      <w:r w:rsidR="00483C40" w:rsidRPr="005938EC">
        <w:rPr>
          <w:rFonts w:ascii="Times New Roman" w:hAnsi="Times New Roman" w:cs="Times New Roman"/>
          <w:sz w:val="24"/>
          <w:szCs w:val="24"/>
        </w:rPr>
        <w:t>в</w:t>
      </w:r>
      <w:r w:rsidRPr="005938EC">
        <w:rPr>
          <w:rFonts w:ascii="Times New Roman" w:hAnsi="Times New Roman" w:cs="Times New Roman"/>
          <w:sz w:val="24"/>
          <w:szCs w:val="24"/>
        </w:rPr>
        <w:t xml:space="preserve"> год</w:t>
      </w:r>
      <w:r w:rsidR="00352010" w:rsidRPr="005938EC">
        <w:rPr>
          <w:rFonts w:ascii="Times New Roman" w:hAnsi="Times New Roman" w:cs="Times New Roman"/>
          <w:sz w:val="24"/>
          <w:szCs w:val="24"/>
        </w:rPr>
        <w:t xml:space="preserve">. </w:t>
      </w:r>
      <w:r w:rsidRPr="0036683C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14:paraId="0B28EFB0" w14:textId="493448EA" w:rsidR="00352010" w:rsidRPr="00566E19" w:rsidRDefault="00160A2C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19">
        <w:rPr>
          <w:rFonts w:ascii="Times New Roman" w:hAnsi="Times New Roman" w:cs="Times New Roman"/>
          <w:sz w:val="24"/>
          <w:szCs w:val="24"/>
        </w:rPr>
        <w:t>Пе</w:t>
      </w:r>
      <w:r w:rsidR="00C26C4E" w:rsidRPr="00566E19">
        <w:rPr>
          <w:rFonts w:ascii="Times New Roman" w:hAnsi="Times New Roman" w:cs="Times New Roman"/>
          <w:sz w:val="24"/>
          <w:szCs w:val="24"/>
        </w:rPr>
        <w:t xml:space="preserve">ревозки городским электрическим транспортом и на «социальных» маршрутах автобуса субсидируются бюджетом Санкт-Петербурга. </w:t>
      </w:r>
      <w:r w:rsidR="00B028BE" w:rsidRPr="00566E19">
        <w:rPr>
          <w:rFonts w:ascii="Times New Roman" w:hAnsi="Times New Roman" w:cs="Times New Roman"/>
          <w:sz w:val="24"/>
          <w:szCs w:val="24"/>
        </w:rPr>
        <w:t>В 201</w:t>
      </w:r>
      <w:r w:rsidR="005B5D71" w:rsidRPr="00566E19">
        <w:rPr>
          <w:rFonts w:ascii="Times New Roman" w:hAnsi="Times New Roman" w:cs="Times New Roman"/>
          <w:sz w:val="24"/>
          <w:szCs w:val="24"/>
        </w:rPr>
        <w:t>7</w:t>
      </w:r>
      <w:r w:rsidR="00B028BE" w:rsidRPr="00566E19">
        <w:rPr>
          <w:rFonts w:ascii="Times New Roman" w:hAnsi="Times New Roman" w:cs="Times New Roman"/>
          <w:sz w:val="24"/>
          <w:szCs w:val="24"/>
        </w:rPr>
        <w:t xml:space="preserve"> году о</w:t>
      </w:r>
      <w:r w:rsidR="00D50F46" w:rsidRPr="00566E19">
        <w:rPr>
          <w:rFonts w:ascii="Times New Roman" w:hAnsi="Times New Roman" w:cs="Times New Roman"/>
          <w:sz w:val="24"/>
          <w:szCs w:val="24"/>
        </w:rPr>
        <w:t xml:space="preserve">бщая сумма субсидий </w:t>
      </w:r>
      <w:r w:rsidR="00B028BE" w:rsidRPr="00566E19">
        <w:rPr>
          <w:rFonts w:ascii="Times New Roman" w:hAnsi="Times New Roman" w:cs="Times New Roman"/>
          <w:sz w:val="24"/>
          <w:szCs w:val="24"/>
        </w:rPr>
        <w:t xml:space="preserve">составила 12 </w:t>
      </w:r>
      <w:r w:rsidR="005B5D71" w:rsidRPr="00566E19">
        <w:rPr>
          <w:rFonts w:ascii="Times New Roman" w:hAnsi="Times New Roman" w:cs="Times New Roman"/>
          <w:sz w:val="24"/>
          <w:szCs w:val="24"/>
        </w:rPr>
        <w:t>838</w:t>
      </w:r>
      <w:r w:rsidR="00B028BE" w:rsidRPr="00566E19">
        <w:rPr>
          <w:rFonts w:ascii="Times New Roman" w:hAnsi="Times New Roman" w:cs="Times New Roman"/>
          <w:sz w:val="24"/>
          <w:szCs w:val="24"/>
        </w:rPr>
        <w:t>,</w:t>
      </w:r>
      <w:r w:rsidR="00760DEB" w:rsidRPr="00566E19">
        <w:rPr>
          <w:rFonts w:ascii="Times New Roman" w:hAnsi="Times New Roman" w:cs="Times New Roman"/>
          <w:sz w:val="24"/>
          <w:szCs w:val="24"/>
        </w:rPr>
        <w:t>0 млн</w:t>
      </w:r>
      <w:r w:rsidR="00D50F46" w:rsidRPr="00566E1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52010" w:rsidRPr="00566E19">
        <w:rPr>
          <w:rFonts w:ascii="Times New Roman" w:hAnsi="Times New Roman" w:cs="Times New Roman"/>
          <w:sz w:val="24"/>
          <w:szCs w:val="24"/>
        </w:rPr>
        <w:t xml:space="preserve">. </w:t>
      </w:r>
      <w:r w:rsidR="00D50F46" w:rsidRPr="00566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FDDDF" w14:textId="1AAD9DFF" w:rsidR="00160A2C" w:rsidRPr="00566E19" w:rsidRDefault="00D50F46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19">
        <w:rPr>
          <w:rFonts w:ascii="Times New Roman" w:hAnsi="Times New Roman" w:cs="Times New Roman"/>
          <w:sz w:val="24"/>
          <w:szCs w:val="24"/>
        </w:rPr>
        <w:t>Коэффициент покрытия затрат собственными доходами</w:t>
      </w:r>
      <w:r w:rsidR="00352010" w:rsidRPr="00566E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6E19">
        <w:rPr>
          <w:rFonts w:ascii="Times New Roman" w:hAnsi="Times New Roman" w:cs="Times New Roman"/>
          <w:sz w:val="24"/>
          <w:szCs w:val="24"/>
        </w:rPr>
        <w:t xml:space="preserve"> </w:t>
      </w:r>
      <w:r w:rsidR="005B5D71" w:rsidRPr="00566E19">
        <w:rPr>
          <w:rFonts w:ascii="Times New Roman" w:hAnsi="Times New Roman" w:cs="Times New Roman"/>
          <w:sz w:val="24"/>
          <w:szCs w:val="24"/>
        </w:rPr>
        <w:t>по результатам 2017</w:t>
      </w:r>
      <w:r w:rsidR="00B028BE" w:rsidRPr="00566E1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28BE" w:rsidRPr="00566E19">
        <w:rPr>
          <w:rFonts w:ascii="Times New Roman" w:hAnsi="Times New Roman" w:cs="Times New Roman"/>
          <w:sz w:val="24"/>
          <w:szCs w:val="24"/>
        </w:rPr>
        <w:br/>
      </w:r>
      <w:r w:rsidRPr="00566E19">
        <w:rPr>
          <w:rFonts w:ascii="Times New Roman" w:hAnsi="Times New Roman" w:cs="Times New Roman"/>
          <w:sz w:val="24"/>
          <w:szCs w:val="24"/>
        </w:rPr>
        <w:t xml:space="preserve">для ГУП «Пассажиравтотранс» </w:t>
      </w:r>
      <w:r w:rsidR="00BA5E6B" w:rsidRPr="00566E19">
        <w:rPr>
          <w:rFonts w:ascii="Times New Roman" w:hAnsi="Times New Roman" w:cs="Times New Roman"/>
          <w:sz w:val="24"/>
          <w:szCs w:val="24"/>
        </w:rPr>
        <w:t>составил 5</w:t>
      </w:r>
      <w:r w:rsidR="005B5D71" w:rsidRPr="00566E19">
        <w:rPr>
          <w:rFonts w:ascii="Times New Roman" w:hAnsi="Times New Roman" w:cs="Times New Roman"/>
          <w:sz w:val="24"/>
          <w:szCs w:val="24"/>
        </w:rPr>
        <w:t>0</w:t>
      </w:r>
      <w:r w:rsidR="00BA5E6B" w:rsidRPr="00566E19">
        <w:rPr>
          <w:rFonts w:ascii="Times New Roman" w:hAnsi="Times New Roman" w:cs="Times New Roman"/>
          <w:sz w:val="24"/>
          <w:szCs w:val="24"/>
        </w:rPr>
        <w:t>,</w:t>
      </w:r>
      <w:r w:rsidR="005B5D71" w:rsidRPr="00566E19">
        <w:rPr>
          <w:rFonts w:ascii="Times New Roman" w:hAnsi="Times New Roman" w:cs="Times New Roman"/>
          <w:sz w:val="24"/>
          <w:szCs w:val="24"/>
        </w:rPr>
        <w:t>9</w:t>
      </w:r>
      <w:r w:rsidR="009D15A9" w:rsidRPr="00566E19">
        <w:rPr>
          <w:rFonts w:ascii="Times New Roman" w:hAnsi="Times New Roman" w:cs="Times New Roman"/>
          <w:sz w:val="24"/>
          <w:szCs w:val="24"/>
        </w:rPr>
        <w:t xml:space="preserve"> процента,</w:t>
      </w:r>
      <w:r w:rsidR="00CE0DD2" w:rsidRPr="00566E19">
        <w:rPr>
          <w:rFonts w:ascii="Times New Roman" w:hAnsi="Times New Roman" w:cs="Times New Roman"/>
          <w:sz w:val="24"/>
          <w:szCs w:val="24"/>
        </w:rPr>
        <w:t xml:space="preserve"> дл</w:t>
      </w:r>
      <w:r w:rsidR="00A77292" w:rsidRPr="00566E19">
        <w:rPr>
          <w:rFonts w:ascii="Times New Roman" w:hAnsi="Times New Roman" w:cs="Times New Roman"/>
          <w:sz w:val="24"/>
          <w:szCs w:val="24"/>
        </w:rPr>
        <w:t>я ГУП «Горэлектротранс» –</w:t>
      </w:r>
      <w:r w:rsidR="00364CBE" w:rsidRPr="00566E19">
        <w:rPr>
          <w:rFonts w:ascii="Times New Roman" w:hAnsi="Times New Roman" w:cs="Times New Roman"/>
          <w:sz w:val="24"/>
          <w:szCs w:val="24"/>
        </w:rPr>
        <w:br/>
        <w:t>48,2 процент</w:t>
      </w:r>
      <w:r w:rsidR="009D15A9" w:rsidRPr="00566E19">
        <w:rPr>
          <w:rFonts w:ascii="Times New Roman" w:hAnsi="Times New Roman" w:cs="Times New Roman"/>
          <w:sz w:val="24"/>
          <w:szCs w:val="24"/>
        </w:rPr>
        <w:t>а</w:t>
      </w:r>
      <w:r w:rsidR="00B028BE" w:rsidRPr="00566E19">
        <w:rPr>
          <w:rFonts w:ascii="Times New Roman" w:hAnsi="Times New Roman" w:cs="Times New Roman"/>
          <w:sz w:val="24"/>
          <w:szCs w:val="24"/>
        </w:rPr>
        <w:t>.</w:t>
      </w:r>
    </w:p>
    <w:p w14:paraId="106F90ED" w14:textId="77777777" w:rsidR="00CE0DD2" w:rsidRPr="00D80C0C" w:rsidRDefault="00352010" w:rsidP="008C6A2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80C0C">
        <w:rPr>
          <w:rFonts w:ascii="Times New Roman" w:hAnsi="Times New Roman" w:cs="Times New Roman"/>
          <w:sz w:val="14"/>
          <w:szCs w:val="14"/>
        </w:rPr>
        <w:t>______________</w:t>
      </w:r>
      <w:r w:rsidR="00CE0DD2" w:rsidRPr="00D80C0C">
        <w:rPr>
          <w:rFonts w:ascii="Times New Roman" w:hAnsi="Times New Roman" w:cs="Times New Roman"/>
          <w:sz w:val="14"/>
          <w:szCs w:val="14"/>
        </w:rPr>
        <w:t>_____________</w:t>
      </w:r>
      <w:r w:rsidRPr="00D80C0C">
        <w:rPr>
          <w:rFonts w:ascii="Times New Roman" w:hAnsi="Times New Roman" w:cs="Times New Roman"/>
          <w:sz w:val="14"/>
          <w:szCs w:val="14"/>
        </w:rPr>
        <w:t>_________</w:t>
      </w:r>
    </w:p>
    <w:p w14:paraId="23179091" w14:textId="5F475556" w:rsidR="00CE0DD2" w:rsidRPr="00566E19" w:rsidRDefault="00352010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C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E0DD2" w:rsidRPr="00D80C0C">
        <w:rPr>
          <w:rFonts w:ascii="Times New Roman" w:hAnsi="Times New Roman" w:cs="Times New Roman"/>
          <w:sz w:val="24"/>
          <w:szCs w:val="24"/>
        </w:rPr>
        <w:t>Кроме выручки от</w:t>
      </w:r>
      <w:r w:rsidR="00CE0DD2" w:rsidRPr="00566E19">
        <w:rPr>
          <w:rFonts w:ascii="Times New Roman" w:hAnsi="Times New Roman" w:cs="Times New Roman"/>
          <w:sz w:val="24"/>
          <w:szCs w:val="24"/>
        </w:rPr>
        <w:t xml:space="preserve"> платы проезда включает прибыль от прочих видов деятельности (</w:t>
      </w:r>
      <w:r w:rsidR="00760DEB" w:rsidRPr="00566E19">
        <w:rPr>
          <w:rFonts w:ascii="Times New Roman" w:hAnsi="Times New Roman" w:cs="Times New Roman"/>
          <w:sz w:val="24"/>
          <w:szCs w:val="24"/>
        </w:rPr>
        <w:t>например,</w:t>
      </w:r>
      <w:r w:rsidR="00CE0DD2" w:rsidRPr="00566E19">
        <w:rPr>
          <w:rFonts w:ascii="Times New Roman" w:hAnsi="Times New Roman" w:cs="Times New Roman"/>
          <w:sz w:val="24"/>
          <w:szCs w:val="24"/>
        </w:rPr>
        <w:t xml:space="preserve"> от размещения рекламы). </w:t>
      </w:r>
    </w:p>
    <w:p w14:paraId="5A11D48E" w14:textId="642F7CF9" w:rsidR="0084531D" w:rsidRPr="00566E19" w:rsidRDefault="00663277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19">
        <w:rPr>
          <w:rFonts w:ascii="Times New Roman" w:hAnsi="Times New Roman" w:cs="Times New Roman"/>
          <w:sz w:val="24"/>
          <w:szCs w:val="24"/>
        </w:rPr>
        <w:t>Между Санкт-Петербургом и Ленинградской областью действует ежегодно продлеваемое соглашение по перевозке пассажирским транспортом общего пользования жителей С</w:t>
      </w:r>
      <w:r w:rsidR="00BD4465" w:rsidRPr="00566E19">
        <w:rPr>
          <w:rFonts w:ascii="Times New Roman" w:hAnsi="Times New Roman" w:cs="Times New Roman"/>
          <w:sz w:val="24"/>
          <w:szCs w:val="24"/>
        </w:rPr>
        <w:t>анкт-Петербур</w:t>
      </w:r>
      <w:r w:rsidRPr="00566E19">
        <w:rPr>
          <w:rFonts w:ascii="Times New Roman" w:hAnsi="Times New Roman" w:cs="Times New Roman"/>
          <w:sz w:val="24"/>
          <w:szCs w:val="24"/>
        </w:rPr>
        <w:t xml:space="preserve">га </w:t>
      </w:r>
      <w:r w:rsidR="00BD4465" w:rsidRPr="00566E19">
        <w:rPr>
          <w:rFonts w:ascii="Times New Roman" w:hAnsi="Times New Roman" w:cs="Times New Roman"/>
          <w:sz w:val="24"/>
          <w:szCs w:val="24"/>
        </w:rPr>
        <w:t xml:space="preserve">и Ленинградской области (в части граждан, имеющих льготы </w:t>
      </w:r>
      <w:r w:rsidR="00BD4465" w:rsidRPr="00566E19">
        <w:rPr>
          <w:rFonts w:ascii="Times New Roman" w:hAnsi="Times New Roman" w:cs="Times New Roman"/>
          <w:sz w:val="24"/>
          <w:szCs w:val="24"/>
        </w:rPr>
        <w:br/>
        <w:t xml:space="preserve">по оплате проезда). </w:t>
      </w:r>
      <w:r w:rsidR="0088185F" w:rsidRPr="00566E19">
        <w:rPr>
          <w:rFonts w:ascii="Times New Roman" w:hAnsi="Times New Roman" w:cs="Times New Roman"/>
          <w:sz w:val="24"/>
          <w:szCs w:val="24"/>
        </w:rPr>
        <w:t>В 201</w:t>
      </w:r>
      <w:r w:rsidR="00566E19" w:rsidRPr="00566E19">
        <w:rPr>
          <w:rFonts w:ascii="Times New Roman" w:hAnsi="Times New Roman" w:cs="Times New Roman"/>
          <w:sz w:val="24"/>
          <w:szCs w:val="24"/>
        </w:rPr>
        <w:t>7</w:t>
      </w:r>
      <w:r w:rsidR="0088185F" w:rsidRPr="00566E19">
        <w:rPr>
          <w:rFonts w:ascii="Times New Roman" w:hAnsi="Times New Roman" w:cs="Times New Roman"/>
          <w:sz w:val="24"/>
          <w:szCs w:val="24"/>
        </w:rPr>
        <w:t xml:space="preserve"> году из бюджета Санкт-Петербурга обеспечено субсидирование 5</w:t>
      </w:r>
      <w:r w:rsidR="00566E19" w:rsidRPr="00566E19">
        <w:rPr>
          <w:rFonts w:ascii="Times New Roman" w:hAnsi="Times New Roman" w:cs="Times New Roman"/>
          <w:sz w:val="24"/>
          <w:szCs w:val="24"/>
        </w:rPr>
        <w:t> 629 582</w:t>
      </w:r>
      <w:r w:rsidR="0088185F" w:rsidRPr="00566E19">
        <w:rPr>
          <w:rFonts w:ascii="Times New Roman" w:hAnsi="Times New Roman" w:cs="Times New Roman"/>
          <w:sz w:val="24"/>
          <w:szCs w:val="24"/>
        </w:rPr>
        <w:t xml:space="preserve"> поездок. </w:t>
      </w:r>
    </w:p>
    <w:p w14:paraId="7914292B" w14:textId="77777777" w:rsidR="009752AC" w:rsidRPr="0036683C" w:rsidRDefault="009752AC" w:rsidP="008C6A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57C51CE" w14:textId="77777777" w:rsidR="00BD4465" w:rsidRPr="007A1795" w:rsidRDefault="000E28D2" w:rsidP="008C6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795">
        <w:rPr>
          <w:rFonts w:ascii="Times New Roman" w:hAnsi="Times New Roman" w:cs="Times New Roman"/>
          <w:sz w:val="24"/>
          <w:szCs w:val="24"/>
        </w:rPr>
        <w:t>12</w:t>
      </w:r>
      <w:r w:rsidR="00BD4465" w:rsidRPr="007A1795">
        <w:rPr>
          <w:rFonts w:ascii="Times New Roman" w:hAnsi="Times New Roman" w:cs="Times New Roman"/>
          <w:sz w:val="24"/>
          <w:szCs w:val="24"/>
        </w:rPr>
        <w:t xml:space="preserve">.2.2. Управление маршрутным транспортом </w:t>
      </w:r>
    </w:p>
    <w:p w14:paraId="5D5B16FD" w14:textId="77777777" w:rsidR="00BD4465" w:rsidRPr="0036683C" w:rsidRDefault="00BD4465" w:rsidP="008C6A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A8DC8DF" w14:textId="2D594DD7" w:rsidR="00BD4465" w:rsidRPr="007A1795" w:rsidRDefault="00BD4465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795">
        <w:rPr>
          <w:rFonts w:ascii="Times New Roman" w:hAnsi="Times New Roman" w:cs="Times New Roman"/>
          <w:sz w:val="24"/>
          <w:szCs w:val="24"/>
        </w:rPr>
        <w:t xml:space="preserve">Весь подвижной </w:t>
      </w:r>
      <w:r w:rsidR="009752AC" w:rsidRPr="007A1795">
        <w:rPr>
          <w:rFonts w:ascii="Times New Roman" w:hAnsi="Times New Roman" w:cs="Times New Roman"/>
          <w:sz w:val="24"/>
          <w:szCs w:val="24"/>
        </w:rPr>
        <w:t>состав, использ</w:t>
      </w:r>
      <w:r w:rsidR="007577E3" w:rsidRPr="007A1795">
        <w:rPr>
          <w:rFonts w:ascii="Times New Roman" w:hAnsi="Times New Roman" w:cs="Times New Roman"/>
          <w:sz w:val="24"/>
          <w:szCs w:val="24"/>
        </w:rPr>
        <w:t>уемый на «социальных» маршрутах, о</w:t>
      </w:r>
      <w:r w:rsidR="009752AC" w:rsidRPr="007A1795">
        <w:rPr>
          <w:rFonts w:ascii="Times New Roman" w:hAnsi="Times New Roman" w:cs="Times New Roman"/>
          <w:sz w:val="24"/>
          <w:szCs w:val="24"/>
        </w:rPr>
        <w:t xml:space="preserve">снащен бортовым </w:t>
      </w:r>
      <w:r w:rsidR="00760DEB" w:rsidRPr="007A1795">
        <w:rPr>
          <w:rFonts w:ascii="Times New Roman" w:hAnsi="Times New Roman" w:cs="Times New Roman"/>
          <w:sz w:val="24"/>
          <w:szCs w:val="24"/>
        </w:rPr>
        <w:t>оборудованием государственной</w:t>
      </w:r>
      <w:r w:rsidR="009752AC" w:rsidRPr="007A1795">
        <w:rPr>
          <w:rFonts w:ascii="Times New Roman" w:hAnsi="Times New Roman" w:cs="Times New Roman"/>
          <w:sz w:val="24"/>
          <w:szCs w:val="24"/>
        </w:rPr>
        <w:t xml:space="preserve"> информационной системы «Автоматизированная система управления городского пассажирского транспорта</w:t>
      </w:r>
      <w:r w:rsidR="00067772" w:rsidRPr="007A1795">
        <w:rPr>
          <w:rFonts w:ascii="Times New Roman" w:hAnsi="Times New Roman" w:cs="Times New Roman"/>
          <w:sz w:val="24"/>
          <w:szCs w:val="24"/>
        </w:rPr>
        <w:t>»</w:t>
      </w:r>
      <w:r w:rsidR="00352010" w:rsidRPr="007A1795">
        <w:rPr>
          <w:rFonts w:ascii="Times New Roman" w:hAnsi="Times New Roman" w:cs="Times New Roman"/>
          <w:sz w:val="24"/>
          <w:szCs w:val="24"/>
        </w:rPr>
        <w:t xml:space="preserve">, </w:t>
      </w:r>
      <w:r w:rsidR="009752AC" w:rsidRPr="007A1795">
        <w:rPr>
          <w:rFonts w:ascii="Times New Roman" w:hAnsi="Times New Roman" w:cs="Times New Roman"/>
          <w:sz w:val="24"/>
          <w:szCs w:val="24"/>
        </w:rPr>
        <w:t xml:space="preserve">что позволяет отслеживать все перемещения подвижного состава и вести автоматизированный учет выполнения транспортной работы. </w:t>
      </w:r>
    </w:p>
    <w:p w14:paraId="7C5FC822" w14:textId="248BB46D" w:rsidR="00AE37BD" w:rsidRPr="00EF5E9B" w:rsidRDefault="00834587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E9B">
        <w:rPr>
          <w:rFonts w:ascii="Times New Roman" w:hAnsi="Times New Roman" w:cs="Times New Roman"/>
          <w:sz w:val="24"/>
          <w:szCs w:val="24"/>
        </w:rPr>
        <w:t>Подвижной состав, используемый</w:t>
      </w:r>
      <w:r w:rsidR="00234F70" w:rsidRPr="00EF5E9B">
        <w:rPr>
          <w:rFonts w:ascii="Times New Roman" w:hAnsi="Times New Roman" w:cs="Times New Roman"/>
          <w:sz w:val="24"/>
          <w:szCs w:val="24"/>
        </w:rPr>
        <w:t xml:space="preserve"> на «социальных» и «коммерческих» маршрутах, оснащен портативными валидаторами, позволяющими кондукторам, вод</w:t>
      </w:r>
      <w:r w:rsidR="00352010" w:rsidRPr="00EF5E9B">
        <w:rPr>
          <w:rFonts w:ascii="Times New Roman" w:hAnsi="Times New Roman" w:cs="Times New Roman"/>
          <w:sz w:val="24"/>
          <w:szCs w:val="24"/>
        </w:rPr>
        <w:t xml:space="preserve">ителям </w:t>
      </w:r>
      <w:r w:rsidR="00352010" w:rsidRPr="00EF5E9B">
        <w:rPr>
          <w:rFonts w:ascii="Times New Roman" w:hAnsi="Times New Roman" w:cs="Times New Roman"/>
          <w:sz w:val="24"/>
          <w:szCs w:val="24"/>
        </w:rPr>
        <w:br/>
      </w:r>
      <w:r w:rsidR="00234F70" w:rsidRPr="00EF5E9B">
        <w:rPr>
          <w:rFonts w:ascii="Times New Roman" w:hAnsi="Times New Roman" w:cs="Times New Roman"/>
          <w:sz w:val="24"/>
          <w:szCs w:val="24"/>
        </w:rPr>
        <w:t xml:space="preserve">(на автобусных маршрутах, работающих </w:t>
      </w:r>
      <w:r w:rsidR="00760DEB" w:rsidRPr="00EF5E9B">
        <w:rPr>
          <w:rFonts w:ascii="Times New Roman" w:hAnsi="Times New Roman" w:cs="Times New Roman"/>
          <w:sz w:val="24"/>
          <w:szCs w:val="24"/>
        </w:rPr>
        <w:t>по бескондукторной</w:t>
      </w:r>
      <w:r w:rsidR="00234F70" w:rsidRPr="00EF5E9B">
        <w:rPr>
          <w:rFonts w:ascii="Times New Roman" w:hAnsi="Times New Roman" w:cs="Times New Roman"/>
          <w:sz w:val="24"/>
          <w:szCs w:val="24"/>
        </w:rPr>
        <w:t xml:space="preserve"> схеме оплаты проезда) </w:t>
      </w:r>
      <w:r w:rsidR="00234F70" w:rsidRPr="00EF5E9B">
        <w:rPr>
          <w:rFonts w:ascii="Times New Roman" w:hAnsi="Times New Roman" w:cs="Times New Roman"/>
          <w:sz w:val="24"/>
          <w:szCs w:val="24"/>
        </w:rPr>
        <w:br/>
        <w:t xml:space="preserve">и контролерам-ревизорам контролировать оплату проезда электронными билетами. Подвижной состав ГУП «Пассажиравтотранс» и ГУП «Горэлектротранс» также полностью </w:t>
      </w:r>
      <w:r w:rsidR="00136F34" w:rsidRPr="00EF5E9B">
        <w:rPr>
          <w:rFonts w:ascii="Times New Roman" w:hAnsi="Times New Roman" w:cs="Times New Roman"/>
          <w:sz w:val="24"/>
          <w:szCs w:val="24"/>
        </w:rPr>
        <w:t>оснащен</w:t>
      </w:r>
      <w:r w:rsidR="00234F70" w:rsidRPr="00EF5E9B">
        <w:rPr>
          <w:rFonts w:ascii="Times New Roman" w:hAnsi="Times New Roman" w:cs="Times New Roman"/>
          <w:sz w:val="24"/>
          <w:szCs w:val="24"/>
        </w:rPr>
        <w:t xml:space="preserve"> стационарными валидаторами.  </w:t>
      </w:r>
    </w:p>
    <w:p w14:paraId="018DB83E" w14:textId="77777777" w:rsidR="00A246EF" w:rsidRPr="00EF5E9B" w:rsidRDefault="00352010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E9B">
        <w:rPr>
          <w:rFonts w:ascii="Times New Roman" w:hAnsi="Times New Roman" w:cs="Times New Roman"/>
          <w:sz w:val="24"/>
          <w:szCs w:val="24"/>
        </w:rPr>
        <w:t>В рамках исполнения постановления Правительства Санкт-Петербурга от 11.12.2015 № 11</w:t>
      </w:r>
      <w:r w:rsidR="00A246EF" w:rsidRPr="00EF5E9B">
        <w:rPr>
          <w:rFonts w:ascii="Times New Roman" w:hAnsi="Times New Roman" w:cs="Times New Roman"/>
          <w:sz w:val="24"/>
          <w:szCs w:val="24"/>
        </w:rPr>
        <w:t xml:space="preserve">15 «О создании государственной информационной системы Санкт-Петербурга «Комплексная информационная система управления городским и пригородным пассажирским транспортом в Санкт-Петербурге» </w:t>
      </w:r>
      <w:r w:rsidR="006213A4" w:rsidRPr="00EF5E9B">
        <w:rPr>
          <w:rFonts w:ascii="Times New Roman" w:hAnsi="Times New Roman" w:cs="Times New Roman"/>
          <w:sz w:val="24"/>
          <w:szCs w:val="24"/>
        </w:rPr>
        <w:t xml:space="preserve">реализуется проект по разработке </w:t>
      </w:r>
      <w:r w:rsidR="009D15A9" w:rsidRPr="00EF5E9B">
        <w:rPr>
          <w:rFonts w:ascii="Times New Roman" w:hAnsi="Times New Roman" w:cs="Times New Roman"/>
          <w:sz w:val="24"/>
          <w:szCs w:val="24"/>
        </w:rPr>
        <w:br/>
      </w:r>
      <w:r w:rsidR="006213A4" w:rsidRPr="00EF5E9B">
        <w:rPr>
          <w:rFonts w:ascii="Times New Roman" w:hAnsi="Times New Roman" w:cs="Times New Roman"/>
          <w:sz w:val="24"/>
          <w:szCs w:val="24"/>
        </w:rPr>
        <w:t xml:space="preserve">и внедрению в Санкт-Петербурге транспортной автоматизированной информационной системы нового поколения. </w:t>
      </w:r>
    </w:p>
    <w:p w14:paraId="34E1C79D" w14:textId="26B58503" w:rsidR="006213A4" w:rsidRDefault="006213A4" w:rsidP="009D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E9B">
        <w:rPr>
          <w:rFonts w:ascii="Times New Roman" w:hAnsi="Times New Roman" w:cs="Times New Roman"/>
          <w:sz w:val="24"/>
          <w:szCs w:val="24"/>
        </w:rPr>
        <w:lastRenderedPageBreak/>
        <w:t xml:space="preserve">Создание </w:t>
      </w:r>
      <w:r w:rsidR="009D15A9" w:rsidRPr="00EF5E9B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Санкт-Петербурга «Комплексная информационная система управления городским и пригородным пассажирским транспортом в Санкт-Петербурге» (далее – </w:t>
      </w:r>
      <w:r w:rsidRPr="00EF5E9B">
        <w:rPr>
          <w:rFonts w:ascii="Times New Roman" w:hAnsi="Times New Roman" w:cs="Times New Roman"/>
          <w:sz w:val="24"/>
          <w:szCs w:val="24"/>
        </w:rPr>
        <w:t>КИСУ ГППТ</w:t>
      </w:r>
      <w:r w:rsidR="009D15A9" w:rsidRPr="00EF5E9B">
        <w:rPr>
          <w:rFonts w:ascii="Times New Roman" w:hAnsi="Times New Roman" w:cs="Times New Roman"/>
          <w:sz w:val="24"/>
          <w:szCs w:val="24"/>
        </w:rPr>
        <w:t>)</w:t>
      </w:r>
      <w:r w:rsidRPr="00EF5E9B">
        <w:rPr>
          <w:rFonts w:ascii="Times New Roman" w:hAnsi="Times New Roman" w:cs="Times New Roman"/>
          <w:sz w:val="24"/>
          <w:szCs w:val="24"/>
        </w:rPr>
        <w:t xml:space="preserve"> обусловлено необходимостью применения в транспортной отрасли Санкт-Петербурга информационной системы с существенно расширенными функциональными возможностями, более высокой степенью автоматизации процессов формирования и актуализации расписаний, диспетчерского управления, информирования пассажиров, оплаты проезда и контроля оплаты проезда, что эксплуатируемые в настоящее время информационные системы городского пассажирского транспорта </w:t>
      </w:r>
      <w:r w:rsidR="00C03BD7" w:rsidRPr="00EF5E9B">
        <w:rPr>
          <w:rFonts w:ascii="Times New Roman" w:hAnsi="Times New Roman" w:cs="Times New Roman"/>
          <w:sz w:val="24"/>
          <w:szCs w:val="24"/>
        </w:rPr>
        <w:t xml:space="preserve">не могут обеспечить ввиду структурных </w:t>
      </w:r>
      <w:r w:rsidR="00FC5482">
        <w:rPr>
          <w:rFonts w:ascii="Times New Roman" w:hAnsi="Times New Roman" w:cs="Times New Roman"/>
          <w:sz w:val="24"/>
          <w:szCs w:val="24"/>
        </w:rPr>
        <w:br/>
      </w:r>
      <w:r w:rsidR="00C03BD7" w:rsidRPr="00EF5E9B">
        <w:rPr>
          <w:rFonts w:ascii="Times New Roman" w:hAnsi="Times New Roman" w:cs="Times New Roman"/>
          <w:sz w:val="24"/>
          <w:szCs w:val="24"/>
        </w:rPr>
        <w:t>и технологических ограничений.</w:t>
      </w:r>
      <w:r w:rsidR="00C03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3A881" w14:textId="48B018D5" w:rsidR="007577E3" w:rsidRPr="007577E3" w:rsidRDefault="00C03BD7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E9B">
        <w:rPr>
          <w:rFonts w:ascii="Times New Roman" w:hAnsi="Times New Roman" w:cs="Times New Roman"/>
          <w:sz w:val="24"/>
          <w:szCs w:val="24"/>
        </w:rPr>
        <w:t>В 201</w:t>
      </w:r>
      <w:r w:rsidR="00EF5E9B" w:rsidRPr="00EF5E9B">
        <w:rPr>
          <w:rFonts w:ascii="Times New Roman" w:hAnsi="Times New Roman" w:cs="Times New Roman"/>
          <w:sz w:val="24"/>
          <w:szCs w:val="24"/>
        </w:rPr>
        <w:t>7</w:t>
      </w:r>
      <w:r w:rsidRPr="00EF5E9B">
        <w:rPr>
          <w:rFonts w:ascii="Times New Roman" w:hAnsi="Times New Roman" w:cs="Times New Roman"/>
          <w:sz w:val="24"/>
          <w:szCs w:val="24"/>
        </w:rPr>
        <w:t xml:space="preserve"> году разработан</w:t>
      </w:r>
      <w:r w:rsidR="00EF5E9B" w:rsidRPr="00EF5E9B">
        <w:rPr>
          <w:rFonts w:ascii="Times New Roman" w:hAnsi="Times New Roman" w:cs="Times New Roman"/>
          <w:sz w:val="24"/>
          <w:szCs w:val="24"/>
        </w:rPr>
        <w:t xml:space="preserve"> эскизный проект и прототип КИСУ ГППТ.</w:t>
      </w:r>
      <w:r w:rsidRPr="00EF5E9B">
        <w:rPr>
          <w:rFonts w:ascii="Times New Roman" w:hAnsi="Times New Roman" w:cs="Times New Roman"/>
          <w:sz w:val="24"/>
          <w:szCs w:val="24"/>
        </w:rPr>
        <w:t xml:space="preserve"> </w:t>
      </w:r>
      <w:r w:rsidR="007577E3" w:rsidRPr="00EF5E9B">
        <w:rPr>
          <w:rFonts w:ascii="Times New Roman" w:hAnsi="Times New Roman" w:cs="Times New Roman"/>
          <w:sz w:val="24"/>
          <w:szCs w:val="24"/>
        </w:rPr>
        <w:t xml:space="preserve">При реализации задач КИСУ ГППТ планируется обеспечение максимально возможной автоматизации процесса подготовки управленческих решений </w:t>
      </w:r>
      <w:r w:rsidR="009D15A9" w:rsidRPr="00EF5E9B">
        <w:rPr>
          <w:rFonts w:ascii="Times New Roman" w:hAnsi="Times New Roman" w:cs="Times New Roman"/>
          <w:sz w:val="24"/>
          <w:szCs w:val="24"/>
        </w:rPr>
        <w:t>в целях</w:t>
      </w:r>
      <w:r w:rsidR="007577E3" w:rsidRPr="00EF5E9B">
        <w:rPr>
          <w:rFonts w:ascii="Times New Roman" w:hAnsi="Times New Roman" w:cs="Times New Roman"/>
          <w:sz w:val="24"/>
          <w:szCs w:val="24"/>
        </w:rPr>
        <w:t xml:space="preserve"> повышения эффективности, оперативности выполняемых задач на транспортном комплексе для повышения качества обслуживания пассажиров и безопасности перевозок. Внедрение КИСУ ГППТ запланировано в несколько этапов </w:t>
      </w:r>
      <w:r w:rsidR="007577E3" w:rsidRPr="00FC5482">
        <w:rPr>
          <w:rFonts w:ascii="Times New Roman" w:hAnsi="Times New Roman" w:cs="Times New Roman"/>
          <w:sz w:val="24"/>
          <w:szCs w:val="24"/>
        </w:rPr>
        <w:t>в 201</w:t>
      </w:r>
      <w:r w:rsidR="00FC5482" w:rsidRPr="00FC5482">
        <w:rPr>
          <w:rFonts w:ascii="Times New Roman" w:hAnsi="Times New Roman" w:cs="Times New Roman"/>
          <w:sz w:val="24"/>
          <w:szCs w:val="24"/>
        </w:rPr>
        <w:t>9</w:t>
      </w:r>
      <w:r w:rsidR="007577E3" w:rsidRPr="00FC5482">
        <w:rPr>
          <w:rFonts w:ascii="Times New Roman" w:hAnsi="Times New Roman" w:cs="Times New Roman"/>
          <w:sz w:val="24"/>
          <w:szCs w:val="24"/>
        </w:rPr>
        <w:t>-20</w:t>
      </w:r>
      <w:r w:rsidR="00FC5482" w:rsidRPr="00FC5482">
        <w:rPr>
          <w:rFonts w:ascii="Times New Roman" w:hAnsi="Times New Roman" w:cs="Times New Roman"/>
          <w:sz w:val="24"/>
          <w:szCs w:val="24"/>
        </w:rPr>
        <w:t>20</w:t>
      </w:r>
      <w:r w:rsidR="007577E3" w:rsidRPr="00FC5482">
        <w:rPr>
          <w:rFonts w:ascii="Times New Roman" w:hAnsi="Times New Roman" w:cs="Times New Roman"/>
          <w:sz w:val="24"/>
          <w:szCs w:val="24"/>
        </w:rPr>
        <w:t xml:space="preserve"> годах.</w:t>
      </w:r>
      <w:r w:rsidR="007577E3" w:rsidRPr="007577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54335F" w14:textId="00C71BDB" w:rsidR="00C95C77" w:rsidRPr="00AD5E7D" w:rsidRDefault="00534AEC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E7D">
        <w:rPr>
          <w:rFonts w:ascii="Times New Roman" w:hAnsi="Times New Roman" w:cs="Times New Roman"/>
          <w:sz w:val="24"/>
          <w:szCs w:val="24"/>
        </w:rPr>
        <w:t xml:space="preserve">На «социальных» маршрутах проезд оплачивается электронными билетами </w:t>
      </w:r>
      <w:r w:rsidR="00CD2DA7" w:rsidRPr="00AD5E7D">
        <w:rPr>
          <w:rFonts w:ascii="Times New Roman" w:hAnsi="Times New Roman" w:cs="Times New Roman"/>
          <w:sz w:val="24"/>
          <w:szCs w:val="24"/>
        </w:rPr>
        <w:br/>
      </w:r>
      <w:r w:rsidRPr="00AD5E7D">
        <w:rPr>
          <w:rFonts w:ascii="Times New Roman" w:hAnsi="Times New Roman" w:cs="Times New Roman"/>
          <w:sz w:val="24"/>
          <w:szCs w:val="24"/>
        </w:rPr>
        <w:t xml:space="preserve">(в том числе различными видами проездных билетов для категорий граждан, имеющих право </w:t>
      </w:r>
      <w:r w:rsidR="00C95C77" w:rsidRPr="00AD5E7D">
        <w:rPr>
          <w:rFonts w:ascii="Times New Roman" w:hAnsi="Times New Roman" w:cs="Times New Roman"/>
          <w:sz w:val="24"/>
          <w:szCs w:val="24"/>
        </w:rPr>
        <w:br/>
      </w:r>
      <w:r w:rsidRPr="00AD5E7D">
        <w:rPr>
          <w:rFonts w:ascii="Times New Roman" w:hAnsi="Times New Roman" w:cs="Times New Roman"/>
          <w:sz w:val="24"/>
          <w:szCs w:val="24"/>
        </w:rPr>
        <w:t xml:space="preserve">на льготы по оплате проезда) или наличными средствами кондуктору или водителю. </w:t>
      </w:r>
      <w:r w:rsidRPr="00AD5E7D">
        <w:rPr>
          <w:rFonts w:ascii="Times New Roman" w:hAnsi="Times New Roman" w:cs="Times New Roman"/>
          <w:sz w:val="24"/>
          <w:szCs w:val="24"/>
        </w:rPr>
        <w:br/>
      </w:r>
      <w:r w:rsidR="000C102D" w:rsidRPr="00AD5E7D">
        <w:rPr>
          <w:rFonts w:ascii="Times New Roman" w:hAnsi="Times New Roman" w:cs="Times New Roman"/>
          <w:sz w:val="24"/>
          <w:szCs w:val="24"/>
        </w:rPr>
        <w:t xml:space="preserve">На «коммерческих» маршрутах оплата проезда в основном производится наличными денежными средствами или Единым электронным билетом, предоставляющим право </w:t>
      </w:r>
      <w:r w:rsidR="007C466F" w:rsidRPr="00AD5E7D">
        <w:rPr>
          <w:rFonts w:ascii="Times New Roman" w:hAnsi="Times New Roman" w:cs="Times New Roman"/>
          <w:sz w:val="24"/>
          <w:szCs w:val="24"/>
        </w:rPr>
        <w:br/>
      </w:r>
      <w:r w:rsidR="000C102D" w:rsidRPr="00AD5E7D">
        <w:rPr>
          <w:rFonts w:ascii="Times New Roman" w:hAnsi="Times New Roman" w:cs="Times New Roman"/>
          <w:sz w:val="24"/>
          <w:szCs w:val="24"/>
        </w:rPr>
        <w:t>на совершен</w:t>
      </w:r>
      <w:r w:rsidR="00BB6A89" w:rsidRPr="00AD5E7D">
        <w:rPr>
          <w:rFonts w:ascii="Times New Roman" w:hAnsi="Times New Roman" w:cs="Times New Roman"/>
          <w:sz w:val="24"/>
          <w:szCs w:val="24"/>
        </w:rPr>
        <w:t>ие проезда в пределах фиксированной</w:t>
      </w:r>
      <w:r w:rsidR="000C102D" w:rsidRPr="00AD5E7D">
        <w:rPr>
          <w:rFonts w:ascii="Times New Roman" w:hAnsi="Times New Roman" w:cs="Times New Roman"/>
          <w:sz w:val="24"/>
          <w:szCs w:val="24"/>
        </w:rPr>
        <w:t xml:space="preserve"> суммы</w:t>
      </w:r>
      <w:r w:rsidR="00C95C77" w:rsidRPr="00AD5E7D">
        <w:rPr>
          <w:rFonts w:ascii="Times New Roman" w:hAnsi="Times New Roman" w:cs="Times New Roman"/>
          <w:sz w:val="24"/>
          <w:szCs w:val="24"/>
        </w:rPr>
        <w:t>.  Доля поездок, оплаченных электронными билетами в 201</w:t>
      </w:r>
      <w:r w:rsidR="00257D66" w:rsidRPr="00AD5E7D">
        <w:rPr>
          <w:rFonts w:ascii="Times New Roman" w:hAnsi="Times New Roman" w:cs="Times New Roman"/>
          <w:sz w:val="24"/>
          <w:szCs w:val="24"/>
        </w:rPr>
        <w:t>7</w:t>
      </w:r>
      <w:r w:rsidR="00C95C77" w:rsidRPr="00AD5E7D">
        <w:rPr>
          <w:rFonts w:ascii="Times New Roman" w:hAnsi="Times New Roman" w:cs="Times New Roman"/>
          <w:sz w:val="24"/>
          <w:szCs w:val="24"/>
        </w:rPr>
        <w:t xml:space="preserve"> году,</w:t>
      </w:r>
      <w:r w:rsidR="00257D66" w:rsidRPr="00AD5E7D">
        <w:rPr>
          <w:rFonts w:ascii="Times New Roman" w:hAnsi="Times New Roman" w:cs="Times New Roman"/>
          <w:sz w:val="24"/>
          <w:szCs w:val="24"/>
        </w:rPr>
        <w:t xml:space="preserve"> составила 81,5 %</w:t>
      </w:r>
      <w:r w:rsidR="00C95C77" w:rsidRPr="00AD5E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37EDB" w14:textId="77777777" w:rsidR="00C95C77" w:rsidRPr="0036683C" w:rsidRDefault="00C95C77" w:rsidP="008C6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0666C02" w14:textId="77777777" w:rsidR="00534AEC" w:rsidRPr="00AD5E7D" w:rsidRDefault="000E28D2" w:rsidP="008C6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7D">
        <w:rPr>
          <w:rFonts w:ascii="Times New Roman" w:hAnsi="Times New Roman" w:cs="Times New Roman"/>
          <w:sz w:val="24"/>
          <w:szCs w:val="24"/>
        </w:rPr>
        <w:t>12</w:t>
      </w:r>
      <w:r w:rsidR="00534AEC" w:rsidRPr="00AD5E7D">
        <w:rPr>
          <w:rFonts w:ascii="Times New Roman" w:hAnsi="Times New Roman" w:cs="Times New Roman"/>
          <w:sz w:val="24"/>
          <w:szCs w:val="24"/>
        </w:rPr>
        <w:t xml:space="preserve">.2.3. Транспортная инфраструктура наземного городского и пригородного пассажирского транспорта  </w:t>
      </w:r>
    </w:p>
    <w:p w14:paraId="444A310A" w14:textId="77777777" w:rsidR="00D36C09" w:rsidRPr="0036683C" w:rsidRDefault="00D36C09" w:rsidP="008C6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D481BD4" w14:textId="77777777" w:rsidR="00D36C09" w:rsidRPr="00080391" w:rsidRDefault="00D36C09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91">
        <w:rPr>
          <w:rFonts w:ascii="Times New Roman" w:hAnsi="Times New Roman" w:cs="Times New Roman"/>
          <w:sz w:val="24"/>
          <w:szCs w:val="24"/>
        </w:rPr>
        <w:t>К объектам транспортной инфраструктуры наземного городского и пригородного пассажирского транспорта относятся:</w:t>
      </w:r>
    </w:p>
    <w:p w14:paraId="026093FF" w14:textId="77777777" w:rsidR="00D36C09" w:rsidRPr="00080391" w:rsidRDefault="00D36C09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91">
        <w:rPr>
          <w:rFonts w:ascii="Times New Roman" w:hAnsi="Times New Roman" w:cs="Times New Roman"/>
          <w:sz w:val="24"/>
          <w:szCs w:val="24"/>
        </w:rPr>
        <w:t>диспетчерские (конечные) станции и отстойно-разворотные кольца;</w:t>
      </w:r>
    </w:p>
    <w:p w14:paraId="4E1A5A67" w14:textId="77777777" w:rsidR="00D36C09" w:rsidRPr="00080391" w:rsidRDefault="00D36C09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91">
        <w:rPr>
          <w:rFonts w:ascii="Times New Roman" w:hAnsi="Times New Roman" w:cs="Times New Roman"/>
          <w:sz w:val="24"/>
          <w:szCs w:val="24"/>
        </w:rPr>
        <w:t>объекты транспортной инфраструктуры городского электрического транспорта;</w:t>
      </w:r>
    </w:p>
    <w:p w14:paraId="640B072C" w14:textId="77777777" w:rsidR="00D36C09" w:rsidRPr="00080391" w:rsidRDefault="00D36C09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91">
        <w:rPr>
          <w:rFonts w:ascii="Times New Roman" w:hAnsi="Times New Roman" w:cs="Times New Roman"/>
          <w:sz w:val="24"/>
          <w:szCs w:val="24"/>
        </w:rPr>
        <w:t>выделенные полосы для движения наземного городского пассажирского транспорта;</w:t>
      </w:r>
    </w:p>
    <w:p w14:paraId="161F0717" w14:textId="77777777" w:rsidR="009E4283" w:rsidRPr="00080391" w:rsidRDefault="009E4283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91">
        <w:rPr>
          <w:rFonts w:ascii="Times New Roman" w:hAnsi="Times New Roman" w:cs="Times New Roman"/>
          <w:sz w:val="24"/>
          <w:szCs w:val="24"/>
        </w:rPr>
        <w:t>остановочные пункты;</w:t>
      </w:r>
    </w:p>
    <w:p w14:paraId="3F5FCA9B" w14:textId="77777777" w:rsidR="009E4283" w:rsidRPr="00080391" w:rsidRDefault="009E4283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91">
        <w:rPr>
          <w:rFonts w:ascii="Times New Roman" w:hAnsi="Times New Roman" w:cs="Times New Roman"/>
          <w:sz w:val="24"/>
          <w:szCs w:val="24"/>
        </w:rPr>
        <w:t>транспортно-пересадочные узлы;</w:t>
      </w:r>
    </w:p>
    <w:p w14:paraId="58EC8090" w14:textId="77777777" w:rsidR="009E4283" w:rsidRPr="00080391" w:rsidRDefault="009E4283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91">
        <w:rPr>
          <w:rFonts w:ascii="Times New Roman" w:hAnsi="Times New Roman" w:cs="Times New Roman"/>
          <w:sz w:val="24"/>
          <w:szCs w:val="24"/>
        </w:rPr>
        <w:t xml:space="preserve">производственные площадки для хранения, технического обслуживания и ремонта пассажирского и специального подвижного состава, а также обслуживания маршрутов наземного городского и пригородного пассажирского транспорта. </w:t>
      </w:r>
    </w:p>
    <w:p w14:paraId="040CEF81" w14:textId="34BDCEDE" w:rsidR="009E4283" w:rsidRPr="004F61D2" w:rsidRDefault="00C539BC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91">
        <w:rPr>
          <w:rFonts w:ascii="Times New Roman" w:hAnsi="Times New Roman" w:cs="Times New Roman"/>
          <w:sz w:val="24"/>
          <w:szCs w:val="24"/>
        </w:rPr>
        <w:t>В 201</w:t>
      </w:r>
      <w:r w:rsidR="00080391" w:rsidRPr="00080391">
        <w:rPr>
          <w:rFonts w:ascii="Times New Roman" w:hAnsi="Times New Roman" w:cs="Times New Roman"/>
          <w:sz w:val="24"/>
          <w:szCs w:val="24"/>
        </w:rPr>
        <w:t>7</w:t>
      </w:r>
      <w:r w:rsidRPr="00080391">
        <w:rPr>
          <w:rFonts w:ascii="Times New Roman" w:hAnsi="Times New Roman" w:cs="Times New Roman"/>
          <w:sz w:val="24"/>
          <w:szCs w:val="24"/>
        </w:rPr>
        <w:t xml:space="preserve"> году Центральная диспетчерская служба городского наземного пассажирского транспорта осуществляла регулирование движения маршрутов наземного пассажирского транспорта с 6</w:t>
      </w:r>
      <w:r w:rsidR="00080391" w:rsidRPr="00080391">
        <w:rPr>
          <w:rFonts w:ascii="Times New Roman" w:hAnsi="Times New Roman" w:cs="Times New Roman"/>
          <w:sz w:val="24"/>
          <w:szCs w:val="24"/>
        </w:rPr>
        <w:t>6</w:t>
      </w:r>
      <w:r w:rsidRPr="00080391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Pr="004F61D2">
        <w:rPr>
          <w:rFonts w:ascii="Times New Roman" w:hAnsi="Times New Roman" w:cs="Times New Roman"/>
          <w:sz w:val="24"/>
          <w:szCs w:val="24"/>
        </w:rPr>
        <w:t xml:space="preserve">, общая площадь обслуживаемых разворотных колец составила </w:t>
      </w:r>
      <w:r w:rsidRPr="004F61D2">
        <w:rPr>
          <w:rFonts w:ascii="Times New Roman" w:hAnsi="Times New Roman" w:cs="Times New Roman"/>
          <w:sz w:val="24"/>
          <w:szCs w:val="24"/>
        </w:rPr>
        <w:br/>
      </w:r>
      <w:r w:rsidR="004F61D2" w:rsidRPr="004F61D2">
        <w:rPr>
          <w:rFonts w:ascii="Times New Roman" w:hAnsi="Times New Roman" w:cs="Times New Roman"/>
          <w:sz w:val="24"/>
          <w:szCs w:val="24"/>
        </w:rPr>
        <w:t>355,2</w:t>
      </w:r>
      <w:r w:rsidRPr="004F61D2">
        <w:rPr>
          <w:rFonts w:ascii="Times New Roman" w:hAnsi="Times New Roman" w:cs="Times New Roman"/>
          <w:sz w:val="24"/>
          <w:szCs w:val="24"/>
        </w:rPr>
        <w:t xml:space="preserve"> тыс. кв. м. </w:t>
      </w:r>
    </w:p>
    <w:p w14:paraId="7F4CDD82" w14:textId="77777777" w:rsidR="00A77292" w:rsidRPr="002E66A1" w:rsidRDefault="009E4283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6A1">
        <w:rPr>
          <w:rFonts w:ascii="Times New Roman" w:hAnsi="Times New Roman" w:cs="Times New Roman"/>
          <w:sz w:val="24"/>
          <w:szCs w:val="24"/>
        </w:rPr>
        <w:t>Объекты транспортной инфраструктуры городского электрического транспорта включают:</w:t>
      </w:r>
      <w:r w:rsidR="00FD38AE" w:rsidRPr="002E66A1">
        <w:rPr>
          <w:rFonts w:ascii="Times New Roman" w:hAnsi="Times New Roman" w:cs="Times New Roman"/>
          <w:sz w:val="24"/>
          <w:szCs w:val="24"/>
        </w:rPr>
        <w:t xml:space="preserve"> </w:t>
      </w:r>
      <w:r w:rsidR="00E6016E" w:rsidRPr="002E66A1">
        <w:rPr>
          <w:rFonts w:ascii="Times New Roman" w:hAnsi="Times New Roman" w:cs="Times New Roman"/>
          <w:sz w:val="24"/>
          <w:szCs w:val="24"/>
        </w:rPr>
        <w:t>т</w:t>
      </w:r>
      <w:r w:rsidRPr="002E66A1">
        <w:rPr>
          <w:rFonts w:ascii="Times New Roman" w:hAnsi="Times New Roman" w:cs="Times New Roman"/>
          <w:sz w:val="24"/>
          <w:szCs w:val="24"/>
        </w:rPr>
        <w:t xml:space="preserve">рамвайные пути общей </w:t>
      </w:r>
      <w:r w:rsidR="00FD38AE" w:rsidRPr="002E66A1">
        <w:rPr>
          <w:rFonts w:ascii="Times New Roman" w:hAnsi="Times New Roman" w:cs="Times New Roman"/>
          <w:sz w:val="24"/>
          <w:szCs w:val="24"/>
        </w:rPr>
        <w:t>протяженностью 537,3 км одиночного пути</w:t>
      </w:r>
      <w:r w:rsidR="00A77292" w:rsidRPr="002E66A1">
        <w:rPr>
          <w:rFonts w:ascii="Times New Roman" w:hAnsi="Times New Roman" w:cs="Times New Roman"/>
          <w:sz w:val="24"/>
          <w:szCs w:val="24"/>
        </w:rPr>
        <w:t>;</w:t>
      </w:r>
      <w:r w:rsidR="00FD38AE" w:rsidRPr="002E66A1">
        <w:rPr>
          <w:rFonts w:ascii="Times New Roman" w:hAnsi="Times New Roman" w:cs="Times New Roman"/>
          <w:sz w:val="24"/>
          <w:szCs w:val="24"/>
        </w:rPr>
        <w:t xml:space="preserve"> </w:t>
      </w:r>
      <w:r w:rsidR="00E6016E" w:rsidRPr="002E66A1">
        <w:rPr>
          <w:rFonts w:ascii="Times New Roman" w:hAnsi="Times New Roman" w:cs="Times New Roman"/>
          <w:sz w:val="24"/>
          <w:szCs w:val="24"/>
        </w:rPr>
        <w:t xml:space="preserve">контактную сеть (в том числе троллейбусные </w:t>
      </w:r>
      <w:r w:rsidR="00FD38AE" w:rsidRPr="002E66A1">
        <w:rPr>
          <w:rFonts w:ascii="Times New Roman" w:hAnsi="Times New Roman" w:cs="Times New Roman"/>
          <w:sz w:val="24"/>
          <w:szCs w:val="24"/>
        </w:rPr>
        <w:t xml:space="preserve">линии) общей протяженностью </w:t>
      </w:r>
      <w:r w:rsidR="00A77292" w:rsidRPr="002E66A1">
        <w:rPr>
          <w:rFonts w:ascii="Times New Roman" w:hAnsi="Times New Roman" w:cs="Times New Roman"/>
          <w:sz w:val="24"/>
          <w:szCs w:val="24"/>
        </w:rPr>
        <w:t>1915,4 км;</w:t>
      </w:r>
      <w:r w:rsidR="00FD38AE" w:rsidRPr="002E66A1">
        <w:rPr>
          <w:rFonts w:ascii="Times New Roman" w:hAnsi="Times New Roman" w:cs="Times New Roman"/>
          <w:sz w:val="24"/>
          <w:szCs w:val="24"/>
        </w:rPr>
        <w:t xml:space="preserve"> </w:t>
      </w:r>
      <w:r w:rsidR="00A77292" w:rsidRPr="002E66A1">
        <w:rPr>
          <w:rFonts w:ascii="Times New Roman" w:hAnsi="Times New Roman" w:cs="Times New Roman"/>
          <w:sz w:val="24"/>
          <w:szCs w:val="24"/>
        </w:rPr>
        <w:t>кабельную сеть общей протяженностью 1172,7 км;</w:t>
      </w:r>
      <w:r w:rsidR="00FD38AE" w:rsidRPr="002E66A1">
        <w:rPr>
          <w:rFonts w:ascii="Times New Roman" w:hAnsi="Times New Roman" w:cs="Times New Roman"/>
          <w:sz w:val="24"/>
          <w:szCs w:val="24"/>
        </w:rPr>
        <w:t xml:space="preserve"> </w:t>
      </w:r>
      <w:r w:rsidR="00A77292" w:rsidRPr="002E66A1">
        <w:rPr>
          <w:rFonts w:ascii="Times New Roman" w:hAnsi="Times New Roman" w:cs="Times New Roman"/>
          <w:sz w:val="24"/>
          <w:szCs w:val="24"/>
        </w:rPr>
        <w:t>86 тяговых подстанций.</w:t>
      </w:r>
    </w:p>
    <w:p w14:paraId="5DFEFE16" w14:textId="00A4C1AD" w:rsidR="00055E9A" w:rsidRPr="008270D2" w:rsidRDefault="00055E9A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D2">
        <w:rPr>
          <w:rFonts w:ascii="Times New Roman" w:hAnsi="Times New Roman" w:cs="Times New Roman"/>
          <w:sz w:val="24"/>
          <w:szCs w:val="24"/>
        </w:rPr>
        <w:t>Протяженность контактной сети с так назы</w:t>
      </w:r>
      <w:r w:rsidR="00FD38AE" w:rsidRPr="008270D2">
        <w:rPr>
          <w:rFonts w:ascii="Times New Roman" w:hAnsi="Times New Roman" w:cs="Times New Roman"/>
          <w:sz w:val="24"/>
          <w:szCs w:val="24"/>
        </w:rPr>
        <w:t>ваемым сверхнормативным сроком э</w:t>
      </w:r>
      <w:r w:rsidRPr="008270D2">
        <w:rPr>
          <w:rFonts w:ascii="Times New Roman" w:hAnsi="Times New Roman" w:cs="Times New Roman"/>
          <w:sz w:val="24"/>
          <w:szCs w:val="24"/>
        </w:rPr>
        <w:t xml:space="preserve">ксплуатации составляет более </w:t>
      </w:r>
      <w:r w:rsidR="00364CBE" w:rsidRPr="008270D2">
        <w:rPr>
          <w:rFonts w:ascii="Times New Roman" w:hAnsi="Times New Roman" w:cs="Times New Roman"/>
          <w:sz w:val="24"/>
          <w:szCs w:val="24"/>
        </w:rPr>
        <w:t>1100 км контактного провода (58 процентов</w:t>
      </w:r>
      <w:r w:rsidRPr="008270D2">
        <w:rPr>
          <w:rFonts w:ascii="Times New Roman" w:hAnsi="Times New Roman" w:cs="Times New Roman"/>
          <w:sz w:val="24"/>
          <w:szCs w:val="24"/>
        </w:rPr>
        <w:t xml:space="preserve"> протяженности всей сети). В соответствии с нормативными сроками эксплуатации контактной сети трамвая </w:t>
      </w:r>
      <w:r w:rsidRPr="008270D2">
        <w:rPr>
          <w:rFonts w:ascii="Times New Roman" w:hAnsi="Times New Roman" w:cs="Times New Roman"/>
          <w:sz w:val="24"/>
          <w:szCs w:val="24"/>
        </w:rPr>
        <w:br/>
        <w:t xml:space="preserve">(10 лет) и троллейбуса (10 лет) ежегодно требуется реконструкция не менее 55,6 км контактной сети трамвая и 68 км контактной сети троллейбуса. Более 400 км кабелей неисправны, и электроснабжение линий трамвая и троллейбуса по схеме, отличной от нормативной, отрицательно сказывается как на надежности движения подвижного состава, </w:t>
      </w:r>
      <w:r w:rsidRPr="008270D2">
        <w:rPr>
          <w:rFonts w:ascii="Times New Roman" w:hAnsi="Times New Roman" w:cs="Times New Roman"/>
          <w:sz w:val="24"/>
          <w:szCs w:val="24"/>
        </w:rPr>
        <w:lastRenderedPageBreak/>
        <w:t>так и на состоянии инженерных подземных сетей вследствие возникновения «блуждающих токов». В соответствии с нормативным сроком эксплуатации кабельной сети (26 лет) ежегодно требуется реконструкция н</w:t>
      </w:r>
      <w:r w:rsidR="002E66A1">
        <w:rPr>
          <w:rFonts w:ascii="Times New Roman" w:hAnsi="Times New Roman" w:cs="Times New Roman"/>
          <w:sz w:val="24"/>
          <w:szCs w:val="24"/>
        </w:rPr>
        <w:t>е менее 44,5 км кабельной сети.</w:t>
      </w:r>
    </w:p>
    <w:p w14:paraId="1A66720E" w14:textId="77777777" w:rsidR="00055E9A" w:rsidRPr="005A47B1" w:rsidRDefault="00563B2F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B1">
        <w:rPr>
          <w:rFonts w:ascii="Times New Roman" w:hAnsi="Times New Roman" w:cs="Times New Roman"/>
          <w:sz w:val="24"/>
          <w:szCs w:val="24"/>
        </w:rPr>
        <w:t xml:space="preserve">Основная часть оборудования тяговых подстанций имеет срок работы от 25 до 50 лет, значительно превышающий нормативный срок эксплуатации. Значительная часть оборудования работает в полуаварийном режиме. Замена оборудования тяговых подстанций более современным позволяет уменьшить расход электроэнергии, сократить затраты </w:t>
      </w:r>
      <w:r w:rsidRPr="005A47B1">
        <w:rPr>
          <w:rFonts w:ascii="Times New Roman" w:hAnsi="Times New Roman" w:cs="Times New Roman"/>
          <w:sz w:val="24"/>
          <w:szCs w:val="24"/>
        </w:rPr>
        <w:br/>
        <w:t xml:space="preserve">на обслуживание оборудования, повысить пожаробезопасность и надежность эксплуатации оборудования. </w:t>
      </w:r>
    </w:p>
    <w:p w14:paraId="67323151" w14:textId="78A8FF46" w:rsidR="00E6016E" w:rsidRPr="008C4529" w:rsidRDefault="00040E29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29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8C4529" w:rsidRPr="008C4529">
        <w:rPr>
          <w:rFonts w:ascii="Times New Roman" w:hAnsi="Times New Roman" w:cs="Times New Roman"/>
          <w:sz w:val="24"/>
          <w:szCs w:val="24"/>
        </w:rPr>
        <w:t>8</w:t>
      </w:r>
      <w:r w:rsidR="00E6016E" w:rsidRPr="008C4529">
        <w:rPr>
          <w:rFonts w:ascii="Times New Roman" w:hAnsi="Times New Roman" w:cs="Times New Roman"/>
          <w:sz w:val="16"/>
          <w:szCs w:val="16"/>
        </w:rPr>
        <w:t xml:space="preserve"> </w:t>
      </w:r>
      <w:r w:rsidR="00E6016E" w:rsidRPr="008C4529">
        <w:rPr>
          <w:rFonts w:ascii="Times New Roman" w:hAnsi="Times New Roman" w:cs="Times New Roman"/>
          <w:sz w:val="24"/>
          <w:szCs w:val="24"/>
        </w:rPr>
        <w:t>в Санкт-</w:t>
      </w:r>
      <w:r w:rsidR="00760DEB" w:rsidRPr="008C4529">
        <w:rPr>
          <w:rFonts w:ascii="Times New Roman" w:hAnsi="Times New Roman" w:cs="Times New Roman"/>
          <w:sz w:val="24"/>
          <w:szCs w:val="24"/>
        </w:rPr>
        <w:t>Петербурге</w:t>
      </w:r>
      <w:r w:rsidR="00760DEB" w:rsidRPr="008C4529">
        <w:rPr>
          <w:rFonts w:ascii="Times New Roman" w:hAnsi="Times New Roman" w:cs="Times New Roman"/>
          <w:sz w:val="16"/>
          <w:szCs w:val="16"/>
        </w:rPr>
        <w:t xml:space="preserve"> </w:t>
      </w:r>
      <w:r w:rsidR="00760DEB" w:rsidRPr="00E25365">
        <w:rPr>
          <w:rFonts w:ascii="Times New Roman" w:hAnsi="Times New Roman" w:cs="Times New Roman"/>
          <w:sz w:val="24"/>
          <w:szCs w:val="24"/>
        </w:rPr>
        <w:t>сеть</w:t>
      </w:r>
      <w:r w:rsidR="00E6016E" w:rsidRPr="008C4529">
        <w:rPr>
          <w:rFonts w:ascii="Times New Roman" w:hAnsi="Times New Roman" w:cs="Times New Roman"/>
          <w:sz w:val="16"/>
          <w:szCs w:val="16"/>
        </w:rPr>
        <w:t xml:space="preserve"> </w:t>
      </w:r>
      <w:r w:rsidR="00E6016E" w:rsidRPr="008C4529">
        <w:rPr>
          <w:rFonts w:ascii="Times New Roman" w:hAnsi="Times New Roman" w:cs="Times New Roman"/>
          <w:sz w:val="24"/>
          <w:szCs w:val="24"/>
        </w:rPr>
        <w:t>выделенных</w:t>
      </w:r>
      <w:r w:rsidR="00E6016E" w:rsidRPr="008C4529">
        <w:rPr>
          <w:rFonts w:ascii="Times New Roman" w:hAnsi="Times New Roman" w:cs="Times New Roman"/>
          <w:sz w:val="16"/>
          <w:szCs w:val="16"/>
        </w:rPr>
        <w:t xml:space="preserve"> </w:t>
      </w:r>
      <w:r w:rsidR="00E6016E" w:rsidRPr="008C4529">
        <w:rPr>
          <w:rFonts w:ascii="Times New Roman" w:hAnsi="Times New Roman" w:cs="Times New Roman"/>
          <w:sz w:val="24"/>
          <w:szCs w:val="24"/>
        </w:rPr>
        <w:t xml:space="preserve">полос фрагментарна </w:t>
      </w:r>
      <w:r w:rsidRPr="008C4529">
        <w:rPr>
          <w:rFonts w:ascii="Times New Roman" w:hAnsi="Times New Roman" w:cs="Times New Roman"/>
          <w:sz w:val="24"/>
          <w:szCs w:val="24"/>
        </w:rPr>
        <w:br/>
      </w:r>
      <w:r w:rsidR="00E6016E" w:rsidRPr="008C4529">
        <w:rPr>
          <w:rFonts w:ascii="Times New Roman" w:hAnsi="Times New Roman" w:cs="Times New Roman"/>
          <w:sz w:val="24"/>
          <w:szCs w:val="24"/>
        </w:rPr>
        <w:t xml:space="preserve">и делится </w:t>
      </w:r>
      <w:r w:rsidR="00760DEB" w:rsidRPr="008C4529">
        <w:rPr>
          <w:rFonts w:ascii="Times New Roman" w:hAnsi="Times New Roman" w:cs="Times New Roman"/>
          <w:sz w:val="24"/>
          <w:szCs w:val="24"/>
        </w:rPr>
        <w:t>на три</w:t>
      </w:r>
      <w:r w:rsidR="00E6016E" w:rsidRPr="008C4529">
        <w:rPr>
          <w:rFonts w:ascii="Times New Roman" w:hAnsi="Times New Roman" w:cs="Times New Roman"/>
          <w:sz w:val="24"/>
          <w:szCs w:val="24"/>
        </w:rPr>
        <w:t xml:space="preserve"> ветви:</w:t>
      </w:r>
    </w:p>
    <w:p w14:paraId="0B9ACD0A" w14:textId="77777777" w:rsidR="00E6016E" w:rsidRPr="008C4529" w:rsidRDefault="00040E29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29">
        <w:rPr>
          <w:rFonts w:ascii="Times New Roman" w:hAnsi="Times New Roman" w:cs="Times New Roman"/>
          <w:sz w:val="24"/>
          <w:szCs w:val="24"/>
        </w:rPr>
        <w:t>обособленные трамвайные пути общей протяженностью около 150 км (в двухпутном выражении);</w:t>
      </w:r>
    </w:p>
    <w:p w14:paraId="4CB8BF97" w14:textId="1CA7C5BC" w:rsidR="00E6016E" w:rsidRPr="0036683C" w:rsidRDefault="00040E29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35858">
        <w:rPr>
          <w:rFonts w:ascii="Times New Roman" w:hAnsi="Times New Roman" w:cs="Times New Roman"/>
          <w:sz w:val="24"/>
          <w:szCs w:val="24"/>
        </w:rPr>
        <w:t>в</w:t>
      </w:r>
      <w:r w:rsidR="000E35DA" w:rsidRPr="00635858">
        <w:rPr>
          <w:rFonts w:ascii="Times New Roman" w:hAnsi="Times New Roman" w:cs="Times New Roman"/>
          <w:sz w:val="24"/>
          <w:szCs w:val="24"/>
        </w:rPr>
        <w:t xml:space="preserve">ыделенные полосы для движения автобусов и троллейбусов </w:t>
      </w:r>
      <w:r w:rsidRPr="00635858">
        <w:rPr>
          <w:rFonts w:ascii="Times New Roman" w:hAnsi="Times New Roman" w:cs="Times New Roman"/>
          <w:sz w:val="24"/>
          <w:szCs w:val="24"/>
        </w:rPr>
        <w:t>(</w:t>
      </w:r>
      <w:r w:rsidR="000E35DA" w:rsidRPr="00635858">
        <w:rPr>
          <w:rFonts w:ascii="Times New Roman" w:hAnsi="Times New Roman" w:cs="Times New Roman"/>
          <w:sz w:val="24"/>
          <w:szCs w:val="24"/>
        </w:rPr>
        <w:t xml:space="preserve">Большой пр. Петроградской стороны и ул. Б. Пушкарская, Невский пр. от </w:t>
      </w:r>
      <w:r w:rsidR="009D15A9" w:rsidRPr="00635858">
        <w:rPr>
          <w:rFonts w:ascii="Times New Roman" w:hAnsi="Times New Roman" w:cs="Times New Roman"/>
          <w:sz w:val="24"/>
          <w:szCs w:val="24"/>
        </w:rPr>
        <w:t>пл. Восстания до наб. р.</w:t>
      </w:r>
      <w:r w:rsidRPr="00635858">
        <w:rPr>
          <w:rFonts w:ascii="Times New Roman" w:hAnsi="Times New Roman" w:cs="Times New Roman"/>
          <w:sz w:val="24"/>
          <w:szCs w:val="24"/>
        </w:rPr>
        <w:t xml:space="preserve"> Мойки, Ленинский пр., пр. Медиков, Кантемировская</w:t>
      </w:r>
      <w:r w:rsidR="009D15A9" w:rsidRPr="00635858">
        <w:rPr>
          <w:rFonts w:ascii="Times New Roman" w:hAnsi="Times New Roman" w:cs="Times New Roman"/>
          <w:sz w:val="24"/>
          <w:szCs w:val="24"/>
        </w:rPr>
        <w:t xml:space="preserve"> ул.</w:t>
      </w:r>
      <w:r w:rsidRPr="00635858">
        <w:rPr>
          <w:rFonts w:ascii="Times New Roman" w:hAnsi="Times New Roman" w:cs="Times New Roman"/>
          <w:sz w:val="24"/>
          <w:szCs w:val="24"/>
        </w:rPr>
        <w:t xml:space="preserve">, пр. Маршала Блюхера на участке </w:t>
      </w:r>
      <w:r w:rsidRPr="00635858">
        <w:rPr>
          <w:rFonts w:ascii="Times New Roman" w:hAnsi="Times New Roman" w:cs="Times New Roman"/>
          <w:sz w:val="24"/>
          <w:szCs w:val="24"/>
        </w:rPr>
        <w:br/>
        <w:t>от Кантемировск</w:t>
      </w:r>
      <w:r w:rsidR="001060BC" w:rsidRPr="00635858">
        <w:rPr>
          <w:rFonts w:ascii="Times New Roman" w:hAnsi="Times New Roman" w:cs="Times New Roman"/>
          <w:sz w:val="24"/>
          <w:szCs w:val="24"/>
        </w:rPr>
        <w:t>ой ул.</w:t>
      </w:r>
      <w:r w:rsidRPr="00635858">
        <w:rPr>
          <w:rFonts w:ascii="Times New Roman" w:hAnsi="Times New Roman" w:cs="Times New Roman"/>
          <w:sz w:val="24"/>
          <w:szCs w:val="24"/>
        </w:rPr>
        <w:t xml:space="preserve"> до Лабораторного пр., реверсивные полосы на Загородном пр. </w:t>
      </w:r>
      <w:r w:rsidRPr="00635858">
        <w:rPr>
          <w:rFonts w:ascii="Times New Roman" w:hAnsi="Times New Roman" w:cs="Times New Roman"/>
          <w:sz w:val="24"/>
          <w:szCs w:val="24"/>
        </w:rPr>
        <w:br/>
        <w:t>от Владимирск</w:t>
      </w:r>
      <w:r w:rsidR="00771B03" w:rsidRPr="00635858">
        <w:rPr>
          <w:rFonts w:ascii="Times New Roman" w:hAnsi="Times New Roman" w:cs="Times New Roman"/>
          <w:sz w:val="24"/>
          <w:szCs w:val="24"/>
        </w:rPr>
        <w:t>о</w:t>
      </w:r>
      <w:r w:rsidR="004E388D">
        <w:rPr>
          <w:rFonts w:ascii="Times New Roman" w:hAnsi="Times New Roman" w:cs="Times New Roman"/>
          <w:sz w:val="24"/>
          <w:szCs w:val="24"/>
        </w:rPr>
        <w:t>й пл. до Зв</w:t>
      </w:r>
      <w:r w:rsidRPr="00635858">
        <w:rPr>
          <w:rFonts w:ascii="Times New Roman" w:hAnsi="Times New Roman" w:cs="Times New Roman"/>
          <w:sz w:val="24"/>
          <w:szCs w:val="24"/>
        </w:rPr>
        <w:t>е</w:t>
      </w:r>
      <w:r w:rsidR="00771B03" w:rsidRPr="00635858">
        <w:rPr>
          <w:rFonts w:ascii="Times New Roman" w:hAnsi="Times New Roman" w:cs="Times New Roman"/>
          <w:sz w:val="24"/>
          <w:szCs w:val="24"/>
        </w:rPr>
        <w:t>ни</w:t>
      </w:r>
      <w:r w:rsidRPr="00635858">
        <w:rPr>
          <w:rFonts w:ascii="Times New Roman" w:hAnsi="Times New Roman" w:cs="Times New Roman"/>
          <w:sz w:val="24"/>
          <w:szCs w:val="24"/>
        </w:rPr>
        <w:t>городск</w:t>
      </w:r>
      <w:r w:rsidR="001060BC" w:rsidRPr="00635858">
        <w:rPr>
          <w:rFonts w:ascii="Times New Roman" w:hAnsi="Times New Roman" w:cs="Times New Roman"/>
          <w:sz w:val="24"/>
          <w:szCs w:val="24"/>
        </w:rPr>
        <w:t>ой ул.</w:t>
      </w:r>
      <w:r w:rsidR="00771B03" w:rsidRPr="00635858">
        <w:rPr>
          <w:rFonts w:ascii="Times New Roman" w:hAnsi="Times New Roman" w:cs="Times New Roman"/>
          <w:sz w:val="24"/>
          <w:szCs w:val="24"/>
        </w:rPr>
        <w:t xml:space="preserve"> </w:t>
      </w:r>
      <w:r w:rsidRPr="00635858">
        <w:rPr>
          <w:rFonts w:ascii="Times New Roman" w:hAnsi="Times New Roman" w:cs="Times New Roman"/>
          <w:sz w:val="24"/>
          <w:szCs w:val="24"/>
        </w:rPr>
        <w:t>и Горохов</w:t>
      </w:r>
      <w:r w:rsidR="001060BC" w:rsidRPr="00635858">
        <w:rPr>
          <w:rFonts w:ascii="Times New Roman" w:hAnsi="Times New Roman" w:cs="Times New Roman"/>
          <w:sz w:val="24"/>
          <w:szCs w:val="24"/>
        </w:rPr>
        <w:t>ой</w:t>
      </w:r>
      <w:r w:rsidRPr="00635858">
        <w:rPr>
          <w:rFonts w:ascii="Times New Roman" w:hAnsi="Times New Roman" w:cs="Times New Roman"/>
          <w:sz w:val="24"/>
          <w:szCs w:val="24"/>
        </w:rPr>
        <w:t xml:space="preserve"> ул. от М.Морск</w:t>
      </w:r>
      <w:r w:rsidR="001060BC" w:rsidRPr="00635858">
        <w:rPr>
          <w:rFonts w:ascii="Times New Roman" w:hAnsi="Times New Roman" w:cs="Times New Roman"/>
          <w:sz w:val="24"/>
          <w:szCs w:val="24"/>
        </w:rPr>
        <w:t>ой</w:t>
      </w:r>
      <w:r w:rsidR="00771B03" w:rsidRPr="00635858">
        <w:rPr>
          <w:rFonts w:ascii="Times New Roman" w:hAnsi="Times New Roman" w:cs="Times New Roman"/>
          <w:sz w:val="24"/>
          <w:szCs w:val="24"/>
        </w:rPr>
        <w:t xml:space="preserve"> </w:t>
      </w:r>
      <w:r w:rsidR="001060BC" w:rsidRPr="00635858">
        <w:rPr>
          <w:rFonts w:ascii="Times New Roman" w:hAnsi="Times New Roman" w:cs="Times New Roman"/>
          <w:sz w:val="24"/>
          <w:szCs w:val="24"/>
        </w:rPr>
        <w:t>ул.</w:t>
      </w:r>
      <w:r w:rsidR="00771B03" w:rsidRPr="00635858">
        <w:rPr>
          <w:rFonts w:ascii="Times New Roman" w:hAnsi="Times New Roman" w:cs="Times New Roman"/>
          <w:sz w:val="24"/>
          <w:szCs w:val="24"/>
        </w:rPr>
        <w:br/>
      </w:r>
      <w:r w:rsidR="001060BC" w:rsidRPr="00635858">
        <w:rPr>
          <w:rFonts w:ascii="Times New Roman" w:hAnsi="Times New Roman" w:cs="Times New Roman"/>
          <w:sz w:val="24"/>
          <w:szCs w:val="24"/>
        </w:rPr>
        <w:t>до наб. р.</w:t>
      </w:r>
      <w:r w:rsidRPr="00635858">
        <w:rPr>
          <w:rFonts w:ascii="Times New Roman" w:hAnsi="Times New Roman" w:cs="Times New Roman"/>
          <w:sz w:val="24"/>
          <w:szCs w:val="24"/>
        </w:rPr>
        <w:t xml:space="preserve"> Фонтанки); </w:t>
      </w:r>
    </w:p>
    <w:p w14:paraId="669ADE38" w14:textId="77777777" w:rsidR="00D36C09" w:rsidRPr="00635858" w:rsidRDefault="00771B03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58">
        <w:rPr>
          <w:rFonts w:ascii="Times New Roman" w:hAnsi="Times New Roman" w:cs="Times New Roman"/>
          <w:sz w:val="24"/>
          <w:szCs w:val="24"/>
        </w:rPr>
        <w:t xml:space="preserve">выделенные полосы для движения трамваев и автобусов (Лиговский пр. </w:t>
      </w:r>
      <w:r w:rsidRPr="00635858">
        <w:rPr>
          <w:rFonts w:ascii="Times New Roman" w:hAnsi="Times New Roman" w:cs="Times New Roman"/>
          <w:sz w:val="24"/>
          <w:szCs w:val="24"/>
        </w:rPr>
        <w:br/>
        <w:t xml:space="preserve">от Кузнечного пер. до </w:t>
      </w:r>
      <w:r w:rsidR="001060BC" w:rsidRPr="00635858">
        <w:rPr>
          <w:rFonts w:ascii="Times New Roman" w:hAnsi="Times New Roman" w:cs="Times New Roman"/>
          <w:sz w:val="24"/>
          <w:szCs w:val="24"/>
        </w:rPr>
        <w:t>Расстанной ул.</w:t>
      </w:r>
      <w:r w:rsidRPr="00635858">
        <w:rPr>
          <w:rFonts w:ascii="Times New Roman" w:hAnsi="Times New Roman" w:cs="Times New Roman"/>
          <w:sz w:val="24"/>
          <w:szCs w:val="24"/>
        </w:rPr>
        <w:t>).</w:t>
      </w:r>
    </w:p>
    <w:p w14:paraId="5E4BE66E" w14:textId="54951D93" w:rsidR="00771B03" w:rsidRPr="00254D07" w:rsidRDefault="00582A42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7">
        <w:rPr>
          <w:rFonts w:ascii="Times New Roman" w:hAnsi="Times New Roman" w:cs="Times New Roman"/>
          <w:sz w:val="24"/>
          <w:szCs w:val="24"/>
        </w:rPr>
        <w:t>Маршрутная сеть наземного городского пассажирского транспорта Санкт-Петербурга включает 7</w:t>
      </w:r>
      <w:r w:rsidR="00364CBE" w:rsidRPr="00254D07">
        <w:rPr>
          <w:rFonts w:ascii="Times New Roman" w:hAnsi="Times New Roman" w:cs="Times New Roman"/>
          <w:sz w:val="24"/>
          <w:szCs w:val="24"/>
        </w:rPr>
        <w:t> </w:t>
      </w:r>
      <w:r w:rsidR="002643FB" w:rsidRPr="00254D07">
        <w:rPr>
          <w:rFonts w:ascii="Times New Roman" w:hAnsi="Times New Roman" w:cs="Times New Roman"/>
          <w:sz w:val="24"/>
          <w:szCs w:val="24"/>
        </w:rPr>
        <w:t>610</w:t>
      </w:r>
      <w:r w:rsidR="00364CBE" w:rsidRPr="00254D07">
        <w:rPr>
          <w:rFonts w:ascii="Times New Roman" w:hAnsi="Times New Roman" w:cs="Times New Roman"/>
          <w:sz w:val="24"/>
          <w:szCs w:val="24"/>
        </w:rPr>
        <w:t xml:space="preserve"> оста</w:t>
      </w:r>
      <w:r w:rsidR="000E0273" w:rsidRPr="00254D07">
        <w:rPr>
          <w:rFonts w:ascii="Times New Roman" w:hAnsi="Times New Roman" w:cs="Times New Roman"/>
          <w:sz w:val="24"/>
          <w:szCs w:val="24"/>
        </w:rPr>
        <w:t xml:space="preserve">новочных пунктов, </w:t>
      </w:r>
      <w:r w:rsidR="002643FB" w:rsidRPr="00254D07">
        <w:rPr>
          <w:rFonts w:ascii="Times New Roman" w:hAnsi="Times New Roman" w:cs="Times New Roman"/>
          <w:sz w:val="24"/>
          <w:szCs w:val="24"/>
        </w:rPr>
        <w:t>90,7</w:t>
      </w:r>
      <w:r w:rsidR="000E0273" w:rsidRPr="00254D07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254D07">
        <w:rPr>
          <w:rFonts w:ascii="Times New Roman" w:hAnsi="Times New Roman" w:cs="Times New Roman"/>
          <w:sz w:val="24"/>
          <w:szCs w:val="24"/>
        </w:rPr>
        <w:t xml:space="preserve"> которых оборудованы информацио</w:t>
      </w:r>
      <w:r w:rsidR="00364CBE" w:rsidRPr="00254D07">
        <w:rPr>
          <w:rFonts w:ascii="Times New Roman" w:hAnsi="Times New Roman" w:cs="Times New Roman"/>
          <w:sz w:val="24"/>
          <w:szCs w:val="24"/>
        </w:rPr>
        <w:t>нными знаками оста</w:t>
      </w:r>
      <w:r w:rsidR="000E0273" w:rsidRPr="00254D07">
        <w:rPr>
          <w:rFonts w:ascii="Times New Roman" w:hAnsi="Times New Roman" w:cs="Times New Roman"/>
          <w:sz w:val="24"/>
          <w:szCs w:val="24"/>
        </w:rPr>
        <w:t>новок, а 61,3 процента</w:t>
      </w:r>
      <w:r w:rsidRPr="00254D07">
        <w:rPr>
          <w:rFonts w:ascii="Times New Roman" w:hAnsi="Times New Roman" w:cs="Times New Roman"/>
          <w:sz w:val="24"/>
          <w:szCs w:val="24"/>
        </w:rPr>
        <w:t xml:space="preserve"> павильонами ожидания.  Количество остановочных пунктов, оснащенных оборудованием, информирующим пассажиров о прогнозном времени прибытия наземного городского пассажирского транспорта</w:t>
      </w:r>
      <w:r w:rsidR="00070FE9" w:rsidRPr="00254D07">
        <w:rPr>
          <w:rFonts w:ascii="Times New Roman" w:hAnsi="Times New Roman" w:cs="Times New Roman"/>
          <w:sz w:val="24"/>
          <w:szCs w:val="24"/>
        </w:rPr>
        <w:t xml:space="preserve"> на основании данных информационной системы управления городским пассажирским транспортом, по состоянию на 0</w:t>
      </w:r>
      <w:r w:rsidR="002643FB" w:rsidRPr="00254D07">
        <w:rPr>
          <w:rFonts w:ascii="Times New Roman" w:hAnsi="Times New Roman" w:cs="Times New Roman"/>
          <w:sz w:val="24"/>
          <w:szCs w:val="24"/>
        </w:rPr>
        <w:t>1.01.2018</w:t>
      </w:r>
      <w:r w:rsidR="000E0273" w:rsidRPr="00254D07">
        <w:rPr>
          <w:rFonts w:ascii="Times New Roman" w:hAnsi="Times New Roman" w:cs="Times New Roman"/>
          <w:sz w:val="24"/>
          <w:szCs w:val="24"/>
        </w:rPr>
        <w:t xml:space="preserve"> составило 19</w:t>
      </w:r>
      <w:r w:rsidR="002643FB" w:rsidRPr="00254D07">
        <w:rPr>
          <w:rFonts w:ascii="Times New Roman" w:hAnsi="Times New Roman" w:cs="Times New Roman"/>
          <w:sz w:val="24"/>
          <w:szCs w:val="24"/>
        </w:rPr>
        <w:t>5</w:t>
      </w:r>
      <w:r w:rsidR="00070FE9" w:rsidRPr="00254D0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D3ECDE" w14:textId="77777777" w:rsidR="00070FE9" w:rsidRPr="00254D07" w:rsidRDefault="00070FE9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7">
        <w:rPr>
          <w:rFonts w:ascii="Times New Roman" w:hAnsi="Times New Roman" w:cs="Times New Roman"/>
          <w:sz w:val="24"/>
          <w:szCs w:val="24"/>
        </w:rPr>
        <w:t>В настоящее время составлен перечень приоритетных транспортно-пересадочных узлов в Санкт-Петерб</w:t>
      </w:r>
      <w:r w:rsidR="00FB7B22" w:rsidRPr="00254D07">
        <w:rPr>
          <w:rFonts w:ascii="Times New Roman" w:hAnsi="Times New Roman" w:cs="Times New Roman"/>
          <w:sz w:val="24"/>
          <w:szCs w:val="24"/>
        </w:rPr>
        <w:t xml:space="preserve">урге, состоящий из 61 объекта в трех уровнях интеграции сопряжения городского пассажирского транспорта с внешним пассажирским транспортом, пригородной железной дорогой и метрополитеном. </w:t>
      </w:r>
    </w:p>
    <w:p w14:paraId="7D32D17E" w14:textId="77777777" w:rsidR="00560F13" w:rsidRPr="00254D07" w:rsidRDefault="00E6016E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7">
        <w:rPr>
          <w:rFonts w:ascii="Times New Roman" w:hAnsi="Times New Roman" w:cs="Times New Roman"/>
          <w:sz w:val="24"/>
          <w:szCs w:val="24"/>
        </w:rPr>
        <w:t>В состав ГУ</w:t>
      </w:r>
      <w:r w:rsidR="000E0273" w:rsidRPr="00254D07">
        <w:rPr>
          <w:rFonts w:ascii="Times New Roman" w:hAnsi="Times New Roman" w:cs="Times New Roman"/>
          <w:sz w:val="24"/>
          <w:szCs w:val="24"/>
        </w:rPr>
        <w:t>П «Горэлектротранс» входят пять трамвайных парков (восемь производственных площадок), три троллейбусных парка (четыре</w:t>
      </w:r>
      <w:r w:rsidR="008744FA" w:rsidRPr="00254D07">
        <w:rPr>
          <w:rFonts w:ascii="Times New Roman" w:hAnsi="Times New Roman" w:cs="Times New Roman"/>
          <w:sz w:val="24"/>
          <w:szCs w:val="24"/>
        </w:rPr>
        <w:t xml:space="preserve"> производ</w:t>
      </w:r>
      <w:r w:rsidR="000E0273" w:rsidRPr="00254D07">
        <w:rPr>
          <w:rFonts w:ascii="Times New Roman" w:hAnsi="Times New Roman" w:cs="Times New Roman"/>
          <w:sz w:val="24"/>
          <w:szCs w:val="24"/>
        </w:rPr>
        <w:t>ственные площадки), один</w:t>
      </w:r>
      <w:r w:rsidR="008744FA" w:rsidRPr="00254D07">
        <w:rPr>
          <w:rFonts w:ascii="Times New Roman" w:hAnsi="Times New Roman" w:cs="Times New Roman"/>
          <w:sz w:val="24"/>
          <w:szCs w:val="24"/>
        </w:rPr>
        <w:t xml:space="preserve"> совмещенный трамвайно-троллейбусны</w:t>
      </w:r>
      <w:r w:rsidR="00176B40" w:rsidRPr="00254D07">
        <w:rPr>
          <w:rFonts w:ascii="Times New Roman" w:hAnsi="Times New Roman" w:cs="Times New Roman"/>
          <w:sz w:val="24"/>
          <w:szCs w:val="24"/>
        </w:rPr>
        <w:t xml:space="preserve">й парк. Необходима модернизация </w:t>
      </w:r>
      <w:r w:rsidR="008744FA" w:rsidRPr="00254D07">
        <w:rPr>
          <w:rFonts w:ascii="Times New Roman" w:hAnsi="Times New Roman" w:cs="Times New Roman"/>
          <w:sz w:val="24"/>
          <w:szCs w:val="24"/>
        </w:rPr>
        <w:t xml:space="preserve">эксплуатируемых трамвайных и троллейбусных парков. </w:t>
      </w:r>
    </w:p>
    <w:p w14:paraId="219BCE9A" w14:textId="19EC43EF" w:rsidR="00560F13" w:rsidRPr="00254D07" w:rsidRDefault="002D6CD1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7">
        <w:rPr>
          <w:rFonts w:ascii="Times New Roman" w:hAnsi="Times New Roman" w:cs="Times New Roman"/>
          <w:sz w:val="24"/>
          <w:szCs w:val="24"/>
        </w:rPr>
        <w:t xml:space="preserve">ГУП </w:t>
      </w:r>
      <w:r w:rsidR="00614B1D" w:rsidRPr="00254D07">
        <w:rPr>
          <w:rFonts w:ascii="Times New Roman" w:hAnsi="Times New Roman" w:cs="Times New Roman"/>
          <w:sz w:val="24"/>
          <w:szCs w:val="24"/>
        </w:rPr>
        <w:t xml:space="preserve">«Пассажиравтотранс» имеет 10 производственных площадок, в том числе </w:t>
      </w:r>
      <w:r w:rsidR="00614B1D" w:rsidRPr="00254D07">
        <w:rPr>
          <w:rFonts w:ascii="Times New Roman" w:hAnsi="Times New Roman" w:cs="Times New Roman"/>
          <w:sz w:val="24"/>
          <w:szCs w:val="24"/>
        </w:rPr>
        <w:br/>
        <w:t>в городах спутниках Колпино, Пушкин</w:t>
      </w:r>
      <w:r w:rsidR="000E0273" w:rsidRPr="00254D07">
        <w:rPr>
          <w:rFonts w:ascii="Times New Roman" w:hAnsi="Times New Roman" w:cs="Times New Roman"/>
          <w:sz w:val="24"/>
          <w:szCs w:val="24"/>
        </w:rPr>
        <w:t>е</w:t>
      </w:r>
      <w:r w:rsidR="00614B1D" w:rsidRPr="00254D07">
        <w:rPr>
          <w:rFonts w:ascii="Times New Roman" w:hAnsi="Times New Roman" w:cs="Times New Roman"/>
          <w:sz w:val="24"/>
          <w:szCs w:val="24"/>
        </w:rPr>
        <w:t>, Петродворц</w:t>
      </w:r>
      <w:r w:rsidR="000E0273" w:rsidRPr="00254D07">
        <w:rPr>
          <w:rFonts w:ascii="Times New Roman" w:hAnsi="Times New Roman" w:cs="Times New Roman"/>
          <w:sz w:val="24"/>
          <w:szCs w:val="24"/>
        </w:rPr>
        <w:t>е</w:t>
      </w:r>
      <w:r w:rsidR="00614B1D" w:rsidRPr="00254D07">
        <w:rPr>
          <w:rFonts w:ascii="Times New Roman" w:hAnsi="Times New Roman" w:cs="Times New Roman"/>
          <w:sz w:val="24"/>
          <w:szCs w:val="24"/>
        </w:rPr>
        <w:t xml:space="preserve">. Необходимо техническое переоснащение всех автобусных парков, в том числе для обслуживания подвижного состава, использующего газомоторное топливо. В соответствии с распоряжением Правительства Российской Федерации от 13.05.2013 № 767-р </w:t>
      </w:r>
      <w:r w:rsidR="00DD240B" w:rsidRPr="00254D07">
        <w:rPr>
          <w:rFonts w:ascii="Times New Roman" w:hAnsi="Times New Roman" w:cs="Times New Roman"/>
          <w:sz w:val="24"/>
          <w:szCs w:val="24"/>
        </w:rPr>
        <w:t xml:space="preserve">«О регулировании отношений в сфере использования газового моторного </w:t>
      </w:r>
      <w:r w:rsidR="00760DEB" w:rsidRPr="00254D07">
        <w:rPr>
          <w:rFonts w:ascii="Times New Roman" w:hAnsi="Times New Roman" w:cs="Times New Roman"/>
          <w:sz w:val="24"/>
          <w:szCs w:val="24"/>
        </w:rPr>
        <w:t>топлива» необходимо</w:t>
      </w:r>
      <w:r w:rsidR="00DD240B" w:rsidRPr="00254D07">
        <w:rPr>
          <w:rFonts w:ascii="Times New Roman" w:hAnsi="Times New Roman" w:cs="Times New Roman"/>
          <w:sz w:val="24"/>
          <w:szCs w:val="24"/>
        </w:rPr>
        <w:t xml:space="preserve"> создание условий для доведения </w:t>
      </w:r>
      <w:r w:rsidR="00DD240B" w:rsidRPr="00254D07">
        <w:rPr>
          <w:rFonts w:ascii="Times New Roman" w:hAnsi="Times New Roman" w:cs="Times New Roman"/>
          <w:sz w:val="24"/>
          <w:szCs w:val="24"/>
        </w:rPr>
        <w:br/>
        <w:t xml:space="preserve">к 2020 году уровня использования природного газа в качестве моторного топлива </w:t>
      </w:r>
      <w:r w:rsidR="00DD240B" w:rsidRPr="00254D07">
        <w:rPr>
          <w:rFonts w:ascii="Times New Roman" w:hAnsi="Times New Roman" w:cs="Times New Roman"/>
          <w:sz w:val="24"/>
          <w:szCs w:val="24"/>
        </w:rPr>
        <w:br/>
        <w:t xml:space="preserve">на общественном автомобильном транспорте и транспорте дорожно-коммунальных служб </w:t>
      </w:r>
      <w:r w:rsidR="00DD240B" w:rsidRPr="00254D07">
        <w:rPr>
          <w:rFonts w:ascii="Times New Roman" w:hAnsi="Times New Roman" w:cs="Times New Roman"/>
          <w:sz w:val="24"/>
          <w:szCs w:val="24"/>
        </w:rPr>
        <w:br/>
        <w:t>в городах с населением свыше 1 млн</w:t>
      </w:r>
      <w:r w:rsidR="00E26EBA" w:rsidRPr="00254D07">
        <w:rPr>
          <w:rFonts w:ascii="Times New Roman" w:hAnsi="Times New Roman" w:cs="Times New Roman"/>
          <w:sz w:val="24"/>
          <w:szCs w:val="24"/>
        </w:rPr>
        <w:t>.</w:t>
      </w:r>
      <w:r w:rsidR="00DD240B" w:rsidRPr="00254D07">
        <w:rPr>
          <w:rFonts w:ascii="Times New Roman" w:hAnsi="Times New Roman" w:cs="Times New Roman"/>
          <w:sz w:val="24"/>
          <w:szCs w:val="24"/>
        </w:rPr>
        <w:t xml:space="preserve"> человек до 50 процентов общего количества единиц техники. </w:t>
      </w:r>
    </w:p>
    <w:p w14:paraId="7151BF49" w14:textId="77777777" w:rsidR="00465561" w:rsidRPr="00F056FF" w:rsidRDefault="000E0273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07">
        <w:rPr>
          <w:rFonts w:ascii="Times New Roman" w:hAnsi="Times New Roman" w:cs="Times New Roman"/>
          <w:sz w:val="24"/>
          <w:szCs w:val="24"/>
        </w:rPr>
        <w:t>При этом</w:t>
      </w:r>
      <w:r w:rsidR="00465561" w:rsidRPr="00254D07">
        <w:rPr>
          <w:rFonts w:ascii="Times New Roman" w:hAnsi="Times New Roman" w:cs="Times New Roman"/>
          <w:sz w:val="24"/>
          <w:szCs w:val="24"/>
        </w:rPr>
        <w:t xml:space="preserve"> одним из основных сдерживающих факторов расширения использования компримированного природного газа в качестве моторного топлива в Санкт-Петербурге, наряду с недостаточным развитием газозаправочной инфраструктуры, является отсутствие </w:t>
      </w:r>
      <w:r w:rsidR="00465561" w:rsidRPr="00254D07">
        <w:rPr>
          <w:rFonts w:ascii="Times New Roman" w:hAnsi="Times New Roman" w:cs="Times New Roman"/>
          <w:sz w:val="24"/>
          <w:szCs w:val="24"/>
        </w:rPr>
        <w:br/>
        <w:t xml:space="preserve">у транспортных предприятий города выпускающих площадок, предназначенных для организации обслуживания и ремонта газобаллонных автобусов. В целях обеспечения выпуска соответствующего количества подвижного состава, работающего </w:t>
      </w:r>
      <w:r w:rsidR="00465561" w:rsidRPr="00254D07">
        <w:rPr>
          <w:rFonts w:ascii="Times New Roman" w:hAnsi="Times New Roman" w:cs="Times New Roman"/>
          <w:sz w:val="24"/>
          <w:szCs w:val="24"/>
        </w:rPr>
        <w:br/>
      </w:r>
      <w:r w:rsidR="00465561" w:rsidRPr="00254D07">
        <w:rPr>
          <w:rFonts w:ascii="Times New Roman" w:hAnsi="Times New Roman" w:cs="Times New Roman"/>
          <w:sz w:val="24"/>
          <w:szCs w:val="24"/>
        </w:rPr>
        <w:lastRenderedPageBreak/>
        <w:t>на компримированном природном газе, в среднесрочной перспективе необходима реконструкци</w:t>
      </w:r>
      <w:r w:rsidRPr="00254D07">
        <w:rPr>
          <w:rFonts w:ascii="Times New Roman" w:hAnsi="Times New Roman" w:cs="Times New Roman"/>
          <w:sz w:val="24"/>
          <w:szCs w:val="24"/>
        </w:rPr>
        <w:t>я и техническое перевооружение четырех</w:t>
      </w:r>
      <w:r w:rsidR="00465561" w:rsidRPr="00254D07">
        <w:rPr>
          <w:rFonts w:ascii="Times New Roman" w:hAnsi="Times New Roman" w:cs="Times New Roman"/>
          <w:sz w:val="24"/>
          <w:szCs w:val="24"/>
        </w:rPr>
        <w:t xml:space="preserve"> существующих автобусных парков </w:t>
      </w:r>
      <w:r w:rsidR="00465561" w:rsidRPr="00254D07">
        <w:rPr>
          <w:rFonts w:ascii="Times New Roman" w:hAnsi="Times New Roman" w:cs="Times New Roman"/>
          <w:sz w:val="24"/>
          <w:szCs w:val="24"/>
        </w:rPr>
        <w:br/>
        <w:t>Санкт-Петербурга для обеспечения выпуска, технического обслуживания и ремонта газобаллонных автобусов.</w:t>
      </w:r>
      <w:r w:rsidR="00465561" w:rsidRPr="00F05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44F73" w14:textId="77777777" w:rsidR="00560F13" w:rsidRPr="00364CBE" w:rsidRDefault="00560F13" w:rsidP="00C24D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408D966" w14:textId="77777777" w:rsidR="00740EF0" w:rsidRPr="0036683C" w:rsidRDefault="000E28D2" w:rsidP="008C6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D07">
        <w:rPr>
          <w:rFonts w:ascii="Times New Roman" w:hAnsi="Times New Roman" w:cs="Times New Roman"/>
          <w:sz w:val="24"/>
          <w:szCs w:val="24"/>
        </w:rPr>
        <w:t>12</w:t>
      </w:r>
      <w:r w:rsidR="00740EF0" w:rsidRPr="00254D07">
        <w:rPr>
          <w:rFonts w:ascii="Times New Roman" w:hAnsi="Times New Roman" w:cs="Times New Roman"/>
          <w:sz w:val="24"/>
          <w:szCs w:val="24"/>
        </w:rPr>
        <w:t>.3. Описание целей и задач подпрограммы</w:t>
      </w:r>
      <w:r w:rsidR="000E0273" w:rsidRPr="00254D07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2890A19" w14:textId="77777777" w:rsidR="00740EF0" w:rsidRPr="0036683C" w:rsidRDefault="00740EF0" w:rsidP="008C6A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555E71" w14:textId="77777777" w:rsidR="00740EF0" w:rsidRDefault="00740EF0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</w:t>
      </w:r>
      <w:r w:rsidR="00067772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0E0273">
        <w:rPr>
          <w:rFonts w:ascii="Times New Roman" w:hAnsi="Times New Roman" w:cs="Times New Roman"/>
          <w:sz w:val="24"/>
          <w:szCs w:val="24"/>
        </w:rPr>
        <w:t xml:space="preserve"> 4</w:t>
      </w:r>
      <w:r w:rsidR="00067772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273">
        <w:rPr>
          <w:rFonts w:ascii="Times New Roman" w:hAnsi="Times New Roman" w:cs="Times New Roman"/>
          <w:sz w:val="24"/>
          <w:szCs w:val="24"/>
        </w:rPr>
        <w:t xml:space="preserve">доступности, </w:t>
      </w:r>
      <w:r w:rsidR="003218D7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2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безопасности услуг наземного городского транспорта для жителей и гостей города на всей территории Санкт-Петербурга. </w:t>
      </w:r>
    </w:p>
    <w:p w14:paraId="7C14C42D" w14:textId="77777777" w:rsidR="003218D7" w:rsidRDefault="003218D7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данной цели предполагает решение следующих задач государственной программы:</w:t>
      </w:r>
    </w:p>
    <w:p w14:paraId="43B6FC37" w14:textId="77777777" w:rsidR="003218D7" w:rsidRDefault="003218D7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и качества услуг транспортного комплекса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5DF6AC36" w14:textId="77777777" w:rsidR="003218D7" w:rsidRDefault="003218D7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безопасности функционирования транспортного комплекса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5B39727A" w14:textId="77777777" w:rsidR="003218D7" w:rsidRPr="00A55DC9" w:rsidRDefault="00AD5802" w:rsidP="008C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вс</w:t>
      </w:r>
      <w:r w:rsidR="00F54830">
        <w:rPr>
          <w:rFonts w:ascii="Times New Roman" w:hAnsi="Times New Roman" w:cs="Times New Roman"/>
          <w:sz w:val="24"/>
          <w:szCs w:val="24"/>
        </w:rPr>
        <w:t xml:space="preserve">ех видов ресурсов транспортного </w:t>
      </w:r>
      <w:r>
        <w:rPr>
          <w:rFonts w:ascii="Times New Roman" w:hAnsi="Times New Roman" w:cs="Times New Roman"/>
          <w:sz w:val="24"/>
          <w:szCs w:val="24"/>
        </w:rPr>
        <w:t>комплекса</w:t>
      </w:r>
      <w:r w:rsidR="00067772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98A83" w14:textId="77777777" w:rsidR="00BC0504" w:rsidRDefault="003218D7" w:rsidP="00E2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данных задач обеспечивается </w:t>
      </w:r>
      <w:r w:rsidR="000E0273">
        <w:rPr>
          <w:rFonts w:ascii="Times New Roman" w:hAnsi="Times New Roman" w:cs="Times New Roman"/>
          <w:sz w:val="24"/>
          <w:szCs w:val="24"/>
        </w:rPr>
        <w:t>подзадачами, приведенными</w:t>
      </w:r>
      <w:r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974"/>
        <w:gridCol w:w="2269"/>
        <w:gridCol w:w="1560"/>
        <w:gridCol w:w="2411"/>
      </w:tblGrid>
      <w:tr w:rsidR="00740EF0" w14:paraId="5A807776" w14:textId="77777777" w:rsidTr="007660EF">
        <w:tc>
          <w:tcPr>
            <w:tcW w:w="817" w:type="dxa"/>
          </w:tcPr>
          <w:p w14:paraId="2B73956A" w14:textId="77777777" w:rsidR="00CB7D19" w:rsidRDefault="00740EF0" w:rsidP="00740EF0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C37C479" w14:textId="77777777" w:rsidR="00740EF0" w:rsidRDefault="00740EF0" w:rsidP="00740EF0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4" w:type="dxa"/>
          </w:tcPr>
          <w:p w14:paraId="52791BF0" w14:textId="77777777" w:rsidR="00740EF0" w:rsidRDefault="00740EF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9" w:type="dxa"/>
          </w:tcPr>
          <w:p w14:paraId="0B31B90E" w14:textId="77777777" w:rsidR="00740EF0" w:rsidRDefault="00740EF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</w:t>
            </w:r>
          </w:p>
        </w:tc>
        <w:tc>
          <w:tcPr>
            <w:tcW w:w="1560" w:type="dxa"/>
          </w:tcPr>
          <w:p w14:paraId="0D951306" w14:textId="77777777" w:rsidR="00740EF0" w:rsidRDefault="00740EF0" w:rsidP="00C97C8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1" w:type="dxa"/>
          </w:tcPr>
          <w:p w14:paraId="2B0784DA" w14:textId="77777777" w:rsidR="00740EF0" w:rsidRDefault="00740EF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740EF0" w14:paraId="59AF66E1" w14:textId="77777777" w:rsidTr="007660EF">
        <w:tc>
          <w:tcPr>
            <w:tcW w:w="817" w:type="dxa"/>
          </w:tcPr>
          <w:p w14:paraId="0D73C2A9" w14:textId="77777777" w:rsidR="00740EF0" w:rsidRDefault="00740EF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14:paraId="2CFF8A3D" w14:textId="77777777" w:rsidR="00740EF0" w:rsidRDefault="00740EF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62670C84" w14:textId="77777777" w:rsidR="00740EF0" w:rsidRDefault="00740EF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658134C" w14:textId="77777777" w:rsidR="00740EF0" w:rsidRDefault="00740EF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14:paraId="1BE9214E" w14:textId="77777777" w:rsidR="00740EF0" w:rsidRDefault="00740EF0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0EF0" w14:paraId="6A78A154" w14:textId="77777777" w:rsidTr="007660EF">
        <w:tc>
          <w:tcPr>
            <w:tcW w:w="10031" w:type="dxa"/>
            <w:gridSpan w:val="5"/>
            <w:shd w:val="clear" w:color="auto" w:fill="auto"/>
          </w:tcPr>
          <w:p w14:paraId="390AB2C2" w14:textId="77777777" w:rsidR="00740EF0" w:rsidRDefault="00736854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Задача государственной программы</w:t>
            </w:r>
            <w:r w:rsidR="0074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EF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EF0" w14:paraId="035A2D67" w14:textId="77777777" w:rsidTr="007660EF">
        <w:tc>
          <w:tcPr>
            <w:tcW w:w="10031" w:type="dxa"/>
            <w:gridSpan w:val="5"/>
            <w:shd w:val="clear" w:color="auto" w:fill="auto"/>
          </w:tcPr>
          <w:p w14:paraId="30D20017" w14:textId="77777777" w:rsidR="00740EF0" w:rsidRDefault="00740EF0" w:rsidP="0006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1.1. Обеспечение установленного </w:t>
            </w:r>
            <w:r w:rsidR="00067772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работы по обслуживанию населения наземным городским пассажирским транспортом </w:t>
            </w:r>
            <w:r w:rsidR="00736854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</w:tr>
      <w:tr w:rsidR="00BA50C4" w14:paraId="16B13C1D" w14:textId="77777777" w:rsidTr="00E778A2">
        <w:tc>
          <w:tcPr>
            <w:tcW w:w="817" w:type="dxa"/>
            <w:shd w:val="clear" w:color="auto" w:fill="auto"/>
          </w:tcPr>
          <w:p w14:paraId="358C80FD" w14:textId="77777777" w:rsidR="00BA50C4" w:rsidRDefault="00BA50C4" w:rsidP="00740EF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4" w:type="dxa"/>
            <w:shd w:val="clear" w:color="auto" w:fill="auto"/>
          </w:tcPr>
          <w:p w14:paraId="6A3D4911" w14:textId="77777777" w:rsidR="00BC0504" w:rsidRDefault="00BA50C4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регулярных 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багажа по регулируемому тарифу в автобусах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C29053D" w14:textId="77777777" w:rsidR="00BA50C4" w:rsidRDefault="00BA50C4" w:rsidP="00740EF0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транспортной работы: автобусный транспорт</w:t>
            </w:r>
            <w:r w:rsidR="0031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BADCDC" w14:textId="77777777" w:rsidR="00313129" w:rsidRDefault="00313129" w:rsidP="00313129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маршрутов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интервалом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менее 10</w:t>
            </w:r>
            <w:r w:rsidRPr="00313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E2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3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«пиковые»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периоды суток</w:t>
            </w:r>
          </w:p>
        </w:tc>
        <w:tc>
          <w:tcPr>
            <w:tcW w:w="1560" w:type="dxa"/>
            <w:shd w:val="clear" w:color="auto" w:fill="auto"/>
          </w:tcPr>
          <w:p w14:paraId="07B7CCC0" w14:textId="4852ECC8" w:rsidR="00BA50C4" w:rsidRDefault="00BA50C4" w:rsidP="00254D07">
            <w:pPr>
              <w:ind w:right="-24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4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54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EB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313699A6" w14:textId="77777777" w:rsidR="00BA50C4" w:rsidRDefault="00BA50C4" w:rsidP="00BF40B9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качества услуг наземного городского пассажирского транспорта </w:t>
            </w:r>
          </w:p>
        </w:tc>
      </w:tr>
      <w:tr w:rsidR="00BA50C4" w14:paraId="6F170B7F" w14:textId="77777777" w:rsidTr="00E778A2">
        <w:tc>
          <w:tcPr>
            <w:tcW w:w="817" w:type="dxa"/>
            <w:shd w:val="clear" w:color="auto" w:fill="auto"/>
          </w:tcPr>
          <w:p w14:paraId="285BF0F7" w14:textId="77777777" w:rsidR="00BA50C4" w:rsidRDefault="00BA50C4" w:rsidP="00740EF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4" w:type="dxa"/>
            <w:shd w:val="clear" w:color="auto" w:fill="auto"/>
          </w:tcPr>
          <w:p w14:paraId="6A37F1B2" w14:textId="77777777" w:rsidR="00A070F4" w:rsidRDefault="00BA50C4" w:rsidP="00CB7D19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E26EBA">
              <w:rPr>
                <w:rFonts w:ascii="Times New Roman" w:hAnsi="Times New Roman" w:cs="Times New Roman"/>
                <w:sz w:val="24"/>
                <w:szCs w:val="24"/>
              </w:rPr>
              <w:t xml:space="preserve">ие выполнения работ,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осуществлением регулярных перевозок пассажиров и багажа наземным городским пассажирским транспортом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регулируемым тарифам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автобусах</w:t>
            </w:r>
          </w:p>
        </w:tc>
        <w:tc>
          <w:tcPr>
            <w:tcW w:w="2269" w:type="dxa"/>
            <w:vMerge/>
            <w:shd w:val="clear" w:color="auto" w:fill="auto"/>
          </w:tcPr>
          <w:p w14:paraId="7F401BD1" w14:textId="77777777" w:rsidR="00BA50C4" w:rsidRDefault="00BA50C4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9781F2E" w14:textId="6CE92F40" w:rsidR="00BA50C4" w:rsidRDefault="00BA50C4" w:rsidP="00254D07">
            <w:pPr>
              <w:ind w:right="-24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4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54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EBA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2411" w:type="dxa"/>
            <w:vMerge/>
            <w:shd w:val="clear" w:color="auto" w:fill="auto"/>
          </w:tcPr>
          <w:p w14:paraId="70510418" w14:textId="77777777" w:rsidR="00BA50C4" w:rsidRDefault="00BA50C4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C9" w14:paraId="7A53E805" w14:textId="77777777" w:rsidTr="00E778A2">
        <w:tc>
          <w:tcPr>
            <w:tcW w:w="817" w:type="dxa"/>
            <w:shd w:val="clear" w:color="auto" w:fill="auto"/>
          </w:tcPr>
          <w:p w14:paraId="6220EDDD" w14:textId="77777777" w:rsidR="005D28C9" w:rsidRDefault="005D28C9" w:rsidP="00740EF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4" w:type="dxa"/>
            <w:shd w:val="clear" w:color="auto" w:fill="auto"/>
          </w:tcPr>
          <w:p w14:paraId="24521253" w14:textId="77777777" w:rsidR="005D28C9" w:rsidRDefault="005D28C9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регулярных 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багажа по регулируемому тарифу наземным электротранспортом </w:t>
            </w:r>
          </w:p>
        </w:tc>
        <w:tc>
          <w:tcPr>
            <w:tcW w:w="2269" w:type="dxa"/>
            <w:shd w:val="clear" w:color="auto" w:fill="auto"/>
          </w:tcPr>
          <w:p w14:paraId="7B95C839" w14:textId="77777777" w:rsidR="005D28C9" w:rsidRDefault="005D28C9" w:rsidP="00313129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313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работы: городской электротранспорт. </w:t>
            </w:r>
          </w:p>
          <w:p w14:paraId="3C2F3D40" w14:textId="0B000F08" w:rsidR="005D28C9" w:rsidRDefault="005D28C9" w:rsidP="00313129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ма</w:t>
            </w:r>
            <w:r w:rsidR="009768BA">
              <w:rPr>
                <w:rFonts w:ascii="Times New Roman" w:hAnsi="Times New Roman" w:cs="Times New Roman"/>
                <w:sz w:val="24"/>
                <w:szCs w:val="24"/>
              </w:rPr>
              <w:t xml:space="preserve">ршрутов </w:t>
            </w:r>
            <w:r w:rsidR="00976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интервалом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976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68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E26E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68B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68B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DEB">
              <w:rPr>
                <w:rFonts w:ascii="Times New Roman" w:hAnsi="Times New Roman" w:cs="Times New Roman"/>
                <w:sz w:val="24"/>
                <w:szCs w:val="24"/>
              </w:rPr>
              <w:t>пиковые</w:t>
            </w:r>
            <w:r w:rsidR="009768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периоды суток</w:t>
            </w:r>
          </w:p>
        </w:tc>
        <w:tc>
          <w:tcPr>
            <w:tcW w:w="1560" w:type="dxa"/>
            <w:shd w:val="clear" w:color="auto" w:fill="auto"/>
          </w:tcPr>
          <w:p w14:paraId="7B4D948B" w14:textId="4B3E1ED1" w:rsidR="005D28C9" w:rsidRDefault="00254D07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A487F98" w14:textId="77777777" w:rsidR="005D28C9" w:rsidRDefault="005D28C9" w:rsidP="0031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услуг наземного городского пассажирского транспорта</w:t>
            </w:r>
          </w:p>
        </w:tc>
      </w:tr>
      <w:tr w:rsidR="005D28C9" w14:paraId="548EA6DD" w14:textId="77777777" w:rsidTr="00E778A2">
        <w:tc>
          <w:tcPr>
            <w:tcW w:w="817" w:type="dxa"/>
            <w:shd w:val="clear" w:color="auto" w:fill="auto"/>
          </w:tcPr>
          <w:p w14:paraId="7FF9070B" w14:textId="77777777" w:rsidR="005D28C9" w:rsidRDefault="005D28C9" w:rsidP="00740EF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74" w:type="dxa"/>
            <w:shd w:val="clear" w:color="auto" w:fill="auto"/>
          </w:tcPr>
          <w:p w14:paraId="0F901B53" w14:textId="77777777" w:rsidR="005D28C9" w:rsidRDefault="005D28C9" w:rsidP="007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Санкт-Петербургского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казенного учреждения «Организатор перевозок»</w:t>
            </w:r>
          </w:p>
        </w:tc>
        <w:tc>
          <w:tcPr>
            <w:tcW w:w="2269" w:type="dxa"/>
            <w:shd w:val="clear" w:color="auto" w:fill="auto"/>
          </w:tcPr>
          <w:p w14:paraId="2674E90A" w14:textId="51E89DFB" w:rsidR="005D28C9" w:rsidRDefault="005D28C9" w:rsidP="00067772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</w:t>
            </w:r>
            <w:r w:rsidRPr="00313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 работы</w:t>
            </w:r>
            <w:r w:rsidR="0006777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городской </w:t>
            </w:r>
            <w:r w:rsidR="0076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электротранспорт</w:t>
            </w:r>
            <w:r w:rsidR="00067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0DEB">
              <w:rPr>
                <w:rFonts w:ascii="Times New Roman" w:hAnsi="Times New Roman" w:cs="Times New Roman"/>
                <w:sz w:val="24"/>
                <w:szCs w:val="24"/>
              </w:rPr>
              <w:t>автобусный</w:t>
            </w:r>
            <w:r w:rsidR="0006777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560" w:type="dxa"/>
            <w:shd w:val="clear" w:color="auto" w:fill="auto"/>
          </w:tcPr>
          <w:p w14:paraId="6E1CECB6" w14:textId="583058A5" w:rsidR="005D28C9" w:rsidRDefault="00254D07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2018-2023 гг.</w:t>
            </w:r>
          </w:p>
        </w:tc>
        <w:tc>
          <w:tcPr>
            <w:tcW w:w="2411" w:type="dxa"/>
            <w:vMerge/>
            <w:shd w:val="clear" w:color="auto" w:fill="auto"/>
          </w:tcPr>
          <w:p w14:paraId="66B1F847" w14:textId="77777777" w:rsidR="005D28C9" w:rsidRDefault="005D28C9" w:rsidP="00C97C80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C9" w14:paraId="0385A562" w14:textId="77777777" w:rsidTr="00E778A2">
        <w:tc>
          <w:tcPr>
            <w:tcW w:w="817" w:type="dxa"/>
            <w:shd w:val="clear" w:color="auto" w:fill="auto"/>
          </w:tcPr>
          <w:p w14:paraId="7FA45BC6" w14:textId="77777777" w:rsidR="005D28C9" w:rsidRDefault="005D28C9" w:rsidP="00740EF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974" w:type="dxa"/>
            <w:shd w:val="clear" w:color="auto" w:fill="auto"/>
          </w:tcPr>
          <w:p w14:paraId="5F61C5EC" w14:textId="77777777" w:rsidR="005D28C9" w:rsidRPr="00830896" w:rsidRDefault="005D28C9" w:rsidP="009768BA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заказных перевозок по обслуживанию Кубка конфедераций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</w:t>
            </w:r>
            <w:r w:rsidRPr="0083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  <w:r w:rsidRPr="009768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8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мира </w:t>
            </w:r>
            <w:r w:rsidR="00364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футболу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 </w:t>
            </w:r>
          </w:p>
        </w:tc>
        <w:tc>
          <w:tcPr>
            <w:tcW w:w="2269" w:type="dxa"/>
            <w:shd w:val="clear" w:color="auto" w:fill="auto"/>
          </w:tcPr>
          <w:p w14:paraId="44F2C67A" w14:textId="77777777" w:rsidR="005D28C9" w:rsidRDefault="005D28C9" w:rsidP="00830896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транспортн</w:t>
            </w:r>
            <w:r w:rsidR="00E26EBA">
              <w:rPr>
                <w:rFonts w:ascii="Times New Roman" w:hAnsi="Times New Roman" w:cs="Times New Roman"/>
                <w:sz w:val="24"/>
                <w:szCs w:val="24"/>
              </w:rPr>
              <w:t>ой работы: автобусный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504B2" w14:textId="77777777" w:rsidR="005D28C9" w:rsidRDefault="005D28C9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B81FA5B" w14:textId="51C59465" w:rsidR="005D28C9" w:rsidRDefault="005D28C9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26EB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1" w:type="dxa"/>
            <w:vMerge/>
            <w:shd w:val="clear" w:color="auto" w:fill="auto"/>
          </w:tcPr>
          <w:p w14:paraId="346E38CB" w14:textId="77777777" w:rsidR="005D28C9" w:rsidRDefault="005D28C9" w:rsidP="00830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F7" w14:paraId="0C9A0A48" w14:textId="77777777" w:rsidTr="007660EF">
        <w:tc>
          <w:tcPr>
            <w:tcW w:w="10031" w:type="dxa"/>
            <w:gridSpan w:val="5"/>
            <w:shd w:val="clear" w:color="auto" w:fill="auto"/>
          </w:tcPr>
          <w:p w14:paraId="392647B7" w14:textId="77777777" w:rsidR="000840F7" w:rsidRDefault="000840F7" w:rsidP="000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Подзадача 1.2. Повышение качества, доступности и безопасности услуг наземного городского пассажирского транспорта Санкт-Петербурга, в том числе для маломобильных групп населения</w:t>
            </w:r>
          </w:p>
        </w:tc>
      </w:tr>
      <w:tr w:rsidR="008E0655" w14:paraId="3DBD1024" w14:textId="77777777" w:rsidTr="00E778A2">
        <w:tc>
          <w:tcPr>
            <w:tcW w:w="817" w:type="dxa"/>
            <w:shd w:val="clear" w:color="auto" w:fill="auto"/>
          </w:tcPr>
          <w:p w14:paraId="0C89149F" w14:textId="77777777" w:rsidR="008E0655" w:rsidRDefault="008E0655" w:rsidP="00BC32AF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4" w:type="dxa"/>
            <w:shd w:val="clear" w:color="auto" w:fill="auto"/>
          </w:tcPr>
          <w:p w14:paraId="01E8CE8A" w14:textId="77777777" w:rsidR="008E0655" w:rsidRDefault="008E0655" w:rsidP="0075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премии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«Лучший инновационный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пассажирского транспорта»</w:t>
            </w:r>
          </w:p>
        </w:tc>
        <w:tc>
          <w:tcPr>
            <w:tcW w:w="2269" w:type="dxa"/>
            <w:shd w:val="clear" w:color="auto" w:fill="auto"/>
          </w:tcPr>
          <w:p w14:paraId="5B482F24" w14:textId="77777777" w:rsidR="008E0655" w:rsidRDefault="008E0655" w:rsidP="00BC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B455BF5" w14:textId="1DFB8655" w:rsidR="008E0655" w:rsidRDefault="00254D07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2EE5BBB8" w14:textId="77777777" w:rsidR="008E0655" w:rsidRDefault="008E0655" w:rsidP="00C1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пассажирских перевозок наземным городским пассажирским транспортом.</w:t>
            </w:r>
          </w:p>
          <w:p w14:paraId="3E5F431B" w14:textId="77777777" w:rsidR="008E0655" w:rsidRDefault="008E0655" w:rsidP="008E0655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доступности услуг наземного транспорта для</w:t>
            </w:r>
            <w:r w:rsidRPr="00C15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C15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 возможностью</w:t>
            </w:r>
          </w:p>
          <w:p w14:paraId="679E44AA" w14:textId="77777777" w:rsidR="008E0655" w:rsidRDefault="008E0655" w:rsidP="00C1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07" w14:paraId="1F27B066" w14:textId="77777777" w:rsidTr="00E778A2">
        <w:trPr>
          <w:trHeight w:val="848"/>
        </w:trPr>
        <w:tc>
          <w:tcPr>
            <w:tcW w:w="817" w:type="dxa"/>
            <w:shd w:val="clear" w:color="auto" w:fill="auto"/>
          </w:tcPr>
          <w:p w14:paraId="1920FB83" w14:textId="77777777" w:rsidR="00254D07" w:rsidRDefault="00254D07" w:rsidP="00BC32AF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4" w:type="dxa"/>
            <w:shd w:val="clear" w:color="auto" w:fill="auto"/>
          </w:tcPr>
          <w:p w14:paraId="215DA08A" w14:textId="77777777" w:rsidR="00254D07" w:rsidRDefault="00254D07" w:rsidP="00C1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автобусов для социальных перевозок 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1FE4A0B5" w14:textId="77777777" w:rsidR="00254D07" w:rsidRPr="009768BA" w:rsidRDefault="00254D07" w:rsidP="00C15BA4">
            <w:pPr>
              <w:ind w:right="-108"/>
              <w:rPr>
                <w:rFonts w:ascii="Times New Roman" w:hAnsi="Times New Roman" w:cs="Times New Roman"/>
              </w:rPr>
            </w:pPr>
            <w:r w:rsidRPr="009768BA">
              <w:rPr>
                <w:rFonts w:ascii="Times New Roman" w:hAnsi="Times New Roman" w:cs="Times New Roman"/>
              </w:rPr>
              <w:t>Суммарная вместимость выпуска подвижного состава наземного городского пассажирского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8BA">
              <w:rPr>
                <w:rFonts w:ascii="Times New Roman" w:hAnsi="Times New Roman" w:cs="Times New Roman"/>
              </w:rPr>
              <w:t>на «соци</w:t>
            </w:r>
            <w:r>
              <w:rPr>
                <w:rFonts w:ascii="Times New Roman" w:hAnsi="Times New Roman" w:cs="Times New Roman"/>
              </w:rPr>
              <w:t>-</w:t>
            </w:r>
            <w:r w:rsidRPr="009768BA">
              <w:rPr>
                <w:rFonts w:ascii="Times New Roman" w:hAnsi="Times New Roman" w:cs="Times New Roman"/>
              </w:rPr>
              <w:t>альных» маршрутах.</w:t>
            </w:r>
          </w:p>
          <w:p w14:paraId="20F5F9AD" w14:textId="77777777" w:rsidR="00254D07" w:rsidRDefault="00254D07" w:rsidP="00C15BA4">
            <w:pPr>
              <w:ind w:right="-108"/>
              <w:rPr>
                <w:rFonts w:ascii="Times New Roman" w:hAnsi="Times New Roman" w:cs="Times New Roman"/>
              </w:rPr>
            </w:pPr>
            <w:r w:rsidRPr="009768BA">
              <w:rPr>
                <w:rFonts w:ascii="Times New Roman" w:hAnsi="Times New Roman" w:cs="Times New Roman"/>
              </w:rPr>
              <w:t>Доля низкопольного подвижного состава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7824FC" w14:textId="77B271A4" w:rsidR="00254D07" w:rsidRPr="009768BA" w:rsidRDefault="00760DEB" w:rsidP="009768BA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9768BA">
              <w:rPr>
                <w:rFonts w:ascii="Times New Roman" w:hAnsi="Times New Roman" w:cs="Times New Roman"/>
              </w:rPr>
              <w:t>высокоэкономичных</w:t>
            </w:r>
            <w:r w:rsidR="00254D07" w:rsidRPr="009768BA">
              <w:rPr>
                <w:rFonts w:ascii="Times New Roman" w:hAnsi="Times New Roman" w:cs="Times New Roman"/>
              </w:rPr>
              <w:t xml:space="preserve"> транспортных</w:t>
            </w:r>
            <w:r w:rsidR="00254D07" w:rsidRPr="009768B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254D07" w:rsidRPr="009768BA">
              <w:rPr>
                <w:rFonts w:ascii="Times New Roman" w:hAnsi="Times New Roman" w:cs="Times New Roman"/>
              </w:rPr>
              <w:t>средств, использующих при</w:t>
            </w:r>
            <w:r w:rsidR="00254D07">
              <w:rPr>
                <w:rFonts w:ascii="Times New Roman" w:hAnsi="Times New Roman" w:cs="Times New Roman"/>
              </w:rPr>
              <w:t xml:space="preserve">- </w:t>
            </w:r>
            <w:r w:rsidR="00254D07" w:rsidRPr="009768BA">
              <w:rPr>
                <w:rFonts w:ascii="Times New Roman" w:hAnsi="Times New Roman" w:cs="Times New Roman"/>
              </w:rPr>
              <w:t xml:space="preserve">родный газ, газовые смеси, сжиженный углеводородный газ </w:t>
            </w:r>
            <w:r w:rsidR="00254D07">
              <w:rPr>
                <w:rFonts w:ascii="Times New Roman" w:hAnsi="Times New Roman" w:cs="Times New Roman"/>
              </w:rPr>
              <w:br/>
            </w:r>
            <w:r w:rsidR="00254D07" w:rsidRPr="009768BA">
              <w:rPr>
                <w:rFonts w:ascii="Times New Roman" w:hAnsi="Times New Roman" w:cs="Times New Roman"/>
              </w:rPr>
              <w:t>в качестве моторного топлива, регулирова</w:t>
            </w:r>
            <w:r w:rsidR="00254D07">
              <w:rPr>
                <w:rFonts w:ascii="Times New Roman" w:hAnsi="Times New Roman" w:cs="Times New Roman"/>
              </w:rPr>
              <w:t>-</w:t>
            </w:r>
            <w:r w:rsidR="00254D07" w:rsidRPr="009768BA">
              <w:rPr>
                <w:rFonts w:ascii="Times New Roman" w:hAnsi="Times New Roman" w:cs="Times New Roman"/>
              </w:rPr>
              <w:t>ние</w:t>
            </w:r>
            <w:r w:rsidR="00254D07" w:rsidRPr="009768B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54D07" w:rsidRPr="009768BA">
              <w:rPr>
                <w:rFonts w:ascii="Times New Roman" w:hAnsi="Times New Roman" w:cs="Times New Roman"/>
              </w:rPr>
              <w:t>тарифов на</w:t>
            </w:r>
            <w:r w:rsidR="00254D07" w:rsidRPr="009768B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54D07" w:rsidRPr="009768BA">
              <w:rPr>
                <w:rFonts w:ascii="Times New Roman" w:hAnsi="Times New Roman" w:cs="Times New Roman"/>
              </w:rPr>
              <w:t>услуги по перевозке на кото</w:t>
            </w:r>
            <w:r w:rsidR="00254D07">
              <w:rPr>
                <w:rFonts w:ascii="Times New Roman" w:hAnsi="Times New Roman" w:cs="Times New Roman"/>
              </w:rPr>
              <w:t>-</w:t>
            </w:r>
            <w:r w:rsidR="00254D07" w:rsidRPr="009768BA">
              <w:rPr>
                <w:rFonts w:ascii="Times New Roman" w:hAnsi="Times New Roman" w:cs="Times New Roman"/>
              </w:rPr>
              <w:t xml:space="preserve">рых осуществляется Санкт-Петербургом. </w:t>
            </w:r>
          </w:p>
          <w:p w14:paraId="772FA7CB" w14:textId="77777777" w:rsidR="00254D07" w:rsidRPr="009768BA" w:rsidRDefault="00254D07" w:rsidP="009768BA">
            <w:pPr>
              <w:ind w:right="-250"/>
              <w:rPr>
                <w:rFonts w:ascii="Times New Roman" w:hAnsi="Times New Roman" w:cs="Times New Roman"/>
              </w:rPr>
            </w:pPr>
            <w:r w:rsidRPr="009768BA">
              <w:rPr>
                <w:rFonts w:ascii="Times New Roman" w:hAnsi="Times New Roman" w:cs="Times New Roman"/>
              </w:rPr>
              <w:t>Доля подвижного сос</w:t>
            </w:r>
            <w:r>
              <w:rPr>
                <w:rFonts w:ascii="Times New Roman" w:hAnsi="Times New Roman" w:cs="Times New Roman"/>
              </w:rPr>
              <w:t>-</w:t>
            </w:r>
            <w:r w:rsidRPr="009768BA">
              <w:rPr>
                <w:rFonts w:ascii="Times New Roman" w:hAnsi="Times New Roman" w:cs="Times New Roman"/>
              </w:rPr>
              <w:t>тава</w:t>
            </w:r>
            <w:r w:rsidRPr="009768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68BA">
              <w:rPr>
                <w:rFonts w:ascii="Times New Roman" w:hAnsi="Times New Roman" w:cs="Times New Roman"/>
              </w:rPr>
              <w:t>нового</w:t>
            </w:r>
            <w:r w:rsidRPr="009768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68BA">
              <w:rPr>
                <w:rFonts w:ascii="Times New Roman" w:hAnsi="Times New Roman" w:cs="Times New Roman"/>
              </w:rPr>
              <w:t>поколения</w:t>
            </w:r>
            <w:r>
              <w:rPr>
                <w:rFonts w:ascii="Times New Roman" w:hAnsi="Times New Roman" w:cs="Times New Roman"/>
              </w:rPr>
              <w:br/>
            </w:r>
            <w:r w:rsidRPr="009768BA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асинхронным </w:t>
            </w:r>
            <w:r>
              <w:rPr>
                <w:rFonts w:ascii="Times New Roman" w:hAnsi="Times New Roman" w:cs="Times New Roman"/>
              </w:rPr>
              <w:br/>
              <w:t>тяговым приводом</w:t>
            </w:r>
          </w:p>
        </w:tc>
        <w:tc>
          <w:tcPr>
            <w:tcW w:w="1560" w:type="dxa"/>
            <w:shd w:val="clear" w:color="auto" w:fill="auto"/>
          </w:tcPr>
          <w:p w14:paraId="7A450530" w14:textId="7519A469" w:rsidR="00254D07" w:rsidRDefault="00254D07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/>
            <w:shd w:val="clear" w:color="auto" w:fill="auto"/>
          </w:tcPr>
          <w:p w14:paraId="44E4F8C0" w14:textId="77777777" w:rsidR="00254D07" w:rsidRDefault="00254D07" w:rsidP="00BC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55" w14:paraId="0CB00E80" w14:textId="77777777" w:rsidTr="00E778A2">
        <w:tc>
          <w:tcPr>
            <w:tcW w:w="817" w:type="dxa"/>
            <w:shd w:val="clear" w:color="auto" w:fill="auto"/>
          </w:tcPr>
          <w:p w14:paraId="2B4C4608" w14:textId="6FF875D9" w:rsidR="008E0655" w:rsidRDefault="008E0655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14:paraId="28275CB3" w14:textId="77777777" w:rsidR="008E0655" w:rsidRDefault="008E0655" w:rsidP="008E06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троллейбусов</w:t>
            </w:r>
          </w:p>
          <w:p w14:paraId="091C16EC" w14:textId="77777777" w:rsidR="008E0655" w:rsidRDefault="008E0655" w:rsidP="008E06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5A811B0" w14:textId="77777777" w:rsidR="008E0655" w:rsidRDefault="008E0655" w:rsidP="00BC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BBB3805" w14:textId="1A7C815D" w:rsidR="008E0655" w:rsidRDefault="00254D07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/>
            <w:shd w:val="clear" w:color="auto" w:fill="auto"/>
          </w:tcPr>
          <w:p w14:paraId="086102AB" w14:textId="77777777" w:rsidR="008E0655" w:rsidRDefault="008E0655" w:rsidP="00BC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55" w14:paraId="0AD55CC7" w14:textId="77777777" w:rsidTr="00E778A2">
        <w:tc>
          <w:tcPr>
            <w:tcW w:w="817" w:type="dxa"/>
            <w:shd w:val="clear" w:color="auto" w:fill="auto"/>
          </w:tcPr>
          <w:p w14:paraId="5928F6B3" w14:textId="5D4C35BA" w:rsidR="008E0655" w:rsidRDefault="008E0655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974" w:type="dxa"/>
            <w:shd w:val="clear" w:color="auto" w:fill="auto"/>
          </w:tcPr>
          <w:p w14:paraId="138D25B2" w14:textId="77777777" w:rsidR="008E0655" w:rsidRDefault="008E0655" w:rsidP="008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трамвайных вагонов</w:t>
            </w:r>
          </w:p>
          <w:p w14:paraId="28EBCA06" w14:textId="77777777" w:rsidR="00860E40" w:rsidRDefault="00860E40" w:rsidP="008E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8B21008" w14:textId="77777777" w:rsidR="008E0655" w:rsidRDefault="008E0655" w:rsidP="00BC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1E0A86" w14:textId="6121D769" w:rsidR="008E0655" w:rsidRDefault="00254D07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/>
            <w:shd w:val="clear" w:color="auto" w:fill="auto"/>
          </w:tcPr>
          <w:p w14:paraId="3586AE31" w14:textId="77777777" w:rsidR="008E0655" w:rsidRDefault="008E0655" w:rsidP="00BC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EB" w14:paraId="314B2083" w14:textId="77777777" w:rsidTr="007660EF">
        <w:tc>
          <w:tcPr>
            <w:tcW w:w="817" w:type="dxa"/>
            <w:shd w:val="clear" w:color="auto" w:fill="auto"/>
          </w:tcPr>
          <w:p w14:paraId="36550301" w14:textId="136E3EA8" w:rsidR="00E836EB" w:rsidRPr="00FD46B5" w:rsidRDefault="00E836EB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shd w:val="clear" w:color="auto" w:fill="auto"/>
          </w:tcPr>
          <w:p w14:paraId="7661067E" w14:textId="77777777" w:rsidR="00E836EB" w:rsidRPr="00FD46B5" w:rsidRDefault="00E836EB" w:rsidP="008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B5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движимого имущества за счет субсидии на увеличение уставного фонда СПб ГУП «Пассажиравтотранс»</w:t>
            </w:r>
          </w:p>
        </w:tc>
        <w:tc>
          <w:tcPr>
            <w:tcW w:w="2269" w:type="dxa"/>
            <w:shd w:val="clear" w:color="auto" w:fill="auto"/>
          </w:tcPr>
          <w:p w14:paraId="0342F468" w14:textId="77777777" w:rsidR="00E836EB" w:rsidRPr="00FD46B5" w:rsidRDefault="00E836EB" w:rsidP="00BC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A6EB29" w14:textId="71A90D92" w:rsidR="00E836EB" w:rsidRPr="00FD46B5" w:rsidRDefault="00254D07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shd w:val="clear" w:color="auto" w:fill="auto"/>
          </w:tcPr>
          <w:p w14:paraId="30985246" w14:textId="77777777" w:rsidR="00E836EB" w:rsidRPr="00FD46B5" w:rsidRDefault="00E836EB" w:rsidP="00E8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B5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пассажирских перевозок наземным городским пассажирским транспортом.</w:t>
            </w:r>
          </w:p>
          <w:p w14:paraId="5E9911C2" w14:textId="77777777" w:rsidR="00E836EB" w:rsidRPr="00FD46B5" w:rsidRDefault="00E836EB" w:rsidP="00E8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услуг наземного транспорта для лиц с </w:t>
            </w:r>
            <w:r w:rsidRPr="00FD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возможностью</w:t>
            </w:r>
          </w:p>
        </w:tc>
      </w:tr>
      <w:tr w:rsidR="00471882" w14:paraId="4E52EFF9" w14:textId="77777777" w:rsidTr="007660EF">
        <w:tc>
          <w:tcPr>
            <w:tcW w:w="10031" w:type="dxa"/>
            <w:gridSpan w:val="5"/>
            <w:shd w:val="clear" w:color="auto" w:fill="auto"/>
          </w:tcPr>
          <w:p w14:paraId="2A2AFDAF" w14:textId="77777777" w:rsidR="00471882" w:rsidRDefault="00471882" w:rsidP="0047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Подзадача 1.3. Обеспечение равной доступности граждан субъектов Российской Федерации на проезд в городском и пригородном пассажирском транспорте</w:t>
            </w:r>
          </w:p>
        </w:tc>
      </w:tr>
      <w:tr w:rsidR="00A15241" w14:paraId="672E08BD" w14:textId="77777777" w:rsidTr="007660EF">
        <w:tc>
          <w:tcPr>
            <w:tcW w:w="817" w:type="dxa"/>
            <w:shd w:val="clear" w:color="auto" w:fill="auto"/>
          </w:tcPr>
          <w:p w14:paraId="5ECD15A5" w14:textId="77777777" w:rsidR="00A15241" w:rsidRDefault="00A15241" w:rsidP="00875D3D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4" w:type="dxa"/>
            <w:shd w:val="clear" w:color="auto" w:fill="auto"/>
          </w:tcPr>
          <w:p w14:paraId="7CC4543F" w14:textId="77777777" w:rsidR="00A15241" w:rsidRDefault="00A15241" w:rsidP="00A1524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равной доступности граждан субъектов Российской Федерации на 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городском и пригородном пассажирском транспорте </w:t>
            </w:r>
          </w:p>
        </w:tc>
        <w:tc>
          <w:tcPr>
            <w:tcW w:w="2269" w:type="dxa"/>
            <w:shd w:val="clear" w:color="auto" w:fill="auto"/>
          </w:tcPr>
          <w:p w14:paraId="12E0F804" w14:textId="77777777" w:rsidR="00A15241" w:rsidRDefault="00A15241" w:rsidP="00875D3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B976022" w14:textId="5FCD38B0" w:rsidR="00A15241" w:rsidRDefault="00254D07" w:rsidP="00E26EB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shd w:val="clear" w:color="auto" w:fill="auto"/>
          </w:tcPr>
          <w:p w14:paraId="594FD869" w14:textId="77777777" w:rsidR="00F54830" w:rsidRDefault="004F18E4" w:rsidP="004F18E4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902228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бюджету Ленинградской</w:t>
            </w:r>
            <w:r w:rsidRPr="004F18E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90222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на реализацию Соглашения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22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228">
              <w:rPr>
                <w:rFonts w:ascii="Times New Roman" w:hAnsi="Times New Roman" w:cs="Times New Roman"/>
                <w:sz w:val="24"/>
                <w:szCs w:val="24"/>
              </w:rPr>
              <w:t>и Ленинградской областью по перевозке пассажирским транспортом общего пользования жителей Санкт-Пет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Ленинградской области</w:t>
            </w:r>
          </w:p>
        </w:tc>
      </w:tr>
      <w:tr w:rsidR="00A15241" w14:paraId="0D139F64" w14:textId="77777777" w:rsidTr="007660EF">
        <w:tc>
          <w:tcPr>
            <w:tcW w:w="10031" w:type="dxa"/>
            <w:gridSpan w:val="5"/>
            <w:shd w:val="clear" w:color="auto" w:fill="auto"/>
          </w:tcPr>
          <w:p w14:paraId="6C121745" w14:textId="1188453D" w:rsidR="00A15241" w:rsidRDefault="00A15241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0DEB">
              <w:rPr>
                <w:rFonts w:ascii="Times New Roman" w:hAnsi="Times New Roman" w:cs="Times New Roman"/>
                <w:sz w:val="24"/>
                <w:szCs w:val="24"/>
              </w:rPr>
              <w:t>Задача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«Повышение безопасности функционирования транспортного комплекса Санкт-Петербурга»</w:t>
            </w:r>
          </w:p>
        </w:tc>
      </w:tr>
      <w:tr w:rsidR="00A15241" w14:paraId="72161978" w14:textId="77777777" w:rsidTr="007660EF">
        <w:tc>
          <w:tcPr>
            <w:tcW w:w="10031" w:type="dxa"/>
            <w:gridSpan w:val="5"/>
            <w:shd w:val="clear" w:color="auto" w:fill="auto"/>
          </w:tcPr>
          <w:p w14:paraId="44D67367" w14:textId="77777777" w:rsidR="00A15241" w:rsidRDefault="00A15241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Подзадача 2.1.</w:t>
            </w:r>
            <w:r w:rsidR="00875D3D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и приведение в нормативное состояние объектов транспортной инфраструктуры наземного городского пассажирского транспорта Санкт-Петербурга</w:t>
            </w:r>
          </w:p>
        </w:tc>
      </w:tr>
      <w:tr w:rsidR="00CD6BB0" w14:paraId="7113690E" w14:textId="77777777" w:rsidTr="00D01310">
        <w:trPr>
          <w:trHeight w:val="2208"/>
        </w:trPr>
        <w:tc>
          <w:tcPr>
            <w:tcW w:w="817" w:type="dxa"/>
            <w:shd w:val="clear" w:color="auto" w:fill="auto"/>
          </w:tcPr>
          <w:p w14:paraId="54DC15BE" w14:textId="77777777" w:rsidR="00CD6BB0" w:rsidRDefault="00CD6BB0" w:rsidP="00740EF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74" w:type="dxa"/>
            <w:shd w:val="clear" w:color="auto" w:fill="auto"/>
          </w:tcPr>
          <w:p w14:paraId="1A3AEB53" w14:textId="77777777" w:rsidR="00CD6BB0" w:rsidRDefault="00CD6BB0" w:rsidP="00E26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9">
              <w:rPr>
                <w:rFonts w:ascii="Times New Roman" w:hAnsi="Times New Roman" w:cs="Times New Roman"/>
                <w:sz w:val="24"/>
                <w:szCs w:val="24"/>
              </w:rPr>
              <w:t>Приобретение,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модернизация объектов движимого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счет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увеличение уставного фонда ГУП «Горэлектротранс»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16285B3" w14:textId="77777777" w:rsidR="00CD6BB0" w:rsidRDefault="00CD6BB0" w:rsidP="00F1569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313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 работы, в том числе городской электротранспорт, автобусный транспорт</w:t>
            </w:r>
          </w:p>
        </w:tc>
        <w:tc>
          <w:tcPr>
            <w:tcW w:w="1560" w:type="dxa"/>
            <w:shd w:val="clear" w:color="auto" w:fill="auto"/>
          </w:tcPr>
          <w:p w14:paraId="1BB006DC" w14:textId="4FAF3610" w:rsidR="00CD6BB0" w:rsidRPr="00A43FDD" w:rsidRDefault="00CD6BB0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B03EFCD" w14:textId="77777777" w:rsidR="00CD6BB0" w:rsidRDefault="00CD6BB0" w:rsidP="00F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повышение надежности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безопасности функционирования инфраструктуры наземного городского пассажирского транспорта </w:t>
            </w:r>
          </w:p>
        </w:tc>
      </w:tr>
      <w:tr w:rsidR="00E778A2" w14:paraId="48E2A15E" w14:textId="77777777" w:rsidTr="00D01310">
        <w:trPr>
          <w:trHeight w:val="1104"/>
        </w:trPr>
        <w:tc>
          <w:tcPr>
            <w:tcW w:w="817" w:type="dxa"/>
            <w:shd w:val="clear" w:color="auto" w:fill="auto"/>
          </w:tcPr>
          <w:p w14:paraId="62C300BB" w14:textId="58DF10FD" w:rsidR="00E778A2" w:rsidRDefault="00E778A2" w:rsidP="00CD6BB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74" w:type="dxa"/>
            <w:shd w:val="clear" w:color="auto" w:fill="auto"/>
          </w:tcPr>
          <w:p w14:paraId="6DFFE29E" w14:textId="77777777" w:rsidR="00E778A2" w:rsidRDefault="00E778A2" w:rsidP="00D7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 инфраструктуры автотранспортных предприятий</w:t>
            </w:r>
          </w:p>
        </w:tc>
        <w:tc>
          <w:tcPr>
            <w:tcW w:w="2269" w:type="dxa"/>
            <w:vMerge/>
            <w:shd w:val="clear" w:color="auto" w:fill="auto"/>
          </w:tcPr>
          <w:p w14:paraId="0CA5BBB1" w14:textId="77777777" w:rsidR="00E778A2" w:rsidRDefault="00E778A2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1E252E" w14:textId="3FD93AE1" w:rsidR="00E778A2" w:rsidRPr="00E778A2" w:rsidRDefault="00E778A2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A2">
              <w:rPr>
                <w:rFonts w:ascii="Times New Roman" w:hAnsi="Times New Roman" w:cs="Times New Roman"/>
                <w:sz w:val="24"/>
                <w:szCs w:val="24"/>
              </w:rPr>
              <w:t>2018 - 2020 гг.</w:t>
            </w:r>
          </w:p>
        </w:tc>
        <w:tc>
          <w:tcPr>
            <w:tcW w:w="2411" w:type="dxa"/>
            <w:vMerge/>
            <w:shd w:val="clear" w:color="auto" w:fill="auto"/>
          </w:tcPr>
          <w:p w14:paraId="1885322D" w14:textId="77777777" w:rsidR="00E778A2" w:rsidRDefault="00E778A2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92" w14:paraId="5047F509" w14:textId="77777777" w:rsidTr="007660EF">
        <w:tc>
          <w:tcPr>
            <w:tcW w:w="817" w:type="dxa"/>
            <w:shd w:val="clear" w:color="auto" w:fill="auto"/>
          </w:tcPr>
          <w:p w14:paraId="29A50F07" w14:textId="6CA5313A" w:rsidR="00D77B92" w:rsidRDefault="00D77B92" w:rsidP="00CD6BB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D6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14:paraId="3C3E392A" w14:textId="77777777" w:rsidR="00D77B92" w:rsidRDefault="00E26EBA" w:rsidP="004651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Техническое </w:t>
            </w:r>
            <w:r w:rsidR="00D77B92">
              <w:rPr>
                <w:rFonts w:ascii="Times New Roman" w:hAnsi="Times New Roman" w:cs="Times New Roman"/>
              </w:rPr>
              <w:t>перевооружение устройств автоматики, телемеханики движения поездов (</w:t>
            </w:r>
            <w:r>
              <w:rPr>
                <w:rFonts w:ascii="Times New Roman" w:hAnsi="Times New Roman" w:cs="Times New Roman"/>
              </w:rPr>
              <w:t xml:space="preserve">далее – </w:t>
            </w:r>
            <w:r w:rsidR="00D77B92">
              <w:rPr>
                <w:rFonts w:ascii="Times New Roman" w:hAnsi="Times New Roman" w:cs="Times New Roman"/>
              </w:rPr>
              <w:t xml:space="preserve">АТДП) </w:t>
            </w:r>
            <w:r w:rsidR="00D77B92">
              <w:rPr>
                <w:rFonts w:ascii="Times New Roman" w:hAnsi="Times New Roman" w:cs="Times New Roman"/>
              </w:rPr>
              <w:br/>
              <w:t xml:space="preserve">на станциях с оснащением микропроцессорной </w:t>
            </w:r>
            <w:r w:rsidR="00D77B92">
              <w:rPr>
                <w:rFonts w:ascii="Times New Roman" w:hAnsi="Times New Roman" w:cs="Times New Roman"/>
              </w:rPr>
              <w:br/>
              <w:t>системой централизации стрелок и сигналов</w:t>
            </w:r>
          </w:p>
        </w:tc>
        <w:tc>
          <w:tcPr>
            <w:tcW w:w="2269" w:type="dxa"/>
            <w:vMerge/>
            <w:shd w:val="clear" w:color="auto" w:fill="auto"/>
          </w:tcPr>
          <w:p w14:paraId="3A23CDE2" w14:textId="77777777" w:rsidR="00D77B92" w:rsidRDefault="00D77B92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A9E37D6" w14:textId="77777777" w:rsidR="00D77B92" w:rsidRDefault="00D77B92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2514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1" w:type="dxa"/>
            <w:vMerge/>
            <w:shd w:val="clear" w:color="auto" w:fill="auto"/>
          </w:tcPr>
          <w:p w14:paraId="72D0D352" w14:textId="77777777" w:rsidR="00D77B92" w:rsidRDefault="00D77B92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92" w14:paraId="08B39743" w14:textId="77777777" w:rsidTr="007660EF">
        <w:tc>
          <w:tcPr>
            <w:tcW w:w="817" w:type="dxa"/>
            <w:shd w:val="clear" w:color="auto" w:fill="auto"/>
          </w:tcPr>
          <w:p w14:paraId="73904B09" w14:textId="7E96F979" w:rsidR="00D77B92" w:rsidRDefault="00D77B92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14:paraId="019B8046" w14:textId="77777777" w:rsidR="00D77B92" w:rsidRDefault="00D77B92" w:rsidP="0046518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техническое перевооружение</w:t>
            </w:r>
            <w:r w:rsidRPr="0046518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трамвайных и троллейбусных парков </w:t>
            </w:r>
          </w:p>
          <w:p w14:paraId="4594B567" w14:textId="77777777" w:rsidR="00D77B92" w:rsidRDefault="00D77B92" w:rsidP="0046518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74FFFE31" w14:textId="77777777" w:rsidR="00D77B92" w:rsidRDefault="0038199D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313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 работы, в том числе городской электротранспорт, автобусный транспорт</w:t>
            </w:r>
          </w:p>
        </w:tc>
        <w:tc>
          <w:tcPr>
            <w:tcW w:w="1560" w:type="dxa"/>
            <w:shd w:val="clear" w:color="auto" w:fill="auto"/>
          </w:tcPr>
          <w:p w14:paraId="1BC797F0" w14:textId="77C58343" w:rsidR="00D77B92" w:rsidRPr="00A43FDD" w:rsidRDefault="00CD6BB0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531C88A9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повышение надежности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безопасности функционирования инфраструктуры наземного городского пассажирского транспорта</w:t>
            </w:r>
          </w:p>
        </w:tc>
      </w:tr>
      <w:tr w:rsidR="00D77B92" w14:paraId="7CED0008" w14:textId="77777777" w:rsidTr="007660EF">
        <w:tc>
          <w:tcPr>
            <w:tcW w:w="817" w:type="dxa"/>
            <w:shd w:val="clear" w:color="auto" w:fill="auto"/>
          </w:tcPr>
          <w:p w14:paraId="6CBE8CF9" w14:textId="34B03E5F" w:rsidR="00D77B92" w:rsidRDefault="00D77B92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shd w:val="clear" w:color="auto" w:fill="auto"/>
          </w:tcPr>
          <w:p w14:paraId="77C67B3E" w14:textId="2E3CDDD3" w:rsidR="00D77B92" w:rsidRDefault="00D77B92" w:rsidP="00FF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 тяговых подстанций городского электрического транспорта </w:t>
            </w:r>
          </w:p>
        </w:tc>
        <w:tc>
          <w:tcPr>
            <w:tcW w:w="2269" w:type="dxa"/>
            <w:vMerge/>
            <w:shd w:val="clear" w:color="auto" w:fill="auto"/>
          </w:tcPr>
          <w:p w14:paraId="1472FFA6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AC63C2E" w14:textId="74ECD8A7" w:rsidR="00D77B92" w:rsidRPr="00A43FDD" w:rsidRDefault="00CD6BB0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/>
            <w:shd w:val="clear" w:color="auto" w:fill="auto"/>
          </w:tcPr>
          <w:p w14:paraId="41FF5F04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92" w14:paraId="7FD7568F" w14:textId="77777777" w:rsidTr="007660EF">
        <w:tc>
          <w:tcPr>
            <w:tcW w:w="817" w:type="dxa"/>
            <w:shd w:val="clear" w:color="auto" w:fill="auto"/>
          </w:tcPr>
          <w:p w14:paraId="2B271C1B" w14:textId="35313ED4" w:rsidR="00D77B92" w:rsidRDefault="00D77B92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shd w:val="clear" w:color="auto" w:fill="auto"/>
          </w:tcPr>
          <w:p w14:paraId="166E128D" w14:textId="77777777" w:rsidR="00D77B92" w:rsidRDefault="00D77B92" w:rsidP="009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для реконструкции объектов городского электрического транспорта</w:t>
            </w:r>
          </w:p>
          <w:p w14:paraId="17CA5D6D" w14:textId="77777777" w:rsidR="00D77B92" w:rsidRDefault="00D77B92" w:rsidP="009E6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96EECE6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F830647" w14:textId="7CF74CDC" w:rsidR="00D77B92" w:rsidRPr="00A43FDD" w:rsidRDefault="00CD6BB0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/>
            <w:shd w:val="clear" w:color="auto" w:fill="auto"/>
          </w:tcPr>
          <w:p w14:paraId="209499A7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92" w14:paraId="1078F5F5" w14:textId="77777777" w:rsidTr="007660EF">
        <w:tc>
          <w:tcPr>
            <w:tcW w:w="817" w:type="dxa"/>
            <w:shd w:val="clear" w:color="auto" w:fill="auto"/>
          </w:tcPr>
          <w:p w14:paraId="0320A350" w14:textId="7ADF105F" w:rsidR="00D77B92" w:rsidRDefault="00D77B92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shd w:val="clear" w:color="auto" w:fill="auto"/>
          </w:tcPr>
          <w:p w14:paraId="1625F52E" w14:textId="77777777" w:rsidR="00D77B92" w:rsidRDefault="00D77B92" w:rsidP="009E6EC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техническое перевооружение автобусных парков </w:t>
            </w:r>
          </w:p>
        </w:tc>
        <w:tc>
          <w:tcPr>
            <w:tcW w:w="2269" w:type="dxa"/>
            <w:vMerge/>
            <w:shd w:val="clear" w:color="auto" w:fill="auto"/>
          </w:tcPr>
          <w:p w14:paraId="493B9345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D8D9955" w14:textId="06E39FE1" w:rsidR="00D77B92" w:rsidRPr="00A43FDD" w:rsidRDefault="00CD6BB0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/>
            <w:shd w:val="clear" w:color="auto" w:fill="auto"/>
          </w:tcPr>
          <w:p w14:paraId="0C400E80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92" w14:paraId="22D01B91" w14:textId="77777777" w:rsidTr="007660EF">
        <w:tc>
          <w:tcPr>
            <w:tcW w:w="817" w:type="dxa"/>
            <w:shd w:val="clear" w:color="auto" w:fill="auto"/>
          </w:tcPr>
          <w:p w14:paraId="0B8066FD" w14:textId="22159593" w:rsidR="00D77B92" w:rsidRDefault="00F51315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2974" w:type="dxa"/>
            <w:shd w:val="clear" w:color="auto" w:fill="auto"/>
          </w:tcPr>
          <w:p w14:paraId="57FBA71D" w14:textId="77777777" w:rsidR="00D77B92" w:rsidRDefault="00D77B92" w:rsidP="0025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для реконструкции объектов ГУП «Пассажиравтотранс»</w:t>
            </w:r>
            <w:r w:rsidR="00C8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/>
            <w:shd w:val="clear" w:color="auto" w:fill="auto"/>
          </w:tcPr>
          <w:p w14:paraId="6C46EE02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825A0D5" w14:textId="72FD7C06" w:rsidR="00D77B92" w:rsidRPr="00A43FDD" w:rsidRDefault="00CD6BB0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vMerge/>
            <w:shd w:val="clear" w:color="auto" w:fill="auto"/>
          </w:tcPr>
          <w:p w14:paraId="569810FA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0BE" w14:paraId="1EF97E40" w14:textId="77777777" w:rsidTr="007660EF">
        <w:trPr>
          <w:trHeight w:val="588"/>
        </w:trPr>
        <w:tc>
          <w:tcPr>
            <w:tcW w:w="817" w:type="dxa"/>
            <w:shd w:val="clear" w:color="auto" w:fill="auto"/>
          </w:tcPr>
          <w:p w14:paraId="24BE4DDD" w14:textId="7FEA23E6" w:rsidR="00C830BE" w:rsidRDefault="00C830BE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  <w:shd w:val="clear" w:color="auto" w:fill="auto"/>
          </w:tcPr>
          <w:p w14:paraId="33BDD600" w14:textId="77777777" w:rsidR="00C830BE" w:rsidRDefault="00C830BE" w:rsidP="0095454C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Проектно-изыскательские работы </w:t>
            </w:r>
          </w:p>
        </w:tc>
        <w:tc>
          <w:tcPr>
            <w:tcW w:w="2269" w:type="dxa"/>
            <w:vMerge/>
            <w:shd w:val="clear" w:color="auto" w:fill="auto"/>
          </w:tcPr>
          <w:p w14:paraId="14C7991E" w14:textId="77777777" w:rsidR="00C830BE" w:rsidRDefault="00C830BE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49C294" w14:textId="77777777" w:rsidR="00C830BE" w:rsidRPr="00A43FDD" w:rsidRDefault="00C830BE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6B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514B0" w:rsidRPr="00CD6BB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11" w:type="dxa"/>
            <w:vMerge/>
            <w:shd w:val="clear" w:color="auto" w:fill="auto"/>
          </w:tcPr>
          <w:p w14:paraId="50BA87D3" w14:textId="77777777" w:rsidR="00C830BE" w:rsidRDefault="00C830BE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92" w14:paraId="4AB29020" w14:textId="77777777" w:rsidTr="007660EF">
        <w:trPr>
          <w:trHeight w:val="1771"/>
        </w:trPr>
        <w:tc>
          <w:tcPr>
            <w:tcW w:w="817" w:type="dxa"/>
            <w:shd w:val="clear" w:color="auto" w:fill="auto"/>
          </w:tcPr>
          <w:p w14:paraId="646D137F" w14:textId="70E68164" w:rsidR="00D77B92" w:rsidRDefault="00D77B92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4" w:type="dxa"/>
            <w:shd w:val="clear" w:color="auto" w:fill="auto"/>
          </w:tcPr>
          <w:p w14:paraId="4791DC75" w14:textId="77777777" w:rsidR="00D77B92" w:rsidRDefault="00D77B92" w:rsidP="0095454C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</w:rPr>
              <w:br/>
              <w:t xml:space="preserve">троллейбусной линии </w:t>
            </w:r>
            <w:r>
              <w:rPr>
                <w:rFonts w:ascii="Times New Roman" w:hAnsi="Times New Roman" w:cs="Times New Roman"/>
              </w:rPr>
              <w:br/>
              <w:t xml:space="preserve">по продолжению </w:t>
            </w:r>
            <w:r>
              <w:rPr>
                <w:rFonts w:ascii="Times New Roman" w:hAnsi="Times New Roman" w:cs="Times New Roman"/>
              </w:rPr>
              <w:br/>
              <w:t xml:space="preserve">Ленинского пр. от пр. Героев </w:t>
            </w:r>
            <w:r>
              <w:rPr>
                <w:rFonts w:ascii="Times New Roman" w:hAnsi="Times New Roman" w:cs="Times New Roman"/>
              </w:rPr>
              <w:br/>
              <w:t>до</w:t>
            </w:r>
            <w:r w:rsidRPr="00857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магистрали № 1 </w:t>
            </w:r>
          </w:p>
          <w:p w14:paraId="41C34EDE" w14:textId="77777777" w:rsidR="00D77B92" w:rsidRPr="00C830BE" w:rsidRDefault="00D77B92" w:rsidP="00F156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устройством разворотного кольца у магистрали № 1</w:t>
            </w:r>
          </w:p>
        </w:tc>
        <w:tc>
          <w:tcPr>
            <w:tcW w:w="2269" w:type="dxa"/>
            <w:vMerge/>
            <w:shd w:val="clear" w:color="auto" w:fill="auto"/>
          </w:tcPr>
          <w:p w14:paraId="7CB576BB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98ED33" w14:textId="3FC2F6A6" w:rsidR="00D77B92" w:rsidRPr="00A43FDD" w:rsidRDefault="00D77B92" w:rsidP="00CD6B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6B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D6BB0" w:rsidRPr="00CD6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6BB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D6BB0" w:rsidRPr="00CD6B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14B0" w:rsidRPr="00CD6BB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1" w:type="dxa"/>
            <w:vMerge/>
            <w:shd w:val="clear" w:color="auto" w:fill="auto"/>
          </w:tcPr>
          <w:p w14:paraId="7DD0B4BC" w14:textId="77777777" w:rsidR="00D77B92" w:rsidRDefault="00D77B92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92" w14:paraId="36D653AD" w14:textId="77777777" w:rsidTr="007660EF">
        <w:tc>
          <w:tcPr>
            <w:tcW w:w="817" w:type="dxa"/>
            <w:shd w:val="clear" w:color="auto" w:fill="auto"/>
          </w:tcPr>
          <w:p w14:paraId="3F4FF0F8" w14:textId="2A4E465D" w:rsidR="00D77B92" w:rsidRDefault="00D77B92" w:rsidP="00F5131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F5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14:paraId="78DC2FA9" w14:textId="77777777" w:rsidR="00D77B92" w:rsidRPr="00D77B92" w:rsidRDefault="00D77B92" w:rsidP="00F156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проектной документации </w:t>
            </w:r>
            <w:r>
              <w:rPr>
                <w:rFonts w:ascii="Times New Roman" w:hAnsi="Times New Roman" w:cs="Times New Roman"/>
              </w:rPr>
              <w:br/>
              <w:t xml:space="preserve">на строительство троллейбусной линии </w:t>
            </w:r>
            <w:r>
              <w:rPr>
                <w:rFonts w:ascii="Times New Roman" w:hAnsi="Times New Roman" w:cs="Times New Roman"/>
              </w:rPr>
              <w:br/>
              <w:t xml:space="preserve">по продолжению </w:t>
            </w:r>
            <w:r>
              <w:rPr>
                <w:rFonts w:ascii="Times New Roman" w:hAnsi="Times New Roman" w:cs="Times New Roman"/>
              </w:rPr>
              <w:br/>
              <w:t xml:space="preserve">Ленинского пр. </w:t>
            </w:r>
            <w:r>
              <w:rPr>
                <w:rFonts w:ascii="Times New Roman" w:hAnsi="Times New Roman" w:cs="Times New Roman"/>
              </w:rPr>
              <w:br/>
              <w:t>от пр. Героев до</w:t>
            </w:r>
            <w:r w:rsidRPr="00857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магистрали </w:t>
            </w:r>
            <w:r>
              <w:rPr>
                <w:rFonts w:ascii="Times New Roman" w:hAnsi="Times New Roman" w:cs="Times New Roman"/>
              </w:rPr>
              <w:br/>
              <w:t xml:space="preserve">№ 1 с устройством разворотного кольца </w:t>
            </w:r>
            <w:r>
              <w:rPr>
                <w:rFonts w:ascii="Times New Roman" w:hAnsi="Times New Roman" w:cs="Times New Roman"/>
              </w:rPr>
              <w:br/>
              <w:t>у магистрали № 1</w:t>
            </w:r>
          </w:p>
        </w:tc>
        <w:tc>
          <w:tcPr>
            <w:tcW w:w="2269" w:type="dxa"/>
            <w:vMerge/>
            <w:shd w:val="clear" w:color="auto" w:fill="auto"/>
          </w:tcPr>
          <w:p w14:paraId="321D50DE" w14:textId="77777777" w:rsidR="00D77B92" w:rsidRDefault="00D77B92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B432D6" w14:textId="1967C863" w:rsidR="00D77B92" w:rsidRPr="00A43FDD" w:rsidRDefault="00CD6BB0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8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514B0" w:rsidRPr="00E778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1" w:type="dxa"/>
            <w:vMerge/>
            <w:shd w:val="clear" w:color="auto" w:fill="auto"/>
          </w:tcPr>
          <w:p w14:paraId="010EFB96" w14:textId="77777777" w:rsidR="00D77B92" w:rsidRDefault="00D77B92" w:rsidP="007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C5" w14:paraId="63E74615" w14:textId="77777777" w:rsidTr="007660EF">
        <w:tc>
          <w:tcPr>
            <w:tcW w:w="10031" w:type="dxa"/>
            <w:gridSpan w:val="5"/>
            <w:shd w:val="clear" w:color="auto" w:fill="auto"/>
          </w:tcPr>
          <w:p w14:paraId="46C7391F" w14:textId="77777777" w:rsidR="009E6EC5" w:rsidRDefault="009E6EC5" w:rsidP="00AD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09A">
              <w:rPr>
                <w:rFonts w:ascii="Times New Roman" w:hAnsi="Times New Roman" w:cs="Times New Roman"/>
                <w:sz w:val="24"/>
                <w:szCs w:val="24"/>
              </w:rPr>
              <w:t>Задача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«Повышение эффективности использования всех видов ресурсов транспортного комплекса»</w:t>
            </w:r>
          </w:p>
        </w:tc>
      </w:tr>
      <w:tr w:rsidR="009E6EC5" w14:paraId="3B3CED0C" w14:textId="77777777" w:rsidTr="007660EF">
        <w:tc>
          <w:tcPr>
            <w:tcW w:w="10031" w:type="dxa"/>
            <w:gridSpan w:val="5"/>
            <w:shd w:val="clear" w:color="auto" w:fill="auto"/>
          </w:tcPr>
          <w:p w14:paraId="3A787C14" w14:textId="77777777" w:rsidR="009E6EC5" w:rsidRDefault="009E6EC5" w:rsidP="007368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Подзадача 3</w:t>
            </w:r>
            <w:r w:rsidRPr="00D978A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F5483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системы оплаты проезда и контроля оплаты проезда в наземном городском пассажирском транспорте Санкт-Петербурга </w:t>
            </w:r>
          </w:p>
        </w:tc>
      </w:tr>
      <w:tr w:rsidR="0005409A" w14:paraId="7C3E47B0" w14:textId="77777777" w:rsidTr="007660EF">
        <w:trPr>
          <w:trHeight w:val="3322"/>
        </w:trPr>
        <w:tc>
          <w:tcPr>
            <w:tcW w:w="817" w:type="dxa"/>
            <w:shd w:val="clear" w:color="auto" w:fill="auto"/>
          </w:tcPr>
          <w:p w14:paraId="2B5EC0C6" w14:textId="77777777" w:rsidR="0005409A" w:rsidRDefault="0005409A" w:rsidP="00740EF0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74" w:type="dxa"/>
            <w:shd w:val="clear" w:color="auto" w:fill="auto"/>
          </w:tcPr>
          <w:p w14:paraId="6D16367B" w14:textId="77777777" w:rsidR="0005409A" w:rsidRDefault="0005409A" w:rsidP="00F5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Санкт-Петербургского государственного казенного учреждения «Организатор перевозок»</w:t>
            </w:r>
          </w:p>
        </w:tc>
        <w:tc>
          <w:tcPr>
            <w:tcW w:w="2269" w:type="dxa"/>
            <w:shd w:val="clear" w:color="auto" w:fill="auto"/>
          </w:tcPr>
          <w:p w14:paraId="083502A0" w14:textId="77777777" w:rsidR="0005409A" w:rsidRDefault="0005409A" w:rsidP="00F548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электронными билетами</w:t>
            </w:r>
          </w:p>
        </w:tc>
        <w:tc>
          <w:tcPr>
            <w:tcW w:w="1560" w:type="dxa"/>
            <w:shd w:val="clear" w:color="auto" w:fill="auto"/>
          </w:tcPr>
          <w:p w14:paraId="74B26400" w14:textId="538FEE1C" w:rsidR="0005409A" w:rsidRPr="00A43FDD" w:rsidRDefault="00CD6BB0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411" w:type="dxa"/>
            <w:shd w:val="clear" w:color="auto" w:fill="auto"/>
          </w:tcPr>
          <w:p w14:paraId="7AB356D2" w14:textId="77777777" w:rsidR="0005409A" w:rsidRDefault="0005409A" w:rsidP="00D7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автоматизированного учета выполнения перевозками транспортной работы </w:t>
            </w:r>
          </w:p>
          <w:p w14:paraId="4D16BC2F" w14:textId="77777777" w:rsidR="0005409A" w:rsidRDefault="0005409A" w:rsidP="00F5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регулируемому тарифу на маршрутах городского электротранспорта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 автобусах</w:t>
            </w:r>
          </w:p>
        </w:tc>
      </w:tr>
    </w:tbl>
    <w:p w14:paraId="7C512B5C" w14:textId="77777777" w:rsidR="00C91E14" w:rsidRDefault="00C91E14" w:rsidP="00BF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97583" w14:textId="77777777" w:rsidR="00D77B92" w:rsidRDefault="00D77B92" w:rsidP="00BF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DFDA2" w14:textId="77777777" w:rsidR="00D77B92" w:rsidRDefault="00D77B92" w:rsidP="00BF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6BA39" w14:textId="77777777" w:rsidR="00FF2AD7" w:rsidRDefault="00FF2AD7" w:rsidP="00BF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7D790" w14:textId="77777777" w:rsidR="00BF40B9" w:rsidRDefault="000E28D2" w:rsidP="00A56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BF40B9" w:rsidRPr="00F53493">
        <w:rPr>
          <w:rFonts w:ascii="Times New Roman" w:hAnsi="Times New Roman" w:cs="Times New Roman"/>
          <w:sz w:val="24"/>
          <w:szCs w:val="24"/>
        </w:rPr>
        <w:t>.4. Индикаторы подпрограммы</w:t>
      </w:r>
      <w:r w:rsidR="002514B0" w:rsidRPr="00F53493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2635937E" w14:textId="77777777" w:rsidR="00BF40B9" w:rsidRDefault="00BF40B9" w:rsidP="00BF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82" w:type="pct"/>
        <w:tblLook w:val="04A0" w:firstRow="1" w:lastRow="0" w:firstColumn="1" w:lastColumn="0" w:noHBand="0" w:noVBand="1"/>
      </w:tblPr>
      <w:tblGrid>
        <w:gridCol w:w="540"/>
        <w:gridCol w:w="2245"/>
        <w:gridCol w:w="1093"/>
        <w:gridCol w:w="756"/>
        <w:gridCol w:w="756"/>
        <w:gridCol w:w="756"/>
        <w:gridCol w:w="756"/>
        <w:gridCol w:w="756"/>
        <w:gridCol w:w="757"/>
        <w:gridCol w:w="1797"/>
      </w:tblGrid>
      <w:tr w:rsidR="00CC763F" w14:paraId="228D0D17" w14:textId="72DA3F61" w:rsidTr="00C04B77">
        <w:tc>
          <w:tcPr>
            <w:tcW w:w="264" w:type="pct"/>
            <w:vMerge w:val="restart"/>
          </w:tcPr>
          <w:p w14:paraId="70681CFD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9" w:type="pct"/>
            <w:vMerge w:val="restart"/>
          </w:tcPr>
          <w:p w14:paraId="652D1C68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</w:p>
        </w:tc>
        <w:tc>
          <w:tcPr>
            <w:tcW w:w="535" w:type="pct"/>
            <w:vMerge w:val="restart"/>
          </w:tcPr>
          <w:p w14:paraId="0EA79D6C" w14:textId="77777777" w:rsidR="00CC763F" w:rsidRDefault="00CC763F" w:rsidP="00395739">
            <w:pPr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21" w:type="pct"/>
            <w:gridSpan w:val="6"/>
          </w:tcPr>
          <w:p w14:paraId="4F4EF154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по годам </w:t>
            </w:r>
          </w:p>
        </w:tc>
        <w:tc>
          <w:tcPr>
            <w:tcW w:w="880" w:type="pct"/>
            <w:vMerge w:val="restart"/>
          </w:tcPr>
          <w:p w14:paraId="39BE5F2E" w14:textId="6ACCA71B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индикатора</w:t>
            </w:r>
          </w:p>
        </w:tc>
      </w:tr>
      <w:tr w:rsidR="00CC763F" w14:paraId="48879C19" w14:textId="575633C3" w:rsidTr="00C04B77">
        <w:tc>
          <w:tcPr>
            <w:tcW w:w="264" w:type="pct"/>
            <w:vMerge/>
          </w:tcPr>
          <w:p w14:paraId="183C0293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14:paraId="513B855D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737810F5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02F6E7A" w14:textId="77777777" w:rsidR="00CC763F" w:rsidRPr="00FD46B5" w:rsidRDefault="00CC763F" w:rsidP="002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FD46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0" w:type="pct"/>
          </w:tcPr>
          <w:p w14:paraId="16AE38AE" w14:textId="77777777" w:rsidR="00CC763F" w:rsidRDefault="00CC763F" w:rsidP="002514B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70" w:type="pct"/>
          </w:tcPr>
          <w:p w14:paraId="34C13671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70" w:type="pct"/>
          </w:tcPr>
          <w:p w14:paraId="73524E9C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70" w:type="pct"/>
          </w:tcPr>
          <w:p w14:paraId="379EB467" w14:textId="77777777" w:rsidR="00CC763F" w:rsidRDefault="00CC763F" w:rsidP="002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71" w:type="pct"/>
          </w:tcPr>
          <w:p w14:paraId="5E7BA577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0" w:type="pct"/>
            <w:vMerge/>
          </w:tcPr>
          <w:p w14:paraId="210CA7B1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3F" w14:paraId="128A04CA" w14:textId="7D8A01B2" w:rsidTr="00C04B77">
        <w:tc>
          <w:tcPr>
            <w:tcW w:w="264" w:type="pct"/>
          </w:tcPr>
          <w:p w14:paraId="157C4B11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pct"/>
          </w:tcPr>
          <w:p w14:paraId="5C5898CD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DEAD134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14:paraId="4468A4D6" w14:textId="77777777" w:rsidR="00CC763F" w:rsidRPr="00FD46B5" w:rsidRDefault="00CC763F" w:rsidP="00395739">
            <w:pPr>
              <w:ind w:right="-146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14:paraId="7D8883A0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14:paraId="792E81D0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</w:tcPr>
          <w:p w14:paraId="08370FF6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14:paraId="436C0C89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14:paraId="2329B824" w14:textId="77777777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pct"/>
          </w:tcPr>
          <w:p w14:paraId="3270060C" w14:textId="474630D8" w:rsidR="00CC763F" w:rsidRDefault="00CC763F" w:rsidP="0039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4B77" w14:paraId="172D85E9" w14:textId="0EA4C1EB" w:rsidTr="00C04B77">
        <w:tc>
          <w:tcPr>
            <w:tcW w:w="264" w:type="pct"/>
            <w:shd w:val="clear" w:color="auto" w:fill="auto"/>
          </w:tcPr>
          <w:p w14:paraId="53E66657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pct"/>
            <w:shd w:val="clear" w:color="auto" w:fill="auto"/>
          </w:tcPr>
          <w:p w14:paraId="48F0F0D8" w14:textId="77777777" w:rsidR="00C04B77" w:rsidRDefault="00C04B77" w:rsidP="00FD46B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транспортной работы, в том числе: </w:t>
            </w:r>
          </w:p>
        </w:tc>
        <w:tc>
          <w:tcPr>
            <w:tcW w:w="535" w:type="pct"/>
            <w:shd w:val="clear" w:color="auto" w:fill="auto"/>
          </w:tcPr>
          <w:p w14:paraId="5E54751E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км </w:t>
            </w:r>
          </w:p>
        </w:tc>
        <w:tc>
          <w:tcPr>
            <w:tcW w:w="370" w:type="pct"/>
            <w:shd w:val="clear" w:color="auto" w:fill="auto"/>
          </w:tcPr>
          <w:p w14:paraId="691DFA41" w14:textId="42B2891A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370" w:type="pct"/>
            <w:shd w:val="clear" w:color="auto" w:fill="auto"/>
          </w:tcPr>
          <w:p w14:paraId="3E168134" w14:textId="0C2BCB39" w:rsidR="00C04B77" w:rsidRDefault="00C04B77" w:rsidP="001A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370" w:type="pct"/>
            <w:shd w:val="clear" w:color="auto" w:fill="auto"/>
          </w:tcPr>
          <w:p w14:paraId="00678FD2" w14:textId="330392FA" w:rsidR="00C04B77" w:rsidRDefault="00C04B77" w:rsidP="001A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248,7</w:t>
            </w:r>
          </w:p>
        </w:tc>
        <w:tc>
          <w:tcPr>
            <w:tcW w:w="370" w:type="pct"/>
            <w:shd w:val="clear" w:color="auto" w:fill="auto"/>
          </w:tcPr>
          <w:p w14:paraId="20051C4B" w14:textId="117D873C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370" w:type="pct"/>
            <w:shd w:val="clear" w:color="auto" w:fill="auto"/>
          </w:tcPr>
          <w:p w14:paraId="7F1B3B24" w14:textId="4DDCDF8E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371" w:type="pct"/>
            <w:shd w:val="clear" w:color="auto" w:fill="auto"/>
          </w:tcPr>
          <w:p w14:paraId="52B8D0C2" w14:textId="1C155429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0" w:type="pct"/>
            <w:vMerge w:val="restart"/>
          </w:tcPr>
          <w:p w14:paraId="61B019C1" w14:textId="3AFC45FA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04B77" w14:paraId="6CA46A9A" w14:textId="3BD8E298" w:rsidTr="00C04B77">
        <w:tc>
          <w:tcPr>
            <w:tcW w:w="264" w:type="pct"/>
            <w:shd w:val="clear" w:color="auto" w:fill="auto"/>
          </w:tcPr>
          <w:p w14:paraId="4876F08B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9" w:type="pct"/>
            <w:shd w:val="clear" w:color="auto" w:fill="auto"/>
          </w:tcPr>
          <w:p w14:paraId="15F6E77B" w14:textId="77777777" w:rsidR="00C04B77" w:rsidRDefault="00C04B77" w:rsidP="00FD46B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электротранспорт </w:t>
            </w:r>
          </w:p>
        </w:tc>
        <w:tc>
          <w:tcPr>
            <w:tcW w:w="535" w:type="pct"/>
            <w:shd w:val="clear" w:color="auto" w:fill="auto"/>
          </w:tcPr>
          <w:p w14:paraId="3C1B0B23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 км</w:t>
            </w:r>
          </w:p>
        </w:tc>
        <w:tc>
          <w:tcPr>
            <w:tcW w:w="370" w:type="pct"/>
            <w:shd w:val="clear" w:color="auto" w:fill="auto"/>
          </w:tcPr>
          <w:p w14:paraId="7487130E" w14:textId="378F73A8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370" w:type="pct"/>
            <w:shd w:val="clear" w:color="auto" w:fill="auto"/>
          </w:tcPr>
          <w:p w14:paraId="7CF2FC04" w14:textId="1554CBED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370" w:type="pct"/>
            <w:shd w:val="clear" w:color="auto" w:fill="auto"/>
          </w:tcPr>
          <w:p w14:paraId="10BB1014" w14:textId="711FF90B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370" w:type="pct"/>
            <w:shd w:val="clear" w:color="auto" w:fill="auto"/>
          </w:tcPr>
          <w:p w14:paraId="73649505" w14:textId="72A212CE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370" w:type="pct"/>
            <w:shd w:val="clear" w:color="auto" w:fill="auto"/>
          </w:tcPr>
          <w:p w14:paraId="74B5E523" w14:textId="4EB853C2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371" w:type="pct"/>
            <w:shd w:val="clear" w:color="auto" w:fill="auto"/>
          </w:tcPr>
          <w:p w14:paraId="01246788" w14:textId="10721B1D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880" w:type="pct"/>
            <w:vMerge/>
          </w:tcPr>
          <w:p w14:paraId="0A79C720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77" w14:paraId="2E40602B" w14:textId="7CD8CB4C" w:rsidTr="00C04B77">
        <w:tc>
          <w:tcPr>
            <w:tcW w:w="264" w:type="pct"/>
            <w:shd w:val="clear" w:color="auto" w:fill="auto"/>
          </w:tcPr>
          <w:p w14:paraId="7A9A7780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9" w:type="pct"/>
            <w:shd w:val="clear" w:color="auto" w:fill="auto"/>
          </w:tcPr>
          <w:p w14:paraId="51A3FD96" w14:textId="60676D72" w:rsidR="00C04B77" w:rsidRDefault="00C04B77" w:rsidP="00352E8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Автобусный транспорт</w:t>
            </w:r>
          </w:p>
        </w:tc>
        <w:tc>
          <w:tcPr>
            <w:tcW w:w="535" w:type="pct"/>
            <w:shd w:val="clear" w:color="auto" w:fill="auto"/>
          </w:tcPr>
          <w:p w14:paraId="1B444A72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 км</w:t>
            </w:r>
          </w:p>
        </w:tc>
        <w:tc>
          <w:tcPr>
            <w:tcW w:w="370" w:type="pct"/>
            <w:shd w:val="clear" w:color="auto" w:fill="auto"/>
          </w:tcPr>
          <w:p w14:paraId="25E8C0EC" w14:textId="77777777" w:rsidR="00C04B77" w:rsidRPr="00F63485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370" w:type="pct"/>
            <w:shd w:val="clear" w:color="auto" w:fill="auto"/>
          </w:tcPr>
          <w:p w14:paraId="6D3DD87A" w14:textId="77777777" w:rsidR="00C04B77" w:rsidRPr="00F63485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370" w:type="pct"/>
            <w:shd w:val="clear" w:color="auto" w:fill="auto"/>
          </w:tcPr>
          <w:p w14:paraId="78A6A9BE" w14:textId="77777777" w:rsidR="00C04B77" w:rsidRPr="00F63485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370" w:type="pct"/>
            <w:shd w:val="clear" w:color="auto" w:fill="auto"/>
          </w:tcPr>
          <w:p w14:paraId="2CCACDBE" w14:textId="77777777" w:rsidR="00C04B77" w:rsidRPr="00F63485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370" w:type="pct"/>
            <w:shd w:val="clear" w:color="auto" w:fill="auto"/>
          </w:tcPr>
          <w:p w14:paraId="7B43C544" w14:textId="77777777" w:rsidR="00C04B77" w:rsidRPr="00F63485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371" w:type="pct"/>
            <w:shd w:val="clear" w:color="auto" w:fill="auto"/>
          </w:tcPr>
          <w:p w14:paraId="71F3BA56" w14:textId="5488386B" w:rsidR="00C04B77" w:rsidRPr="00F63485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880" w:type="pct"/>
            <w:vMerge/>
          </w:tcPr>
          <w:p w14:paraId="23FC170D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3F" w14:paraId="57901153" w14:textId="190D0BB1" w:rsidTr="00C04B77">
        <w:tc>
          <w:tcPr>
            <w:tcW w:w="264" w:type="pct"/>
            <w:shd w:val="clear" w:color="auto" w:fill="auto"/>
          </w:tcPr>
          <w:p w14:paraId="76B60CE3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pct"/>
            <w:shd w:val="clear" w:color="auto" w:fill="auto"/>
          </w:tcPr>
          <w:p w14:paraId="0820E4B0" w14:textId="77777777" w:rsidR="00A27DDD" w:rsidRDefault="00CC763F" w:rsidP="00760DE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вместимость выпуска подвижного состава наземного городского пассажирского </w:t>
            </w:r>
          </w:p>
          <w:p w14:paraId="2D9853D7" w14:textId="0A0B6D69" w:rsidR="00CC763F" w:rsidRDefault="00CC763F" w:rsidP="00760DE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транспорта на «социальных» маршрутах</w:t>
            </w:r>
          </w:p>
          <w:p w14:paraId="03C40749" w14:textId="33D4FC15" w:rsidR="00CC763F" w:rsidRDefault="00CC763F" w:rsidP="00760DE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14:paraId="125831EC" w14:textId="77777777" w:rsidR="00CC763F" w:rsidRDefault="00CC763F" w:rsidP="00FD46B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мест</w:t>
            </w:r>
          </w:p>
        </w:tc>
        <w:tc>
          <w:tcPr>
            <w:tcW w:w="370" w:type="pct"/>
            <w:shd w:val="clear" w:color="auto" w:fill="auto"/>
          </w:tcPr>
          <w:p w14:paraId="5C7FD943" w14:textId="77777777" w:rsidR="00CC763F" w:rsidRPr="00A5676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  <w:tc>
          <w:tcPr>
            <w:tcW w:w="370" w:type="pct"/>
            <w:shd w:val="clear" w:color="auto" w:fill="auto"/>
          </w:tcPr>
          <w:p w14:paraId="2FBED7D3" w14:textId="77777777" w:rsidR="00CC763F" w:rsidRPr="00A5676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370" w:type="pct"/>
            <w:shd w:val="clear" w:color="auto" w:fill="auto"/>
          </w:tcPr>
          <w:p w14:paraId="476A967D" w14:textId="77777777" w:rsidR="00CC763F" w:rsidRPr="00A5676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371,3</w:t>
            </w:r>
          </w:p>
        </w:tc>
        <w:tc>
          <w:tcPr>
            <w:tcW w:w="370" w:type="pct"/>
            <w:shd w:val="clear" w:color="auto" w:fill="auto"/>
          </w:tcPr>
          <w:p w14:paraId="5F1C1545" w14:textId="77777777" w:rsidR="00CC763F" w:rsidRPr="00A5676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  <w:tc>
          <w:tcPr>
            <w:tcW w:w="370" w:type="pct"/>
            <w:shd w:val="clear" w:color="auto" w:fill="auto"/>
          </w:tcPr>
          <w:p w14:paraId="5368EC6E" w14:textId="77777777" w:rsidR="00CC763F" w:rsidRPr="00A5676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384,2</w:t>
            </w:r>
          </w:p>
        </w:tc>
        <w:tc>
          <w:tcPr>
            <w:tcW w:w="371" w:type="pct"/>
            <w:shd w:val="clear" w:color="auto" w:fill="auto"/>
          </w:tcPr>
          <w:p w14:paraId="7B43152B" w14:textId="7E777C2D" w:rsidR="00CC763F" w:rsidRPr="00A56762" w:rsidRDefault="00273213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880" w:type="pct"/>
            <w:shd w:val="clear" w:color="auto" w:fill="auto"/>
          </w:tcPr>
          <w:p w14:paraId="24864118" w14:textId="1CAC91B2" w:rsidR="00CC763F" w:rsidRPr="00A56762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04B77" w14:paraId="49B72AB7" w14:textId="4D7C0D9C" w:rsidTr="00C04B77">
        <w:tc>
          <w:tcPr>
            <w:tcW w:w="264" w:type="pct"/>
            <w:shd w:val="clear" w:color="auto" w:fill="auto"/>
          </w:tcPr>
          <w:p w14:paraId="4CF57CFC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pct"/>
            <w:shd w:val="clear" w:color="auto" w:fill="auto"/>
          </w:tcPr>
          <w:p w14:paraId="48C44BAF" w14:textId="77777777" w:rsidR="00C04B77" w:rsidRDefault="00C04B77" w:rsidP="00FD46B5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низкопольного подвижного состава,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14:paraId="00C8B59A" w14:textId="40878F2A" w:rsidR="00C04B77" w:rsidRDefault="00C04B77" w:rsidP="00FD46B5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14:paraId="2EEB978F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1F220EC9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0" w:type="pct"/>
            <w:shd w:val="clear" w:color="auto" w:fill="auto"/>
          </w:tcPr>
          <w:p w14:paraId="789DFF15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0" w:type="pct"/>
            <w:shd w:val="clear" w:color="auto" w:fill="auto"/>
          </w:tcPr>
          <w:p w14:paraId="604FCAD1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0" w:type="pct"/>
            <w:shd w:val="clear" w:color="auto" w:fill="auto"/>
          </w:tcPr>
          <w:p w14:paraId="702491A9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0" w:type="pct"/>
            <w:shd w:val="clear" w:color="auto" w:fill="auto"/>
          </w:tcPr>
          <w:p w14:paraId="45F4E326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1" w:type="pct"/>
            <w:shd w:val="clear" w:color="auto" w:fill="auto"/>
          </w:tcPr>
          <w:p w14:paraId="5EBB123A" w14:textId="282FFA1B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0" w:type="pct"/>
            <w:vMerge w:val="restart"/>
          </w:tcPr>
          <w:p w14:paraId="2B22F5FC" w14:textId="235E2D70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04B77" w14:paraId="6A4FF601" w14:textId="774395FE" w:rsidTr="00C04B77">
        <w:tc>
          <w:tcPr>
            <w:tcW w:w="264" w:type="pct"/>
            <w:shd w:val="clear" w:color="auto" w:fill="auto"/>
          </w:tcPr>
          <w:p w14:paraId="12EE7AB0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99" w:type="pct"/>
            <w:shd w:val="clear" w:color="auto" w:fill="auto"/>
          </w:tcPr>
          <w:p w14:paraId="61E55AFF" w14:textId="77777777" w:rsidR="00C04B77" w:rsidRDefault="00C04B77" w:rsidP="00FD46B5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Трамваи</w:t>
            </w:r>
          </w:p>
        </w:tc>
        <w:tc>
          <w:tcPr>
            <w:tcW w:w="535" w:type="pct"/>
            <w:shd w:val="clear" w:color="auto" w:fill="auto"/>
          </w:tcPr>
          <w:p w14:paraId="36E0D728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6AAAF04C" w14:textId="34C0DE91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370" w:type="pct"/>
            <w:shd w:val="clear" w:color="auto" w:fill="auto"/>
          </w:tcPr>
          <w:p w14:paraId="3AD17A7D" w14:textId="073C6B50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370" w:type="pct"/>
            <w:shd w:val="clear" w:color="auto" w:fill="auto"/>
          </w:tcPr>
          <w:p w14:paraId="1154CFF3" w14:textId="3D6BBE80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370" w:type="pct"/>
            <w:shd w:val="clear" w:color="auto" w:fill="auto"/>
          </w:tcPr>
          <w:p w14:paraId="7DBA5C24" w14:textId="3E800921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370" w:type="pct"/>
            <w:shd w:val="clear" w:color="auto" w:fill="auto"/>
          </w:tcPr>
          <w:p w14:paraId="716DBA20" w14:textId="66363812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  <w:shd w:val="clear" w:color="auto" w:fill="auto"/>
          </w:tcPr>
          <w:p w14:paraId="198A50F1" w14:textId="27244F12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880" w:type="pct"/>
            <w:vMerge/>
          </w:tcPr>
          <w:p w14:paraId="76DE1C1E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77" w14:paraId="4754754C" w14:textId="41E9AC00" w:rsidTr="00C04B77">
        <w:tc>
          <w:tcPr>
            <w:tcW w:w="264" w:type="pct"/>
            <w:shd w:val="clear" w:color="auto" w:fill="auto"/>
          </w:tcPr>
          <w:p w14:paraId="189D7702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99" w:type="pct"/>
            <w:shd w:val="clear" w:color="auto" w:fill="auto"/>
          </w:tcPr>
          <w:p w14:paraId="6BEB37C1" w14:textId="77777777" w:rsidR="00C04B77" w:rsidRDefault="00C04B77" w:rsidP="00FD46B5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Троллейбусы</w:t>
            </w:r>
          </w:p>
        </w:tc>
        <w:tc>
          <w:tcPr>
            <w:tcW w:w="535" w:type="pct"/>
            <w:shd w:val="clear" w:color="auto" w:fill="auto"/>
          </w:tcPr>
          <w:p w14:paraId="39C6D183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1B6065BC" w14:textId="07554F1C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70" w:type="pct"/>
            <w:shd w:val="clear" w:color="auto" w:fill="auto"/>
          </w:tcPr>
          <w:p w14:paraId="5C2B9A4A" w14:textId="6EC8A8E8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70" w:type="pct"/>
            <w:shd w:val="clear" w:color="auto" w:fill="auto"/>
          </w:tcPr>
          <w:p w14:paraId="0FCADD2E" w14:textId="2304ADEA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70" w:type="pct"/>
            <w:shd w:val="clear" w:color="auto" w:fill="auto"/>
          </w:tcPr>
          <w:p w14:paraId="7493EE72" w14:textId="0590B790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70" w:type="pct"/>
            <w:shd w:val="clear" w:color="auto" w:fill="auto"/>
          </w:tcPr>
          <w:p w14:paraId="6A2F8937" w14:textId="1BDEC2B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71" w:type="pct"/>
            <w:shd w:val="clear" w:color="auto" w:fill="auto"/>
          </w:tcPr>
          <w:p w14:paraId="3CB00249" w14:textId="4BE0B12F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880" w:type="pct"/>
            <w:vMerge/>
          </w:tcPr>
          <w:p w14:paraId="3C7854A4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77" w14:paraId="0BC30D88" w14:textId="6F53ECD8" w:rsidTr="00C04B77">
        <w:tc>
          <w:tcPr>
            <w:tcW w:w="264" w:type="pct"/>
            <w:shd w:val="clear" w:color="auto" w:fill="auto"/>
          </w:tcPr>
          <w:p w14:paraId="0E24C917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99" w:type="pct"/>
            <w:shd w:val="clear" w:color="auto" w:fill="auto"/>
          </w:tcPr>
          <w:p w14:paraId="1324B8A5" w14:textId="7ADE9117" w:rsidR="00C04B77" w:rsidRDefault="00C04B77" w:rsidP="00352E8E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535" w:type="pct"/>
            <w:shd w:val="clear" w:color="auto" w:fill="auto"/>
          </w:tcPr>
          <w:p w14:paraId="02CC48A5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720B85FB" w14:textId="77777777" w:rsidR="00C04B77" w:rsidRPr="00D316B2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0" w:type="pct"/>
            <w:shd w:val="clear" w:color="auto" w:fill="auto"/>
          </w:tcPr>
          <w:p w14:paraId="3F1FD630" w14:textId="77777777" w:rsidR="00C04B77" w:rsidRPr="00D316B2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0" w:type="pct"/>
            <w:shd w:val="clear" w:color="auto" w:fill="auto"/>
          </w:tcPr>
          <w:p w14:paraId="4368BE7D" w14:textId="77777777" w:rsidR="00C04B77" w:rsidRPr="00D316B2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14:paraId="24608D17" w14:textId="77777777" w:rsidR="00C04B77" w:rsidRPr="00D316B2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14:paraId="2711705E" w14:textId="77777777" w:rsidR="00C04B77" w:rsidRPr="00D316B2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" w:type="pct"/>
            <w:shd w:val="clear" w:color="auto" w:fill="auto"/>
          </w:tcPr>
          <w:p w14:paraId="631084C9" w14:textId="1F97812A" w:rsidR="00C04B77" w:rsidRPr="00D316B2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pct"/>
            <w:vMerge/>
          </w:tcPr>
          <w:p w14:paraId="01B20F70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3F" w14:paraId="0C7BDE74" w14:textId="2706DDA2" w:rsidTr="00C04B77">
        <w:tc>
          <w:tcPr>
            <w:tcW w:w="264" w:type="pct"/>
            <w:shd w:val="clear" w:color="auto" w:fill="auto"/>
          </w:tcPr>
          <w:p w14:paraId="54EACD35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  <w:shd w:val="clear" w:color="auto" w:fill="auto"/>
          </w:tcPr>
          <w:p w14:paraId="49A7E335" w14:textId="77777777" w:rsidR="00CC763F" w:rsidRDefault="00CC763F" w:rsidP="00352E8E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маршрутов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3E5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интервалом</w:t>
            </w:r>
            <w:r w:rsidRPr="003E5A5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менее 10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«пиковые» периоды суток</w:t>
            </w:r>
          </w:p>
          <w:p w14:paraId="0154544F" w14:textId="47712806" w:rsidR="00CC763F" w:rsidRDefault="00CC763F" w:rsidP="00352E8E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14:paraId="1B32FF31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0E74BFE4" w14:textId="77777777" w:rsidR="00CC763F" w:rsidRPr="00F1681A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70" w:type="pct"/>
            <w:shd w:val="clear" w:color="auto" w:fill="auto"/>
          </w:tcPr>
          <w:p w14:paraId="2FF23893" w14:textId="77777777" w:rsidR="00CC763F" w:rsidRPr="00F1681A" w:rsidRDefault="00CC763F" w:rsidP="00FD46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Pr="00F16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14:paraId="7A713E12" w14:textId="77777777" w:rsidR="00CC763F" w:rsidRPr="00F1681A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" w:type="pct"/>
            <w:shd w:val="clear" w:color="auto" w:fill="auto"/>
          </w:tcPr>
          <w:p w14:paraId="656738DA" w14:textId="77777777" w:rsidR="00CC763F" w:rsidRPr="00F1681A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370" w:type="pct"/>
            <w:shd w:val="clear" w:color="auto" w:fill="auto"/>
          </w:tcPr>
          <w:p w14:paraId="43FCF29D" w14:textId="77777777" w:rsidR="00CC763F" w:rsidRPr="00F1681A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14:paraId="59F44EB2" w14:textId="6DE0D6E0" w:rsidR="00CC763F" w:rsidRPr="00F1681A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80" w:type="pct"/>
          </w:tcPr>
          <w:p w14:paraId="4D714E32" w14:textId="23B73403" w:rsidR="00CC763F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C763F" w14:paraId="623EB766" w14:textId="0ED1A371" w:rsidTr="00C04B77">
        <w:tc>
          <w:tcPr>
            <w:tcW w:w="264" w:type="pct"/>
            <w:shd w:val="clear" w:color="auto" w:fill="auto"/>
          </w:tcPr>
          <w:p w14:paraId="0711CF2D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pct"/>
            <w:shd w:val="clear" w:color="auto" w:fill="auto"/>
          </w:tcPr>
          <w:p w14:paraId="34E82A34" w14:textId="77777777" w:rsidR="00CC763F" w:rsidRDefault="00CC763F" w:rsidP="00DD72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электронными билетами</w:t>
            </w:r>
          </w:p>
          <w:p w14:paraId="78F07763" w14:textId="49FE228E" w:rsidR="00CC763F" w:rsidRDefault="00CC763F" w:rsidP="00DD72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14:paraId="3C211A9C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5D06A012" w14:textId="77777777" w:rsidR="00CC763F" w:rsidRPr="00D316B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0" w:type="pct"/>
            <w:shd w:val="clear" w:color="auto" w:fill="auto"/>
          </w:tcPr>
          <w:p w14:paraId="6237C4BA" w14:textId="77777777" w:rsidR="00CC763F" w:rsidRPr="00D316B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0" w:type="pct"/>
            <w:shd w:val="clear" w:color="auto" w:fill="auto"/>
          </w:tcPr>
          <w:p w14:paraId="10830CE2" w14:textId="77777777" w:rsidR="00CC763F" w:rsidRPr="00D316B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0" w:type="pct"/>
            <w:shd w:val="clear" w:color="auto" w:fill="auto"/>
          </w:tcPr>
          <w:p w14:paraId="0E91F081" w14:textId="77777777" w:rsidR="00CC763F" w:rsidRPr="00D316B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0" w:type="pct"/>
            <w:shd w:val="clear" w:color="auto" w:fill="auto"/>
          </w:tcPr>
          <w:p w14:paraId="0FC43366" w14:textId="77777777" w:rsidR="00CC763F" w:rsidRPr="00D316B2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1" w:type="pct"/>
            <w:shd w:val="clear" w:color="auto" w:fill="auto"/>
          </w:tcPr>
          <w:p w14:paraId="74F47BCF" w14:textId="48E3D929" w:rsidR="00CC763F" w:rsidRPr="00D316B2" w:rsidRDefault="00273213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0" w:type="pct"/>
            <w:shd w:val="clear" w:color="auto" w:fill="auto"/>
          </w:tcPr>
          <w:p w14:paraId="1B77E046" w14:textId="46531355" w:rsidR="00CC763F" w:rsidRPr="00D316B2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C763F" w14:paraId="1F59D7AD" w14:textId="60E39613" w:rsidTr="00C04B77">
        <w:trPr>
          <w:trHeight w:val="3874"/>
        </w:trPr>
        <w:tc>
          <w:tcPr>
            <w:tcW w:w="264" w:type="pct"/>
            <w:shd w:val="clear" w:color="auto" w:fill="auto"/>
          </w:tcPr>
          <w:p w14:paraId="1B0E9FFF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9" w:type="pct"/>
            <w:shd w:val="clear" w:color="auto" w:fill="auto"/>
          </w:tcPr>
          <w:p w14:paraId="1B1CA83F" w14:textId="77777777" w:rsidR="00CC763F" w:rsidRDefault="00CC763F" w:rsidP="00FD46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высокоэкономичных транспортных средств, использующих </w:t>
            </w:r>
          </w:p>
          <w:p w14:paraId="2C2AA52A" w14:textId="77777777" w:rsidR="00A27DDD" w:rsidRDefault="00CC763F" w:rsidP="00FD46B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газовые смеси, сжиженный углеводородный газ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</w:t>
            </w:r>
          </w:p>
          <w:p w14:paraId="60298BE1" w14:textId="7B0EF6D9" w:rsidR="00CC763F" w:rsidRDefault="00CC763F" w:rsidP="00FD46B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моторного топлива, регулирование</w:t>
            </w:r>
            <w:r w:rsidRPr="00A225F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тарифов на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перевозке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которых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Санкт-Петербургом</w:t>
            </w:r>
          </w:p>
          <w:p w14:paraId="356F2B9D" w14:textId="77777777" w:rsidR="00CC763F" w:rsidRDefault="00CC763F" w:rsidP="00FD46B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14:paraId="04E8FEC1" w14:textId="77777777" w:rsidR="00CC763F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370" w:type="pct"/>
            <w:shd w:val="clear" w:color="auto" w:fill="auto"/>
          </w:tcPr>
          <w:p w14:paraId="7981E7FC" w14:textId="2BFFB56F" w:rsidR="00CC763F" w:rsidRPr="00A225F0" w:rsidRDefault="00CC763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70" w:type="pct"/>
            <w:shd w:val="clear" w:color="auto" w:fill="auto"/>
          </w:tcPr>
          <w:p w14:paraId="07AD9F65" w14:textId="0EF9C428" w:rsidR="00CC763F" w:rsidRPr="00A225F0" w:rsidRDefault="006403C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0" w:type="pct"/>
            <w:shd w:val="clear" w:color="auto" w:fill="auto"/>
          </w:tcPr>
          <w:p w14:paraId="2AC88816" w14:textId="1CEA1731" w:rsidR="00CC763F" w:rsidRPr="00A225F0" w:rsidRDefault="006403C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70" w:type="pct"/>
            <w:shd w:val="clear" w:color="auto" w:fill="auto"/>
          </w:tcPr>
          <w:p w14:paraId="6A1975C7" w14:textId="1CEAAAE5" w:rsidR="00CC763F" w:rsidRPr="00A225F0" w:rsidRDefault="006403C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70" w:type="pct"/>
            <w:shd w:val="clear" w:color="auto" w:fill="auto"/>
          </w:tcPr>
          <w:p w14:paraId="6DC83F90" w14:textId="42E73983" w:rsidR="00CC763F" w:rsidRPr="00A225F0" w:rsidRDefault="006403C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71" w:type="pct"/>
            <w:shd w:val="clear" w:color="auto" w:fill="auto"/>
          </w:tcPr>
          <w:p w14:paraId="363B6336" w14:textId="0CEC30B4" w:rsidR="00CC763F" w:rsidRPr="00A225F0" w:rsidRDefault="006403CF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80" w:type="pct"/>
          </w:tcPr>
          <w:p w14:paraId="16013D08" w14:textId="7C197F37" w:rsidR="00CC763F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04B77" w14:paraId="6BB7B051" w14:textId="488F257C" w:rsidTr="00C04B77">
        <w:tc>
          <w:tcPr>
            <w:tcW w:w="264" w:type="pct"/>
            <w:shd w:val="clear" w:color="auto" w:fill="auto"/>
          </w:tcPr>
          <w:p w14:paraId="54B3BF25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pct"/>
            <w:shd w:val="clear" w:color="auto" w:fill="auto"/>
          </w:tcPr>
          <w:p w14:paraId="34B6EBF8" w14:textId="77777777" w:rsidR="00A27DDD" w:rsidRDefault="00C04B77" w:rsidP="00FD46B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подвижного состава нового поколения с</w:t>
            </w:r>
            <w:r w:rsidRPr="006E75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асинхронным</w:t>
            </w:r>
            <w:r w:rsidRPr="006E75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тяговым приводом, </w:t>
            </w:r>
          </w:p>
          <w:p w14:paraId="0EB8CA3B" w14:textId="68875DE9" w:rsidR="00C04B77" w:rsidRDefault="00C04B77" w:rsidP="00FD46B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35" w:type="pct"/>
            <w:shd w:val="clear" w:color="auto" w:fill="auto"/>
          </w:tcPr>
          <w:p w14:paraId="62330077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59A5B690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70" w:type="pct"/>
            <w:shd w:val="clear" w:color="auto" w:fill="auto"/>
          </w:tcPr>
          <w:p w14:paraId="45598A47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370" w:type="pct"/>
            <w:shd w:val="clear" w:color="auto" w:fill="auto"/>
          </w:tcPr>
          <w:p w14:paraId="171AA913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370" w:type="pct"/>
            <w:shd w:val="clear" w:color="auto" w:fill="auto"/>
          </w:tcPr>
          <w:p w14:paraId="74D50B3A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370" w:type="pct"/>
            <w:shd w:val="clear" w:color="auto" w:fill="auto"/>
          </w:tcPr>
          <w:p w14:paraId="2C1C9B4B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371" w:type="pct"/>
            <w:shd w:val="clear" w:color="auto" w:fill="auto"/>
          </w:tcPr>
          <w:p w14:paraId="607E6363" w14:textId="680EDBD3" w:rsidR="00C04B77" w:rsidRDefault="00273213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369DEE20" w14:textId="79324AED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04B77" w14:paraId="6D598E49" w14:textId="63C50090" w:rsidTr="00C04B77">
        <w:tc>
          <w:tcPr>
            <w:tcW w:w="264" w:type="pct"/>
            <w:shd w:val="clear" w:color="auto" w:fill="auto"/>
          </w:tcPr>
          <w:p w14:paraId="00F40E16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99" w:type="pct"/>
            <w:shd w:val="clear" w:color="auto" w:fill="auto"/>
          </w:tcPr>
          <w:p w14:paraId="2DCD22CE" w14:textId="77777777" w:rsidR="00C04B77" w:rsidRDefault="00C04B77" w:rsidP="00FD46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Трамваи</w:t>
            </w:r>
          </w:p>
        </w:tc>
        <w:tc>
          <w:tcPr>
            <w:tcW w:w="535" w:type="pct"/>
            <w:shd w:val="clear" w:color="auto" w:fill="auto"/>
          </w:tcPr>
          <w:p w14:paraId="31BD173F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3E31AC22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370" w:type="pct"/>
            <w:shd w:val="clear" w:color="auto" w:fill="auto"/>
          </w:tcPr>
          <w:p w14:paraId="12A56730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14:paraId="6E745B86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" w:type="pct"/>
            <w:shd w:val="clear" w:color="auto" w:fill="auto"/>
          </w:tcPr>
          <w:p w14:paraId="00E821A3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0" w:type="pct"/>
            <w:shd w:val="clear" w:color="auto" w:fill="auto"/>
          </w:tcPr>
          <w:p w14:paraId="645F2ABA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" w:type="pct"/>
            <w:shd w:val="clear" w:color="auto" w:fill="auto"/>
          </w:tcPr>
          <w:p w14:paraId="31F70A79" w14:textId="1D141701" w:rsidR="00C04B77" w:rsidRDefault="00273213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880" w:type="pct"/>
            <w:vMerge/>
            <w:shd w:val="clear" w:color="auto" w:fill="auto"/>
          </w:tcPr>
          <w:p w14:paraId="17B38455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77" w14:paraId="7A8BD7F0" w14:textId="5CE8798F" w:rsidTr="00C04B77">
        <w:tc>
          <w:tcPr>
            <w:tcW w:w="264" w:type="pct"/>
            <w:shd w:val="clear" w:color="auto" w:fill="auto"/>
          </w:tcPr>
          <w:p w14:paraId="1FB4678E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99" w:type="pct"/>
            <w:shd w:val="clear" w:color="auto" w:fill="auto"/>
          </w:tcPr>
          <w:p w14:paraId="66F56EC0" w14:textId="77777777" w:rsidR="00C04B77" w:rsidRDefault="00C04B77" w:rsidP="00FD46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Троллейбусы</w:t>
            </w:r>
          </w:p>
        </w:tc>
        <w:tc>
          <w:tcPr>
            <w:tcW w:w="535" w:type="pct"/>
            <w:shd w:val="clear" w:color="auto" w:fill="auto"/>
          </w:tcPr>
          <w:p w14:paraId="70A6B67B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14:paraId="46B37AC1" w14:textId="77777777" w:rsidR="00C04B77" w:rsidRPr="00FD46B5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6B5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370" w:type="pct"/>
            <w:shd w:val="clear" w:color="auto" w:fill="auto"/>
          </w:tcPr>
          <w:p w14:paraId="6E791182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0" w:type="pct"/>
            <w:shd w:val="clear" w:color="auto" w:fill="auto"/>
          </w:tcPr>
          <w:p w14:paraId="35A1886F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0" w:type="pct"/>
            <w:shd w:val="clear" w:color="auto" w:fill="auto"/>
          </w:tcPr>
          <w:p w14:paraId="10FBECDC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0" w:type="pct"/>
            <w:shd w:val="clear" w:color="auto" w:fill="auto"/>
          </w:tcPr>
          <w:p w14:paraId="2BBA61EE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1" w:type="pct"/>
            <w:shd w:val="clear" w:color="auto" w:fill="auto"/>
          </w:tcPr>
          <w:p w14:paraId="284BAF2B" w14:textId="26C343AD" w:rsidR="00C04B77" w:rsidRDefault="00273213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0" w:type="pct"/>
            <w:vMerge/>
            <w:shd w:val="clear" w:color="auto" w:fill="auto"/>
          </w:tcPr>
          <w:p w14:paraId="5D8C4421" w14:textId="77777777" w:rsidR="00C04B77" w:rsidRDefault="00C04B77" w:rsidP="00FD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811CA" w14:textId="77777777" w:rsidR="00BF40B9" w:rsidRDefault="00BF40B9" w:rsidP="00A52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A6223" w14:textId="77777777" w:rsidR="003E5A55" w:rsidRDefault="003E5A55" w:rsidP="00A524F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3E5A55" w:rsidSect="004B74E2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AF72398" w14:textId="77777777" w:rsidR="003E5A55" w:rsidRPr="00DC6B04" w:rsidRDefault="000E28D2" w:rsidP="00F9779C">
      <w:pPr>
        <w:pStyle w:val="ConsPlusNormal"/>
        <w:ind w:right="-45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3E5A55" w:rsidRPr="00DC6B04">
        <w:rPr>
          <w:rFonts w:ascii="Times New Roman" w:hAnsi="Times New Roman" w:cs="Times New Roman"/>
          <w:sz w:val="24"/>
          <w:szCs w:val="24"/>
        </w:rPr>
        <w:t xml:space="preserve">.5. </w:t>
      </w:r>
      <w:r w:rsidR="003E5A55" w:rsidRPr="00D72D0D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2514B0" w:rsidRPr="00D72D0D">
        <w:rPr>
          <w:rFonts w:ascii="Times New Roman" w:hAnsi="Times New Roman" w:cs="Times New Roman"/>
          <w:sz w:val="24"/>
          <w:szCs w:val="24"/>
        </w:rPr>
        <w:t xml:space="preserve">4 </w:t>
      </w:r>
      <w:r w:rsidR="003E5A55" w:rsidRPr="00D72D0D">
        <w:rPr>
          <w:rFonts w:ascii="Times New Roman" w:hAnsi="Times New Roman" w:cs="Times New Roman"/>
          <w:sz w:val="24"/>
          <w:szCs w:val="24"/>
        </w:rPr>
        <w:t>с указанием сроков их реализации, объемов финансиров</w:t>
      </w:r>
      <w:r w:rsidR="00F9779C" w:rsidRPr="00D72D0D">
        <w:rPr>
          <w:rFonts w:ascii="Times New Roman" w:hAnsi="Times New Roman" w:cs="Times New Roman"/>
          <w:sz w:val="24"/>
          <w:szCs w:val="24"/>
        </w:rPr>
        <w:t xml:space="preserve">ания, исполнителей и участников </w:t>
      </w:r>
      <w:r w:rsidR="003E5A55" w:rsidRPr="00D72D0D">
        <w:rPr>
          <w:rFonts w:ascii="Times New Roman" w:hAnsi="Times New Roman" w:cs="Times New Roman"/>
          <w:sz w:val="24"/>
          <w:szCs w:val="24"/>
        </w:rPr>
        <w:t>мероприятий</w:t>
      </w:r>
    </w:p>
    <w:p w14:paraId="161D2BB4" w14:textId="77777777" w:rsidR="003E5A55" w:rsidRPr="00CF5853" w:rsidRDefault="003E5A55" w:rsidP="003F6C02">
      <w:pPr>
        <w:pStyle w:val="ConsPlusNormal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82255AE" w14:textId="77777777" w:rsidR="003E5A55" w:rsidRPr="00CF5853" w:rsidRDefault="000E28D2" w:rsidP="00CF585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E5A55">
        <w:rPr>
          <w:rFonts w:ascii="Times New Roman" w:hAnsi="Times New Roman" w:cs="Times New Roman"/>
          <w:sz w:val="24"/>
          <w:szCs w:val="24"/>
        </w:rPr>
        <w:t>.5</w:t>
      </w:r>
      <w:r w:rsidR="003E5A55" w:rsidRPr="00B90C13">
        <w:rPr>
          <w:rFonts w:ascii="Times New Roman" w:hAnsi="Times New Roman" w:cs="Times New Roman"/>
          <w:sz w:val="24"/>
          <w:szCs w:val="24"/>
        </w:rPr>
        <w:t>.1. Перечень мероприятий подпрограммы</w:t>
      </w:r>
      <w:r w:rsidR="002514B0">
        <w:rPr>
          <w:rFonts w:ascii="Times New Roman" w:hAnsi="Times New Roman" w:cs="Times New Roman"/>
          <w:sz w:val="24"/>
          <w:szCs w:val="24"/>
        </w:rPr>
        <w:t xml:space="preserve"> 4</w:t>
      </w:r>
      <w:r w:rsidR="003E5A55" w:rsidRPr="00B90C13">
        <w:rPr>
          <w:rFonts w:ascii="Times New Roman" w:hAnsi="Times New Roman" w:cs="Times New Roman"/>
          <w:sz w:val="24"/>
          <w:szCs w:val="24"/>
        </w:rPr>
        <w:t>, связанных с текущими расходами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0"/>
        <w:gridCol w:w="2835"/>
        <w:gridCol w:w="2270"/>
        <w:gridCol w:w="1984"/>
        <w:gridCol w:w="1134"/>
        <w:gridCol w:w="1134"/>
        <w:gridCol w:w="1134"/>
        <w:gridCol w:w="1134"/>
        <w:gridCol w:w="1276"/>
        <w:gridCol w:w="1134"/>
        <w:gridCol w:w="1134"/>
      </w:tblGrid>
      <w:tr w:rsidR="003E5A55" w14:paraId="7895A872" w14:textId="77777777" w:rsidTr="003F6C02">
        <w:tc>
          <w:tcPr>
            <w:tcW w:w="390" w:type="dxa"/>
            <w:vMerge w:val="restart"/>
            <w:shd w:val="clear" w:color="auto" w:fill="auto"/>
          </w:tcPr>
          <w:p w14:paraId="583DE461" w14:textId="77777777" w:rsidR="003E5A55" w:rsidRPr="00485AA1" w:rsidRDefault="003E5A55" w:rsidP="0039573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96F33EE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1A28115F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2F302C" w14:textId="77777777" w:rsidR="003E5A55" w:rsidRPr="00485AA1" w:rsidRDefault="003E5A55" w:rsidP="00395739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6946" w:type="dxa"/>
            <w:gridSpan w:val="6"/>
            <w:shd w:val="clear" w:color="auto" w:fill="auto"/>
          </w:tcPr>
          <w:p w14:paraId="4357C67A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и объем финансирования по годам, тыс. руб.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65FC88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3E5A55" w14:paraId="73AA6D9A" w14:textId="77777777" w:rsidTr="003F6C02">
        <w:tc>
          <w:tcPr>
            <w:tcW w:w="390" w:type="dxa"/>
            <w:vMerge/>
            <w:shd w:val="clear" w:color="auto" w:fill="auto"/>
          </w:tcPr>
          <w:p w14:paraId="206C22B7" w14:textId="77777777" w:rsidR="003E5A55" w:rsidRPr="00485AA1" w:rsidRDefault="003E5A55" w:rsidP="0039573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7C7F59" w14:textId="77777777" w:rsidR="003E5A55" w:rsidRPr="00485AA1" w:rsidRDefault="003E5A55" w:rsidP="003957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162E745E" w14:textId="77777777" w:rsidR="003E5A55" w:rsidRPr="00485AA1" w:rsidRDefault="003E5A55" w:rsidP="003957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32F785" w14:textId="77777777" w:rsidR="003E5A55" w:rsidRPr="00485AA1" w:rsidRDefault="003E5A55" w:rsidP="003957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14E53BA" w14:textId="77777777" w:rsidR="003E5A55" w:rsidRPr="00485AA1" w:rsidRDefault="00DB4D58" w:rsidP="0039573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r w:rsidR="003E5A55" w:rsidRPr="00485AA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14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4EED911" w14:textId="77777777" w:rsidR="003E5A55" w:rsidRPr="00485AA1" w:rsidRDefault="00DB4D58" w:rsidP="003957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2514B0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7A0A3A7D" w14:textId="77777777" w:rsidR="003E5A55" w:rsidRPr="00485AA1" w:rsidRDefault="00DB4D58" w:rsidP="003957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2514B0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7572BB07" w14:textId="77777777" w:rsidR="003E5A55" w:rsidRPr="00485AA1" w:rsidRDefault="002514B0" w:rsidP="00DB4D58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B4D5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14:paraId="4D7DF1DB" w14:textId="77777777" w:rsidR="003E5A55" w:rsidRPr="00485AA1" w:rsidRDefault="002514B0" w:rsidP="003957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B4D58">
              <w:rPr>
                <w:rFonts w:ascii="Times New Roman" w:hAnsi="Times New Roman" w:cs="Times New Roman"/>
                <w:sz w:val="22"/>
                <w:szCs w:val="22"/>
              </w:rPr>
              <w:t>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73B43134" w14:textId="77777777" w:rsidR="003E5A55" w:rsidRPr="00485AA1" w:rsidRDefault="002514B0" w:rsidP="00DB4D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B4D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3E5A55"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14:paraId="62D07F24" w14:textId="77777777" w:rsidR="003E5A55" w:rsidRPr="00485AA1" w:rsidRDefault="003E5A55" w:rsidP="003957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A55" w14:paraId="4276E72A" w14:textId="77777777" w:rsidTr="003F6C02">
        <w:tc>
          <w:tcPr>
            <w:tcW w:w="390" w:type="dxa"/>
            <w:shd w:val="clear" w:color="auto" w:fill="auto"/>
          </w:tcPr>
          <w:p w14:paraId="6C3BB1DE" w14:textId="77777777" w:rsidR="003E5A55" w:rsidRPr="00485AA1" w:rsidRDefault="003E5A55" w:rsidP="0039573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923747B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14:paraId="70385CA3" w14:textId="77777777" w:rsidR="003E5A55" w:rsidRPr="00485AA1" w:rsidRDefault="003E5A55" w:rsidP="00395739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D46BDC5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EAFF6A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B555EFA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5294BA7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C480D4E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3330F53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8DFC084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AE947DE" w14:textId="77777777" w:rsidR="003E5A55" w:rsidRPr="00485AA1" w:rsidRDefault="003E5A55" w:rsidP="00395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352E8E" w14:paraId="4E169C68" w14:textId="77777777" w:rsidTr="00DB1F1F">
        <w:trPr>
          <w:trHeight w:val="1357"/>
        </w:trPr>
        <w:tc>
          <w:tcPr>
            <w:tcW w:w="390" w:type="dxa"/>
            <w:shd w:val="clear" w:color="auto" w:fill="auto"/>
          </w:tcPr>
          <w:p w14:paraId="668F1617" w14:textId="77777777" w:rsidR="00352E8E" w:rsidRPr="004C7525" w:rsidRDefault="00352E8E" w:rsidP="00352E8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A4F5669" w14:textId="77777777" w:rsidR="00352E8E" w:rsidRPr="00485AA1" w:rsidRDefault="00352E8E" w:rsidP="00352E8E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Санкт-Петербургского государственного казенного учреждения «Организатор перевозок»</w:t>
            </w:r>
          </w:p>
        </w:tc>
        <w:tc>
          <w:tcPr>
            <w:tcW w:w="2270" w:type="dxa"/>
            <w:shd w:val="clear" w:color="auto" w:fill="auto"/>
          </w:tcPr>
          <w:p w14:paraId="70B2BCC1" w14:textId="77777777" w:rsidR="00352E8E" w:rsidRDefault="00352E8E" w:rsidP="00352E8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14002450" w14:textId="77777777" w:rsidR="00352E8E" w:rsidRPr="00485AA1" w:rsidRDefault="00352E8E" w:rsidP="00352E8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47DCFA0" w14:textId="77777777" w:rsidR="00352E8E" w:rsidRPr="00485AA1" w:rsidRDefault="00352E8E" w:rsidP="00352E8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2C58F70C" w14:textId="09B09935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1 207 284,0</w:t>
            </w:r>
          </w:p>
        </w:tc>
        <w:tc>
          <w:tcPr>
            <w:tcW w:w="1134" w:type="dxa"/>
            <w:shd w:val="clear" w:color="auto" w:fill="auto"/>
          </w:tcPr>
          <w:p w14:paraId="6051CBF9" w14:textId="26A8E094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1 371 507,1</w:t>
            </w:r>
          </w:p>
        </w:tc>
        <w:tc>
          <w:tcPr>
            <w:tcW w:w="1134" w:type="dxa"/>
            <w:shd w:val="clear" w:color="auto" w:fill="auto"/>
          </w:tcPr>
          <w:p w14:paraId="677F5073" w14:textId="51DC971C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1 312 189,8</w:t>
            </w:r>
          </w:p>
        </w:tc>
        <w:tc>
          <w:tcPr>
            <w:tcW w:w="1134" w:type="dxa"/>
            <w:shd w:val="clear" w:color="auto" w:fill="auto"/>
          </w:tcPr>
          <w:p w14:paraId="1A3E453D" w14:textId="4341096D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1 365 604,4</w:t>
            </w:r>
          </w:p>
        </w:tc>
        <w:tc>
          <w:tcPr>
            <w:tcW w:w="1276" w:type="dxa"/>
            <w:shd w:val="clear" w:color="auto" w:fill="auto"/>
          </w:tcPr>
          <w:p w14:paraId="61F2F97E" w14:textId="50D17098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1 570 446,2</w:t>
            </w:r>
          </w:p>
        </w:tc>
        <w:tc>
          <w:tcPr>
            <w:tcW w:w="1134" w:type="dxa"/>
            <w:shd w:val="clear" w:color="auto" w:fill="auto"/>
          </w:tcPr>
          <w:p w14:paraId="415A49CA" w14:textId="65CDD532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1 683 459,1</w:t>
            </w:r>
          </w:p>
        </w:tc>
        <w:tc>
          <w:tcPr>
            <w:tcW w:w="1134" w:type="dxa"/>
            <w:shd w:val="clear" w:color="auto" w:fill="auto"/>
          </w:tcPr>
          <w:p w14:paraId="3FCD9D41" w14:textId="49AE26E2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8 510 490,6</w:t>
            </w:r>
          </w:p>
        </w:tc>
      </w:tr>
      <w:tr w:rsidR="00A27DDD" w14:paraId="3CC1B838" w14:textId="77777777" w:rsidTr="00926C8E">
        <w:trPr>
          <w:trHeight w:val="1347"/>
        </w:trPr>
        <w:tc>
          <w:tcPr>
            <w:tcW w:w="390" w:type="dxa"/>
            <w:shd w:val="clear" w:color="auto" w:fill="auto"/>
          </w:tcPr>
          <w:p w14:paraId="547B1ACC" w14:textId="77777777" w:rsidR="00A27DDD" w:rsidRPr="004C7525" w:rsidRDefault="00A27DDD" w:rsidP="00A27DD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1BFD5DC" w14:textId="77777777" w:rsidR="00A27DDD" w:rsidRPr="00485AA1" w:rsidRDefault="00A27DDD" w:rsidP="00A27DDD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регулярных перевозок пассажиров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багажа по регулируемому тарифу наземным электротранспортом </w:t>
            </w:r>
          </w:p>
        </w:tc>
        <w:tc>
          <w:tcPr>
            <w:tcW w:w="2270" w:type="dxa"/>
            <w:shd w:val="clear" w:color="auto" w:fill="auto"/>
          </w:tcPr>
          <w:p w14:paraId="077C12EC" w14:textId="77777777" w:rsidR="00A27DDD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3DEE8B7A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3699374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3600A913" w14:textId="5106D7DC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8 513 187,2</w:t>
            </w:r>
          </w:p>
        </w:tc>
        <w:tc>
          <w:tcPr>
            <w:tcW w:w="1134" w:type="dxa"/>
            <w:shd w:val="clear" w:color="auto" w:fill="auto"/>
          </w:tcPr>
          <w:p w14:paraId="3E0E6BA5" w14:textId="5B424E45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9 447 307,6</w:t>
            </w:r>
          </w:p>
        </w:tc>
        <w:tc>
          <w:tcPr>
            <w:tcW w:w="1134" w:type="dxa"/>
            <w:shd w:val="clear" w:color="auto" w:fill="auto"/>
          </w:tcPr>
          <w:p w14:paraId="3E8CB8FC" w14:textId="32DF673E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9 591 286,5</w:t>
            </w:r>
          </w:p>
        </w:tc>
        <w:tc>
          <w:tcPr>
            <w:tcW w:w="1134" w:type="dxa"/>
            <w:shd w:val="clear" w:color="auto" w:fill="auto"/>
          </w:tcPr>
          <w:p w14:paraId="37A16FD8" w14:textId="75BFAB25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9 949 024,6</w:t>
            </w:r>
          </w:p>
        </w:tc>
        <w:tc>
          <w:tcPr>
            <w:tcW w:w="1276" w:type="dxa"/>
            <w:shd w:val="clear" w:color="auto" w:fill="auto"/>
          </w:tcPr>
          <w:p w14:paraId="474C7235" w14:textId="36F63F17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12 428 393,4</w:t>
            </w:r>
          </w:p>
        </w:tc>
        <w:tc>
          <w:tcPr>
            <w:tcW w:w="1134" w:type="dxa"/>
            <w:shd w:val="clear" w:color="auto" w:fill="auto"/>
          </w:tcPr>
          <w:p w14:paraId="5AC632B2" w14:textId="3D90CF78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13322769,0</w:t>
            </w:r>
          </w:p>
        </w:tc>
        <w:tc>
          <w:tcPr>
            <w:tcW w:w="1134" w:type="dxa"/>
            <w:shd w:val="clear" w:color="auto" w:fill="auto"/>
          </w:tcPr>
          <w:p w14:paraId="0093AF89" w14:textId="3B3D676F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63251968,3</w:t>
            </w:r>
          </w:p>
        </w:tc>
      </w:tr>
      <w:tr w:rsidR="00352E8E" w14:paraId="1A87096E" w14:textId="77777777" w:rsidTr="00FD66F7">
        <w:trPr>
          <w:trHeight w:val="1347"/>
        </w:trPr>
        <w:tc>
          <w:tcPr>
            <w:tcW w:w="390" w:type="dxa"/>
            <w:shd w:val="clear" w:color="auto" w:fill="auto"/>
          </w:tcPr>
          <w:p w14:paraId="6EC4FE94" w14:textId="77777777" w:rsidR="00352E8E" w:rsidRPr="002D0F63" w:rsidRDefault="00352E8E" w:rsidP="00352E8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14:paraId="16676EF3" w14:textId="77777777" w:rsidR="00352E8E" w:rsidRPr="002D0F63" w:rsidRDefault="00352E8E" w:rsidP="00352E8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82B6F" w14:textId="77777777" w:rsidR="00352E8E" w:rsidRPr="002D0F63" w:rsidRDefault="00352E8E" w:rsidP="00352E8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6FBEB" w14:textId="77777777" w:rsidR="00352E8E" w:rsidRPr="002D0F63" w:rsidRDefault="00352E8E" w:rsidP="00352E8E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13B41DB" w14:textId="77777777" w:rsidR="00352E8E" w:rsidRPr="002D0F63" w:rsidRDefault="00352E8E" w:rsidP="00352E8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регулярных перевозок пассажиров </w:t>
            </w:r>
            <w:r w:rsidRPr="002D0F63">
              <w:rPr>
                <w:rFonts w:ascii="Times New Roman" w:hAnsi="Times New Roman" w:cs="Times New Roman"/>
                <w:sz w:val="22"/>
                <w:szCs w:val="22"/>
              </w:rPr>
              <w:br/>
              <w:t>и багажа по регулируемому тарифу по концессионному соглашению наземным электротранспортом</w:t>
            </w:r>
          </w:p>
        </w:tc>
        <w:tc>
          <w:tcPr>
            <w:tcW w:w="2270" w:type="dxa"/>
            <w:shd w:val="clear" w:color="auto" w:fill="auto"/>
          </w:tcPr>
          <w:p w14:paraId="095A6673" w14:textId="77777777" w:rsidR="00352E8E" w:rsidRPr="002D0F63" w:rsidRDefault="00352E8E" w:rsidP="00352E8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Pr="002D0F63">
              <w:rPr>
                <w:rFonts w:ascii="Times New Roman" w:hAnsi="Times New Roman" w:cs="Times New Roman"/>
                <w:sz w:val="22"/>
                <w:szCs w:val="22"/>
              </w:rPr>
              <w:br/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6C18EEDD" w14:textId="77777777" w:rsidR="00352E8E" w:rsidRPr="002D0F63" w:rsidRDefault="00352E8E" w:rsidP="00352E8E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2D0F63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1390911E" w14:textId="235B0E01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95 000,0</w:t>
            </w:r>
          </w:p>
        </w:tc>
        <w:tc>
          <w:tcPr>
            <w:tcW w:w="1134" w:type="dxa"/>
            <w:shd w:val="clear" w:color="auto" w:fill="auto"/>
          </w:tcPr>
          <w:p w14:paraId="2C1BF70E" w14:textId="46128F12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709 151,1</w:t>
            </w:r>
          </w:p>
        </w:tc>
        <w:tc>
          <w:tcPr>
            <w:tcW w:w="1134" w:type="dxa"/>
            <w:shd w:val="clear" w:color="auto" w:fill="auto"/>
          </w:tcPr>
          <w:p w14:paraId="47E18EAE" w14:textId="2564184B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2 331 597,0</w:t>
            </w:r>
          </w:p>
        </w:tc>
        <w:tc>
          <w:tcPr>
            <w:tcW w:w="1134" w:type="dxa"/>
            <w:shd w:val="clear" w:color="auto" w:fill="auto"/>
          </w:tcPr>
          <w:p w14:paraId="332B84B3" w14:textId="2EF99722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2 218 494,0</w:t>
            </w:r>
          </w:p>
        </w:tc>
        <w:tc>
          <w:tcPr>
            <w:tcW w:w="1276" w:type="dxa"/>
            <w:shd w:val="clear" w:color="auto" w:fill="auto"/>
          </w:tcPr>
          <w:p w14:paraId="278E988D" w14:textId="24135C80" w:rsidR="00352E8E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352E8E" w:rsidRPr="00E2210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247F24AD" w14:textId="77B30ECB" w:rsidR="00352E8E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AED751" w14:textId="3A2D2E0E" w:rsidR="00352E8E" w:rsidRPr="00E22107" w:rsidRDefault="00352E8E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5 354 242,1</w:t>
            </w:r>
          </w:p>
        </w:tc>
      </w:tr>
      <w:tr w:rsidR="00F7081F" w14:paraId="4E4FDEEE" w14:textId="77777777" w:rsidTr="00FD66F7">
        <w:trPr>
          <w:trHeight w:val="1351"/>
        </w:trPr>
        <w:tc>
          <w:tcPr>
            <w:tcW w:w="390" w:type="dxa"/>
            <w:shd w:val="clear" w:color="auto" w:fill="auto"/>
          </w:tcPr>
          <w:p w14:paraId="498193FB" w14:textId="77777777" w:rsidR="00F7081F" w:rsidRPr="004C7525" w:rsidRDefault="00F7081F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B16E7EB" w14:textId="77777777" w:rsidR="00F7081F" w:rsidRPr="00485AA1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регулярных перевозок пассажиров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багажа по регулируемому тарифу наземным электротранспортом</w:t>
            </w:r>
          </w:p>
        </w:tc>
        <w:tc>
          <w:tcPr>
            <w:tcW w:w="2270" w:type="dxa"/>
            <w:shd w:val="clear" w:color="auto" w:fill="auto"/>
          </w:tcPr>
          <w:p w14:paraId="08CBCCC9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«Горэлектротранс»</w:t>
            </w:r>
          </w:p>
        </w:tc>
        <w:tc>
          <w:tcPr>
            <w:tcW w:w="1984" w:type="dxa"/>
            <w:shd w:val="clear" w:color="auto" w:fill="auto"/>
          </w:tcPr>
          <w:p w14:paraId="0D7BE728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003084E" w14:textId="3EDEA205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5 604 547,5</w:t>
            </w:r>
          </w:p>
        </w:tc>
        <w:tc>
          <w:tcPr>
            <w:tcW w:w="1134" w:type="dxa"/>
            <w:shd w:val="clear" w:color="auto" w:fill="auto"/>
          </w:tcPr>
          <w:p w14:paraId="6D44AB38" w14:textId="7DFA7AEC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5 822 577,5</w:t>
            </w:r>
          </w:p>
        </w:tc>
        <w:tc>
          <w:tcPr>
            <w:tcW w:w="1134" w:type="dxa"/>
            <w:shd w:val="clear" w:color="auto" w:fill="auto"/>
          </w:tcPr>
          <w:p w14:paraId="2CBDF383" w14:textId="0D4A9929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6 034 472,9</w:t>
            </w:r>
          </w:p>
        </w:tc>
        <w:tc>
          <w:tcPr>
            <w:tcW w:w="1134" w:type="dxa"/>
            <w:shd w:val="clear" w:color="auto" w:fill="auto"/>
          </w:tcPr>
          <w:p w14:paraId="0E33BC70" w14:textId="01E28341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6 191 702,5</w:t>
            </w:r>
          </w:p>
        </w:tc>
        <w:tc>
          <w:tcPr>
            <w:tcW w:w="1276" w:type="dxa"/>
            <w:shd w:val="clear" w:color="auto" w:fill="auto"/>
          </w:tcPr>
          <w:p w14:paraId="71D0D1FA" w14:textId="69D2016B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6 494 476,8</w:t>
            </w:r>
          </w:p>
        </w:tc>
        <w:tc>
          <w:tcPr>
            <w:tcW w:w="1134" w:type="dxa"/>
            <w:shd w:val="clear" w:color="auto" w:fill="auto"/>
          </w:tcPr>
          <w:p w14:paraId="731453FC" w14:textId="388D578A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6 800 366,6</w:t>
            </w:r>
          </w:p>
        </w:tc>
        <w:tc>
          <w:tcPr>
            <w:tcW w:w="1134" w:type="dxa"/>
            <w:shd w:val="clear" w:color="auto" w:fill="auto"/>
          </w:tcPr>
          <w:p w14:paraId="6DE6E79A" w14:textId="216428AB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36 948 143,8</w:t>
            </w:r>
          </w:p>
        </w:tc>
      </w:tr>
      <w:tr w:rsidR="00A27DDD" w14:paraId="0F86A745" w14:textId="77777777" w:rsidTr="00DB1F1F">
        <w:trPr>
          <w:trHeight w:val="1104"/>
        </w:trPr>
        <w:tc>
          <w:tcPr>
            <w:tcW w:w="390" w:type="dxa"/>
            <w:shd w:val="clear" w:color="auto" w:fill="auto"/>
          </w:tcPr>
          <w:p w14:paraId="69281E29" w14:textId="77777777" w:rsidR="00A27DDD" w:rsidRDefault="00A27DDD" w:rsidP="00A27DD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319F298" w14:textId="77777777" w:rsidR="00A27DDD" w:rsidRPr="00485AA1" w:rsidRDefault="00A27DDD" w:rsidP="00A27DD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регулярных перевозок пассажиров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багажа по регулируемому тарифу в автобусах</w:t>
            </w:r>
          </w:p>
        </w:tc>
        <w:tc>
          <w:tcPr>
            <w:tcW w:w="2270" w:type="dxa"/>
            <w:shd w:val="clear" w:color="auto" w:fill="auto"/>
          </w:tcPr>
          <w:p w14:paraId="557C9A0B" w14:textId="77777777" w:rsidR="00A27DDD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282E7642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97B88C9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05FD20BF" w14:textId="3FB6C0E2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10 982 668,7</w:t>
            </w:r>
          </w:p>
        </w:tc>
        <w:tc>
          <w:tcPr>
            <w:tcW w:w="1134" w:type="dxa"/>
            <w:shd w:val="clear" w:color="auto" w:fill="auto"/>
          </w:tcPr>
          <w:p w14:paraId="10F9EB9B" w14:textId="1C50ED12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11 733 998,1</w:t>
            </w:r>
          </w:p>
        </w:tc>
        <w:tc>
          <w:tcPr>
            <w:tcW w:w="1134" w:type="dxa"/>
            <w:shd w:val="clear" w:color="auto" w:fill="auto"/>
          </w:tcPr>
          <w:p w14:paraId="787D686C" w14:textId="1184AEB0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10959041,4</w:t>
            </w:r>
          </w:p>
        </w:tc>
        <w:tc>
          <w:tcPr>
            <w:tcW w:w="1134" w:type="dxa"/>
            <w:shd w:val="clear" w:color="auto" w:fill="auto"/>
          </w:tcPr>
          <w:p w14:paraId="7E1BE214" w14:textId="498E3B2D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9 599 907,5</w:t>
            </w:r>
          </w:p>
        </w:tc>
        <w:tc>
          <w:tcPr>
            <w:tcW w:w="1276" w:type="dxa"/>
            <w:shd w:val="clear" w:color="auto" w:fill="auto"/>
          </w:tcPr>
          <w:p w14:paraId="083EBE49" w14:textId="680CFCF1" w:rsidR="00A27DDD" w:rsidRPr="00A27DDD" w:rsidRDefault="00A27DDD" w:rsidP="00A27DD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27DDD">
              <w:rPr>
                <w:rFonts w:ascii="Times New Roman" w:eastAsia="Calibri" w:hAnsi="Times New Roman" w:cs="Times New Roman"/>
                <w:lang w:eastAsia="ru-RU"/>
              </w:rPr>
              <w:t>11243680,9</w:t>
            </w:r>
          </w:p>
        </w:tc>
        <w:tc>
          <w:tcPr>
            <w:tcW w:w="1134" w:type="dxa"/>
            <w:shd w:val="clear" w:color="auto" w:fill="auto"/>
          </w:tcPr>
          <w:p w14:paraId="07A960CB" w14:textId="0DCE8464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12052</w:t>
            </w: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801,9</w:t>
            </w:r>
          </w:p>
        </w:tc>
        <w:tc>
          <w:tcPr>
            <w:tcW w:w="1134" w:type="dxa"/>
            <w:shd w:val="clear" w:color="auto" w:fill="auto"/>
          </w:tcPr>
          <w:p w14:paraId="07F2FAA8" w14:textId="0A4E2652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098,5</w:t>
            </w:r>
          </w:p>
        </w:tc>
      </w:tr>
      <w:tr w:rsidR="00A27DDD" w14:paraId="43C5B208" w14:textId="77777777" w:rsidTr="00DB1F1F">
        <w:tc>
          <w:tcPr>
            <w:tcW w:w="390" w:type="dxa"/>
            <w:shd w:val="clear" w:color="auto" w:fill="auto"/>
          </w:tcPr>
          <w:p w14:paraId="3BCBCA4C" w14:textId="77777777" w:rsidR="00A27DDD" w:rsidRDefault="00A27DDD" w:rsidP="00A27DD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41CA359" w14:textId="77777777" w:rsidR="00A27DDD" w:rsidRPr="00485AA1" w:rsidRDefault="00A27DDD" w:rsidP="00A27DD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выполнения работ, связанных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осуществлением регулярных перевозок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пассажиров и багажа наземным городским пассажирским транспортом по регулируемым тарифам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автобусах </w:t>
            </w:r>
          </w:p>
        </w:tc>
        <w:tc>
          <w:tcPr>
            <w:tcW w:w="2270" w:type="dxa"/>
            <w:shd w:val="clear" w:color="auto" w:fill="auto"/>
          </w:tcPr>
          <w:p w14:paraId="29B349BA" w14:textId="77777777" w:rsidR="00A27DDD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5E20277B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2977B65" w14:textId="77777777" w:rsidR="00A27DDD" w:rsidRPr="00485AA1" w:rsidRDefault="00A27DDD" w:rsidP="00A27DD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48E39D9B" w14:textId="54AB867E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62 119,0</w:t>
            </w:r>
          </w:p>
        </w:tc>
        <w:tc>
          <w:tcPr>
            <w:tcW w:w="1134" w:type="dxa"/>
            <w:shd w:val="clear" w:color="auto" w:fill="auto"/>
          </w:tcPr>
          <w:p w14:paraId="392CDED7" w14:textId="42FEB296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39 748,7</w:t>
            </w:r>
          </w:p>
        </w:tc>
        <w:tc>
          <w:tcPr>
            <w:tcW w:w="1134" w:type="dxa"/>
            <w:shd w:val="clear" w:color="auto" w:fill="auto"/>
          </w:tcPr>
          <w:p w14:paraId="529B008C" w14:textId="255AE51B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4 599 943,9</w:t>
            </w:r>
          </w:p>
        </w:tc>
        <w:tc>
          <w:tcPr>
            <w:tcW w:w="1134" w:type="dxa"/>
            <w:shd w:val="clear" w:color="auto" w:fill="auto"/>
          </w:tcPr>
          <w:p w14:paraId="1F70EE54" w14:textId="3B34814F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8 937 719,2</w:t>
            </w:r>
          </w:p>
        </w:tc>
        <w:tc>
          <w:tcPr>
            <w:tcW w:w="1276" w:type="dxa"/>
            <w:shd w:val="clear" w:color="auto" w:fill="auto"/>
          </w:tcPr>
          <w:p w14:paraId="4A73BC78" w14:textId="182361AD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3 284 542,7</w:t>
            </w:r>
          </w:p>
        </w:tc>
        <w:tc>
          <w:tcPr>
            <w:tcW w:w="1134" w:type="dxa"/>
            <w:shd w:val="clear" w:color="auto" w:fill="auto"/>
          </w:tcPr>
          <w:p w14:paraId="55122B06" w14:textId="24E3CF39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3 520 905,9</w:t>
            </w:r>
          </w:p>
        </w:tc>
        <w:tc>
          <w:tcPr>
            <w:tcW w:w="1134" w:type="dxa"/>
            <w:shd w:val="clear" w:color="auto" w:fill="auto"/>
          </w:tcPr>
          <w:p w14:paraId="35096071" w14:textId="4AF4EC06" w:rsidR="00A27DDD" w:rsidRPr="00A27DDD" w:rsidRDefault="00A27DDD" w:rsidP="00A27DD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DD">
              <w:rPr>
                <w:rFonts w:ascii="Times New Roman" w:hAnsi="Times New Roman" w:cs="Times New Roman"/>
                <w:sz w:val="22"/>
                <w:szCs w:val="22"/>
              </w:rPr>
              <w:t>20444979,4</w:t>
            </w:r>
          </w:p>
        </w:tc>
      </w:tr>
      <w:tr w:rsidR="00F7081F" w14:paraId="548F7DB9" w14:textId="77777777" w:rsidTr="00DB1F1F">
        <w:tc>
          <w:tcPr>
            <w:tcW w:w="390" w:type="dxa"/>
            <w:shd w:val="clear" w:color="auto" w:fill="auto"/>
          </w:tcPr>
          <w:p w14:paraId="124BB4BA" w14:textId="77777777" w:rsidR="00F7081F" w:rsidRDefault="00F7081F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</w:tcPr>
          <w:p w14:paraId="7D60F28C" w14:textId="77777777" w:rsidR="00F7081F" w:rsidRPr="00485AA1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регулярных перевозок пассажиров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багажа по регулируемому тарифу в автобусах</w:t>
            </w:r>
          </w:p>
        </w:tc>
        <w:tc>
          <w:tcPr>
            <w:tcW w:w="2270" w:type="dxa"/>
            <w:shd w:val="clear" w:color="auto" w:fill="auto"/>
          </w:tcPr>
          <w:p w14:paraId="0B45E0CB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ГУП </w:t>
            </w:r>
            <w:r w:rsidRPr="00AF3804">
              <w:rPr>
                <w:rFonts w:ascii="Times New Roman" w:hAnsi="Times New Roman" w:cs="Times New Roman"/>
                <w:sz w:val="22"/>
                <w:szCs w:val="22"/>
              </w:rPr>
              <w:t>«Пассажиравтотранс»</w:t>
            </w:r>
          </w:p>
        </w:tc>
        <w:tc>
          <w:tcPr>
            <w:tcW w:w="1984" w:type="dxa"/>
            <w:shd w:val="clear" w:color="auto" w:fill="auto"/>
          </w:tcPr>
          <w:p w14:paraId="12CD9002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63E2D23" w14:textId="103D86AB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6 235 325,0</w:t>
            </w:r>
          </w:p>
        </w:tc>
        <w:tc>
          <w:tcPr>
            <w:tcW w:w="1134" w:type="dxa"/>
            <w:shd w:val="clear" w:color="auto" w:fill="auto"/>
          </w:tcPr>
          <w:p w14:paraId="50A86DC2" w14:textId="23640605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6 561 314,0</w:t>
            </w:r>
          </w:p>
        </w:tc>
        <w:tc>
          <w:tcPr>
            <w:tcW w:w="1134" w:type="dxa"/>
            <w:shd w:val="clear" w:color="auto" w:fill="auto"/>
          </w:tcPr>
          <w:p w14:paraId="3354379D" w14:textId="4F47B49F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6 874 113,0</w:t>
            </w:r>
          </w:p>
        </w:tc>
        <w:tc>
          <w:tcPr>
            <w:tcW w:w="1134" w:type="dxa"/>
            <w:shd w:val="clear" w:color="auto" w:fill="auto"/>
          </w:tcPr>
          <w:p w14:paraId="602034E4" w14:textId="0CE92A8E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7 158 412,0</w:t>
            </w:r>
          </w:p>
        </w:tc>
        <w:tc>
          <w:tcPr>
            <w:tcW w:w="1276" w:type="dxa"/>
            <w:shd w:val="clear" w:color="auto" w:fill="auto"/>
          </w:tcPr>
          <w:p w14:paraId="03852285" w14:textId="6812478D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7 456 897,0</w:t>
            </w:r>
          </w:p>
        </w:tc>
        <w:tc>
          <w:tcPr>
            <w:tcW w:w="1134" w:type="dxa"/>
            <w:shd w:val="clear" w:color="auto" w:fill="auto"/>
          </w:tcPr>
          <w:p w14:paraId="2589EE75" w14:textId="204FCE62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7 796 037,0</w:t>
            </w:r>
          </w:p>
        </w:tc>
        <w:tc>
          <w:tcPr>
            <w:tcW w:w="1134" w:type="dxa"/>
            <w:shd w:val="clear" w:color="auto" w:fill="auto"/>
          </w:tcPr>
          <w:p w14:paraId="378DC370" w14:textId="30AD3721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42 082 098,0</w:t>
            </w:r>
          </w:p>
        </w:tc>
      </w:tr>
      <w:tr w:rsidR="00F7081F" w14:paraId="6020C721" w14:textId="77777777" w:rsidTr="00DB1F1F">
        <w:tc>
          <w:tcPr>
            <w:tcW w:w="390" w:type="dxa"/>
            <w:shd w:val="clear" w:color="auto" w:fill="auto"/>
          </w:tcPr>
          <w:p w14:paraId="1FD6FA7A" w14:textId="77777777" w:rsidR="00F7081F" w:rsidRDefault="00F7081F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553CCC0" w14:textId="77777777" w:rsidR="00F7081F" w:rsidRPr="00485AA1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равной доступности граждан субъектов Российской Федерации на проезд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городском и пригородном пассажирском транспорте </w:t>
            </w:r>
          </w:p>
        </w:tc>
        <w:tc>
          <w:tcPr>
            <w:tcW w:w="2270" w:type="dxa"/>
            <w:shd w:val="clear" w:color="auto" w:fill="auto"/>
          </w:tcPr>
          <w:p w14:paraId="4AE29E97" w14:textId="77777777" w:rsidR="00F7081F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  <w:p w14:paraId="72EAF393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A8F3DBF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24409F3B" w14:textId="0028C94E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379 290,3</w:t>
            </w:r>
          </w:p>
        </w:tc>
        <w:tc>
          <w:tcPr>
            <w:tcW w:w="1134" w:type="dxa"/>
            <w:shd w:val="clear" w:color="auto" w:fill="auto"/>
          </w:tcPr>
          <w:p w14:paraId="5E2961EA" w14:textId="37BF606C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394 461,9</w:t>
            </w:r>
          </w:p>
        </w:tc>
        <w:tc>
          <w:tcPr>
            <w:tcW w:w="1134" w:type="dxa"/>
            <w:shd w:val="clear" w:color="auto" w:fill="auto"/>
          </w:tcPr>
          <w:p w14:paraId="749E32C9" w14:textId="43E2D3B8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410 240,4</w:t>
            </w:r>
          </w:p>
        </w:tc>
        <w:tc>
          <w:tcPr>
            <w:tcW w:w="1134" w:type="dxa"/>
            <w:shd w:val="clear" w:color="auto" w:fill="auto"/>
          </w:tcPr>
          <w:p w14:paraId="740F2E9F" w14:textId="6FE122D1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426 650,0</w:t>
            </w:r>
          </w:p>
        </w:tc>
        <w:tc>
          <w:tcPr>
            <w:tcW w:w="1276" w:type="dxa"/>
            <w:shd w:val="clear" w:color="auto" w:fill="auto"/>
          </w:tcPr>
          <w:p w14:paraId="057C6F4B" w14:textId="2B019820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451 223,9</w:t>
            </w:r>
          </w:p>
        </w:tc>
        <w:tc>
          <w:tcPr>
            <w:tcW w:w="1134" w:type="dxa"/>
            <w:shd w:val="clear" w:color="auto" w:fill="auto"/>
          </w:tcPr>
          <w:p w14:paraId="11C64885" w14:textId="7735C230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483 695,0</w:t>
            </w:r>
          </w:p>
        </w:tc>
        <w:tc>
          <w:tcPr>
            <w:tcW w:w="1134" w:type="dxa"/>
            <w:shd w:val="clear" w:color="auto" w:fill="auto"/>
          </w:tcPr>
          <w:p w14:paraId="7ED8D999" w14:textId="64679EFA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2 545 561,5</w:t>
            </w:r>
          </w:p>
        </w:tc>
      </w:tr>
      <w:tr w:rsidR="00C31B0D" w14:paraId="1B1E2330" w14:textId="77777777" w:rsidTr="00DB1F1F">
        <w:tc>
          <w:tcPr>
            <w:tcW w:w="390" w:type="dxa"/>
            <w:shd w:val="clear" w:color="auto" w:fill="auto"/>
          </w:tcPr>
          <w:p w14:paraId="7CA222A9" w14:textId="6E38B5E9" w:rsidR="00C31B0D" w:rsidRDefault="00C31B0D" w:rsidP="00C31B0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73189FA8" w14:textId="16D242BE" w:rsidR="00C31B0D" w:rsidRDefault="00C31B0D" w:rsidP="00C31B0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заказных перевозок</w:t>
            </w:r>
          </w:p>
        </w:tc>
        <w:tc>
          <w:tcPr>
            <w:tcW w:w="2270" w:type="dxa"/>
            <w:shd w:val="clear" w:color="auto" w:fill="auto"/>
          </w:tcPr>
          <w:p w14:paraId="0F0D406C" w14:textId="77777777" w:rsidR="00C31B0D" w:rsidRDefault="00C31B0D" w:rsidP="00C31B0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14:paraId="12B1F063" w14:textId="0A6D3B71" w:rsidR="00C31B0D" w:rsidRPr="00485AA1" w:rsidRDefault="00C31B0D" w:rsidP="00C31B0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4F5FBF49" w14:textId="7D130423" w:rsidR="00C31B0D" w:rsidRPr="00485AA1" w:rsidRDefault="00C31B0D" w:rsidP="00C31B0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31B0D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273A2BA3" w14:textId="4B68FE9F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DA8D711" w14:textId="6056CE26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14:paraId="514F929F" w14:textId="7D2F67DC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14:paraId="74B8C9E1" w14:textId="1EB05DE2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4 500,0</w:t>
            </w:r>
          </w:p>
        </w:tc>
        <w:tc>
          <w:tcPr>
            <w:tcW w:w="1276" w:type="dxa"/>
            <w:shd w:val="clear" w:color="auto" w:fill="auto"/>
          </w:tcPr>
          <w:p w14:paraId="7025C10F" w14:textId="25CF18F6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36C5442" w14:textId="57ABEC6D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E952E7" w14:textId="77D8A6EB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13 500,0</w:t>
            </w:r>
          </w:p>
        </w:tc>
      </w:tr>
      <w:tr w:rsidR="00C31B0D" w14:paraId="2A52E9B0" w14:textId="77777777" w:rsidTr="00DB1F1F">
        <w:tc>
          <w:tcPr>
            <w:tcW w:w="390" w:type="dxa"/>
            <w:shd w:val="clear" w:color="auto" w:fill="auto"/>
          </w:tcPr>
          <w:p w14:paraId="2B572250" w14:textId="10A7A4CF" w:rsidR="00C31B0D" w:rsidRDefault="00C31B0D" w:rsidP="00C31B0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48CC1481" w14:textId="2C46F582" w:rsidR="00C31B0D" w:rsidRDefault="00C31B0D" w:rsidP="00C31B0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>Субсидия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льным категориям граждан в соответствии</w:t>
            </w: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 xml:space="preserve"> с государственными контрактами</w:t>
            </w:r>
          </w:p>
        </w:tc>
        <w:tc>
          <w:tcPr>
            <w:tcW w:w="2270" w:type="dxa"/>
            <w:shd w:val="clear" w:color="auto" w:fill="auto"/>
          </w:tcPr>
          <w:p w14:paraId="1B8E071D" w14:textId="77777777" w:rsidR="00C31B0D" w:rsidRDefault="00C31B0D" w:rsidP="00C31B0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14:paraId="583B709A" w14:textId="32B3ABB1" w:rsidR="00C31B0D" w:rsidRPr="00485AA1" w:rsidRDefault="00C31B0D" w:rsidP="00C31B0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7B5BB8AE" w14:textId="1BF62E35" w:rsidR="00C31B0D" w:rsidRPr="00485AA1" w:rsidRDefault="00C31B0D" w:rsidP="00C31B0D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1B0D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C31B0D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08C8EB44" w14:textId="799A0582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F65384" w14:textId="0CFD9309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60 513,0</w:t>
            </w:r>
          </w:p>
        </w:tc>
        <w:tc>
          <w:tcPr>
            <w:tcW w:w="1134" w:type="dxa"/>
            <w:shd w:val="clear" w:color="auto" w:fill="auto"/>
          </w:tcPr>
          <w:p w14:paraId="6AEEB130" w14:textId="76FE668E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1 919 432,7</w:t>
            </w:r>
          </w:p>
        </w:tc>
        <w:tc>
          <w:tcPr>
            <w:tcW w:w="1134" w:type="dxa"/>
            <w:shd w:val="clear" w:color="auto" w:fill="auto"/>
          </w:tcPr>
          <w:p w14:paraId="62106E27" w14:textId="18B14ED3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3 994 339,5</w:t>
            </w:r>
          </w:p>
        </w:tc>
        <w:tc>
          <w:tcPr>
            <w:tcW w:w="1276" w:type="dxa"/>
            <w:shd w:val="clear" w:color="auto" w:fill="auto"/>
          </w:tcPr>
          <w:p w14:paraId="2B5EC7C7" w14:textId="32C809EA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22EF90" w14:textId="59E92D53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4D5216" w14:textId="33FB6978" w:rsidR="00C31B0D" w:rsidRPr="00E22107" w:rsidRDefault="00C31B0D" w:rsidP="00C31B0D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1B0D">
              <w:rPr>
                <w:rFonts w:ascii="Times New Roman" w:hAnsi="Times New Roman" w:cs="Times New Roman"/>
                <w:sz w:val="21"/>
                <w:szCs w:val="21"/>
              </w:rPr>
              <w:t>5 974 285,2</w:t>
            </w:r>
          </w:p>
        </w:tc>
      </w:tr>
      <w:tr w:rsidR="00F7081F" w14:paraId="6A61630F" w14:textId="77777777" w:rsidTr="003F6C02">
        <w:tc>
          <w:tcPr>
            <w:tcW w:w="390" w:type="dxa"/>
            <w:shd w:val="clear" w:color="auto" w:fill="auto"/>
          </w:tcPr>
          <w:p w14:paraId="2D88A76D" w14:textId="2968AD67" w:rsidR="00F7081F" w:rsidRDefault="00C31B0D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E8BD018" w14:textId="77777777" w:rsidR="00F7081F" w:rsidRPr="00485AA1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автобусов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для социальных перевозок</w:t>
            </w:r>
          </w:p>
        </w:tc>
        <w:tc>
          <w:tcPr>
            <w:tcW w:w="2270" w:type="dxa"/>
            <w:shd w:val="clear" w:color="auto" w:fill="auto"/>
          </w:tcPr>
          <w:p w14:paraId="04BB1E36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ГУП </w:t>
            </w:r>
            <w:r w:rsidRPr="00AF3804">
              <w:rPr>
                <w:rFonts w:ascii="Times New Roman" w:hAnsi="Times New Roman" w:cs="Times New Roman"/>
                <w:sz w:val="22"/>
                <w:szCs w:val="22"/>
              </w:rPr>
              <w:t>«Пассажиравтотранс»</w:t>
            </w:r>
          </w:p>
        </w:tc>
        <w:tc>
          <w:tcPr>
            <w:tcW w:w="1984" w:type="dxa"/>
            <w:shd w:val="clear" w:color="auto" w:fill="auto"/>
          </w:tcPr>
          <w:p w14:paraId="1982A9E7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8B09B37" w14:textId="764ABA41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659 816,9</w:t>
            </w:r>
          </w:p>
        </w:tc>
        <w:tc>
          <w:tcPr>
            <w:tcW w:w="1134" w:type="dxa"/>
            <w:shd w:val="clear" w:color="auto" w:fill="auto"/>
          </w:tcPr>
          <w:p w14:paraId="7BF6C7DD" w14:textId="2BD83CDC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723 616,0</w:t>
            </w:r>
          </w:p>
        </w:tc>
        <w:tc>
          <w:tcPr>
            <w:tcW w:w="1134" w:type="dxa"/>
            <w:shd w:val="clear" w:color="auto" w:fill="auto"/>
          </w:tcPr>
          <w:p w14:paraId="5329C4E9" w14:textId="21A39778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711 300,0</w:t>
            </w:r>
          </w:p>
        </w:tc>
        <w:tc>
          <w:tcPr>
            <w:tcW w:w="1134" w:type="dxa"/>
            <w:shd w:val="clear" w:color="auto" w:fill="auto"/>
          </w:tcPr>
          <w:p w14:paraId="71B70BB5" w14:textId="1BF69E61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880 000,0</w:t>
            </w:r>
          </w:p>
        </w:tc>
        <w:tc>
          <w:tcPr>
            <w:tcW w:w="1276" w:type="dxa"/>
            <w:shd w:val="clear" w:color="auto" w:fill="auto"/>
          </w:tcPr>
          <w:p w14:paraId="099803D5" w14:textId="5F26A329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880 000,0</w:t>
            </w:r>
          </w:p>
        </w:tc>
        <w:tc>
          <w:tcPr>
            <w:tcW w:w="1134" w:type="dxa"/>
            <w:shd w:val="clear" w:color="auto" w:fill="auto"/>
          </w:tcPr>
          <w:p w14:paraId="27D7BB2D" w14:textId="684E5760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880 000,0</w:t>
            </w:r>
          </w:p>
        </w:tc>
        <w:tc>
          <w:tcPr>
            <w:tcW w:w="1134" w:type="dxa"/>
            <w:shd w:val="clear" w:color="auto" w:fill="auto"/>
          </w:tcPr>
          <w:p w14:paraId="1A347B0D" w14:textId="207AE4E7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4 734 732,9</w:t>
            </w:r>
          </w:p>
        </w:tc>
      </w:tr>
      <w:tr w:rsidR="00F7081F" w14:paraId="1FBDA2F7" w14:textId="77777777" w:rsidTr="00DB1F1F">
        <w:tc>
          <w:tcPr>
            <w:tcW w:w="390" w:type="dxa"/>
            <w:shd w:val="clear" w:color="auto" w:fill="auto"/>
          </w:tcPr>
          <w:p w14:paraId="35221F46" w14:textId="03392561" w:rsidR="00F7081F" w:rsidRDefault="00C31B0D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79169EB0" w14:textId="77777777" w:rsidR="00F7081F" w:rsidRPr="00485AA1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Pr="000D32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троллейбусов </w:t>
            </w:r>
          </w:p>
        </w:tc>
        <w:tc>
          <w:tcPr>
            <w:tcW w:w="2270" w:type="dxa"/>
            <w:shd w:val="clear" w:color="auto" w:fill="auto"/>
          </w:tcPr>
          <w:p w14:paraId="73D2B31B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752E05AC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019C82DC" w14:textId="42B8CBC9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583 163,9</w:t>
            </w:r>
          </w:p>
        </w:tc>
        <w:tc>
          <w:tcPr>
            <w:tcW w:w="1134" w:type="dxa"/>
            <w:shd w:val="clear" w:color="auto" w:fill="auto"/>
          </w:tcPr>
          <w:p w14:paraId="11A07855" w14:textId="768012C9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12911118" w14:textId="65E9E4C3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92AFA1" w14:textId="064A106E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1650AD6" w14:textId="575AA0DA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5D5709" w14:textId="19F94351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E0BCF4" w14:textId="0BF8614A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583 163,9</w:t>
            </w:r>
          </w:p>
        </w:tc>
      </w:tr>
      <w:tr w:rsidR="00F7081F" w14:paraId="04B8F3F8" w14:textId="77777777" w:rsidTr="00DB1F1F">
        <w:tc>
          <w:tcPr>
            <w:tcW w:w="390" w:type="dxa"/>
            <w:shd w:val="clear" w:color="auto" w:fill="auto"/>
          </w:tcPr>
          <w:p w14:paraId="34EC2BCF" w14:textId="5257D4D3" w:rsidR="00F7081F" w:rsidRDefault="00C31B0D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63597472" w14:textId="77777777" w:rsidR="00F7081F" w:rsidRPr="00485AA1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трамвайных вагонов</w:t>
            </w:r>
          </w:p>
        </w:tc>
        <w:tc>
          <w:tcPr>
            <w:tcW w:w="2270" w:type="dxa"/>
            <w:shd w:val="clear" w:color="auto" w:fill="auto"/>
          </w:tcPr>
          <w:p w14:paraId="79D527DB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0166F2BA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657A67EA" w14:textId="52B908EE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112 001,8</w:t>
            </w:r>
          </w:p>
        </w:tc>
        <w:tc>
          <w:tcPr>
            <w:tcW w:w="1134" w:type="dxa"/>
            <w:shd w:val="clear" w:color="auto" w:fill="auto"/>
          </w:tcPr>
          <w:p w14:paraId="23F16B81" w14:textId="0A98322D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7FB5FD97" w14:textId="513AB603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CE7FDF" w14:textId="5339AD52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0C44C9" w14:textId="2E9CFC9C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B7A465" w14:textId="5978B52D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2A7434" w14:textId="515F4379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112 001,8</w:t>
            </w:r>
          </w:p>
        </w:tc>
      </w:tr>
      <w:tr w:rsidR="00F7081F" w14:paraId="6F2FF5E2" w14:textId="77777777" w:rsidTr="001C3161">
        <w:tc>
          <w:tcPr>
            <w:tcW w:w="390" w:type="dxa"/>
            <w:shd w:val="clear" w:color="auto" w:fill="auto"/>
          </w:tcPr>
          <w:p w14:paraId="467414FC" w14:textId="4253B41F" w:rsidR="00F7081F" w:rsidRPr="001C3161" w:rsidRDefault="00C31B0D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6E55E19C" w14:textId="77777777" w:rsidR="00F7081F" w:rsidRPr="001C3161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3161">
              <w:rPr>
                <w:rFonts w:ascii="Times New Roman" w:hAnsi="Times New Roman" w:cs="Times New Roman"/>
                <w:sz w:val="22"/>
                <w:szCs w:val="22"/>
              </w:rPr>
              <w:t>Приобретение трамвайных вагонов</w:t>
            </w:r>
          </w:p>
        </w:tc>
        <w:tc>
          <w:tcPr>
            <w:tcW w:w="2270" w:type="dxa"/>
            <w:shd w:val="clear" w:color="auto" w:fill="auto"/>
          </w:tcPr>
          <w:p w14:paraId="6FBD043F" w14:textId="77777777" w:rsidR="00F7081F" w:rsidRPr="001C316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3161">
              <w:rPr>
                <w:rFonts w:ascii="Times New Roman" w:hAnsi="Times New Roman" w:cs="Times New Roman"/>
                <w:sz w:val="22"/>
                <w:szCs w:val="22"/>
              </w:rPr>
              <w:t xml:space="preserve">ГУП </w:t>
            </w:r>
          </w:p>
          <w:p w14:paraId="4158D85A" w14:textId="77777777" w:rsidR="00F7081F" w:rsidRPr="001C316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3161">
              <w:rPr>
                <w:rFonts w:ascii="Times New Roman" w:hAnsi="Times New Roman" w:cs="Times New Roman"/>
                <w:sz w:val="22"/>
                <w:szCs w:val="22"/>
              </w:rPr>
              <w:t>«Горэлектротранс»</w:t>
            </w:r>
          </w:p>
        </w:tc>
        <w:tc>
          <w:tcPr>
            <w:tcW w:w="1984" w:type="dxa"/>
            <w:shd w:val="clear" w:color="auto" w:fill="auto"/>
          </w:tcPr>
          <w:p w14:paraId="0870CB17" w14:textId="77777777" w:rsidR="00F7081F" w:rsidRPr="001C316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3161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A2BF563" w14:textId="06CB6D92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 </w:t>
            </w:r>
          </w:p>
        </w:tc>
        <w:tc>
          <w:tcPr>
            <w:tcW w:w="1134" w:type="dxa"/>
            <w:shd w:val="clear" w:color="auto" w:fill="auto"/>
          </w:tcPr>
          <w:p w14:paraId="3371D479" w14:textId="4538DF0A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293 280,0</w:t>
            </w:r>
          </w:p>
        </w:tc>
        <w:tc>
          <w:tcPr>
            <w:tcW w:w="1134" w:type="dxa"/>
            <w:shd w:val="clear" w:color="auto" w:fill="auto"/>
          </w:tcPr>
          <w:p w14:paraId="30F0E2F3" w14:textId="31D15295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610 022,4</w:t>
            </w:r>
          </w:p>
        </w:tc>
        <w:tc>
          <w:tcPr>
            <w:tcW w:w="1134" w:type="dxa"/>
            <w:shd w:val="clear" w:color="auto" w:fill="auto"/>
          </w:tcPr>
          <w:p w14:paraId="243F5893" w14:textId="4659F0B3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634 423,3</w:t>
            </w:r>
          </w:p>
        </w:tc>
        <w:tc>
          <w:tcPr>
            <w:tcW w:w="1276" w:type="dxa"/>
            <w:shd w:val="clear" w:color="auto" w:fill="auto"/>
          </w:tcPr>
          <w:p w14:paraId="2D35C024" w14:textId="0373E350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665 446,6</w:t>
            </w:r>
          </w:p>
        </w:tc>
        <w:tc>
          <w:tcPr>
            <w:tcW w:w="1134" w:type="dxa"/>
            <w:shd w:val="clear" w:color="auto" w:fill="auto"/>
          </w:tcPr>
          <w:p w14:paraId="0218FC86" w14:textId="0FE43734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696 789,1</w:t>
            </w:r>
          </w:p>
        </w:tc>
        <w:tc>
          <w:tcPr>
            <w:tcW w:w="1134" w:type="dxa"/>
            <w:shd w:val="clear" w:color="auto" w:fill="auto"/>
          </w:tcPr>
          <w:p w14:paraId="139C532F" w14:textId="41266FC7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2 899 961,4</w:t>
            </w:r>
          </w:p>
        </w:tc>
      </w:tr>
      <w:tr w:rsidR="00F7081F" w14:paraId="02D41B3D" w14:textId="77777777" w:rsidTr="003F6C02">
        <w:tc>
          <w:tcPr>
            <w:tcW w:w="390" w:type="dxa"/>
            <w:shd w:val="clear" w:color="auto" w:fill="auto"/>
          </w:tcPr>
          <w:p w14:paraId="1DF8DEB5" w14:textId="34E50DFD" w:rsidR="00F7081F" w:rsidRDefault="00C31B0D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14:paraId="6F84861D" w14:textId="77777777" w:rsidR="00F7081F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Приобретение, реконструкция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модернизация объектов движимого 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счет субсидии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увеличение уставного фонда ГУП «Горэлектротранс»</w:t>
            </w:r>
          </w:p>
        </w:tc>
        <w:tc>
          <w:tcPr>
            <w:tcW w:w="2270" w:type="dxa"/>
            <w:shd w:val="clear" w:color="auto" w:fill="auto"/>
          </w:tcPr>
          <w:p w14:paraId="4A1A07DC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63AC708A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15BF8C1E" w14:textId="1FC701C1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522 358,6</w:t>
            </w:r>
          </w:p>
        </w:tc>
        <w:tc>
          <w:tcPr>
            <w:tcW w:w="1134" w:type="dxa"/>
            <w:shd w:val="clear" w:color="auto" w:fill="auto"/>
          </w:tcPr>
          <w:p w14:paraId="711C984F" w14:textId="309B0282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334 758,6</w:t>
            </w:r>
          </w:p>
        </w:tc>
        <w:tc>
          <w:tcPr>
            <w:tcW w:w="1134" w:type="dxa"/>
            <w:shd w:val="clear" w:color="auto" w:fill="auto"/>
          </w:tcPr>
          <w:p w14:paraId="75BE9002" w14:textId="45BC144F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348 148,9</w:t>
            </w:r>
          </w:p>
        </w:tc>
        <w:tc>
          <w:tcPr>
            <w:tcW w:w="1134" w:type="dxa"/>
            <w:shd w:val="clear" w:color="auto" w:fill="auto"/>
          </w:tcPr>
          <w:p w14:paraId="79E337B9" w14:textId="5B6407CB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362 074,9</w:t>
            </w:r>
          </w:p>
        </w:tc>
        <w:tc>
          <w:tcPr>
            <w:tcW w:w="1276" w:type="dxa"/>
            <w:shd w:val="clear" w:color="auto" w:fill="auto"/>
          </w:tcPr>
          <w:p w14:paraId="2FFC4AAB" w14:textId="278BE292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382 929,5</w:t>
            </w:r>
          </w:p>
        </w:tc>
        <w:tc>
          <w:tcPr>
            <w:tcW w:w="1134" w:type="dxa"/>
            <w:shd w:val="clear" w:color="auto" w:fill="auto"/>
          </w:tcPr>
          <w:p w14:paraId="7CC953B7" w14:textId="3C7FBD20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410 485,9</w:t>
            </w:r>
          </w:p>
        </w:tc>
        <w:tc>
          <w:tcPr>
            <w:tcW w:w="1134" w:type="dxa"/>
            <w:shd w:val="clear" w:color="auto" w:fill="auto"/>
          </w:tcPr>
          <w:p w14:paraId="529D97C4" w14:textId="0B875669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2 360 756,4</w:t>
            </w:r>
          </w:p>
        </w:tc>
      </w:tr>
      <w:tr w:rsidR="001A0401" w14:paraId="7102BA43" w14:textId="77777777" w:rsidTr="003F6C02">
        <w:tc>
          <w:tcPr>
            <w:tcW w:w="390" w:type="dxa"/>
            <w:shd w:val="clear" w:color="auto" w:fill="auto"/>
          </w:tcPr>
          <w:p w14:paraId="1E25AF41" w14:textId="5A4D4B4F" w:rsidR="001A0401" w:rsidRPr="002D0F63" w:rsidRDefault="00C31B0D" w:rsidP="001A040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26C11E05" w14:textId="77777777" w:rsidR="001A0401" w:rsidRPr="002D0F63" w:rsidRDefault="001A0401" w:rsidP="001A0401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>Приобретение объектов движимого имущества за счет субсидии на увеличение уставного фонда СПб ГУП «Пассажиравтотранс»</w:t>
            </w:r>
          </w:p>
        </w:tc>
        <w:tc>
          <w:tcPr>
            <w:tcW w:w="2270" w:type="dxa"/>
            <w:shd w:val="clear" w:color="auto" w:fill="auto"/>
          </w:tcPr>
          <w:p w14:paraId="59A96248" w14:textId="77777777" w:rsidR="001A0401" w:rsidRPr="002D0F63" w:rsidRDefault="001A0401" w:rsidP="001A040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  <w:p w14:paraId="522C5466" w14:textId="77777777" w:rsidR="001A0401" w:rsidRPr="002D0F63" w:rsidRDefault="001A0401" w:rsidP="001A040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09AEAAA5" w14:textId="77777777" w:rsidR="001A0401" w:rsidRPr="002D0F63" w:rsidRDefault="001A0401" w:rsidP="001A040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14:paraId="0CD52A67" w14:textId="77777777" w:rsidR="001A0401" w:rsidRPr="002D0F63" w:rsidRDefault="001A0401" w:rsidP="001A040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F63">
              <w:rPr>
                <w:rFonts w:ascii="Times New Roman" w:hAnsi="Times New Roman" w:cs="Times New Roman"/>
                <w:sz w:val="22"/>
                <w:szCs w:val="22"/>
              </w:rPr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68C85635" w14:textId="620AAF31" w:rsidR="001A0401" w:rsidRPr="00E22107" w:rsidRDefault="001A0401" w:rsidP="001A040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917 636,5</w:t>
            </w:r>
          </w:p>
        </w:tc>
        <w:tc>
          <w:tcPr>
            <w:tcW w:w="1134" w:type="dxa"/>
            <w:shd w:val="clear" w:color="auto" w:fill="auto"/>
          </w:tcPr>
          <w:p w14:paraId="68A01035" w14:textId="4EEFDBB8" w:rsidR="001A0401" w:rsidRPr="00E22107" w:rsidRDefault="001A0401" w:rsidP="001A040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753 302,0</w:t>
            </w:r>
          </w:p>
        </w:tc>
        <w:tc>
          <w:tcPr>
            <w:tcW w:w="1134" w:type="dxa"/>
            <w:shd w:val="clear" w:color="auto" w:fill="auto"/>
          </w:tcPr>
          <w:p w14:paraId="5F9AC31A" w14:textId="62CCF16A" w:rsidR="001A0401" w:rsidRPr="00E22107" w:rsidRDefault="001A0401" w:rsidP="001A040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991 434,1</w:t>
            </w:r>
          </w:p>
        </w:tc>
        <w:tc>
          <w:tcPr>
            <w:tcW w:w="1134" w:type="dxa"/>
            <w:shd w:val="clear" w:color="auto" w:fill="auto"/>
          </w:tcPr>
          <w:p w14:paraId="4F3BB454" w14:textId="6B566BF6" w:rsidR="001A0401" w:rsidRPr="00E22107" w:rsidRDefault="001A0401" w:rsidP="001A040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1 031 091,5</w:t>
            </w:r>
          </w:p>
        </w:tc>
        <w:tc>
          <w:tcPr>
            <w:tcW w:w="1276" w:type="dxa"/>
            <w:shd w:val="clear" w:color="auto" w:fill="auto"/>
          </w:tcPr>
          <w:p w14:paraId="4081EC55" w14:textId="1135F493" w:rsidR="001A0401" w:rsidRPr="00E22107" w:rsidRDefault="001A0401" w:rsidP="001A040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0401">
              <w:rPr>
                <w:rFonts w:ascii="Times New Roman" w:hAnsi="Times New Roman" w:cs="Times New Roman"/>
                <w:sz w:val="21"/>
                <w:szCs w:val="21"/>
              </w:rPr>
              <w:t>1 075 640,0</w:t>
            </w:r>
          </w:p>
        </w:tc>
        <w:tc>
          <w:tcPr>
            <w:tcW w:w="1134" w:type="dxa"/>
            <w:shd w:val="clear" w:color="auto" w:fill="auto"/>
          </w:tcPr>
          <w:p w14:paraId="53544F58" w14:textId="043BE027" w:rsidR="001A0401" w:rsidRPr="00E22107" w:rsidRDefault="001A0401" w:rsidP="001A040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0401">
              <w:rPr>
                <w:rFonts w:ascii="Times New Roman" w:hAnsi="Times New Roman" w:cs="Times New Roman"/>
                <w:sz w:val="21"/>
                <w:szCs w:val="21"/>
              </w:rPr>
              <w:t>1 122 650,0</w:t>
            </w:r>
          </w:p>
        </w:tc>
        <w:tc>
          <w:tcPr>
            <w:tcW w:w="1134" w:type="dxa"/>
            <w:shd w:val="clear" w:color="auto" w:fill="auto"/>
          </w:tcPr>
          <w:p w14:paraId="6474D455" w14:textId="5AB2D5EB" w:rsidR="001A0401" w:rsidRPr="00E22107" w:rsidRDefault="001A0401" w:rsidP="001A0401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0401">
              <w:rPr>
                <w:rFonts w:ascii="Times New Roman" w:hAnsi="Times New Roman" w:cs="Times New Roman"/>
                <w:sz w:val="21"/>
                <w:szCs w:val="21"/>
              </w:rPr>
              <w:t>5 891 754,1</w:t>
            </w:r>
          </w:p>
        </w:tc>
      </w:tr>
      <w:tr w:rsidR="00F7081F" w14:paraId="07190917" w14:textId="77777777" w:rsidTr="00DB1F1F">
        <w:tc>
          <w:tcPr>
            <w:tcW w:w="390" w:type="dxa"/>
            <w:shd w:val="clear" w:color="auto" w:fill="auto"/>
          </w:tcPr>
          <w:p w14:paraId="10B08013" w14:textId="0C648EFC" w:rsidR="00F7081F" w:rsidRDefault="00C31B0D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5E2E0363" w14:textId="77777777" w:rsidR="00F7081F" w:rsidRPr="00644D3B" w:rsidRDefault="00F7081F" w:rsidP="00F7081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заказных перевозок</w:t>
            </w:r>
            <w:r w:rsidRPr="00644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644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обслуживанию Кубка конфедераций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FIFA</w:t>
            </w:r>
            <w:r w:rsidRPr="00644D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 года и Чемпионата мира по футболу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FIFA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2018 года </w:t>
            </w:r>
          </w:p>
        </w:tc>
        <w:tc>
          <w:tcPr>
            <w:tcW w:w="2270" w:type="dxa"/>
            <w:shd w:val="clear" w:color="auto" w:fill="auto"/>
          </w:tcPr>
          <w:p w14:paraId="2644C66E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377D3F28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5AECA929" w14:textId="1F308BB5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37 742,3</w:t>
            </w:r>
          </w:p>
        </w:tc>
        <w:tc>
          <w:tcPr>
            <w:tcW w:w="1134" w:type="dxa"/>
            <w:shd w:val="clear" w:color="auto" w:fill="auto"/>
          </w:tcPr>
          <w:p w14:paraId="44227C9C" w14:textId="453734EF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 -</w:t>
            </w:r>
          </w:p>
        </w:tc>
        <w:tc>
          <w:tcPr>
            <w:tcW w:w="1134" w:type="dxa"/>
            <w:shd w:val="clear" w:color="auto" w:fill="auto"/>
          </w:tcPr>
          <w:p w14:paraId="7A134A08" w14:textId="1978B0B1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0BFB2F" w14:textId="3863DCFF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B011AA" w14:textId="31CC096E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A28D90" w14:textId="3EF6A26D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1D88E2" w14:textId="7F4C18CD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37 742,3</w:t>
            </w:r>
          </w:p>
        </w:tc>
      </w:tr>
      <w:tr w:rsidR="00F7081F" w14:paraId="447927F4" w14:textId="77777777" w:rsidTr="003F6C02">
        <w:tc>
          <w:tcPr>
            <w:tcW w:w="390" w:type="dxa"/>
            <w:shd w:val="clear" w:color="auto" w:fill="auto"/>
          </w:tcPr>
          <w:p w14:paraId="667E79AA" w14:textId="652C8176" w:rsidR="00F7081F" w:rsidRDefault="00C31B0D" w:rsidP="00F7081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14:paraId="1D0E6572" w14:textId="77777777" w:rsidR="00F7081F" w:rsidRDefault="00F7081F" w:rsidP="00F7081F">
            <w:pPr>
              <w:pStyle w:val="ConsPlusNormal"/>
              <w:ind w:right="-25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Выплата премии Правительства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  <w:r w:rsidRPr="00644D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«Лучший инновационный проект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области пассажирского транспорта»</w:t>
            </w:r>
          </w:p>
        </w:tc>
        <w:tc>
          <w:tcPr>
            <w:tcW w:w="2270" w:type="dxa"/>
            <w:shd w:val="clear" w:color="auto" w:fill="auto"/>
          </w:tcPr>
          <w:p w14:paraId="4C569577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30B0C1E9" w14:textId="77777777" w:rsidR="00F7081F" w:rsidRPr="00485AA1" w:rsidRDefault="00F7081F" w:rsidP="00F7081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080BCCA8" w14:textId="25606F1A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14:paraId="47B707AC" w14:textId="7F931162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14:paraId="53AE25A1" w14:textId="480ECDBE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14:paraId="5AE66AA7" w14:textId="7AF7D6A6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276" w:type="dxa"/>
            <w:shd w:val="clear" w:color="auto" w:fill="auto"/>
          </w:tcPr>
          <w:p w14:paraId="5496685A" w14:textId="10F29C56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3 172,8</w:t>
            </w:r>
          </w:p>
        </w:tc>
        <w:tc>
          <w:tcPr>
            <w:tcW w:w="1134" w:type="dxa"/>
            <w:shd w:val="clear" w:color="auto" w:fill="auto"/>
          </w:tcPr>
          <w:p w14:paraId="292E1CD0" w14:textId="466456CC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3 401,0</w:t>
            </w:r>
          </w:p>
        </w:tc>
        <w:tc>
          <w:tcPr>
            <w:tcW w:w="1134" w:type="dxa"/>
            <w:shd w:val="clear" w:color="auto" w:fill="auto"/>
          </w:tcPr>
          <w:p w14:paraId="6914226A" w14:textId="1262BBDC" w:rsidR="00F7081F" w:rsidRPr="00E22107" w:rsidRDefault="00F7081F" w:rsidP="00F7081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107">
              <w:rPr>
                <w:rFonts w:ascii="Times New Roman" w:hAnsi="Times New Roman" w:cs="Times New Roman"/>
                <w:sz w:val="21"/>
                <w:szCs w:val="21"/>
              </w:rPr>
              <w:t>15 574,2</w:t>
            </w:r>
          </w:p>
        </w:tc>
      </w:tr>
      <w:tr w:rsidR="009363F9" w:rsidRPr="00C96B60" w14:paraId="2F18F5C7" w14:textId="77777777" w:rsidTr="00C12BBA">
        <w:tc>
          <w:tcPr>
            <w:tcW w:w="390" w:type="dxa"/>
            <w:shd w:val="clear" w:color="auto" w:fill="auto"/>
          </w:tcPr>
          <w:p w14:paraId="76FEA79C" w14:textId="77777777" w:rsidR="009363F9" w:rsidRPr="004C7525" w:rsidRDefault="009363F9" w:rsidP="009363F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4731013" w14:textId="05424E60" w:rsidR="009363F9" w:rsidRPr="00E75031" w:rsidRDefault="009363F9" w:rsidP="009363F9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70" w:type="dxa"/>
            <w:shd w:val="clear" w:color="auto" w:fill="auto"/>
          </w:tcPr>
          <w:p w14:paraId="6D3C6C69" w14:textId="77777777" w:rsidR="009363F9" w:rsidRDefault="009363F9" w:rsidP="009363F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17EB3C" w14:textId="77777777" w:rsidR="009363F9" w:rsidRPr="00485AA1" w:rsidRDefault="009363F9" w:rsidP="009363F9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A836A3" w14:textId="1E7A2F5D" w:rsidR="009363F9" w:rsidRPr="00E22107" w:rsidRDefault="009363F9" w:rsidP="009363F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63F9">
              <w:rPr>
                <w:rFonts w:ascii="Times New Roman" w:hAnsi="Times New Roman" w:cs="Times New Roman"/>
                <w:sz w:val="21"/>
                <w:szCs w:val="21"/>
              </w:rPr>
              <w:t>35912142,1</w:t>
            </w:r>
          </w:p>
        </w:tc>
        <w:tc>
          <w:tcPr>
            <w:tcW w:w="1134" w:type="dxa"/>
            <w:shd w:val="clear" w:color="auto" w:fill="auto"/>
          </w:tcPr>
          <w:p w14:paraId="1244DCE4" w14:textId="3FB8E7C4" w:rsidR="009363F9" w:rsidRPr="00E22107" w:rsidRDefault="009363F9" w:rsidP="009363F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63F9">
              <w:rPr>
                <w:rFonts w:ascii="Times New Roman" w:hAnsi="Times New Roman" w:cs="Times New Roman"/>
                <w:sz w:val="21"/>
                <w:szCs w:val="21"/>
              </w:rPr>
              <w:t>38253035,6</w:t>
            </w:r>
          </w:p>
        </w:tc>
        <w:tc>
          <w:tcPr>
            <w:tcW w:w="1134" w:type="dxa"/>
            <w:shd w:val="clear" w:color="auto" w:fill="auto"/>
          </w:tcPr>
          <w:p w14:paraId="76DAC9DA" w14:textId="500C2DF5" w:rsidR="009363F9" w:rsidRPr="00E22107" w:rsidRDefault="009363F9" w:rsidP="009363F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63F9">
              <w:rPr>
                <w:rFonts w:ascii="Times New Roman" w:hAnsi="Times New Roman" w:cs="Times New Roman"/>
                <w:sz w:val="21"/>
                <w:szCs w:val="21"/>
              </w:rPr>
              <w:t>46700723,0</w:t>
            </w:r>
          </w:p>
        </w:tc>
        <w:tc>
          <w:tcPr>
            <w:tcW w:w="1134" w:type="dxa"/>
            <w:shd w:val="clear" w:color="auto" w:fill="auto"/>
          </w:tcPr>
          <w:p w14:paraId="427EA4C9" w14:textId="48339301" w:rsidR="009363F9" w:rsidRPr="00E22107" w:rsidRDefault="009363F9" w:rsidP="009363F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63F9">
              <w:rPr>
                <w:rFonts w:ascii="Times New Roman" w:hAnsi="Times New Roman" w:cs="Times New Roman"/>
                <w:sz w:val="21"/>
                <w:szCs w:val="21"/>
              </w:rPr>
              <w:t>52756943,4</w:t>
            </w:r>
          </w:p>
        </w:tc>
        <w:tc>
          <w:tcPr>
            <w:tcW w:w="1276" w:type="dxa"/>
            <w:shd w:val="clear" w:color="auto" w:fill="auto"/>
          </w:tcPr>
          <w:p w14:paraId="0F847EC6" w14:textId="103061A3" w:rsidR="009363F9" w:rsidRPr="00E22107" w:rsidRDefault="009363F9" w:rsidP="009363F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63F9">
              <w:rPr>
                <w:rFonts w:ascii="Times New Roman" w:hAnsi="Times New Roman" w:cs="Times New Roman"/>
                <w:sz w:val="21"/>
                <w:szCs w:val="21"/>
              </w:rPr>
              <w:t>45936849,8</w:t>
            </w:r>
          </w:p>
        </w:tc>
        <w:tc>
          <w:tcPr>
            <w:tcW w:w="1134" w:type="dxa"/>
            <w:shd w:val="clear" w:color="auto" w:fill="auto"/>
          </w:tcPr>
          <w:p w14:paraId="69003DE8" w14:textId="04BDA13E" w:rsidR="009363F9" w:rsidRPr="00E22107" w:rsidRDefault="009363F9" w:rsidP="009363F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63F9">
              <w:rPr>
                <w:rFonts w:ascii="Times New Roman" w:hAnsi="Times New Roman" w:cs="Times New Roman"/>
                <w:sz w:val="21"/>
                <w:szCs w:val="21"/>
              </w:rPr>
              <w:t>48773360,5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0" w:type="dxa"/>
            </w:tcMar>
          </w:tcPr>
          <w:p w14:paraId="4953CE2A" w14:textId="08FDA165" w:rsidR="009363F9" w:rsidRPr="00E22107" w:rsidRDefault="009363F9" w:rsidP="009363F9">
            <w:pPr>
              <w:pStyle w:val="ConsPlusNormal"/>
              <w:ind w:left="-249" w:right="-250" w:hanging="1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63F9">
              <w:rPr>
                <w:rFonts w:ascii="Times New Roman" w:hAnsi="Times New Roman" w:cs="Times New Roman"/>
                <w:sz w:val="21"/>
                <w:szCs w:val="21"/>
              </w:rPr>
              <w:t>268333054,4</w:t>
            </w:r>
          </w:p>
        </w:tc>
      </w:tr>
    </w:tbl>
    <w:p w14:paraId="6B99A8EF" w14:textId="352ED93B" w:rsidR="003E5A55" w:rsidRDefault="001A0401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F2CA45" w14:textId="77777777" w:rsidR="00E8470F" w:rsidRDefault="00E8470F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66CD7" w14:textId="77777777" w:rsidR="00E8470F" w:rsidRDefault="00E8470F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A61A8" w14:textId="77777777" w:rsidR="00E8470F" w:rsidRDefault="00E8470F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BC73AA" w14:textId="77777777" w:rsidR="00E22107" w:rsidRDefault="00E22107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E2250" w14:textId="77777777" w:rsidR="00E22107" w:rsidRDefault="00E22107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743EF" w14:textId="77777777" w:rsidR="00E22107" w:rsidRDefault="00E22107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5FEBF" w14:textId="77777777" w:rsidR="00E22107" w:rsidRDefault="00E22107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A8D7A" w14:textId="77777777" w:rsidR="00E22107" w:rsidRDefault="00E22107" w:rsidP="00C24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6DF35" w14:textId="77777777" w:rsidR="00E8470F" w:rsidRDefault="000E28D2" w:rsidP="00B81C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758F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8470F" w:rsidRPr="007F758F">
        <w:rPr>
          <w:rFonts w:ascii="Times New Roman" w:hAnsi="Times New Roman" w:cs="Times New Roman"/>
          <w:sz w:val="24"/>
          <w:szCs w:val="24"/>
        </w:rPr>
        <w:t>.5</w:t>
      </w:r>
      <w:r w:rsidR="00DE3EBE" w:rsidRPr="007F758F">
        <w:rPr>
          <w:rFonts w:ascii="Times New Roman" w:hAnsi="Times New Roman" w:cs="Times New Roman"/>
          <w:sz w:val="24"/>
          <w:szCs w:val="24"/>
        </w:rPr>
        <w:t>.2</w:t>
      </w:r>
      <w:r w:rsidR="00E8470F" w:rsidRPr="007F758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AA5FC9" w:rsidRPr="007F758F">
        <w:rPr>
          <w:rFonts w:ascii="Times New Roman" w:hAnsi="Times New Roman" w:cs="Times New Roman"/>
          <w:sz w:val="24"/>
          <w:szCs w:val="24"/>
        </w:rPr>
        <w:t xml:space="preserve"> 4</w:t>
      </w:r>
      <w:r w:rsidR="00E8470F" w:rsidRPr="007F758F">
        <w:rPr>
          <w:rFonts w:ascii="Times New Roman" w:hAnsi="Times New Roman" w:cs="Times New Roman"/>
          <w:sz w:val="24"/>
          <w:szCs w:val="24"/>
        </w:rPr>
        <w:t>, связанных с расходами развития</w:t>
      </w:r>
    </w:p>
    <w:p w14:paraId="0C3DE9D2" w14:textId="77777777" w:rsidR="00E8470F" w:rsidRPr="008B3F30" w:rsidRDefault="00E8470F" w:rsidP="00E847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0"/>
        <w:gridCol w:w="2835"/>
        <w:gridCol w:w="2270"/>
        <w:gridCol w:w="1984"/>
        <w:gridCol w:w="1134"/>
        <w:gridCol w:w="1134"/>
        <w:gridCol w:w="1134"/>
        <w:gridCol w:w="991"/>
        <w:gridCol w:w="1135"/>
        <w:gridCol w:w="1134"/>
        <w:gridCol w:w="1276"/>
      </w:tblGrid>
      <w:tr w:rsidR="00E8470F" w14:paraId="4E436AEC" w14:textId="77777777" w:rsidTr="00B81C7F">
        <w:tc>
          <w:tcPr>
            <w:tcW w:w="390" w:type="dxa"/>
            <w:vMerge w:val="restart"/>
            <w:shd w:val="clear" w:color="auto" w:fill="auto"/>
          </w:tcPr>
          <w:p w14:paraId="3E3FD08A" w14:textId="77777777" w:rsidR="00E8470F" w:rsidRPr="00485AA1" w:rsidRDefault="00E8470F" w:rsidP="00EB395B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1302144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1E78ED18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2C7ED2" w14:textId="77777777" w:rsidR="00E8470F" w:rsidRPr="00485AA1" w:rsidRDefault="00E8470F" w:rsidP="00EB395B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660A149B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и объем финансирования по годам, тыс. руб.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C561BD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E8470F" w14:paraId="5719851A" w14:textId="77777777" w:rsidTr="00B81C7F">
        <w:tc>
          <w:tcPr>
            <w:tcW w:w="390" w:type="dxa"/>
            <w:vMerge/>
            <w:shd w:val="clear" w:color="auto" w:fill="auto"/>
          </w:tcPr>
          <w:p w14:paraId="0B69C2B8" w14:textId="77777777" w:rsidR="00E8470F" w:rsidRPr="00485AA1" w:rsidRDefault="00E8470F" w:rsidP="00EB395B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5FBE4B" w14:textId="77777777" w:rsidR="00E8470F" w:rsidRPr="00485AA1" w:rsidRDefault="00E8470F" w:rsidP="00EB3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3B143EF4" w14:textId="77777777" w:rsidR="00E8470F" w:rsidRPr="00485AA1" w:rsidRDefault="00E8470F" w:rsidP="00EB3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BFEC49" w14:textId="77777777" w:rsidR="00E8470F" w:rsidRPr="00485AA1" w:rsidRDefault="00E8470F" w:rsidP="00EB3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D87798" w14:textId="77777777" w:rsidR="00E8470F" w:rsidRPr="00485AA1" w:rsidRDefault="00DB4D58" w:rsidP="00AA5FC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E8470F"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AA5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6710291" w14:textId="77777777" w:rsidR="00E8470F" w:rsidRPr="00485AA1" w:rsidRDefault="00DB4D58" w:rsidP="00AA5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E8470F"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AA5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87C7AA5" w14:textId="77777777" w:rsidR="00E8470F" w:rsidRPr="00485AA1" w:rsidRDefault="00E8470F" w:rsidP="00DB4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B4D5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AA5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14:paraId="0A7A0375" w14:textId="77777777" w:rsidR="00E8470F" w:rsidRPr="00485AA1" w:rsidRDefault="00E8470F" w:rsidP="00AA5FC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B4D58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AA5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05E3481E" w14:textId="77777777" w:rsidR="00E8470F" w:rsidRPr="00485AA1" w:rsidRDefault="00E8470F" w:rsidP="00DB4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B4D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AA5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B526B9B" w14:textId="77777777" w:rsidR="00E8470F" w:rsidRPr="00485AA1" w:rsidRDefault="00AA5FC9" w:rsidP="00DB4D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B4D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Merge/>
            <w:shd w:val="clear" w:color="auto" w:fill="auto"/>
          </w:tcPr>
          <w:p w14:paraId="23F708CE" w14:textId="77777777" w:rsidR="00E8470F" w:rsidRPr="00485AA1" w:rsidRDefault="00E8470F" w:rsidP="00EB3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470F" w14:paraId="6F3A92B3" w14:textId="77777777" w:rsidTr="00B81C7F">
        <w:tc>
          <w:tcPr>
            <w:tcW w:w="390" w:type="dxa"/>
            <w:shd w:val="clear" w:color="auto" w:fill="auto"/>
          </w:tcPr>
          <w:p w14:paraId="09140E1D" w14:textId="77777777" w:rsidR="00E8470F" w:rsidRPr="00485AA1" w:rsidRDefault="00E8470F" w:rsidP="00EB395B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16E35F1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14:paraId="5C183C5C" w14:textId="77777777" w:rsidR="00E8470F" w:rsidRPr="00485AA1" w:rsidRDefault="00E8470F" w:rsidP="00EB395B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8D07F26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1AA9398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7ED104C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972AE6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1E5573A0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4F419232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1927689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ADA2E9A" w14:textId="77777777" w:rsidR="00E8470F" w:rsidRPr="00485AA1" w:rsidRDefault="00E8470F" w:rsidP="00EB3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22107" w14:paraId="46B69B4B" w14:textId="77777777" w:rsidTr="00B81C7F">
        <w:tc>
          <w:tcPr>
            <w:tcW w:w="390" w:type="dxa"/>
            <w:shd w:val="clear" w:color="auto" w:fill="auto"/>
          </w:tcPr>
          <w:p w14:paraId="64245419" w14:textId="667053F3" w:rsidR="00E22107" w:rsidRPr="00485AA1" w:rsidRDefault="00E22107" w:rsidP="00E22107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0BB24A3" w14:textId="4751FB48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Реконструкция кабельной сети городского электрического транспорта</w:t>
            </w:r>
          </w:p>
        </w:tc>
        <w:tc>
          <w:tcPr>
            <w:tcW w:w="2270" w:type="dxa"/>
            <w:shd w:val="clear" w:color="auto" w:fill="auto"/>
          </w:tcPr>
          <w:p w14:paraId="7F11F259" w14:textId="77777777" w:rsidR="00FE3D91" w:rsidRDefault="00E22107" w:rsidP="00FE3D9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14:paraId="06796E17" w14:textId="6E8B4B65" w:rsidR="00E22107" w:rsidRPr="00485AA1" w:rsidRDefault="00E22107" w:rsidP="00FE3D9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7B8118E8" w14:textId="3DBFA84B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E22107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22A57119" w14:textId="7CA828AC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9 273,1</w:t>
            </w:r>
          </w:p>
        </w:tc>
        <w:tc>
          <w:tcPr>
            <w:tcW w:w="1134" w:type="dxa"/>
            <w:shd w:val="clear" w:color="auto" w:fill="auto"/>
          </w:tcPr>
          <w:p w14:paraId="3FF08674" w14:textId="6B6CFC50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62D6BA" w14:textId="7A68321B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FD45518" w14:textId="4E33093F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7FD1440B" w14:textId="0F7E1B82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2C6165" w14:textId="267C0A1B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A11BDC" w14:textId="379293C6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9 273,1</w:t>
            </w:r>
          </w:p>
        </w:tc>
      </w:tr>
      <w:tr w:rsidR="00E22107" w14:paraId="6534AD9F" w14:textId="77777777" w:rsidTr="00B81C7F">
        <w:tc>
          <w:tcPr>
            <w:tcW w:w="390" w:type="dxa"/>
            <w:shd w:val="clear" w:color="auto" w:fill="auto"/>
          </w:tcPr>
          <w:p w14:paraId="296F7311" w14:textId="7E518AF5" w:rsidR="00E22107" w:rsidRPr="00485AA1" w:rsidRDefault="00E22107" w:rsidP="00E22107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39E0CDF" w14:textId="0D3BEA13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Реконструкция контактной сети трамвая</w:t>
            </w:r>
          </w:p>
        </w:tc>
        <w:tc>
          <w:tcPr>
            <w:tcW w:w="2270" w:type="dxa"/>
            <w:shd w:val="clear" w:color="auto" w:fill="auto"/>
          </w:tcPr>
          <w:p w14:paraId="509F3539" w14:textId="77777777" w:rsidR="00FE3D91" w:rsidRDefault="00E22107" w:rsidP="00FE3D9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14:paraId="51609B9B" w14:textId="06C9997D" w:rsidR="00E22107" w:rsidRPr="00485AA1" w:rsidRDefault="00E22107" w:rsidP="00FE3D9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023E65ED" w14:textId="75C3007C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E22107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2ED8D5B1" w14:textId="54F67C26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24 514,8</w:t>
            </w:r>
          </w:p>
        </w:tc>
        <w:tc>
          <w:tcPr>
            <w:tcW w:w="1134" w:type="dxa"/>
            <w:shd w:val="clear" w:color="auto" w:fill="auto"/>
          </w:tcPr>
          <w:p w14:paraId="4F8AC1AB" w14:textId="7F9C7CDB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193489DA" w14:textId="031F0C1C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F9923AD" w14:textId="438685DF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00FA4F29" w14:textId="6699383F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BB8AEC" w14:textId="3B128F7F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CD4DF6" w14:textId="4B4427C1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24 514,8</w:t>
            </w:r>
          </w:p>
        </w:tc>
      </w:tr>
      <w:tr w:rsidR="00995E76" w14:paraId="57DF3F16" w14:textId="77777777" w:rsidTr="00B81C7F">
        <w:tc>
          <w:tcPr>
            <w:tcW w:w="390" w:type="dxa"/>
            <w:shd w:val="clear" w:color="auto" w:fill="auto"/>
          </w:tcPr>
          <w:p w14:paraId="0AA1506C" w14:textId="0B88A522" w:rsidR="00995E76" w:rsidRDefault="00995E76" w:rsidP="00995E7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996E572" w14:textId="77777777" w:rsidR="00995E76" w:rsidRDefault="00995E76" w:rsidP="00995E76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Реконструкция объектов инфраструктуры автотранспортных предприятий</w:t>
            </w:r>
          </w:p>
          <w:p w14:paraId="5CED38AE" w14:textId="77777777" w:rsidR="00995E76" w:rsidRDefault="00995E76" w:rsidP="00995E76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44521" w14:textId="77777777" w:rsidR="00995E76" w:rsidRDefault="00995E76" w:rsidP="00995E76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FFCB544" w14:textId="77777777" w:rsidR="00995E76" w:rsidRPr="00485AA1" w:rsidRDefault="00995E76" w:rsidP="00995E7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3CC2C6F9" w14:textId="77777777" w:rsidR="00995E76" w:rsidRPr="00485AA1" w:rsidRDefault="00995E76" w:rsidP="00995E7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27F9C0AF" w14:textId="00EDA9B3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508 677,1</w:t>
            </w:r>
          </w:p>
        </w:tc>
        <w:tc>
          <w:tcPr>
            <w:tcW w:w="1134" w:type="dxa"/>
            <w:shd w:val="clear" w:color="auto" w:fill="auto"/>
          </w:tcPr>
          <w:p w14:paraId="45CE16AB" w14:textId="1A99A9C0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653 178,6</w:t>
            </w:r>
          </w:p>
        </w:tc>
        <w:tc>
          <w:tcPr>
            <w:tcW w:w="1134" w:type="dxa"/>
            <w:shd w:val="clear" w:color="auto" w:fill="auto"/>
          </w:tcPr>
          <w:p w14:paraId="0F7F0F67" w14:textId="0EA0B090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216 791,5</w:t>
            </w:r>
          </w:p>
        </w:tc>
        <w:tc>
          <w:tcPr>
            <w:tcW w:w="991" w:type="dxa"/>
            <w:shd w:val="clear" w:color="auto" w:fill="auto"/>
          </w:tcPr>
          <w:p w14:paraId="187E9080" w14:textId="08014686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4A7A4D2D" w14:textId="3938285B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132 419,5</w:t>
            </w:r>
          </w:p>
        </w:tc>
        <w:tc>
          <w:tcPr>
            <w:tcW w:w="1134" w:type="dxa"/>
            <w:shd w:val="clear" w:color="auto" w:fill="auto"/>
          </w:tcPr>
          <w:p w14:paraId="50EF868C" w14:textId="1AFB7291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147 308,6</w:t>
            </w:r>
          </w:p>
        </w:tc>
        <w:tc>
          <w:tcPr>
            <w:tcW w:w="1276" w:type="dxa"/>
            <w:shd w:val="clear" w:color="auto" w:fill="auto"/>
          </w:tcPr>
          <w:p w14:paraId="1009827A" w14:textId="779852A2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1 658 375,3</w:t>
            </w:r>
          </w:p>
        </w:tc>
      </w:tr>
      <w:tr w:rsidR="00A937CC" w14:paraId="2C9A690C" w14:textId="77777777" w:rsidTr="00B81C7F">
        <w:trPr>
          <w:trHeight w:val="1393"/>
        </w:trPr>
        <w:tc>
          <w:tcPr>
            <w:tcW w:w="390" w:type="dxa"/>
            <w:shd w:val="clear" w:color="auto" w:fill="auto"/>
          </w:tcPr>
          <w:p w14:paraId="775E42CB" w14:textId="3ABCC38E" w:rsidR="00A937CC" w:rsidRDefault="00A937CC" w:rsidP="00A937CC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6355D1B" w14:textId="30FF75DB" w:rsidR="00A937CC" w:rsidRDefault="00A937CC" w:rsidP="00A937CC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7CC">
              <w:rPr>
                <w:rFonts w:ascii="Times New Roman" w:hAnsi="Times New Roman" w:cs="Times New Roman"/>
                <w:sz w:val="22"/>
                <w:szCs w:val="22"/>
              </w:rPr>
              <w:t>Реконструкция цеха капитально-восстановительных работ (КВР) трамвая на производственной площадке по адресу: г. Санкт-Петербург, ул. Маршала Говорова, д. 33, литера А</w:t>
            </w:r>
          </w:p>
        </w:tc>
        <w:tc>
          <w:tcPr>
            <w:tcW w:w="2270" w:type="dxa"/>
            <w:shd w:val="clear" w:color="auto" w:fill="auto"/>
          </w:tcPr>
          <w:p w14:paraId="2282116E" w14:textId="77777777" w:rsidR="00566519" w:rsidRDefault="00A937CC" w:rsidP="00A937CC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7C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14:paraId="7841BC48" w14:textId="72E37C5A" w:rsidR="00A937CC" w:rsidRDefault="00A937CC" w:rsidP="00A937CC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7CC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0CE11085" w14:textId="1B1B03FE" w:rsidR="00A937CC" w:rsidRDefault="00A937CC" w:rsidP="00A937CC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37C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A937CC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31436342" w14:textId="4A297B08" w:rsidR="00A937CC" w:rsidRPr="00E22107" w:rsidRDefault="00A937CC" w:rsidP="00A937C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937C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0143A383" w14:textId="225B77DB" w:rsidR="00A937CC" w:rsidRPr="00E22107" w:rsidRDefault="00A937CC" w:rsidP="00A937C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E48579" w14:textId="0A567906" w:rsidR="00A937CC" w:rsidRPr="00E22107" w:rsidRDefault="00A937CC" w:rsidP="00A937C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BE1453B" w14:textId="1B0F3E00" w:rsidR="00A937CC" w:rsidRPr="00E22107" w:rsidRDefault="00A937CC" w:rsidP="00A937C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CC">
              <w:rPr>
                <w:rFonts w:ascii="Times New Roman" w:hAnsi="Times New Roman" w:cs="Times New Roman"/>
                <w:sz w:val="22"/>
                <w:szCs w:val="22"/>
              </w:rPr>
              <w:t>50 282,0</w:t>
            </w:r>
          </w:p>
        </w:tc>
        <w:tc>
          <w:tcPr>
            <w:tcW w:w="1135" w:type="dxa"/>
            <w:shd w:val="clear" w:color="auto" w:fill="auto"/>
          </w:tcPr>
          <w:p w14:paraId="1C29B859" w14:textId="3308F20B" w:rsidR="00A937CC" w:rsidRPr="00E22107" w:rsidRDefault="00A937CC" w:rsidP="00A937C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91EA47" w14:textId="52203B39" w:rsidR="00A937CC" w:rsidRPr="00E22107" w:rsidRDefault="00A937CC" w:rsidP="00A937C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D56543" w14:textId="21979247" w:rsidR="00A937CC" w:rsidRPr="00E22107" w:rsidRDefault="00A937CC" w:rsidP="00A937CC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CC">
              <w:rPr>
                <w:rFonts w:ascii="Times New Roman" w:hAnsi="Times New Roman" w:cs="Times New Roman"/>
                <w:sz w:val="22"/>
                <w:szCs w:val="22"/>
              </w:rPr>
              <w:t>50 282,0</w:t>
            </w:r>
          </w:p>
        </w:tc>
      </w:tr>
      <w:tr w:rsidR="00E22107" w14:paraId="6BC06590" w14:textId="77777777" w:rsidTr="00B81C7F">
        <w:trPr>
          <w:trHeight w:val="1393"/>
        </w:trPr>
        <w:tc>
          <w:tcPr>
            <w:tcW w:w="390" w:type="dxa"/>
            <w:shd w:val="clear" w:color="auto" w:fill="auto"/>
          </w:tcPr>
          <w:p w14:paraId="733B9C77" w14:textId="382F2E74" w:rsidR="00E22107" w:rsidRDefault="00566519" w:rsidP="00E22107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0EE85A1" w14:textId="77777777" w:rsidR="00E22107" w:rsidRDefault="00E22107" w:rsidP="00E22107">
            <w:pPr>
              <w:pStyle w:val="ConsPlusNormal"/>
              <w:ind w:right="-393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техническое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перевооружение</w:t>
            </w:r>
            <w:r w:rsidRPr="00BA4184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трамвайных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троллейбусных парков </w:t>
            </w:r>
          </w:p>
          <w:p w14:paraId="698949D4" w14:textId="77777777" w:rsidR="00E22107" w:rsidRPr="00485AA1" w:rsidRDefault="00E22107" w:rsidP="00E22107">
            <w:pPr>
              <w:pStyle w:val="ConsPlusNormal"/>
              <w:ind w:right="-39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2E229C6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«Горэлектротранс»</w:t>
            </w:r>
          </w:p>
        </w:tc>
        <w:tc>
          <w:tcPr>
            <w:tcW w:w="1984" w:type="dxa"/>
            <w:shd w:val="clear" w:color="auto" w:fill="auto"/>
          </w:tcPr>
          <w:p w14:paraId="49697003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средства </w:t>
            </w:r>
          </w:p>
        </w:tc>
        <w:tc>
          <w:tcPr>
            <w:tcW w:w="1134" w:type="dxa"/>
            <w:shd w:val="clear" w:color="auto" w:fill="auto"/>
          </w:tcPr>
          <w:p w14:paraId="76A8C6E5" w14:textId="708391FA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50 995,6</w:t>
            </w:r>
          </w:p>
        </w:tc>
        <w:tc>
          <w:tcPr>
            <w:tcW w:w="1134" w:type="dxa"/>
            <w:shd w:val="clear" w:color="auto" w:fill="auto"/>
          </w:tcPr>
          <w:p w14:paraId="7C77804D" w14:textId="22A60915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53 035,4</w:t>
            </w:r>
          </w:p>
        </w:tc>
        <w:tc>
          <w:tcPr>
            <w:tcW w:w="1134" w:type="dxa"/>
            <w:shd w:val="clear" w:color="auto" w:fill="auto"/>
          </w:tcPr>
          <w:p w14:paraId="0B76CA8B" w14:textId="4EAE0512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55 156,8</w:t>
            </w:r>
          </w:p>
        </w:tc>
        <w:tc>
          <w:tcPr>
            <w:tcW w:w="991" w:type="dxa"/>
            <w:shd w:val="clear" w:color="auto" w:fill="auto"/>
          </w:tcPr>
          <w:p w14:paraId="6744EA7F" w14:textId="3C154A4E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57 363,1</w:t>
            </w:r>
          </w:p>
        </w:tc>
        <w:tc>
          <w:tcPr>
            <w:tcW w:w="1135" w:type="dxa"/>
            <w:shd w:val="clear" w:color="auto" w:fill="auto"/>
          </w:tcPr>
          <w:p w14:paraId="59E4E639" w14:textId="3034DEA5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60 168,2</w:t>
            </w:r>
          </w:p>
        </w:tc>
        <w:tc>
          <w:tcPr>
            <w:tcW w:w="1134" w:type="dxa"/>
            <w:shd w:val="clear" w:color="auto" w:fill="auto"/>
          </w:tcPr>
          <w:p w14:paraId="3D60FB9D" w14:textId="0BEC6349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63 002,1</w:t>
            </w:r>
          </w:p>
        </w:tc>
        <w:tc>
          <w:tcPr>
            <w:tcW w:w="1276" w:type="dxa"/>
            <w:shd w:val="clear" w:color="auto" w:fill="auto"/>
          </w:tcPr>
          <w:p w14:paraId="4CA186E2" w14:textId="32D18423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339 721,2</w:t>
            </w:r>
          </w:p>
        </w:tc>
      </w:tr>
      <w:tr w:rsidR="00E22107" w14:paraId="37FCFCD7" w14:textId="77777777" w:rsidTr="00B81C7F">
        <w:trPr>
          <w:trHeight w:val="1130"/>
        </w:trPr>
        <w:tc>
          <w:tcPr>
            <w:tcW w:w="390" w:type="dxa"/>
            <w:shd w:val="clear" w:color="auto" w:fill="auto"/>
          </w:tcPr>
          <w:p w14:paraId="4F0540DE" w14:textId="324DA5C2" w:rsidR="00E22107" w:rsidRDefault="00566519" w:rsidP="00E22107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79672B9" w14:textId="77777777" w:rsidR="00E22107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оборудования тяговых подстанций городского электрического транспорта</w:t>
            </w:r>
          </w:p>
          <w:p w14:paraId="01BBD02B" w14:textId="77777777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D2DB480" w14:textId="77777777" w:rsidR="00E22107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ГУП </w:t>
            </w:r>
          </w:p>
          <w:p w14:paraId="7D7252CA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«Горэлектротранс»</w:t>
            </w:r>
          </w:p>
        </w:tc>
        <w:tc>
          <w:tcPr>
            <w:tcW w:w="1984" w:type="dxa"/>
            <w:shd w:val="clear" w:color="auto" w:fill="auto"/>
          </w:tcPr>
          <w:p w14:paraId="25DEFA62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средства </w:t>
            </w:r>
          </w:p>
        </w:tc>
        <w:tc>
          <w:tcPr>
            <w:tcW w:w="1134" w:type="dxa"/>
            <w:shd w:val="clear" w:color="auto" w:fill="auto"/>
          </w:tcPr>
          <w:p w14:paraId="678C7896" w14:textId="3219AB2C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187 667,5</w:t>
            </w:r>
          </w:p>
        </w:tc>
        <w:tc>
          <w:tcPr>
            <w:tcW w:w="1134" w:type="dxa"/>
            <w:shd w:val="clear" w:color="auto" w:fill="auto"/>
          </w:tcPr>
          <w:p w14:paraId="44AD0C79" w14:textId="3029DA31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188 650,0</w:t>
            </w:r>
          </w:p>
        </w:tc>
        <w:tc>
          <w:tcPr>
            <w:tcW w:w="1134" w:type="dxa"/>
            <w:shd w:val="clear" w:color="auto" w:fill="auto"/>
          </w:tcPr>
          <w:p w14:paraId="32DBA297" w14:textId="4A873F2B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196 196,0</w:t>
            </w:r>
          </w:p>
        </w:tc>
        <w:tc>
          <w:tcPr>
            <w:tcW w:w="991" w:type="dxa"/>
            <w:shd w:val="clear" w:color="auto" w:fill="auto"/>
          </w:tcPr>
          <w:p w14:paraId="2EF94436" w14:textId="2CEAB70F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204 043,8</w:t>
            </w:r>
          </w:p>
        </w:tc>
        <w:tc>
          <w:tcPr>
            <w:tcW w:w="1135" w:type="dxa"/>
            <w:shd w:val="clear" w:color="auto" w:fill="auto"/>
          </w:tcPr>
          <w:p w14:paraId="2BBA9ECA" w14:textId="40561318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214 021,6</w:t>
            </w:r>
          </w:p>
        </w:tc>
        <w:tc>
          <w:tcPr>
            <w:tcW w:w="1134" w:type="dxa"/>
            <w:shd w:val="clear" w:color="auto" w:fill="auto"/>
          </w:tcPr>
          <w:p w14:paraId="316A76B0" w14:textId="1DA394A0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224 102,0</w:t>
            </w:r>
          </w:p>
        </w:tc>
        <w:tc>
          <w:tcPr>
            <w:tcW w:w="1276" w:type="dxa"/>
            <w:shd w:val="clear" w:color="auto" w:fill="auto"/>
          </w:tcPr>
          <w:p w14:paraId="5C580677" w14:textId="5EC6B364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1 214 680,9</w:t>
            </w:r>
          </w:p>
        </w:tc>
      </w:tr>
      <w:tr w:rsidR="00E22107" w14:paraId="1FBE68A6" w14:textId="77777777" w:rsidTr="00B81C7F">
        <w:trPr>
          <w:trHeight w:val="1132"/>
        </w:trPr>
        <w:tc>
          <w:tcPr>
            <w:tcW w:w="390" w:type="dxa"/>
            <w:shd w:val="clear" w:color="auto" w:fill="auto"/>
          </w:tcPr>
          <w:p w14:paraId="7F7C9660" w14:textId="1DF28BCF" w:rsidR="00E22107" w:rsidRDefault="00566519" w:rsidP="00E22107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14:paraId="69A1CBA5" w14:textId="77777777" w:rsidR="00E22107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Проектно-изыскательские работы для реконструкции объектов городского электрического транспорта</w:t>
            </w:r>
          </w:p>
          <w:p w14:paraId="7F0E72FF" w14:textId="77777777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85E9CB7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СПб ГУП «Горэлектротранс»</w:t>
            </w:r>
          </w:p>
        </w:tc>
        <w:tc>
          <w:tcPr>
            <w:tcW w:w="1984" w:type="dxa"/>
            <w:shd w:val="clear" w:color="auto" w:fill="auto"/>
          </w:tcPr>
          <w:p w14:paraId="10AF10E5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средства </w:t>
            </w:r>
          </w:p>
        </w:tc>
        <w:tc>
          <w:tcPr>
            <w:tcW w:w="1134" w:type="dxa"/>
            <w:shd w:val="clear" w:color="auto" w:fill="auto"/>
          </w:tcPr>
          <w:p w14:paraId="3D7E1CA6" w14:textId="6F2304D8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17 919,0</w:t>
            </w:r>
          </w:p>
        </w:tc>
        <w:tc>
          <w:tcPr>
            <w:tcW w:w="1134" w:type="dxa"/>
            <w:shd w:val="clear" w:color="auto" w:fill="auto"/>
          </w:tcPr>
          <w:p w14:paraId="563E6031" w14:textId="4D41B6AA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134" w:type="dxa"/>
            <w:shd w:val="clear" w:color="auto" w:fill="auto"/>
          </w:tcPr>
          <w:p w14:paraId="57779145" w14:textId="1F29A2D1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18 635,8</w:t>
            </w:r>
          </w:p>
        </w:tc>
        <w:tc>
          <w:tcPr>
            <w:tcW w:w="991" w:type="dxa"/>
            <w:shd w:val="clear" w:color="auto" w:fill="auto"/>
          </w:tcPr>
          <w:p w14:paraId="210CF4C3" w14:textId="15FCBA44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19 381,2</w:t>
            </w:r>
          </w:p>
        </w:tc>
        <w:tc>
          <w:tcPr>
            <w:tcW w:w="1135" w:type="dxa"/>
            <w:shd w:val="clear" w:color="auto" w:fill="auto"/>
          </w:tcPr>
          <w:p w14:paraId="09169783" w14:textId="75F9E005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20 328,9</w:t>
            </w:r>
          </w:p>
        </w:tc>
        <w:tc>
          <w:tcPr>
            <w:tcW w:w="1134" w:type="dxa"/>
            <w:shd w:val="clear" w:color="auto" w:fill="auto"/>
          </w:tcPr>
          <w:p w14:paraId="42BF38AF" w14:textId="33234853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21 286,4</w:t>
            </w:r>
          </w:p>
        </w:tc>
        <w:tc>
          <w:tcPr>
            <w:tcW w:w="1276" w:type="dxa"/>
            <w:shd w:val="clear" w:color="auto" w:fill="auto"/>
          </w:tcPr>
          <w:p w14:paraId="3CEE5EFA" w14:textId="1F8409E7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107 551,3</w:t>
            </w:r>
          </w:p>
        </w:tc>
      </w:tr>
      <w:tr w:rsidR="00E22107" w14:paraId="0FFC7376" w14:textId="77777777" w:rsidTr="00B81C7F">
        <w:trPr>
          <w:trHeight w:val="1120"/>
        </w:trPr>
        <w:tc>
          <w:tcPr>
            <w:tcW w:w="390" w:type="dxa"/>
            <w:shd w:val="clear" w:color="auto" w:fill="auto"/>
          </w:tcPr>
          <w:p w14:paraId="66C17B40" w14:textId="428EA0B0" w:rsidR="00E22107" w:rsidRDefault="00566519" w:rsidP="00E22107">
            <w:pPr>
              <w:pStyle w:val="ConsPlusNormal"/>
              <w:ind w:right="-108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7A22303" w14:textId="77777777" w:rsidR="00E22107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техническое перевооружение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автобусных парков</w:t>
            </w:r>
          </w:p>
          <w:p w14:paraId="1225FEFD" w14:textId="77777777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6B3DBAB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ГУП </w:t>
            </w:r>
            <w:r w:rsidRPr="00AF3804">
              <w:rPr>
                <w:rFonts w:ascii="Times New Roman" w:hAnsi="Times New Roman" w:cs="Times New Roman"/>
                <w:sz w:val="22"/>
                <w:szCs w:val="22"/>
              </w:rPr>
              <w:t>«Пассажиравтотранс»</w:t>
            </w:r>
          </w:p>
        </w:tc>
        <w:tc>
          <w:tcPr>
            <w:tcW w:w="1984" w:type="dxa"/>
            <w:shd w:val="clear" w:color="auto" w:fill="auto"/>
          </w:tcPr>
          <w:p w14:paraId="4CFF0BF5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4C3ABFA6" w14:textId="75D57E6F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640 465,5</w:t>
            </w:r>
          </w:p>
        </w:tc>
        <w:tc>
          <w:tcPr>
            <w:tcW w:w="1134" w:type="dxa"/>
            <w:shd w:val="clear" w:color="auto" w:fill="auto"/>
          </w:tcPr>
          <w:p w14:paraId="4C0A202A" w14:textId="7E97005F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1 031 363,1</w:t>
            </w:r>
          </w:p>
        </w:tc>
        <w:tc>
          <w:tcPr>
            <w:tcW w:w="1134" w:type="dxa"/>
            <w:shd w:val="clear" w:color="auto" w:fill="auto"/>
          </w:tcPr>
          <w:p w14:paraId="565B1EA6" w14:textId="5E02B01F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1 249 860,3</w:t>
            </w:r>
          </w:p>
        </w:tc>
        <w:tc>
          <w:tcPr>
            <w:tcW w:w="991" w:type="dxa"/>
            <w:shd w:val="clear" w:color="auto" w:fill="auto"/>
          </w:tcPr>
          <w:p w14:paraId="086F21F5" w14:textId="266334D6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1 748 755,4</w:t>
            </w:r>
          </w:p>
        </w:tc>
        <w:tc>
          <w:tcPr>
            <w:tcW w:w="1135" w:type="dxa"/>
            <w:shd w:val="clear" w:color="auto" w:fill="auto"/>
          </w:tcPr>
          <w:p w14:paraId="1DE51A68" w14:textId="500376CE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1 631 593,5</w:t>
            </w:r>
          </w:p>
        </w:tc>
        <w:tc>
          <w:tcPr>
            <w:tcW w:w="1134" w:type="dxa"/>
            <w:shd w:val="clear" w:color="auto" w:fill="auto"/>
          </w:tcPr>
          <w:p w14:paraId="7932D78A" w14:textId="61AA0277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1 728 857,8</w:t>
            </w:r>
          </w:p>
        </w:tc>
        <w:tc>
          <w:tcPr>
            <w:tcW w:w="1276" w:type="dxa"/>
            <w:shd w:val="clear" w:color="auto" w:fill="auto"/>
          </w:tcPr>
          <w:p w14:paraId="2E83C3D4" w14:textId="387CEBA7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8 030 895,6</w:t>
            </w:r>
          </w:p>
        </w:tc>
      </w:tr>
      <w:tr w:rsidR="00E22107" w14:paraId="789874DB" w14:textId="77777777" w:rsidTr="00B81C7F">
        <w:trPr>
          <w:trHeight w:val="1122"/>
        </w:trPr>
        <w:tc>
          <w:tcPr>
            <w:tcW w:w="390" w:type="dxa"/>
            <w:shd w:val="clear" w:color="auto" w:fill="auto"/>
          </w:tcPr>
          <w:p w14:paraId="62E6285E" w14:textId="3B1860A7" w:rsidR="00E22107" w:rsidRDefault="00566519" w:rsidP="00E22107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0259A63" w14:textId="0C57572B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Проектно-изыскательские работы для реконструкции объектов ГУП «Пассажиравтотранс»</w:t>
            </w:r>
          </w:p>
        </w:tc>
        <w:tc>
          <w:tcPr>
            <w:tcW w:w="2270" w:type="dxa"/>
            <w:shd w:val="clear" w:color="auto" w:fill="auto"/>
          </w:tcPr>
          <w:p w14:paraId="1DA0B7AF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ГУП </w:t>
            </w:r>
            <w:r w:rsidRPr="00AF3804">
              <w:rPr>
                <w:rFonts w:ascii="Times New Roman" w:hAnsi="Times New Roman" w:cs="Times New Roman"/>
                <w:sz w:val="22"/>
                <w:szCs w:val="22"/>
              </w:rPr>
              <w:t>«Пассажиравтотранс»</w:t>
            </w:r>
          </w:p>
        </w:tc>
        <w:tc>
          <w:tcPr>
            <w:tcW w:w="1984" w:type="dxa"/>
            <w:shd w:val="clear" w:color="auto" w:fill="auto"/>
          </w:tcPr>
          <w:p w14:paraId="39B387BF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08ECFD5" w14:textId="535F0956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97 418,4</w:t>
            </w:r>
          </w:p>
        </w:tc>
        <w:tc>
          <w:tcPr>
            <w:tcW w:w="1134" w:type="dxa"/>
            <w:shd w:val="clear" w:color="auto" w:fill="auto"/>
          </w:tcPr>
          <w:p w14:paraId="1E8D5966" w14:textId="1E24B580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91 540,9</w:t>
            </w:r>
          </w:p>
        </w:tc>
        <w:tc>
          <w:tcPr>
            <w:tcW w:w="1134" w:type="dxa"/>
            <w:shd w:val="clear" w:color="auto" w:fill="auto"/>
          </w:tcPr>
          <w:p w14:paraId="5CF30297" w14:textId="0004E97B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113 339,5</w:t>
            </w:r>
          </w:p>
        </w:tc>
        <w:tc>
          <w:tcPr>
            <w:tcW w:w="991" w:type="dxa"/>
            <w:shd w:val="clear" w:color="auto" w:fill="auto"/>
          </w:tcPr>
          <w:p w14:paraId="1F47817D" w14:textId="0E17DB09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163 803,1</w:t>
            </w:r>
          </w:p>
        </w:tc>
        <w:tc>
          <w:tcPr>
            <w:tcW w:w="1135" w:type="dxa"/>
            <w:shd w:val="clear" w:color="auto" w:fill="auto"/>
          </w:tcPr>
          <w:p w14:paraId="3C59E694" w14:textId="19F3E35A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151 644,0</w:t>
            </w:r>
          </w:p>
        </w:tc>
        <w:tc>
          <w:tcPr>
            <w:tcW w:w="1134" w:type="dxa"/>
            <w:shd w:val="clear" w:color="auto" w:fill="auto"/>
          </w:tcPr>
          <w:p w14:paraId="5FEFA1BE" w14:textId="239A0B59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160 909,8</w:t>
            </w:r>
          </w:p>
        </w:tc>
        <w:tc>
          <w:tcPr>
            <w:tcW w:w="1276" w:type="dxa"/>
            <w:shd w:val="clear" w:color="auto" w:fill="auto"/>
          </w:tcPr>
          <w:p w14:paraId="071CD809" w14:textId="357E6E0F" w:rsidR="00E22107" w:rsidRPr="007D0A29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778 655,7</w:t>
            </w:r>
          </w:p>
        </w:tc>
      </w:tr>
      <w:tr w:rsidR="00995E76" w14:paraId="44C84EEA" w14:textId="77777777" w:rsidTr="00E67012">
        <w:trPr>
          <w:trHeight w:val="2024"/>
        </w:trPr>
        <w:tc>
          <w:tcPr>
            <w:tcW w:w="390" w:type="dxa"/>
            <w:shd w:val="clear" w:color="auto" w:fill="auto"/>
          </w:tcPr>
          <w:p w14:paraId="0BC8007B" w14:textId="1AFB1A5A" w:rsidR="00995E76" w:rsidRDefault="00995E76" w:rsidP="00995E7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30FC0130" w14:textId="61621F4A" w:rsidR="00995E76" w:rsidRPr="00485AA1" w:rsidRDefault="00995E76" w:rsidP="00995E76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троллейбусной линии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продолжению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Ленинского пр.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пр. Героев до</w:t>
            </w:r>
            <w:r w:rsidRPr="00857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магистрали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1 с устройством разворотного кольца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 магистрали № 1</w:t>
            </w:r>
          </w:p>
        </w:tc>
        <w:tc>
          <w:tcPr>
            <w:tcW w:w="2270" w:type="dxa"/>
            <w:shd w:val="clear" w:color="auto" w:fill="auto"/>
          </w:tcPr>
          <w:p w14:paraId="4EC65625" w14:textId="77777777" w:rsidR="00995E76" w:rsidRPr="00485AA1" w:rsidRDefault="00995E76" w:rsidP="00995E7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строительству </w:t>
            </w:r>
          </w:p>
        </w:tc>
        <w:tc>
          <w:tcPr>
            <w:tcW w:w="1984" w:type="dxa"/>
            <w:shd w:val="clear" w:color="auto" w:fill="auto"/>
          </w:tcPr>
          <w:p w14:paraId="29E39CC3" w14:textId="77777777" w:rsidR="00995E76" w:rsidRPr="00485AA1" w:rsidRDefault="00995E76" w:rsidP="00995E7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76356360" w14:textId="40543A59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91 541,6</w:t>
            </w:r>
          </w:p>
        </w:tc>
        <w:tc>
          <w:tcPr>
            <w:tcW w:w="1134" w:type="dxa"/>
            <w:shd w:val="clear" w:color="auto" w:fill="auto"/>
          </w:tcPr>
          <w:p w14:paraId="18132CEB" w14:textId="4E681B1F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53 577,7</w:t>
            </w:r>
          </w:p>
        </w:tc>
        <w:tc>
          <w:tcPr>
            <w:tcW w:w="1134" w:type="dxa"/>
            <w:shd w:val="clear" w:color="auto" w:fill="auto"/>
          </w:tcPr>
          <w:p w14:paraId="32AEE5F3" w14:textId="195C93D8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107 934,0</w:t>
            </w:r>
          </w:p>
        </w:tc>
        <w:tc>
          <w:tcPr>
            <w:tcW w:w="991" w:type="dxa"/>
            <w:shd w:val="clear" w:color="auto" w:fill="auto"/>
          </w:tcPr>
          <w:p w14:paraId="7AB8660D" w14:textId="7CD7CD0C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0F300B91" w14:textId="6E37242D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38837B" w14:textId="77701EDA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018DC4D" w14:textId="166D5EBA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253 053,3</w:t>
            </w:r>
          </w:p>
        </w:tc>
      </w:tr>
      <w:tr w:rsidR="00E22107" w14:paraId="027421B1" w14:textId="77777777" w:rsidTr="00B81C7F">
        <w:tc>
          <w:tcPr>
            <w:tcW w:w="390" w:type="dxa"/>
            <w:shd w:val="clear" w:color="auto" w:fill="auto"/>
          </w:tcPr>
          <w:p w14:paraId="538831C9" w14:textId="4EFBF90D" w:rsidR="00E22107" w:rsidRDefault="00BB0B3F" w:rsidP="0056651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665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AEAD080" w14:textId="77777777" w:rsidR="00E22107" w:rsidRPr="00485AA1" w:rsidRDefault="00E22107" w:rsidP="00E22107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проектной документации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строительство троллейбусной линии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продолжению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Ленинского пр.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пр. Героев до</w:t>
            </w:r>
            <w:r w:rsidRPr="00857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магистрали № 1 с устройством разворотного кольца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 магистрали № 1</w:t>
            </w:r>
          </w:p>
        </w:tc>
        <w:tc>
          <w:tcPr>
            <w:tcW w:w="2270" w:type="dxa"/>
            <w:shd w:val="clear" w:color="auto" w:fill="auto"/>
          </w:tcPr>
          <w:p w14:paraId="0D4D883C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строительству </w:t>
            </w:r>
          </w:p>
        </w:tc>
        <w:tc>
          <w:tcPr>
            <w:tcW w:w="1984" w:type="dxa"/>
            <w:shd w:val="clear" w:color="auto" w:fill="auto"/>
          </w:tcPr>
          <w:p w14:paraId="72700F14" w14:textId="77777777" w:rsidR="00E22107" w:rsidRPr="00485AA1" w:rsidRDefault="00E22107" w:rsidP="00E22107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4FFF75B0" w14:textId="0F7BB057" w:rsidR="00E22107" w:rsidRPr="00E51167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1652D1DB" w14:textId="21A54BF6" w:rsidR="00E22107" w:rsidRPr="00BD4A14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498E23" w14:textId="41D4AAB3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ADE8471" w14:textId="61CC4124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258BD7F1" w14:textId="3C01654B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E810D2" w14:textId="02856C77" w:rsidR="00E22107" w:rsidRPr="00485AA1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D9FAB7" w14:textId="1E31E926" w:rsidR="00E22107" w:rsidRPr="00BD4A14" w:rsidRDefault="00E22107" w:rsidP="00E22107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10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95E76" w14:paraId="3FDF382D" w14:textId="77777777" w:rsidTr="00B81C7F">
        <w:tc>
          <w:tcPr>
            <w:tcW w:w="390" w:type="dxa"/>
            <w:shd w:val="clear" w:color="auto" w:fill="auto"/>
          </w:tcPr>
          <w:p w14:paraId="3C3D2EC2" w14:textId="747E7715" w:rsidR="00995E76" w:rsidRDefault="00995E76" w:rsidP="00995E7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1237AFCF" w14:textId="77777777" w:rsidR="00995E76" w:rsidRDefault="00995E76" w:rsidP="00995E76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Проектно-изыскательские работы </w:t>
            </w:r>
          </w:p>
        </w:tc>
        <w:tc>
          <w:tcPr>
            <w:tcW w:w="2270" w:type="dxa"/>
            <w:shd w:val="clear" w:color="auto" w:fill="auto"/>
          </w:tcPr>
          <w:p w14:paraId="7D604ED2" w14:textId="77777777" w:rsidR="00995E76" w:rsidRDefault="00995E76" w:rsidP="00995E7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транспорту </w:t>
            </w:r>
          </w:p>
        </w:tc>
        <w:tc>
          <w:tcPr>
            <w:tcW w:w="1984" w:type="dxa"/>
            <w:shd w:val="clear" w:color="auto" w:fill="auto"/>
          </w:tcPr>
          <w:p w14:paraId="72BCB816" w14:textId="77777777" w:rsidR="00995E76" w:rsidRPr="00485AA1" w:rsidRDefault="00995E76" w:rsidP="00995E7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4CEF101D" w14:textId="22BDCD3D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21 430,0</w:t>
            </w:r>
          </w:p>
        </w:tc>
        <w:tc>
          <w:tcPr>
            <w:tcW w:w="1134" w:type="dxa"/>
            <w:shd w:val="clear" w:color="auto" w:fill="auto"/>
          </w:tcPr>
          <w:p w14:paraId="54EAE74E" w14:textId="3BF26CE1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4BD2D5" w14:textId="022829A4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CE3FBBD" w14:textId="690DE657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13 967,4</w:t>
            </w:r>
          </w:p>
        </w:tc>
        <w:tc>
          <w:tcPr>
            <w:tcW w:w="1135" w:type="dxa"/>
            <w:shd w:val="clear" w:color="auto" w:fill="auto"/>
          </w:tcPr>
          <w:p w14:paraId="77654C44" w14:textId="27758B7B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14:paraId="042BD2FB" w14:textId="70863486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49877B" w14:textId="5980C42A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40 397,4</w:t>
            </w:r>
          </w:p>
        </w:tc>
      </w:tr>
      <w:tr w:rsidR="00566519" w14:paraId="1A77A5FA" w14:textId="77777777" w:rsidTr="00107DA8">
        <w:tc>
          <w:tcPr>
            <w:tcW w:w="390" w:type="dxa"/>
            <w:shd w:val="clear" w:color="auto" w:fill="auto"/>
          </w:tcPr>
          <w:p w14:paraId="016BA1F6" w14:textId="7B273704" w:rsidR="00566519" w:rsidRPr="00BD4A14" w:rsidRDefault="00566519" w:rsidP="0056651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193104DB" w14:textId="57BA7E7B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отстойно-разворотной площадки по адресу: Санкт-Петербург, ул. </w:t>
            </w:r>
            <w:r w:rsidRPr="00566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Школьная, д.132, литера А.</w:t>
            </w:r>
          </w:p>
        </w:tc>
        <w:tc>
          <w:tcPr>
            <w:tcW w:w="2270" w:type="dxa"/>
            <w:shd w:val="clear" w:color="auto" w:fill="auto"/>
          </w:tcPr>
          <w:p w14:paraId="561BD096" w14:textId="77777777" w:rsidR="00566519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</w:t>
            </w:r>
          </w:p>
          <w:p w14:paraId="0893F8AA" w14:textId="0B880EA3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2FB74C17" w14:textId="3063F107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6651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25EEE4A3" w14:textId="381AD8C9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C60DFA" w14:textId="6295690A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132053" w14:textId="1EC42998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5CBF2E9" w14:textId="75BE2B68" w:rsidR="00566519" w:rsidRPr="00BD3675" w:rsidRDefault="00B47FED" w:rsidP="00B47FED">
            <w:pPr>
              <w:pStyle w:val="ConsPlusNormal"/>
              <w:ind w:left="-249" w:right="-250" w:hanging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566519" w:rsidRPr="00566519">
              <w:rPr>
                <w:rFonts w:ascii="Times New Roman" w:hAnsi="Times New Roman" w:cs="Times New Roman"/>
                <w:sz w:val="22"/>
                <w:szCs w:val="22"/>
              </w:rPr>
              <w:t>29 772,1</w:t>
            </w:r>
          </w:p>
        </w:tc>
        <w:tc>
          <w:tcPr>
            <w:tcW w:w="1135" w:type="dxa"/>
            <w:shd w:val="clear" w:color="auto" w:fill="auto"/>
          </w:tcPr>
          <w:p w14:paraId="4C32978E" w14:textId="5047151B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ED044B" w14:textId="21074F6D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CA85B0" w14:textId="2EEEACF9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29 772,1</w:t>
            </w:r>
          </w:p>
        </w:tc>
      </w:tr>
      <w:tr w:rsidR="00566519" w14:paraId="341042D5" w14:textId="77777777" w:rsidTr="00107DA8">
        <w:tc>
          <w:tcPr>
            <w:tcW w:w="390" w:type="dxa"/>
            <w:shd w:val="clear" w:color="auto" w:fill="auto"/>
          </w:tcPr>
          <w:p w14:paraId="239F2957" w14:textId="2A76946F" w:rsidR="00566519" w:rsidRPr="00BD4A14" w:rsidRDefault="00566519" w:rsidP="0056651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14:paraId="2C01A6BA" w14:textId="156EA65F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Строительство отстойно-разворотной площадки по адресу: Санкт-Петербург, Придорожная аллея, уч. 20 (Северо-западнее пересечения с Проспектом Культуры)</w:t>
            </w:r>
          </w:p>
        </w:tc>
        <w:tc>
          <w:tcPr>
            <w:tcW w:w="2270" w:type="dxa"/>
            <w:shd w:val="clear" w:color="auto" w:fill="auto"/>
          </w:tcPr>
          <w:p w14:paraId="7DA647C5" w14:textId="77777777" w:rsidR="00566519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14:paraId="56660948" w14:textId="6F1C587C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237EF596" w14:textId="5090B3D7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6651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58A03A95" w14:textId="307EC537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F43DB9" w14:textId="38EBB574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F0A2A5" w14:textId="31FE223A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B9C75E0" w14:textId="1B941FDB" w:rsidR="00566519" w:rsidRPr="00BD3675" w:rsidRDefault="00B47FED" w:rsidP="00B47FED">
            <w:pPr>
              <w:pStyle w:val="ConsPlusNormal"/>
              <w:ind w:left="-249" w:right="-250" w:hanging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66519" w:rsidRPr="00566519">
              <w:rPr>
                <w:rFonts w:ascii="Times New Roman" w:hAnsi="Times New Roman" w:cs="Times New Roman"/>
                <w:sz w:val="22"/>
                <w:szCs w:val="22"/>
              </w:rPr>
              <w:t>29 128,2</w:t>
            </w:r>
          </w:p>
        </w:tc>
        <w:tc>
          <w:tcPr>
            <w:tcW w:w="1135" w:type="dxa"/>
            <w:shd w:val="clear" w:color="auto" w:fill="auto"/>
          </w:tcPr>
          <w:p w14:paraId="0C62D55D" w14:textId="62C568F1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A01319" w14:textId="28527795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097669" w14:textId="57362C43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29 128,2</w:t>
            </w:r>
          </w:p>
        </w:tc>
      </w:tr>
      <w:tr w:rsidR="00566519" w14:paraId="41319759" w14:textId="77777777" w:rsidTr="00107DA8">
        <w:tc>
          <w:tcPr>
            <w:tcW w:w="390" w:type="dxa"/>
            <w:shd w:val="clear" w:color="auto" w:fill="auto"/>
          </w:tcPr>
          <w:p w14:paraId="777A1CEC" w14:textId="22292318" w:rsidR="00566519" w:rsidRPr="00BD4A14" w:rsidRDefault="00566519" w:rsidP="0056651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22B475B5" w14:textId="544CFB01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Строительство отстойно-разворотной площадки по адресу: Санкт-Петербург, набережная реки Екатерингофки, уч.108 (северо-восточнее дома 1, литера А по Невельской улице)</w:t>
            </w:r>
          </w:p>
        </w:tc>
        <w:tc>
          <w:tcPr>
            <w:tcW w:w="2270" w:type="dxa"/>
            <w:shd w:val="clear" w:color="auto" w:fill="auto"/>
          </w:tcPr>
          <w:p w14:paraId="2D7B7A12" w14:textId="77777777" w:rsidR="00566519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14:paraId="001470DB" w14:textId="7506C31A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2B3A3BB4" w14:textId="267C9BDA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6651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7411406E" w14:textId="5BB79141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E1B3D8" w14:textId="06AB53A4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BD5748" w14:textId="27421180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7CA61FE" w14:textId="1C96DDC4" w:rsidR="00566519" w:rsidRPr="00BD3675" w:rsidRDefault="00B47FED" w:rsidP="00B47FED">
            <w:pPr>
              <w:pStyle w:val="ConsPlusNormal"/>
              <w:ind w:left="-249" w:right="-250" w:hanging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66519" w:rsidRPr="00566519">
              <w:rPr>
                <w:rFonts w:ascii="Times New Roman" w:hAnsi="Times New Roman" w:cs="Times New Roman"/>
                <w:sz w:val="22"/>
                <w:szCs w:val="22"/>
              </w:rPr>
              <w:t>33 692,0</w:t>
            </w:r>
          </w:p>
        </w:tc>
        <w:tc>
          <w:tcPr>
            <w:tcW w:w="1135" w:type="dxa"/>
            <w:shd w:val="clear" w:color="auto" w:fill="auto"/>
          </w:tcPr>
          <w:p w14:paraId="7A1DF20F" w14:textId="58A179E6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DC30C4" w14:textId="16807615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47D134" w14:textId="249D0D56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33 692,0</w:t>
            </w:r>
          </w:p>
        </w:tc>
      </w:tr>
      <w:tr w:rsidR="00566519" w14:paraId="12E972D9" w14:textId="77777777" w:rsidTr="00107DA8">
        <w:tc>
          <w:tcPr>
            <w:tcW w:w="390" w:type="dxa"/>
            <w:shd w:val="clear" w:color="auto" w:fill="auto"/>
          </w:tcPr>
          <w:p w14:paraId="446C5146" w14:textId="1F340F1C" w:rsidR="00566519" w:rsidRPr="00BD4A14" w:rsidRDefault="00566519" w:rsidP="00566519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0A76CE76" w14:textId="38155FE7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Реконструкция отстойно-разворотной площадки по адресу: Санкт-Петербург, ул. Дыбенко, уч. 60 (юго-западнее дома 35, лит. А по ул. Дыбенко)</w:t>
            </w:r>
          </w:p>
        </w:tc>
        <w:tc>
          <w:tcPr>
            <w:tcW w:w="2270" w:type="dxa"/>
            <w:shd w:val="clear" w:color="auto" w:fill="auto"/>
          </w:tcPr>
          <w:p w14:paraId="1F77AFFD" w14:textId="77777777" w:rsidR="00566519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14:paraId="0ADB4B27" w14:textId="4DA733FB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по транспорту</w:t>
            </w:r>
          </w:p>
        </w:tc>
        <w:tc>
          <w:tcPr>
            <w:tcW w:w="1984" w:type="dxa"/>
            <w:shd w:val="clear" w:color="auto" w:fill="auto"/>
          </w:tcPr>
          <w:p w14:paraId="19DED92F" w14:textId="381C54BA" w:rsidR="00566519" w:rsidRPr="00BD4A14" w:rsidRDefault="00566519" w:rsidP="00566519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566519"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153E9487" w14:textId="7C36853D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D4B837" w14:textId="3CE7C942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ABE029" w14:textId="39774DC4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7C357FE" w14:textId="62C66D6F" w:rsidR="00566519" w:rsidRPr="00BD3675" w:rsidRDefault="00B47FED" w:rsidP="00B47FED">
            <w:pPr>
              <w:pStyle w:val="ConsPlusNormal"/>
              <w:ind w:left="-249" w:right="-250" w:hanging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66519" w:rsidRPr="00566519">
              <w:rPr>
                <w:rFonts w:ascii="Times New Roman" w:hAnsi="Times New Roman" w:cs="Times New Roman"/>
                <w:sz w:val="22"/>
                <w:szCs w:val="22"/>
              </w:rPr>
              <w:t>37 361,3</w:t>
            </w:r>
          </w:p>
        </w:tc>
        <w:tc>
          <w:tcPr>
            <w:tcW w:w="1135" w:type="dxa"/>
            <w:shd w:val="clear" w:color="auto" w:fill="auto"/>
          </w:tcPr>
          <w:p w14:paraId="6C136F9B" w14:textId="75E64A62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AD8053" w14:textId="5B4A8D4E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20C319" w14:textId="167E721A" w:rsidR="00566519" w:rsidRPr="00BD3675" w:rsidRDefault="00566519" w:rsidP="00566519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519">
              <w:rPr>
                <w:rFonts w:ascii="Times New Roman" w:hAnsi="Times New Roman" w:cs="Times New Roman"/>
                <w:sz w:val="22"/>
                <w:szCs w:val="22"/>
              </w:rPr>
              <w:t>37 361,3</w:t>
            </w:r>
          </w:p>
        </w:tc>
      </w:tr>
      <w:tr w:rsidR="00995E76" w14:paraId="560857F9" w14:textId="77777777" w:rsidTr="00107DA8">
        <w:tc>
          <w:tcPr>
            <w:tcW w:w="390" w:type="dxa"/>
            <w:shd w:val="clear" w:color="auto" w:fill="auto"/>
          </w:tcPr>
          <w:p w14:paraId="200B7C2C" w14:textId="77777777" w:rsidR="00995E76" w:rsidRPr="00BD4A14" w:rsidRDefault="00995E76" w:rsidP="00995E7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A2AA6C" w14:textId="5E7C31D8" w:rsidR="00995E76" w:rsidRPr="00BD4A14" w:rsidRDefault="00995E76" w:rsidP="00995E76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BD4A1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70" w:type="dxa"/>
            <w:shd w:val="clear" w:color="auto" w:fill="auto"/>
          </w:tcPr>
          <w:p w14:paraId="6470F76E" w14:textId="77777777" w:rsidR="00995E76" w:rsidRPr="00BD4A14" w:rsidRDefault="00995E76" w:rsidP="00995E7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CD11D16" w14:textId="77777777" w:rsidR="00995E76" w:rsidRPr="00BD4A14" w:rsidRDefault="00995E76" w:rsidP="00995E76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55C4EF" w14:textId="6664E2F5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1 649 902,7</w:t>
            </w:r>
          </w:p>
        </w:tc>
        <w:tc>
          <w:tcPr>
            <w:tcW w:w="1134" w:type="dxa"/>
            <w:shd w:val="clear" w:color="auto" w:fill="auto"/>
          </w:tcPr>
          <w:p w14:paraId="3E70ECE6" w14:textId="56AF05DB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2 081 345,7</w:t>
            </w:r>
          </w:p>
        </w:tc>
        <w:tc>
          <w:tcPr>
            <w:tcW w:w="1134" w:type="dxa"/>
            <w:shd w:val="clear" w:color="auto" w:fill="auto"/>
          </w:tcPr>
          <w:p w14:paraId="0D3D18DC" w14:textId="41F21515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1 957 913,9</w:t>
            </w:r>
          </w:p>
        </w:tc>
        <w:tc>
          <w:tcPr>
            <w:tcW w:w="991" w:type="dxa"/>
            <w:shd w:val="clear" w:color="auto" w:fill="auto"/>
          </w:tcPr>
          <w:p w14:paraId="7BEF7993" w14:textId="7ADA9315" w:rsidR="00995E76" w:rsidRPr="00995E76" w:rsidRDefault="00995E76" w:rsidP="00995E76">
            <w:pPr>
              <w:pStyle w:val="ConsPlusNormal"/>
              <w:ind w:left="-249" w:right="-250" w:hanging="14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2 387 549,6</w:t>
            </w:r>
          </w:p>
        </w:tc>
        <w:tc>
          <w:tcPr>
            <w:tcW w:w="1135" w:type="dxa"/>
            <w:shd w:val="clear" w:color="auto" w:fill="auto"/>
          </w:tcPr>
          <w:p w14:paraId="2D17EB73" w14:textId="55A9E4C4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2 215 175,7</w:t>
            </w:r>
          </w:p>
        </w:tc>
        <w:tc>
          <w:tcPr>
            <w:tcW w:w="1134" w:type="dxa"/>
            <w:shd w:val="clear" w:color="auto" w:fill="auto"/>
          </w:tcPr>
          <w:p w14:paraId="09B055C0" w14:textId="08A49B68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2 345 466,7</w:t>
            </w:r>
          </w:p>
        </w:tc>
        <w:tc>
          <w:tcPr>
            <w:tcW w:w="1276" w:type="dxa"/>
            <w:shd w:val="clear" w:color="auto" w:fill="auto"/>
          </w:tcPr>
          <w:p w14:paraId="4CD6585A" w14:textId="1B55F3DC" w:rsidR="00995E76" w:rsidRPr="00995E76" w:rsidRDefault="00995E76" w:rsidP="00995E76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95E76">
              <w:rPr>
                <w:rFonts w:ascii="Times New Roman" w:hAnsi="Times New Roman" w:cs="Times New Roman"/>
                <w:sz w:val="21"/>
                <w:szCs w:val="21"/>
              </w:rPr>
              <w:t>12 637 354,3</w:t>
            </w:r>
          </w:p>
        </w:tc>
      </w:tr>
    </w:tbl>
    <w:p w14:paraId="1923DF26" w14:textId="77777777" w:rsidR="00E8470F" w:rsidRPr="00E67552" w:rsidRDefault="00E8470F" w:rsidP="00E67552">
      <w:pPr>
        <w:spacing w:after="0" w:line="240" w:lineRule="auto"/>
        <w:ind w:right="-739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sectPr w:rsidR="00E8470F" w:rsidRPr="00E67552" w:rsidSect="003E5A55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657F8C09" w14:textId="77777777" w:rsidR="00C53D81" w:rsidRPr="001154B3" w:rsidRDefault="000E28D2" w:rsidP="00B81C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54B3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C53D81" w:rsidRPr="001154B3">
        <w:rPr>
          <w:rFonts w:ascii="Times New Roman" w:hAnsi="Times New Roman" w:cs="Times New Roman"/>
          <w:sz w:val="24"/>
          <w:szCs w:val="24"/>
        </w:rPr>
        <w:t xml:space="preserve">.6. Механизм реализации мероприятий и механизм взаимодействия исполнителей </w:t>
      </w:r>
    </w:p>
    <w:p w14:paraId="692C340C" w14:textId="77777777" w:rsidR="003E5A55" w:rsidRPr="00DB4D58" w:rsidRDefault="003E5A55" w:rsidP="00B81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FD59716" w14:textId="77777777" w:rsidR="00C53D81" w:rsidRPr="00C96244" w:rsidRDefault="000E28D2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244">
        <w:rPr>
          <w:rFonts w:ascii="Times New Roman" w:hAnsi="Times New Roman" w:cs="Times New Roman"/>
          <w:sz w:val="24"/>
          <w:szCs w:val="24"/>
        </w:rPr>
        <w:t>12</w:t>
      </w:r>
      <w:r w:rsidR="00C53D81" w:rsidRPr="00C96244">
        <w:rPr>
          <w:rFonts w:ascii="Times New Roman" w:hAnsi="Times New Roman" w:cs="Times New Roman"/>
          <w:sz w:val="24"/>
          <w:szCs w:val="24"/>
        </w:rPr>
        <w:t>.6.1. В рамках реализации мероприятий, указанных в таблице «Перечень мероприятий подпрограммы, связанных с текущими расходами»</w:t>
      </w:r>
      <w:r w:rsidR="00AA5FC9" w:rsidRPr="00C96244">
        <w:rPr>
          <w:rFonts w:ascii="Times New Roman" w:hAnsi="Times New Roman" w:cs="Times New Roman"/>
          <w:sz w:val="24"/>
          <w:szCs w:val="24"/>
        </w:rPr>
        <w:t xml:space="preserve"> подраздела 12.5.1 настоящей подпрограммы (далее – таблица 6)</w:t>
      </w:r>
      <w:r w:rsidR="00C53D81" w:rsidRPr="00C96244">
        <w:rPr>
          <w:rFonts w:ascii="Times New Roman" w:hAnsi="Times New Roman" w:cs="Times New Roman"/>
          <w:sz w:val="24"/>
          <w:szCs w:val="24"/>
        </w:rPr>
        <w:t>:</w:t>
      </w:r>
    </w:p>
    <w:p w14:paraId="201201F5" w14:textId="77777777" w:rsidR="00670AA3" w:rsidRPr="00C96244" w:rsidRDefault="00670AA3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244">
        <w:rPr>
          <w:rFonts w:ascii="Times New Roman" w:hAnsi="Times New Roman" w:cs="Times New Roman"/>
          <w:sz w:val="24"/>
          <w:szCs w:val="24"/>
        </w:rPr>
        <w:t>Финансирование мероприятий по предоставлению субсидий государственным бюджетным учреждениям на обеспечение выполнения государственных заданий и по содержанию государственных казенных учреждений включает финансирование энергосервисных контрактов в части расходов на оплату соответствующих энергетических ресурсов (услуг на их доставку).</w:t>
      </w:r>
    </w:p>
    <w:p w14:paraId="6DE1DB1C" w14:textId="77777777" w:rsidR="00241FE0" w:rsidRPr="005575AC" w:rsidRDefault="00241FE0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75AC">
        <w:rPr>
          <w:rFonts w:ascii="Times New Roman" w:hAnsi="Times New Roman" w:cs="Times New Roman"/>
          <w:sz w:val="24"/>
          <w:szCs w:val="24"/>
        </w:rPr>
        <w:t>По пункту 1 таблицы</w:t>
      </w:r>
      <w:r w:rsidR="00A94DF3" w:rsidRPr="005575AC">
        <w:rPr>
          <w:rFonts w:ascii="Times New Roman" w:hAnsi="Times New Roman" w:cs="Times New Roman"/>
          <w:sz w:val="24"/>
          <w:szCs w:val="24"/>
        </w:rPr>
        <w:t xml:space="preserve"> 6</w:t>
      </w:r>
      <w:r w:rsidRPr="005575AC">
        <w:rPr>
          <w:rFonts w:ascii="Times New Roman" w:hAnsi="Times New Roman" w:cs="Times New Roman"/>
          <w:sz w:val="24"/>
          <w:szCs w:val="24"/>
        </w:rPr>
        <w:t xml:space="preserve"> реализация мероприятия обеспечивается Комитетом </w:t>
      </w:r>
      <w:r w:rsidRPr="005575AC">
        <w:rPr>
          <w:rFonts w:ascii="Times New Roman" w:hAnsi="Times New Roman" w:cs="Times New Roman"/>
          <w:sz w:val="24"/>
          <w:szCs w:val="24"/>
        </w:rPr>
        <w:br/>
      </w:r>
      <w:r w:rsidR="005C22C3" w:rsidRPr="005575AC">
        <w:rPr>
          <w:rFonts w:ascii="Times New Roman" w:hAnsi="Times New Roman" w:cs="Times New Roman"/>
          <w:sz w:val="24"/>
          <w:szCs w:val="24"/>
        </w:rPr>
        <w:t>по транспорту в соответствии с П</w:t>
      </w:r>
      <w:r w:rsidRPr="005575AC">
        <w:rPr>
          <w:rFonts w:ascii="Times New Roman" w:hAnsi="Times New Roman" w:cs="Times New Roman"/>
          <w:sz w:val="24"/>
          <w:szCs w:val="24"/>
        </w:rPr>
        <w:t xml:space="preserve">орядком формирования государственных заданий для государственных учреждений Санкт-Петербурга и порядком финансового обеспечения выполнения государственных заданий, утвержденными постановлением Правительства Санкт-Петербурга от 20.01.2011 № 63.  </w:t>
      </w:r>
    </w:p>
    <w:p w14:paraId="0C9FA97A" w14:textId="7C5F0FA5" w:rsidR="009E0492" w:rsidRPr="005D1F28" w:rsidRDefault="00911192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F28">
        <w:rPr>
          <w:rFonts w:ascii="Times New Roman" w:hAnsi="Times New Roman" w:cs="Times New Roman"/>
          <w:sz w:val="24"/>
          <w:szCs w:val="24"/>
        </w:rPr>
        <w:t>По пунктам 2,</w:t>
      </w:r>
      <w:r w:rsidR="003C31BB">
        <w:rPr>
          <w:rFonts w:ascii="Times New Roman" w:hAnsi="Times New Roman" w:cs="Times New Roman"/>
          <w:sz w:val="24"/>
          <w:szCs w:val="24"/>
        </w:rPr>
        <w:t xml:space="preserve"> </w:t>
      </w:r>
      <w:r w:rsidRPr="005D1F28">
        <w:rPr>
          <w:rFonts w:ascii="Times New Roman" w:hAnsi="Times New Roman" w:cs="Times New Roman"/>
          <w:sz w:val="24"/>
          <w:szCs w:val="24"/>
        </w:rPr>
        <w:t>4 и 1</w:t>
      </w:r>
      <w:r w:rsidR="00F955CF">
        <w:rPr>
          <w:rFonts w:ascii="Times New Roman" w:hAnsi="Times New Roman" w:cs="Times New Roman"/>
          <w:sz w:val="24"/>
          <w:szCs w:val="24"/>
        </w:rPr>
        <w:t>6</w:t>
      </w:r>
      <w:r w:rsidR="00241FE0" w:rsidRPr="005D1F28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A94DF3" w:rsidRPr="005D1F28">
        <w:rPr>
          <w:rFonts w:ascii="Times New Roman" w:hAnsi="Times New Roman" w:cs="Times New Roman"/>
          <w:sz w:val="24"/>
          <w:szCs w:val="24"/>
        </w:rPr>
        <w:t xml:space="preserve">6 </w:t>
      </w:r>
      <w:r w:rsidR="00241FE0" w:rsidRPr="005D1F28">
        <w:rPr>
          <w:rFonts w:ascii="Times New Roman" w:hAnsi="Times New Roman" w:cs="Times New Roman"/>
          <w:sz w:val="24"/>
          <w:szCs w:val="24"/>
        </w:rPr>
        <w:t xml:space="preserve">реализация мероприятий по перевозке пассажиров </w:t>
      </w:r>
      <w:r w:rsidR="00241FE0" w:rsidRPr="005D1F28">
        <w:rPr>
          <w:rFonts w:ascii="Times New Roman" w:hAnsi="Times New Roman" w:cs="Times New Roman"/>
          <w:sz w:val="24"/>
          <w:szCs w:val="24"/>
        </w:rPr>
        <w:br/>
        <w:t xml:space="preserve">и багажа наземным электрическим транспортом и автобусным транспортом </w:t>
      </w:r>
      <w:r w:rsidR="00241FE0" w:rsidRPr="005D1F28">
        <w:rPr>
          <w:rFonts w:ascii="Times New Roman" w:hAnsi="Times New Roman" w:cs="Times New Roman"/>
          <w:sz w:val="24"/>
          <w:szCs w:val="24"/>
        </w:rPr>
        <w:br/>
        <w:t xml:space="preserve">по регулируемому тарифу, осуществляется на основании </w:t>
      </w:r>
      <w:hyperlink r:id="rId26" w:history="1">
        <w:r w:rsidR="00241FE0" w:rsidRPr="005D1F2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41FE0" w:rsidRPr="005D1F28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241FE0" w:rsidRPr="005D1F28">
        <w:rPr>
          <w:rFonts w:ascii="Times New Roman" w:hAnsi="Times New Roman" w:cs="Times New Roman"/>
          <w:sz w:val="24"/>
          <w:szCs w:val="24"/>
        </w:rPr>
        <w:br/>
        <w:t xml:space="preserve">от 08.02.2000 № 19-4 «О наземном городском пассажирском маршрутном транспорте общего пользования в Санкт-Петербурге» после установления уполномоченными исполнительными органами государственной власти Санкт-Петербурга тарифов на осуществление перевозок </w:t>
      </w:r>
      <w:r w:rsidR="00241FE0" w:rsidRPr="005D1F28">
        <w:rPr>
          <w:rFonts w:ascii="Times New Roman" w:hAnsi="Times New Roman" w:cs="Times New Roman"/>
          <w:sz w:val="24"/>
          <w:szCs w:val="24"/>
        </w:rPr>
        <w:br/>
        <w:t>и издания Правительством Санкт-Петербурга нормативного прав</w:t>
      </w:r>
      <w:r w:rsidR="007A71E3" w:rsidRPr="005D1F28">
        <w:rPr>
          <w:rFonts w:ascii="Times New Roman" w:hAnsi="Times New Roman" w:cs="Times New Roman"/>
          <w:sz w:val="24"/>
          <w:szCs w:val="24"/>
        </w:rPr>
        <w:t xml:space="preserve">ового акта, </w:t>
      </w:r>
      <w:r w:rsidR="00241FE0" w:rsidRPr="005D1F28">
        <w:rPr>
          <w:rFonts w:ascii="Times New Roman" w:hAnsi="Times New Roman" w:cs="Times New Roman"/>
          <w:sz w:val="24"/>
          <w:szCs w:val="24"/>
        </w:rPr>
        <w:t xml:space="preserve">устанавливающего порядок, цели, условия, сроки предоставления субсидий, а также </w:t>
      </w:r>
      <w:r w:rsidR="00241FE0" w:rsidRPr="005D1F28">
        <w:rPr>
          <w:rFonts w:ascii="Times New Roman" w:hAnsi="Times New Roman" w:cs="Times New Roman"/>
          <w:sz w:val="24"/>
          <w:szCs w:val="24"/>
        </w:rPr>
        <w:br/>
        <w:t xml:space="preserve">на период 2017-2018 годов нормативного правового акта Санкт-Петербурга, устанавливающего порядок возмещения затрат за счет бюджета Санкт-Петербурга перевозок участников и зрителей Кубка конфедераций </w:t>
      </w:r>
      <w:r w:rsidR="00241FE0" w:rsidRPr="005D1F28">
        <w:rPr>
          <w:rFonts w:ascii="Times New Roman" w:hAnsi="Times New Roman" w:cs="Times New Roman"/>
          <w:sz w:val="24"/>
          <w:szCs w:val="24"/>
          <w:lang w:val="en-US"/>
        </w:rPr>
        <w:t>FIFA</w:t>
      </w:r>
      <w:r w:rsidR="009E0492" w:rsidRPr="005D1F28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241FE0" w:rsidRPr="005D1F28">
        <w:rPr>
          <w:rFonts w:ascii="Times New Roman" w:hAnsi="Times New Roman" w:cs="Times New Roman"/>
          <w:sz w:val="24"/>
          <w:szCs w:val="24"/>
        </w:rPr>
        <w:t xml:space="preserve"> и Чемпионата мира по футболу </w:t>
      </w:r>
      <w:r w:rsidR="009E0492" w:rsidRPr="005D1F28">
        <w:rPr>
          <w:rFonts w:ascii="Times New Roman" w:hAnsi="Times New Roman" w:cs="Times New Roman"/>
          <w:sz w:val="24"/>
          <w:szCs w:val="24"/>
          <w:lang w:val="en-US"/>
        </w:rPr>
        <w:t>FIFA</w:t>
      </w:r>
      <w:r w:rsidR="009E0492" w:rsidRPr="005D1F28">
        <w:rPr>
          <w:rFonts w:ascii="Times New Roman" w:hAnsi="Times New Roman" w:cs="Times New Roman"/>
          <w:sz w:val="24"/>
          <w:szCs w:val="24"/>
        </w:rPr>
        <w:t xml:space="preserve"> 2018 года  </w:t>
      </w:r>
      <w:r w:rsidR="00241FE0" w:rsidRPr="005D1F28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hyperlink r:id="rId27" w:history="1">
        <w:r w:rsidR="00241FE0" w:rsidRPr="005D1F28">
          <w:rPr>
            <w:rFonts w:ascii="Times New Roman" w:hAnsi="Times New Roman" w:cs="Times New Roman"/>
            <w:sz w:val="24"/>
            <w:szCs w:val="24"/>
          </w:rPr>
          <w:t>пунктом 3.7</w:t>
        </w:r>
      </w:hyperlink>
      <w:r w:rsidR="00241FE0" w:rsidRPr="005D1F28">
        <w:rPr>
          <w:rFonts w:ascii="Times New Roman" w:hAnsi="Times New Roman" w:cs="Times New Roman"/>
          <w:sz w:val="24"/>
          <w:szCs w:val="24"/>
        </w:rPr>
        <w:t xml:space="preserve"> Программы подготовки Санкт-Петербурга </w:t>
      </w:r>
      <w:r w:rsidR="009E0492" w:rsidRPr="005D1F28">
        <w:rPr>
          <w:rFonts w:ascii="Times New Roman" w:hAnsi="Times New Roman" w:cs="Times New Roman"/>
          <w:sz w:val="24"/>
          <w:szCs w:val="24"/>
        </w:rPr>
        <w:br/>
      </w:r>
      <w:r w:rsidR="00241FE0" w:rsidRPr="005D1F28">
        <w:rPr>
          <w:rFonts w:ascii="Times New Roman" w:hAnsi="Times New Roman" w:cs="Times New Roman"/>
          <w:sz w:val="24"/>
          <w:szCs w:val="24"/>
        </w:rPr>
        <w:t>к проведению</w:t>
      </w:r>
      <w:r w:rsidR="00202360" w:rsidRPr="005D1F28">
        <w:rPr>
          <w:rFonts w:ascii="Times New Roman" w:hAnsi="Times New Roman" w:cs="Times New Roman"/>
          <w:sz w:val="24"/>
          <w:szCs w:val="24"/>
        </w:rPr>
        <w:t xml:space="preserve"> </w:t>
      </w:r>
      <w:r w:rsidR="00241FE0" w:rsidRPr="005D1F28">
        <w:rPr>
          <w:rFonts w:ascii="Times New Roman" w:hAnsi="Times New Roman" w:cs="Times New Roman"/>
          <w:sz w:val="24"/>
          <w:szCs w:val="24"/>
        </w:rPr>
        <w:t>в 2018 году Чемпионата мира по футболу на 2014-2018 годы, утвержденн</w:t>
      </w:r>
      <w:r w:rsidR="00202360" w:rsidRPr="005D1F28">
        <w:rPr>
          <w:rFonts w:ascii="Times New Roman" w:hAnsi="Times New Roman" w:cs="Times New Roman"/>
          <w:sz w:val="24"/>
          <w:szCs w:val="24"/>
        </w:rPr>
        <w:t xml:space="preserve">ой постановлением Правительства </w:t>
      </w:r>
      <w:r w:rsidR="00241FE0" w:rsidRPr="005D1F28">
        <w:rPr>
          <w:rFonts w:ascii="Times New Roman" w:hAnsi="Times New Roman" w:cs="Times New Roman"/>
          <w:sz w:val="24"/>
          <w:szCs w:val="24"/>
        </w:rPr>
        <w:t>Санкт-Петербурга от 04.04.2014 №</w:t>
      </w:r>
      <w:r w:rsidR="00202360" w:rsidRPr="005D1F28">
        <w:rPr>
          <w:rFonts w:ascii="Times New Roman" w:hAnsi="Times New Roman" w:cs="Times New Roman"/>
          <w:sz w:val="24"/>
          <w:szCs w:val="24"/>
        </w:rPr>
        <w:t xml:space="preserve"> 233).</w:t>
      </w:r>
      <w:r w:rsidR="009E0492" w:rsidRPr="005D1F28">
        <w:rPr>
          <w:rFonts w:ascii="Times New Roman" w:hAnsi="Times New Roman" w:cs="Times New Roman"/>
          <w:sz w:val="24"/>
          <w:szCs w:val="24"/>
        </w:rPr>
        <w:t xml:space="preserve"> Выполнение мер</w:t>
      </w:r>
      <w:r w:rsidR="000D7104" w:rsidRPr="005D1F28">
        <w:rPr>
          <w:rFonts w:ascii="Times New Roman" w:hAnsi="Times New Roman" w:cs="Times New Roman"/>
          <w:sz w:val="24"/>
          <w:szCs w:val="24"/>
        </w:rPr>
        <w:t xml:space="preserve">оприятия, указанного в пункте </w:t>
      </w:r>
      <w:r w:rsidR="005D1F28" w:rsidRPr="005D1F28">
        <w:rPr>
          <w:rFonts w:ascii="Times New Roman" w:hAnsi="Times New Roman" w:cs="Times New Roman"/>
          <w:sz w:val="24"/>
          <w:szCs w:val="24"/>
        </w:rPr>
        <w:t xml:space="preserve">14 </w:t>
      </w:r>
      <w:r w:rsidR="009E0492" w:rsidRPr="005D1F28">
        <w:rPr>
          <w:rFonts w:ascii="Times New Roman" w:hAnsi="Times New Roman" w:cs="Times New Roman"/>
          <w:sz w:val="24"/>
          <w:szCs w:val="24"/>
        </w:rPr>
        <w:t>таблицы</w:t>
      </w:r>
      <w:r w:rsidR="00A94DF3" w:rsidRPr="005D1F28">
        <w:rPr>
          <w:rFonts w:ascii="Times New Roman" w:hAnsi="Times New Roman" w:cs="Times New Roman"/>
          <w:sz w:val="24"/>
          <w:szCs w:val="24"/>
        </w:rPr>
        <w:t xml:space="preserve"> 6</w:t>
      </w:r>
      <w:r w:rsidR="009E0492" w:rsidRPr="005D1F28">
        <w:rPr>
          <w:rFonts w:ascii="Times New Roman" w:hAnsi="Times New Roman" w:cs="Times New Roman"/>
          <w:sz w:val="24"/>
          <w:szCs w:val="24"/>
        </w:rPr>
        <w:t xml:space="preserve">, осуществляется Комитетом по транспорту </w:t>
      </w:r>
      <w:r w:rsidR="009E0492" w:rsidRPr="005D1F28">
        <w:rPr>
          <w:rFonts w:ascii="Times New Roman" w:hAnsi="Times New Roman" w:cs="Times New Roman"/>
          <w:sz w:val="24"/>
          <w:szCs w:val="24"/>
        </w:rPr>
        <w:br/>
        <w:t xml:space="preserve">в соответствии с нормами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="009E0492" w:rsidRPr="005D1F28">
        <w:rPr>
          <w:rFonts w:ascii="Times New Roman" w:hAnsi="Times New Roman" w:cs="Times New Roman"/>
          <w:sz w:val="24"/>
          <w:szCs w:val="24"/>
        </w:rPr>
        <w:br/>
        <w:t xml:space="preserve">и Порядком предоставления права на бесплатный проезд в период проведения чемпионата мира по футболу </w:t>
      </w:r>
      <w:r w:rsidR="009E0492" w:rsidRPr="005D1F28">
        <w:rPr>
          <w:rFonts w:ascii="Times New Roman" w:hAnsi="Times New Roman" w:cs="Times New Roman"/>
          <w:sz w:val="24"/>
          <w:szCs w:val="24"/>
          <w:lang w:val="en-US"/>
        </w:rPr>
        <w:t>FIFA</w:t>
      </w:r>
      <w:r w:rsidR="009E0492" w:rsidRPr="005D1F28">
        <w:rPr>
          <w:rFonts w:ascii="Times New Roman" w:hAnsi="Times New Roman" w:cs="Times New Roman"/>
          <w:sz w:val="24"/>
          <w:szCs w:val="24"/>
        </w:rPr>
        <w:t xml:space="preserve"> 2018 года и Кубка конфедераций </w:t>
      </w:r>
      <w:r w:rsidR="009E0492" w:rsidRPr="005D1F28">
        <w:rPr>
          <w:rFonts w:ascii="Times New Roman" w:hAnsi="Times New Roman" w:cs="Times New Roman"/>
          <w:sz w:val="24"/>
          <w:szCs w:val="24"/>
          <w:lang w:val="en-US"/>
        </w:rPr>
        <w:t>FIFA</w:t>
      </w:r>
      <w:r w:rsidR="009E0492" w:rsidRPr="005D1F28">
        <w:rPr>
          <w:rFonts w:ascii="Times New Roman" w:hAnsi="Times New Roman" w:cs="Times New Roman"/>
          <w:sz w:val="24"/>
          <w:szCs w:val="24"/>
        </w:rPr>
        <w:t xml:space="preserve"> 2017 года, утвержденным постановлением Правительства Санкт-Петербурга от 28.03.2017 № 195.</w:t>
      </w:r>
    </w:p>
    <w:p w14:paraId="64355ACD" w14:textId="65474F55" w:rsidR="00A93966" w:rsidRPr="003C31BB" w:rsidRDefault="00A93966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31BB">
        <w:rPr>
          <w:rFonts w:ascii="Times New Roman" w:hAnsi="Times New Roman" w:cs="Times New Roman"/>
          <w:sz w:val="24"/>
          <w:szCs w:val="24"/>
        </w:rPr>
        <w:t>По пункт</w:t>
      </w:r>
      <w:r w:rsidR="00670AA3" w:rsidRPr="003C31BB">
        <w:rPr>
          <w:rFonts w:ascii="Times New Roman" w:hAnsi="Times New Roman" w:cs="Times New Roman"/>
          <w:sz w:val="24"/>
          <w:szCs w:val="24"/>
        </w:rPr>
        <w:t>у 2</w:t>
      </w:r>
      <w:r w:rsidR="003C31BB" w:rsidRPr="003C31BB">
        <w:rPr>
          <w:rFonts w:ascii="Times New Roman" w:hAnsi="Times New Roman" w:cs="Times New Roman"/>
          <w:sz w:val="24"/>
          <w:szCs w:val="24"/>
        </w:rPr>
        <w:t>.</w:t>
      </w:r>
      <w:r w:rsidRPr="003C31BB">
        <w:rPr>
          <w:rFonts w:ascii="Times New Roman" w:hAnsi="Times New Roman" w:cs="Times New Roman"/>
          <w:sz w:val="24"/>
          <w:szCs w:val="24"/>
        </w:rPr>
        <w:t xml:space="preserve">1 таблицы 6 реализация мероприятия осуществляется Комитетом </w:t>
      </w:r>
      <w:r w:rsidR="00397D29" w:rsidRPr="003C31BB">
        <w:rPr>
          <w:rFonts w:ascii="Times New Roman" w:hAnsi="Times New Roman" w:cs="Times New Roman"/>
          <w:sz w:val="24"/>
          <w:szCs w:val="24"/>
        </w:rPr>
        <w:br/>
      </w:r>
      <w:r w:rsidRPr="003C31BB">
        <w:rPr>
          <w:rFonts w:ascii="Times New Roman" w:hAnsi="Times New Roman" w:cs="Times New Roman"/>
          <w:sz w:val="24"/>
          <w:szCs w:val="24"/>
        </w:rPr>
        <w:t>по транспорту в установленные сроки согласно Концессионному соглашению о создании</w:t>
      </w:r>
      <w:r w:rsidR="00397D29" w:rsidRPr="003C31BB">
        <w:rPr>
          <w:rFonts w:ascii="Times New Roman" w:hAnsi="Times New Roman" w:cs="Times New Roman"/>
          <w:sz w:val="24"/>
          <w:szCs w:val="24"/>
        </w:rPr>
        <w:t xml:space="preserve">, реконструкции и эксплуатации трамвайной сети в Красногвардейском районе </w:t>
      </w:r>
      <w:r w:rsidR="00397D29" w:rsidRPr="003C31BB">
        <w:rPr>
          <w:rFonts w:ascii="Times New Roman" w:hAnsi="Times New Roman" w:cs="Times New Roman"/>
          <w:sz w:val="24"/>
          <w:szCs w:val="24"/>
        </w:rPr>
        <w:br/>
        <w:t>Санкт-Петербурга от 30.05.2016 № 27-с.</w:t>
      </w:r>
    </w:p>
    <w:p w14:paraId="6DE94E20" w14:textId="4BBAB530" w:rsidR="009E0492" w:rsidRPr="003C31BB" w:rsidRDefault="009E0492" w:rsidP="00B45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31BB">
        <w:rPr>
          <w:rFonts w:ascii="Times New Roman" w:hAnsi="Times New Roman" w:cs="Times New Roman"/>
          <w:sz w:val="24"/>
          <w:szCs w:val="24"/>
        </w:rPr>
        <w:t>По пункт</w:t>
      </w:r>
      <w:r w:rsidR="00F955CF">
        <w:rPr>
          <w:rFonts w:ascii="Times New Roman" w:hAnsi="Times New Roman" w:cs="Times New Roman"/>
          <w:sz w:val="24"/>
          <w:szCs w:val="24"/>
        </w:rPr>
        <w:t>ам</w:t>
      </w:r>
      <w:r w:rsidRPr="003C31BB">
        <w:rPr>
          <w:rFonts w:ascii="Times New Roman" w:hAnsi="Times New Roman" w:cs="Times New Roman"/>
          <w:sz w:val="24"/>
          <w:szCs w:val="24"/>
        </w:rPr>
        <w:t xml:space="preserve"> 5 </w:t>
      </w:r>
      <w:r w:rsidR="00F955CF">
        <w:rPr>
          <w:rFonts w:ascii="Times New Roman" w:hAnsi="Times New Roman" w:cs="Times New Roman"/>
          <w:sz w:val="24"/>
          <w:szCs w:val="24"/>
        </w:rPr>
        <w:t xml:space="preserve">и 9 </w:t>
      </w:r>
      <w:r w:rsidRPr="003C31BB">
        <w:rPr>
          <w:rFonts w:ascii="Times New Roman" w:hAnsi="Times New Roman" w:cs="Times New Roman"/>
          <w:sz w:val="24"/>
          <w:szCs w:val="24"/>
        </w:rPr>
        <w:t>таблицы</w:t>
      </w:r>
      <w:r w:rsidR="00A94DF3" w:rsidRPr="003C31BB">
        <w:rPr>
          <w:rFonts w:ascii="Times New Roman" w:hAnsi="Times New Roman" w:cs="Times New Roman"/>
          <w:sz w:val="24"/>
          <w:szCs w:val="24"/>
        </w:rPr>
        <w:t xml:space="preserve"> 6</w:t>
      </w:r>
      <w:r w:rsidRPr="003C31BB">
        <w:rPr>
          <w:rFonts w:ascii="Times New Roman" w:hAnsi="Times New Roman" w:cs="Times New Roman"/>
          <w:sz w:val="24"/>
          <w:szCs w:val="24"/>
        </w:rPr>
        <w:t xml:space="preserve"> Комитет по транспорту совместно с Санкт-Петербургским государственным казенным учреждением «Организатор перевозок» ежегодно осуществляет мониторинг общего объема перевезенных пассажиров всеми видами городского пассажирского транспорта, определяет объе</w:t>
      </w:r>
      <w:r w:rsidR="00D8429C" w:rsidRPr="003C31BB">
        <w:rPr>
          <w:rFonts w:ascii="Times New Roman" w:hAnsi="Times New Roman" w:cs="Times New Roman"/>
          <w:sz w:val="24"/>
          <w:szCs w:val="24"/>
        </w:rPr>
        <w:t>мы финансирования и виды работ в целях</w:t>
      </w:r>
      <w:r w:rsidRPr="003C31BB">
        <w:rPr>
          <w:rFonts w:ascii="Times New Roman" w:hAnsi="Times New Roman" w:cs="Times New Roman"/>
          <w:sz w:val="24"/>
          <w:szCs w:val="24"/>
        </w:rPr>
        <w:t xml:space="preserve"> обеспечения выполнения регулярных перевозок пассажиров и багажа автомобильным транспортом</w:t>
      </w:r>
      <w:r w:rsidR="00D8429C" w:rsidRPr="003C31BB">
        <w:rPr>
          <w:rFonts w:ascii="Times New Roman" w:hAnsi="Times New Roman" w:cs="Times New Roman"/>
          <w:sz w:val="24"/>
          <w:szCs w:val="24"/>
        </w:rPr>
        <w:t>.</w:t>
      </w:r>
      <w:r w:rsidRPr="003C31BB">
        <w:rPr>
          <w:rFonts w:ascii="Times New Roman" w:hAnsi="Times New Roman" w:cs="Times New Roman"/>
          <w:sz w:val="24"/>
          <w:szCs w:val="24"/>
        </w:rPr>
        <w:t xml:space="preserve"> </w:t>
      </w:r>
      <w:r w:rsidR="00D8429C" w:rsidRPr="003C31BB">
        <w:rPr>
          <w:rFonts w:ascii="Times New Roman" w:hAnsi="Times New Roman" w:cs="Times New Roman"/>
          <w:sz w:val="24"/>
          <w:szCs w:val="24"/>
        </w:rPr>
        <w:t>В соответствии с  Федеральным законом</w:t>
      </w:r>
      <w:r w:rsidRPr="003C31BB">
        <w:rPr>
          <w:rFonts w:ascii="Times New Roman" w:hAnsi="Times New Roman" w:cs="Times New Roman"/>
          <w:sz w:val="24"/>
          <w:szCs w:val="24"/>
        </w:rPr>
        <w:t xml:space="preserve"> «Об о</w:t>
      </w:r>
      <w:r w:rsidR="00041053" w:rsidRPr="003C31BB">
        <w:rPr>
          <w:rFonts w:ascii="Times New Roman" w:hAnsi="Times New Roman" w:cs="Times New Roman"/>
          <w:sz w:val="24"/>
          <w:szCs w:val="24"/>
        </w:rPr>
        <w:t xml:space="preserve">рганизации регулярных </w:t>
      </w:r>
      <w:r w:rsidRPr="003C31BB">
        <w:rPr>
          <w:rFonts w:ascii="Times New Roman" w:hAnsi="Times New Roman" w:cs="Times New Roman"/>
          <w:sz w:val="24"/>
          <w:szCs w:val="24"/>
        </w:rPr>
        <w:t>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</w:t>
      </w:r>
      <w:r w:rsidR="00D8429C" w:rsidRPr="003C31BB">
        <w:rPr>
          <w:rFonts w:ascii="Times New Roman" w:hAnsi="Times New Roman" w:cs="Times New Roman"/>
          <w:sz w:val="24"/>
          <w:szCs w:val="24"/>
        </w:rPr>
        <w:t xml:space="preserve">ты Российской Федерации» Санкт-Петербургское государственное казенное учреждение </w:t>
      </w:r>
      <w:r w:rsidRPr="003C31BB">
        <w:rPr>
          <w:rFonts w:ascii="Times New Roman" w:hAnsi="Times New Roman" w:cs="Times New Roman"/>
          <w:sz w:val="24"/>
          <w:szCs w:val="24"/>
        </w:rPr>
        <w:t xml:space="preserve"> «Организатор перевозок» осуществляет закупку работ</w:t>
      </w:r>
      <w:r w:rsidR="00B45B02" w:rsidRPr="003C31BB">
        <w:rPr>
          <w:rFonts w:ascii="Times New Roman" w:hAnsi="Times New Roman" w:cs="Times New Roman"/>
          <w:sz w:val="24"/>
          <w:szCs w:val="24"/>
        </w:rPr>
        <w:t xml:space="preserve"> (услуг)</w:t>
      </w:r>
      <w:r w:rsidRPr="003C31BB">
        <w:rPr>
          <w:rFonts w:ascii="Times New Roman" w:hAnsi="Times New Roman" w:cs="Times New Roman"/>
          <w:sz w:val="24"/>
          <w:szCs w:val="24"/>
        </w:rPr>
        <w:t>, связанных с осуществлением регулярных перевозок пассажиров и ба</w:t>
      </w:r>
      <w:r w:rsidR="00B45B02" w:rsidRPr="003C31BB">
        <w:rPr>
          <w:rFonts w:ascii="Times New Roman" w:hAnsi="Times New Roman" w:cs="Times New Roman"/>
          <w:sz w:val="24"/>
          <w:szCs w:val="24"/>
        </w:rPr>
        <w:t xml:space="preserve">гажа автомобильным транспортом </w:t>
      </w:r>
      <w:r w:rsidRPr="003C31BB">
        <w:rPr>
          <w:rFonts w:ascii="Times New Roman" w:hAnsi="Times New Roman" w:cs="Times New Roman"/>
          <w:sz w:val="24"/>
          <w:szCs w:val="24"/>
        </w:rPr>
        <w:t>по регулируемым тарифам,</w:t>
      </w:r>
      <w:r w:rsidR="00B45B02" w:rsidRPr="003C31BB">
        <w:rPr>
          <w:rFonts w:ascii="Times New Roman" w:hAnsi="Times New Roman" w:cs="Times New Roman"/>
          <w:sz w:val="24"/>
          <w:szCs w:val="24"/>
        </w:rPr>
        <w:t xml:space="preserve"> закупку работ (услуг), связанных с осуществлением перевозок пассажиров и багажа по заказам,</w:t>
      </w:r>
      <w:r w:rsidRPr="003C31BB">
        <w:rPr>
          <w:rFonts w:ascii="Times New Roman" w:hAnsi="Times New Roman" w:cs="Times New Roman"/>
          <w:sz w:val="24"/>
          <w:szCs w:val="24"/>
        </w:rPr>
        <w:t xml:space="preserve"> заключает государственные контракты </w:t>
      </w:r>
      <w:r w:rsidR="00B45B02" w:rsidRPr="003C31BB">
        <w:rPr>
          <w:rFonts w:ascii="Times New Roman" w:hAnsi="Times New Roman" w:cs="Times New Roman"/>
          <w:sz w:val="24"/>
          <w:szCs w:val="24"/>
        </w:rPr>
        <w:br/>
      </w:r>
      <w:r w:rsidRPr="003C31BB">
        <w:rPr>
          <w:rFonts w:ascii="Times New Roman" w:hAnsi="Times New Roman" w:cs="Times New Roman"/>
          <w:sz w:val="24"/>
          <w:szCs w:val="24"/>
        </w:rPr>
        <w:lastRenderedPageBreak/>
        <w:t>в соответствии с нормами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2A6711CB" w14:textId="77777777" w:rsidR="00D15A38" w:rsidRPr="003C31BB" w:rsidRDefault="00D15A38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1BB">
        <w:rPr>
          <w:rFonts w:ascii="Times New Roman" w:hAnsi="Times New Roman" w:cs="Times New Roman"/>
          <w:sz w:val="24"/>
          <w:szCs w:val="24"/>
        </w:rPr>
        <w:t>По</w:t>
      </w:r>
      <w:r w:rsidRPr="003C31BB">
        <w:rPr>
          <w:rFonts w:ascii="Times New Roman" w:hAnsi="Times New Roman" w:cs="Times New Roman"/>
          <w:sz w:val="16"/>
          <w:szCs w:val="16"/>
        </w:rPr>
        <w:t xml:space="preserve"> </w:t>
      </w:r>
      <w:r w:rsidRPr="003C31BB">
        <w:rPr>
          <w:rFonts w:ascii="Times New Roman" w:hAnsi="Times New Roman" w:cs="Times New Roman"/>
          <w:sz w:val="24"/>
          <w:szCs w:val="24"/>
        </w:rPr>
        <w:t>пунктам 3 и 6 таблицы</w:t>
      </w:r>
      <w:r w:rsidR="00A94DF3" w:rsidRPr="003C31BB">
        <w:rPr>
          <w:rFonts w:ascii="Times New Roman" w:hAnsi="Times New Roman" w:cs="Times New Roman"/>
          <w:sz w:val="24"/>
          <w:szCs w:val="24"/>
        </w:rPr>
        <w:t xml:space="preserve"> 6</w:t>
      </w:r>
      <w:r w:rsidRPr="003C31BB">
        <w:rPr>
          <w:rFonts w:ascii="Times New Roman" w:hAnsi="Times New Roman" w:cs="Times New Roman"/>
          <w:sz w:val="24"/>
          <w:szCs w:val="24"/>
        </w:rPr>
        <w:t xml:space="preserve"> для реализации</w:t>
      </w:r>
      <w:r w:rsidRPr="003C31BB">
        <w:rPr>
          <w:rFonts w:ascii="Times New Roman" w:hAnsi="Times New Roman" w:cs="Times New Roman"/>
          <w:sz w:val="16"/>
          <w:szCs w:val="16"/>
        </w:rPr>
        <w:t xml:space="preserve"> </w:t>
      </w:r>
      <w:r w:rsidR="00A94DF3" w:rsidRPr="003C31B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3C31BB">
        <w:rPr>
          <w:rFonts w:ascii="Times New Roman" w:hAnsi="Times New Roman" w:cs="Times New Roman"/>
          <w:sz w:val="24"/>
          <w:szCs w:val="24"/>
        </w:rPr>
        <w:t xml:space="preserve">ГУП «Пассажиравтотранс» </w:t>
      </w:r>
      <w:r w:rsidR="00A94DF3" w:rsidRPr="003C31BB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3C31BB">
        <w:rPr>
          <w:rFonts w:ascii="Times New Roman" w:hAnsi="Times New Roman" w:cs="Times New Roman"/>
          <w:sz w:val="24"/>
          <w:szCs w:val="24"/>
        </w:rPr>
        <w:t xml:space="preserve">ГУП «Горэлектротранс» ежегодно утверждаются по согласованию с Комитетом </w:t>
      </w:r>
      <w:r w:rsidRPr="003C31BB">
        <w:rPr>
          <w:rFonts w:ascii="Times New Roman" w:hAnsi="Times New Roman" w:cs="Times New Roman"/>
          <w:sz w:val="24"/>
          <w:szCs w:val="24"/>
        </w:rPr>
        <w:br/>
        <w:t>по транспорту планы финансово-хозяйственной деятельности предприятий.</w:t>
      </w:r>
    </w:p>
    <w:p w14:paraId="4F226F70" w14:textId="6ED16E5E" w:rsidR="00F42BEB" w:rsidRDefault="00F42BEB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7F5">
        <w:rPr>
          <w:rFonts w:ascii="Times New Roman" w:hAnsi="Times New Roman" w:cs="Times New Roman"/>
          <w:sz w:val="24"/>
          <w:szCs w:val="24"/>
        </w:rPr>
        <w:t>По пункту 7 таблицы</w:t>
      </w:r>
      <w:r w:rsidR="00A94DF3" w:rsidRPr="00BC37F5">
        <w:rPr>
          <w:rFonts w:ascii="Times New Roman" w:hAnsi="Times New Roman" w:cs="Times New Roman"/>
          <w:sz w:val="24"/>
          <w:szCs w:val="24"/>
        </w:rPr>
        <w:t xml:space="preserve"> </w:t>
      </w:r>
      <w:r w:rsidR="00D740BC" w:rsidRPr="00BC37F5">
        <w:rPr>
          <w:rFonts w:ascii="Times New Roman" w:hAnsi="Times New Roman" w:cs="Times New Roman"/>
          <w:sz w:val="24"/>
          <w:szCs w:val="24"/>
        </w:rPr>
        <w:t>6 реализация</w:t>
      </w:r>
      <w:r w:rsidR="00902228" w:rsidRPr="00BC37F5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BC37F5">
        <w:rPr>
          <w:rFonts w:ascii="Times New Roman" w:hAnsi="Times New Roman" w:cs="Times New Roman"/>
          <w:sz w:val="24"/>
          <w:szCs w:val="24"/>
        </w:rPr>
        <w:t xml:space="preserve"> осуществляется путем предоставления субсидий бюджету Ленинградской области на реализацию Соглашения между </w:t>
      </w:r>
      <w:r w:rsidR="00902228" w:rsidRPr="00BC37F5">
        <w:rPr>
          <w:rFonts w:ascii="Times New Roman" w:hAnsi="Times New Roman" w:cs="Times New Roman"/>
          <w:sz w:val="24"/>
          <w:szCs w:val="24"/>
        </w:rPr>
        <w:br/>
      </w:r>
      <w:r w:rsidRPr="00BC37F5">
        <w:rPr>
          <w:rFonts w:ascii="Times New Roman" w:hAnsi="Times New Roman" w:cs="Times New Roman"/>
          <w:sz w:val="24"/>
          <w:szCs w:val="24"/>
        </w:rPr>
        <w:t>Санкт-Петербургом и Ленинградской областью по перевозке пассажирским транспортом общего пользования жителей Санкт-Пет</w:t>
      </w:r>
      <w:r w:rsidR="00902228" w:rsidRPr="00BC37F5">
        <w:rPr>
          <w:rFonts w:ascii="Times New Roman" w:hAnsi="Times New Roman" w:cs="Times New Roman"/>
          <w:sz w:val="24"/>
          <w:szCs w:val="24"/>
        </w:rPr>
        <w:t>ербурга в Ленинградской области.</w:t>
      </w:r>
    </w:p>
    <w:p w14:paraId="53992578" w14:textId="52D8354D" w:rsidR="0087612D" w:rsidRPr="00BC37F5" w:rsidRDefault="0087612D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пункту 8 таблицы 6 </w:t>
      </w:r>
      <w:r w:rsidR="00BA0136">
        <w:rPr>
          <w:rFonts w:ascii="Times New Roman" w:hAnsi="Times New Roman" w:cs="Times New Roman"/>
          <w:sz w:val="24"/>
          <w:szCs w:val="24"/>
        </w:rPr>
        <w:t>перевозки осуществляются на основании заключенных договоров.</w:t>
      </w:r>
      <w:bookmarkStart w:id="2" w:name="_GoBack"/>
      <w:bookmarkEnd w:id="2"/>
    </w:p>
    <w:p w14:paraId="7719FB98" w14:textId="2F0D30F3" w:rsidR="00AD2BC0" w:rsidRPr="00BC37F5" w:rsidRDefault="00A71AF4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7F5">
        <w:rPr>
          <w:rFonts w:ascii="Times New Roman" w:hAnsi="Times New Roman" w:cs="Times New Roman"/>
          <w:sz w:val="24"/>
          <w:szCs w:val="24"/>
        </w:rPr>
        <w:t xml:space="preserve">По пунктам </w:t>
      </w:r>
      <w:r w:rsidR="00F955CF">
        <w:rPr>
          <w:rFonts w:ascii="Times New Roman" w:hAnsi="Times New Roman" w:cs="Times New Roman"/>
          <w:sz w:val="24"/>
          <w:szCs w:val="24"/>
        </w:rPr>
        <w:t>11</w:t>
      </w:r>
      <w:r w:rsidR="00013B87">
        <w:rPr>
          <w:rFonts w:ascii="Times New Roman" w:hAnsi="Times New Roman" w:cs="Times New Roman"/>
          <w:sz w:val="24"/>
          <w:szCs w:val="24"/>
        </w:rPr>
        <w:t xml:space="preserve"> и 1</w:t>
      </w:r>
      <w:r w:rsidR="00F955CF">
        <w:rPr>
          <w:rFonts w:ascii="Times New Roman" w:hAnsi="Times New Roman" w:cs="Times New Roman"/>
          <w:sz w:val="24"/>
          <w:szCs w:val="24"/>
        </w:rPr>
        <w:t>2</w:t>
      </w:r>
      <w:r w:rsidR="00BC37F5">
        <w:rPr>
          <w:rFonts w:ascii="Times New Roman" w:hAnsi="Times New Roman" w:cs="Times New Roman"/>
          <w:sz w:val="24"/>
          <w:szCs w:val="24"/>
        </w:rPr>
        <w:t xml:space="preserve"> </w:t>
      </w:r>
      <w:r w:rsidR="00AD2BC0" w:rsidRPr="00BC37F5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A94DF3" w:rsidRPr="00BC37F5">
        <w:rPr>
          <w:rFonts w:ascii="Times New Roman" w:hAnsi="Times New Roman" w:cs="Times New Roman"/>
          <w:sz w:val="24"/>
          <w:szCs w:val="24"/>
        </w:rPr>
        <w:t xml:space="preserve">6 </w:t>
      </w:r>
      <w:r w:rsidR="00AD2BC0" w:rsidRPr="00BC37F5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Комитетом по транспорту путем закупки товаров, работ, услуг в соответствии с нормами Федерального закона «О контрактной системе в сфере закупок товаров, работ, услуг для обеспечения государственных и муниципальных нужд». </w:t>
      </w:r>
    </w:p>
    <w:p w14:paraId="3AD5E33D" w14:textId="07071E62" w:rsidR="009219C4" w:rsidRPr="00474E30" w:rsidRDefault="00281FAF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hAnsi="Times New Roman" w:cs="Times New Roman"/>
          <w:sz w:val="24"/>
          <w:szCs w:val="24"/>
        </w:rPr>
        <w:t>По пунктам</w:t>
      </w:r>
      <w:r w:rsidR="009219C4"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F955CF">
        <w:rPr>
          <w:rFonts w:ascii="Times New Roman" w:hAnsi="Times New Roman" w:cs="Times New Roman"/>
          <w:sz w:val="24"/>
          <w:szCs w:val="24"/>
        </w:rPr>
        <w:t>10</w:t>
      </w:r>
      <w:r w:rsidR="00BC37F5" w:rsidRPr="00474E30">
        <w:rPr>
          <w:rFonts w:ascii="Times New Roman" w:hAnsi="Times New Roman" w:cs="Times New Roman"/>
          <w:sz w:val="24"/>
          <w:szCs w:val="24"/>
        </w:rPr>
        <w:t xml:space="preserve"> и </w:t>
      </w:r>
      <w:r w:rsidR="00F955CF">
        <w:rPr>
          <w:rFonts w:ascii="Times New Roman" w:hAnsi="Times New Roman" w:cs="Times New Roman"/>
          <w:sz w:val="24"/>
          <w:szCs w:val="24"/>
        </w:rPr>
        <w:t>13</w:t>
      </w:r>
      <w:r w:rsidR="00BC37F5"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9219C4" w:rsidRPr="00474E30">
        <w:rPr>
          <w:rFonts w:ascii="Times New Roman" w:hAnsi="Times New Roman" w:cs="Times New Roman"/>
          <w:sz w:val="24"/>
          <w:szCs w:val="24"/>
        </w:rPr>
        <w:t>таблицы</w:t>
      </w:r>
      <w:r w:rsidR="00A94DF3" w:rsidRPr="00474E30">
        <w:rPr>
          <w:rFonts w:ascii="Times New Roman" w:hAnsi="Times New Roman" w:cs="Times New Roman"/>
          <w:sz w:val="24"/>
          <w:szCs w:val="24"/>
        </w:rPr>
        <w:t xml:space="preserve"> 6</w:t>
      </w:r>
      <w:r w:rsidR="009219C4" w:rsidRPr="00474E30">
        <w:rPr>
          <w:rFonts w:ascii="Times New Roman" w:hAnsi="Times New Roman" w:cs="Times New Roman"/>
          <w:sz w:val="24"/>
          <w:szCs w:val="24"/>
        </w:rPr>
        <w:t xml:space="preserve"> реализация мероприяти</w:t>
      </w:r>
      <w:r w:rsidR="00BC37F5" w:rsidRPr="00474E30">
        <w:rPr>
          <w:rFonts w:ascii="Times New Roman" w:hAnsi="Times New Roman" w:cs="Times New Roman"/>
          <w:sz w:val="24"/>
          <w:szCs w:val="24"/>
        </w:rPr>
        <w:t>й</w:t>
      </w:r>
      <w:r w:rsidR="009219C4" w:rsidRPr="00474E3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9219C4" w:rsidRPr="00474E30">
        <w:rPr>
          <w:rFonts w:ascii="Times New Roman" w:hAnsi="Times New Roman" w:cs="Times New Roman"/>
          <w:sz w:val="24"/>
          <w:szCs w:val="24"/>
        </w:rPr>
        <w:br/>
        <w:t>ГУП «Пассажиравтотранс»</w:t>
      </w:r>
      <w:r w:rsidRPr="00474E30">
        <w:rPr>
          <w:rFonts w:ascii="Times New Roman" w:hAnsi="Times New Roman" w:cs="Times New Roman"/>
          <w:sz w:val="24"/>
          <w:szCs w:val="24"/>
        </w:rPr>
        <w:t xml:space="preserve"> и ГУП «Горэлектротранс»</w:t>
      </w:r>
      <w:r w:rsidR="009219C4" w:rsidRPr="00474E30">
        <w:rPr>
          <w:rFonts w:ascii="Times New Roman" w:hAnsi="Times New Roman" w:cs="Times New Roman"/>
          <w:sz w:val="24"/>
          <w:szCs w:val="24"/>
        </w:rPr>
        <w:t xml:space="preserve"> путем проведения конкурсных процедур в соответствии с нормами Федерального закона «О закупках товаров, работ, услуг отдельными видами юридических лиц»</w:t>
      </w:r>
      <w:r w:rsidR="00474E30" w:rsidRPr="00474E30">
        <w:rPr>
          <w:rFonts w:ascii="Times New Roman" w:hAnsi="Times New Roman" w:cs="Times New Roman"/>
          <w:sz w:val="24"/>
          <w:szCs w:val="24"/>
        </w:rPr>
        <w:t>,</w:t>
      </w:r>
      <w:r w:rsidR="009219C4"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D740BC" w:rsidRPr="00474E30">
        <w:rPr>
          <w:rFonts w:ascii="Times New Roman" w:hAnsi="Times New Roman" w:cs="Times New Roman"/>
          <w:sz w:val="24"/>
          <w:szCs w:val="24"/>
        </w:rPr>
        <w:t>согласно планам</w:t>
      </w:r>
      <w:r w:rsidR="009219C4" w:rsidRPr="00474E30">
        <w:rPr>
          <w:rFonts w:ascii="Times New Roman" w:hAnsi="Times New Roman" w:cs="Times New Roman"/>
          <w:sz w:val="24"/>
          <w:szCs w:val="24"/>
        </w:rPr>
        <w:t xml:space="preserve"> финансово-хозяйст</w:t>
      </w:r>
      <w:r w:rsidR="0024642C" w:rsidRPr="00474E30">
        <w:rPr>
          <w:rFonts w:ascii="Times New Roman" w:hAnsi="Times New Roman" w:cs="Times New Roman"/>
          <w:sz w:val="24"/>
          <w:szCs w:val="24"/>
        </w:rPr>
        <w:t>венной деятельности предприятий</w:t>
      </w:r>
      <w:r w:rsidR="009219C4" w:rsidRPr="00474E30">
        <w:rPr>
          <w:rFonts w:ascii="Times New Roman" w:hAnsi="Times New Roman" w:cs="Times New Roman"/>
          <w:sz w:val="24"/>
          <w:szCs w:val="24"/>
        </w:rPr>
        <w:t>.</w:t>
      </w:r>
    </w:p>
    <w:p w14:paraId="3A7B8017" w14:textId="2DA2083B" w:rsidR="009F55C5" w:rsidRPr="00013B87" w:rsidRDefault="00281FAF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87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F955CF">
        <w:rPr>
          <w:rFonts w:ascii="Times New Roman" w:hAnsi="Times New Roman" w:cs="Times New Roman"/>
          <w:sz w:val="24"/>
          <w:szCs w:val="24"/>
        </w:rPr>
        <w:t>14</w:t>
      </w:r>
      <w:r w:rsidR="009F55C5" w:rsidRPr="00013B87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A94DF3" w:rsidRPr="00013B87">
        <w:rPr>
          <w:rFonts w:ascii="Times New Roman" w:hAnsi="Times New Roman" w:cs="Times New Roman"/>
          <w:sz w:val="24"/>
          <w:szCs w:val="24"/>
        </w:rPr>
        <w:t xml:space="preserve">6 </w:t>
      </w:r>
      <w:r w:rsidR="009F55C5" w:rsidRPr="00013B87">
        <w:rPr>
          <w:rFonts w:ascii="Times New Roman" w:hAnsi="Times New Roman" w:cs="Times New Roman"/>
          <w:sz w:val="24"/>
          <w:szCs w:val="24"/>
        </w:rPr>
        <w:t xml:space="preserve">реализация мероприятия осуществляется Комитетом </w:t>
      </w:r>
      <w:r w:rsidR="009F55C5" w:rsidRPr="00013B87">
        <w:rPr>
          <w:rFonts w:ascii="Times New Roman" w:hAnsi="Times New Roman" w:cs="Times New Roman"/>
          <w:sz w:val="24"/>
          <w:szCs w:val="24"/>
        </w:rPr>
        <w:br/>
        <w:t xml:space="preserve">по транспорту в соответствии с нормативным правовым актом Правительства </w:t>
      </w:r>
      <w:r w:rsidR="009F55C5" w:rsidRPr="00013B87">
        <w:rPr>
          <w:rFonts w:ascii="Times New Roman" w:hAnsi="Times New Roman" w:cs="Times New Roman"/>
          <w:sz w:val="24"/>
          <w:szCs w:val="24"/>
        </w:rPr>
        <w:br/>
        <w:t xml:space="preserve">Санкт-Петербурга, устанавливающим </w:t>
      </w:r>
      <w:r w:rsidR="00A94DF3" w:rsidRPr="00013B87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субсидии </w:t>
      </w:r>
      <w:r w:rsidR="00A94DF3" w:rsidRPr="00013B87">
        <w:rPr>
          <w:rFonts w:ascii="Times New Roman" w:hAnsi="Times New Roman" w:cs="Times New Roman"/>
          <w:sz w:val="24"/>
          <w:szCs w:val="24"/>
        </w:rPr>
        <w:br/>
      </w:r>
      <w:r w:rsidR="009F55C5" w:rsidRPr="00013B87">
        <w:rPr>
          <w:rFonts w:ascii="Times New Roman" w:hAnsi="Times New Roman" w:cs="Times New Roman"/>
          <w:sz w:val="24"/>
          <w:szCs w:val="24"/>
        </w:rPr>
        <w:t>ГУП «Горэлектротранс» на увеличение уставного фонда. Адресный перечень объектов утверждается Комитетом по транспорту в плане финансов</w:t>
      </w:r>
      <w:r w:rsidR="00A94DF3" w:rsidRPr="00013B87">
        <w:rPr>
          <w:rFonts w:ascii="Times New Roman" w:hAnsi="Times New Roman" w:cs="Times New Roman"/>
          <w:sz w:val="24"/>
          <w:szCs w:val="24"/>
        </w:rPr>
        <w:t xml:space="preserve">о-хозяйственной </w:t>
      </w:r>
      <w:r w:rsidR="00D740BC" w:rsidRPr="00013B87">
        <w:rPr>
          <w:rFonts w:ascii="Times New Roman" w:hAnsi="Times New Roman" w:cs="Times New Roman"/>
          <w:sz w:val="24"/>
          <w:szCs w:val="24"/>
        </w:rPr>
        <w:t>деятельности ГУП</w:t>
      </w:r>
      <w:r w:rsidR="009F55C5" w:rsidRPr="00013B87">
        <w:rPr>
          <w:rFonts w:ascii="Times New Roman" w:hAnsi="Times New Roman" w:cs="Times New Roman"/>
          <w:sz w:val="24"/>
          <w:szCs w:val="24"/>
        </w:rPr>
        <w:t xml:space="preserve"> «Горэлектротранс». Реализация</w:t>
      </w:r>
      <w:r w:rsidR="00A94DF3" w:rsidRPr="00013B87">
        <w:rPr>
          <w:rFonts w:ascii="Times New Roman" w:hAnsi="Times New Roman" w:cs="Times New Roman"/>
          <w:sz w:val="24"/>
          <w:szCs w:val="24"/>
        </w:rPr>
        <w:t xml:space="preserve"> мероприятия осуществляется </w:t>
      </w:r>
      <w:r w:rsidR="009F55C5" w:rsidRPr="00013B87">
        <w:rPr>
          <w:rFonts w:ascii="Times New Roman" w:hAnsi="Times New Roman" w:cs="Times New Roman"/>
          <w:sz w:val="24"/>
          <w:szCs w:val="24"/>
        </w:rPr>
        <w:t>ГУП «Горэлектротранс» путем проведения конкурсных процедур в соответствии с планом финансово-экономической деятельности предприятия.</w:t>
      </w:r>
    </w:p>
    <w:p w14:paraId="2EEDBF88" w14:textId="14147E7D" w:rsidR="0068073E" w:rsidRPr="00013B87" w:rsidRDefault="0068073E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87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F955CF">
        <w:rPr>
          <w:rFonts w:ascii="Times New Roman" w:hAnsi="Times New Roman" w:cs="Times New Roman"/>
          <w:sz w:val="24"/>
          <w:szCs w:val="24"/>
        </w:rPr>
        <w:t>15</w:t>
      </w:r>
      <w:r w:rsidRPr="00013B87">
        <w:rPr>
          <w:rFonts w:ascii="Times New Roman" w:hAnsi="Times New Roman" w:cs="Times New Roman"/>
          <w:sz w:val="24"/>
          <w:szCs w:val="24"/>
        </w:rPr>
        <w:t xml:space="preserve"> таблицы 6 реализация мероприятия осуществляется Комитетом </w:t>
      </w:r>
      <w:r w:rsidRPr="00013B87">
        <w:rPr>
          <w:rFonts w:ascii="Times New Roman" w:hAnsi="Times New Roman" w:cs="Times New Roman"/>
          <w:sz w:val="24"/>
          <w:szCs w:val="24"/>
        </w:rPr>
        <w:br/>
        <w:t xml:space="preserve">по транспорту в соответствии с нормативно правовым актом Правительства </w:t>
      </w:r>
      <w:r w:rsidR="00D740BC">
        <w:rPr>
          <w:rFonts w:ascii="Times New Roman" w:hAnsi="Times New Roman" w:cs="Times New Roman"/>
          <w:sz w:val="24"/>
          <w:szCs w:val="24"/>
        </w:rPr>
        <w:br/>
      </w:r>
      <w:r w:rsidRPr="00013B87">
        <w:rPr>
          <w:rFonts w:ascii="Times New Roman" w:hAnsi="Times New Roman" w:cs="Times New Roman"/>
          <w:sz w:val="24"/>
          <w:szCs w:val="24"/>
        </w:rPr>
        <w:t>Санкт-Петербурга, устанавливающим порядок предоставления субсидии СПб ГУП «Пассажиравтотранс» на увеличение уставного фонда. Реализация мероприятия осуществляется СПб ГУП «Пассажиравтотранс» путем проведения конкурсных процедур в соответствии с планом финансово-экономической деятельности предприятия.</w:t>
      </w:r>
    </w:p>
    <w:p w14:paraId="71D9A1B0" w14:textId="067B009B" w:rsidR="009F55C5" w:rsidRPr="00013B87" w:rsidRDefault="00281FAF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87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013B87" w:rsidRPr="00013B87">
        <w:rPr>
          <w:rFonts w:ascii="Times New Roman" w:hAnsi="Times New Roman" w:cs="Times New Roman"/>
          <w:sz w:val="24"/>
          <w:szCs w:val="24"/>
        </w:rPr>
        <w:t>1</w:t>
      </w:r>
      <w:r w:rsidR="00F955CF">
        <w:rPr>
          <w:rFonts w:ascii="Times New Roman" w:hAnsi="Times New Roman" w:cs="Times New Roman"/>
          <w:sz w:val="24"/>
          <w:szCs w:val="24"/>
        </w:rPr>
        <w:t>7</w:t>
      </w:r>
      <w:r w:rsidR="009F55C5" w:rsidRPr="00013B87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A94DF3" w:rsidRPr="00013B87">
        <w:rPr>
          <w:rFonts w:ascii="Times New Roman" w:hAnsi="Times New Roman" w:cs="Times New Roman"/>
          <w:sz w:val="24"/>
          <w:szCs w:val="24"/>
        </w:rPr>
        <w:t xml:space="preserve"> 6</w:t>
      </w:r>
      <w:r w:rsidR="009F55C5" w:rsidRPr="00013B87">
        <w:rPr>
          <w:rFonts w:ascii="Times New Roman" w:hAnsi="Times New Roman" w:cs="Times New Roman"/>
          <w:sz w:val="24"/>
          <w:szCs w:val="24"/>
        </w:rPr>
        <w:t xml:space="preserve"> реализация мероприятия осуществляется Комитетом </w:t>
      </w:r>
      <w:r w:rsidR="009F55C5" w:rsidRPr="00013B87">
        <w:rPr>
          <w:rFonts w:ascii="Times New Roman" w:hAnsi="Times New Roman" w:cs="Times New Roman"/>
          <w:sz w:val="24"/>
          <w:szCs w:val="24"/>
        </w:rPr>
        <w:br/>
        <w:t xml:space="preserve">по транспорту в соответствии с нормативным правовым актом Правительства </w:t>
      </w:r>
      <w:r w:rsidR="009F55C5" w:rsidRPr="00013B87">
        <w:rPr>
          <w:rFonts w:ascii="Times New Roman" w:hAnsi="Times New Roman" w:cs="Times New Roman"/>
          <w:sz w:val="24"/>
          <w:szCs w:val="24"/>
        </w:rPr>
        <w:br/>
        <w:t>Санкт-Петербурга, устанавливающим Порядок проведения конкурса по выплате премии Правительства Санкт-Петербурга «Лучший инновационный проект в области пассажирского транспорта».</w:t>
      </w:r>
    </w:p>
    <w:p w14:paraId="451CE29C" w14:textId="77777777" w:rsidR="00A51E07" w:rsidRPr="00685AB8" w:rsidRDefault="000E28D2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5AB8">
        <w:rPr>
          <w:rFonts w:ascii="Times New Roman" w:hAnsi="Times New Roman" w:cs="Times New Roman"/>
          <w:sz w:val="24"/>
          <w:szCs w:val="24"/>
        </w:rPr>
        <w:t>12</w:t>
      </w:r>
      <w:r w:rsidR="00A51E07" w:rsidRPr="00685AB8">
        <w:rPr>
          <w:rFonts w:ascii="Times New Roman" w:hAnsi="Times New Roman" w:cs="Times New Roman"/>
          <w:sz w:val="24"/>
          <w:szCs w:val="24"/>
        </w:rPr>
        <w:t>.6.2. В рамках реализации мероприятий, указанных в таблице «Перечень мероприятий подпрограммы, связанных с расходами развития»</w:t>
      </w:r>
      <w:r w:rsidR="00A94DF3" w:rsidRPr="00685AB8">
        <w:rPr>
          <w:rFonts w:ascii="Times New Roman" w:hAnsi="Times New Roman" w:cs="Times New Roman"/>
          <w:sz w:val="24"/>
          <w:szCs w:val="24"/>
        </w:rPr>
        <w:t xml:space="preserve"> подраздела 12.5.2 настоящей подпрограммы (далее – таблица 7)</w:t>
      </w:r>
      <w:r w:rsidR="00A51E07" w:rsidRPr="00685AB8">
        <w:rPr>
          <w:rFonts w:ascii="Times New Roman" w:hAnsi="Times New Roman" w:cs="Times New Roman"/>
          <w:sz w:val="24"/>
          <w:szCs w:val="24"/>
        </w:rPr>
        <w:t>:</w:t>
      </w:r>
    </w:p>
    <w:p w14:paraId="002E5650" w14:textId="497C8045" w:rsidR="00FA4B72" w:rsidRPr="00685AB8" w:rsidRDefault="00685AB8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AB8">
        <w:rPr>
          <w:rFonts w:ascii="Times New Roman" w:hAnsi="Times New Roman" w:cs="Times New Roman"/>
          <w:sz w:val="24"/>
          <w:szCs w:val="24"/>
        </w:rPr>
        <w:t xml:space="preserve">По пунктам </w:t>
      </w:r>
      <w:r w:rsidR="00BB0B3F">
        <w:rPr>
          <w:rFonts w:ascii="Times New Roman" w:hAnsi="Times New Roman" w:cs="Times New Roman"/>
          <w:sz w:val="24"/>
          <w:szCs w:val="24"/>
        </w:rPr>
        <w:t>1</w:t>
      </w:r>
      <w:r w:rsidR="00FE3D91">
        <w:rPr>
          <w:rFonts w:ascii="Times New Roman" w:hAnsi="Times New Roman" w:cs="Times New Roman"/>
          <w:sz w:val="24"/>
          <w:szCs w:val="24"/>
        </w:rPr>
        <w:t xml:space="preserve"> - </w:t>
      </w:r>
      <w:r w:rsidR="00F37A3A">
        <w:rPr>
          <w:rFonts w:ascii="Times New Roman" w:hAnsi="Times New Roman" w:cs="Times New Roman"/>
          <w:sz w:val="24"/>
          <w:szCs w:val="24"/>
        </w:rPr>
        <w:t>4</w:t>
      </w:r>
      <w:r w:rsidR="00FE3D91">
        <w:rPr>
          <w:rFonts w:ascii="Times New Roman" w:hAnsi="Times New Roman" w:cs="Times New Roman"/>
          <w:sz w:val="24"/>
          <w:szCs w:val="24"/>
        </w:rPr>
        <w:t>,</w:t>
      </w:r>
      <w:r w:rsidRPr="00685AB8">
        <w:rPr>
          <w:rFonts w:ascii="Times New Roman" w:hAnsi="Times New Roman" w:cs="Times New Roman"/>
          <w:sz w:val="24"/>
          <w:szCs w:val="24"/>
        </w:rPr>
        <w:t xml:space="preserve"> </w:t>
      </w:r>
      <w:r w:rsidR="005D33DF">
        <w:rPr>
          <w:rFonts w:ascii="Times New Roman" w:hAnsi="Times New Roman" w:cs="Times New Roman"/>
          <w:sz w:val="24"/>
          <w:szCs w:val="24"/>
        </w:rPr>
        <w:t>10</w:t>
      </w:r>
      <w:r w:rsidR="00FE3D91">
        <w:rPr>
          <w:rFonts w:ascii="Times New Roman" w:hAnsi="Times New Roman" w:cs="Times New Roman"/>
          <w:sz w:val="24"/>
          <w:szCs w:val="24"/>
        </w:rPr>
        <w:t xml:space="preserve"> – </w:t>
      </w:r>
      <w:r w:rsidR="005D33DF">
        <w:rPr>
          <w:rFonts w:ascii="Times New Roman" w:hAnsi="Times New Roman" w:cs="Times New Roman"/>
          <w:sz w:val="24"/>
          <w:szCs w:val="24"/>
        </w:rPr>
        <w:t>11</w:t>
      </w:r>
      <w:r w:rsidR="00FE3D91">
        <w:rPr>
          <w:rFonts w:ascii="Times New Roman" w:hAnsi="Times New Roman" w:cs="Times New Roman"/>
          <w:sz w:val="24"/>
          <w:szCs w:val="24"/>
        </w:rPr>
        <w:t xml:space="preserve"> </w:t>
      </w:r>
      <w:r w:rsidR="00FA4B72" w:rsidRPr="00685AB8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A94DF3" w:rsidRPr="00685AB8">
        <w:rPr>
          <w:rFonts w:ascii="Times New Roman" w:hAnsi="Times New Roman" w:cs="Times New Roman"/>
          <w:sz w:val="24"/>
          <w:szCs w:val="24"/>
        </w:rPr>
        <w:t xml:space="preserve">7 </w:t>
      </w:r>
      <w:r w:rsidR="00FA4B72" w:rsidRPr="00685AB8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</w:t>
      </w:r>
      <w:r w:rsidR="00A94DF3" w:rsidRPr="00685AB8">
        <w:rPr>
          <w:rFonts w:ascii="Times New Roman" w:hAnsi="Times New Roman" w:cs="Times New Roman"/>
          <w:sz w:val="24"/>
          <w:szCs w:val="24"/>
        </w:rPr>
        <w:br/>
      </w:r>
      <w:r w:rsidR="00FA4B72" w:rsidRPr="00685AB8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A51E07" w:rsidRPr="00685AB8">
        <w:rPr>
          <w:rFonts w:ascii="Times New Roman" w:hAnsi="Times New Roman" w:cs="Times New Roman"/>
          <w:sz w:val="24"/>
          <w:szCs w:val="24"/>
        </w:rPr>
        <w:t xml:space="preserve">установленном постановлением Правительства Санкт-Петербурга от 20.10.2010 </w:t>
      </w:r>
      <w:r w:rsidR="00A94DF3" w:rsidRPr="00685AB8">
        <w:rPr>
          <w:rFonts w:ascii="Times New Roman" w:hAnsi="Times New Roman" w:cs="Times New Roman"/>
          <w:sz w:val="24"/>
          <w:szCs w:val="24"/>
        </w:rPr>
        <w:br/>
      </w:r>
      <w:r w:rsidR="00A51E07" w:rsidRPr="00685AB8">
        <w:rPr>
          <w:rFonts w:ascii="Times New Roman" w:hAnsi="Times New Roman" w:cs="Times New Roman"/>
          <w:sz w:val="24"/>
          <w:szCs w:val="24"/>
        </w:rPr>
        <w:t xml:space="preserve">№ 1435 «Об организации деятельности исполнительных </w:t>
      </w:r>
      <w:r w:rsidR="00711BE5" w:rsidRPr="00685AB8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711BE5" w:rsidRPr="00685AB8">
        <w:rPr>
          <w:rFonts w:ascii="Times New Roman" w:hAnsi="Times New Roman" w:cs="Times New Roman"/>
          <w:sz w:val="24"/>
          <w:szCs w:val="24"/>
        </w:rPr>
        <w:br/>
      </w:r>
      <w:r w:rsidR="00A51E07" w:rsidRPr="00685AB8">
        <w:rPr>
          <w:rFonts w:ascii="Times New Roman" w:hAnsi="Times New Roman" w:cs="Times New Roman"/>
          <w:sz w:val="24"/>
          <w:szCs w:val="24"/>
        </w:rPr>
        <w:t>Санкт-Петербурга по подготовке и реализации бюджетных инвестиций в объекты государственной собственности Санкт-Петербурга, а также решений о бюджетных инвестициях в объекты государственной собственн</w:t>
      </w:r>
      <w:r w:rsidR="00A94DF3" w:rsidRPr="00685AB8">
        <w:rPr>
          <w:rFonts w:ascii="Times New Roman" w:hAnsi="Times New Roman" w:cs="Times New Roman"/>
          <w:sz w:val="24"/>
          <w:szCs w:val="24"/>
        </w:rPr>
        <w:t xml:space="preserve">ости Санкт-Петербурга, решений </w:t>
      </w:r>
      <w:r w:rsidR="00A94DF3" w:rsidRPr="00685AB8">
        <w:rPr>
          <w:rFonts w:ascii="Times New Roman" w:hAnsi="Times New Roman" w:cs="Times New Roman"/>
          <w:sz w:val="24"/>
          <w:szCs w:val="24"/>
        </w:rPr>
        <w:br/>
      </w:r>
      <w:r w:rsidR="00A51E07" w:rsidRPr="00685AB8">
        <w:rPr>
          <w:rFonts w:ascii="Times New Roman" w:hAnsi="Times New Roman" w:cs="Times New Roman"/>
          <w:sz w:val="24"/>
          <w:szCs w:val="24"/>
        </w:rPr>
        <w:t>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и реализации</w:t>
      </w:r>
      <w:r w:rsidR="00A94DF3" w:rsidRPr="00685AB8">
        <w:rPr>
          <w:rFonts w:ascii="Times New Roman" w:hAnsi="Times New Roman" w:cs="Times New Roman"/>
          <w:sz w:val="24"/>
          <w:szCs w:val="24"/>
        </w:rPr>
        <w:t xml:space="preserve"> а</w:t>
      </w:r>
      <w:r w:rsidR="00A51E07" w:rsidRPr="00685AB8">
        <w:rPr>
          <w:rFonts w:ascii="Times New Roman" w:hAnsi="Times New Roman" w:cs="Times New Roman"/>
          <w:sz w:val="24"/>
          <w:szCs w:val="24"/>
        </w:rPr>
        <w:t>дресной инвестиционной программы». Закупки товаров, работ, услуг осуществляются в соответствии</w:t>
      </w:r>
      <w:r w:rsidR="00A94DF3" w:rsidRPr="00685AB8">
        <w:rPr>
          <w:rFonts w:ascii="Times New Roman" w:hAnsi="Times New Roman" w:cs="Times New Roman"/>
          <w:sz w:val="24"/>
          <w:szCs w:val="24"/>
        </w:rPr>
        <w:t xml:space="preserve"> с нормами Федерального закона </w:t>
      </w:r>
      <w:r w:rsidR="00A51E07" w:rsidRPr="00685AB8">
        <w:rPr>
          <w:rFonts w:ascii="Times New Roman" w:hAnsi="Times New Roman" w:cs="Times New Roman"/>
          <w:sz w:val="24"/>
          <w:szCs w:val="24"/>
        </w:rPr>
        <w:t xml:space="preserve">«О контрактной </w:t>
      </w:r>
      <w:r w:rsidR="00A51E07" w:rsidRPr="00685AB8">
        <w:rPr>
          <w:rFonts w:ascii="Times New Roman" w:hAnsi="Times New Roman" w:cs="Times New Roman"/>
          <w:sz w:val="24"/>
          <w:szCs w:val="24"/>
        </w:rPr>
        <w:lastRenderedPageBreak/>
        <w:t xml:space="preserve">системе в сфере закупок товаров, работ, услуг для обеспечения государственных </w:t>
      </w:r>
      <w:r w:rsidR="00A94DF3" w:rsidRPr="00685AB8">
        <w:rPr>
          <w:rFonts w:ascii="Times New Roman" w:hAnsi="Times New Roman" w:cs="Times New Roman"/>
          <w:sz w:val="24"/>
          <w:szCs w:val="24"/>
        </w:rPr>
        <w:br/>
      </w:r>
      <w:r w:rsidR="00A51E07" w:rsidRPr="00685AB8">
        <w:rPr>
          <w:rFonts w:ascii="Times New Roman" w:hAnsi="Times New Roman" w:cs="Times New Roman"/>
          <w:sz w:val="24"/>
          <w:szCs w:val="24"/>
        </w:rPr>
        <w:t xml:space="preserve">и муниципальных нужд». </w:t>
      </w:r>
      <w:r w:rsidR="00FA4B72" w:rsidRPr="00685AB8">
        <w:rPr>
          <w:rFonts w:ascii="Times New Roman" w:hAnsi="Times New Roman" w:cs="Times New Roman"/>
          <w:sz w:val="24"/>
          <w:szCs w:val="24"/>
        </w:rPr>
        <w:t xml:space="preserve">Кабельная сеть городского электрического транспорта </w:t>
      </w:r>
      <w:r w:rsidR="00A94DF3" w:rsidRPr="00685AB8">
        <w:rPr>
          <w:rFonts w:ascii="Times New Roman" w:hAnsi="Times New Roman" w:cs="Times New Roman"/>
          <w:sz w:val="24"/>
          <w:szCs w:val="24"/>
        </w:rPr>
        <w:br/>
      </w:r>
      <w:r w:rsidR="00FA4B72" w:rsidRPr="00685AB8">
        <w:rPr>
          <w:rFonts w:ascii="Times New Roman" w:hAnsi="Times New Roman" w:cs="Times New Roman"/>
          <w:sz w:val="24"/>
          <w:szCs w:val="24"/>
        </w:rPr>
        <w:t>и контактная сеть трамвая в соответствии с «</w:t>
      </w:r>
      <w:hyperlink r:id="rId28" w:history="1">
        <w:r w:rsidR="00FA4B72" w:rsidRPr="00685AB8">
          <w:rPr>
            <w:rFonts w:ascii="Times New Roman" w:hAnsi="Times New Roman" w:cs="Times New Roman"/>
            <w:sz w:val="24"/>
            <w:szCs w:val="24"/>
          </w:rPr>
          <w:t>СП 98.13330.2012</w:t>
        </w:r>
      </w:hyperlink>
      <w:r w:rsidR="00FA4B72" w:rsidRPr="00685AB8">
        <w:rPr>
          <w:rFonts w:ascii="Times New Roman" w:hAnsi="Times New Roman" w:cs="Times New Roman"/>
          <w:sz w:val="24"/>
          <w:szCs w:val="24"/>
        </w:rPr>
        <w:t xml:space="preserve">. Свод правил. Трамвайные </w:t>
      </w:r>
      <w:r w:rsidR="00A94DF3" w:rsidRPr="00685AB8">
        <w:rPr>
          <w:rFonts w:ascii="Times New Roman" w:hAnsi="Times New Roman" w:cs="Times New Roman"/>
          <w:sz w:val="24"/>
          <w:szCs w:val="24"/>
        </w:rPr>
        <w:br/>
      </w:r>
      <w:r w:rsidR="00FA4B72" w:rsidRPr="00685AB8">
        <w:rPr>
          <w:rFonts w:ascii="Times New Roman" w:hAnsi="Times New Roman" w:cs="Times New Roman"/>
          <w:sz w:val="24"/>
          <w:szCs w:val="24"/>
        </w:rPr>
        <w:t xml:space="preserve">и троллейбусные линии. Актуализированная редакция СНиП 2.05.09-90» относятся </w:t>
      </w:r>
      <w:r w:rsidR="00A94DF3" w:rsidRPr="00685AB8">
        <w:rPr>
          <w:rFonts w:ascii="Times New Roman" w:hAnsi="Times New Roman" w:cs="Times New Roman"/>
          <w:sz w:val="24"/>
          <w:szCs w:val="24"/>
        </w:rPr>
        <w:br/>
      </w:r>
      <w:r w:rsidR="00FA4B72" w:rsidRPr="00685AB8">
        <w:rPr>
          <w:rFonts w:ascii="Times New Roman" w:hAnsi="Times New Roman" w:cs="Times New Roman"/>
          <w:sz w:val="24"/>
          <w:szCs w:val="24"/>
        </w:rPr>
        <w:t>к объектам транспортной инфраструктуры.</w:t>
      </w:r>
    </w:p>
    <w:p w14:paraId="0CB1F429" w14:textId="0FB6A399" w:rsidR="00711BE5" w:rsidRPr="00685AB8" w:rsidRDefault="00711BE5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AB8">
        <w:rPr>
          <w:rFonts w:ascii="Times New Roman" w:hAnsi="Times New Roman" w:cs="Times New Roman"/>
          <w:sz w:val="24"/>
          <w:szCs w:val="24"/>
        </w:rPr>
        <w:t>Адресные перечни  объектов по мероприятиям, указа</w:t>
      </w:r>
      <w:r w:rsidR="00CD7788" w:rsidRPr="00685AB8">
        <w:rPr>
          <w:rFonts w:ascii="Times New Roman" w:hAnsi="Times New Roman" w:cs="Times New Roman"/>
          <w:sz w:val="24"/>
          <w:szCs w:val="24"/>
        </w:rPr>
        <w:t>нным в пункт</w:t>
      </w:r>
      <w:r w:rsidR="00FE3D91">
        <w:rPr>
          <w:rFonts w:ascii="Times New Roman" w:hAnsi="Times New Roman" w:cs="Times New Roman"/>
          <w:sz w:val="24"/>
          <w:szCs w:val="24"/>
        </w:rPr>
        <w:t>ах</w:t>
      </w:r>
      <w:r w:rsidR="00CD7788" w:rsidRPr="00685AB8">
        <w:rPr>
          <w:rFonts w:ascii="Times New Roman" w:hAnsi="Times New Roman" w:cs="Times New Roman"/>
          <w:sz w:val="24"/>
          <w:szCs w:val="24"/>
        </w:rPr>
        <w:t xml:space="preserve"> 1</w:t>
      </w:r>
      <w:r w:rsidR="00FE3D91">
        <w:rPr>
          <w:rFonts w:ascii="Times New Roman" w:hAnsi="Times New Roman" w:cs="Times New Roman"/>
          <w:sz w:val="24"/>
          <w:szCs w:val="24"/>
        </w:rPr>
        <w:t xml:space="preserve"> - 3</w:t>
      </w:r>
      <w:r w:rsidR="00CD7788" w:rsidRPr="00685AB8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A94DF3" w:rsidRPr="00685AB8">
        <w:rPr>
          <w:rFonts w:ascii="Times New Roman" w:hAnsi="Times New Roman" w:cs="Times New Roman"/>
          <w:sz w:val="24"/>
          <w:szCs w:val="24"/>
        </w:rPr>
        <w:t xml:space="preserve"> 7</w:t>
      </w:r>
      <w:r w:rsidR="00CD7788" w:rsidRPr="00685AB8">
        <w:rPr>
          <w:rFonts w:ascii="Times New Roman" w:hAnsi="Times New Roman" w:cs="Times New Roman"/>
          <w:sz w:val="24"/>
          <w:szCs w:val="24"/>
        </w:rPr>
        <w:t>,</w:t>
      </w:r>
      <w:r w:rsidR="00CD7788" w:rsidRPr="00685AB8">
        <w:rPr>
          <w:rFonts w:ascii="Times New Roman" w:hAnsi="Times New Roman" w:cs="Times New Roman"/>
          <w:sz w:val="24"/>
          <w:szCs w:val="24"/>
        </w:rPr>
        <w:br/>
      </w:r>
      <w:r w:rsidRPr="00685AB8">
        <w:rPr>
          <w:rFonts w:ascii="Times New Roman" w:hAnsi="Times New Roman" w:cs="Times New Roman"/>
          <w:sz w:val="24"/>
          <w:szCs w:val="24"/>
        </w:rPr>
        <w:t xml:space="preserve">утверждаются Комитетом по транспорту в соответствии с </w:t>
      </w:r>
      <w:hyperlink r:id="rId29" w:history="1">
        <w:r w:rsidRPr="00685AB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85AB8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20.10.2010 № 1435 «Об организации деятельности исполнительных органов государственной власти Санкт-Петербурга по подготовке и реализации бюджетных инвестиций в объекты государственной собственности Санкт-Петербурга, а также решений </w:t>
      </w:r>
      <w:r w:rsidRPr="00685AB8">
        <w:rPr>
          <w:rFonts w:ascii="Times New Roman" w:hAnsi="Times New Roman" w:cs="Times New Roman"/>
          <w:sz w:val="24"/>
          <w:szCs w:val="24"/>
        </w:rPr>
        <w:br/>
        <w:t>о бюджетных инвестициях в объекты государственной собственности Санкт-Петербурга, решений 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</w:t>
      </w:r>
      <w:r w:rsidR="00A94DF3" w:rsidRPr="00685AB8">
        <w:rPr>
          <w:rFonts w:ascii="Times New Roman" w:hAnsi="Times New Roman" w:cs="Times New Roman"/>
          <w:sz w:val="24"/>
          <w:szCs w:val="24"/>
        </w:rPr>
        <w:t>ядке формирования и реализации а</w:t>
      </w:r>
      <w:r w:rsidRPr="00685AB8">
        <w:rPr>
          <w:rFonts w:ascii="Times New Roman" w:hAnsi="Times New Roman" w:cs="Times New Roman"/>
          <w:sz w:val="24"/>
          <w:szCs w:val="24"/>
        </w:rPr>
        <w:t>дресной инвестиционной программы».</w:t>
      </w:r>
    </w:p>
    <w:p w14:paraId="21F08C1C" w14:textId="4B941170" w:rsidR="00CD7788" w:rsidRPr="00685AB8" w:rsidRDefault="00CD7788" w:rsidP="00CD7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AB8">
        <w:rPr>
          <w:rFonts w:ascii="Times New Roman" w:hAnsi="Times New Roman" w:cs="Times New Roman"/>
          <w:sz w:val="24"/>
          <w:szCs w:val="24"/>
        </w:rPr>
        <w:t xml:space="preserve">В указанные адресные перечни пункта </w:t>
      </w:r>
      <w:r w:rsidR="00E27E3C">
        <w:rPr>
          <w:rFonts w:ascii="Times New Roman" w:hAnsi="Times New Roman" w:cs="Times New Roman"/>
          <w:sz w:val="24"/>
          <w:szCs w:val="24"/>
        </w:rPr>
        <w:t>3</w:t>
      </w:r>
      <w:r w:rsidRPr="00685AB8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A94DF3" w:rsidRPr="00685AB8">
        <w:rPr>
          <w:rFonts w:ascii="Times New Roman" w:hAnsi="Times New Roman" w:cs="Times New Roman"/>
          <w:sz w:val="24"/>
          <w:szCs w:val="24"/>
        </w:rPr>
        <w:t xml:space="preserve">7 </w:t>
      </w:r>
      <w:r w:rsidRPr="00685AB8">
        <w:rPr>
          <w:rFonts w:ascii="Times New Roman" w:hAnsi="Times New Roman" w:cs="Times New Roman"/>
          <w:sz w:val="24"/>
          <w:szCs w:val="24"/>
        </w:rPr>
        <w:t>включаются подлежащие реконструкции здания, сооружения и сети автобусных парков:</w:t>
      </w:r>
    </w:p>
    <w:p w14:paraId="243BCD67" w14:textId="77777777" w:rsidR="00CD7788" w:rsidRPr="00685AB8" w:rsidRDefault="00CD7788" w:rsidP="00CD7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AB8">
        <w:rPr>
          <w:rFonts w:ascii="Times New Roman" w:hAnsi="Times New Roman" w:cs="Times New Roman"/>
          <w:sz w:val="24"/>
          <w:szCs w:val="24"/>
        </w:rPr>
        <w:t xml:space="preserve">реконструкция здания </w:t>
      </w:r>
      <w:r w:rsidR="00376337" w:rsidRPr="00685AB8">
        <w:rPr>
          <w:rFonts w:ascii="Times New Roman" w:hAnsi="Times New Roman" w:cs="Times New Roman"/>
          <w:sz w:val="24"/>
          <w:szCs w:val="24"/>
        </w:rPr>
        <w:t xml:space="preserve">административно-производственного корпуса (литера А) </w:t>
      </w:r>
      <w:r w:rsidR="00376337" w:rsidRPr="00685AB8">
        <w:rPr>
          <w:rFonts w:ascii="Times New Roman" w:hAnsi="Times New Roman" w:cs="Times New Roman"/>
          <w:sz w:val="24"/>
          <w:szCs w:val="24"/>
        </w:rPr>
        <w:br/>
        <w:t>в автобусном парке № 7 для эксплуатации и технического обслуживания подвижного состава, работающего на альтернативном топливе, по адресу: Кубинская</w:t>
      </w:r>
      <w:r w:rsidR="0065010A" w:rsidRPr="00685AB8">
        <w:rPr>
          <w:rFonts w:ascii="Times New Roman" w:hAnsi="Times New Roman" w:cs="Times New Roman"/>
          <w:sz w:val="24"/>
          <w:szCs w:val="24"/>
        </w:rPr>
        <w:t xml:space="preserve"> ул.</w:t>
      </w:r>
      <w:r w:rsidR="00376337" w:rsidRPr="00685AB8">
        <w:rPr>
          <w:rFonts w:ascii="Times New Roman" w:hAnsi="Times New Roman" w:cs="Times New Roman"/>
          <w:sz w:val="24"/>
          <w:szCs w:val="24"/>
        </w:rPr>
        <w:t>, д. 86, литера А;</w:t>
      </w:r>
    </w:p>
    <w:p w14:paraId="2543BEB3" w14:textId="77777777" w:rsidR="00376337" w:rsidRPr="00685AB8" w:rsidRDefault="00376337" w:rsidP="00CD7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AB8">
        <w:rPr>
          <w:rFonts w:ascii="Times New Roman" w:hAnsi="Times New Roman" w:cs="Times New Roman"/>
          <w:sz w:val="24"/>
          <w:szCs w:val="24"/>
        </w:rPr>
        <w:t>реконструкция зданий автобусного парка № 1, 1-ый этап по адресу: Хрустальная</w:t>
      </w:r>
      <w:r w:rsidR="00A724F4" w:rsidRPr="00685AB8">
        <w:rPr>
          <w:rFonts w:ascii="Times New Roman" w:hAnsi="Times New Roman" w:cs="Times New Roman"/>
          <w:sz w:val="24"/>
          <w:szCs w:val="24"/>
        </w:rPr>
        <w:t xml:space="preserve"> ул.</w:t>
      </w:r>
      <w:r w:rsidRPr="00685AB8">
        <w:rPr>
          <w:rFonts w:ascii="Times New Roman" w:hAnsi="Times New Roman" w:cs="Times New Roman"/>
          <w:sz w:val="24"/>
          <w:szCs w:val="24"/>
        </w:rPr>
        <w:t xml:space="preserve">, </w:t>
      </w:r>
      <w:r w:rsidR="00A724F4" w:rsidRPr="00685AB8">
        <w:rPr>
          <w:rFonts w:ascii="Times New Roman" w:hAnsi="Times New Roman" w:cs="Times New Roman"/>
          <w:sz w:val="24"/>
          <w:szCs w:val="24"/>
        </w:rPr>
        <w:br/>
      </w:r>
      <w:r w:rsidRPr="00685AB8">
        <w:rPr>
          <w:rFonts w:ascii="Times New Roman" w:hAnsi="Times New Roman" w:cs="Times New Roman"/>
          <w:sz w:val="24"/>
          <w:szCs w:val="24"/>
        </w:rPr>
        <w:t>д. 22;</w:t>
      </w:r>
    </w:p>
    <w:p w14:paraId="32F7A5CB" w14:textId="77777777" w:rsidR="00376337" w:rsidRPr="00685AB8" w:rsidRDefault="00376337" w:rsidP="00CD7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AB8">
        <w:rPr>
          <w:rFonts w:ascii="Times New Roman" w:hAnsi="Times New Roman" w:cs="Times New Roman"/>
          <w:sz w:val="24"/>
          <w:szCs w:val="24"/>
        </w:rPr>
        <w:t>прокладка трубы канализации по адресу: Октябрьская наб., д. 112, корп. 1, литер</w:t>
      </w:r>
      <w:r w:rsidR="00A724F4" w:rsidRPr="00685AB8">
        <w:rPr>
          <w:rFonts w:ascii="Times New Roman" w:hAnsi="Times New Roman" w:cs="Times New Roman"/>
          <w:sz w:val="24"/>
          <w:szCs w:val="24"/>
        </w:rPr>
        <w:t>а</w:t>
      </w:r>
      <w:r w:rsidR="002E1FB0" w:rsidRPr="00685AB8">
        <w:rPr>
          <w:rFonts w:ascii="Times New Roman" w:hAnsi="Times New Roman" w:cs="Times New Roman"/>
          <w:sz w:val="24"/>
          <w:szCs w:val="24"/>
        </w:rPr>
        <w:t xml:space="preserve"> А;</w:t>
      </w:r>
    </w:p>
    <w:p w14:paraId="61A026E3" w14:textId="77777777" w:rsidR="002E1FB0" w:rsidRPr="00685AB8" w:rsidRDefault="002E1FB0" w:rsidP="00CD7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AB8">
        <w:rPr>
          <w:rFonts w:ascii="Times New Roman" w:hAnsi="Times New Roman" w:cs="Times New Roman"/>
          <w:sz w:val="24"/>
          <w:szCs w:val="24"/>
        </w:rPr>
        <w:t xml:space="preserve">реконструкции здания автобусного парка № 1 по адресу: Санкт-Петербург, </w:t>
      </w:r>
      <w:r w:rsidRPr="00685AB8">
        <w:rPr>
          <w:rFonts w:ascii="Times New Roman" w:hAnsi="Times New Roman" w:cs="Times New Roman"/>
          <w:sz w:val="24"/>
          <w:szCs w:val="24"/>
        </w:rPr>
        <w:br/>
        <w:t>ул. Днепропетровская, д. 18.</w:t>
      </w:r>
    </w:p>
    <w:p w14:paraId="5800B542" w14:textId="71527AF5" w:rsidR="000A544E" w:rsidRPr="003E17C0" w:rsidRDefault="000A544E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 xml:space="preserve">В рамках реализации пункта </w:t>
      </w:r>
      <w:r w:rsidR="005D33DF">
        <w:rPr>
          <w:rFonts w:ascii="Times New Roman" w:hAnsi="Times New Roman" w:cs="Times New Roman"/>
          <w:sz w:val="24"/>
          <w:szCs w:val="24"/>
        </w:rPr>
        <w:t>12</w:t>
      </w:r>
      <w:r w:rsidR="00E27E3C">
        <w:rPr>
          <w:rFonts w:ascii="Times New Roman" w:hAnsi="Times New Roman" w:cs="Times New Roman"/>
          <w:sz w:val="24"/>
          <w:szCs w:val="24"/>
        </w:rPr>
        <w:t xml:space="preserve"> </w:t>
      </w:r>
      <w:r w:rsidRPr="003E17C0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7 </w:t>
      </w:r>
      <w:r w:rsidRPr="003E17C0">
        <w:rPr>
          <w:rFonts w:ascii="Times New Roman" w:hAnsi="Times New Roman" w:cs="Times New Roman"/>
          <w:sz w:val="24"/>
          <w:szCs w:val="24"/>
        </w:rPr>
        <w:t>Комитетом по транспорту планируется осуществление мероприятий по проектированию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 (с</w:t>
      </w:r>
      <w:r w:rsidR="00C11744" w:rsidRPr="003E17C0">
        <w:rPr>
          <w:rFonts w:ascii="Times New Roman" w:hAnsi="Times New Roman" w:cs="Times New Roman"/>
          <w:sz w:val="24"/>
          <w:szCs w:val="24"/>
        </w:rPr>
        <w:t>рок реализации – 2018</w:t>
      </w:r>
      <w:r w:rsidR="000818D9" w:rsidRPr="003E17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18D9" w:rsidRPr="003E17C0">
        <w:rPr>
          <w:rFonts w:ascii="Times New Roman" w:hAnsi="Times New Roman" w:cs="Times New Roman"/>
          <w:sz w:val="24"/>
          <w:szCs w:val="24"/>
        </w:rPr>
        <w:t>– 202</w:t>
      </w:r>
      <w:r w:rsidR="00685AB8" w:rsidRPr="003E17C0">
        <w:rPr>
          <w:rFonts w:ascii="Times New Roman" w:hAnsi="Times New Roman" w:cs="Times New Roman"/>
          <w:sz w:val="24"/>
          <w:szCs w:val="24"/>
        </w:rPr>
        <w:t>3</w:t>
      </w:r>
      <w:r w:rsidR="00C11744" w:rsidRPr="003E17C0">
        <w:rPr>
          <w:rFonts w:ascii="Times New Roman" w:hAnsi="Times New Roman" w:cs="Times New Roman"/>
          <w:sz w:val="24"/>
          <w:szCs w:val="24"/>
        </w:rPr>
        <w:t xml:space="preserve"> </w:t>
      </w:r>
      <w:r w:rsidR="000818D9" w:rsidRPr="003E17C0">
        <w:rPr>
          <w:rFonts w:ascii="Times New Roman" w:hAnsi="Times New Roman" w:cs="Times New Roman"/>
          <w:sz w:val="24"/>
          <w:szCs w:val="24"/>
        </w:rPr>
        <w:t>годы</w:t>
      </w:r>
      <w:r w:rsidR="00C11744" w:rsidRPr="003E17C0">
        <w:rPr>
          <w:rFonts w:ascii="Times New Roman" w:hAnsi="Times New Roman" w:cs="Times New Roman"/>
          <w:sz w:val="24"/>
          <w:szCs w:val="24"/>
        </w:rPr>
        <w:t>)</w:t>
      </w:r>
      <w:r w:rsidRPr="003E17C0">
        <w:rPr>
          <w:rFonts w:ascii="Times New Roman" w:hAnsi="Times New Roman" w:cs="Times New Roman"/>
          <w:sz w:val="24"/>
          <w:szCs w:val="24"/>
        </w:rPr>
        <w:t>:</w:t>
      </w:r>
    </w:p>
    <w:p w14:paraId="2E367E98" w14:textId="77777777" w:rsidR="00D5188D" w:rsidRPr="003E17C0" w:rsidRDefault="000A544E" w:rsidP="00D5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D5188D" w:rsidRPr="003E17C0">
        <w:rPr>
          <w:rFonts w:ascii="Times New Roman" w:hAnsi="Times New Roman" w:cs="Times New Roman"/>
          <w:sz w:val="24"/>
          <w:szCs w:val="24"/>
        </w:rPr>
        <w:t>отстойно-разворотной площадки по адресу: Школьная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 ул., д. 132, </w:t>
      </w:r>
      <w:r w:rsidR="00A724F4" w:rsidRPr="003E17C0">
        <w:rPr>
          <w:rFonts w:ascii="Times New Roman" w:hAnsi="Times New Roman" w:cs="Times New Roman"/>
          <w:sz w:val="24"/>
          <w:szCs w:val="24"/>
        </w:rPr>
        <w:br/>
        <w:t xml:space="preserve">литера </w:t>
      </w:r>
      <w:r w:rsidR="00D5188D" w:rsidRPr="003E17C0">
        <w:rPr>
          <w:rFonts w:ascii="Times New Roman" w:hAnsi="Times New Roman" w:cs="Times New Roman"/>
          <w:sz w:val="24"/>
          <w:szCs w:val="24"/>
        </w:rPr>
        <w:t>А;</w:t>
      </w:r>
    </w:p>
    <w:p w14:paraId="7BA349FB" w14:textId="77777777" w:rsidR="00D5188D" w:rsidRPr="003E17C0" w:rsidRDefault="000A544E" w:rsidP="00D5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>строительства</w:t>
      </w:r>
      <w:r w:rsidR="00D5188D" w:rsidRPr="003E17C0">
        <w:rPr>
          <w:rFonts w:ascii="Times New Roman" w:hAnsi="Times New Roman" w:cs="Times New Roman"/>
          <w:sz w:val="24"/>
          <w:szCs w:val="24"/>
        </w:rPr>
        <w:t xml:space="preserve"> диспетчерской станции и отстойно-разворотной площадки по адресу: </w:t>
      </w:r>
      <w:r w:rsidR="00A724F4" w:rsidRPr="003E17C0">
        <w:rPr>
          <w:rFonts w:ascii="Times New Roman" w:hAnsi="Times New Roman" w:cs="Times New Roman"/>
          <w:sz w:val="24"/>
          <w:szCs w:val="24"/>
        </w:rPr>
        <w:br/>
      </w:r>
      <w:r w:rsidR="00D5188D" w:rsidRPr="003E17C0">
        <w:rPr>
          <w:rFonts w:ascii="Times New Roman" w:hAnsi="Times New Roman" w:cs="Times New Roman"/>
          <w:sz w:val="24"/>
          <w:szCs w:val="24"/>
        </w:rPr>
        <w:t xml:space="preserve">ул. </w:t>
      </w:r>
      <w:r w:rsidR="00A724F4" w:rsidRPr="003E17C0">
        <w:rPr>
          <w:rFonts w:ascii="Times New Roman" w:hAnsi="Times New Roman" w:cs="Times New Roman"/>
          <w:sz w:val="24"/>
          <w:szCs w:val="24"/>
        </w:rPr>
        <w:t>Шаврова, участок 1 (напротив дома № 13, корп.</w:t>
      </w:r>
      <w:r w:rsidR="00D5188D" w:rsidRPr="003E17C0">
        <w:rPr>
          <w:rFonts w:ascii="Times New Roman" w:hAnsi="Times New Roman" w:cs="Times New Roman"/>
          <w:sz w:val="24"/>
          <w:szCs w:val="24"/>
        </w:rPr>
        <w:t xml:space="preserve"> 1, литера А);</w:t>
      </w:r>
    </w:p>
    <w:p w14:paraId="425A2E4D" w14:textId="77777777" w:rsidR="00D5188D" w:rsidRPr="003E17C0" w:rsidRDefault="000A544E" w:rsidP="00D51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="00D5188D" w:rsidRPr="003E17C0">
        <w:rPr>
          <w:rFonts w:ascii="Times New Roman" w:hAnsi="Times New Roman" w:cs="Times New Roman"/>
          <w:sz w:val="24"/>
          <w:szCs w:val="24"/>
        </w:rPr>
        <w:t xml:space="preserve">здания диспетчерской автобусной станции по адресу: Московское шоссе, д. 33, литера А; </w:t>
      </w:r>
    </w:p>
    <w:p w14:paraId="18AF0D3A" w14:textId="77777777" w:rsidR="000A544E" w:rsidRPr="003E17C0" w:rsidRDefault="000A544E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>строительства</w:t>
      </w:r>
      <w:r w:rsidR="00D5188D" w:rsidRPr="003E17C0">
        <w:rPr>
          <w:rFonts w:ascii="Times New Roman" w:hAnsi="Times New Roman" w:cs="Times New Roman"/>
          <w:sz w:val="24"/>
          <w:szCs w:val="24"/>
        </w:rPr>
        <w:t xml:space="preserve"> отстойно-разворотной площадки по адресу: Мо</w:t>
      </w:r>
      <w:r w:rsidR="00C11744" w:rsidRPr="003E17C0">
        <w:rPr>
          <w:rFonts w:ascii="Times New Roman" w:hAnsi="Times New Roman" w:cs="Times New Roman"/>
          <w:sz w:val="24"/>
          <w:szCs w:val="24"/>
        </w:rPr>
        <w:t>сковское шоссе, д. 33, литера А;</w:t>
      </w:r>
    </w:p>
    <w:p w14:paraId="0E9B27F7" w14:textId="5B649EEA" w:rsidR="00C11744" w:rsidRPr="003E17C0" w:rsidRDefault="00C11744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>строительств</w:t>
      </w:r>
      <w:r w:rsidR="00455419" w:rsidRPr="003E17C0">
        <w:rPr>
          <w:rFonts w:ascii="Times New Roman" w:hAnsi="Times New Roman" w:cs="Times New Roman"/>
          <w:sz w:val="24"/>
          <w:szCs w:val="24"/>
        </w:rPr>
        <w:t>а</w:t>
      </w:r>
      <w:r w:rsidRPr="003E17C0">
        <w:rPr>
          <w:rFonts w:ascii="Times New Roman" w:hAnsi="Times New Roman" w:cs="Times New Roman"/>
          <w:sz w:val="24"/>
          <w:szCs w:val="24"/>
        </w:rPr>
        <w:t xml:space="preserve"> отстойно-разворотной площадки по адресу: 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Придорожная аллея, </w:t>
      </w:r>
      <w:r w:rsidR="00A724F4" w:rsidRPr="003E17C0">
        <w:rPr>
          <w:rFonts w:ascii="Times New Roman" w:hAnsi="Times New Roman" w:cs="Times New Roman"/>
          <w:sz w:val="24"/>
          <w:szCs w:val="24"/>
        </w:rPr>
        <w:br/>
      </w:r>
      <w:r w:rsidR="00D740BC" w:rsidRPr="003E17C0">
        <w:rPr>
          <w:rFonts w:ascii="Times New Roman" w:hAnsi="Times New Roman" w:cs="Times New Roman"/>
          <w:sz w:val="24"/>
          <w:szCs w:val="24"/>
        </w:rPr>
        <w:t>участок 20</w:t>
      </w:r>
      <w:r w:rsidRPr="003E17C0">
        <w:rPr>
          <w:rFonts w:ascii="Times New Roman" w:hAnsi="Times New Roman" w:cs="Times New Roman"/>
          <w:sz w:val="24"/>
          <w:szCs w:val="24"/>
        </w:rPr>
        <w:t>;</w:t>
      </w:r>
    </w:p>
    <w:p w14:paraId="7158E38D" w14:textId="77777777" w:rsidR="00C11744" w:rsidRPr="003E17C0" w:rsidRDefault="00C11744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>строительств</w:t>
      </w:r>
      <w:r w:rsidR="00455419" w:rsidRPr="003E17C0">
        <w:rPr>
          <w:rFonts w:ascii="Times New Roman" w:hAnsi="Times New Roman" w:cs="Times New Roman"/>
          <w:sz w:val="24"/>
          <w:szCs w:val="24"/>
        </w:rPr>
        <w:t>а</w:t>
      </w:r>
      <w:r w:rsidRPr="003E17C0">
        <w:rPr>
          <w:rFonts w:ascii="Times New Roman" w:hAnsi="Times New Roman" w:cs="Times New Roman"/>
          <w:sz w:val="24"/>
          <w:szCs w:val="24"/>
        </w:rPr>
        <w:t xml:space="preserve"> отстойно-разворотной площадки по а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дресу: наб. р. Екатерингофки, участок </w:t>
      </w:r>
      <w:r w:rsidRPr="003E17C0">
        <w:rPr>
          <w:rFonts w:ascii="Times New Roman" w:hAnsi="Times New Roman" w:cs="Times New Roman"/>
          <w:sz w:val="24"/>
          <w:szCs w:val="24"/>
        </w:rPr>
        <w:t xml:space="preserve">108 (северо-восточнее дома 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№ </w:t>
      </w:r>
      <w:r w:rsidRPr="003E17C0">
        <w:rPr>
          <w:rFonts w:ascii="Times New Roman" w:hAnsi="Times New Roman" w:cs="Times New Roman"/>
          <w:sz w:val="24"/>
          <w:szCs w:val="24"/>
        </w:rPr>
        <w:t>1, литера А</w:t>
      </w:r>
      <w:r w:rsidR="00A724F4" w:rsidRPr="003E17C0">
        <w:rPr>
          <w:rFonts w:ascii="Times New Roman" w:hAnsi="Times New Roman" w:cs="Times New Roman"/>
          <w:sz w:val="24"/>
          <w:szCs w:val="24"/>
        </w:rPr>
        <w:t>, по Невельской ул.</w:t>
      </w:r>
      <w:r w:rsidRPr="003E17C0">
        <w:rPr>
          <w:rFonts w:ascii="Times New Roman" w:hAnsi="Times New Roman" w:cs="Times New Roman"/>
          <w:sz w:val="24"/>
          <w:szCs w:val="24"/>
        </w:rPr>
        <w:t>);</w:t>
      </w:r>
    </w:p>
    <w:p w14:paraId="7A1E9A98" w14:textId="77777777" w:rsidR="00C11744" w:rsidRPr="003E17C0" w:rsidRDefault="00C11744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 xml:space="preserve">реконструкция отстойно-разворотной площадки по адресу: </w:t>
      </w:r>
      <w:r w:rsidR="00A724F4" w:rsidRPr="003E17C0">
        <w:rPr>
          <w:rFonts w:ascii="Times New Roman" w:hAnsi="Times New Roman" w:cs="Times New Roman"/>
          <w:sz w:val="24"/>
          <w:szCs w:val="24"/>
        </w:rPr>
        <w:t>ул. Дыбенко, участок</w:t>
      </w:r>
      <w:r w:rsidRPr="003E17C0">
        <w:rPr>
          <w:rFonts w:ascii="Times New Roman" w:hAnsi="Times New Roman" w:cs="Times New Roman"/>
          <w:sz w:val="24"/>
          <w:szCs w:val="24"/>
        </w:rPr>
        <w:t xml:space="preserve"> 60 (юго-западнее дома 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№ 35, литера </w:t>
      </w:r>
      <w:r w:rsidRPr="003E17C0">
        <w:rPr>
          <w:rFonts w:ascii="Times New Roman" w:hAnsi="Times New Roman" w:cs="Times New Roman"/>
          <w:sz w:val="24"/>
          <w:szCs w:val="24"/>
        </w:rPr>
        <w:t>А);</w:t>
      </w:r>
    </w:p>
    <w:p w14:paraId="031DBB86" w14:textId="77777777" w:rsidR="00D12EE5" w:rsidRPr="003E17C0" w:rsidRDefault="00C11744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>строительств</w:t>
      </w:r>
      <w:r w:rsidR="00455419" w:rsidRPr="003E17C0">
        <w:rPr>
          <w:rFonts w:ascii="Times New Roman" w:hAnsi="Times New Roman" w:cs="Times New Roman"/>
          <w:sz w:val="24"/>
          <w:szCs w:val="24"/>
        </w:rPr>
        <w:t>а</w:t>
      </w:r>
      <w:r w:rsidRPr="003E17C0">
        <w:rPr>
          <w:rFonts w:ascii="Times New Roman" w:hAnsi="Times New Roman" w:cs="Times New Roman"/>
          <w:sz w:val="24"/>
          <w:szCs w:val="24"/>
        </w:rPr>
        <w:t xml:space="preserve"> диспетчерской станции и отстойно-разворотной площадки по адресу: </w:t>
      </w:r>
      <w:r w:rsidR="00A724F4" w:rsidRPr="003E17C0">
        <w:rPr>
          <w:rFonts w:ascii="Times New Roman" w:hAnsi="Times New Roman" w:cs="Times New Roman"/>
          <w:sz w:val="24"/>
          <w:szCs w:val="24"/>
        </w:rPr>
        <w:t>пос. Шушары, участок 2 в составе квартала</w:t>
      </w:r>
      <w:r w:rsidRPr="003E17C0">
        <w:rPr>
          <w:rFonts w:ascii="Times New Roman" w:hAnsi="Times New Roman" w:cs="Times New Roman"/>
          <w:sz w:val="24"/>
          <w:szCs w:val="24"/>
        </w:rPr>
        <w:t xml:space="preserve"> 5.1 в составе транспо</w:t>
      </w:r>
      <w:r w:rsidR="00D12EE5" w:rsidRPr="003E17C0">
        <w:rPr>
          <w:rFonts w:ascii="Times New Roman" w:hAnsi="Times New Roman" w:cs="Times New Roman"/>
          <w:sz w:val="24"/>
          <w:szCs w:val="24"/>
        </w:rPr>
        <w:t>ртно-пересадочного узла «Южный»</w:t>
      </w:r>
      <w:r w:rsidR="00B046AB" w:rsidRPr="003E17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AFB25D" w14:textId="77777777" w:rsidR="00C11744" w:rsidRPr="003E17C0" w:rsidRDefault="00D12EE5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>строительства отстойно-разворотной площадки по адресу: Санкт-Петербург, Хасанская ул., уч. 1 (юго-западнее пересечения с пр. Наставников);</w:t>
      </w:r>
    </w:p>
    <w:p w14:paraId="3D5A537C" w14:textId="00F54FD0" w:rsidR="00D12EE5" w:rsidRPr="003E17C0" w:rsidRDefault="002D71D3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1D3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71D3">
        <w:rPr>
          <w:rFonts w:ascii="Times New Roman" w:hAnsi="Times New Roman" w:cs="Times New Roman"/>
          <w:sz w:val="24"/>
          <w:szCs w:val="24"/>
        </w:rPr>
        <w:t xml:space="preserve"> диспетчерской станции с отстойно-разворотной площадкой, на </w:t>
      </w:r>
      <w:r>
        <w:rPr>
          <w:rFonts w:ascii="Times New Roman" w:hAnsi="Times New Roman" w:cs="Times New Roman"/>
          <w:sz w:val="24"/>
          <w:szCs w:val="24"/>
        </w:rPr>
        <w:t>земельных участках по адресам: С</w:t>
      </w:r>
      <w:r w:rsidRPr="002D71D3">
        <w:rPr>
          <w:rFonts w:ascii="Times New Roman" w:hAnsi="Times New Roman" w:cs="Times New Roman"/>
          <w:sz w:val="24"/>
          <w:szCs w:val="24"/>
        </w:rPr>
        <w:t>анкт-Петербург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2D71D3">
        <w:rPr>
          <w:rFonts w:ascii="Times New Roman" w:hAnsi="Times New Roman" w:cs="Times New Roman"/>
          <w:sz w:val="24"/>
          <w:szCs w:val="24"/>
        </w:rPr>
        <w:t>орфя</w:t>
      </w:r>
      <w:r>
        <w:rPr>
          <w:rFonts w:ascii="Times New Roman" w:hAnsi="Times New Roman" w:cs="Times New Roman"/>
          <w:sz w:val="24"/>
          <w:szCs w:val="24"/>
        </w:rPr>
        <w:t>ная д</w:t>
      </w:r>
      <w:r w:rsidRPr="002D71D3">
        <w:rPr>
          <w:rFonts w:ascii="Times New Roman" w:hAnsi="Times New Roman" w:cs="Times New Roman"/>
          <w:sz w:val="24"/>
          <w:szCs w:val="24"/>
        </w:rPr>
        <w:t xml:space="preserve">орога, участок 4 (севернее дома 6, литера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71D3">
        <w:rPr>
          <w:rFonts w:ascii="Times New Roman" w:hAnsi="Times New Roman" w:cs="Times New Roman"/>
          <w:sz w:val="24"/>
          <w:szCs w:val="24"/>
        </w:rPr>
        <w:t>); Санкт-Петербург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2D71D3">
        <w:rPr>
          <w:rFonts w:ascii="Times New Roman" w:hAnsi="Times New Roman" w:cs="Times New Roman"/>
          <w:sz w:val="24"/>
          <w:szCs w:val="24"/>
        </w:rPr>
        <w:t xml:space="preserve">орфяная дорога, участок 1, (южнее дома 8, корпус 3, литера </w:t>
      </w:r>
      <w:r>
        <w:rPr>
          <w:rFonts w:ascii="Times New Roman" w:hAnsi="Times New Roman" w:cs="Times New Roman"/>
          <w:sz w:val="24"/>
          <w:szCs w:val="24"/>
        </w:rPr>
        <w:t>А по Т</w:t>
      </w:r>
      <w:r w:rsidRPr="002D71D3">
        <w:rPr>
          <w:rFonts w:ascii="Times New Roman" w:hAnsi="Times New Roman" w:cs="Times New Roman"/>
          <w:sz w:val="24"/>
          <w:szCs w:val="24"/>
        </w:rPr>
        <w:t>орфяной дороге); Санкт-Петербург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2D71D3">
        <w:rPr>
          <w:rFonts w:ascii="Times New Roman" w:hAnsi="Times New Roman" w:cs="Times New Roman"/>
          <w:sz w:val="24"/>
          <w:szCs w:val="24"/>
        </w:rPr>
        <w:t xml:space="preserve">орфяная дорога, участок 19 (севернее дома 6, литера </w:t>
      </w:r>
      <w:r>
        <w:rPr>
          <w:rFonts w:ascii="Times New Roman" w:hAnsi="Times New Roman" w:cs="Times New Roman"/>
          <w:sz w:val="24"/>
          <w:szCs w:val="24"/>
        </w:rPr>
        <w:t>А по Торфяной дороге);</w:t>
      </w:r>
    </w:p>
    <w:p w14:paraId="4D418148" w14:textId="018BB1BC" w:rsidR="00D12EE5" w:rsidRPr="003E17C0" w:rsidRDefault="00D12EE5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 xml:space="preserve"> </w:t>
      </w:r>
      <w:r w:rsidR="009911AC" w:rsidRPr="003E17C0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5A0801">
        <w:rPr>
          <w:rFonts w:ascii="Times New Roman" w:hAnsi="Times New Roman" w:cs="Times New Roman"/>
          <w:sz w:val="24"/>
          <w:szCs w:val="24"/>
        </w:rPr>
        <w:t xml:space="preserve">диспетчерской станции с </w:t>
      </w:r>
      <w:r w:rsidR="009911AC" w:rsidRPr="003E17C0">
        <w:rPr>
          <w:rFonts w:ascii="Times New Roman" w:hAnsi="Times New Roman" w:cs="Times New Roman"/>
          <w:sz w:val="24"/>
          <w:szCs w:val="24"/>
        </w:rPr>
        <w:t>отстойно-разворотной площадк</w:t>
      </w:r>
      <w:r w:rsidR="005A0801">
        <w:rPr>
          <w:rFonts w:ascii="Times New Roman" w:hAnsi="Times New Roman" w:cs="Times New Roman"/>
          <w:sz w:val="24"/>
          <w:szCs w:val="24"/>
        </w:rPr>
        <w:t>ой</w:t>
      </w:r>
      <w:r w:rsidR="009911AC" w:rsidRPr="003E17C0">
        <w:rPr>
          <w:rFonts w:ascii="Times New Roman" w:hAnsi="Times New Roman" w:cs="Times New Roman"/>
          <w:sz w:val="24"/>
          <w:szCs w:val="24"/>
        </w:rPr>
        <w:t xml:space="preserve"> по адресам: Санкт-Петербург, г. Кронштадт, Кронштадтское шоссе, уч. 11, (северо-восточнее д. 19 лит. </w:t>
      </w:r>
      <w:r w:rsidR="009911AC" w:rsidRPr="003E17C0">
        <w:rPr>
          <w:rFonts w:ascii="Times New Roman" w:hAnsi="Times New Roman" w:cs="Times New Roman"/>
          <w:sz w:val="24"/>
          <w:szCs w:val="24"/>
        </w:rPr>
        <w:lastRenderedPageBreak/>
        <w:t>А), г. Кронштадт, Кронштадтское шоссе, уч. 40 (южнее дома 19, литер А), г. Кронштадт, Кронштадтское шоссе, уч. 41 (северо-восточнее дома 19</w:t>
      </w:r>
      <w:r w:rsidR="005A0801">
        <w:rPr>
          <w:rFonts w:ascii="Times New Roman" w:hAnsi="Times New Roman" w:cs="Times New Roman"/>
          <w:sz w:val="24"/>
          <w:szCs w:val="24"/>
        </w:rPr>
        <w:t xml:space="preserve"> литера А</w:t>
      </w:r>
      <w:r w:rsidR="009911AC" w:rsidRPr="003E17C0">
        <w:rPr>
          <w:rFonts w:ascii="Times New Roman" w:hAnsi="Times New Roman" w:cs="Times New Roman"/>
          <w:sz w:val="24"/>
          <w:szCs w:val="24"/>
        </w:rPr>
        <w:t>);</w:t>
      </w:r>
    </w:p>
    <w:p w14:paraId="65097AB3" w14:textId="59866DED" w:rsidR="009911AC" w:rsidRDefault="009911AC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>строительства диспетчерской станции и отстойно-разворотной площадки по адресу: Санкт-Петербург, Ленинский проспект, участок 31, (юго-восточнее пересечения улицы Доб</w:t>
      </w:r>
      <w:r w:rsidR="005A0801">
        <w:rPr>
          <w:rFonts w:ascii="Times New Roman" w:hAnsi="Times New Roman" w:cs="Times New Roman"/>
          <w:sz w:val="24"/>
          <w:szCs w:val="24"/>
        </w:rPr>
        <w:t>лести и улицы Маршала Казакова);</w:t>
      </w:r>
    </w:p>
    <w:p w14:paraId="0F98AF00" w14:textId="041B9F10" w:rsidR="00077D31" w:rsidRDefault="00077D31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D31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D31">
        <w:rPr>
          <w:rFonts w:ascii="Times New Roman" w:hAnsi="Times New Roman" w:cs="Times New Roman"/>
          <w:sz w:val="24"/>
          <w:szCs w:val="24"/>
        </w:rPr>
        <w:t xml:space="preserve"> диспетчерской станции с отстойно-разворотной площадкой на земельном участке по адресу: Санкт-Петербург, г. Красное село, ул. Первого мая, у</w:t>
      </w:r>
      <w:r>
        <w:rPr>
          <w:rFonts w:ascii="Times New Roman" w:hAnsi="Times New Roman" w:cs="Times New Roman"/>
          <w:sz w:val="24"/>
          <w:szCs w:val="24"/>
        </w:rPr>
        <w:t>ч. 12, (напротив ж.д. станции «К</w:t>
      </w:r>
      <w:r w:rsidRPr="00077D31">
        <w:rPr>
          <w:rFonts w:ascii="Times New Roman" w:hAnsi="Times New Roman" w:cs="Times New Roman"/>
          <w:sz w:val="24"/>
          <w:szCs w:val="24"/>
        </w:rPr>
        <w:t>расное село»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2B1CAC2" w14:textId="4B50E07E" w:rsidR="00077D31" w:rsidRDefault="00077D31" w:rsidP="00C11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077D31">
        <w:rPr>
          <w:rFonts w:ascii="Times New Roman" w:hAnsi="Times New Roman" w:cs="Times New Roman"/>
          <w:sz w:val="24"/>
          <w:szCs w:val="24"/>
        </w:rPr>
        <w:t xml:space="preserve"> диспетчерской станции с отстойно-разворотной площадкой на земельном участке по адресу: Санкт-Петербург</w:t>
      </w:r>
      <w:r>
        <w:rPr>
          <w:rFonts w:ascii="Times New Roman" w:hAnsi="Times New Roman" w:cs="Times New Roman"/>
          <w:sz w:val="24"/>
          <w:szCs w:val="24"/>
        </w:rPr>
        <w:t>, г. Колпино, Ф</w:t>
      </w:r>
      <w:r w:rsidRPr="00077D31">
        <w:rPr>
          <w:rFonts w:ascii="Times New Roman" w:hAnsi="Times New Roman" w:cs="Times New Roman"/>
          <w:sz w:val="24"/>
          <w:szCs w:val="24"/>
        </w:rPr>
        <w:t xml:space="preserve">инляндская ул., участок 1, (восточнее дома 21, литера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77D3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Финляндской ул.).</w:t>
      </w:r>
    </w:p>
    <w:p w14:paraId="37B5132C" w14:textId="5EE33848" w:rsidR="00FA4B72" w:rsidRDefault="00A46D27" w:rsidP="00B81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C0">
        <w:rPr>
          <w:rFonts w:ascii="Times New Roman" w:hAnsi="Times New Roman" w:cs="Times New Roman"/>
          <w:sz w:val="24"/>
          <w:szCs w:val="24"/>
        </w:rPr>
        <w:t xml:space="preserve">По пунктам </w:t>
      </w:r>
      <w:r w:rsidR="005D33DF">
        <w:rPr>
          <w:rFonts w:ascii="Times New Roman" w:hAnsi="Times New Roman" w:cs="Times New Roman"/>
          <w:sz w:val="24"/>
          <w:szCs w:val="24"/>
        </w:rPr>
        <w:t>5</w:t>
      </w:r>
      <w:r w:rsidRPr="003E17C0">
        <w:rPr>
          <w:rFonts w:ascii="Times New Roman" w:hAnsi="Times New Roman" w:cs="Times New Roman"/>
          <w:sz w:val="24"/>
          <w:szCs w:val="24"/>
        </w:rPr>
        <w:t xml:space="preserve"> – </w:t>
      </w:r>
      <w:r w:rsidR="005D33DF">
        <w:rPr>
          <w:rFonts w:ascii="Times New Roman" w:hAnsi="Times New Roman" w:cs="Times New Roman"/>
          <w:sz w:val="24"/>
          <w:szCs w:val="24"/>
        </w:rPr>
        <w:t>9</w:t>
      </w:r>
      <w:r w:rsidR="00C869AE" w:rsidRPr="003E17C0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 7</w:t>
      </w:r>
      <w:r w:rsidR="00C869AE" w:rsidRPr="003E17C0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A724F4" w:rsidRPr="003E17C0">
        <w:rPr>
          <w:rFonts w:ascii="Times New Roman" w:hAnsi="Times New Roman" w:cs="Times New Roman"/>
          <w:sz w:val="24"/>
          <w:szCs w:val="24"/>
        </w:rPr>
        <w:t>ация мероприятий осуществляется</w:t>
      </w:r>
      <w:r w:rsidR="00A724F4" w:rsidRPr="003E17C0">
        <w:rPr>
          <w:rFonts w:ascii="Times New Roman" w:hAnsi="Times New Roman" w:cs="Times New Roman"/>
          <w:sz w:val="24"/>
          <w:szCs w:val="24"/>
        </w:rPr>
        <w:br/>
      </w:r>
      <w:r w:rsidR="00C869AE" w:rsidRPr="003E17C0">
        <w:rPr>
          <w:rFonts w:ascii="Times New Roman" w:hAnsi="Times New Roman" w:cs="Times New Roman"/>
          <w:sz w:val="24"/>
          <w:szCs w:val="24"/>
        </w:rPr>
        <w:t>ГУП «Пассажиравтотр</w:t>
      </w:r>
      <w:r w:rsidR="00A724F4" w:rsidRPr="003E17C0">
        <w:rPr>
          <w:rFonts w:ascii="Times New Roman" w:hAnsi="Times New Roman" w:cs="Times New Roman"/>
          <w:sz w:val="24"/>
          <w:szCs w:val="24"/>
        </w:rPr>
        <w:t xml:space="preserve">анс» и </w:t>
      </w:r>
      <w:r w:rsidR="00C869AE" w:rsidRPr="003E17C0">
        <w:rPr>
          <w:rFonts w:ascii="Times New Roman" w:hAnsi="Times New Roman" w:cs="Times New Roman"/>
          <w:sz w:val="24"/>
          <w:szCs w:val="24"/>
        </w:rPr>
        <w:t xml:space="preserve">ГУП «Горэлектротранс» путем проведения конкурсных процедур в соответствии с нормами Федерального </w:t>
      </w:r>
      <w:hyperlink r:id="rId30" w:history="1">
        <w:r w:rsidR="00C869AE" w:rsidRPr="003E17C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869AE" w:rsidRPr="003E17C0">
        <w:rPr>
          <w:sz w:val="24"/>
          <w:szCs w:val="24"/>
        </w:rPr>
        <w:t xml:space="preserve"> </w:t>
      </w:r>
      <w:r w:rsidR="00C869AE" w:rsidRPr="003E17C0">
        <w:rPr>
          <w:rFonts w:ascii="Times New Roman" w:hAnsi="Times New Roman" w:cs="Times New Roman"/>
          <w:sz w:val="24"/>
          <w:szCs w:val="24"/>
        </w:rPr>
        <w:t>«О закупках товаров, работ, услуг отдельными видами юридических лиц» согласно планам финансово-хозяйственной деятельности предприятий.</w:t>
      </w:r>
      <w:r w:rsidR="00C869AE" w:rsidRPr="00C86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D5946" w14:textId="77777777" w:rsidR="00FA4B72" w:rsidRDefault="00FA4B72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46A78C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968CE3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A7B104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3EA40C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281FAD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53F5FB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10789E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F04ED2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0C86DD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9E8514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644455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9E324B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FC30AD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E436FC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1E4F18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CD14C6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A2CD98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B5F5A4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9D81F9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900ECA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943358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82C09D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241471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30D884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EF12E6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B4DE51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C19E52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E381E9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FBA47C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E1DE8C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236EDB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60CB22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5DAFB1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29F90F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44938A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DCB580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2BDB53" w14:textId="77777777" w:rsidR="00DB4D58" w:rsidRDefault="00DB4D58" w:rsidP="00B81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054F66" w14:textId="77777777" w:rsidR="0041582C" w:rsidRDefault="000E28D2" w:rsidP="003F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F80">
        <w:rPr>
          <w:rFonts w:ascii="Times New Roman" w:hAnsi="Times New Roman" w:cs="Times New Roman"/>
          <w:b/>
          <w:sz w:val="24"/>
          <w:szCs w:val="24"/>
        </w:rPr>
        <w:t>13</w:t>
      </w:r>
      <w:r w:rsidR="001C12C9" w:rsidRPr="00326F80">
        <w:rPr>
          <w:rFonts w:ascii="Times New Roman" w:hAnsi="Times New Roman" w:cs="Times New Roman"/>
          <w:b/>
          <w:sz w:val="24"/>
          <w:szCs w:val="24"/>
        </w:rPr>
        <w:t>. Подпрограмма 5</w:t>
      </w:r>
      <w:r w:rsidR="001C1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C3C689" w14:textId="77777777" w:rsidR="00E13EFC" w:rsidRPr="0041582C" w:rsidRDefault="00E13EFC" w:rsidP="003F54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EA43E60" w14:textId="77777777" w:rsidR="001C12C9" w:rsidRDefault="000E28D2" w:rsidP="003F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C12C9" w:rsidRPr="00565FA3">
        <w:rPr>
          <w:rFonts w:ascii="Times New Roman" w:hAnsi="Times New Roman" w:cs="Times New Roman"/>
          <w:sz w:val="24"/>
          <w:szCs w:val="24"/>
        </w:rPr>
        <w:t>.1. Паспорт</w:t>
      </w:r>
      <w:r w:rsidR="001C12C9">
        <w:rPr>
          <w:rFonts w:ascii="Times New Roman" w:hAnsi="Times New Roman" w:cs="Times New Roman"/>
          <w:sz w:val="24"/>
          <w:szCs w:val="24"/>
        </w:rPr>
        <w:t xml:space="preserve"> п</w:t>
      </w:r>
      <w:r w:rsidR="00B7283E">
        <w:rPr>
          <w:rFonts w:ascii="Times New Roman" w:hAnsi="Times New Roman" w:cs="Times New Roman"/>
          <w:sz w:val="24"/>
          <w:szCs w:val="24"/>
        </w:rPr>
        <w:t>одпрограммы</w:t>
      </w:r>
      <w:r w:rsidR="00E13EFC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DF9C317" w14:textId="77777777" w:rsidR="00E13EFC" w:rsidRPr="00565FA3" w:rsidRDefault="00E13EFC" w:rsidP="003F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E1782" w14:textId="77777777" w:rsidR="001C12C9" w:rsidRPr="0041582C" w:rsidRDefault="001C12C9" w:rsidP="001C12C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1C12C9" w14:paraId="0BE67CE4" w14:textId="77777777" w:rsidTr="003F541E">
        <w:tc>
          <w:tcPr>
            <w:tcW w:w="534" w:type="dxa"/>
            <w:shd w:val="clear" w:color="auto" w:fill="auto"/>
          </w:tcPr>
          <w:p w14:paraId="64989B02" w14:textId="77777777" w:rsidR="001C12C9" w:rsidRDefault="001C12C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D7F9230" w14:textId="77777777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государственной программы </w:t>
            </w:r>
          </w:p>
        </w:tc>
        <w:tc>
          <w:tcPr>
            <w:tcW w:w="6486" w:type="dxa"/>
            <w:shd w:val="clear" w:color="auto" w:fill="auto"/>
          </w:tcPr>
          <w:p w14:paraId="32181BF2" w14:textId="77777777" w:rsidR="00B7283E" w:rsidRDefault="001C12C9" w:rsidP="00B7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B7283E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транспортной инфраструктуры </w:t>
            </w:r>
            <w:r w:rsidR="00B72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</w:p>
          <w:p w14:paraId="61F4EAF4" w14:textId="77777777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C9" w14:paraId="0D909A01" w14:textId="77777777" w:rsidTr="003F541E">
        <w:tc>
          <w:tcPr>
            <w:tcW w:w="534" w:type="dxa"/>
            <w:shd w:val="clear" w:color="auto" w:fill="auto"/>
          </w:tcPr>
          <w:p w14:paraId="24520009" w14:textId="77777777" w:rsidR="001C12C9" w:rsidRDefault="001C12C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8D81E80" w14:textId="77777777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государственной программы </w:t>
            </w:r>
          </w:p>
        </w:tc>
        <w:tc>
          <w:tcPr>
            <w:tcW w:w="6486" w:type="dxa"/>
            <w:shd w:val="clear" w:color="auto" w:fill="auto"/>
          </w:tcPr>
          <w:p w14:paraId="16170E69" w14:textId="77777777" w:rsidR="001C12C9" w:rsidRDefault="00B7283E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2C9" w14:paraId="4F5C12BE" w14:textId="77777777" w:rsidTr="003F541E">
        <w:tc>
          <w:tcPr>
            <w:tcW w:w="534" w:type="dxa"/>
            <w:shd w:val="clear" w:color="auto" w:fill="auto"/>
          </w:tcPr>
          <w:p w14:paraId="7F70D341" w14:textId="77777777" w:rsidR="001C12C9" w:rsidRDefault="001C12C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26655BFA" w14:textId="77777777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  <w:r w:rsidR="00E13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  <w:shd w:val="clear" w:color="auto" w:fill="auto"/>
          </w:tcPr>
          <w:p w14:paraId="198646F0" w14:textId="77777777" w:rsidR="001C12C9" w:rsidRDefault="00931B78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планирования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безопасности функционирования транспортного комплекса Санкт-Петербурга</w:t>
            </w:r>
          </w:p>
        </w:tc>
      </w:tr>
      <w:tr w:rsidR="001C12C9" w14:paraId="45E88A02" w14:textId="77777777" w:rsidTr="003F541E">
        <w:tc>
          <w:tcPr>
            <w:tcW w:w="534" w:type="dxa"/>
            <w:shd w:val="clear" w:color="auto" w:fill="auto"/>
          </w:tcPr>
          <w:p w14:paraId="1A47EDA6" w14:textId="77777777" w:rsidR="001C12C9" w:rsidRDefault="001C12C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474BEFD" w14:textId="77777777" w:rsidR="00E13EFC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14:paraId="1DCFC6E8" w14:textId="77777777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E13EF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486" w:type="dxa"/>
            <w:shd w:val="clear" w:color="auto" w:fill="auto"/>
          </w:tcPr>
          <w:p w14:paraId="470E6156" w14:textId="77777777" w:rsidR="001C12C9" w:rsidRDefault="00931B78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задержек транспорта на улично-дорожной сети Санкт-Петербурга.</w:t>
            </w:r>
          </w:p>
          <w:p w14:paraId="0DB8FCC8" w14:textId="77777777" w:rsidR="00931B78" w:rsidRDefault="00931B78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городского парковочного пространства.</w:t>
            </w:r>
          </w:p>
          <w:p w14:paraId="0CC644A6" w14:textId="77777777" w:rsidR="00931B78" w:rsidRDefault="00931B78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участников дорожного движения.</w:t>
            </w:r>
          </w:p>
          <w:p w14:paraId="2D444C6D" w14:textId="1D46B4B0" w:rsidR="00931B78" w:rsidRDefault="00931B78" w:rsidP="0041582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158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привлекательности</w:t>
            </w:r>
            <w:r w:rsidRPr="004158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4158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82C">
              <w:rPr>
                <w:rFonts w:ascii="Times New Roman" w:hAnsi="Times New Roman" w:cs="Times New Roman"/>
                <w:sz w:val="23"/>
                <w:szCs w:val="23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>транспорта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индивидуального транспорта. </w:t>
            </w:r>
          </w:p>
          <w:p w14:paraId="3034CD50" w14:textId="77777777" w:rsidR="00931B78" w:rsidRDefault="00931B78" w:rsidP="00931B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планирования развития транспортного комплекса Санкт-Петербурга. </w:t>
            </w:r>
          </w:p>
          <w:p w14:paraId="74B53620" w14:textId="77777777" w:rsidR="00931B78" w:rsidRDefault="00931B78" w:rsidP="00931B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велодорожек.</w:t>
            </w:r>
          </w:p>
          <w:p w14:paraId="66EA4F13" w14:textId="77777777" w:rsidR="001C12C9" w:rsidRDefault="00931B78" w:rsidP="00931B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городского велопроката</w:t>
            </w:r>
          </w:p>
        </w:tc>
      </w:tr>
      <w:tr w:rsidR="001C12C9" w14:paraId="6BBB8710" w14:textId="77777777" w:rsidTr="003E7A40">
        <w:tc>
          <w:tcPr>
            <w:tcW w:w="534" w:type="dxa"/>
            <w:shd w:val="clear" w:color="auto" w:fill="auto"/>
          </w:tcPr>
          <w:p w14:paraId="05033D1B" w14:textId="77777777" w:rsidR="001C12C9" w:rsidRDefault="001C12C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84BE822" w14:textId="77777777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подпрограммы</w:t>
            </w:r>
            <w:r w:rsidR="00E13EF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486" w:type="dxa"/>
            <w:shd w:val="clear" w:color="auto" w:fill="auto"/>
          </w:tcPr>
          <w:p w14:paraId="43154A73" w14:textId="77777777" w:rsidR="001C12C9" w:rsidRPr="00B708AC" w:rsidRDefault="0045067B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объектов, включенных в АСУДД.</w:t>
            </w:r>
          </w:p>
          <w:p w14:paraId="22D5FF69" w14:textId="77777777" w:rsidR="0045067B" w:rsidRDefault="00B708AC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AC">
              <w:rPr>
                <w:rFonts w:ascii="Times New Roman" w:hAnsi="Times New Roman" w:cs="Times New Roman"/>
                <w:sz w:val="24"/>
                <w:szCs w:val="24"/>
              </w:rPr>
              <w:t>Количество парковочных мест</w:t>
            </w:r>
            <w:r w:rsidR="0045067B">
              <w:rPr>
                <w:rFonts w:ascii="Times New Roman" w:hAnsi="Times New Roman" w:cs="Times New Roman"/>
                <w:sz w:val="24"/>
                <w:szCs w:val="24"/>
              </w:rPr>
              <w:t>, включенных в единое городское парковочное пространство.</w:t>
            </w:r>
          </w:p>
          <w:p w14:paraId="4B69C8C5" w14:textId="77777777" w:rsidR="007142FC" w:rsidRDefault="0045067B" w:rsidP="0071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парковочных мест на городских автостоянках,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B708AC" w:rsidRPr="00B708AC">
              <w:rPr>
                <w:rFonts w:ascii="Times New Roman" w:hAnsi="Times New Roman" w:cs="Times New Roman"/>
                <w:sz w:val="24"/>
                <w:szCs w:val="24"/>
              </w:rPr>
              <w:t>перехватывающих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66094" w14:textId="7CE5DD5F" w:rsidR="007142FC" w:rsidRPr="007142FC" w:rsidRDefault="007142FC" w:rsidP="0071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FC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Площадь нанесенной и во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сстановленной дорожной разметки.</w:t>
            </w:r>
          </w:p>
          <w:p w14:paraId="38D401FC" w14:textId="32BEC330" w:rsidR="007142FC" w:rsidRPr="007142FC" w:rsidRDefault="007142FC" w:rsidP="007142FC">
            <w:pPr>
              <w:suppressAutoHyphens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7142FC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Количество установленных технических средств орга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низации дорожного движения.</w:t>
            </w:r>
          </w:p>
          <w:p w14:paraId="385CE076" w14:textId="11F6DB0D" w:rsidR="007142FC" w:rsidRPr="007142FC" w:rsidRDefault="007142FC" w:rsidP="007142FC">
            <w:pPr>
              <w:suppressAutoHyphens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7142FC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Количество созданных и модерни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зированных светофорных объектов.</w:t>
            </w:r>
          </w:p>
          <w:p w14:paraId="5E1BE662" w14:textId="5CA28AA7" w:rsidR="007142FC" w:rsidRPr="007142FC" w:rsidRDefault="007142FC" w:rsidP="007142FC">
            <w:pPr>
              <w:suppressAutoHyphens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7142FC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Протяженность велосипедных дорожек, велопешеходных до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рожек, полос для велосипедистов.</w:t>
            </w:r>
          </w:p>
          <w:p w14:paraId="040916C7" w14:textId="6BCAF7E2" w:rsidR="001C12C9" w:rsidRPr="00B708AC" w:rsidRDefault="007142FC" w:rsidP="0071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FC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Количество велосипедов городского велопроката.</w:t>
            </w:r>
          </w:p>
        </w:tc>
      </w:tr>
      <w:tr w:rsidR="001C12C9" w14:paraId="4982DDF6" w14:textId="77777777" w:rsidTr="003F541E">
        <w:tc>
          <w:tcPr>
            <w:tcW w:w="534" w:type="dxa"/>
            <w:shd w:val="clear" w:color="auto" w:fill="auto"/>
          </w:tcPr>
          <w:p w14:paraId="1439688D" w14:textId="77777777" w:rsidR="001C12C9" w:rsidRDefault="001C12C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96CA6E3" w14:textId="77777777" w:rsidR="001C12C9" w:rsidRDefault="001C12C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84B3F1C" w14:textId="77777777" w:rsidR="001C12C9" w:rsidRDefault="001C12C9" w:rsidP="00DE28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E13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 реализации </w:t>
            </w:r>
          </w:p>
        </w:tc>
        <w:tc>
          <w:tcPr>
            <w:tcW w:w="6486" w:type="dxa"/>
            <w:shd w:val="clear" w:color="auto" w:fill="auto"/>
          </w:tcPr>
          <w:p w14:paraId="59C0FDB2" w14:textId="77777777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Санкт-Петербурга </w:t>
            </w:r>
          </w:p>
          <w:p w14:paraId="5BD17E6A" w14:textId="1D991BD1" w:rsidR="001C12C9" w:rsidRDefault="003D6A86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87ACB">
              <w:rPr>
                <w:rFonts w:ascii="Times New Roman" w:hAnsi="Times New Roman" w:cs="Times New Roman"/>
                <w:sz w:val="24"/>
                <w:szCs w:val="24"/>
              </w:rPr>
              <w:t>18 467 228,7</w:t>
            </w:r>
            <w:r w:rsidR="00372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2C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0EEB7FCD" w14:textId="313448E3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F76929" w:rsidRPr="001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B73">
              <w:rPr>
                <w:rFonts w:ascii="Times New Roman" w:hAnsi="Times New Roman" w:cs="Times New Roman"/>
                <w:sz w:val="24"/>
                <w:szCs w:val="24"/>
              </w:rPr>
              <w:t xml:space="preserve">2 680 723,7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7B92A666" w14:textId="73C0982B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372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ACB">
              <w:rPr>
                <w:rFonts w:ascii="Times New Roman" w:hAnsi="Times New Roman" w:cs="Times New Roman"/>
                <w:sz w:val="24"/>
                <w:szCs w:val="24"/>
              </w:rPr>
              <w:t>2 437 230,1</w:t>
            </w:r>
            <w:r w:rsidR="00861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44068978" w14:textId="25E0AB54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F76929" w:rsidRPr="00F7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ACB">
              <w:rPr>
                <w:rFonts w:ascii="Times New Roman" w:hAnsi="Times New Roman" w:cs="Times New Roman"/>
                <w:sz w:val="24"/>
                <w:szCs w:val="24"/>
              </w:rPr>
              <w:t>2 293 962,0</w:t>
            </w:r>
            <w:r w:rsidR="00372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49D4A885" w14:textId="42D32DF8" w:rsidR="001C12C9" w:rsidRDefault="001C12C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F76929" w:rsidRPr="00F7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ACB">
              <w:rPr>
                <w:rFonts w:ascii="Times New Roman" w:hAnsi="Times New Roman" w:cs="Times New Roman"/>
                <w:sz w:val="24"/>
                <w:szCs w:val="24"/>
              </w:rPr>
              <w:t>2 346 230,3</w:t>
            </w:r>
            <w:r w:rsidR="00372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7E51CDAE" w14:textId="60619099" w:rsidR="001C12C9" w:rsidRDefault="001C12C9" w:rsidP="00B7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F76929" w:rsidRPr="001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B73">
              <w:rPr>
                <w:rFonts w:ascii="Times New Roman" w:hAnsi="Times New Roman" w:cs="Times New Roman"/>
                <w:sz w:val="24"/>
                <w:szCs w:val="24"/>
              </w:rPr>
              <w:t xml:space="preserve">4 271 080,8 </w:t>
            </w:r>
            <w:r w:rsidR="00C11EA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34C8479" w14:textId="18062645" w:rsidR="00C11EA7" w:rsidRDefault="00C11EA7" w:rsidP="00B7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B73">
              <w:rPr>
                <w:rFonts w:ascii="Times New Roman" w:hAnsi="Times New Roman" w:cs="Times New Roman"/>
                <w:sz w:val="24"/>
                <w:szCs w:val="24"/>
              </w:rPr>
              <w:t xml:space="preserve">4 438 001,8 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C12C9" w14:paraId="0F460FFE" w14:textId="77777777" w:rsidTr="00DE289D">
        <w:tc>
          <w:tcPr>
            <w:tcW w:w="534" w:type="dxa"/>
          </w:tcPr>
          <w:p w14:paraId="3C8A1590" w14:textId="77777777" w:rsidR="001C12C9" w:rsidRDefault="001C12C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869FE12" w14:textId="77777777" w:rsidR="001C12C9" w:rsidRDefault="001C12C9" w:rsidP="00DE28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подпрограммы </w:t>
            </w:r>
            <w:r w:rsidR="00E13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14:paraId="3CA96EBF" w14:textId="3329C919" w:rsidR="00271F25" w:rsidRPr="00271F25" w:rsidRDefault="00271F25" w:rsidP="002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2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оборудованных парковочных мест на городских автостоянках,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перехватывающих, до 7722 единиц.</w:t>
            </w:r>
          </w:p>
          <w:p w14:paraId="4B0A6064" w14:textId="5DA0F9CD" w:rsidR="00271F25" w:rsidRPr="00271F25" w:rsidRDefault="00787ACB" w:rsidP="002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1F25" w:rsidRPr="00271F25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</w:t>
            </w:r>
            <w:r w:rsidR="00271F25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 w:rsidR="00271F25" w:rsidRPr="00271F25">
              <w:rPr>
                <w:rFonts w:ascii="Times New Roman" w:hAnsi="Times New Roman" w:cs="Times New Roman"/>
                <w:sz w:val="24"/>
                <w:szCs w:val="24"/>
              </w:rPr>
              <w:t xml:space="preserve">нанесенной и восстановленной </w:t>
            </w:r>
            <w:r w:rsidR="00271F25" w:rsidRPr="0027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р</w:t>
            </w:r>
            <w:r w:rsidR="00271F25">
              <w:rPr>
                <w:rFonts w:ascii="Times New Roman" w:hAnsi="Times New Roman" w:cs="Times New Roman"/>
                <w:sz w:val="24"/>
                <w:szCs w:val="24"/>
              </w:rPr>
              <w:t>азметки до 690,7 тыс.кв.м в год.</w:t>
            </w:r>
          </w:p>
          <w:p w14:paraId="6820AF59" w14:textId="3C8AC875" w:rsidR="00271F25" w:rsidRPr="00271F25" w:rsidRDefault="00271F25" w:rsidP="002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установленных технических средств организации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движения до 1257 шт. в год.</w:t>
            </w:r>
          </w:p>
          <w:p w14:paraId="48F3CD10" w14:textId="2CC1F57D" w:rsidR="00271F25" w:rsidRPr="00271F25" w:rsidRDefault="00271F25" w:rsidP="002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25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созданных и модернизированных светоф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орных объектов до 61 шт. в год.</w:t>
            </w:r>
          </w:p>
          <w:p w14:paraId="4C0EAF96" w14:textId="27F38F0F" w:rsidR="00271F25" w:rsidRPr="00271F25" w:rsidRDefault="00271F25" w:rsidP="002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светофорных объектов, включенных в АСУДД до 95 шт.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B0972" w14:textId="377B00B2" w:rsidR="00553AEC" w:rsidRPr="00C11EA7" w:rsidRDefault="00271F25" w:rsidP="00271F25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1F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протяженности велосипедных дорожек, велопешеходных дорожек, полос для движения велосипедистов до 252,2 км.</w:t>
            </w:r>
          </w:p>
        </w:tc>
      </w:tr>
    </w:tbl>
    <w:p w14:paraId="0DE031E2" w14:textId="77777777" w:rsidR="00E13EFC" w:rsidRDefault="00E13EFC" w:rsidP="00DA0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65DD3" w14:textId="77777777" w:rsidR="00DB4D58" w:rsidRDefault="00DB4D58" w:rsidP="00DA0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A66BB" w14:textId="77777777" w:rsidR="001C12C9" w:rsidRPr="00E60954" w:rsidRDefault="000E28D2" w:rsidP="00DA0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954">
        <w:rPr>
          <w:rFonts w:ascii="Times New Roman" w:hAnsi="Times New Roman" w:cs="Times New Roman"/>
          <w:sz w:val="24"/>
          <w:szCs w:val="24"/>
        </w:rPr>
        <w:t>13</w:t>
      </w:r>
      <w:r w:rsidR="001C12C9" w:rsidRPr="00E60954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подпрограммы</w:t>
      </w:r>
      <w:r w:rsidR="00E13EFC" w:rsidRPr="00E60954">
        <w:rPr>
          <w:rFonts w:ascii="Times New Roman" w:hAnsi="Times New Roman" w:cs="Times New Roman"/>
          <w:sz w:val="24"/>
          <w:szCs w:val="24"/>
        </w:rPr>
        <w:t xml:space="preserve"> 5</w:t>
      </w:r>
      <w:r w:rsidR="001C12C9" w:rsidRPr="00E60954">
        <w:rPr>
          <w:rFonts w:ascii="Times New Roman" w:hAnsi="Times New Roman" w:cs="Times New Roman"/>
          <w:sz w:val="24"/>
          <w:szCs w:val="24"/>
        </w:rPr>
        <w:t xml:space="preserve"> с указанием основных проблем и прогноз ее развития </w:t>
      </w:r>
    </w:p>
    <w:p w14:paraId="1033F02C" w14:textId="77777777" w:rsidR="001C12C9" w:rsidRPr="00A94814" w:rsidRDefault="001C12C9" w:rsidP="00DA0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3919277" w14:textId="77777777" w:rsidR="001C12C9" w:rsidRPr="00622CD5" w:rsidRDefault="00F81831" w:rsidP="00DA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 xml:space="preserve">Меры по организации дорожного движения, направленные на повышение пропускной способности и безопасности улично-дорожной сети, являются важной составляющей улучшения транспортной ситуации в Санкт-Петербурге. Эти меры в основном состоят </w:t>
      </w:r>
      <w:r w:rsidRPr="00622CD5">
        <w:rPr>
          <w:rFonts w:ascii="Times New Roman" w:hAnsi="Times New Roman" w:cs="Times New Roman"/>
          <w:sz w:val="24"/>
          <w:szCs w:val="24"/>
        </w:rPr>
        <w:br/>
        <w:t xml:space="preserve">из внедрения в практику средств интеллектуальных транспортных систем (далее – ИТС), </w:t>
      </w:r>
      <w:r w:rsidRPr="00622CD5">
        <w:rPr>
          <w:rFonts w:ascii="Times New Roman" w:hAnsi="Times New Roman" w:cs="Times New Roman"/>
          <w:sz w:val="24"/>
          <w:szCs w:val="24"/>
        </w:rPr>
        <w:br/>
        <w:t xml:space="preserve">в том числе повышения эффективности системы регулирования дорожного движения </w:t>
      </w:r>
      <w:r w:rsidRPr="00622CD5">
        <w:rPr>
          <w:rFonts w:ascii="Times New Roman" w:hAnsi="Times New Roman" w:cs="Times New Roman"/>
          <w:sz w:val="24"/>
          <w:szCs w:val="24"/>
        </w:rPr>
        <w:br/>
        <w:t xml:space="preserve">с помощью </w:t>
      </w:r>
      <w:r w:rsidR="00E13EFC" w:rsidRPr="00622CD5">
        <w:rPr>
          <w:rFonts w:ascii="Times New Roman" w:hAnsi="Times New Roman" w:cs="Times New Roman"/>
          <w:sz w:val="24"/>
          <w:szCs w:val="24"/>
        </w:rPr>
        <w:t>АСУДД</w:t>
      </w:r>
      <w:r w:rsidRPr="00622CD5">
        <w:rPr>
          <w:rFonts w:ascii="Times New Roman" w:hAnsi="Times New Roman" w:cs="Times New Roman"/>
          <w:sz w:val="24"/>
          <w:szCs w:val="24"/>
        </w:rPr>
        <w:t>, дорожных знаков и дорожной разметки, а такж</w:t>
      </w:r>
      <w:r w:rsidR="00E13EFC" w:rsidRPr="00622CD5">
        <w:rPr>
          <w:rFonts w:ascii="Times New Roman" w:hAnsi="Times New Roman" w:cs="Times New Roman"/>
          <w:sz w:val="24"/>
          <w:szCs w:val="24"/>
        </w:rPr>
        <w:t xml:space="preserve">е реализации проектных решений </w:t>
      </w:r>
      <w:r w:rsidRPr="00622CD5">
        <w:rPr>
          <w:rFonts w:ascii="Times New Roman" w:hAnsi="Times New Roman" w:cs="Times New Roman"/>
          <w:sz w:val="24"/>
          <w:szCs w:val="24"/>
        </w:rPr>
        <w:t xml:space="preserve">на улучшение условий движения. </w:t>
      </w:r>
    </w:p>
    <w:p w14:paraId="72ACA7D5" w14:textId="77777777" w:rsidR="00346D2C" w:rsidRPr="00622CD5" w:rsidRDefault="00346D2C" w:rsidP="00DA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На территории Санкт-П</w:t>
      </w:r>
      <w:r w:rsidR="001366D6" w:rsidRPr="00622CD5">
        <w:rPr>
          <w:rFonts w:ascii="Times New Roman" w:hAnsi="Times New Roman" w:cs="Times New Roman"/>
          <w:sz w:val="24"/>
          <w:szCs w:val="24"/>
        </w:rPr>
        <w:t>етербурга расположено порядка 1</w:t>
      </w:r>
      <w:r w:rsidRPr="00622CD5">
        <w:rPr>
          <w:rFonts w:ascii="Times New Roman" w:hAnsi="Times New Roman" w:cs="Times New Roman"/>
          <w:sz w:val="24"/>
          <w:szCs w:val="24"/>
        </w:rPr>
        <w:t>500 регулируемых перекрестков и более 100 тыс. дорожных знаков, протяженность продольной дорожной разметки составляет более 3 тыс. км. В настоящее время в Санкт-Петербурге функционируют две</w:t>
      </w:r>
      <w:r w:rsidR="00E13EFC" w:rsidRPr="00622CD5">
        <w:rPr>
          <w:rFonts w:ascii="Times New Roman" w:hAnsi="Times New Roman" w:cs="Times New Roman"/>
          <w:sz w:val="24"/>
          <w:szCs w:val="24"/>
        </w:rPr>
        <w:t xml:space="preserve"> АСУДД</w:t>
      </w:r>
      <w:r w:rsidRPr="00622CD5">
        <w:rPr>
          <w:rFonts w:ascii="Times New Roman" w:hAnsi="Times New Roman" w:cs="Times New Roman"/>
          <w:sz w:val="24"/>
          <w:szCs w:val="24"/>
        </w:rPr>
        <w:t>:</w:t>
      </w:r>
    </w:p>
    <w:p w14:paraId="64AF96F4" w14:textId="77777777" w:rsidR="00346D2C" w:rsidRPr="00622CD5" w:rsidRDefault="00346D2C" w:rsidP="00DA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АСУДД «Спектр» в соста</w:t>
      </w:r>
      <w:r w:rsidR="00E13EFC" w:rsidRPr="00622CD5">
        <w:rPr>
          <w:rFonts w:ascii="Times New Roman" w:hAnsi="Times New Roman" w:cs="Times New Roman"/>
          <w:sz w:val="24"/>
          <w:szCs w:val="24"/>
        </w:rPr>
        <w:t>ве 256</w:t>
      </w:r>
      <w:r w:rsidRPr="00622CD5">
        <w:rPr>
          <w:rFonts w:ascii="Times New Roman" w:hAnsi="Times New Roman" w:cs="Times New Roman"/>
          <w:sz w:val="24"/>
          <w:szCs w:val="24"/>
        </w:rPr>
        <w:t xml:space="preserve"> светофорных объектов;</w:t>
      </w:r>
    </w:p>
    <w:p w14:paraId="3F3F0328" w14:textId="77777777" w:rsidR="00346D2C" w:rsidRPr="00622CD5" w:rsidRDefault="00346D2C" w:rsidP="00DA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АСУДД «</w:t>
      </w:r>
      <w:r w:rsidRPr="00622CD5">
        <w:rPr>
          <w:rFonts w:ascii="Times New Roman" w:hAnsi="Times New Roman" w:cs="Times New Roman"/>
          <w:sz w:val="24"/>
          <w:szCs w:val="24"/>
          <w:lang w:val="en-US"/>
        </w:rPr>
        <w:t>eDaptiva</w:t>
      </w:r>
      <w:r w:rsidR="00E13EFC" w:rsidRPr="00622CD5">
        <w:rPr>
          <w:rFonts w:ascii="Times New Roman" w:hAnsi="Times New Roman" w:cs="Times New Roman"/>
          <w:sz w:val="24"/>
          <w:szCs w:val="24"/>
        </w:rPr>
        <w:t>» в составе 47</w:t>
      </w:r>
      <w:r w:rsidRPr="00622CD5">
        <w:rPr>
          <w:rFonts w:ascii="Times New Roman" w:hAnsi="Times New Roman" w:cs="Times New Roman"/>
          <w:sz w:val="24"/>
          <w:szCs w:val="24"/>
        </w:rPr>
        <w:t xml:space="preserve"> светофорных объектов. </w:t>
      </w:r>
    </w:p>
    <w:p w14:paraId="6F68DA50" w14:textId="17590A4E" w:rsidR="00346D2C" w:rsidRPr="00622CD5" w:rsidRDefault="00346D2C" w:rsidP="00DA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257 светофорных объектов оборудовано детекторами транспорта и 50 объектов</w:t>
      </w:r>
      <w:r w:rsidR="00E13EFC" w:rsidRPr="00622CD5">
        <w:rPr>
          <w:rFonts w:ascii="Times New Roman" w:hAnsi="Times New Roman" w:cs="Times New Roman"/>
          <w:sz w:val="24"/>
          <w:szCs w:val="24"/>
        </w:rPr>
        <w:t xml:space="preserve"> </w:t>
      </w:r>
      <w:r w:rsidR="006E030A" w:rsidRPr="00622CD5">
        <w:rPr>
          <w:rFonts w:ascii="Times New Roman" w:hAnsi="Times New Roman" w:cs="Times New Roman"/>
          <w:sz w:val="24"/>
          <w:szCs w:val="24"/>
        </w:rPr>
        <w:t>– камерами</w:t>
      </w:r>
      <w:r w:rsidRPr="00622CD5">
        <w:rPr>
          <w:rFonts w:ascii="Times New Roman" w:hAnsi="Times New Roman" w:cs="Times New Roman"/>
          <w:sz w:val="24"/>
          <w:szCs w:val="24"/>
        </w:rPr>
        <w:t xml:space="preserve"> системы транспортного видеонаблюдения. </w:t>
      </w:r>
    </w:p>
    <w:p w14:paraId="248C2587" w14:textId="77777777" w:rsidR="00346D2C" w:rsidRPr="00622CD5" w:rsidRDefault="00346D2C" w:rsidP="00DA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 xml:space="preserve">В сфере организации дорожного движения выделяется ряд организационных </w:t>
      </w:r>
      <w:r w:rsidRPr="00622CD5">
        <w:rPr>
          <w:rFonts w:ascii="Times New Roman" w:hAnsi="Times New Roman" w:cs="Times New Roman"/>
          <w:sz w:val="24"/>
          <w:szCs w:val="24"/>
        </w:rPr>
        <w:br/>
        <w:t>и технических проблем:</w:t>
      </w:r>
    </w:p>
    <w:p w14:paraId="2F886643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неэффективная система управления светофорной сигнализацией, характеризующаяся недостаточным развитием АСУДД, использованием устаревших технологий управления светофорной сигнализацией, широким использованием диспетчерских (ручных) режимов управления;</w:t>
      </w:r>
    </w:p>
    <w:p w14:paraId="1EC7F75A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 xml:space="preserve">применение неэффективных решений по организации дорожного движения при строительстве и реконструкции </w:t>
      </w:r>
      <w:r w:rsidR="001366D6" w:rsidRPr="00622CD5">
        <w:rPr>
          <w:rFonts w:ascii="Times New Roman" w:hAnsi="Times New Roman" w:cs="Times New Roman"/>
          <w:sz w:val="24"/>
          <w:szCs w:val="24"/>
        </w:rPr>
        <w:t xml:space="preserve">улично-дорожной сети Санкт-Петербурга (далее – </w:t>
      </w:r>
      <w:r w:rsidRPr="00622CD5">
        <w:rPr>
          <w:rFonts w:ascii="Times New Roman" w:hAnsi="Times New Roman" w:cs="Times New Roman"/>
          <w:sz w:val="24"/>
          <w:szCs w:val="24"/>
        </w:rPr>
        <w:t>УДС</w:t>
      </w:r>
      <w:r w:rsidR="001366D6" w:rsidRPr="00622CD5">
        <w:rPr>
          <w:rFonts w:ascii="Times New Roman" w:hAnsi="Times New Roman" w:cs="Times New Roman"/>
          <w:sz w:val="24"/>
          <w:szCs w:val="24"/>
        </w:rPr>
        <w:t>)</w:t>
      </w:r>
      <w:r w:rsidRPr="00622CD5">
        <w:rPr>
          <w:rFonts w:ascii="Times New Roman" w:hAnsi="Times New Roman" w:cs="Times New Roman"/>
          <w:sz w:val="24"/>
          <w:szCs w:val="24"/>
        </w:rPr>
        <w:t xml:space="preserve"> </w:t>
      </w:r>
      <w:r w:rsidR="001366D6" w:rsidRPr="00622CD5">
        <w:rPr>
          <w:rFonts w:ascii="Times New Roman" w:hAnsi="Times New Roman" w:cs="Times New Roman"/>
          <w:sz w:val="24"/>
          <w:szCs w:val="24"/>
        </w:rPr>
        <w:br/>
      </w:r>
      <w:r w:rsidRPr="00622CD5">
        <w:rPr>
          <w:rFonts w:ascii="Times New Roman" w:hAnsi="Times New Roman" w:cs="Times New Roman"/>
          <w:sz w:val="24"/>
          <w:szCs w:val="24"/>
        </w:rPr>
        <w:t>из-за ориентации на минимизацию стоимости строительства;</w:t>
      </w:r>
    </w:p>
    <w:p w14:paraId="7868F775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недостаточное внимание решению задачи по устранению на УДС «узких мест» (участков УДС, снижающих пропускную способность УДС);</w:t>
      </w:r>
    </w:p>
    <w:p w14:paraId="6DEA3372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отсутствие системы мониторинга дорожного движения и интегрированной информационной системы регулирования дорожного движения, которое не позволяет получать объективные данные о дорожной ситуации и</w:t>
      </w:r>
      <w:r w:rsidR="00E13EFC" w:rsidRPr="00622CD5">
        <w:rPr>
          <w:rFonts w:ascii="Times New Roman" w:hAnsi="Times New Roman" w:cs="Times New Roman"/>
          <w:sz w:val="24"/>
          <w:szCs w:val="24"/>
        </w:rPr>
        <w:t>,</w:t>
      </w:r>
      <w:r w:rsidRPr="00622CD5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E13EFC" w:rsidRPr="00622CD5">
        <w:rPr>
          <w:rFonts w:ascii="Times New Roman" w:hAnsi="Times New Roman" w:cs="Times New Roman"/>
          <w:sz w:val="24"/>
          <w:szCs w:val="24"/>
        </w:rPr>
        <w:t>,</w:t>
      </w:r>
      <w:r w:rsidRPr="00622CD5">
        <w:rPr>
          <w:rFonts w:ascii="Times New Roman" w:hAnsi="Times New Roman" w:cs="Times New Roman"/>
          <w:sz w:val="24"/>
          <w:szCs w:val="24"/>
        </w:rPr>
        <w:t xml:space="preserve"> своевременно принимать эффективные решения по совершенствованию организации дорожного движения.</w:t>
      </w:r>
    </w:p>
    <w:p w14:paraId="4CC484A4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Основными направлениями совершенствования организации дорожного движения являются:</w:t>
      </w:r>
    </w:p>
    <w:p w14:paraId="2A215488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продолжение развития ИТС, в том числе АСУДД;</w:t>
      </w:r>
    </w:p>
    <w:p w14:paraId="5BB4ADC9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развитие системы мониторинга организации дорожного движения в Санкт-Петербурге;</w:t>
      </w:r>
    </w:p>
    <w:p w14:paraId="3D7BE3B1" w14:textId="77777777" w:rsidR="00F92955" w:rsidRPr="00622CD5" w:rsidRDefault="00504956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продолжение развития</w:t>
      </w:r>
      <w:r w:rsidR="00F92955" w:rsidRPr="00622CD5">
        <w:rPr>
          <w:rFonts w:ascii="Times New Roman" w:hAnsi="Times New Roman" w:cs="Times New Roman"/>
          <w:sz w:val="24"/>
          <w:szCs w:val="24"/>
        </w:rPr>
        <w:t xml:space="preserve"> системы выделенных полос для городского пассажирского транспорта с приоритетным проездом на регулируемых пересечениях;</w:t>
      </w:r>
    </w:p>
    <w:p w14:paraId="54DAD7D0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эффективности решений по организации дорожного движения </w:t>
      </w:r>
      <w:r w:rsidRPr="00622CD5">
        <w:rPr>
          <w:rFonts w:ascii="Times New Roman" w:hAnsi="Times New Roman" w:cs="Times New Roman"/>
          <w:sz w:val="24"/>
          <w:szCs w:val="24"/>
        </w:rPr>
        <w:br/>
        <w:t>при строительстве и реконструкции объектов транспортной инфраструктуры;</w:t>
      </w:r>
    </w:p>
    <w:p w14:paraId="6A963095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ликвидация «узких мест» на УДС, предусматривающая как локальные расширения или изменение геометрии проезжей части, так и коррекцию режимов работы светофорных объектов, изменение схемы организации движения и т.п.;</w:t>
      </w:r>
    </w:p>
    <w:p w14:paraId="1ED2C528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упорядочение движения грузового автотранспорта за счет формирования опорной сети УДС для движения грузового автотранспорта;</w:t>
      </w:r>
    </w:p>
    <w:p w14:paraId="16E26122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 xml:space="preserve">внедрение в широкую практику применения мер административной ответственности </w:t>
      </w:r>
      <w:r w:rsidRPr="00622CD5">
        <w:rPr>
          <w:rFonts w:ascii="Times New Roman" w:hAnsi="Times New Roman" w:cs="Times New Roman"/>
          <w:sz w:val="24"/>
          <w:szCs w:val="24"/>
        </w:rPr>
        <w:br/>
        <w:t>за нарушения правил дорожного движения на основе фото- и видеофиксации.</w:t>
      </w:r>
    </w:p>
    <w:p w14:paraId="05B5016A" w14:textId="77777777" w:rsidR="0041582C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 xml:space="preserve">В Санкт-Петербурге в настоящее время неупорядоченная стоянка транспортных средств существенно ухудшает условия движения на значительном количестве магистралей. </w:t>
      </w:r>
    </w:p>
    <w:p w14:paraId="0C03EB7F" w14:textId="77777777" w:rsidR="00F92955" w:rsidRPr="00622CD5" w:rsidRDefault="00F92955" w:rsidP="00A83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Многие улицы центральных районов Санкт-Петер</w:t>
      </w:r>
      <w:r w:rsidR="00895B76" w:rsidRPr="00622CD5">
        <w:rPr>
          <w:rFonts w:ascii="Times New Roman" w:hAnsi="Times New Roman" w:cs="Times New Roman"/>
          <w:sz w:val="24"/>
          <w:szCs w:val="24"/>
        </w:rPr>
        <w:t xml:space="preserve">бурга работают в режиме дневных </w:t>
      </w:r>
      <w:r w:rsidRPr="00622CD5">
        <w:rPr>
          <w:rFonts w:ascii="Times New Roman" w:hAnsi="Times New Roman" w:cs="Times New Roman"/>
          <w:sz w:val="24"/>
          <w:szCs w:val="24"/>
        </w:rPr>
        <w:t>бесплатных парковок и практически исключены из состава функционирующей УДС.</w:t>
      </w:r>
    </w:p>
    <w:p w14:paraId="0D6E0C28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Существующая ситуация характеризуется следующими негативными последствиями:</w:t>
      </w:r>
    </w:p>
    <w:p w14:paraId="51D503AB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 xml:space="preserve">неконтролируемая парковка сокращает дорожное пространство, приводит к заторам </w:t>
      </w:r>
      <w:r w:rsidR="00895B76" w:rsidRPr="00622CD5">
        <w:rPr>
          <w:rFonts w:ascii="Times New Roman" w:hAnsi="Times New Roman" w:cs="Times New Roman"/>
          <w:sz w:val="24"/>
          <w:szCs w:val="24"/>
        </w:rPr>
        <w:br/>
      </w:r>
      <w:r w:rsidRPr="00622CD5">
        <w:rPr>
          <w:rFonts w:ascii="Times New Roman" w:hAnsi="Times New Roman" w:cs="Times New Roman"/>
          <w:sz w:val="24"/>
          <w:szCs w:val="24"/>
        </w:rPr>
        <w:t>на дорогах, ограничивает передвижение пешеходов на тротуарах, уменьшает эффективность выделенных полос движения городского пассажирского транспорта;</w:t>
      </w:r>
    </w:p>
    <w:p w14:paraId="73FA863E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 xml:space="preserve">длительное хранение большого количества автомобилей в жилых районах осуществляется во внутренних дворах многоквартирных домов, емкость которых </w:t>
      </w:r>
      <w:r w:rsidRPr="00622CD5">
        <w:rPr>
          <w:rFonts w:ascii="Times New Roman" w:hAnsi="Times New Roman" w:cs="Times New Roman"/>
          <w:sz w:val="24"/>
          <w:szCs w:val="24"/>
        </w:rPr>
        <w:br/>
        <w:t>не обеспечивает возможность парко</w:t>
      </w:r>
      <w:r w:rsidR="00895B76" w:rsidRPr="00622CD5">
        <w:rPr>
          <w:rFonts w:ascii="Times New Roman" w:hAnsi="Times New Roman" w:cs="Times New Roman"/>
          <w:sz w:val="24"/>
          <w:szCs w:val="24"/>
        </w:rPr>
        <w:t>вки автомобилей всех их жителей, в</w:t>
      </w:r>
      <w:r w:rsidRPr="00622CD5">
        <w:rPr>
          <w:rFonts w:ascii="Times New Roman" w:hAnsi="Times New Roman" w:cs="Times New Roman"/>
          <w:sz w:val="24"/>
          <w:szCs w:val="24"/>
        </w:rPr>
        <w:t xml:space="preserve"> результате автомобили паркуются на тротуарах и газонах;</w:t>
      </w:r>
    </w:p>
    <w:p w14:paraId="6CFCF188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большинство объектов притяжения транспортных потоков (прежде всего крупные торгово-развлекательные и деловые центры) не обеспечены в надлежащей степени местами для временного хранения автомобилей;</w:t>
      </w:r>
    </w:p>
    <w:p w14:paraId="3ECAD5BC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дефицит мест погрузки/разгрузки и технологического отстоя грузового автотранспорта приводят к его стоянке на УДС в ожидании грузовой работы или в режиме постоянной парковки.</w:t>
      </w:r>
    </w:p>
    <w:p w14:paraId="0676535C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Основными направлениями по управлению парковочным пространством являются:</w:t>
      </w:r>
    </w:p>
    <w:p w14:paraId="04689D88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ограничение и запрещение парковок на части УДС с эффективным мониторингом использования парковки путем фото- и видеофиксации, а также других методов контроля;</w:t>
      </w:r>
    </w:p>
    <w:p w14:paraId="3C702B38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обеспечение правовой и организационной базы для осуществления комплексного управления парковочным пространством;</w:t>
      </w:r>
    </w:p>
    <w:p w14:paraId="3636E1C1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выявление дополнительных земельных участков для размещения городских автостоянок, в первую очередь перехватывающих;</w:t>
      </w:r>
    </w:p>
    <w:p w14:paraId="727F7DDB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создание на УДС парковок, использующихся на платной основе;</w:t>
      </w:r>
    </w:p>
    <w:p w14:paraId="200C251C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развитие сети перехватывающих автостоянок в местах размещения конечных остановок, пересечения и совместного прохождения маршрутов различных видов пассажирского транспорта общего пользования, обеспечивающих комфортные условия смены личного транспорта на транспорт общего пользования;</w:t>
      </w:r>
    </w:p>
    <w:p w14:paraId="0CF8620A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обеспечение строящихся объектов местами для хранения автомобилей;</w:t>
      </w:r>
    </w:p>
    <w:p w14:paraId="2FD5DC52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освоение подземного и надземного пространства для создания мест для размещения транспортных средств;</w:t>
      </w:r>
    </w:p>
    <w:p w14:paraId="3A720297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 xml:space="preserve">создание сети автостоянок грузового автомобильного транспорта, расположенных </w:t>
      </w:r>
      <w:r w:rsidRPr="00622CD5">
        <w:rPr>
          <w:rFonts w:ascii="Times New Roman" w:hAnsi="Times New Roman" w:cs="Times New Roman"/>
          <w:sz w:val="24"/>
          <w:szCs w:val="24"/>
        </w:rPr>
        <w:br/>
        <w:t>в зонах локализации грузогенерирующих объектов или на вылетных магистралях.</w:t>
      </w:r>
    </w:p>
    <w:p w14:paraId="42DA3BAA" w14:textId="10FEE67A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Управление транспортными и пешеходными потоками в Са</w:t>
      </w:r>
      <w:r w:rsidR="00AF44E9" w:rsidRPr="00622CD5">
        <w:rPr>
          <w:rFonts w:ascii="Times New Roman" w:hAnsi="Times New Roman" w:cs="Times New Roman"/>
          <w:sz w:val="24"/>
          <w:szCs w:val="24"/>
        </w:rPr>
        <w:t xml:space="preserve">нкт-Петербурге обеспечивают </w:t>
      </w:r>
      <w:r w:rsidR="00575901">
        <w:rPr>
          <w:rFonts w:ascii="Times New Roman" w:hAnsi="Times New Roman" w:cs="Times New Roman"/>
          <w:sz w:val="24"/>
          <w:szCs w:val="24"/>
        </w:rPr>
        <w:t>более 1 700</w:t>
      </w:r>
      <w:r w:rsidR="00AF44E9" w:rsidRPr="00622CD5">
        <w:rPr>
          <w:rFonts w:ascii="Times New Roman" w:hAnsi="Times New Roman" w:cs="Times New Roman"/>
          <w:sz w:val="24"/>
          <w:szCs w:val="24"/>
        </w:rPr>
        <w:t xml:space="preserve"> светофорных</w:t>
      </w:r>
      <w:r w:rsidRPr="00622CD5">
        <w:rPr>
          <w:rFonts w:ascii="Times New Roman" w:hAnsi="Times New Roman" w:cs="Times New Roman"/>
          <w:sz w:val="24"/>
          <w:szCs w:val="24"/>
        </w:rPr>
        <w:t xml:space="preserve"> </w:t>
      </w:r>
      <w:r w:rsidR="003D6A86" w:rsidRPr="00622CD5">
        <w:rPr>
          <w:rFonts w:ascii="Times New Roman" w:hAnsi="Times New Roman" w:cs="Times New Roman"/>
          <w:sz w:val="24"/>
          <w:szCs w:val="24"/>
        </w:rPr>
        <w:t>объекта и</w:t>
      </w:r>
      <w:r w:rsidR="00AF44E9" w:rsidRPr="00622CD5">
        <w:rPr>
          <w:rFonts w:ascii="Times New Roman" w:hAnsi="Times New Roman" w:cs="Times New Roman"/>
          <w:sz w:val="24"/>
          <w:szCs w:val="24"/>
        </w:rPr>
        <w:t xml:space="preserve"> 100 </w:t>
      </w:r>
      <w:r w:rsidR="00575901">
        <w:rPr>
          <w:rFonts w:ascii="Times New Roman" w:hAnsi="Times New Roman" w:cs="Times New Roman"/>
          <w:sz w:val="24"/>
          <w:szCs w:val="24"/>
        </w:rPr>
        <w:t>000</w:t>
      </w:r>
      <w:r w:rsidR="003D6A86" w:rsidRPr="00622CD5">
        <w:rPr>
          <w:rFonts w:ascii="Times New Roman" w:hAnsi="Times New Roman" w:cs="Times New Roman"/>
          <w:sz w:val="24"/>
          <w:szCs w:val="24"/>
        </w:rPr>
        <w:t xml:space="preserve"> постоянных</w:t>
      </w:r>
      <w:r w:rsidRPr="00622CD5">
        <w:rPr>
          <w:rFonts w:ascii="Times New Roman" w:hAnsi="Times New Roman" w:cs="Times New Roman"/>
          <w:sz w:val="24"/>
          <w:szCs w:val="24"/>
        </w:rPr>
        <w:t xml:space="preserve"> дорожных знаков.</w:t>
      </w:r>
    </w:p>
    <w:p w14:paraId="492FB64F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Ежегодно в</w:t>
      </w:r>
      <w:r w:rsidR="00AF44E9" w:rsidRPr="00622CD5">
        <w:rPr>
          <w:rFonts w:ascii="Times New Roman" w:hAnsi="Times New Roman" w:cs="Times New Roman"/>
          <w:sz w:val="24"/>
          <w:szCs w:val="24"/>
        </w:rPr>
        <w:t xml:space="preserve"> Санкт-Петербурге обновляется 550-60</w:t>
      </w:r>
      <w:r w:rsidRPr="00622CD5">
        <w:rPr>
          <w:rFonts w:ascii="Times New Roman" w:hAnsi="Times New Roman" w:cs="Times New Roman"/>
          <w:sz w:val="24"/>
          <w:szCs w:val="24"/>
        </w:rPr>
        <w:t>0 тыс. кв. м доро</w:t>
      </w:r>
      <w:r w:rsidR="00AF44E9" w:rsidRPr="00622CD5">
        <w:rPr>
          <w:rFonts w:ascii="Times New Roman" w:hAnsi="Times New Roman" w:cs="Times New Roman"/>
          <w:sz w:val="24"/>
          <w:szCs w:val="24"/>
        </w:rPr>
        <w:t>жной разметки, что составляет 61-67</w:t>
      </w:r>
      <w:r w:rsidR="00F37216" w:rsidRPr="00622CD5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622CD5">
        <w:rPr>
          <w:rFonts w:ascii="Times New Roman" w:hAnsi="Times New Roman" w:cs="Times New Roman"/>
          <w:sz w:val="24"/>
          <w:szCs w:val="24"/>
        </w:rPr>
        <w:t xml:space="preserve"> потребности.</w:t>
      </w:r>
    </w:p>
    <w:p w14:paraId="4671CE77" w14:textId="77777777" w:rsidR="00F92955" w:rsidRPr="00622CD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CD5">
        <w:rPr>
          <w:rFonts w:ascii="Times New Roman" w:hAnsi="Times New Roman" w:cs="Times New Roman"/>
          <w:sz w:val="24"/>
          <w:szCs w:val="24"/>
        </w:rPr>
        <w:t>Сформировавшиеся к настоящему времени компоненты интеллектуальной транспортной системы АСУДД, АСУГПТ</w:t>
      </w:r>
      <w:r w:rsidR="00AF44E9" w:rsidRPr="00622CD5">
        <w:rPr>
          <w:rFonts w:ascii="Times New Roman" w:hAnsi="Times New Roman" w:cs="Times New Roman"/>
          <w:sz w:val="24"/>
          <w:szCs w:val="24"/>
        </w:rPr>
        <w:t xml:space="preserve"> (автоматизированная система управления городским пассажирским транспортом)</w:t>
      </w:r>
      <w:r w:rsidRPr="00622CD5">
        <w:rPr>
          <w:rFonts w:ascii="Times New Roman" w:hAnsi="Times New Roman" w:cs="Times New Roman"/>
          <w:sz w:val="24"/>
          <w:szCs w:val="24"/>
        </w:rPr>
        <w:t xml:space="preserve"> и другие не интегрированы в единую систему </w:t>
      </w:r>
      <w:r w:rsidRPr="00622CD5">
        <w:rPr>
          <w:rFonts w:ascii="Times New Roman" w:hAnsi="Times New Roman" w:cs="Times New Roman"/>
          <w:sz w:val="24"/>
          <w:szCs w:val="24"/>
        </w:rPr>
        <w:br/>
        <w:t>и имеют ограниченный охват:</w:t>
      </w:r>
    </w:p>
    <w:p w14:paraId="170A75F0" w14:textId="77777777" w:rsidR="00F92955" w:rsidRPr="000947AE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7AE">
        <w:rPr>
          <w:rFonts w:ascii="Times New Roman" w:hAnsi="Times New Roman" w:cs="Times New Roman"/>
          <w:sz w:val="24"/>
          <w:szCs w:val="24"/>
        </w:rPr>
        <w:lastRenderedPageBreak/>
        <w:t xml:space="preserve">к АСУДД подключено </w:t>
      </w:r>
      <w:r w:rsidR="00BA789C" w:rsidRPr="000947AE">
        <w:rPr>
          <w:rFonts w:ascii="Times New Roman" w:hAnsi="Times New Roman" w:cs="Times New Roman"/>
          <w:sz w:val="24"/>
          <w:szCs w:val="24"/>
        </w:rPr>
        <w:t>55</w:t>
      </w:r>
      <w:r w:rsidRPr="000947AE">
        <w:rPr>
          <w:rFonts w:ascii="Times New Roman" w:hAnsi="Times New Roman" w:cs="Times New Roman"/>
          <w:sz w:val="24"/>
          <w:szCs w:val="24"/>
        </w:rPr>
        <w:t xml:space="preserve"> процентов светофорных объектов;</w:t>
      </w:r>
    </w:p>
    <w:p w14:paraId="075B2F57" w14:textId="77777777" w:rsidR="00F92955" w:rsidRPr="000947AE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7AE">
        <w:rPr>
          <w:rFonts w:ascii="Times New Roman" w:hAnsi="Times New Roman" w:cs="Times New Roman"/>
          <w:sz w:val="24"/>
          <w:szCs w:val="24"/>
        </w:rPr>
        <w:t xml:space="preserve">АСУГПТ контролирует движение 100 процентов подвижного состава, обслуживающего «социальные» маршруты наземного </w:t>
      </w:r>
      <w:r w:rsidR="00D92BE9" w:rsidRPr="000947AE">
        <w:rPr>
          <w:rFonts w:ascii="Times New Roman" w:hAnsi="Times New Roman" w:cs="Times New Roman"/>
          <w:sz w:val="24"/>
          <w:szCs w:val="24"/>
        </w:rPr>
        <w:t>городского пассажирского транспорта</w:t>
      </w:r>
      <w:r w:rsidRPr="000947AE">
        <w:rPr>
          <w:rFonts w:ascii="Times New Roman" w:hAnsi="Times New Roman" w:cs="Times New Roman"/>
          <w:sz w:val="24"/>
          <w:szCs w:val="24"/>
        </w:rPr>
        <w:t>, но не полностью покрывает «коммерческие»</w:t>
      </w:r>
      <w:r w:rsidR="00D92BE9" w:rsidRPr="000947AE">
        <w:rPr>
          <w:rFonts w:ascii="Times New Roman" w:hAnsi="Times New Roman" w:cs="Times New Roman"/>
          <w:sz w:val="24"/>
          <w:szCs w:val="24"/>
        </w:rPr>
        <w:t xml:space="preserve"> маршруты. </w:t>
      </w:r>
    </w:p>
    <w:p w14:paraId="5033C418" w14:textId="77777777" w:rsidR="00F92955" w:rsidRPr="00D9014C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7AE">
        <w:rPr>
          <w:rFonts w:ascii="Times New Roman" w:hAnsi="Times New Roman" w:cs="Times New Roman"/>
          <w:sz w:val="24"/>
          <w:szCs w:val="24"/>
        </w:rPr>
        <w:t xml:space="preserve">Основным участником движения в городе является пешеход, для которого необходимо создать безопасные и комфортные условия передвижения. Обеспечение безопасности </w:t>
      </w:r>
      <w:r w:rsidR="00D92BE9" w:rsidRPr="000947AE">
        <w:rPr>
          <w:rFonts w:ascii="Times New Roman" w:hAnsi="Times New Roman" w:cs="Times New Roman"/>
          <w:sz w:val="24"/>
          <w:szCs w:val="24"/>
        </w:rPr>
        <w:br/>
      </w:r>
      <w:r w:rsidRPr="000947AE">
        <w:rPr>
          <w:rFonts w:ascii="Times New Roman" w:hAnsi="Times New Roman" w:cs="Times New Roman"/>
          <w:sz w:val="24"/>
          <w:szCs w:val="24"/>
        </w:rPr>
        <w:t>и удобства немоторизованного (пешеходного и велосипедного) передвижения также имеет большое значение с точки зрения здоровья людей и поддержания состояния окружающей среды</w:t>
      </w:r>
      <w:r w:rsidRPr="00D9014C">
        <w:rPr>
          <w:rFonts w:ascii="Times New Roman" w:hAnsi="Times New Roman" w:cs="Times New Roman"/>
          <w:sz w:val="24"/>
          <w:szCs w:val="24"/>
        </w:rPr>
        <w:t>.</w:t>
      </w:r>
    </w:p>
    <w:p w14:paraId="6CF69BFE" w14:textId="77777777" w:rsidR="00F92955" w:rsidRPr="00D9014C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>В центральной части Санкт-Петербурга создан ряд пешеходных зон, в парках обустроены рекреационные велосипедные дорожки.</w:t>
      </w:r>
    </w:p>
    <w:p w14:paraId="4BCB3FDB" w14:textId="77777777" w:rsidR="00D92BE9" w:rsidRPr="00D9014C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>Вместе с тем в Санкт-Петербурге сохраняется целый ряд проблем в этой сфере, в том числе крайне низкий уровень бе</w:t>
      </w:r>
      <w:r w:rsidR="00D92BE9" w:rsidRPr="00D9014C">
        <w:rPr>
          <w:rFonts w:ascii="Times New Roman" w:hAnsi="Times New Roman" w:cs="Times New Roman"/>
          <w:sz w:val="24"/>
          <w:szCs w:val="24"/>
        </w:rPr>
        <w:t>зопасности пешеходного движения:</w:t>
      </w:r>
    </w:p>
    <w:p w14:paraId="4F5D93A4" w14:textId="77777777" w:rsidR="00F92955" w:rsidRPr="00D9014C" w:rsidRDefault="00D92BE9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>н</w:t>
      </w:r>
      <w:r w:rsidR="00F92955" w:rsidRPr="00D9014C">
        <w:rPr>
          <w:rFonts w:ascii="Times New Roman" w:hAnsi="Times New Roman" w:cs="Times New Roman"/>
          <w:sz w:val="24"/>
          <w:szCs w:val="24"/>
        </w:rPr>
        <w:t xml:space="preserve">а долю пешеходов приходится более 60 процентов всех погибших на дорогах </w:t>
      </w:r>
      <w:r w:rsidRPr="00D9014C">
        <w:rPr>
          <w:rFonts w:ascii="Times New Roman" w:hAnsi="Times New Roman" w:cs="Times New Roman"/>
          <w:sz w:val="24"/>
          <w:szCs w:val="24"/>
        </w:rPr>
        <w:br/>
      </w:r>
      <w:r w:rsidR="00F92955" w:rsidRPr="00D9014C">
        <w:rPr>
          <w:rFonts w:ascii="Times New Roman" w:hAnsi="Times New Roman" w:cs="Times New Roman"/>
          <w:sz w:val="24"/>
          <w:szCs w:val="24"/>
        </w:rPr>
        <w:t>Санкт-Петербурга и значительная часть травм, полученных в результате дорожно-транспо</w:t>
      </w:r>
      <w:r w:rsidRPr="00D9014C">
        <w:rPr>
          <w:rFonts w:ascii="Times New Roman" w:hAnsi="Times New Roman" w:cs="Times New Roman"/>
          <w:sz w:val="24"/>
          <w:szCs w:val="24"/>
        </w:rPr>
        <w:t>ртных происшествий</w:t>
      </w:r>
      <w:r w:rsidR="00F92955" w:rsidRPr="00D9014C">
        <w:rPr>
          <w:rFonts w:ascii="Times New Roman" w:hAnsi="Times New Roman" w:cs="Times New Roman"/>
          <w:sz w:val="24"/>
          <w:szCs w:val="24"/>
        </w:rPr>
        <w:t>;</w:t>
      </w:r>
    </w:p>
    <w:p w14:paraId="53F5E7AC" w14:textId="77777777" w:rsidR="00F92955" w:rsidRPr="00D9014C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>затрудненные условия движения по тротуарам, на которых припаркованы автомобили;</w:t>
      </w:r>
    </w:p>
    <w:p w14:paraId="1BC59D4F" w14:textId="77777777" w:rsidR="00F92955" w:rsidRPr="00D9014C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>незначительная доля велосипедного передвижения в структуре поездок населения Санкт-Петербурга, отсутствие сети велосипедных дорожек, неудовлетворительный уровень безопасности дорожного движения.</w:t>
      </w:r>
    </w:p>
    <w:p w14:paraId="0730A1CA" w14:textId="77777777" w:rsidR="00F92955" w:rsidRPr="00D9014C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>Основными направлениями развития немоторизованных видов передвижения являются:</w:t>
      </w:r>
    </w:p>
    <w:p w14:paraId="6FBB7DCC" w14:textId="77777777" w:rsidR="00F92955" w:rsidRPr="00D9014C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 xml:space="preserve">создание безопасных пешеходных переходов как в разных уровнях (подземных </w:t>
      </w:r>
      <w:r w:rsidRPr="00D9014C">
        <w:rPr>
          <w:rFonts w:ascii="Times New Roman" w:hAnsi="Times New Roman" w:cs="Times New Roman"/>
          <w:sz w:val="24"/>
          <w:szCs w:val="24"/>
        </w:rPr>
        <w:br/>
        <w:t xml:space="preserve">и надземных), так и в одном уровне (наземных) за счет устройства светофорных объектов </w:t>
      </w:r>
      <w:r w:rsidR="00D92BE9" w:rsidRPr="00D9014C">
        <w:rPr>
          <w:rFonts w:ascii="Times New Roman" w:hAnsi="Times New Roman" w:cs="Times New Roman"/>
          <w:sz w:val="24"/>
          <w:szCs w:val="24"/>
        </w:rPr>
        <w:br/>
      </w:r>
      <w:r w:rsidRPr="00D9014C">
        <w:rPr>
          <w:rFonts w:ascii="Times New Roman" w:hAnsi="Times New Roman" w:cs="Times New Roman"/>
          <w:sz w:val="24"/>
          <w:szCs w:val="24"/>
        </w:rPr>
        <w:t xml:space="preserve">и оптимизации их работы, обустройства пешеходных переходов для удобства людей </w:t>
      </w:r>
      <w:r w:rsidRPr="00D9014C">
        <w:rPr>
          <w:rFonts w:ascii="Times New Roman" w:hAnsi="Times New Roman" w:cs="Times New Roman"/>
          <w:sz w:val="24"/>
          <w:szCs w:val="24"/>
        </w:rPr>
        <w:br/>
        <w:t>с ограниченными возможностями, установки пешеходных ограждений;</w:t>
      </w:r>
    </w:p>
    <w:p w14:paraId="06D5FCE4" w14:textId="77777777" w:rsidR="00F92955" w:rsidRPr="00D9014C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 xml:space="preserve">освобождение тротуаров от припаркованных автомобилей за счет применения мер административной ответственности с использованием элементов обустройства автомобильных дорог и (или) технических средств, мешающих автомобилям парковаться </w:t>
      </w:r>
      <w:r w:rsidR="00D92BE9" w:rsidRPr="00D9014C">
        <w:rPr>
          <w:rFonts w:ascii="Times New Roman" w:hAnsi="Times New Roman" w:cs="Times New Roman"/>
          <w:sz w:val="24"/>
          <w:szCs w:val="24"/>
        </w:rPr>
        <w:br/>
      </w:r>
      <w:r w:rsidRPr="00D9014C">
        <w:rPr>
          <w:rFonts w:ascii="Times New Roman" w:hAnsi="Times New Roman" w:cs="Times New Roman"/>
          <w:sz w:val="24"/>
          <w:szCs w:val="24"/>
        </w:rPr>
        <w:t>на тротуарах;</w:t>
      </w:r>
    </w:p>
    <w:p w14:paraId="5A535B04" w14:textId="77777777" w:rsidR="00F92955" w:rsidRPr="008143B5" w:rsidRDefault="00F92955" w:rsidP="00DA00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>обустройство городских маршрутов для велосипедистов, выделенных разметкой велосипедных дорожек, и развитие сети городского велопроката.</w:t>
      </w:r>
    </w:p>
    <w:p w14:paraId="4AD79E64" w14:textId="77777777" w:rsidR="00B322C1" w:rsidRDefault="00B322C1" w:rsidP="00A51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E4386C" w14:textId="77777777" w:rsidR="00B65D9B" w:rsidRDefault="00B65D9B" w:rsidP="00824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555C2" w14:textId="77777777" w:rsidR="00B322C1" w:rsidRPr="00565FA3" w:rsidRDefault="000E28D2" w:rsidP="00511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14C">
        <w:rPr>
          <w:rFonts w:ascii="Times New Roman" w:hAnsi="Times New Roman" w:cs="Times New Roman"/>
          <w:sz w:val="24"/>
          <w:szCs w:val="24"/>
        </w:rPr>
        <w:t>13</w:t>
      </w:r>
      <w:r w:rsidR="00B322C1" w:rsidRPr="00D9014C">
        <w:rPr>
          <w:rFonts w:ascii="Times New Roman" w:hAnsi="Times New Roman" w:cs="Times New Roman"/>
          <w:sz w:val="24"/>
          <w:szCs w:val="24"/>
        </w:rPr>
        <w:t>.3. Описание целей и задач подпрограммы</w:t>
      </w:r>
      <w:r w:rsidR="00F37216" w:rsidRPr="00D9014C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6C7DB1A" w14:textId="77777777" w:rsidR="00B322C1" w:rsidRPr="00D156A2" w:rsidRDefault="00B322C1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2D564E" w14:textId="77777777" w:rsidR="00B322C1" w:rsidRDefault="00B322C1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1366D6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F3721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является обеспечение качества планирования развития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безопасности </w:t>
      </w:r>
      <w:r w:rsidR="003D6A86">
        <w:rPr>
          <w:rFonts w:ascii="Times New Roman" w:hAnsi="Times New Roman" w:cs="Times New Roman"/>
          <w:sz w:val="24"/>
          <w:szCs w:val="24"/>
        </w:rPr>
        <w:t>функционирования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комплекса Санкт-Петербурга.</w:t>
      </w:r>
    </w:p>
    <w:p w14:paraId="1254AA5B" w14:textId="77777777" w:rsidR="00B322C1" w:rsidRDefault="00B322C1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данной цели предполагает решение следующих задач государственной программы:</w:t>
      </w:r>
    </w:p>
    <w:p w14:paraId="55182B7D" w14:textId="77777777" w:rsidR="00B322C1" w:rsidRDefault="00F34FAF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22C1">
        <w:rPr>
          <w:rFonts w:ascii="Times New Roman" w:hAnsi="Times New Roman" w:cs="Times New Roman"/>
          <w:sz w:val="24"/>
          <w:szCs w:val="24"/>
        </w:rPr>
        <w:t>беспечение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и качества услуг транспортного комплекса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1B4950B9" w14:textId="77777777" w:rsidR="00B322C1" w:rsidRDefault="00B322C1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F34FAF">
        <w:rPr>
          <w:rFonts w:ascii="Times New Roman" w:hAnsi="Times New Roman" w:cs="Times New Roman"/>
          <w:sz w:val="24"/>
          <w:szCs w:val="24"/>
        </w:rPr>
        <w:t xml:space="preserve"> безопасности функционирования транспортного комплекса </w:t>
      </w:r>
      <w:r w:rsidR="00F34FAF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66AA9BC7" w14:textId="77777777" w:rsidR="00B322C1" w:rsidRDefault="00B322C1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34FAF">
        <w:rPr>
          <w:rFonts w:ascii="Times New Roman" w:hAnsi="Times New Roman" w:cs="Times New Roman"/>
          <w:sz w:val="24"/>
          <w:szCs w:val="24"/>
        </w:rPr>
        <w:t>доли населения, пользующегося услугами городского пассажирского транспорта;</w:t>
      </w:r>
    </w:p>
    <w:p w14:paraId="3A270194" w14:textId="77777777" w:rsidR="00F34FAF" w:rsidRDefault="00F34FAF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всех видов ресурсов транспортного комплекса Санкт-Петербурга;</w:t>
      </w:r>
    </w:p>
    <w:p w14:paraId="05744DE8" w14:textId="77777777" w:rsidR="00F34FAF" w:rsidRDefault="00F34FAF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условий немоторизованного движения;</w:t>
      </w:r>
    </w:p>
    <w:p w14:paraId="59DD672A" w14:textId="77777777" w:rsidR="00F34FAF" w:rsidRDefault="00F34FAF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сети городского велопроката. </w:t>
      </w:r>
    </w:p>
    <w:p w14:paraId="1DCBA4B4" w14:textId="77777777" w:rsidR="00A836B4" w:rsidRDefault="00A836B4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92934" w14:textId="77777777" w:rsidR="00DE50B0" w:rsidRDefault="00DE50B0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E8011" w14:textId="77777777" w:rsidR="00DE50B0" w:rsidRDefault="00DE50B0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3CD49" w14:textId="77777777" w:rsidR="00DE50B0" w:rsidRDefault="00DE50B0" w:rsidP="0051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A5D31" w14:textId="77777777" w:rsidR="0041582C" w:rsidRDefault="00B322C1" w:rsidP="00F3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данных задач обеспечивается подзадачами, приведенными </w:t>
      </w:r>
      <w:r w:rsidR="00F37216">
        <w:rPr>
          <w:rFonts w:ascii="Times New Roman" w:hAnsi="Times New Roman" w:cs="Times New Roman"/>
          <w:sz w:val="24"/>
          <w:szCs w:val="24"/>
        </w:rPr>
        <w:t>в таблице:</w:t>
      </w:r>
    </w:p>
    <w:p w14:paraId="4E500713" w14:textId="77777777" w:rsidR="00BA74F9" w:rsidRDefault="00BA74F9" w:rsidP="00F3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136"/>
        <w:gridCol w:w="2410"/>
        <w:gridCol w:w="1584"/>
        <w:gridCol w:w="2207"/>
      </w:tblGrid>
      <w:tr w:rsidR="00B322C1" w14:paraId="420E8996" w14:textId="77777777" w:rsidTr="00683DB1">
        <w:tc>
          <w:tcPr>
            <w:tcW w:w="516" w:type="dxa"/>
            <w:shd w:val="clear" w:color="auto" w:fill="auto"/>
          </w:tcPr>
          <w:p w14:paraId="6F4FBBD9" w14:textId="77777777" w:rsidR="00B322C1" w:rsidRDefault="00B322C1" w:rsidP="00DE289D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6" w:type="dxa"/>
            <w:shd w:val="clear" w:color="auto" w:fill="auto"/>
          </w:tcPr>
          <w:p w14:paraId="60E65CA8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auto"/>
          </w:tcPr>
          <w:p w14:paraId="007D775F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</w:t>
            </w:r>
          </w:p>
        </w:tc>
        <w:tc>
          <w:tcPr>
            <w:tcW w:w="1584" w:type="dxa"/>
            <w:shd w:val="clear" w:color="auto" w:fill="auto"/>
          </w:tcPr>
          <w:p w14:paraId="68591EEC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07" w:type="dxa"/>
            <w:shd w:val="clear" w:color="auto" w:fill="auto"/>
          </w:tcPr>
          <w:p w14:paraId="3E043268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B322C1" w14:paraId="1C5397B9" w14:textId="77777777" w:rsidTr="00683DB1">
        <w:tc>
          <w:tcPr>
            <w:tcW w:w="516" w:type="dxa"/>
            <w:shd w:val="clear" w:color="auto" w:fill="auto"/>
          </w:tcPr>
          <w:p w14:paraId="42C1161C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  <w:shd w:val="clear" w:color="auto" w:fill="auto"/>
          </w:tcPr>
          <w:p w14:paraId="047A091E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8BC6850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14:paraId="4EFAA98A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shd w:val="clear" w:color="auto" w:fill="auto"/>
          </w:tcPr>
          <w:p w14:paraId="0147033B" w14:textId="77777777" w:rsidR="00B322C1" w:rsidRDefault="00B322C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22C1" w14:paraId="16767C30" w14:textId="77777777" w:rsidTr="00683DB1">
        <w:tc>
          <w:tcPr>
            <w:tcW w:w="9853" w:type="dxa"/>
            <w:gridSpan w:val="5"/>
            <w:shd w:val="clear" w:color="auto" w:fill="auto"/>
          </w:tcPr>
          <w:p w14:paraId="4DF04AE8" w14:textId="77777777" w:rsidR="00B322C1" w:rsidRDefault="00DF7101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560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«</w:t>
            </w:r>
            <w:r w:rsidR="00B322C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комплекса Санкт-Петербурга»</w:t>
            </w:r>
          </w:p>
        </w:tc>
      </w:tr>
      <w:tr w:rsidR="00B322C1" w14:paraId="0A27C0E5" w14:textId="77777777" w:rsidTr="00683DB1">
        <w:tc>
          <w:tcPr>
            <w:tcW w:w="9853" w:type="dxa"/>
            <w:gridSpan w:val="5"/>
            <w:shd w:val="clear" w:color="auto" w:fill="auto"/>
          </w:tcPr>
          <w:p w14:paraId="5A870DC2" w14:textId="77777777" w:rsidR="00F37216" w:rsidRDefault="00B322C1" w:rsidP="003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1.1. </w:t>
            </w:r>
            <w:r w:rsidR="003A4241">
              <w:rPr>
                <w:rFonts w:ascii="Times New Roman" w:hAnsi="Times New Roman" w:cs="Times New Roman"/>
                <w:sz w:val="24"/>
                <w:szCs w:val="24"/>
              </w:rPr>
              <w:t>Снижение задержек движения транспорта на улично-</w:t>
            </w:r>
            <w:r w:rsidR="003D6A86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сети </w:t>
            </w:r>
            <w:r w:rsidR="003D6A86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</w:tr>
      <w:tr w:rsidR="00BA74F9" w14:paraId="0B1A3C2B" w14:textId="77777777" w:rsidTr="00683DB1">
        <w:trPr>
          <w:trHeight w:val="3864"/>
        </w:trPr>
        <w:tc>
          <w:tcPr>
            <w:tcW w:w="516" w:type="dxa"/>
            <w:shd w:val="clear" w:color="auto" w:fill="auto"/>
          </w:tcPr>
          <w:p w14:paraId="733D4FC0" w14:textId="0DD47DF6" w:rsidR="00BA74F9" w:rsidRDefault="00BA74F9" w:rsidP="00BA74F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36" w:type="dxa"/>
            <w:shd w:val="clear" w:color="auto" w:fill="auto"/>
          </w:tcPr>
          <w:p w14:paraId="59D31440" w14:textId="2E81471B" w:rsidR="00BA74F9" w:rsidRDefault="00BA74F9" w:rsidP="00DE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модернизация автоматизированных средств управления дорожным </w:t>
            </w:r>
            <w:r w:rsidR="000C09AC">
              <w:rPr>
                <w:rFonts w:ascii="Times New Roman" w:hAnsi="Times New Roman" w:cs="Times New Roman"/>
                <w:sz w:val="24"/>
                <w:szCs w:val="24"/>
              </w:rPr>
              <w:t>движением АСУДД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элементы интеллектуальных транспортных систем)</w:t>
            </w:r>
          </w:p>
        </w:tc>
        <w:tc>
          <w:tcPr>
            <w:tcW w:w="2410" w:type="dxa"/>
            <w:shd w:val="clear" w:color="auto" w:fill="auto"/>
          </w:tcPr>
          <w:p w14:paraId="11BCCE31" w14:textId="6E0F8E71" w:rsidR="00BA74F9" w:rsidRDefault="00BA74F9" w:rsidP="003A424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133EF9B5" w14:textId="16E3B57E" w:rsidR="00BA74F9" w:rsidRDefault="00BA74F9" w:rsidP="0067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71FE484D" w14:textId="77777777" w:rsidR="00BA74F9" w:rsidRDefault="00BA74F9" w:rsidP="006738FE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согласованное изменение режимов работы</w:t>
            </w:r>
            <w:r w:rsidRPr="00D156A2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светофорных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улучшения использования пропускной способности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</w:p>
          <w:p w14:paraId="4328B0FA" w14:textId="77777777" w:rsidR="00BA74F9" w:rsidRDefault="00BA74F9" w:rsidP="006738FE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77A8" w14:paraId="2272DE01" w14:textId="77777777" w:rsidTr="00683DB1">
        <w:tc>
          <w:tcPr>
            <w:tcW w:w="9853" w:type="dxa"/>
            <w:gridSpan w:val="5"/>
            <w:shd w:val="clear" w:color="auto" w:fill="auto"/>
          </w:tcPr>
          <w:p w14:paraId="2C99C6F8" w14:textId="77777777" w:rsidR="008577A8" w:rsidRDefault="008577A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1.2. Создание единого городского парковочного пространства </w:t>
            </w:r>
          </w:p>
        </w:tc>
      </w:tr>
      <w:tr w:rsidR="005079E2" w14:paraId="616818C4" w14:textId="77777777" w:rsidTr="00683DB1">
        <w:tc>
          <w:tcPr>
            <w:tcW w:w="516" w:type="dxa"/>
            <w:shd w:val="clear" w:color="auto" w:fill="auto"/>
          </w:tcPr>
          <w:p w14:paraId="2BBB9D66" w14:textId="77777777" w:rsidR="005079E2" w:rsidRDefault="005079E2" w:rsidP="00DE289D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36" w:type="dxa"/>
            <w:shd w:val="clear" w:color="auto" w:fill="auto"/>
          </w:tcPr>
          <w:p w14:paraId="579229C2" w14:textId="77777777" w:rsidR="00553AEC" w:rsidRDefault="005079E2" w:rsidP="00A20733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</w:r>
            <w:r w:rsidRPr="00553AEC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Санкт-Петербургского государственного </w:t>
            </w:r>
            <w:r w:rsidRPr="00553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казенного учреждения </w:t>
            </w:r>
            <w:r w:rsidR="00A20733" w:rsidRPr="00553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AEC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«Городской центр </w:t>
            </w:r>
            <w:r w:rsidR="00553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AE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парковками </w:t>
            </w:r>
            <w:r w:rsidR="00553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AEC">
              <w:rPr>
                <w:rFonts w:ascii="Times New Roman" w:hAnsi="Times New Roman" w:cs="Times New Roman"/>
                <w:sz w:val="24"/>
                <w:szCs w:val="24"/>
              </w:rPr>
              <w:t>Санкт-Петербурга»</w:t>
            </w:r>
          </w:p>
        </w:tc>
        <w:tc>
          <w:tcPr>
            <w:tcW w:w="2410" w:type="dxa"/>
            <w:shd w:val="clear" w:color="auto" w:fill="auto"/>
          </w:tcPr>
          <w:p w14:paraId="1D58D58D" w14:textId="77777777" w:rsidR="005079E2" w:rsidRDefault="005079E2" w:rsidP="0092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парковочных мест,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единое городское парковочное пространство</w:t>
            </w:r>
          </w:p>
        </w:tc>
        <w:tc>
          <w:tcPr>
            <w:tcW w:w="1584" w:type="dxa"/>
            <w:shd w:val="clear" w:color="auto" w:fill="auto"/>
          </w:tcPr>
          <w:p w14:paraId="74054AC0" w14:textId="3830A579" w:rsidR="005079E2" w:rsidRDefault="005079E2" w:rsidP="00BA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21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shd w:val="clear" w:color="auto" w:fill="auto"/>
          </w:tcPr>
          <w:p w14:paraId="0A11A15D" w14:textId="77777777" w:rsidR="005079E2" w:rsidRDefault="005079E2" w:rsidP="0092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парковки в центре Санкт-Петербурга </w:t>
            </w:r>
          </w:p>
        </w:tc>
      </w:tr>
      <w:tr w:rsidR="005079E2" w14:paraId="7DE2FB69" w14:textId="77777777" w:rsidTr="00683DB1">
        <w:tc>
          <w:tcPr>
            <w:tcW w:w="9853" w:type="dxa"/>
            <w:gridSpan w:val="5"/>
            <w:shd w:val="clear" w:color="auto" w:fill="auto"/>
          </w:tcPr>
          <w:p w14:paraId="718B08F1" w14:textId="77777777" w:rsidR="005079E2" w:rsidRDefault="005079E2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Задача государственной программы «Повышение безопасности функционирования транспортного комплекса Санкт-Петербурга»</w:t>
            </w:r>
          </w:p>
        </w:tc>
      </w:tr>
      <w:tr w:rsidR="005079E2" w14:paraId="66605971" w14:textId="77777777" w:rsidTr="00683DB1">
        <w:tc>
          <w:tcPr>
            <w:tcW w:w="9853" w:type="dxa"/>
            <w:gridSpan w:val="5"/>
            <w:shd w:val="clear" w:color="auto" w:fill="auto"/>
          </w:tcPr>
          <w:p w14:paraId="07D3E0B6" w14:textId="77777777" w:rsidR="005079E2" w:rsidRDefault="005079E2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2.1. Повышение уровня обеспечения безопасности участников дорожного движения </w:t>
            </w:r>
          </w:p>
        </w:tc>
      </w:tr>
      <w:tr w:rsidR="00BA74F9" w14:paraId="095E1508" w14:textId="77777777" w:rsidTr="00683DB1">
        <w:trPr>
          <w:trHeight w:val="3036"/>
        </w:trPr>
        <w:tc>
          <w:tcPr>
            <w:tcW w:w="516" w:type="dxa"/>
            <w:shd w:val="clear" w:color="auto" w:fill="auto"/>
          </w:tcPr>
          <w:p w14:paraId="19542E27" w14:textId="773EB1A9" w:rsidR="00BA74F9" w:rsidRDefault="00BA74F9" w:rsidP="00BA74F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36" w:type="dxa"/>
            <w:shd w:val="clear" w:color="auto" w:fill="auto"/>
          </w:tcPr>
          <w:p w14:paraId="0DBD1B2B" w14:textId="2938A5FF" w:rsidR="00BA74F9" w:rsidRPr="001733DA" w:rsidRDefault="00BA74F9" w:rsidP="003238F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модернизации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светофорных объектов, автоматизированных систем управления и иных технических средств организации дорожным движением (включая элементы интеллектуальных транспортных систем) </w:t>
            </w:r>
          </w:p>
        </w:tc>
        <w:tc>
          <w:tcPr>
            <w:tcW w:w="2410" w:type="dxa"/>
            <w:shd w:val="clear" w:color="auto" w:fill="auto"/>
          </w:tcPr>
          <w:p w14:paraId="2AC7ED0E" w14:textId="77777777" w:rsidR="00BA74F9" w:rsidRDefault="00BA74F9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52DE00E9" w14:textId="4B12BA29" w:rsidR="00BA74F9" w:rsidRDefault="00BA74F9" w:rsidP="00BA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29D5C7C8" w14:textId="77777777" w:rsidR="00BA74F9" w:rsidRDefault="00BA74F9" w:rsidP="001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Обеспечительные мероприятия </w:t>
            </w:r>
          </w:p>
        </w:tc>
      </w:tr>
      <w:tr w:rsidR="00BA74F9" w14:paraId="40E2C3BC" w14:textId="77777777" w:rsidTr="00683DB1">
        <w:trPr>
          <w:trHeight w:val="1380"/>
        </w:trPr>
        <w:tc>
          <w:tcPr>
            <w:tcW w:w="516" w:type="dxa"/>
            <w:shd w:val="clear" w:color="auto" w:fill="auto"/>
          </w:tcPr>
          <w:p w14:paraId="21A3C5CB" w14:textId="1F0445CB" w:rsidR="00BA74F9" w:rsidRDefault="00BA74F9" w:rsidP="00BA74F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136" w:type="dxa"/>
            <w:shd w:val="clear" w:color="auto" w:fill="auto"/>
          </w:tcPr>
          <w:p w14:paraId="22E7C162" w14:textId="44FF5078" w:rsidR="00BA74F9" w:rsidRDefault="00BA74F9" w:rsidP="002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модернизация светофорных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иных технических средств организации дорожного движения </w:t>
            </w:r>
          </w:p>
        </w:tc>
        <w:tc>
          <w:tcPr>
            <w:tcW w:w="2410" w:type="dxa"/>
            <w:shd w:val="clear" w:color="auto" w:fill="auto"/>
          </w:tcPr>
          <w:p w14:paraId="2FF28EC4" w14:textId="77777777" w:rsidR="00BA74F9" w:rsidRDefault="00BA74F9" w:rsidP="002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регулируемых перекрестков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пешеходных переходов</w:t>
            </w:r>
          </w:p>
        </w:tc>
        <w:tc>
          <w:tcPr>
            <w:tcW w:w="1584" w:type="dxa"/>
            <w:shd w:val="clear" w:color="auto" w:fill="auto"/>
          </w:tcPr>
          <w:p w14:paraId="075BB798" w14:textId="6E94AEE7" w:rsidR="00BA74F9" w:rsidRDefault="00BA74F9" w:rsidP="00BA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649EF325" w14:textId="77777777" w:rsidR="00BA74F9" w:rsidRDefault="00BA74F9" w:rsidP="00220DA1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тяжести дорожно-транспортных происшествий </w:t>
            </w:r>
          </w:p>
        </w:tc>
      </w:tr>
      <w:tr w:rsidR="002F0B53" w14:paraId="7A1EC992" w14:textId="77777777" w:rsidTr="00683DB1">
        <w:tc>
          <w:tcPr>
            <w:tcW w:w="516" w:type="dxa"/>
            <w:shd w:val="clear" w:color="auto" w:fill="auto"/>
          </w:tcPr>
          <w:p w14:paraId="63EAA299" w14:textId="1AAEDF37" w:rsidR="002F0B53" w:rsidRDefault="002F0B53" w:rsidP="00BA74F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14:paraId="3B6CBF65" w14:textId="77777777" w:rsidR="002F0B53" w:rsidRDefault="002F0B53" w:rsidP="006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6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Санкт-Петербургского государственного </w:t>
            </w:r>
            <w:r w:rsidRPr="006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казенного учреждения «Дирекция по организации дорожного движения </w:t>
            </w:r>
            <w:r w:rsidRPr="006E4469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Санкт-Петербурга»</w:t>
            </w:r>
          </w:p>
          <w:p w14:paraId="55F74A2D" w14:textId="77777777" w:rsidR="00553AEC" w:rsidRPr="006E4469" w:rsidRDefault="00553AEC" w:rsidP="006E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E57AF1" w14:textId="77777777" w:rsidR="002F0B53" w:rsidRDefault="002F0B53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20AA13D1" w14:textId="446798F7" w:rsidR="002F0B53" w:rsidRDefault="002F0B53" w:rsidP="00BA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21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37C70F78" w14:textId="77777777" w:rsidR="002F0B53" w:rsidRDefault="002F0B53" w:rsidP="006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тяжести дорожно-транспортных происшествий.</w:t>
            </w:r>
          </w:p>
          <w:p w14:paraId="6AA94090" w14:textId="77777777" w:rsidR="002F0B53" w:rsidRDefault="002F0B53" w:rsidP="006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движения городского пассажирского транспорта</w:t>
            </w:r>
          </w:p>
        </w:tc>
      </w:tr>
      <w:tr w:rsidR="002F0B53" w14:paraId="791BB975" w14:textId="77777777" w:rsidTr="00683DB1">
        <w:tc>
          <w:tcPr>
            <w:tcW w:w="516" w:type="dxa"/>
            <w:shd w:val="clear" w:color="auto" w:fill="auto"/>
          </w:tcPr>
          <w:p w14:paraId="0A27F083" w14:textId="4F876BB3" w:rsidR="002F0B53" w:rsidRDefault="002F0B53" w:rsidP="00BA74F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14:paraId="3942787A" w14:textId="77777777" w:rsidR="002F0B53" w:rsidRDefault="002F0B53" w:rsidP="002F0B5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F0B53">
              <w:rPr>
                <w:rFonts w:ascii="Times New Roman" w:hAnsi="Times New Roman" w:cs="Times New Roman"/>
                <w:sz w:val="24"/>
                <w:szCs w:val="24"/>
              </w:rPr>
              <w:t xml:space="preserve">Демаркировка, нанесение </w:t>
            </w:r>
            <w:r w:rsidRPr="002F0B53">
              <w:rPr>
                <w:rFonts w:ascii="Times New Roman" w:hAnsi="Times New Roman" w:cs="Times New Roman"/>
                <w:sz w:val="24"/>
                <w:szCs w:val="24"/>
              </w:rPr>
              <w:br/>
              <w:t>и восстановление дорожной разметки</w:t>
            </w:r>
            <w:r w:rsidRPr="002F0B5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2F0B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0B5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2F0B53">
              <w:rPr>
                <w:rFonts w:ascii="Times New Roman" w:hAnsi="Times New Roman" w:cs="Times New Roman"/>
                <w:sz w:val="24"/>
                <w:szCs w:val="24"/>
              </w:rPr>
              <w:t>улично-</w:t>
            </w:r>
            <w:r w:rsidRPr="002F0B53">
              <w:rPr>
                <w:rFonts w:ascii="Times New Roman" w:hAnsi="Times New Roman" w:cs="Times New Roman"/>
              </w:rPr>
              <w:t>дорожной</w:t>
            </w:r>
            <w:r w:rsidRPr="002F0B53">
              <w:rPr>
                <w:rFonts w:ascii="Times New Roman" w:hAnsi="Times New Roman" w:cs="Times New Roman"/>
                <w:sz w:val="24"/>
                <w:szCs w:val="24"/>
              </w:rPr>
              <w:t xml:space="preserve"> сети Санкт-Петербурга</w:t>
            </w:r>
          </w:p>
          <w:p w14:paraId="4614C493" w14:textId="77777777" w:rsidR="00553AEC" w:rsidRPr="002F0B53" w:rsidRDefault="00553AEC" w:rsidP="002F0B5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C61698" w14:textId="77777777" w:rsidR="002F0B53" w:rsidRDefault="002F0B53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3B5D7ADE" w14:textId="31970551" w:rsidR="002F0B53" w:rsidRDefault="002F0B53" w:rsidP="00BA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21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vMerge/>
            <w:shd w:val="clear" w:color="auto" w:fill="auto"/>
          </w:tcPr>
          <w:p w14:paraId="0C3F7297" w14:textId="77777777" w:rsidR="002F0B53" w:rsidRDefault="002F0B53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53" w14:paraId="4323771F" w14:textId="77777777" w:rsidTr="00683DB1">
        <w:tc>
          <w:tcPr>
            <w:tcW w:w="516" w:type="dxa"/>
            <w:shd w:val="clear" w:color="auto" w:fill="auto"/>
          </w:tcPr>
          <w:p w14:paraId="37A6BCF5" w14:textId="1E09C2F5" w:rsidR="002F0B53" w:rsidRDefault="002F0B53" w:rsidP="00BA74F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14:paraId="12ABDBCC" w14:textId="77777777" w:rsidR="002F0B53" w:rsidRPr="002F0B53" w:rsidRDefault="002F0B53" w:rsidP="006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53">
              <w:rPr>
                <w:rFonts w:ascii="Times New Roman" w:hAnsi="Times New Roman" w:cs="Times New Roman"/>
                <w:sz w:val="24"/>
                <w:szCs w:val="24"/>
              </w:rPr>
              <w:t>Содержание и установка технических средств организации дорожного движения</w:t>
            </w:r>
          </w:p>
        </w:tc>
        <w:tc>
          <w:tcPr>
            <w:tcW w:w="2410" w:type="dxa"/>
            <w:shd w:val="clear" w:color="auto" w:fill="auto"/>
          </w:tcPr>
          <w:p w14:paraId="661BDDF3" w14:textId="77777777" w:rsidR="002F0B53" w:rsidRDefault="002F0B53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561E9FFF" w14:textId="0BD655FD" w:rsidR="002F0B53" w:rsidRDefault="00BA74F9" w:rsidP="008C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  <w:r w:rsidR="00F3721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shd w:val="clear" w:color="auto" w:fill="auto"/>
          </w:tcPr>
          <w:p w14:paraId="6FECE8FA" w14:textId="77777777" w:rsidR="002F0B53" w:rsidRDefault="002F0B53" w:rsidP="002F0B53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схем организации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 </w:t>
            </w:r>
          </w:p>
          <w:p w14:paraId="6EB2BBE0" w14:textId="77777777" w:rsidR="00553AEC" w:rsidRDefault="00553AEC" w:rsidP="002F0B53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605B" w14:textId="77777777" w:rsidR="00553AEC" w:rsidRDefault="00553AEC" w:rsidP="002F0B53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5C" w14:paraId="479EB0C4" w14:textId="77777777" w:rsidTr="00683DB1">
        <w:tc>
          <w:tcPr>
            <w:tcW w:w="516" w:type="dxa"/>
            <w:shd w:val="clear" w:color="auto" w:fill="auto"/>
          </w:tcPr>
          <w:p w14:paraId="429DC7F6" w14:textId="32229865" w:rsidR="0084705C" w:rsidRDefault="0084705C" w:rsidP="00BA74F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14:paraId="3A0D1131" w14:textId="77777777" w:rsidR="0084705C" w:rsidRPr="00970E0A" w:rsidRDefault="0084705C" w:rsidP="006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0A">
              <w:rPr>
                <w:rFonts w:ascii="Times New Roman" w:hAnsi="Times New Roman" w:cs="Times New Roman"/>
                <w:sz w:val="24"/>
                <w:szCs w:val="24"/>
              </w:rPr>
              <w:t>Содержание АСУДД (включая элементы интеллектуальных транспортных систем)</w:t>
            </w:r>
          </w:p>
        </w:tc>
        <w:tc>
          <w:tcPr>
            <w:tcW w:w="2410" w:type="dxa"/>
            <w:shd w:val="clear" w:color="auto" w:fill="auto"/>
          </w:tcPr>
          <w:p w14:paraId="22596310" w14:textId="77777777" w:rsidR="0084705C" w:rsidRDefault="0084705C" w:rsidP="008C301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</w:t>
            </w:r>
            <w:r w:rsidRPr="003A424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8C3011">
              <w:rPr>
                <w:rFonts w:ascii="Times New Roman" w:hAnsi="Times New Roman" w:cs="Times New Roman"/>
                <w:sz w:val="8"/>
                <w:szCs w:val="8"/>
              </w:rPr>
              <w:t xml:space="preserve">               </w:t>
            </w:r>
            <w:r w:rsidR="008C301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</w:t>
            </w:r>
            <w:r w:rsidR="00CD7E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2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</w:t>
            </w:r>
            <w:r w:rsidR="00CD7E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301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CD7E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2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АСУДД  </w:t>
            </w:r>
          </w:p>
        </w:tc>
        <w:tc>
          <w:tcPr>
            <w:tcW w:w="1584" w:type="dxa"/>
            <w:shd w:val="clear" w:color="auto" w:fill="auto"/>
          </w:tcPr>
          <w:p w14:paraId="5A3A239E" w14:textId="2E4B21F2" w:rsidR="0084705C" w:rsidRDefault="00BA74F9" w:rsidP="008C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2018-2023 </w:t>
            </w:r>
            <w:r w:rsidR="00F3721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07" w:type="dxa"/>
            <w:shd w:val="clear" w:color="auto" w:fill="auto"/>
          </w:tcPr>
          <w:p w14:paraId="03755731" w14:textId="77777777" w:rsidR="0084705C" w:rsidRDefault="0084705C" w:rsidP="0084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АСУДД </w:t>
            </w:r>
          </w:p>
        </w:tc>
      </w:tr>
      <w:tr w:rsidR="00BA74F9" w14:paraId="3E564B77" w14:textId="77777777" w:rsidTr="00683DB1">
        <w:trPr>
          <w:trHeight w:val="1771"/>
        </w:trPr>
        <w:tc>
          <w:tcPr>
            <w:tcW w:w="516" w:type="dxa"/>
            <w:shd w:val="clear" w:color="auto" w:fill="auto"/>
          </w:tcPr>
          <w:p w14:paraId="2DF0315C" w14:textId="10402940" w:rsidR="00BA74F9" w:rsidRDefault="00BA74F9" w:rsidP="00BA74F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136" w:type="dxa"/>
            <w:shd w:val="clear" w:color="auto" w:fill="auto"/>
          </w:tcPr>
          <w:p w14:paraId="72A26E4F" w14:textId="37E8F8D1" w:rsidR="00BA74F9" w:rsidRPr="0084705C" w:rsidRDefault="00BA74F9" w:rsidP="00BA74F9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и модернизация автоматизированных средств управления дорожным движением АСУДД (включая элементы интеллектуальных транспортных систем)</w:t>
            </w:r>
          </w:p>
        </w:tc>
        <w:tc>
          <w:tcPr>
            <w:tcW w:w="2410" w:type="dxa"/>
            <w:shd w:val="clear" w:color="auto" w:fill="auto"/>
          </w:tcPr>
          <w:p w14:paraId="5C6ECF5F" w14:textId="10C555CA" w:rsidR="00BA74F9" w:rsidRDefault="00BA74F9" w:rsidP="00FA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регулируемых перекрестков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пешеходных переходов </w:t>
            </w:r>
          </w:p>
        </w:tc>
        <w:tc>
          <w:tcPr>
            <w:tcW w:w="1584" w:type="dxa"/>
            <w:shd w:val="clear" w:color="auto" w:fill="auto"/>
          </w:tcPr>
          <w:p w14:paraId="22166753" w14:textId="2029805E" w:rsidR="00BA74F9" w:rsidRDefault="00683DB1" w:rsidP="008C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  <w:r w:rsidR="00BA74F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07" w:type="dxa"/>
            <w:shd w:val="clear" w:color="auto" w:fill="auto"/>
          </w:tcPr>
          <w:p w14:paraId="50869FA3" w14:textId="77777777" w:rsidR="00BA74F9" w:rsidRDefault="00BA74F9" w:rsidP="008C3011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тяжести дорожно-транспортных происшествий</w:t>
            </w:r>
          </w:p>
          <w:p w14:paraId="57A70ACD" w14:textId="77777777" w:rsidR="00BA74F9" w:rsidRDefault="00BA74F9" w:rsidP="008C3011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5C" w14:paraId="61032EA3" w14:textId="77777777" w:rsidTr="00683DB1">
        <w:tc>
          <w:tcPr>
            <w:tcW w:w="9853" w:type="dxa"/>
            <w:gridSpan w:val="5"/>
            <w:shd w:val="clear" w:color="auto" w:fill="auto"/>
          </w:tcPr>
          <w:p w14:paraId="26568A45" w14:textId="77777777" w:rsidR="0084705C" w:rsidRDefault="0084705C" w:rsidP="00DF710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Задача государственной программы «Увеличение доли населения, пользующегося услугами городского пассажирского транспорта»</w:t>
            </w:r>
          </w:p>
        </w:tc>
      </w:tr>
      <w:tr w:rsidR="0084705C" w14:paraId="5B9DB9F3" w14:textId="77777777" w:rsidTr="00683DB1">
        <w:tc>
          <w:tcPr>
            <w:tcW w:w="9853" w:type="dxa"/>
            <w:gridSpan w:val="5"/>
            <w:shd w:val="clear" w:color="auto" w:fill="auto"/>
          </w:tcPr>
          <w:p w14:paraId="52211E8C" w14:textId="77777777" w:rsidR="0084705C" w:rsidRDefault="0084705C" w:rsidP="008C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3.1.  </w:t>
            </w:r>
            <w:r w:rsidR="0002649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привлекательности использования общественного транспорта для владельцев индивидуального транспорта </w:t>
            </w:r>
          </w:p>
        </w:tc>
      </w:tr>
      <w:tr w:rsidR="00683DB1" w14:paraId="1A1E120E" w14:textId="77777777" w:rsidTr="00683DB1">
        <w:tc>
          <w:tcPr>
            <w:tcW w:w="516" w:type="dxa"/>
            <w:shd w:val="clear" w:color="auto" w:fill="auto"/>
          </w:tcPr>
          <w:p w14:paraId="4CF377FE" w14:textId="77777777" w:rsidR="00683DB1" w:rsidRDefault="00683DB1" w:rsidP="00683DB1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136" w:type="dxa"/>
            <w:shd w:val="clear" w:color="auto" w:fill="auto"/>
          </w:tcPr>
          <w:p w14:paraId="334F2783" w14:textId="77777777" w:rsidR="00683DB1" w:rsidRPr="00026494" w:rsidRDefault="00683DB1" w:rsidP="0068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городских автостоянок </w:t>
            </w:r>
            <w:r w:rsidRPr="00026494"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Санкт-Петербурге, в том числе перехватывающих</w:t>
            </w:r>
          </w:p>
        </w:tc>
        <w:tc>
          <w:tcPr>
            <w:tcW w:w="2410" w:type="dxa"/>
            <w:shd w:val="clear" w:color="auto" w:fill="auto"/>
          </w:tcPr>
          <w:p w14:paraId="7EAB9711" w14:textId="77777777" w:rsidR="00683DB1" w:rsidRPr="00026494" w:rsidRDefault="00683DB1" w:rsidP="00683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4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парковочных мест </w:t>
            </w:r>
            <w:r w:rsidRPr="00026494">
              <w:rPr>
                <w:rFonts w:ascii="Times New Roman" w:hAnsi="Times New Roman" w:cs="Times New Roman"/>
                <w:sz w:val="24"/>
                <w:szCs w:val="24"/>
              </w:rPr>
              <w:br/>
              <w:t>на перехватывающих автостоянках</w:t>
            </w:r>
          </w:p>
        </w:tc>
        <w:tc>
          <w:tcPr>
            <w:tcW w:w="1584" w:type="dxa"/>
            <w:shd w:val="clear" w:color="auto" w:fill="auto"/>
          </w:tcPr>
          <w:p w14:paraId="17CF5626" w14:textId="44935986" w:rsidR="00683DB1" w:rsidRDefault="00683DB1" w:rsidP="0068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0828A3BC" w14:textId="77777777" w:rsidR="00683DB1" w:rsidRDefault="00683DB1" w:rsidP="00683DB1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парковочных мест на городских автостоянках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</w:t>
            </w:r>
          </w:p>
        </w:tc>
      </w:tr>
      <w:tr w:rsidR="0084705C" w14:paraId="46AA8D39" w14:textId="77777777" w:rsidTr="00683DB1">
        <w:tc>
          <w:tcPr>
            <w:tcW w:w="9853" w:type="dxa"/>
            <w:gridSpan w:val="5"/>
            <w:shd w:val="clear" w:color="auto" w:fill="auto"/>
          </w:tcPr>
          <w:p w14:paraId="0EA763C1" w14:textId="77777777" w:rsidR="0084705C" w:rsidRDefault="0084705C" w:rsidP="00896D0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Задача государственной программы «Повышение эффективности использования всех видов ресурсов транспортного комплекса Санкт-Петербурга»</w:t>
            </w:r>
          </w:p>
        </w:tc>
      </w:tr>
      <w:tr w:rsidR="0084705C" w14:paraId="3839901A" w14:textId="77777777" w:rsidTr="00683DB1">
        <w:tc>
          <w:tcPr>
            <w:tcW w:w="9853" w:type="dxa"/>
            <w:gridSpan w:val="5"/>
            <w:shd w:val="clear" w:color="auto" w:fill="auto"/>
          </w:tcPr>
          <w:p w14:paraId="17F8A0B2" w14:textId="77777777" w:rsidR="0084705C" w:rsidRDefault="0084705C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4.1. Повышение качества планирования развития транспортного комплекса Санкт-Петербурга </w:t>
            </w:r>
          </w:p>
        </w:tc>
      </w:tr>
      <w:tr w:rsidR="00683DB1" w14:paraId="0289FD30" w14:textId="77777777" w:rsidTr="00683DB1">
        <w:tc>
          <w:tcPr>
            <w:tcW w:w="516" w:type="dxa"/>
            <w:shd w:val="clear" w:color="auto" w:fill="auto"/>
          </w:tcPr>
          <w:p w14:paraId="1359FB35" w14:textId="77777777" w:rsidR="00683DB1" w:rsidRDefault="00683DB1" w:rsidP="00683DB1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136" w:type="dxa"/>
            <w:shd w:val="clear" w:color="auto" w:fill="auto"/>
          </w:tcPr>
          <w:p w14:paraId="7E06D7D9" w14:textId="77777777" w:rsidR="00683DB1" w:rsidRPr="006E4469" w:rsidRDefault="00683DB1" w:rsidP="0068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Санкт-Петербургскому государственному бюджетному учреждению «Центр транспортного </w:t>
            </w:r>
            <w:r w:rsidRPr="006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планирования </w:t>
            </w:r>
            <w:r w:rsidRPr="006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Санкт-Петербурга» </w:t>
            </w:r>
            <w:r w:rsidRPr="006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финансовое обеспечение выполнения </w:t>
            </w:r>
            <w:r w:rsidRPr="006E4469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задания</w:t>
            </w:r>
          </w:p>
        </w:tc>
        <w:tc>
          <w:tcPr>
            <w:tcW w:w="2410" w:type="dxa"/>
            <w:shd w:val="clear" w:color="auto" w:fill="auto"/>
          </w:tcPr>
          <w:p w14:paraId="6793977E" w14:textId="77777777" w:rsidR="00683DB1" w:rsidRDefault="00683DB1" w:rsidP="0068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242799C3" w14:textId="3E9C39EB" w:rsidR="00683DB1" w:rsidRDefault="00683DB1" w:rsidP="0068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1E429147" w14:textId="77777777" w:rsidR="00683DB1" w:rsidRDefault="00683DB1" w:rsidP="00683DB1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развитие транспортного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негативных последствий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проводимых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улично-             дорожной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</w:p>
          <w:p w14:paraId="7ACC168C" w14:textId="77777777" w:rsidR="00683DB1" w:rsidRDefault="00683DB1" w:rsidP="00683DB1">
            <w:pPr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3DB1" w14:paraId="63DE9D4A" w14:textId="77777777" w:rsidTr="00683DB1">
        <w:tc>
          <w:tcPr>
            <w:tcW w:w="516" w:type="dxa"/>
            <w:shd w:val="clear" w:color="auto" w:fill="auto"/>
          </w:tcPr>
          <w:p w14:paraId="02C2C586" w14:textId="77777777" w:rsidR="00683DB1" w:rsidRDefault="00683DB1" w:rsidP="00683DB1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136" w:type="dxa"/>
            <w:shd w:val="clear" w:color="auto" w:fill="auto"/>
          </w:tcPr>
          <w:p w14:paraId="05206A2C" w14:textId="77777777" w:rsidR="00683DB1" w:rsidRPr="00796A42" w:rsidRDefault="00683DB1" w:rsidP="0068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АНО «Дирекция </w:t>
            </w:r>
            <w:r w:rsidRPr="00796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развитию транспортной системы Санкт-Петербурга </w:t>
            </w:r>
            <w:r w:rsidRPr="00796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Ленинградской области» </w:t>
            </w:r>
            <w:r w:rsidRPr="00796A42">
              <w:rPr>
                <w:rFonts w:ascii="Times New Roman" w:hAnsi="Times New Roman" w:cs="Times New Roman"/>
                <w:sz w:val="24"/>
                <w:szCs w:val="24"/>
              </w:rPr>
              <w:br/>
              <w:t>в виде имущественного взноса на осуществление уставной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4795BED8" w14:textId="77777777" w:rsidR="00683DB1" w:rsidRDefault="00683DB1" w:rsidP="0068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56C744C4" w14:textId="391F96F4" w:rsidR="00683DB1" w:rsidRDefault="00683DB1" w:rsidP="0068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35A5ED31" w14:textId="77777777" w:rsidR="00683DB1" w:rsidRDefault="00683DB1" w:rsidP="00683DB1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развитие транспортного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796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увязке</w:t>
            </w:r>
            <w:r w:rsidRPr="00796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6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развитием Ленинградской области </w:t>
            </w:r>
          </w:p>
          <w:p w14:paraId="39895069" w14:textId="77777777" w:rsidR="00683DB1" w:rsidRDefault="00683DB1" w:rsidP="00683DB1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5C" w14:paraId="6B4BF06A" w14:textId="77777777" w:rsidTr="00683DB1">
        <w:tc>
          <w:tcPr>
            <w:tcW w:w="9853" w:type="dxa"/>
            <w:gridSpan w:val="5"/>
            <w:shd w:val="clear" w:color="auto" w:fill="auto"/>
          </w:tcPr>
          <w:p w14:paraId="6E451538" w14:textId="77777777" w:rsidR="0084705C" w:rsidRDefault="0084705C" w:rsidP="00896D0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Задача государственной программы «Улучшение условий немото</w:t>
            </w:r>
            <w:r w:rsidR="008C3011">
              <w:rPr>
                <w:rFonts w:ascii="Times New Roman" w:hAnsi="Times New Roman" w:cs="Times New Roman"/>
                <w:sz w:val="24"/>
                <w:szCs w:val="24"/>
              </w:rPr>
              <w:t xml:space="preserve">ризованного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</w:tr>
      <w:tr w:rsidR="0084705C" w14:paraId="1A837E94" w14:textId="77777777" w:rsidTr="00683DB1">
        <w:tc>
          <w:tcPr>
            <w:tcW w:w="9853" w:type="dxa"/>
            <w:gridSpan w:val="5"/>
            <w:shd w:val="clear" w:color="auto" w:fill="auto"/>
          </w:tcPr>
          <w:p w14:paraId="5B530213" w14:textId="77777777" w:rsidR="0084705C" w:rsidRDefault="0084705C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Подзадача 5.1. Создание велодорожек</w:t>
            </w:r>
          </w:p>
        </w:tc>
      </w:tr>
      <w:tr w:rsidR="00683DB1" w14:paraId="5F03AB8F" w14:textId="77777777" w:rsidTr="00683DB1">
        <w:tc>
          <w:tcPr>
            <w:tcW w:w="516" w:type="dxa"/>
            <w:shd w:val="clear" w:color="auto" w:fill="auto"/>
          </w:tcPr>
          <w:p w14:paraId="419BA7EA" w14:textId="77777777" w:rsidR="00683DB1" w:rsidRDefault="00683DB1" w:rsidP="00683DB1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136" w:type="dxa"/>
            <w:shd w:val="clear" w:color="auto" w:fill="auto"/>
          </w:tcPr>
          <w:p w14:paraId="0B85A609" w14:textId="77777777" w:rsidR="00683DB1" w:rsidRDefault="00683DB1" w:rsidP="00683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Создание и установка объектов (элементов) внешнего благоустройства </w:t>
            </w:r>
            <w:r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2410" w:type="dxa"/>
            <w:shd w:val="clear" w:color="auto" w:fill="auto"/>
          </w:tcPr>
          <w:p w14:paraId="213F5B92" w14:textId="77777777" w:rsidR="00683DB1" w:rsidRDefault="00683DB1" w:rsidP="0068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велосипедных дорожек</w:t>
            </w:r>
          </w:p>
        </w:tc>
        <w:tc>
          <w:tcPr>
            <w:tcW w:w="1584" w:type="dxa"/>
            <w:shd w:val="clear" w:color="auto" w:fill="auto"/>
          </w:tcPr>
          <w:p w14:paraId="16A8C1A4" w14:textId="3CA2EC71" w:rsidR="00683DB1" w:rsidRDefault="00683DB1" w:rsidP="0068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63195CA2" w14:textId="77777777" w:rsidR="00683DB1" w:rsidRDefault="00683DB1" w:rsidP="0068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потребительских качеств городской среды </w:t>
            </w:r>
          </w:p>
        </w:tc>
      </w:tr>
      <w:tr w:rsidR="00683DB1" w14:paraId="74DE1BCC" w14:textId="77777777" w:rsidTr="00683DB1">
        <w:tc>
          <w:tcPr>
            <w:tcW w:w="9853" w:type="dxa"/>
            <w:gridSpan w:val="5"/>
            <w:shd w:val="clear" w:color="auto" w:fill="auto"/>
          </w:tcPr>
          <w:p w14:paraId="2AD97EB1" w14:textId="77777777" w:rsidR="00683DB1" w:rsidRDefault="00683DB1" w:rsidP="00683D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Задача государственной программы «Развитие сети городского велопроката» </w:t>
            </w:r>
          </w:p>
        </w:tc>
      </w:tr>
      <w:tr w:rsidR="00683DB1" w14:paraId="514FFE3A" w14:textId="77777777" w:rsidTr="00683DB1">
        <w:tc>
          <w:tcPr>
            <w:tcW w:w="9853" w:type="dxa"/>
            <w:gridSpan w:val="5"/>
            <w:shd w:val="clear" w:color="auto" w:fill="auto"/>
          </w:tcPr>
          <w:p w14:paraId="07DD569A" w14:textId="77777777" w:rsidR="00683DB1" w:rsidRDefault="00683DB1" w:rsidP="0068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Подзадача 6.1. Развитие сети городского велопроката </w:t>
            </w:r>
          </w:p>
        </w:tc>
      </w:tr>
      <w:tr w:rsidR="00897FF5" w14:paraId="5A5F40F7" w14:textId="77777777" w:rsidTr="00683DB1">
        <w:tc>
          <w:tcPr>
            <w:tcW w:w="516" w:type="dxa"/>
            <w:shd w:val="clear" w:color="auto" w:fill="auto"/>
          </w:tcPr>
          <w:p w14:paraId="04D8DE53" w14:textId="77777777" w:rsidR="00897FF5" w:rsidRDefault="00897FF5" w:rsidP="00897FF5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136" w:type="dxa"/>
            <w:shd w:val="clear" w:color="auto" w:fill="auto"/>
          </w:tcPr>
          <w:p w14:paraId="0ED5D52C" w14:textId="77777777" w:rsidR="00897FF5" w:rsidRPr="004D2249" w:rsidRDefault="00897FF5" w:rsidP="0089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4D2249">
              <w:rPr>
                <w:rFonts w:ascii="Times New Roman" w:hAnsi="Times New Roman" w:cs="Times New Roman"/>
                <w:sz w:val="24"/>
                <w:szCs w:val="24"/>
              </w:rPr>
              <w:br/>
              <w:t>по развитию сети городского велопроката</w:t>
            </w:r>
          </w:p>
        </w:tc>
        <w:tc>
          <w:tcPr>
            <w:tcW w:w="2410" w:type="dxa"/>
            <w:shd w:val="clear" w:color="auto" w:fill="auto"/>
          </w:tcPr>
          <w:p w14:paraId="2FA11418" w14:textId="77777777" w:rsidR="00897FF5" w:rsidRDefault="00897FF5" w:rsidP="0089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велосипедных дорожек</w:t>
            </w:r>
          </w:p>
          <w:p w14:paraId="3C5FA33F" w14:textId="518CAACB" w:rsidR="00897FF5" w:rsidRDefault="00897FF5" w:rsidP="0089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велосипедов городского велопроката</w:t>
            </w:r>
          </w:p>
        </w:tc>
        <w:tc>
          <w:tcPr>
            <w:tcW w:w="1584" w:type="dxa"/>
            <w:shd w:val="clear" w:color="auto" w:fill="auto"/>
          </w:tcPr>
          <w:p w14:paraId="3C066C72" w14:textId="54D6733B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гг.</w:t>
            </w:r>
          </w:p>
        </w:tc>
        <w:tc>
          <w:tcPr>
            <w:tcW w:w="2207" w:type="dxa"/>
            <w:shd w:val="clear" w:color="auto" w:fill="auto"/>
          </w:tcPr>
          <w:p w14:paraId="5D7B32F8" w14:textId="77777777" w:rsidR="00897FF5" w:rsidRDefault="00897FF5" w:rsidP="00897FF5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потребительских качеств городской среды, сохранение исторического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посредством снижения влияния процессов,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D96B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автомобилизацией населения</w:t>
            </w:r>
          </w:p>
        </w:tc>
      </w:tr>
    </w:tbl>
    <w:p w14:paraId="4A214E6C" w14:textId="77777777" w:rsidR="00A94814" w:rsidRDefault="00A94814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38859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C27DE0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63AF0D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E3F53CC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7E9D4B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64F42E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F84972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269838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AA7549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623C4C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B01416" w14:textId="77777777" w:rsidR="00683DB1" w:rsidRDefault="00683DB1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CA727A" w14:textId="77777777" w:rsidR="008577A8" w:rsidRDefault="000E28D2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D3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8577A8" w:rsidRPr="00EA1ED3">
        <w:rPr>
          <w:rFonts w:ascii="Times New Roman" w:hAnsi="Times New Roman" w:cs="Times New Roman"/>
          <w:sz w:val="24"/>
          <w:szCs w:val="24"/>
        </w:rPr>
        <w:t>.4. Индикаторы подпрограммы</w:t>
      </w:r>
      <w:r w:rsidR="00F37216" w:rsidRPr="00EA1ED3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4396AC14" w14:textId="77777777" w:rsidR="008577A8" w:rsidRDefault="008577A8" w:rsidP="0085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0"/>
        <w:gridCol w:w="1812"/>
        <w:gridCol w:w="987"/>
        <w:gridCol w:w="760"/>
        <w:gridCol w:w="760"/>
        <w:gridCol w:w="857"/>
        <w:gridCol w:w="857"/>
        <w:gridCol w:w="857"/>
        <w:gridCol w:w="857"/>
        <w:gridCol w:w="1606"/>
      </w:tblGrid>
      <w:tr w:rsidR="00F67328" w14:paraId="2C56E059" w14:textId="3E382688" w:rsidTr="00897FF5">
        <w:tc>
          <w:tcPr>
            <w:tcW w:w="274" w:type="pct"/>
            <w:vMerge w:val="restart"/>
          </w:tcPr>
          <w:p w14:paraId="06545B8D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9" w:type="pct"/>
            <w:vMerge w:val="restart"/>
          </w:tcPr>
          <w:p w14:paraId="6D48F35B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</w:p>
        </w:tc>
        <w:tc>
          <w:tcPr>
            <w:tcW w:w="555" w:type="pct"/>
            <w:vMerge w:val="restart"/>
          </w:tcPr>
          <w:p w14:paraId="22ACE0AC" w14:textId="77777777" w:rsidR="00F67328" w:rsidRDefault="00F67328" w:rsidP="00DE289D">
            <w:pPr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120" w:type="pct"/>
            <w:gridSpan w:val="6"/>
          </w:tcPr>
          <w:p w14:paraId="5D33EEA4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по годам </w:t>
            </w:r>
          </w:p>
        </w:tc>
        <w:tc>
          <w:tcPr>
            <w:tcW w:w="912" w:type="pct"/>
            <w:vMerge w:val="restart"/>
          </w:tcPr>
          <w:p w14:paraId="0B2B0833" w14:textId="100C95EA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индикатора</w:t>
            </w:r>
          </w:p>
        </w:tc>
      </w:tr>
      <w:tr w:rsidR="00F67328" w14:paraId="4373E179" w14:textId="0CE6495F" w:rsidTr="00897FF5">
        <w:tc>
          <w:tcPr>
            <w:tcW w:w="274" w:type="pct"/>
            <w:vMerge/>
          </w:tcPr>
          <w:p w14:paraId="1BE976D9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</w:tcPr>
          <w:p w14:paraId="6681255E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14:paraId="03836C61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63E187EC" w14:textId="77777777" w:rsidR="00F67328" w:rsidRDefault="00F67328" w:rsidP="00F6732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5E285BE6" w14:textId="77777777" w:rsidR="00F67328" w:rsidRDefault="00F67328" w:rsidP="00F6732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4D5A675D" w14:textId="77777777" w:rsidR="00F67328" w:rsidRDefault="00F67328" w:rsidP="00F6732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203C2857" w14:textId="77777777" w:rsidR="00F67328" w:rsidRDefault="00F67328" w:rsidP="00F6732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3EE44502" w14:textId="77777777" w:rsidR="00F67328" w:rsidRDefault="00F67328" w:rsidP="00F6732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54" w:type="pct"/>
            <w:tcMar>
              <w:left w:w="0" w:type="dxa"/>
              <w:right w:w="0" w:type="dxa"/>
            </w:tcMar>
          </w:tcPr>
          <w:p w14:paraId="5638286E" w14:textId="77777777" w:rsidR="00F67328" w:rsidRDefault="00F67328" w:rsidP="00F6732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12" w:type="pct"/>
            <w:vMerge/>
          </w:tcPr>
          <w:p w14:paraId="799987DE" w14:textId="77777777" w:rsidR="00F67328" w:rsidRDefault="00F67328" w:rsidP="00F37216">
            <w:pPr>
              <w:ind w:right="-108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28" w14:paraId="17E07828" w14:textId="11FE3EFF" w:rsidTr="00897FF5">
        <w:tc>
          <w:tcPr>
            <w:tcW w:w="274" w:type="pct"/>
          </w:tcPr>
          <w:p w14:paraId="4F9DACCF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</w:tcPr>
          <w:p w14:paraId="6EFB5079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14:paraId="3A4B128A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14:paraId="6D131737" w14:textId="77777777" w:rsidR="00F67328" w:rsidRDefault="00F67328" w:rsidP="00DE289D">
            <w:pPr>
              <w:ind w:right="-146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14:paraId="106E8614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14:paraId="7B1A72B9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14:paraId="40B00BA8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14:paraId="3CBC0DF7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14:paraId="15707FB8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pct"/>
          </w:tcPr>
          <w:p w14:paraId="61C36D1D" w14:textId="77777777" w:rsidR="00F67328" w:rsidRDefault="00F67328" w:rsidP="00DE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F5" w14:paraId="240E2AB0" w14:textId="213DDF62" w:rsidTr="00897FF5">
        <w:tc>
          <w:tcPr>
            <w:tcW w:w="274" w:type="pct"/>
          </w:tcPr>
          <w:p w14:paraId="196E66DB" w14:textId="7777777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  <w:vAlign w:val="center"/>
          </w:tcPr>
          <w:p w14:paraId="3B6CAE9C" w14:textId="048651B9" w:rsidR="00897FF5" w:rsidRDefault="00897FF5" w:rsidP="00897FF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Количество созданных парковочных мест, включенных в единое городское парковочное пространство</w:t>
            </w:r>
          </w:p>
        </w:tc>
        <w:tc>
          <w:tcPr>
            <w:tcW w:w="555" w:type="pct"/>
          </w:tcPr>
          <w:p w14:paraId="53736259" w14:textId="1D35565D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53" w:type="pct"/>
            <w:shd w:val="clear" w:color="auto" w:fill="auto"/>
          </w:tcPr>
          <w:p w14:paraId="0C90DBB5" w14:textId="6362A158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353" w:type="pct"/>
          </w:tcPr>
          <w:p w14:paraId="2C496D65" w14:textId="4B2A4F04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353" w:type="pct"/>
          </w:tcPr>
          <w:p w14:paraId="17F68FD7" w14:textId="1EA387EA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353" w:type="pct"/>
          </w:tcPr>
          <w:p w14:paraId="68F8DDE8" w14:textId="1550F1D5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353" w:type="pct"/>
          </w:tcPr>
          <w:p w14:paraId="2E65ECF7" w14:textId="69D25C64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354" w:type="pct"/>
          </w:tcPr>
          <w:p w14:paraId="174097D9" w14:textId="229F0888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912" w:type="pct"/>
          </w:tcPr>
          <w:p w14:paraId="5DAF7104" w14:textId="6FDBF12B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0D">
              <w:rPr>
                <w:rFonts w:ascii="Times New Roman" w:hAnsi="Times New Roman" w:cs="Times New Roman"/>
              </w:rPr>
              <w:t>КРТИ</w:t>
            </w:r>
          </w:p>
        </w:tc>
      </w:tr>
      <w:tr w:rsidR="00897FF5" w14:paraId="3C85FD6F" w14:textId="2E8F8C0F" w:rsidTr="00897FF5">
        <w:tc>
          <w:tcPr>
            <w:tcW w:w="274" w:type="pct"/>
            <w:shd w:val="clear" w:color="auto" w:fill="auto"/>
          </w:tcPr>
          <w:p w14:paraId="4E886705" w14:textId="7777777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1E516C9" w14:textId="52E86CB7" w:rsidR="00897FF5" w:rsidRDefault="00897FF5" w:rsidP="00897FF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 xml:space="preserve">Количество оборудованных парковочных мест на городских автостоянках, в том числе перехватывающих </w:t>
            </w:r>
          </w:p>
        </w:tc>
        <w:tc>
          <w:tcPr>
            <w:tcW w:w="555" w:type="pct"/>
            <w:shd w:val="clear" w:color="auto" w:fill="auto"/>
          </w:tcPr>
          <w:p w14:paraId="2CA81368" w14:textId="38FDE273" w:rsidR="00897FF5" w:rsidRDefault="00897FF5" w:rsidP="00897FF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53" w:type="pct"/>
            <w:shd w:val="clear" w:color="auto" w:fill="auto"/>
          </w:tcPr>
          <w:p w14:paraId="46FD5652" w14:textId="3A82E502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353" w:type="pct"/>
            <w:shd w:val="clear" w:color="auto" w:fill="auto"/>
          </w:tcPr>
          <w:p w14:paraId="7FE563F3" w14:textId="52331E09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4635</w:t>
            </w:r>
          </w:p>
        </w:tc>
        <w:tc>
          <w:tcPr>
            <w:tcW w:w="353" w:type="pct"/>
            <w:shd w:val="clear" w:color="auto" w:fill="auto"/>
          </w:tcPr>
          <w:p w14:paraId="1E384B27" w14:textId="3589C808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5365</w:t>
            </w:r>
          </w:p>
        </w:tc>
        <w:tc>
          <w:tcPr>
            <w:tcW w:w="353" w:type="pct"/>
            <w:shd w:val="clear" w:color="auto" w:fill="auto"/>
          </w:tcPr>
          <w:p w14:paraId="70A7E3F8" w14:textId="7F045381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6004</w:t>
            </w:r>
          </w:p>
        </w:tc>
        <w:tc>
          <w:tcPr>
            <w:tcW w:w="353" w:type="pct"/>
            <w:shd w:val="clear" w:color="auto" w:fill="auto"/>
          </w:tcPr>
          <w:p w14:paraId="73E181E6" w14:textId="195DD4C5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6832</w:t>
            </w:r>
          </w:p>
        </w:tc>
        <w:tc>
          <w:tcPr>
            <w:tcW w:w="354" w:type="pct"/>
            <w:shd w:val="clear" w:color="auto" w:fill="auto"/>
          </w:tcPr>
          <w:p w14:paraId="2D414878" w14:textId="1BBCAD24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7722</w:t>
            </w:r>
          </w:p>
        </w:tc>
        <w:tc>
          <w:tcPr>
            <w:tcW w:w="912" w:type="pct"/>
            <w:shd w:val="clear" w:color="auto" w:fill="auto"/>
          </w:tcPr>
          <w:p w14:paraId="53FCDA9D" w14:textId="4A8B536F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897FF5" w14:paraId="7D204749" w14:textId="265B9799" w:rsidTr="00897FF5">
        <w:tc>
          <w:tcPr>
            <w:tcW w:w="274" w:type="pct"/>
            <w:shd w:val="clear" w:color="auto" w:fill="auto"/>
          </w:tcPr>
          <w:p w14:paraId="7B585CFE" w14:textId="7777777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7F47C08" w14:textId="248C0310" w:rsidR="00897FF5" w:rsidRDefault="00897FF5" w:rsidP="00897FF5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Площадь нанесенной и восстановленной дорожной разметки</w:t>
            </w:r>
          </w:p>
        </w:tc>
        <w:tc>
          <w:tcPr>
            <w:tcW w:w="555" w:type="pct"/>
            <w:shd w:val="clear" w:color="auto" w:fill="auto"/>
            <w:tcMar>
              <w:left w:w="0" w:type="dxa"/>
              <w:right w:w="0" w:type="dxa"/>
            </w:tcMar>
          </w:tcPr>
          <w:p w14:paraId="4946E6D8" w14:textId="7DA293B1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кв.м/год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4012BF31" w14:textId="30B146FC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614876,6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2A3D82A9" w14:textId="54B651A1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518029,8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14CA484B" w14:textId="01462B4E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579402,70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2F440FE2" w14:textId="7154DC7B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623965,10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61221223" w14:textId="61883B6C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660542,30</w:t>
            </w:r>
          </w:p>
        </w:tc>
        <w:tc>
          <w:tcPr>
            <w:tcW w:w="354" w:type="pct"/>
            <w:shd w:val="clear" w:color="auto" w:fill="auto"/>
            <w:tcMar>
              <w:left w:w="0" w:type="dxa"/>
              <w:right w:w="0" w:type="dxa"/>
            </w:tcMar>
          </w:tcPr>
          <w:p w14:paraId="731EBC07" w14:textId="748AB3A0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690698,60</w:t>
            </w:r>
          </w:p>
        </w:tc>
        <w:tc>
          <w:tcPr>
            <w:tcW w:w="912" w:type="pct"/>
            <w:shd w:val="clear" w:color="auto" w:fill="auto"/>
          </w:tcPr>
          <w:p w14:paraId="22D384E7" w14:textId="68A92593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897FF5" w14:paraId="15B5DA9B" w14:textId="279E4DDD" w:rsidTr="00897FF5">
        <w:tc>
          <w:tcPr>
            <w:tcW w:w="274" w:type="pct"/>
            <w:shd w:val="clear" w:color="auto" w:fill="auto"/>
          </w:tcPr>
          <w:p w14:paraId="5A5BA757" w14:textId="7777777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2F9D22" w14:textId="7777777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BE3BE" w14:textId="7777777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A0F4" w14:textId="7777777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71C77B92" w14:textId="4E0FF1A2" w:rsidR="00897FF5" w:rsidRDefault="00897FF5" w:rsidP="00897FF5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555" w:type="pct"/>
            <w:shd w:val="clear" w:color="auto" w:fill="auto"/>
            <w:tcMar>
              <w:left w:w="0" w:type="dxa"/>
              <w:right w:w="0" w:type="dxa"/>
            </w:tcMar>
          </w:tcPr>
          <w:p w14:paraId="0CDC7319" w14:textId="584E170D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  <w:r w:rsidRPr="00DD1AFD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00383EA8" w14:textId="474C2E8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08C86BD5" w14:textId="69A37543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0BDD71B9" w14:textId="47104C8A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49606F8F" w14:textId="78F5B1C1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13A495B9" w14:textId="1D2A532C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354" w:type="pct"/>
            <w:shd w:val="clear" w:color="auto" w:fill="auto"/>
            <w:tcMar>
              <w:left w:w="0" w:type="dxa"/>
              <w:right w:w="0" w:type="dxa"/>
            </w:tcMar>
          </w:tcPr>
          <w:p w14:paraId="2C10A5D0" w14:textId="6528D7F8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912" w:type="pct"/>
          </w:tcPr>
          <w:p w14:paraId="7F1DD6BF" w14:textId="6B48070E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897FF5" w14:paraId="32067CA7" w14:textId="36C457D2" w:rsidTr="00897FF5">
        <w:tc>
          <w:tcPr>
            <w:tcW w:w="274" w:type="pct"/>
          </w:tcPr>
          <w:p w14:paraId="7C902F11" w14:textId="7777777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pct"/>
            <w:vAlign w:val="center"/>
          </w:tcPr>
          <w:p w14:paraId="426A994F" w14:textId="4CE614F1" w:rsidR="00897FF5" w:rsidRDefault="00897FF5" w:rsidP="00897F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Количество созданных и модернизированных светофорных объектов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14:paraId="0E88488A" w14:textId="6C12C4D0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  <w:r w:rsidRPr="00DD1AFD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1D538BA2" w14:textId="79751A78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292093DB" w14:textId="42C1403D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61D4EF68" w14:textId="09DF0D04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40F1411F" w14:textId="0660C026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025C2206" w14:textId="5A363B71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" w:type="pct"/>
            <w:tcMar>
              <w:left w:w="0" w:type="dxa"/>
              <w:right w:w="0" w:type="dxa"/>
            </w:tcMar>
          </w:tcPr>
          <w:p w14:paraId="2391F8E7" w14:textId="448ECF18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12" w:type="pct"/>
          </w:tcPr>
          <w:p w14:paraId="2569E5A3" w14:textId="1506B01B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КРТИ</w:t>
            </w:r>
          </w:p>
        </w:tc>
      </w:tr>
      <w:tr w:rsidR="00897FF5" w14:paraId="67BF8472" w14:textId="77777777" w:rsidTr="00897FF5">
        <w:tc>
          <w:tcPr>
            <w:tcW w:w="274" w:type="pct"/>
          </w:tcPr>
          <w:p w14:paraId="5BCE6F8F" w14:textId="49B35D0A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pct"/>
            <w:vAlign w:val="center"/>
          </w:tcPr>
          <w:p w14:paraId="199AB0D2" w14:textId="3C9EC4B7" w:rsidR="00897FF5" w:rsidRDefault="00897FF5" w:rsidP="00897F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Количество светофорных объектов, включенных в АСУДД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14:paraId="5E7E2308" w14:textId="31ED7035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  <w:r w:rsidRPr="00DD1AFD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2812D355" w14:textId="7CF65EEB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75422D28" w14:textId="12A44A05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06CB4A1A" w14:textId="43B863FA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3FE67095" w14:textId="13E05693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0679D342" w14:textId="2065F655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4" w:type="pct"/>
            <w:tcMar>
              <w:left w:w="0" w:type="dxa"/>
              <w:right w:w="0" w:type="dxa"/>
            </w:tcMar>
          </w:tcPr>
          <w:p w14:paraId="0AAA3743" w14:textId="02A7E5D0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12" w:type="pct"/>
          </w:tcPr>
          <w:p w14:paraId="3F16C63A" w14:textId="7E28023F" w:rsidR="00897FF5" w:rsidRPr="0087760F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5">
              <w:rPr>
                <w:rFonts w:ascii="Times New Roman" w:hAnsi="Times New Roman" w:cs="Times New Roman"/>
              </w:rPr>
              <w:t>КРТИ</w:t>
            </w:r>
          </w:p>
        </w:tc>
      </w:tr>
      <w:tr w:rsidR="00897FF5" w14:paraId="0B2858F7" w14:textId="77777777" w:rsidTr="00897FF5">
        <w:tc>
          <w:tcPr>
            <w:tcW w:w="274" w:type="pct"/>
          </w:tcPr>
          <w:p w14:paraId="61C15DE6" w14:textId="010518F6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pct"/>
            <w:vAlign w:val="center"/>
          </w:tcPr>
          <w:p w14:paraId="523C3465" w14:textId="5FEB391A" w:rsidR="00897FF5" w:rsidRDefault="00897FF5" w:rsidP="00897F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Протяженность велосипедных дорожек, велопешеходных дорожек, полос для велосипедистов</w:t>
            </w:r>
          </w:p>
        </w:tc>
        <w:tc>
          <w:tcPr>
            <w:tcW w:w="555" w:type="pct"/>
          </w:tcPr>
          <w:p w14:paraId="6AB2D97C" w14:textId="5DFA81EB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3" w:type="pct"/>
            <w:shd w:val="clear" w:color="auto" w:fill="auto"/>
          </w:tcPr>
          <w:p w14:paraId="6A4E5F3C" w14:textId="6E570EA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353" w:type="pct"/>
          </w:tcPr>
          <w:p w14:paraId="5BA85DEE" w14:textId="1CDA074B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53" w:type="pct"/>
          </w:tcPr>
          <w:p w14:paraId="65286B32" w14:textId="73568E00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</w:rPr>
              <w:t>,</w:t>
            </w:r>
            <w:r w:rsidRPr="00DD1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</w:tcPr>
          <w:p w14:paraId="5AA5410B" w14:textId="5A929A52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353" w:type="pct"/>
          </w:tcPr>
          <w:p w14:paraId="10BD21B5" w14:textId="45373399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354" w:type="pct"/>
          </w:tcPr>
          <w:p w14:paraId="42C2E702" w14:textId="71C35F6D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252,2</w:t>
            </w:r>
          </w:p>
        </w:tc>
        <w:tc>
          <w:tcPr>
            <w:tcW w:w="912" w:type="pct"/>
          </w:tcPr>
          <w:p w14:paraId="4A2511CA" w14:textId="6F30D98C" w:rsidR="00897FF5" w:rsidRPr="0087760F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5">
              <w:rPr>
                <w:rFonts w:ascii="Times New Roman" w:hAnsi="Times New Roman" w:cs="Times New Roman"/>
              </w:rPr>
              <w:t>КРТИ</w:t>
            </w:r>
          </w:p>
        </w:tc>
      </w:tr>
      <w:tr w:rsidR="00897FF5" w14:paraId="447EA601" w14:textId="77777777" w:rsidTr="00897FF5">
        <w:tc>
          <w:tcPr>
            <w:tcW w:w="274" w:type="pct"/>
          </w:tcPr>
          <w:p w14:paraId="75F70286" w14:textId="3B9B3E0E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pct"/>
            <w:vAlign w:val="center"/>
          </w:tcPr>
          <w:p w14:paraId="2028C225" w14:textId="4016C0ED" w:rsidR="00897FF5" w:rsidRDefault="00897FF5" w:rsidP="00897F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Количество велосипедов городского велопроката</w:t>
            </w:r>
          </w:p>
        </w:tc>
        <w:tc>
          <w:tcPr>
            <w:tcW w:w="555" w:type="pct"/>
          </w:tcPr>
          <w:p w14:paraId="56ACDBD5" w14:textId="43F421AF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53" w:type="pct"/>
            <w:shd w:val="clear" w:color="auto" w:fill="auto"/>
          </w:tcPr>
          <w:p w14:paraId="407A64C7" w14:textId="07BD0B66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53" w:type="pct"/>
          </w:tcPr>
          <w:p w14:paraId="3278FD70" w14:textId="7A6AECD7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53" w:type="pct"/>
          </w:tcPr>
          <w:p w14:paraId="669F6EAD" w14:textId="730CFB6C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53" w:type="pct"/>
          </w:tcPr>
          <w:p w14:paraId="0D65DD82" w14:textId="5416603C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53" w:type="pct"/>
          </w:tcPr>
          <w:p w14:paraId="17EF84F8" w14:textId="7976BD54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354" w:type="pct"/>
          </w:tcPr>
          <w:p w14:paraId="5ACCCF2C" w14:textId="5B4A300E" w:rsidR="00897FF5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D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12" w:type="pct"/>
          </w:tcPr>
          <w:p w14:paraId="7E34A3D9" w14:textId="482282B2" w:rsidR="00897FF5" w:rsidRPr="0087760F" w:rsidRDefault="00897FF5" w:rsidP="0089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5">
              <w:rPr>
                <w:rFonts w:ascii="Times New Roman" w:hAnsi="Times New Roman" w:cs="Times New Roman"/>
              </w:rPr>
              <w:t>КРТИ</w:t>
            </w:r>
          </w:p>
        </w:tc>
      </w:tr>
    </w:tbl>
    <w:p w14:paraId="3DE8EF21" w14:textId="77777777" w:rsidR="00D263FC" w:rsidRDefault="00D263FC" w:rsidP="00D263F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D263FC" w:rsidSect="004B74E2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F14613C" w14:textId="77777777" w:rsidR="00D263FC" w:rsidRPr="00EC11E4" w:rsidRDefault="000E28D2" w:rsidP="005E2146">
      <w:pPr>
        <w:pStyle w:val="ConsPlusNormal"/>
        <w:ind w:right="-45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EC11E4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D263FC" w:rsidRPr="00EC11E4">
        <w:rPr>
          <w:rFonts w:ascii="Times New Roman" w:hAnsi="Times New Roman" w:cs="Times New Roman"/>
          <w:sz w:val="24"/>
          <w:szCs w:val="24"/>
        </w:rPr>
        <w:t xml:space="preserve">.5. Перечень мероприятий подпрограммы </w:t>
      </w:r>
      <w:r w:rsidR="00BB7789" w:rsidRPr="00EC11E4">
        <w:rPr>
          <w:rFonts w:ascii="Times New Roman" w:hAnsi="Times New Roman" w:cs="Times New Roman"/>
          <w:sz w:val="24"/>
          <w:szCs w:val="24"/>
        </w:rPr>
        <w:t xml:space="preserve">5 </w:t>
      </w:r>
      <w:r w:rsidR="00D263FC" w:rsidRPr="00EC11E4">
        <w:rPr>
          <w:rFonts w:ascii="Times New Roman" w:hAnsi="Times New Roman" w:cs="Times New Roman"/>
          <w:sz w:val="24"/>
          <w:szCs w:val="24"/>
        </w:rPr>
        <w:t xml:space="preserve">с указанием сроков их реализации, объемов финансирования, исполнителей </w:t>
      </w:r>
      <w:r w:rsidR="005E2146" w:rsidRPr="00EC11E4">
        <w:rPr>
          <w:rFonts w:ascii="Times New Roman" w:hAnsi="Times New Roman" w:cs="Times New Roman"/>
          <w:sz w:val="24"/>
          <w:szCs w:val="24"/>
        </w:rPr>
        <w:t xml:space="preserve">и участников </w:t>
      </w:r>
      <w:r w:rsidR="00D263FC" w:rsidRPr="00EC11E4">
        <w:rPr>
          <w:rFonts w:ascii="Times New Roman" w:hAnsi="Times New Roman" w:cs="Times New Roman"/>
          <w:sz w:val="24"/>
          <w:szCs w:val="24"/>
        </w:rPr>
        <w:t>мероприятий</w:t>
      </w:r>
    </w:p>
    <w:p w14:paraId="4BE324D2" w14:textId="77777777" w:rsidR="00D263FC" w:rsidRPr="00EC11E4" w:rsidRDefault="00D263FC" w:rsidP="001205B9">
      <w:pPr>
        <w:pStyle w:val="ConsPlusNormal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4086706" w14:textId="77777777" w:rsidR="00D263FC" w:rsidRDefault="009F67E3" w:rsidP="001205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11E4">
        <w:rPr>
          <w:rFonts w:ascii="Times New Roman" w:hAnsi="Times New Roman" w:cs="Times New Roman"/>
          <w:sz w:val="24"/>
          <w:szCs w:val="24"/>
        </w:rPr>
        <w:t>13</w:t>
      </w:r>
      <w:r w:rsidR="00D263FC" w:rsidRPr="00EC11E4">
        <w:rPr>
          <w:rFonts w:ascii="Times New Roman" w:hAnsi="Times New Roman" w:cs="Times New Roman"/>
          <w:sz w:val="24"/>
          <w:szCs w:val="24"/>
        </w:rPr>
        <w:t>.5.1. Перечень мероприятий подпрограммы</w:t>
      </w:r>
      <w:r w:rsidR="00BB7789" w:rsidRPr="00EC11E4">
        <w:rPr>
          <w:rFonts w:ascii="Times New Roman" w:hAnsi="Times New Roman" w:cs="Times New Roman"/>
          <w:sz w:val="24"/>
          <w:szCs w:val="24"/>
        </w:rPr>
        <w:t xml:space="preserve"> 5</w:t>
      </w:r>
      <w:r w:rsidR="00D263FC" w:rsidRPr="00EC11E4">
        <w:rPr>
          <w:rFonts w:ascii="Times New Roman" w:hAnsi="Times New Roman" w:cs="Times New Roman"/>
          <w:sz w:val="24"/>
          <w:szCs w:val="24"/>
        </w:rPr>
        <w:t>, связанных с текущими расходами</w:t>
      </w:r>
    </w:p>
    <w:p w14:paraId="3165501C" w14:textId="77777777" w:rsidR="00D263FC" w:rsidRPr="008B3F30" w:rsidRDefault="00D263FC" w:rsidP="001205B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0"/>
        <w:gridCol w:w="2835"/>
        <w:gridCol w:w="1986"/>
        <w:gridCol w:w="1985"/>
        <w:gridCol w:w="1134"/>
        <w:gridCol w:w="1417"/>
        <w:gridCol w:w="1134"/>
        <w:gridCol w:w="1134"/>
        <w:gridCol w:w="1134"/>
        <w:gridCol w:w="1134"/>
        <w:gridCol w:w="1134"/>
      </w:tblGrid>
      <w:tr w:rsidR="00D263FC" w14:paraId="12529CC1" w14:textId="77777777" w:rsidTr="001205B9">
        <w:tc>
          <w:tcPr>
            <w:tcW w:w="390" w:type="dxa"/>
            <w:vMerge w:val="restart"/>
            <w:shd w:val="clear" w:color="auto" w:fill="auto"/>
          </w:tcPr>
          <w:p w14:paraId="16BF107A" w14:textId="77777777" w:rsidR="00D263FC" w:rsidRPr="00485AA1" w:rsidRDefault="00D263FC" w:rsidP="00DE289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AE7C4AE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68710F11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Исполнитель, участник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5BE06F" w14:textId="77777777" w:rsidR="00D263FC" w:rsidRPr="00485AA1" w:rsidRDefault="00D263FC" w:rsidP="00DE289D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63BDD352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и объем финансирования по годам, тыс. руб.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60D832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D263FC" w14:paraId="5503E4B1" w14:textId="77777777" w:rsidTr="001205B9">
        <w:tc>
          <w:tcPr>
            <w:tcW w:w="390" w:type="dxa"/>
            <w:vMerge/>
            <w:shd w:val="clear" w:color="auto" w:fill="auto"/>
          </w:tcPr>
          <w:p w14:paraId="0654607F" w14:textId="77777777" w:rsidR="00D263FC" w:rsidRPr="00485AA1" w:rsidRDefault="00D263FC" w:rsidP="00DE289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06AD71" w14:textId="77777777" w:rsidR="00D263FC" w:rsidRPr="00485AA1" w:rsidRDefault="00D263FC" w:rsidP="00DE2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1138C8EE" w14:textId="77777777" w:rsidR="00D263FC" w:rsidRPr="00485AA1" w:rsidRDefault="00D263FC" w:rsidP="00DE2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81161F" w14:textId="77777777" w:rsidR="00D263FC" w:rsidRPr="00485AA1" w:rsidRDefault="00D263FC" w:rsidP="00DE2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3A7DED" w14:textId="77777777" w:rsidR="00D263FC" w:rsidRPr="00485AA1" w:rsidRDefault="00A94814" w:rsidP="00BB778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r w:rsidR="00D263FC" w:rsidRPr="00485AA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BB77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FFDBEB2" w14:textId="77777777" w:rsidR="00D263FC" w:rsidRPr="00485AA1" w:rsidRDefault="00A94814" w:rsidP="00BB77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BB778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04898517" w14:textId="77777777" w:rsidR="00D263FC" w:rsidRPr="00485AA1" w:rsidRDefault="00D263FC" w:rsidP="00A9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9481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778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AC36F57" w14:textId="77777777" w:rsidR="00D263FC" w:rsidRPr="00485AA1" w:rsidRDefault="00D263FC" w:rsidP="00A9481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8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778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69327FC" w14:textId="77777777" w:rsidR="00D263FC" w:rsidRPr="00485AA1" w:rsidRDefault="00D263FC" w:rsidP="00A9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8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B778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14:paraId="7671BE0B" w14:textId="77777777" w:rsidR="00D263FC" w:rsidRPr="00485AA1" w:rsidRDefault="00D263FC" w:rsidP="00A948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8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B778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Merge/>
            <w:shd w:val="clear" w:color="auto" w:fill="auto"/>
          </w:tcPr>
          <w:p w14:paraId="0494A17D" w14:textId="77777777" w:rsidR="00D263FC" w:rsidRPr="00485AA1" w:rsidRDefault="00D263FC" w:rsidP="00DE28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3FC" w14:paraId="47406458" w14:textId="77777777" w:rsidTr="001205B9">
        <w:tc>
          <w:tcPr>
            <w:tcW w:w="390" w:type="dxa"/>
            <w:shd w:val="clear" w:color="auto" w:fill="auto"/>
          </w:tcPr>
          <w:p w14:paraId="1169418E" w14:textId="77777777" w:rsidR="00D263FC" w:rsidRPr="00485AA1" w:rsidRDefault="00D263FC" w:rsidP="00DE289D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E04A39B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14:paraId="63051B91" w14:textId="77777777" w:rsidR="00D263FC" w:rsidRPr="00485AA1" w:rsidRDefault="00D263FC" w:rsidP="00DE289D">
            <w:pPr>
              <w:pStyle w:val="ConsPlusNormal"/>
              <w:ind w:right="-27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5FF7499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428F324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2047295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FACBB69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09E7999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AAB9CE1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AE235B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78F15B3" w14:textId="77777777" w:rsidR="00D263FC" w:rsidRPr="00485AA1" w:rsidRDefault="00D263FC" w:rsidP="00DE2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AA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8138F" w14:paraId="7A36B384" w14:textId="77777777" w:rsidTr="001205B9">
        <w:trPr>
          <w:trHeight w:val="1357"/>
        </w:trPr>
        <w:tc>
          <w:tcPr>
            <w:tcW w:w="390" w:type="dxa"/>
            <w:shd w:val="clear" w:color="auto" w:fill="auto"/>
          </w:tcPr>
          <w:p w14:paraId="0C56689A" w14:textId="77777777" w:rsidR="00E8138F" w:rsidRPr="004C7525" w:rsidRDefault="00E8138F" w:rsidP="00E8138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9F78D3F" w14:textId="64935901" w:rsidR="00E8138F" w:rsidRDefault="00E8138F" w:rsidP="00E8138F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Санкт-Петербургскому государственному бюджетному учреждению «Центр транспортного планирования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финансовое обеспечение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государственного задания </w:t>
            </w:r>
          </w:p>
          <w:p w14:paraId="58F297A8" w14:textId="77777777" w:rsidR="00E8138F" w:rsidRPr="00485AA1" w:rsidRDefault="00E8138F" w:rsidP="00E8138F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DB0E5D7" w14:textId="77777777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985" w:type="dxa"/>
            <w:shd w:val="clear" w:color="auto" w:fill="auto"/>
          </w:tcPr>
          <w:p w14:paraId="366E52D5" w14:textId="77777777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78B45792" w14:textId="07332579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70 450,0</w:t>
            </w:r>
          </w:p>
        </w:tc>
        <w:tc>
          <w:tcPr>
            <w:tcW w:w="1417" w:type="dxa"/>
            <w:shd w:val="clear" w:color="auto" w:fill="auto"/>
          </w:tcPr>
          <w:p w14:paraId="7506FEC5" w14:textId="0B5CB989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78 486,1</w:t>
            </w:r>
          </w:p>
        </w:tc>
        <w:tc>
          <w:tcPr>
            <w:tcW w:w="1134" w:type="dxa"/>
            <w:shd w:val="clear" w:color="auto" w:fill="auto"/>
          </w:tcPr>
          <w:p w14:paraId="5691FF6B" w14:textId="4F664EDD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81 433,8</w:t>
            </w:r>
          </w:p>
        </w:tc>
        <w:tc>
          <w:tcPr>
            <w:tcW w:w="1134" w:type="dxa"/>
            <w:shd w:val="clear" w:color="auto" w:fill="auto"/>
          </w:tcPr>
          <w:p w14:paraId="3A009D50" w14:textId="6077DC89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84 499,7</w:t>
            </w:r>
          </w:p>
        </w:tc>
        <w:tc>
          <w:tcPr>
            <w:tcW w:w="1134" w:type="dxa"/>
            <w:shd w:val="clear" w:color="auto" w:fill="auto"/>
          </w:tcPr>
          <w:p w14:paraId="449FE00D" w14:textId="4AAAE5E9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91 339,3</w:t>
            </w:r>
          </w:p>
        </w:tc>
        <w:tc>
          <w:tcPr>
            <w:tcW w:w="1134" w:type="dxa"/>
            <w:shd w:val="clear" w:color="auto" w:fill="auto"/>
          </w:tcPr>
          <w:p w14:paraId="44633255" w14:textId="3B8DC82A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96 454,3</w:t>
            </w:r>
          </w:p>
        </w:tc>
        <w:tc>
          <w:tcPr>
            <w:tcW w:w="1134" w:type="dxa"/>
            <w:shd w:val="clear" w:color="auto" w:fill="auto"/>
          </w:tcPr>
          <w:p w14:paraId="2C8EB807" w14:textId="6E35587F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502 663,2</w:t>
            </w:r>
          </w:p>
        </w:tc>
      </w:tr>
      <w:tr w:rsidR="00E8138F" w14:paraId="486728BE" w14:textId="77777777" w:rsidTr="001205B9">
        <w:trPr>
          <w:trHeight w:val="1347"/>
        </w:trPr>
        <w:tc>
          <w:tcPr>
            <w:tcW w:w="390" w:type="dxa"/>
            <w:shd w:val="clear" w:color="auto" w:fill="auto"/>
          </w:tcPr>
          <w:p w14:paraId="1F91BA07" w14:textId="77777777" w:rsidR="00E8138F" w:rsidRPr="004C7525" w:rsidRDefault="00E8138F" w:rsidP="00E8138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49A67C0" w14:textId="77777777" w:rsidR="00E8138F" w:rsidRDefault="00E8138F" w:rsidP="00E8138F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АНО «Дирекция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системы Санкт-Петербурга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Ленинградской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виде имущественного взноса на осуществление уставной деятельности </w:t>
            </w:r>
          </w:p>
          <w:p w14:paraId="228AF5FC" w14:textId="77777777" w:rsidR="00E8138F" w:rsidRDefault="00E8138F" w:rsidP="00E8138F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B9817" w14:textId="77777777" w:rsidR="00E8138F" w:rsidRPr="00485AA1" w:rsidRDefault="00E8138F" w:rsidP="00E8138F">
            <w:pPr>
              <w:pStyle w:val="ConsPlusNormal"/>
              <w:ind w:right="-24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FD6987F" w14:textId="77777777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985" w:type="dxa"/>
            <w:shd w:val="clear" w:color="auto" w:fill="auto"/>
          </w:tcPr>
          <w:p w14:paraId="66A540C9" w14:textId="77777777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37A6A766" w14:textId="6202599D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74 918,7</w:t>
            </w:r>
          </w:p>
        </w:tc>
        <w:tc>
          <w:tcPr>
            <w:tcW w:w="1417" w:type="dxa"/>
            <w:shd w:val="clear" w:color="auto" w:fill="auto"/>
          </w:tcPr>
          <w:p w14:paraId="73923324" w14:textId="78C12F8A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60 000,0</w:t>
            </w:r>
          </w:p>
        </w:tc>
        <w:tc>
          <w:tcPr>
            <w:tcW w:w="1134" w:type="dxa"/>
            <w:shd w:val="clear" w:color="auto" w:fill="auto"/>
          </w:tcPr>
          <w:p w14:paraId="6252C4A6" w14:textId="72F2FB5F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40 000,0</w:t>
            </w:r>
          </w:p>
        </w:tc>
        <w:tc>
          <w:tcPr>
            <w:tcW w:w="1134" w:type="dxa"/>
            <w:shd w:val="clear" w:color="auto" w:fill="auto"/>
          </w:tcPr>
          <w:p w14:paraId="1C4EFB1C" w14:textId="656D5B6F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40 000,0</w:t>
            </w:r>
          </w:p>
        </w:tc>
        <w:tc>
          <w:tcPr>
            <w:tcW w:w="1134" w:type="dxa"/>
            <w:shd w:val="clear" w:color="auto" w:fill="auto"/>
          </w:tcPr>
          <w:p w14:paraId="1D041CBE" w14:textId="1B700296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51 871,5</w:t>
            </w:r>
          </w:p>
        </w:tc>
        <w:tc>
          <w:tcPr>
            <w:tcW w:w="1134" w:type="dxa"/>
            <w:shd w:val="clear" w:color="auto" w:fill="auto"/>
          </w:tcPr>
          <w:p w14:paraId="41CF6802" w14:textId="69B12B29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54 465,1</w:t>
            </w:r>
          </w:p>
        </w:tc>
        <w:tc>
          <w:tcPr>
            <w:tcW w:w="1134" w:type="dxa"/>
            <w:shd w:val="clear" w:color="auto" w:fill="auto"/>
          </w:tcPr>
          <w:p w14:paraId="4CD5FD67" w14:textId="244BDC8D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321 255,3</w:t>
            </w:r>
          </w:p>
        </w:tc>
      </w:tr>
      <w:tr w:rsidR="008B53D1" w14:paraId="5698DC77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3892D013" w14:textId="77777777" w:rsidR="008B53D1" w:rsidRDefault="008B53D1" w:rsidP="008B53D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3453494" w14:textId="77777777" w:rsidR="008B53D1" w:rsidRPr="00485AA1" w:rsidRDefault="008B53D1" w:rsidP="008B53D1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сети городского велопроката </w:t>
            </w:r>
          </w:p>
        </w:tc>
        <w:tc>
          <w:tcPr>
            <w:tcW w:w="1986" w:type="dxa"/>
            <w:shd w:val="clear" w:color="auto" w:fill="auto"/>
          </w:tcPr>
          <w:p w14:paraId="40FEFD23" w14:textId="77777777" w:rsidR="008B53D1" w:rsidRDefault="008B53D1" w:rsidP="008B53D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  <w:p w14:paraId="11420CCC" w14:textId="77777777" w:rsidR="008B53D1" w:rsidRDefault="008B53D1" w:rsidP="008B53D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F1A2DC" w14:textId="77777777" w:rsidR="008B53D1" w:rsidRPr="00485AA1" w:rsidRDefault="008B53D1" w:rsidP="008B53D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01A6F8" w14:textId="77777777" w:rsidR="008B53D1" w:rsidRPr="00485AA1" w:rsidRDefault="008B53D1" w:rsidP="008B53D1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70D5E6F9" w14:textId="7E4A829B" w:rsidR="008B53D1" w:rsidRPr="00FB02BE" w:rsidRDefault="008B53D1" w:rsidP="008B53D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3D1">
              <w:rPr>
                <w:rFonts w:ascii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1417" w:type="dxa"/>
            <w:shd w:val="clear" w:color="auto" w:fill="auto"/>
          </w:tcPr>
          <w:p w14:paraId="590AE16E" w14:textId="0B817351" w:rsidR="008B53D1" w:rsidRPr="00FB02BE" w:rsidRDefault="008B53D1" w:rsidP="008B53D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3D1">
              <w:rPr>
                <w:rFonts w:ascii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1134" w:type="dxa"/>
            <w:shd w:val="clear" w:color="auto" w:fill="auto"/>
          </w:tcPr>
          <w:p w14:paraId="11772649" w14:textId="24521331" w:rsidR="008B53D1" w:rsidRPr="00FB02BE" w:rsidRDefault="008B53D1" w:rsidP="008B53D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3D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047286" w14:textId="39A3A3FA" w:rsidR="008B53D1" w:rsidRPr="00FB02BE" w:rsidRDefault="008B53D1" w:rsidP="008B53D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AA3466" w14:textId="183540CF" w:rsidR="008B53D1" w:rsidRPr="00FB02BE" w:rsidRDefault="008B53D1" w:rsidP="008B53D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3D1">
              <w:rPr>
                <w:rFonts w:ascii="Times New Roman" w:hAnsi="Times New Roman" w:cs="Times New Roman"/>
                <w:sz w:val="22"/>
                <w:szCs w:val="22"/>
              </w:rPr>
              <w:t>68 634,6</w:t>
            </w:r>
          </w:p>
        </w:tc>
        <w:tc>
          <w:tcPr>
            <w:tcW w:w="1134" w:type="dxa"/>
            <w:shd w:val="clear" w:color="auto" w:fill="auto"/>
          </w:tcPr>
          <w:p w14:paraId="28A93653" w14:textId="4E040B52" w:rsidR="008B53D1" w:rsidRPr="00FB02BE" w:rsidRDefault="008B53D1" w:rsidP="008B53D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3D1">
              <w:rPr>
                <w:rFonts w:ascii="Times New Roman" w:hAnsi="Times New Roman" w:cs="Times New Roman"/>
                <w:sz w:val="22"/>
                <w:szCs w:val="22"/>
              </w:rPr>
              <w:t>68 634,6</w:t>
            </w:r>
          </w:p>
        </w:tc>
        <w:tc>
          <w:tcPr>
            <w:tcW w:w="1134" w:type="dxa"/>
            <w:shd w:val="clear" w:color="auto" w:fill="auto"/>
          </w:tcPr>
          <w:p w14:paraId="7E95DEFF" w14:textId="0C333A59" w:rsidR="008B53D1" w:rsidRPr="00FB02BE" w:rsidRDefault="008B53D1" w:rsidP="008B53D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3D1">
              <w:rPr>
                <w:rFonts w:ascii="Times New Roman" w:hAnsi="Times New Roman" w:cs="Times New Roman"/>
                <w:sz w:val="22"/>
                <w:szCs w:val="22"/>
              </w:rPr>
              <w:t>197 269,2</w:t>
            </w:r>
          </w:p>
        </w:tc>
      </w:tr>
      <w:tr w:rsidR="00E8138F" w14:paraId="03D572AA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0A61F3AB" w14:textId="77777777" w:rsidR="00E8138F" w:rsidRDefault="00E8138F" w:rsidP="00E8138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14:paraId="6ACDACF4" w14:textId="77777777" w:rsidR="00E8138F" w:rsidRDefault="00E8138F" w:rsidP="00E8138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Санкт-Петербургского государственного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казенного учреждения «Городской центр управления парковками Санкт-Петербурга» </w:t>
            </w:r>
          </w:p>
          <w:p w14:paraId="6F70F191" w14:textId="77777777" w:rsidR="00E8138F" w:rsidRDefault="00E8138F" w:rsidP="00E8138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AF03B4A" w14:textId="77777777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985" w:type="dxa"/>
            <w:shd w:val="clear" w:color="auto" w:fill="auto"/>
          </w:tcPr>
          <w:p w14:paraId="4D1F6A36" w14:textId="77777777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63AB32D2" w14:textId="44BD4AE8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367 348,7</w:t>
            </w:r>
          </w:p>
        </w:tc>
        <w:tc>
          <w:tcPr>
            <w:tcW w:w="1417" w:type="dxa"/>
            <w:shd w:val="clear" w:color="auto" w:fill="auto"/>
          </w:tcPr>
          <w:p w14:paraId="020AAB65" w14:textId="7D4C1D53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348 342,1</w:t>
            </w:r>
          </w:p>
        </w:tc>
        <w:tc>
          <w:tcPr>
            <w:tcW w:w="1134" w:type="dxa"/>
            <w:shd w:val="clear" w:color="auto" w:fill="auto"/>
          </w:tcPr>
          <w:p w14:paraId="281FC6F1" w14:textId="6D85FC6D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372 003,2</w:t>
            </w:r>
          </w:p>
        </w:tc>
        <w:tc>
          <w:tcPr>
            <w:tcW w:w="1134" w:type="dxa"/>
            <w:shd w:val="clear" w:color="auto" w:fill="auto"/>
          </w:tcPr>
          <w:p w14:paraId="661FC6D1" w14:textId="3A9F5F04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389 490,2</w:t>
            </w:r>
          </w:p>
        </w:tc>
        <w:tc>
          <w:tcPr>
            <w:tcW w:w="1134" w:type="dxa"/>
            <w:shd w:val="clear" w:color="auto" w:fill="auto"/>
          </w:tcPr>
          <w:p w14:paraId="6C1B33C3" w14:textId="7EF2912F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327 955,7</w:t>
            </w:r>
          </w:p>
        </w:tc>
        <w:tc>
          <w:tcPr>
            <w:tcW w:w="1134" w:type="dxa"/>
            <w:shd w:val="clear" w:color="auto" w:fill="auto"/>
          </w:tcPr>
          <w:p w14:paraId="6A9DB8FF" w14:textId="58D34C5F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327 955,7</w:t>
            </w:r>
          </w:p>
        </w:tc>
        <w:tc>
          <w:tcPr>
            <w:tcW w:w="1134" w:type="dxa"/>
            <w:shd w:val="clear" w:color="auto" w:fill="auto"/>
          </w:tcPr>
          <w:p w14:paraId="3FCF03E6" w14:textId="6E066C86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2 133 095,6</w:t>
            </w:r>
          </w:p>
        </w:tc>
      </w:tr>
      <w:tr w:rsidR="009D119A" w14:paraId="14B30950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2E9C8AA6" w14:textId="77777777" w:rsidR="009D119A" w:rsidRDefault="009D119A" w:rsidP="009D11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67FC032" w14:textId="77777777" w:rsidR="009D119A" w:rsidRDefault="009D119A" w:rsidP="009D119A">
            <w:pPr>
              <w:pStyle w:val="ConsPlusNormal"/>
              <w:ind w:right="-25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Санкт-Петербургского государственного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казенного учреждения «Дирекция по организации дорожного движения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Санкт-Петербурга»</w:t>
            </w:r>
          </w:p>
          <w:p w14:paraId="2DFD195A" w14:textId="77777777" w:rsidR="009D119A" w:rsidRDefault="009D119A" w:rsidP="009D119A">
            <w:pPr>
              <w:pStyle w:val="ConsPlusNormal"/>
              <w:ind w:right="-25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61C26DB5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985" w:type="dxa"/>
            <w:shd w:val="clear" w:color="auto" w:fill="auto"/>
          </w:tcPr>
          <w:p w14:paraId="7AF794B0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108C734F" w14:textId="156D6D2F" w:rsidR="009D119A" w:rsidRPr="009D119A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279 653,4</w:t>
            </w:r>
          </w:p>
        </w:tc>
        <w:tc>
          <w:tcPr>
            <w:tcW w:w="1417" w:type="dxa"/>
            <w:shd w:val="clear" w:color="auto" w:fill="auto"/>
          </w:tcPr>
          <w:p w14:paraId="159286E8" w14:textId="22025095" w:rsidR="009D119A" w:rsidRPr="009D119A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290 924,8</w:t>
            </w:r>
          </w:p>
        </w:tc>
        <w:tc>
          <w:tcPr>
            <w:tcW w:w="1134" w:type="dxa"/>
            <w:shd w:val="clear" w:color="auto" w:fill="auto"/>
          </w:tcPr>
          <w:p w14:paraId="219D6C06" w14:textId="4DDA39EC" w:rsidR="009D119A" w:rsidRPr="009D119A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302 653,3</w:t>
            </w:r>
          </w:p>
        </w:tc>
        <w:tc>
          <w:tcPr>
            <w:tcW w:w="1134" w:type="dxa"/>
            <w:shd w:val="clear" w:color="auto" w:fill="auto"/>
          </w:tcPr>
          <w:p w14:paraId="2F45F56D" w14:textId="47ECEBC0" w:rsidR="009D119A" w:rsidRPr="00FD4143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314 857,8</w:t>
            </w:r>
          </w:p>
        </w:tc>
        <w:tc>
          <w:tcPr>
            <w:tcW w:w="1134" w:type="dxa"/>
            <w:shd w:val="clear" w:color="auto" w:fill="auto"/>
          </w:tcPr>
          <w:p w14:paraId="29E528DF" w14:textId="671CF67F" w:rsidR="009D119A" w:rsidRPr="00FD4143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327 452,1</w:t>
            </w:r>
          </w:p>
        </w:tc>
        <w:tc>
          <w:tcPr>
            <w:tcW w:w="1134" w:type="dxa"/>
            <w:shd w:val="clear" w:color="auto" w:fill="auto"/>
          </w:tcPr>
          <w:p w14:paraId="575DB76C" w14:textId="5D29467E" w:rsidR="009D119A" w:rsidRPr="00FD4143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387 973,1</w:t>
            </w:r>
          </w:p>
        </w:tc>
        <w:tc>
          <w:tcPr>
            <w:tcW w:w="1134" w:type="dxa"/>
            <w:shd w:val="clear" w:color="auto" w:fill="auto"/>
          </w:tcPr>
          <w:p w14:paraId="41527DDB" w14:textId="1382403E" w:rsidR="009D119A" w:rsidRPr="009D119A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1 903 514,5</w:t>
            </w:r>
          </w:p>
        </w:tc>
      </w:tr>
      <w:tr w:rsidR="009D119A" w14:paraId="6B409381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3378F1DE" w14:textId="77777777" w:rsidR="009D119A" w:rsidRDefault="009D119A" w:rsidP="009D11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1E3A724" w14:textId="77777777" w:rsidR="009D119A" w:rsidRDefault="009D119A" w:rsidP="009D119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и установка технических средств организации дорожного движения </w:t>
            </w:r>
          </w:p>
        </w:tc>
        <w:tc>
          <w:tcPr>
            <w:tcW w:w="1986" w:type="dxa"/>
            <w:shd w:val="clear" w:color="auto" w:fill="auto"/>
          </w:tcPr>
          <w:p w14:paraId="558FF395" w14:textId="77777777" w:rsidR="009D119A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  <w:p w14:paraId="0E807D5D" w14:textId="77777777" w:rsidR="009D119A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61147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E1CF58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67A4AE70" w14:textId="39C4DD36" w:rsidR="009D119A" w:rsidRPr="008D4DC6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460 193,5</w:t>
            </w:r>
          </w:p>
        </w:tc>
        <w:tc>
          <w:tcPr>
            <w:tcW w:w="1417" w:type="dxa"/>
            <w:shd w:val="clear" w:color="auto" w:fill="auto"/>
          </w:tcPr>
          <w:p w14:paraId="24E99FBB" w14:textId="5067409A" w:rsidR="009D119A" w:rsidRPr="008D4DC6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465 066,2</w:t>
            </w:r>
          </w:p>
        </w:tc>
        <w:tc>
          <w:tcPr>
            <w:tcW w:w="1134" w:type="dxa"/>
            <w:shd w:val="clear" w:color="auto" w:fill="auto"/>
          </w:tcPr>
          <w:p w14:paraId="1CB5883B" w14:textId="24262193" w:rsidR="009D119A" w:rsidRPr="008D4DC6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451 970,1</w:t>
            </w:r>
          </w:p>
        </w:tc>
        <w:tc>
          <w:tcPr>
            <w:tcW w:w="1134" w:type="dxa"/>
            <w:shd w:val="clear" w:color="auto" w:fill="auto"/>
          </w:tcPr>
          <w:p w14:paraId="7B380171" w14:textId="65E2BEC5" w:rsidR="009D119A" w:rsidRPr="008D4DC6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470 048,9</w:t>
            </w:r>
          </w:p>
        </w:tc>
        <w:tc>
          <w:tcPr>
            <w:tcW w:w="1134" w:type="dxa"/>
            <w:shd w:val="clear" w:color="auto" w:fill="auto"/>
          </w:tcPr>
          <w:p w14:paraId="2E9C4D3B" w14:textId="46BD7883" w:rsidR="009D119A" w:rsidRPr="008D4DC6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557 017,5</w:t>
            </w:r>
          </w:p>
        </w:tc>
        <w:tc>
          <w:tcPr>
            <w:tcW w:w="1134" w:type="dxa"/>
            <w:shd w:val="clear" w:color="auto" w:fill="auto"/>
          </w:tcPr>
          <w:p w14:paraId="3D4B899B" w14:textId="6DC51779" w:rsidR="009D119A" w:rsidRPr="008D4DC6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584 868,4</w:t>
            </w:r>
          </w:p>
        </w:tc>
        <w:tc>
          <w:tcPr>
            <w:tcW w:w="1134" w:type="dxa"/>
            <w:shd w:val="clear" w:color="auto" w:fill="auto"/>
          </w:tcPr>
          <w:p w14:paraId="15EAC97E" w14:textId="3D226DA6" w:rsidR="009D119A" w:rsidRPr="008D4DC6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2 989 164,6</w:t>
            </w:r>
          </w:p>
        </w:tc>
      </w:tr>
      <w:tr w:rsidR="009D119A" w14:paraId="79D299B6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2767A690" w14:textId="77777777" w:rsidR="009D119A" w:rsidRDefault="009D119A" w:rsidP="009D11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4E6DAEF7" w14:textId="77777777" w:rsidR="009D119A" w:rsidRDefault="009D119A" w:rsidP="009D119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АСУДД (включая элементы интеллектуальных транспортных систем)</w:t>
            </w:r>
          </w:p>
        </w:tc>
        <w:tc>
          <w:tcPr>
            <w:tcW w:w="1986" w:type="dxa"/>
            <w:shd w:val="clear" w:color="auto" w:fill="auto"/>
          </w:tcPr>
          <w:p w14:paraId="60DE0C99" w14:textId="77777777" w:rsidR="009D119A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  <w:p w14:paraId="419645BD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FE3CAD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1253C994" w14:textId="05808160" w:rsidR="009D119A" w:rsidRPr="00A54CC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34 424,5</w:t>
            </w:r>
          </w:p>
        </w:tc>
        <w:tc>
          <w:tcPr>
            <w:tcW w:w="1417" w:type="dxa"/>
            <w:shd w:val="clear" w:color="auto" w:fill="auto"/>
          </w:tcPr>
          <w:p w14:paraId="5DB9CEA4" w14:textId="2DEFE963" w:rsidR="009D119A" w:rsidRPr="00A54CC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34 424,5</w:t>
            </w:r>
          </w:p>
        </w:tc>
        <w:tc>
          <w:tcPr>
            <w:tcW w:w="1134" w:type="dxa"/>
            <w:shd w:val="clear" w:color="auto" w:fill="auto"/>
          </w:tcPr>
          <w:p w14:paraId="7B73464C" w14:textId="67D94691" w:rsidR="009D119A" w:rsidRPr="00A54CC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35 801,6</w:t>
            </w:r>
          </w:p>
        </w:tc>
        <w:tc>
          <w:tcPr>
            <w:tcW w:w="1134" w:type="dxa"/>
            <w:shd w:val="clear" w:color="auto" w:fill="auto"/>
          </w:tcPr>
          <w:p w14:paraId="105CD1D1" w14:textId="15750D15" w:rsidR="009D119A" w:rsidRPr="00A54CC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37 233,7</w:t>
            </w:r>
          </w:p>
        </w:tc>
        <w:tc>
          <w:tcPr>
            <w:tcW w:w="1134" w:type="dxa"/>
            <w:shd w:val="clear" w:color="auto" w:fill="auto"/>
          </w:tcPr>
          <w:p w14:paraId="53E9EA4F" w14:textId="4683A164" w:rsidR="009D119A" w:rsidRPr="00A54CC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1134" w:type="dxa"/>
            <w:shd w:val="clear" w:color="auto" w:fill="auto"/>
          </w:tcPr>
          <w:p w14:paraId="4FCEB90E" w14:textId="42D34D19" w:rsidR="009D119A" w:rsidRPr="00A54CC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shd w:val="clear" w:color="auto" w:fill="auto"/>
          </w:tcPr>
          <w:p w14:paraId="489E3E8E" w14:textId="3F4194C5" w:rsidR="009D119A" w:rsidRPr="00A54CC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591 884,3</w:t>
            </w:r>
          </w:p>
        </w:tc>
      </w:tr>
      <w:tr w:rsidR="009D119A" w14:paraId="3392DFE3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1F5FC9F0" w14:textId="77777777" w:rsidR="009D119A" w:rsidRDefault="009D119A" w:rsidP="009D11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8D2C88A" w14:textId="77777777" w:rsidR="009D119A" w:rsidRDefault="009D119A" w:rsidP="009D119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Демаркировка, нанесение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восстановление дорожной разметки на улично-дорожной сети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986" w:type="dxa"/>
            <w:shd w:val="clear" w:color="auto" w:fill="auto"/>
          </w:tcPr>
          <w:p w14:paraId="0964337F" w14:textId="77777777" w:rsidR="009D119A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  <w:p w14:paraId="64184F0C" w14:textId="77777777" w:rsidR="009D119A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D7D3E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DA6CFF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415B8321" w14:textId="51F5177E" w:rsidR="009D119A" w:rsidRPr="00EC11E4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474 594,4</w:t>
            </w:r>
          </w:p>
        </w:tc>
        <w:tc>
          <w:tcPr>
            <w:tcW w:w="1417" w:type="dxa"/>
            <w:shd w:val="clear" w:color="auto" w:fill="auto"/>
          </w:tcPr>
          <w:p w14:paraId="2F56B338" w14:textId="42931304" w:rsidR="009D119A" w:rsidRPr="009D119A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474 594,4</w:t>
            </w:r>
          </w:p>
        </w:tc>
        <w:tc>
          <w:tcPr>
            <w:tcW w:w="1134" w:type="dxa"/>
            <w:shd w:val="clear" w:color="auto" w:fill="auto"/>
          </w:tcPr>
          <w:p w14:paraId="51560379" w14:textId="1F4D5CEB" w:rsidR="009D119A" w:rsidRPr="00EC11E4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500 100,0</w:t>
            </w:r>
          </w:p>
        </w:tc>
        <w:tc>
          <w:tcPr>
            <w:tcW w:w="1134" w:type="dxa"/>
            <w:shd w:val="clear" w:color="auto" w:fill="auto"/>
          </w:tcPr>
          <w:p w14:paraId="6BD01424" w14:textId="75F25C63" w:rsidR="009D119A" w:rsidRPr="00EC11E4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500 100,0</w:t>
            </w:r>
          </w:p>
        </w:tc>
        <w:tc>
          <w:tcPr>
            <w:tcW w:w="1134" w:type="dxa"/>
            <w:shd w:val="clear" w:color="auto" w:fill="auto"/>
          </w:tcPr>
          <w:p w14:paraId="28A1AB75" w14:textId="6DCF4AEE" w:rsidR="009D119A" w:rsidRPr="00EC11E4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616 810,1</w:t>
            </w:r>
          </w:p>
        </w:tc>
        <w:tc>
          <w:tcPr>
            <w:tcW w:w="1134" w:type="dxa"/>
            <w:shd w:val="clear" w:color="auto" w:fill="auto"/>
          </w:tcPr>
          <w:p w14:paraId="5D3B5D14" w14:textId="447A8E29" w:rsidR="009D119A" w:rsidRPr="00485AA1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647 650,6</w:t>
            </w:r>
          </w:p>
        </w:tc>
        <w:tc>
          <w:tcPr>
            <w:tcW w:w="1134" w:type="dxa"/>
            <w:shd w:val="clear" w:color="auto" w:fill="auto"/>
          </w:tcPr>
          <w:p w14:paraId="496E9D3C" w14:textId="2CACA4EB" w:rsidR="009D119A" w:rsidRPr="009D119A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3 213 849,5</w:t>
            </w:r>
          </w:p>
        </w:tc>
      </w:tr>
      <w:tr w:rsidR="009D119A" w14:paraId="67504A01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03592C3A" w14:textId="4275E971" w:rsidR="009D119A" w:rsidRDefault="009D119A" w:rsidP="009D11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14:paraId="0F026BDD" w14:textId="77777777" w:rsidR="009D119A" w:rsidRDefault="009D119A" w:rsidP="009D119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городских автостоянок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Санкт-Петербурге, в том числе перехватывающих </w:t>
            </w:r>
          </w:p>
        </w:tc>
        <w:tc>
          <w:tcPr>
            <w:tcW w:w="1986" w:type="dxa"/>
            <w:shd w:val="clear" w:color="auto" w:fill="auto"/>
          </w:tcPr>
          <w:p w14:paraId="120DCCF5" w14:textId="3643CB88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985" w:type="dxa"/>
            <w:shd w:val="clear" w:color="auto" w:fill="auto"/>
          </w:tcPr>
          <w:p w14:paraId="367C7DB7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63798D3D" w14:textId="51CC37D2" w:rsidR="009D119A" w:rsidRPr="00E431A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388 006,8</w:t>
            </w:r>
          </w:p>
        </w:tc>
        <w:tc>
          <w:tcPr>
            <w:tcW w:w="1417" w:type="dxa"/>
            <w:shd w:val="clear" w:color="auto" w:fill="auto"/>
          </w:tcPr>
          <w:p w14:paraId="437727F2" w14:textId="22865B4B" w:rsidR="009D119A" w:rsidRPr="00E431A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150 000,0</w:t>
            </w:r>
          </w:p>
        </w:tc>
        <w:tc>
          <w:tcPr>
            <w:tcW w:w="1134" w:type="dxa"/>
            <w:shd w:val="clear" w:color="auto" w:fill="auto"/>
          </w:tcPr>
          <w:p w14:paraId="4CAB482F" w14:textId="1BF8D48C" w:rsidR="009D119A" w:rsidRPr="00E431A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FD227E" w14:textId="4E26123D" w:rsidR="009D119A" w:rsidRPr="00E431A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21196F" w14:textId="3B09B800" w:rsidR="009D119A" w:rsidRPr="00E431A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150 000,0</w:t>
            </w:r>
          </w:p>
        </w:tc>
        <w:tc>
          <w:tcPr>
            <w:tcW w:w="1134" w:type="dxa"/>
            <w:shd w:val="clear" w:color="auto" w:fill="auto"/>
          </w:tcPr>
          <w:p w14:paraId="5BD9931C" w14:textId="7EE4BCA0" w:rsidR="009D119A" w:rsidRPr="00E431A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150 000,0</w:t>
            </w:r>
          </w:p>
        </w:tc>
        <w:tc>
          <w:tcPr>
            <w:tcW w:w="1134" w:type="dxa"/>
            <w:shd w:val="clear" w:color="auto" w:fill="auto"/>
          </w:tcPr>
          <w:p w14:paraId="44ED8691" w14:textId="28254428" w:rsidR="009D119A" w:rsidRPr="00E431A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838 006,8</w:t>
            </w:r>
          </w:p>
        </w:tc>
      </w:tr>
      <w:tr w:rsidR="009D119A" w14:paraId="11473973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0E3406B2" w14:textId="7277CD53" w:rsidR="009D119A" w:rsidRDefault="009D119A" w:rsidP="009D11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7CF19794" w14:textId="77777777" w:rsidR="009D119A" w:rsidRDefault="009D119A" w:rsidP="009D119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7C7D">
              <w:rPr>
                <w:rFonts w:ascii="Times New Roman" w:hAnsi="Times New Roman" w:cs="Times New Roman"/>
                <w:sz w:val="22"/>
                <w:szCs w:val="22"/>
              </w:rPr>
              <w:t>Создание (размещение)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установка объектов (элементов) внешнего благоустройства Санкт-Петербурга </w:t>
            </w:r>
          </w:p>
        </w:tc>
        <w:tc>
          <w:tcPr>
            <w:tcW w:w="1986" w:type="dxa"/>
            <w:shd w:val="clear" w:color="auto" w:fill="auto"/>
          </w:tcPr>
          <w:p w14:paraId="752C9BD9" w14:textId="020134B1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985" w:type="dxa"/>
            <w:shd w:val="clear" w:color="auto" w:fill="auto"/>
          </w:tcPr>
          <w:p w14:paraId="4B63D695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3FD49D18" w14:textId="38B47A17" w:rsidR="009D119A" w:rsidRPr="008D7C7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249 936,5</w:t>
            </w:r>
          </w:p>
        </w:tc>
        <w:tc>
          <w:tcPr>
            <w:tcW w:w="1417" w:type="dxa"/>
            <w:shd w:val="clear" w:color="auto" w:fill="auto"/>
          </w:tcPr>
          <w:p w14:paraId="196CF3CC" w14:textId="7EBC89BC" w:rsidR="009D119A" w:rsidRPr="008D7C7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shd w:val="clear" w:color="auto" w:fill="auto"/>
          </w:tcPr>
          <w:p w14:paraId="1AAED549" w14:textId="21FCF925" w:rsidR="009D119A" w:rsidRPr="008D7C7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shd w:val="clear" w:color="auto" w:fill="auto"/>
          </w:tcPr>
          <w:p w14:paraId="403910AF" w14:textId="00EEC00F" w:rsidR="009D119A" w:rsidRPr="008D7C7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250 000,0</w:t>
            </w:r>
          </w:p>
        </w:tc>
        <w:tc>
          <w:tcPr>
            <w:tcW w:w="1134" w:type="dxa"/>
            <w:shd w:val="clear" w:color="auto" w:fill="auto"/>
          </w:tcPr>
          <w:p w14:paraId="6841E822" w14:textId="624ABB17" w:rsidR="009D119A" w:rsidRPr="008D7C7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600 000,0</w:t>
            </w:r>
          </w:p>
        </w:tc>
        <w:tc>
          <w:tcPr>
            <w:tcW w:w="1134" w:type="dxa"/>
            <w:shd w:val="clear" w:color="auto" w:fill="auto"/>
          </w:tcPr>
          <w:p w14:paraId="43734308" w14:textId="67F851AC" w:rsidR="009D119A" w:rsidRPr="008D7C7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600 000,0</w:t>
            </w:r>
          </w:p>
        </w:tc>
        <w:tc>
          <w:tcPr>
            <w:tcW w:w="1134" w:type="dxa"/>
            <w:shd w:val="clear" w:color="auto" w:fill="auto"/>
          </w:tcPr>
          <w:p w14:paraId="37DF6C37" w14:textId="3C622381" w:rsidR="009D119A" w:rsidRPr="008D7C7D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2 199 936,5</w:t>
            </w:r>
          </w:p>
        </w:tc>
      </w:tr>
      <w:tr w:rsidR="00E8138F" w14:paraId="219A4D39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74739E7B" w14:textId="7DAF0D41" w:rsidR="00E8138F" w:rsidRDefault="00E8138F" w:rsidP="00E8138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6463F920" w14:textId="0DE234C4" w:rsidR="00E8138F" w:rsidRDefault="00E8138F" w:rsidP="00E8138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модернизация светофорных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иных</w:t>
            </w:r>
            <w:r w:rsidRPr="00E93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технических</w:t>
            </w:r>
            <w:r w:rsidRPr="00E93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 организации дорожного движения </w:t>
            </w:r>
          </w:p>
        </w:tc>
        <w:tc>
          <w:tcPr>
            <w:tcW w:w="1986" w:type="dxa"/>
            <w:shd w:val="clear" w:color="auto" w:fill="auto"/>
          </w:tcPr>
          <w:p w14:paraId="7AC2F195" w14:textId="034F2174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1985" w:type="dxa"/>
            <w:shd w:val="clear" w:color="auto" w:fill="auto"/>
          </w:tcPr>
          <w:p w14:paraId="23BAEE12" w14:textId="77777777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554BF5A4" w14:textId="6A905999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195 980,9</w:t>
            </w:r>
          </w:p>
        </w:tc>
        <w:tc>
          <w:tcPr>
            <w:tcW w:w="1417" w:type="dxa"/>
            <w:shd w:val="clear" w:color="auto" w:fill="auto"/>
          </w:tcPr>
          <w:p w14:paraId="5CE0B69F" w14:textId="6B6EE45E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195 392,0</w:t>
            </w:r>
          </w:p>
        </w:tc>
        <w:tc>
          <w:tcPr>
            <w:tcW w:w="1134" w:type="dxa"/>
            <w:shd w:val="clear" w:color="auto" w:fill="auto"/>
          </w:tcPr>
          <w:p w14:paraId="0628422A" w14:textId="4D04D72B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200 000,0</w:t>
            </w:r>
          </w:p>
        </w:tc>
        <w:tc>
          <w:tcPr>
            <w:tcW w:w="1134" w:type="dxa"/>
            <w:shd w:val="clear" w:color="auto" w:fill="auto"/>
          </w:tcPr>
          <w:p w14:paraId="517EF6B6" w14:textId="41633EB4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200 000,0</w:t>
            </w:r>
          </w:p>
        </w:tc>
        <w:tc>
          <w:tcPr>
            <w:tcW w:w="1134" w:type="dxa"/>
            <w:shd w:val="clear" w:color="auto" w:fill="auto"/>
          </w:tcPr>
          <w:p w14:paraId="0ECB7977" w14:textId="41F5428F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700 000,0</w:t>
            </w:r>
          </w:p>
        </w:tc>
        <w:tc>
          <w:tcPr>
            <w:tcW w:w="1134" w:type="dxa"/>
            <w:shd w:val="clear" w:color="auto" w:fill="auto"/>
          </w:tcPr>
          <w:p w14:paraId="2EFF7970" w14:textId="2711CCF2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700 000,0</w:t>
            </w:r>
          </w:p>
        </w:tc>
        <w:tc>
          <w:tcPr>
            <w:tcW w:w="1134" w:type="dxa"/>
            <w:shd w:val="clear" w:color="auto" w:fill="auto"/>
          </w:tcPr>
          <w:p w14:paraId="19E281CD" w14:textId="459D6F91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2 191 372,9</w:t>
            </w:r>
          </w:p>
        </w:tc>
      </w:tr>
      <w:tr w:rsidR="009D119A" w14:paraId="6F95145F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37913C94" w14:textId="6EE3CE23" w:rsidR="009D119A" w:rsidRDefault="009D119A" w:rsidP="009D11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47755BE7" w14:textId="3A0EECBC" w:rsidR="009D119A" w:rsidRDefault="009D119A" w:rsidP="009D119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и модернизация автоматизированных средств управления дорожным движением АСУДД (включая элементы интеллектуальных транспортных систем)</w:t>
            </w:r>
          </w:p>
        </w:tc>
        <w:tc>
          <w:tcPr>
            <w:tcW w:w="1986" w:type="dxa"/>
            <w:shd w:val="clear" w:color="auto" w:fill="auto"/>
          </w:tcPr>
          <w:p w14:paraId="7C53961D" w14:textId="77777777" w:rsidR="009D119A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  <w:p w14:paraId="2DB2D7A3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0760DB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6210419D" w14:textId="23DC453A" w:rsidR="009D119A" w:rsidRPr="004120AE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19 716,0</w:t>
            </w:r>
          </w:p>
        </w:tc>
        <w:tc>
          <w:tcPr>
            <w:tcW w:w="1417" w:type="dxa"/>
            <w:shd w:val="clear" w:color="auto" w:fill="auto"/>
          </w:tcPr>
          <w:p w14:paraId="5E818839" w14:textId="545891B8" w:rsidR="009D119A" w:rsidRPr="004120AE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6D30F924" w14:textId="64DB1CE7" w:rsidR="009D119A" w:rsidRPr="004120AE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0AD2BBCA" w14:textId="44F0BAAF" w:rsidR="009D119A" w:rsidRPr="004120AE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134" w:type="dxa"/>
            <w:shd w:val="clear" w:color="auto" w:fill="auto"/>
          </w:tcPr>
          <w:p w14:paraId="517AE277" w14:textId="6236B393" w:rsidR="009D119A" w:rsidRPr="004120AE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134" w:type="dxa"/>
            <w:shd w:val="clear" w:color="auto" w:fill="auto"/>
          </w:tcPr>
          <w:p w14:paraId="724EBDE7" w14:textId="6793ECBC" w:rsidR="009D119A" w:rsidRPr="004120AE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500 000,0</w:t>
            </w:r>
          </w:p>
        </w:tc>
        <w:tc>
          <w:tcPr>
            <w:tcW w:w="1134" w:type="dxa"/>
            <w:shd w:val="clear" w:color="auto" w:fill="auto"/>
          </w:tcPr>
          <w:p w14:paraId="51D83C7B" w14:textId="30EDDC70" w:rsidR="009D119A" w:rsidRPr="004120AE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1 169 716,0</w:t>
            </w:r>
          </w:p>
        </w:tc>
      </w:tr>
      <w:tr w:rsidR="009D119A" w14:paraId="7DC8BFB1" w14:textId="77777777" w:rsidTr="001205B9">
        <w:trPr>
          <w:trHeight w:val="1104"/>
        </w:trPr>
        <w:tc>
          <w:tcPr>
            <w:tcW w:w="390" w:type="dxa"/>
            <w:shd w:val="clear" w:color="auto" w:fill="auto"/>
          </w:tcPr>
          <w:p w14:paraId="33401C94" w14:textId="140C1A55" w:rsidR="009D119A" w:rsidRDefault="009D119A" w:rsidP="009D11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3D9529F0" w14:textId="77777777" w:rsidR="009D119A" w:rsidRDefault="009D119A" w:rsidP="009D119A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проектной документации по созданию и модернизации светофорных объектов, автоматизированных</w:t>
            </w:r>
            <w:r w:rsidRPr="00E93EA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систем управления и иных технических средств организации дорожным движением (включая элементы</w:t>
            </w:r>
            <w:r w:rsidRPr="00E93EA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интеллектуальных транспортных систем)</w:t>
            </w:r>
          </w:p>
        </w:tc>
        <w:tc>
          <w:tcPr>
            <w:tcW w:w="1986" w:type="dxa"/>
            <w:shd w:val="clear" w:color="auto" w:fill="auto"/>
          </w:tcPr>
          <w:p w14:paraId="1E76C3AA" w14:textId="77777777" w:rsidR="009D119A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развитию транспортной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Санкт-Петербурга</w:t>
            </w:r>
          </w:p>
          <w:p w14:paraId="4D3D24AD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B4EB79" w14:textId="77777777" w:rsidR="009D119A" w:rsidRPr="00485AA1" w:rsidRDefault="009D119A" w:rsidP="009D119A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</w:t>
            </w:r>
          </w:p>
        </w:tc>
        <w:tc>
          <w:tcPr>
            <w:tcW w:w="1134" w:type="dxa"/>
            <w:shd w:val="clear" w:color="auto" w:fill="auto"/>
          </w:tcPr>
          <w:p w14:paraId="60BA46A4" w14:textId="302E7CFF" w:rsidR="009D119A" w:rsidRPr="005264D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35 500,3</w:t>
            </w:r>
          </w:p>
        </w:tc>
        <w:tc>
          <w:tcPr>
            <w:tcW w:w="1417" w:type="dxa"/>
            <w:shd w:val="clear" w:color="auto" w:fill="auto"/>
          </w:tcPr>
          <w:p w14:paraId="6534D891" w14:textId="027E00FB" w:rsidR="009D119A" w:rsidRPr="005264D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134" w:type="dxa"/>
            <w:shd w:val="clear" w:color="auto" w:fill="auto"/>
          </w:tcPr>
          <w:p w14:paraId="37652E75" w14:textId="36F85575" w:rsidR="009D119A" w:rsidRPr="005264D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134" w:type="dxa"/>
            <w:shd w:val="clear" w:color="auto" w:fill="auto"/>
          </w:tcPr>
          <w:p w14:paraId="3FB41B0A" w14:textId="6FF32CCA" w:rsidR="009D119A" w:rsidRPr="005264D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10 000,0</w:t>
            </w:r>
          </w:p>
        </w:tc>
        <w:tc>
          <w:tcPr>
            <w:tcW w:w="1134" w:type="dxa"/>
            <w:shd w:val="clear" w:color="auto" w:fill="auto"/>
          </w:tcPr>
          <w:p w14:paraId="7B7E34FB" w14:textId="5F0A3692" w:rsidR="009D119A" w:rsidRPr="005264D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80 000,0</w:t>
            </w:r>
          </w:p>
        </w:tc>
        <w:tc>
          <w:tcPr>
            <w:tcW w:w="1134" w:type="dxa"/>
            <w:shd w:val="clear" w:color="auto" w:fill="auto"/>
          </w:tcPr>
          <w:p w14:paraId="33C38608" w14:textId="25DC5C2D" w:rsidR="009D119A" w:rsidRPr="005264D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70 000,0</w:t>
            </w:r>
          </w:p>
        </w:tc>
        <w:tc>
          <w:tcPr>
            <w:tcW w:w="1134" w:type="dxa"/>
            <w:shd w:val="clear" w:color="auto" w:fill="auto"/>
          </w:tcPr>
          <w:p w14:paraId="6EF9BCB1" w14:textId="11C8FBB9" w:rsidR="009D119A" w:rsidRPr="005264DF" w:rsidRDefault="009D119A" w:rsidP="009D119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A">
              <w:rPr>
                <w:rFonts w:ascii="Times New Roman" w:hAnsi="Times New Roman" w:cs="Times New Roman"/>
                <w:sz w:val="22"/>
                <w:szCs w:val="22"/>
              </w:rPr>
              <w:t>215 500,3</w:t>
            </w:r>
          </w:p>
        </w:tc>
      </w:tr>
      <w:tr w:rsidR="00E8138F" w14:paraId="6F23F8AD" w14:textId="77777777" w:rsidTr="001205B9">
        <w:tc>
          <w:tcPr>
            <w:tcW w:w="390" w:type="dxa"/>
            <w:shd w:val="clear" w:color="auto" w:fill="auto"/>
          </w:tcPr>
          <w:p w14:paraId="196EF100" w14:textId="77777777" w:rsidR="00E8138F" w:rsidRPr="004C7525" w:rsidRDefault="00E8138F" w:rsidP="00E8138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52D514A" w14:textId="13146C12" w:rsidR="00E8138F" w:rsidRPr="00E75031" w:rsidRDefault="00E8138F" w:rsidP="00E8138F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86" w:type="dxa"/>
            <w:shd w:val="clear" w:color="auto" w:fill="auto"/>
          </w:tcPr>
          <w:p w14:paraId="2694491F" w14:textId="77777777" w:rsidR="00E8138F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C5E515" w14:textId="77777777" w:rsidR="00E8138F" w:rsidRPr="00485AA1" w:rsidRDefault="00E8138F" w:rsidP="00E8138F">
            <w:pPr>
              <w:pStyle w:val="ConsPlusNormal"/>
              <w:ind w:right="-27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F220A9" w14:textId="0F4F0012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2 680 723,7</w:t>
            </w:r>
          </w:p>
        </w:tc>
        <w:tc>
          <w:tcPr>
            <w:tcW w:w="1417" w:type="dxa"/>
            <w:shd w:val="clear" w:color="auto" w:fill="auto"/>
          </w:tcPr>
          <w:p w14:paraId="46DBB88E" w14:textId="110156EE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2 437 230,1</w:t>
            </w:r>
          </w:p>
        </w:tc>
        <w:tc>
          <w:tcPr>
            <w:tcW w:w="1134" w:type="dxa"/>
            <w:shd w:val="clear" w:color="auto" w:fill="auto"/>
          </w:tcPr>
          <w:p w14:paraId="7643EC29" w14:textId="2B09AD20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2 293 962,0</w:t>
            </w:r>
          </w:p>
        </w:tc>
        <w:tc>
          <w:tcPr>
            <w:tcW w:w="1134" w:type="dxa"/>
            <w:shd w:val="clear" w:color="auto" w:fill="auto"/>
          </w:tcPr>
          <w:p w14:paraId="26C7D329" w14:textId="11C4A7FE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2 346 230,3</w:t>
            </w:r>
          </w:p>
        </w:tc>
        <w:tc>
          <w:tcPr>
            <w:tcW w:w="1134" w:type="dxa"/>
            <w:shd w:val="clear" w:color="auto" w:fill="auto"/>
          </w:tcPr>
          <w:p w14:paraId="5AFCA5E2" w14:textId="40B493A1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4 271 080,8</w:t>
            </w:r>
          </w:p>
        </w:tc>
        <w:tc>
          <w:tcPr>
            <w:tcW w:w="1134" w:type="dxa"/>
            <w:shd w:val="clear" w:color="auto" w:fill="auto"/>
          </w:tcPr>
          <w:p w14:paraId="2974AEB6" w14:textId="40C75B9E" w:rsidR="00E8138F" w:rsidRPr="00E8138F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4 438 001,8</w:t>
            </w:r>
          </w:p>
        </w:tc>
        <w:tc>
          <w:tcPr>
            <w:tcW w:w="1134" w:type="dxa"/>
            <w:shd w:val="clear" w:color="auto" w:fill="auto"/>
          </w:tcPr>
          <w:p w14:paraId="7C5F4D43" w14:textId="5353F13F" w:rsidR="00E8138F" w:rsidRPr="009D119A" w:rsidRDefault="00E8138F" w:rsidP="00E8138F">
            <w:pPr>
              <w:pStyle w:val="ConsPlusNormal"/>
              <w:ind w:left="-249" w:right="-25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138F">
              <w:rPr>
                <w:rFonts w:ascii="Times New Roman" w:hAnsi="Times New Roman" w:cs="Times New Roman"/>
                <w:sz w:val="21"/>
                <w:szCs w:val="21"/>
              </w:rPr>
              <w:t>18 467 228,7</w:t>
            </w:r>
          </w:p>
        </w:tc>
      </w:tr>
    </w:tbl>
    <w:p w14:paraId="1B29C128" w14:textId="77777777" w:rsidR="00F94C4D" w:rsidRDefault="00F94C4D" w:rsidP="00DE3EB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B3BEC54" w14:textId="77777777" w:rsidR="00FD0E6A" w:rsidRDefault="00FD0E6A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FD0E6A" w:rsidSect="00D263F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1F387D83" w14:textId="77777777" w:rsidR="00F34C4A" w:rsidRPr="009D5D5E" w:rsidRDefault="000E28D2" w:rsidP="001205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5D5E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F34C4A" w:rsidRPr="009D5D5E">
        <w:rPr>
          <w:rFonts w:ascii="Times New Roman" w:hAnsi="Times New Roman" w:cs="Times New Roman"/>
          <w:sz w:val="24"/>
          <w:szCs w:val="24"/>
        </w:rPr>
        <w:t xml:space="preserve">.6. Механизм реализации мероприятий и механизм взаимодействия исполнителей </w:t>
      </w:r>
    </w:p>
    <w:p w14:paraId="5533CB54" w14:textId="77777777" w:rsidR="005B6489" w:rsidRPr="00A94814" w:rsidRDefault="005B6489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F0C2CF5" w14:textId="77777777" w:rsidR="00F34C4A" w:rsidRPr="009B6FC5" w:rsidRDefault="000E28D2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FC5">
        <w:rPr>
          <w:rFonts w:ascii="Times New Roman" w:hAnsi="Times New Roman" w:cs="Times New Roman"/>
          <w:sz w:val="24"/>
          <w:szCs w:val="24"/>
        </w:rPr>
        <w:t>13</w:t>
      </w:r>
      <w:r w:rsidR="00F34C4A" w:rsidRPr="009B6FC5">
        <w:rPr>
          <w:rFonts w:ascii="Times New Roman" w:hAnsi="Times New Roman" w:cs="Times New Roman"/>
          <w:sz w:val="24"/>
          <w:szCs w:val="24"/>
        </w:rPr>
        <w:t>.6.1. В рамках реализации мероприятий, указанных в таблице «Перечень мероприятий подпрограммы, связанных с текущими расходами»</w:t>
      </w:r>
      <w:r w:rsidR="00BB7789" w:rsidRPr="009B6FC5">
        <w:rPr>
          <w:rFonts w:ascii="Times New Roman" w:hAnsi="Times New Roman" w:cs="Times New Roman"/>
          <w:sz w:val="24"/>
          <w:szCs w:val="24"/>
        </w:rPr>
        <w:t xml:space="preserve"> подраздела 13.5.1 настоящей подпрограммы (далее – таблица 8)</w:t>
      </w:r>
      <w:r w:rsidR="00F34C4A" w:rsidRPr="009B6FC5">
        <w:rPr>
          <w:rFonts w:ascii="Times New Roman" w:hAnsi="Times New Roman" w:cs="Times New Roman"/>
          <w:sz w:val="24"/>
          <w:szCs w:val="24"/>
        </w:rPr>
        <w:t>:</w:t>
      </w:r>
    </w:p>
    <w:p w14:paraId="51258BDE" w14:textId="77777777" w:rsidR="00EE1A1E" w:rsidRPr="009B6FC5" w:rsidRDefault="00EE1A1E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FC5">
        <w:rPr>
          <w:rFonts w:ascii="Times New Roman" w:hAnsi="Times New Roman" w:cs="Times New Roman"/>
          <w:sz w:val="24"/>
          <w:szCs w:val="24"/>
        </w:rPr>
        <w:t>Финансирование мероприятий по предоставлению субсидий государственным бюджетным учреждениям на обеспечение выполнения государственных заданий и по содержанию государственных казенных учреждений включает финансирование энергосервисных контрактов в части расходов на оплату соответствующих энергетических ресурсов (услуг на их доставку).</w:t>
      </w:r>
    </w:p>
    <w:p w14:paraId="2873ADD3" w14:textId="77777777" w:rsidR="00CD6D4C" w:rsidRPr="009B6FC5" w:rsidRDefault="00F34C4A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FC5">
        <w:rPr>
          <w:rFonts w:ascii="Times New Roman" w:hAnsi="Times New Roman" w:cs="Times New Roman"/>
          <w:sz w:val="24"/>
          <w:szCs w:val="24"/>
        </w:rPr>
        <w:t xml:space="preserve">По пункту 1 таблицы </w:t>
      </w:r>
      <w:r w:rsidR="00180295" w:rsidRPr="009B6FC5">
        <w:rPr>
          <w:rFonts w:ascii="Times New Roman" w:hAnsi="Times New Roman" w:cs="Times New Roman"/>
          <w:sz w:val="24"/>
          <w:szCs w:val="24"/>
        </w:rPr>
        <w:t xml:space="preserve">8 </w:t>
      </w:r>
      <w:r w:rsidR="00CD6D4C" w:rsidRPr="009B6FC5">
        <w:rPr>
          <w:rFonts w:ascii="Times New Roman" w:hAnsi="Times New Roman" w:cs="Times New Roman"/>
          <w:sz w:val="24"/>
          <w:szCs w:val="24"/>
        </w:rPr>
        <w:t xml:space="preserve">реализация мероприятия </w:t>
      </w:r>
      <w:r w:rsidR="009C77E1" w:rsidRPr="009B6FC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5307E" w:rsidRPr="009B6FC5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9C77E1" w:rsidRPr="009B6FC5">
        <w:rPr>
          <w:rFonts w:ascii="Times New Roman" w:hAnsi="Times New Roman" w:cs="Times New Roman"/>
          <w:sz w:val="24"/>
          <w:szCs w:val="24"/>
        </w:rPr>
        <w:br/>
      </w:r>
      <w:r w:rsidR="0005307E" w:rsidRPr="009B6FC5">
        <w:rPr>
          <w:rFonts w:ascii="Times New Roman" w:hAnsi="Times New Roman" w:cs="Times New Roman"/>
          <w:sz w:val="24"/>
          <w:szCs w:val="24"/>
        </w:rPr>
        <w:t xml:space="preserve">по развитию транспортной инфраструктуры Санкт-Петербурга путем предоставления субсидии Санкт-Петербургскому государственному бюджетному учреждению </w:t>
      </w:r>
      <w:r w:rsidRPr="009B6FC5">
        <w:rPr>
          <w:rFonts w:ascii="Times New Roman" w:hAnsi="Times New Roman" w:cs="Times New Roman"/>
          <w:sz w:val="23"/>
          <w:szCs w:val="23"/>
        </w:rPr>
        <w:t>«Це</w:t>
      </w:r>
      <w:r w:rsidR="0005307E" w:rsidRPr="009B6FC5">
        <w:rPr>
          <w:rFonts w:ascii="Times New Roman" w:hAnsi="Times New Roman" w:cs="Times New Roman"/>
          <w:sz w:val="23"/>
          <w:szCs w:val="23"/>
        </w:rPr>
        <w:t xml:space="preserve">нтр транспортного планирования </w:t>
      </w:r>
      <w:r w:rsidRPr="009B6FC5">
        <w:rPr>
          <w:rFonts w:ascii="Times New Roman" w:hAnsi="Times New Roman" w:cs="Times New Roman"/>
          <w:sz w:val="23"/>
          <w:szCs w:val="23"/>
        </w:rPr>
        <w:t>Санкт-Петербурга»</w:t>
      </w:r>
      <w:r w:rsidRPr="009B6FC5">
        <w:rPr>
          <w:rFonts w:ascii="Times New Roman" w:hAnsi="Times New Roman" w:cs="Times New Roman"/>
          <w:sz w:val="22"/>
          <w:szCs w:val="22"/>
        </w:rPr>
        <w:t xml:space="preserve"> </w:t>
      </w:r>
      <w:r w:rsidR="00CD6D4C" w:rsidRPr="009B6FC5">
        <w:rPr>
          <w:rFonts w:ascii="Times New Roman" w:hAnsi="Times New Roman" w:cs="Times New Roman"/>
          <w:sz w:val="24"/>
          <w:szCs w:val="24"/>
        </w:rPr>
        <w:t xml:space="preserve">на финансовое обеспечение государственного задания в соответствии с </w:t>
      </w:r>
      <w:hyperlink r:id="rId31" w:history="1">
        <w:r w:rsidR="00CD6D4C" w:rsidRPr="009B6F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CD6D4C" w:rsidRPr="009B6FC5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20.01.2011 </w:t>
      </w:r>
      <w:r w:rsidR="009C77E1" w:rsidRPr="009B6FC5">
        <w:rPr>
          <w:rFonts w:ascii="Times New Roman" w:hAnsi="Times New Roman" w:cs="Times New Roman"/>
          <w:sz w:val="24"/>
          <w:szCs w:val="24"/>
        </w:rPr>
        <w:br/>
      </w:r>
      <w:r w:rsidR="005C22C3" w:rsidRPr="009B6FC5">
        <w:rPr>
          <w:rFonts w:ascii="Times New Roman" w:hAnsi="Times New Roman" w:cs="Times New Roman"/>
          <w:sz w:val="24"/>
          <w:szCs w:val="24"/>
        </w:rPr>
        <w:t>№ 63 «О П</w:t>
      </w:r>
      <w:r w:rsidR="00CD6D4C" w:rsidRPr="009B6FC5">
        <w:rPr>
          <w:rFonts w:ascii="Times New Roman" w:hAnsi="Times New Roman" w:cs="Times New Roman"/>
          <w:sz w:val="24"/>
          <w:szCs w:val="24"/>
        </w:rPr>
        <w:t>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</w:t>
      </w:r>
      <w:r w:rsidR="0005307E" w:rsidRPr="009B6FC5">
        <w:rPr>
          <w:rFonts w:ascii="Times New Roman" w:hAnsi="Times New Roman" w:cs="Times New Roman"/>
          <w:sz w:val="24"/>
          <w:szCs w:val="24"/>
        </w:rPr>
        <w:t>.</w:t>
      </w:r>
    </w:p>
    <w:p w14:paraId="78E039E3" w14:textId="77777777" w:rsidR="005B6489" w:rsidRPr="009B6FC5" w:rsidRDefault="005B6489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FC5">
        <w:rPr>
          <w:rFonts w:ascii="Times New Roman" w:hAnsi="Times New Roman" w:cs="Times New Roman"/>
          <w:sz w:val="24"/>
          <w:szCs w:val="24"/>
        </w:rPr>
        <w:t>По пунктам 2 и 3</w:t>
      </w:r>
      <w:r w:rsidR="009C77E1" w:rsidRPr="009B6FC5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180295" w:rsidRPr="009B6FC5">
        <w:rPr>
          <w:rFonts w:ascii="Times New Roman" w:hAnsi="Times New Roman" w:cs="Times New Roman"/>
          <w:sz w:val="24"/>
          <w:szCs w:val="24"/>
        </w:rPr>
        <w:t xml:space="preserve">8 </w:t>
      </w:r>
      <w:r w:rsidR="009C77E1" w:rsidRPr="009B6FC5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ED57F9" w:rsidRPr="009B6FC5">
        <w:rPr>
          <w:rFonts w:ascii="Times New Roman" w:hAnsi="Times New Roman" w:cs="Times New Roman"/>
          <w:sz w:val="24"/>
          <w:szCs w:val="24"/>
        </w:rPr>
        <w:t xml:space="preserve">осуществляется Комитетом </w:t>
      </w:r>
      <w:r w:rsidR="00ED57F9" w:rsidRPr="009B6FC5">
        <w:rPr>
          <w:rFonts w:ascii="Times New Roman" w:hAnsi="Times New Roman" w:cs="Times New Roman"/>
          <w:sz w:val="24"/>
          <w:szCs w:val="24"/>
        </w:rPr>
        <w:br/>
        <w:t xml:space="preserve">по развитию транспортной инфраструктуры Санкт-Петербурга путем разработки в течение трех месяцев </w:t>
      </w:r>
      <w:r w:rsidR="00180295" w:rsidRPr="009B6FC5">
        <w:rPr>
          <w:rFonts w:ascii="Times New Roman" w:hAnsi="Times New Roman" w:cs="Times New Roman"/>
          <w:sz w:val="24"/>
          <w:szCs w:val="24"/>
        </w:rPr>
        <w:t>после</w:t>
      </w:r>
      <w:r w:rsidR="00ED57F9" w:rsidRPr="009B6FC5">
        <w:rPr>
          <w:rFonts w:ascii="Times New Roman" w:hAnsi="Times New Roman" w:cs="Times New Roman"/>
          <w:sz w:val="24"/>
          <w:szCs w:val="24"/>
        </w:rPr>
        <w:t xml:space="preserve"> принятия бюджета Санкт-Петербурга на очередной финансовый год и плановый период проекта постановления Правительства Санкт-Петербурга о порядке предоставления субсидий. После принятия указанного проекта постановления Правительства Санкт-Петербурга Комитет по развитию транспортной инфраструктуры Санкт-Петербурга                  в месячный срок утверждает меры по его реализации нормативным актом Комитета                       по развитию транспортной инфраструктуры Санкт-Петербурга.  </w:t>
      </w:r>
    </w:p>
    <w:p w14:paraId="4D19A92F" w14:textId="3C0AFC59" w:rsidR="00F34C4A" w:rsidRPr="009B6FC5" w:rsidRDefault="00ED57F9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FC5">
        <w:rPr>
          <w:rFonts w:ascii="Times New Roman" w:hAnsi="Times New Roman" w:cs="Times New Roman"/>
          <w:sz w:val="24"/>
          <w:szCs w:val="24"/>
        </w:rPr>
        <w:t>В рамках реализации мероприятия, указанного в пункте</w:t>
      </w:r>
      <w:r w:rsidR="005B6489" w:rsidRPr="009B6FC5">
        <w:rPr>
          <w:rFonts w:ascii="Times New Roman" w:hAnsi="Times New Roman" w:cs="Times New Roman"/>
          <w:sz w:val="24"/>
          <w:szCs w:val="24"/>
        </w:rPr>
        <w:t xml:space="preserve"> </w:t>
      </w:r>
      <w:r w:rsidR="008E43A6" w:rsidRPr="009B6FC5">
        <w:rPr>
          <w:rFonts w:ascii="Times New Roman" w:hAnsi="Times New Roman" w:cs="Times New Roman"/>
          <w:sz w:val="24"/>
          <w:szCs w:val="24"/>
        </w:rPr>
        <w:t>3, субсидия</w:t>
      </w:r>
      <w:r w:rsidR="00E86D22" w:rsidRPr="009B6FC5">
        <w:rPr>
          <w:rFonts w:ascii="Times New Roman" w:hAnsi="Times New Roman" w:cs="Times New Roman"/>
          <w:sz w:val="24"/>
          <w:szCs w:val="24"/>
        </w:rPr>
        <w:t xml:space="preserve"> предоставляется организации, признанной победителем конкурсного отбора на право ее получения, проводимого между организациями, в целях финансового обеспечения (возмещения) затрат на реализацию мероприятий по развитию сети городского велопроката. </w:t>
      </w:r>
    </w:p>
    <w:p w14:paraId="6C7C4351" w14:textId="77777777" w:rsidR="00297285" w:rsidRPr="009B6FC5" w:rsidRDefault="005B6489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FC5">
        <w:rPr>
          <w:rFonts w:ascii="Times New Roman" w:hAnsi="Times New Roman" w:cs="Times New Roman"/>
          <w:sz w:val="24"/>
          <w:szCs w:val="24"/>
        </w:rPr>
        <w:t>По пунктам 4</w:t>
      </w:r>
      <w:r w:rsidR="00F40C68" w:rsidRPr="009B6FC5">
        <w:rPr>
          <w:rFonts w:ascii="Times New Roman" w:hAnsi="Times New Roman" w:cs="Times New Roman"/>
          <w:sz w:val="24"/>
          <w:szCs w:val="24"/>
        </w:rPr>
        <w:t xml:space="preserve"> </w:t>
      </w:r>
      <w:r w:rsidRPr="009B6FC5">
        <w:rPr>
          <w:rFonts w:ascii="Times New Roman" w:hAnsi="Times New Roman" w:cs="Times New Roman"/>
          <w:sz w:val="24"/>
          <w:szCs w:val="24"/>
        </w:rPr>
        <w:t>и 5</w:t>
      </w:r>
      <w:r w:rsidR="00297285" w:rsidRPr="009B6FC5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180295" w:rsidRPr="009B6FC5">
        <w:rPr>
          <w:rFonts w:ascii="Times New Roman" w:hAnsi="Times New Roman" w:cs="Times New Roman"/>
          <w:sz w:val="24"/>
          <w:szCs w:val="24"/>
        </w:rPr>
        <w:t xml:space="preserve"> 8</w:t>
      </w:r>
      <w:r w:rsidR="00297285" w:rsidRPr="009B6FC5">
        <w:rPr>
          <w:rFonts w:ascii="Times New Roman" w:hAnsi="Times New Roman" w:cs="Times New Roman"/>
          <w:sz w:val="24"/>
          <w:szCs w:val="24"/>
        </w:rPr>
        <w:t xml:space="preserve"> реали</w:t>
      </w:r>
      <w:r w:rsidR="00F40C68" w:rsidRPr="009B6FC5">
        <w:rPr>
          <w:rFonts w:ascii="Times New Roman" w:hAnsi="Times New Roman" w:cs="Times New Roman"/>
          <w:sz w:val="24"/>
          <w:szCs w:val="24"/>
        </w:rPr>
        <w:t>зация мероприятий осуществляется</w:t>
      </w:r>
      <w:r w:rsidR="00297285" w:rsidRPr="009B6FC5">
        <w:rPr>
          <w:rFonts w:ascii="Times New Roman" w:hAnsi="Times New Roman" w:cs="Times New Roman"/>
          <w:sz w:val="24"/>
          <w:szCs w:val="24"/>
        </w:rPr>
        <w:t xml:space="preserve"> Комитетом </w:t>
      </w:r>
      <w:r w:rsidR="00297285" w:rsidRPr="009B6FC5">
        <w:rPr>
          <w:rFonts w:ascii="Times New Roman" w:hAnsi="Times New Roman" w:cs="Times New Roman"/>
          <w:sz w:val="24"/>
          <w:szCs w:val="24"/>
        </w:rPr>
        <w:br/>
        <w:t xml:space="preserve">по развитию транспортной инфраструктуры Санкт-Петербурга </w:t>
      </w:r>
      <w:r w:rsidR="005C22C3" w:rsidRPr="009B6FC5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297285" w:rsidRPr="009B6FC5">
        <w:rPr>
          <w:rFonts w:ascii="Times New Roman" w:hAnsi="Times New Roman" w:cs="Times New Roman"/>
          <w:sz w:val="24"/>
          <w:szCs w:val="24"/>
        </w:rPr>
        <w:t xml:space="preserve">орядком формирования государственных заданий для государственных учреждений </w:t>
      </w:r>
      <w:r w:rsidR="00297285" w:rsidRPr="009B6FC5">
        <w:rPr>
          <w:rFonts w:ascii="Times New Roman" w:hAnsi="Times New Roman" w:cs="Times New Roman"/>
          <w:sz w:val="24"/>
          <w:szCs w:val="24"/>
        </w:rPr>
        <w:br/>
        <w:t xml:space="preserve">Санкт-Петербурга и порядком финансового обеспечения выполнения государственных заданий, утвержденными постановлением Правительства Санкт-Петербурга от 20.01.2011 </w:t>
      </w:r>
      <w:r w:rsidR="00297285" w:rsidRPr="009B6FC5">
        <w:rPr>
          <w:rFonts w:ascii="Times New Roman" w:hAnsi="Times New Roman" w:cs="Times New Roman"/>
          <w:sz w:val="24"/>
          <w:szCs w:val="24"/>
        </w:rPr>
        <w:br/>
        <w:t xml:space="preserve">№ 63.  </w:t>
      </w:r>
    </w:p>
    <w:p w14:paraId="762F730F" w14:textId="77777777" w:rsidR="005B6489" w:rsidRPr="009B6FC5" w:rsidRDefault="005B6489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FC5">
        <w:rPr>
          <w:rFonts w:ascii="Times New Roman" w:hAnsi="Times New Roman" w:cs="Times New Roman"/>
          <w:sz w:val="24"/>
          <w:szCs w:val="24"/>
        </w:rPr>
        <w:t>По пунктам 9 – 11</w:t>
      </w:r>
      <w:r w:rsidR="00CE08A8" w:rsidRPr="009B6FC5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180295" w:rsidRPr="009B6FC5">
        <w:rPr>
          <w:rFonts w:ascii="Times New Roman" w:hAnsi="Times New Roman" w:cs="Times New Roman"/>
          <w:sz w:val="24"/>
          <w:szCs w:val="24"/>
        </w:rPr>
        <w:t xml:space="preserve"> 8</w:t>
      </w:r>
      <w:r w:rsidR="00CE08A8" w:rsidRPr="009B6FC5">
        <w:rPr>
          <w:rFonts w:ascii="Times New Roman" w:hAnsi="Times New Roman" w:cs="Times New Roman"/>
          <w:sz w:val="24"/>
          <w:szCs w:val="24"/>
        </w:rPr>
        <w:t xml:space="preserve"> </w:t>
      </w:r>
      <w:r w:rsidR="00E308B3" w:rsidRPr="009B6FC5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Комитетом </w:t>
      </w:r>
      <w:r w:rsidRPr="009B6FC5">
        <w:rPr>
          <w:rFonts w:ascii="Times New Roman" w:hAnsi="Times New Roman" w:cs="Times New Roman"/>
          <w:sz w:val="24"/>
          <w:szCs w:val="24"/>
        </w:rPr>
        <w:br/>
      </w:r>
      <w:r w:rsidR="00E308B3" w:rsidRPr="009B6FC5">
        <w:rPr>
          <w:rFonts w:ascii="Times New Roman" w:hAnsi="Times New Roman" w:cs="Times New Roman"/>
          <w:sz w:val="24"/>
          <w:szCs w:val="24"/>
        </w:rPr>
        <w:t xml:space="preserve">по развитию транспортной инфраструктуры Санкт-Петербурга путем утверждения правовым актом Комитета по развитию транспортной инфраструктуры Санкт-Петербурга ежегодно  </w:t>
      </w:r>
      <w:r w:rsidR="00E308B3" w:rsidRPr="009B6FC5">
        <w:rPr>
          <w:rFonts w:ascii="Times New Roman" w:hAnsi="Times New Roman" w:cs="Times New Roman"/>
          <w:sz w:val="24"/>
          <w:szCs w:val="24"/>
        </w:rPr>
        <w:br/>
        <w:t>до 1 декабря</w:t>
      </w:r>
      <w:r w:rsidR="00180295" w:rsidRPr="009B6FC5">
        <w:rPr>
          <w:rFonts w:ascii="Times New Roman" w:hAnsi="Times New Roman" w:cs="Times New Roman"/>
          <w:sz w:val="24"/>
          <w:szCs w:val="24"/>
        </w:rPr>
        <w:t xml:space="preserve"> года, предшествующего году реализации мероприятия, </w:t>
      </w:r>
      <w:r w:rsidR="00E308B3" w:rsidRPr="009B6FC5">
        <w:rPr>
          <w:rFonts w:ascii="Times New Roman" w:hAnsi="Times New Roman" w:cs="Times New Roman"/>
          <w:sz w:val="24"/>
          <w:szCs w:val="24"/>
        </w:rPr>
        <w:t xml:space="preserve"> адресных перечней, адресных прог</w:t>
      </w:r>
      <w:r w:rsidR="00180295" w:rsidRPr="009B6FC5">
        <w:rPr>
          <w:rFonts w:ascii="Times New Roman" w:hAnsi="Times New Roman" w:cs="Times New Roman"/>
          <w:sz w:val="24"/>
          <w:szCs w:val="24"/>
        </w:rPr>
        <w:t xml:space="preserve">рамм с указанием вида, объемов </w:t>
      </w:r>
      <w:r w:rsidR="00E308B3" w:rsidRPr="009B6FC5">
        <w:rPr>
          <w:rFonts w:ascii="Times New Roman" w:hAnsi="Times New Roman" w:cs="Times New Roman"/>
          <w:sz w:val="24"/>
          <w:szCs w:val="24"/>
        </w:rPr>
        <w:t>и сроков выполнения работ, необходимых для реализации мероприятий, и проведения конкурсных процедур в соответствии с нормами Федерального закона «О контрактной системе в сфере закупок товаров, работ, услуг д</w:t>
      </w:r>
      <w:r w:rsidR="00180295" w:rsidRPr="009B6FC5">
        <w:rPr>
          <w:rFonts w:ascii="Times New Roman" w:hAnsi="Times New Roman" w:cs="Times New Roman"/>
          <w:sz w:val="24"/>
          <w:szCs w:val="24"/>
        </w:rPr>
        <w:t xml:space="preserve">ля обеспечения государственных </w:t>
      </w:r>
      <w:r w:rsidR="00E308B3" w:rsidRPr="009B6FC5">
        <w:rPr>
          <w:rFonts w:ascii="Times New Roman" w:hAnsi="Times New Roman" w:cs="Times New Roman"/>
          <w:sz w:val="24"/>
          <w:szCs w:val="24"/>
        </w:rPr>
        <w:t xml:space="preserve">и муниципальных нужд». </w:t>
      </w:r>
    </w:p>
    <w:p w14:paraId="155DF160" w14:textId="77777777" w:rsidR="00E308B3" w:rsidRPr="005359DF" w:rsidRDefault="00E308B3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59DF">
        <w:rPr>
          <w:rFonts w:ascii="Times New Roman" w:hAnsi="Times New Roman" w:cs="Times New Roman"/>
          <w:sz w:val="24"/>
          <w:szCs w:val="24"/>
        </w:rPr>
        <w:t>По результатам проведенн</w:t>
      </w:r>
      <w:r w:rsidR="005B6489" w:rsidRPr="005359DF">
        <w:rPr>
          <w:rFonts w:ascii="Times New Roman" w:hAnsi="Times New Roman" w:cs="Times New Roman"/>
          <w:sz w:val="24"/>
          <w:szCs w:val="24"/>
        </w:rPr>
        <w:t xml:space="preserve">ых конкурсных процедур Комитет </w:t>
      </w:r>
      <w:r w:rsidRPr="005359DF">
        <w:rPr>
          <w:rFonts w:ascii="Times New Roman" w:hAnsi="Times New Roman" w:cs="Times New Roman"/>
          <w:sz w:val="24"/>
          <w:szCs w:val="24"/>
        </w:rPr>
        <w:t xml:space="preserve">по </w:t>
      </w:r>
      <w:r w:rsidR="00275BDD" w:rsidRPr="005359DF">
        <w:rPr>
          <w:rFonts w:ascii="Times New Roman" w:hAnsi="Times New Roman" w:cs="Times New Roman"/>
          <w:sz w:val="24"/>
          <w:szCs w:val="24"/>
        </w:rPr>
        <w:t xml:space="preserve">развитию транспортной инфраструктуры </w:t>
      </w:r>
      <w:r w:rsidRPr="005359DF">
        <w:rPr>
          <w:rFonts w:ascii="Times New Roman" w:hAnsi="Times New Roman" w:cs="Times New Roman"/>
          <w:sz w:val="24"/>
          <w:szCs w:val="24"/>
        </w:rPr>
        <w:t xml:space="preserve">Санкт-Петербурга заключает государственные контракты </w:t>
      </w:r>
      <w:r w:rsidR="005B6489" w:rsidRPr="005359DF">
        <w:rPr>
          <w:rFonts w:ascii="Times New Roman" w:hAnsi="Times New Roman" w:cs="Times New Roman"/>
          <w:sz w:val="24"/>
          <w:szCs w:val="24"/>
        </w:rPr>
        <w:br/>
      </w:r>
      <w:r w:rsidRPr="005359DF">
        <w:rPr>
          <w:rFonts w:ascii="Times New Roman" w:hAnsi="Times New Roman" w:cs="Times New Roman"/>
          <w:sz w:val="24"/>
          <w:szCs w:val="24"/>
        </w:rPr>
        <w:t>на поставку товаров, выполнение работ, оказание услуг с организациями, признанными победителями.</w:t>
      </w:r>
    </w:p>
    <w:p w14:paraId="5001AB25" w14:textId="77777777" w:rsidR="00E308B3" w:rsidRPr="005359DF" w:rsidRDefault="00E308B3" w:rsidP="00120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59DF">
        <w:rPr>
          <w:rFonts w:ascii="Times New Roman" w:hAnsi="Times New Roman" w:cs="Times New Roman"/>
          <w:sz w:val="24"/>
          <w:szCs w:val="24"/>
        </w:rPr>
        <w:t>В рамках реализации мер</w:t>
      </w:r>
      <w:r w:rsidR="005B6489" w:rsidRPr="005359DF">
        <w:rPr>
          <w:rFonts w:ascii="Times New Roman" w:hAnsi="Times New Roman" w:cs="Times New Roman"/>
          <w:sz w:val="24"/>
          <w:szCs w:val="24"/>
        </w:rPr>
        <w:t>оприятий, указанных в пунктах 10 и 11</w:t>
      </w:r>
      <w:r w:rsidRPr="005359DF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180295" w:rsidRPr="005359DF">
        <w:rPr>
          <w:rFonts w:ascii="Times New Roman" w:hAnsi="Times New Roman" w:cs="Times New Roman"/>
          <w:sz w:val="24"/>
          <w:szCs w:val="24"/>
        </w:rPr>
        <w:t xml:space="preserve"> 8</w:t>
      </w:r>
      <w:r w:rsidRPr="005359DF">
        <w:rPr>
          <w:rFonts w:ascii="Times New Roman" w:hAnsi="Times New Roman" w:cs="Times New Roman"/>
          <w:sz w:val="24"/>
          <w:szCs w:val="24"/>
        </w:rPr>
        <w:t>, применяются Правила благоустройства территории Санкт-Петербурга, утвержденные постановлением Правительства Санкт-Петербурга от 09.11.2016 № 961.</w:t>
      </w:r>
    </w:p>
    <w:p w14:paraId="6B0F77EA" w14:textId="77777777" w:rsidR="00E308B3" w:rsidRPr="005359DF" w:rsidRDefault="00275BDD" w:rsidP="005F3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59DF">
        <w:rPr>
          <w:rFonts w:ascii="Times New Roman" w:hAnsi="Times New Roman" w:cs="Times New Roman"/>
          <w:sz w:val="24"/>
          <w:szCs w:val="24"/>
        </w:rPr>
        <w:lastRenderedPageBreak/>
        <w:t>По пункту 8 таблицы</w:t>
      </w:r>
      <w:r w:rsidR="00180295" w:rsidRPr="005359DF">
        <w:rPr>
          <w:rFonts w:ascii="Times New Roman" w:hAnsi="Times New Roman" w:cs="Times New Roman"/>
          <w:sz w:val="24"/>
          <w:szCs w:val="24"/>
        </w:rPr>
        <w:t xml:space="preserve"> 8</w:t>
      </w:r>
      <w:r w:rsidRPr="005359DF">
        <w:rPr>
          <w:rFonts w:ascii="Times New Roman" w:hAnsi="Times New Roman" w:cs="Times New Roman"/>
          <w:sz w:val="24"/>
          <w:szCs w:val="24"/>
        </w:rPr>
        <w:t xml:space="preserve"> Комитетом по развитию транспортной инфраструктуры </w:t>
      </w:r>
      <w:r w:rsidRPr="005359DF">
        <w:rPr>
          <w:rFonts w:ascii="Times New Roman" w:hAnsi="Times New Roman" w:cs="Times New Roman"/>
          <w:sz w:val="24"/>
          <w:szCs w:val="24"/>
        </w:rPr>
        <w:br/>
        <w:t xml:space="preserve">Санкт-Петербурга совместно с Комитетом по транспорту ежегодно готовится </w:t>
      </w:r>
      <w:r w:rsidRPr="005359DF">
        <w:rPr>
          <w:rFonts w:ascii="Times New Roman" w:hAnsi="Times New Roman" w:cs="Times New Roman"/>
          <w:sz w:val="24"/>
          <w:szCs w:val="24"/>
        </w:rPr>
        <w:br/>
        <w:t xml:space="preserve">и утверждается перечень выделенных полос для городского пассажирского транспорта </w:t>
      </w:r>
      <w:r w:rsidRPr="005359DF">
        <w:rPr>
          <w:rFonts w:ascii="Times New Roman" w:hAnsi="Times New Roman" w:cs="Times New Roman"/>
          <w:sz w:val="24"/>
          <w:szCs w:val="24"/>
        </w:rPr>
        <w:br/>
        <w:t>в целях реализации.</w:t>
      </w:r>
    </w:p>
    <w:p w14:paraId="4B78452B" w14:textId="05E6F6A9" w:rsidR="00AE3348" w:rsidRDefault="004F4798" w:rsidP="00A81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59DF">
        <w:rPr>
          <w:rFonts w:ascii="Times New Roman" w:hAnsi="Times New Roman" w:cs="Times New Roman"/>
          <w:sz w:val="24"/>
          <w:szCs w:val="24"/>
        </w:rPr>
        <w:t xml:space="preserve">По пунктам </w:t>
      </w:r>
      <w:r w:rsidR="00233727" w:rsidRPr="005359DF">
        <w:rPr>
          <w:rFonts w:ascii="Times New Roman" w:hAnsi="Times New Roman" w:cs="Times New Roman"/>
          <w:sz w:val="24"/>
          <w:szCs w:val="24"/>
        </w:rPr>
        <w:t>6</w:t>
      </w:r>
      <w:r w:rsidRPr="005359DF">
        <w:rPr>
          <w:rFonts w:ascii="Times New Roman" w:hAnsi="Times New Roman" w:cs="Times New Roman"/>
          <w:sz w:val="16"/>
          <w:szCs w:val="16"/>
        </w:rPr>
        <w:t xml:space="preserve"> </w:t>
      </w:r>
      <w:r w:rsidRPr="005359DF">
        <w:rPr>
          <w:rFonts w:ascii="Times New Roman" w:hAnsi="Times New Roman" w:cs="Times New Roman"/>
          <w:sz w:val="24"/>
          <w:szCs w:val="24"/>
        </w:rPr>
        <w:t>–</w:t>
      </w:r>
      <w:r w:rsidRPr="005359DF">
        <w:rPr>
          <w:rFonts w:ascii="Times New Roman" w:hAnsi="Times New Roman" w:cs="Times New Roman"/>
          <w:sz w:val="16"/>
          <w:szCs w:val="16"/>
        </w:rPr>
        <w:t xml:space="preserve"> </w:t>
      </w:r>
      <w:r w:rsidR="005359DF" w:rsidRPr="005359DF">
        <w:rPr>
          <w:rFonts w:ascii="Times New Roman" w:hAnsi="Times New Roman" w:cs="Times New Roman"/>
          <w:sz w:val="24"/>
          <w:szCs w:val="24"/>
        </w:rPr>
        <w:t>8,</w:t>
      </w:r>
      <w:r w:rsidR="00233727" w:rsidRPr="005359DF">
        <w:rPr>
          <w:rFonts w:ascii="Times New Roman" w:hAnsi="Times New Roman" w:cs="Times New Roman"/>
          <w:sz w:val="24"/>
          <w:szCs w:val="24"/>
        </w:rPr>
        <w:t xml:space="preserve"> 12 </w:t>
      </w:r>
      <w:r w:rsidR="005359DF" w:rsidRPr="005359DF">
        <w:rPr>
          <w:rFonts w:ascii="Times New Roman" w:hAnsi="Times New Roman" w:cs="Times New Roman"/>
          <w:sz w:val="24"/>
          <w:szCs w:val="24"/>
        </w:rPr>
        <w:t>и</w:t>
      </w:r>
      <w:r w:rsidR="00233727" w:rsidRPr="005359DF">
        <w:rPr>
          <w:rFonts w:ascii="Times New Roman" w:hAnsi="Times New Roman" w:cs="Times New Roman"/>
          <w:sz w:val="24"/>
          <w:szCs w:val="24"/>
        </w:rPr>
        <w:t xml:space="preserve"> 1</w:t>
      </w:r>
      <w:r w:rsidR="005359DF" w:rsidRPr="005359DF">
        <w:rPr>
          <w:rFonts w:ascii="Times New Roman" w:hAnsi="Times New Roman" w:cs="Times New Roman"/>
          <w:sz w:val="24"/>
          <w:szCs w:val="24"/>
        </w:rPr>
        <w:t>3</w:t>
      </w:r>
      <w:r w:rsidR="00F40C68" w:rsidRPr="005359DF">
        <w:rPr>
          <w:rFonts w:ascii="Times New Roman" w:hAnsi="Times New Roman" w:cs="Times New Roman"/>
          <w:sz w:val="24"/>
          <w:szCs w:val="24"/>
        </w:rPr>
        <w:t xml:space="preserve"> </w:t>
      </w:r>
      <w:r w:rsidRPr="005359DF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180295" w:rsidRPr="005359DF">
        <w:rPr>
          <w:rFonts w:ascii="Times New Roman" w:hAnsi="Times New Roman" w:cs="Times New Roman"/>
          <w:sz w:val="24"/>
          <w:szCs w:val="24"/>
        </w:rPr>
        <w:t xml:space="preserve">8 </w:t>
      </w:r>
      <w:r w:rsidR="00AE3348" w:rsidRPr="005359DF">
        <w:rPr>
          <w:rFonts w:ascii="Times New Roman" w:hAnsi="Times New Roman" w:cs="Times New Roman"/>
          <w:sz w:val="24"/>
          <w:szCs w:val="24"/>
        </w:rPr>
        <w:t>реализ</w:t>
      </w:r>
      <w:r w:rsidR="00F40C68" w:rsidRPr="005359DF">
        <w:rPr>
          <w:rFonts w:ascii="Times New Roman" w:hAnsi="Times New Roman" w:cs="Times New Roman"/>
          <w:sz w:val="24"/>
          <w:szCs w:val="24"/>
        </w:rPr>
        <w:t xml:space="preserve">ация мероприятий осуществляется </w:t>
      </w:r>
      <w:r w:rsidR="00AE3348" w:rsidRPr="005359DF">
        <w:rPr>
          <w:rFonts w:ascii="Times New Roman" w:hAnsi="Times New Roman" w:cs="Times New Roman"/>
          <w:sz w:val="24"/>
          <w:szCs w:val="24"/>
        </w:rPr>
        <w:t xml:space="preserve">путем ежегодного утверждения нормативным актом Санкт-Петербургского государственного казенного учреждения «Дирекция по организации дорожного движения Санкт-Петербурга» объемов и сроков выполнения работ, необходимых для реализации мероприятий. </w:t>
      </w:r>
      <w:r w:rsidR="00AE3348" w:rsidRPr="005359DF">
        <w:rPr>
          <w:rFonts w:ascii="Times New Roman" w:hAnsi="Times New Roman" w:cs="Times New Roman"/>
          <w:sz w:val="24"/>
          <w:szCs w:val="24"/>
        </w:rPr>
        <w:br/>
        <w:t xml:space="preserve">Санкт-Петербургское государственное казенное учреждение «Дирекция по организации дорожного движения Санкт-Петербурга» обеспечивает проведение конкурсных процедур </w:t>
      </w:r>
      <w:r w:rsidR="00AE3348" w:rsidRPr="005359DF">
        <w:rPr>
          <w:rFonts w:ascii="Times New Roman" w:hAnsi="Times New Roman" w:cs="Times New Roman"/>
          <w:sz w:val="24"/>
          <w:szCs w:val="24"/>
        </w:rPr>
        <w:br/>
        <w:t xml:space="preserve">в соответствии с нормами Федерального закона «О контрактной системе в сфере закупок товаров, работ, услуг для обеспечения государственных и муниципальных нужд». </w:t>
      </w:r>
      <w:r w:rsidR="00AE3348" w:rsidRPr="005359DF">
        <w:rPr>
          <w:rFonts w:ascii="Times New Roman" w:hAnsi="Times New Roman" w:cs="Times New Roman"/>
          <w:sz w:val="24"/>
          <w:szCs w:val="24"/>
        </w:rPr>
        <w:br/>
        <w:t>По результатам проведенных конкурсных процедур Санкт-Петербургское государственное казенное учреждение «Дирекция по организации дорожного движения Санкт-Петербурга»</w:t>
      </w:r>
      <w:r w:rsidR="00AE3348" w:rsidRPr="005359DF">
        <w:rPr>
          <w:rFonts w:ascii="Times New Roman" w:hAnsi="Times New Roman" w:cs="Times New Roman"/>
          <w:sz w:val="24"/>
          <w:szCs w:val="24"/>
        </w:rPr>
        <w:br/>
        <w:t>заключает государственные контракты на поставку товаров, выполнение работ, оказание услуг с организациями, признанными победителями.</w:t>
      </w:r>
    </w:p>
    <w:p w14:paraId="6A317C4C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7A712A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540DE7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6A65938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6B98E63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7984C06" w14:textId="77777777" w:rsidR="00D263FC" w:rsidRDefault="00D263FC" w:rsidP="003C51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8A956C7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372C68A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5378974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A10180" w14:textId="77777777" w:rsidR="00D263FC" w:rsidRDefault="00D263FC" w:rsidP="00D263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38DF4" w14:textId="77777777" w:rsidR="00D263FC" w:rsidRDefault="00D263FC" w:rsidP="005F3C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D263FC" w:rsidSect="00D263F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1E0F2" w14:textId="77777777" w:rsidR="00B40B66" w:rsidRDefault="00B40B66" w:rsidP="007B2DE9">
      <w:pPr>
        <w:spacing w:after="0" w:line="240" w:lineRule="auto"/>
      </w:pPr>
      <w:r>
        <w:separator/>
      </w:r>
    </w:p>
  </w:endnote>
  <w:endnote w:type="continuationSeparator" w:id="0">
    <w:p w14:paraId="05EB9DFF" w14:textId="77777777" w:rsidR="00B40B66" w:rsidRDefault="00B40B66" w:rsidP="007B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77FE5" w14:textId="77777777" w:rsidR="00B40B66" w:rsidRDefault="00B40B66" w:rsidP="007B2DE9">
      <w:pPr>
        <w:spacing w:after="0" w:line="240" w:lineRule="auto"/>
      </w:pPr>
      <w:r>
        <w:separator/>
      </w:r>
    </w:p>
  </w:footnote>
  <w:footnote w:type="continuationSeparator" w:id="0">
    <w:p w14:paraId="19B27395" w14:textId="77777777" w:rsidR="00B40B66" w:rsidRDefault="00B40B66" w:rsidP="007B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41389"/>
      <w:docPartObj>
        <w:docPartGallery w:val="Page Numbers (Top of Page)"/>
        <w:docPartUnique/>
      </w:docPartObj>
    </w:sdtPr>
    <w:sdtContent>
      <w:p w14:paraId="1E97626A" w14:textId="77777777" w:rsidR="00995E76" w:rsidRDefault="00995E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136">
          <w:rPr>
            <w:noProof/>
          </w:rPr>
          <w:t>151</w:t>
        </w:r>
        <w:r>
          <w:rPr>
            <w:noProof/>
          </w:rPr>
          <w:fldChar w:fldCharType="end"/>
        </w:r>
      </w:p>
    </w:sdtContent>
  </w:sdt>
  <w:p w14:paraId="30A74112" w14:textId="77777777" w:rsidR="00995E76" w:rsidRDefault="00995E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25046"/>
      <w:docPartObj>
        <w:docPartGallery w:val="Page Numbers (Top of Page)"/>
        <w:docPartUnique/>
      </w:docPartObj>
    </w:sdtPr>
    <w:sdtContent>
      <w:p w14:paraId="2DD67DEB" w14:textId="77777777" w:rsidR="00995E76" w:rsidRDefault="00995E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36">
          <w:rPr>
            <w:noProof/>
          </w:rPr>
          <w:t>134</w:t>
        </w:r>
        <w:r>
          <w:fldChar w:fldCharType="end"/>
        </w:r>
      </w:p>
    </w:sdtContent>
  </w:sdt>
  <w:p w14:paraId="4AEFFF5B" w14:textId="77777777" w:rsidR="00995E76" w:rsidRDefault="00995E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030"/>
    <w:rsid w:val="00000C23"/>
    <w:rsid w:val="00000D57"/>
    <w:rsid w:val="00000E7D"/>
    <w:rsid w:val="000024D8"/>
    <w:rsid w:val="000031FA"/>
    <w:rsid w:val="000034E1"/>
    <w:rsid w:val="00003B2F"/>
    <w:rsid w:val="00004716"/>
    <w:rsid w:val="00004EA9"/>
    <w:rsid w:val="00005079"/>
    <w:rsid w:val="00005317"/>
    <w:rsid w:val="00006EF9"/>
    <w:rsid w:val="00007BF3"/>
    <w:rsid w:val="0001094E"/>
    <w:rsid w:val="0001147D"/>
    <w:rsid w:val="00011DFA"/>
    <w:rsid w:val="000122FD"/>
    <w:rsid w:val="0001262A"/>
    <w:rsid w:val="000128B3"/>
    <w:rsid w:val="0001335C"/>
    <w:rsid w:val="00013A92"/>
    <w:rsid w:val="00013B87"/>
    <w:rsid w:val="000140C6"/>
    <w:rsid w:val="00014EF1"/>
    <w:rsid w:val="00015074"/>
    <w:rsid w:val="00015094"/>
    <w:rsid w:val="00015199"/>
    <w:rsid w:val="0001593F"/>
    <w:rsid w:val="00016122"/>
    <w:rsid w:val="00016375"/>
    <w:rsid w:val="00016D4C"/>
    <w:rsid w:val="00016F21"/>
    <w:rsid w:val="00017D4E"/>
    <w:rsid w:val="00017E74"/>
    <w:rsid w:val="000207D4"/>
    <w:rsid w:val="000209B8"/>
    <w:rsid w:val="00021B36"/>
    <w:rsid w:val="00021E64"/>
    <w:rsid w:val="00021F9E"/>
    <w:rsid w:val="000224FC"/>
    <w:rsid w:val="000228BC"/>
    <w:rsid w:val="00022B68"/>
    <w:rsid w:val="00023334"/>
    <w:rsid w:val="000239CE"/>
    <w:rsid w:val="00025096"/>
    <w:rsid w:val="00025464"/>
    <w:rsid w:val="000259BD"/>
    <w:rsid w:val="00026494"/>
    <w:rsid w:val="00026CD2"/>
    <w:rsid w:val="0002709B"/>
    <w:rsid w:val="00027FE0"/>
    <w:rsid w:val="000305CB"/>
    <w:rsid w:val="00030E3F"/>
    <w:rsid w:val="00030FF9"/>
    <w:rsid w:val="0003143E"/>
    <w:rsid w:val="00033458"/>
    <w:rsid w:val="000335E6"/>
    <w:rsid w:val="000338A4"/>
    <w:rsid w:val="00033B3A"/>
    <w:rsid w:val="00034FD8"/>
    <w:rsid w:val="00035830"/>
    <w:rsid w:val="00035B6F"/>
    <w:rsid w:val="00036A0E"/>
    <w:rsid w:val="00036A93"/>
    <w:rsid w:val="000375BD"/>
    <w:rsid w:val="000379B9"/>
    <w:rsid w:val="00040654"/>
    <w:rsid w:val="00040987"/>
    <w:rsid w:val="00040E29"/>
    <w:rsid w:val="00041053"/>
    <w:rsid w:val="00041057"/>
    <w:rsid w:val="000412A5"/>
    <w:rsid w:val="0004221A"/>
    <w:rsid w:val="00042CCC"/>
    <w:rsid w:val="0004318E"/>
    <w:rsid w:val="00044BDD"/>
    <w:rsid w:val="00045AA1"/>
    <w:rsid w:val="00045CA8"/>
    <w:rsid w:val="0004618C"/>
    <w:rsid w:val="00047280"/>
    <w:rsid w:val="00047597"/>
    <w:rsid w:val="000505A7"/>
    <w:rsid w:val="00051B45"/>
    <w:rsid w:val="0005263F"/>
    <w:rsid w:val="00052767"/>
    <w:rsid w:val="000527E8"/>
    <w:rsid w:val="0005307E"/>
    <w:rsid w:val="0005409A"/>
    <w:rsid w:val="0005482A"/>
    <w:rsid w:val="00054849"/>
    <w:rsid w:val="00054880"/>
    <w:rsid w:val="000548E5"/>
    <w:rsid w:val="0005530B"/>
    <w:rsid w:val="00055375"/>
    <w:rsid w:val="00055933"/>
    <w:rsid w:val="00055E9A"/>
    <w:rsid w:val="00056160"/>
    <w:rsid w:val="000561AB"/>
    <w:rsid w:val="00056504"/>
    <w:rsid w:val="0005652B"/>
    <w:rsid w:val="00056E38"/>
    <w:rsid w:val="00057212"/>
    <w:rsid w:val="000576AB"/>
    <w:rsid w:val="000609E9"/>
    <w:rsid w:val="00061836"/>
    <w:rsid w:val="00061A33"/>
    <w:rsid w:val="00061C59"/>
    <w:rsid w:val="000628BA"/>
    <w:rsid w:val="000634AB"/>
    <w:rsid w:val="00063523"/>
    <w:rsid w:val="0006460F"/>
    <w:rsid w:val="0006598F"/>
    <w:rsid w:val="00066FA8"/>
    <w:rsid w:val="00067772"/>
    <w:rsid w:val="00070B93"/>
    <w:rsid w:val="00070CF6"/>
    <w:rsid w:val="00070DE2"/>
    <w:rsid w:val="00070FE9"/>
    <w:rsid w:val="00071633"/>
    <w:rsid w:val="000718B1"/>
    <w:rsid w:val="00071B17"/>
    <w:rsid w:val="00072149"/>
    <w:rsid w:val="000726D9"/>
    <w:rsid w:val="0007281C"/>
    <w:rsid w:val="00072B1D"/>
    <w:rsid w:val="00072B56"/>
    <w:rsid w:val="00072D82"/>
    <w:rsid w:val="00073829"/>
    <w:rsid w:val="00074553"/>
    <w:rsid w:val="000746EC"/>
    <w:rsid w:val="00074AD2"/>
    <w:rsid w:val="00074E82"/>
    <w:rsid w:val="0007504C"/>
    <w:rsid w:val="00075A36"/>
    <w:rsid w:val="00077D31"/>
    <w:rsid w:val="00077E63"/>
    <w:rsid w:val="00080072"/>
    <w:rsid w:val="000801AB"/>
    <w:rsid w:val="00080391"/>
    <w:rsid w:val="0008101E"/>
    <w:rsid w:val="0008112A"/>
    <w:rsid w:val="0008153F"/>
    <w:rsid w:val="000818D9"/>
    <w:rsid w:val="00081B43"/>
    <w:rsid w:val="00081F60"/>
    <w:rsid w:val="000820D4"/>
    <w:rsid w:val="000826D6"/>
    <w:rsid w:val="00082DF1"/>
    <w:rsid w:val="000832D3"/>
    <w:rsid w:val="00083B6B"/>
    <w:rsid w:val="00083BEA"/>
    <w:rsid w:val="000840F7"/>
    <w:rsid w:val="00085DCF"/>
    <w:rsid w:val="00085DE8"/>
    <w:rsid w:val="000863CA"/>
    <w:rsid w:val="000871F1"/>
    <w:rsid w:val="00087510"/>
    <w:rsid w:val="00090C38"/>
    <w:rsid w:val="00091C93"/>
    <w:rsid w:val="00091CF8"/>
    <w:rsid w:val="00092DBE"/>
    <w:rsid w:val="000934F6"/>
    <w:rsid w:val="00093692"/>
    <w:rsid w:val="00093C87"/>
    <w:rsid w:val="000947AE"/>
    <w:rsid w:val="0009490A"/>
    <w:rsid w:val="00094933"/>
    <w:rsid w:val="00094D86"/>
    <w:rsid w:val="000962C0"/>
    <w:rsid w:val="00096F6D"/>
    <w:rsid w:val="000A01A5"/>
    <w:rsid w:val="000A02EA"/>
    <w:rsid w:val="000A18B5"/>
    <w:rsid w:val="000A1AE0"/>
    <w:rsid w:val="000A1BAE"/>
    <w:rsid w:val="000A1C0A"/>
    <w:rsid w:val="000A3789"/>
    <w:rsid w:val="000A3866"/>
    <w:rsid w:val="000A43A2"/>
    <w:rsid w:val="000A486C"/>
    <w:rsid w:val="000A501D"/>
    <w:rsid w:val="000A51A2"/>
    <w:rsid w:val="000A544E"/>
    <w:rsid w:val="000A60D1"/>
    <w:rsid w:val="000A62CF"/>
    <w:rsid w:val="000A6720"/>
    <w:rsid w:val="000A6E89"/>
    <w:rsid w:val="000A7697"/>
    <w:rsid w:val="000A76CF"/>
    <w:rsid w:val="000A794B"/>
    <w:rsid w:val="000A7BC8"/>
    <w:rsid w:val="000B0504"/>
    <w:rsid w:val="000B09CC"/>
    <w:rsid w:val="000B20B7"/>
    <w:rsid w:val="000B2610"/>
    <w:rsid w:val="000B3B18"/>
    <w:rsid w:val="000B5AB3"/>
    <w:rsid w:val="000B63A4"/>
    <w:rsid w:val="000B74BC"/>
    <w:rsid w:val="000B7E26"/>
    <w:rsid w:val="000C0271"/>
    <w:rsid w:val="000C09AC"/>
    <w:rsid w:val="000C09B4"/>
    <w:rsid w:val="000C0FDA"/>
    <w:rsid w:val="000C102D"/>
    <w:rsid w:val="000C1FE6"/>
    <w:rsid w:val="000C2324"/>
    <w:rsid w:val="000C29B0"/>
    <w:rsid w:val="000C3392"/>
    <w:rsid w:val="000C37E8"/>
    <w:rsid w:val="000C3907"/>
    <w:rsid w:val="000C3C26"/>
    <w:rsid w:val="000C432B"/>
    <w:rsid w:val="000C4A51"/>
    <w:rsid w:val="000C4AD8"/>
    <w:rsid w:val="000C4B7E"/>
    <w:rsid w:val="000C5028"/>
    <w:rsid w:val="000C5904"/>
    <w:rsid w:val="000C5CF8"/>
    <w:rsid w:val="000C65BB"/>
    <w:rsid w:val="000C6C07"/>
    <w:rsid w:val="000C6D2E"/>
    <w:rsid w:val="000C6EE3"/>
    <w:rsid w:val="000C6FBD"/>
    <w:rsid w:val="000C78AF"/>
    <w:rsid w:val="000D06A3"/>
    <w:rsid w:val="000D1240"/>
    <w:rsid w:val="000D20C4"/>
    <w:rsid w:val="000D292F"/>
    <w:rsid w:val="000D2F06"/>
    <w:rsid w:val="000D3250"/>
    <w:rsid w:val="000D362D"/>
    <w:rsid w:val="000D3652"/>
    <w:rsid w:val="000D381D"/>
    <w:rsid w:val="000D3D4E"/>
    <w:rsid w:val="000D49F2"/>
    <w:rsid w:val="000D4E3E"/>
    <w:rsid w:val="000D4E8E"/>
    <w:rsid w:val="000D4E94"/>
    <w:rsid w:val="000D6E27"/>
    <w:rsid w:val="000D7104"/>
    <w:rsid w:val="000E0273"/>
    <w:rsid w:val="000E03B6"/>
    <w:rsid w:val="000E13F5"/>
    <w:rsid w:val="000E14B6"/>
    <w:rsid w:val="000E1787"/>
    <w:rsid w:val="000E236A"/>
    <w:rsid w:val="000E2632"/>
    <w:rsid w:val="000E271B"/>
    <w:rsid w:val="000E28D2"/>
    <w:rsid w:val="000E2A73"/>
    <w:rsid w:val="000E3166"/>
    <w:rsid w:val="000E35DA"/>
    <w:rsid w:val="000E44AF"/>
    <w:rsid w:val="000E4AC0"/>
    <w:rsid w:val="000E4DE8"/>
    <w:rsid w:val="000E52C7"/>
    <w:rsid w:val="000E5415"/>
    <w:rsid w:val="000E6102"/>
    <w:rsid w:val="000E625A"/>
    <w:rsid w:val="000E6DC2"/>
    <w:rsid w:val="000E6ECF"/>
    <w:rsid w:val="000E7759"/>
    <w:rsid w:val="000F00C7"/>
    <w:rsid w:val="000F13F8"/>
    <w:rsid w:val="000F1DE6"/>
    <w:rsid w:val="000F339F"/>
    <w:rsid w:val="000F3DD5"/>
    <w:rsid w:val="000F5DF5"/>
    <w:rsid w:val="000F6396"/>
    <w:rsid w:val="000F6AE9"/>
    <w:rsid w:val="000F7206"/>
    <w:rsid w:val="000F7208"/>
    <w:rsid w:val="000F78EC"/>
    <w:rsid w:val="000F7B0F"/>
    <w:rsid w:val="000F7E05"/>
    <w:rsid w:val="00100EEF"/>
    <w:rsid w:val="00101336"/>
    <w:rsid w:val="00101A41"/>
    <w:rsid w:val="00101B73"/>
    <w:rsid w:val="00101BEB"/>
    <w:rsid w:val="001038C0"/>
    <w:rsid w:val="00103BD3"/>
    <w:rsid w:val="001053BF"/>
    <w:rsid w:val="00105B9A"/>
    <w:rsid w:val="00105F0A"/>
    <w:rsid w:val="001060BC"/>
    <w:rsid w:val="00106322"/>
    <w:rsid w:val="00106876"/>
    <w:rsid w:val="00106972"/>
    <w:rsid w:val="00106CC2"/>
    <w:rsid w:val="0010794D"/>
    <w:rsid w:val="00107DA8"/>
    <w:rsid w:val="00110338"/>
    <w:rsid w:val="00110A81"/>
    <w:rsid w:val="00111158"/>
    <w:rsid w:val="0011144B"/>
    <w:rsid w:val="00111D19"/>
    <w:rsid w:val="0011213E"/>
    <w:rsid w:val="00112806"/>
    <w:rsid w:val="00112978"/>
    <w:rsid w:val="00112C27"/>
    <w:rsid w:val="00113A20"/>
    <w:rsid w:val="001140E4"/>
    <w:rsid w:val="00114AA3"/>
    <w:rsid w:val="001154B3"/>
    <w:rsid w:val="001158D5"/>
    <w:rsid w:val="00117123"/>
    <w:rsid w:val="001205B9"/>
    <w:rsid w:val="001208A6"/>
    <w:rsid w:val="00121C3A"/>
    <w:rsid w:val="001240A5"/>
    <w:rsid w:val="00124173"/>
    <w:rsid w:val="00124C7E"/>
    <w:rsid w:val="00124E6F"/>
    <w:rsid w:val="0012514D"/>
    <w:rsid w:val="00125624"/>
    <w:rsid w:val="0012586A"/>
    <w:rsid w:val="00125AFE"/>
    <w:rsid w:val="00125B99"/>
    <w:rsid w:val="00125D32"/>
    <w:rsid w:val="00125DFF"/>
    <w:rsid w:val="0012796E"/>
    <w:rsid w:val="001279CA"/>
    <w:rsid w:val="00130016"/>
    <w:rsid w:val="001302FD"/>
    <w:rsid w:val="001306C9"/>
    <w:rsid w:val="001312C3"/>
    <w:rsid w:val="001315F5"/>
    <w:rsid w:val="00131BBA"/>
    <w:rsid w:val="00131EE6"/>
    <w:rsid w:val="00131FEF"/>
    <w:rsid w:val="001320CC"/>
    <w:rsid w:val="00132A4A"/>
    <w:rsid w:val="0013363F"/>
    <w:rsid w:val="001336A1"/>
    <w:rsid w:val="001349F5"/>
    <w:rsid w:val="00135B2D"/>
    <w:rsid w:val="00136129"/>
    <w:rsid w:val="001366D6"/>
    <w:rsid w:val="001368FA"/>
    <w:rsid w:val="00136F34"/>
    <w:rsid w:val="001371C1"/>
    <w:rsid w:val="0013747B"/>
    <w:rsid w:val="00140F9B"/>
    <w:rsid w:val="001411EE"/>
    <w:rsid w:val="00141902"/>
    <w:rsid w:val="00141986"/>
    <w:rsid w:val="001419A4"/>
    <w:rsid w:val="001429E2"/>
    <w:rsid w:val="00142DF1"/>
    <w:rsid w:val="00143AA2"/>
    <w:rsid w:val="00144716"/>
    <w:rsid w:val="00144745"/>
    <w:rsid w:val="00145091"/>
    <w:rsid w:val="001453D6"/>
    <w:rsid w:val="00145A49"/>
    <w:rsid w:val="001464B2"/>
    <w:rsid w:val="001466B3"/>
    <w:rsid w:val="00146A18"/>
    <w:rsid w:val="0014767E"/>
    <w:rsid w:val="001478DD"/>
    <w:rsid w:val="00147CA3"/>
    <w:rsid w:val="00150D38"/>
    <w:rsid w:val="00150E62"/>
    <w:rsid w:val="001538D8"/>
    <w:rsid w:val="00153E2F"/>
    <w:rsid w:val="001542B9"/>
    <w:rsid w:val="001551F2"/>
    <w:rsid w:val="001554DA"/>
    <w:rsid w:val="00155582"/>
    <w:rsid w:val="00155A38"/>
    <w:rsid w:val="00156CFC"/>
    <w:rsid w:val="00157A32"/>
    <w:rsid w:val="00157C3A"/>
    <w:rsid w:val="00160242"/>
    <w:rsid w:val="00160A2C"/>
    <w:rsid w:val="001614DB"/>
    <w:rsid w:val="00161C89"/>
    <w:rsid w:val="0016347F"/>
    <w:rsid w:val="00164F7C"/>
    <w:rsid w:val="001653D5"/>
    <w:rsid w:val="001653EE"/>
    <w:rsid w:val="001653F8"/>
    <w:rsid w:val="00165DCF"/>
    <w:rsid w:val="00166877"/>
    <w:rsid w:val="00166C59"/>
    <w:rsid w:val="001671D2"/>
    <w:rsid w:val="00170598"/>
    <w:rsid w:val="001719AB"/>
    <w:rsid w:val="0017266B"/>
    <w:rsid w:val="00172C1D"/>
    <w:rsid w:val="001733DA"/>
    <w:rsid w:val="00173B79"/>
    <w:rsid w:val="001749DA"/>
    <w:rsid w:val="00174A67"/>
    <w:rsid w:val="0017521F"/>
    <w:rsid w:val="00175E6A"/>
    <w:rsid w:val="00176344"/>
    <w:rsid w:val="00176B40"/>
    <w:rsid w:val="00176E64"/>
    <w:rsid w:val="00177160"/>
    <w:rsid w:val="0017775D"/>
    <w:rsid w:val="00177CDF"/>
    <w:rsid w:val="00180105"/>
    <w:rsid w:val="00180295"/>
    <w:rsid w:val="0018068B"/>
    <w:rsid w:val="00180BB1"/>
    <w:rsid w:val="0018144D"/>
    <w:rsid w:val="00181460"/>
    <w:rsid w:val="0018238C"/>
    <w:rsid w:val="00183C18"/>
    <w:rsid w:val="00183F2A"/>
    <w:rsid w:val="00185388"/>
    <w:rsid w:val="00185869"/>
    <w:rsid w:val="001860AE"/>
    <w:rsid w:val="00186187"/>
    <w:rsid w:val="00186954"/>
    <w:rsid w:val="00186AEC"/>
    <w:rsid w:val="00186CB0"/>
    <w:rsid w:val="0018739D"/>
    <w:rsid w:val="001907D6"/>
    <w:rsid w:val="00190ADE"/>
    <w:rsid w:val="0019114A"/>
    <w:rsid w:val="0019131C"/>
    <w:rsid w:val="0019175C"/>
    <w:rsid w:val="001917D9"/>
    <w:rsid w:val="001925B1"/>
    <w:rsid w:val="0019293C"/>
    <w:rsid w:val="001937E3"/>
    <w:rsid w:val="00193A76"/>
    <w:rsid w:val="00193B72"/>
    <w:rsid w:val="00193B7A"/>
    <w:rsid w:val="00194210"/>
    <w:rsid w:val="001943B1"/>
    <w:rsid w:val="0019501D"/>
    <w:rsid w:val="00195A8D"/>
    <w:rsid w:val="00195B82"/>
    <w:rsid w:val="00196BF8"/>
    <w:rsid w:val="00197187"/>
    <w:rsid w:val="001A0155"/>
    <w:rsid w:val="001A0401"/>
    <w:rsid w:val="001A092E"/>
    <w:rsid w:val="001A0DF4"/>
    <w:rsid w:val="001A2185"/>
    <w:rsid w:val="001A25CB"/>
    <w:rsid w:val="001A3911"/>
    <w:rsid w:val="001A4170"/>
    <w:rsid w:val="001A4E4A"/>
    <w:rsid w:val="001A5282"/>
    <w:rsid w:val="001A61B5"/>
    <w:rsid w:val="001A79E2"/>
    <w:rsid w:val="001B2487"/>
    <w:rsid w:val="001B2671"/>
    <w:rsid w:val="001B28E8"/>
    <w:rsid w:val="001B2973"/>
    <w:rsid w:val="001B3300"/>
    <w:rsid w:val="001B56FF"/>
    <w:rsid w:val="001B5784"/>
    <w:rsid w:val="001B5FD3"/>
    <w:rsid w:val="001B6D19"/>
    <w:rsid w:val="001B6F47"/>
    <w:rsid w:val="001B7364"/>
    <w:rsid w:val="001B7A2A"/>
    <w:rsid w:val="001C0AC8"/>
    <w:rsid w:val="001C12C9"/>
    <w:rsid w:val="001C2354"/>
    <w:rsid w:val="001C24DA"/>
    <w:rsid w:val="001C3161"/>
    <w:rsid w:val="001C33A1"/>
    <w:rsid w:val="001C3B6D"/>
    <w:rsid w:val="001C3D66"/>
    <w:rsid w:val="001C4111"/>
    <w:rsid w:val="001C4C0D"/>
    <w:rsid w:val="001C51F2"/>
    <w:rsid w:val="001C5494"/>
    <w:rsid w:val="001C5575"/>
    <w:rsid w:val="001C5608"/>
    <w:rsid w:val="001C61AF"/>
    <w:rsid w:val="001C6B36"/>
    <w:rsid w:val="001C71B7"/>
    <w:rsid w:val="001C73CA"/>
    <w:rsid w:val="001C7521"/>
    <w:rsid w:val="001C764E"/>
    <w:rsid w:val="001D01E0"/>
    <w:rsid w:val="001D0C67"/>
    <w:rsid w:val="001D15B7"/>
    <w:rsid w:val="001D15C0"/>
    <w:rsid w:val="001D1920"/>
    <w:rsid w:val="001D1FE4"/>
    <w:rsid w:val="001D3ABB"/>
    <w:rsid w:val="001D4EDB"/>
    <w:rsid w:val="001D56EC"/>
    <w:rsid w:val="001D6132"/>
    <w:rsid w:val="001D684A"/>
    <w:rsid w:val="001E0B6C"/>
    <w:rsid w:val="001E1D42"/>
    <w:rsid w:val="001E2D39"/>
    <w:rsid w:val="001E3430"/>
    <w:rsid w:val="001E3993"/>
    <w:rsid w:val="001E3A5A"/>
    <w:rsid w:val="001E3D9D"/>
    <w:rsid w:val="001E45F8"/>
    <w:rsid w:val="001E474C"/>
    <w:rsid w:val="001E5619"/>
    <w:rsid w:val="001E5EA8"/>
    <w:rsid w:val="001E7950"/>
    <w:rsid w:val="001F084C"/>
    <w:rsid w:val="001F0BF1"/>
    <w:rsid w:val="001F13B3"/>
    <w:rsid w:val="001F2CCE"/>
    <w:rsid w:val="001F383F"/>
    <w:rsid w:val="001F3A35"/>
    <w:rsid w:val="001F3B24"/>
    <w:rsid w:val="001F43D1"/>
    <w:rsid w:val="001F53EA"/>
    <w:rsid w:val="001F553F"/>
    <w:rsid w:val="001F6629"/>
    <w:rsid w:val="001F680F"/>
    <w:rsid w:val="001F76A4"/>
    <w:rsid w:val="001F79A1"/>
    <w:rsid w:val="001F7DDB"/>
    <w:rsid w:val="001F7F92"/>
    <w:rsid w:val="002003B8"/>
    <w:rsid w:val="002013D0"/>
    <w:rsid w:val="002013F1"/>
    <w:rsid w:val="002015EA"/>
    <w:rsid w:val="00202360"/>
    <w:rsid w:val="00202B15"/>
    <w:rsid w:val="002041DF"/>
    <w:rsid w:val="00204D88"/>
    <w:rsid w:val="00205726"/>
    <w:rsid w:val="00206A4D"/>
    <w:rsid w:val="00207C48"/>
    <w:rsid w:val="002101DE"/>
    <w:rsid w:val="0021026A"/>
    <w:rsid w:val="00210C76"/>
    <w:rsid w:val="00210EE5"/>
    <w:rsid w:val="00211370"/>
    <w:rsid w:val="0021138E"/>
    <w:rsid w:val="002115A3"/>
    <w:rsid w:val="00211E39"/>
    <w:rsid w:val="00212066"/>
    <w:rsid w:val="0021255F"/>
    <w:rsid w:val="00213993"/>
    <w:rsid w:val="002152AA"/>
    <w:rsid w:val="00216478"/>
    <w:rsid w:val="00216588"/>
    <w:rsid w:val="00216951"/>
    <w:rsid w:val="00217784"/>
    <w:rsid w:val="00217FCE"/>
    <w:rsid w:val="00220DA1"/>
    <w:rsid w:val="00221229"/>
    <w:rsid w:val="0022308E"/>
    <w:rsid w:val="00223CFC"/>
    <w:rsid w:val="00224E5A"/>
    <w:rsid w:val="002255C9"/>
    <w:rsid w:val="002259F3"/>
    <w:rsid w:val="00225A37"/>
    <w:rsid w:val="002261EC"/>
    <w:rsid w:val="002269E0"/>
    <w:rsid w:val="00227954"/>
    <w:rsid w:val="002305D0"/>
    <w:rsid w:val="00230943"/>
    <w:rsid w:val="00230DD6"/>
    <w:rsid w:val="002312D8"/>
    <w:rsid w:val="00231791"/>
    <w:rsid w:val="002318A3"/>
    <w:rsid w:val="002321C8"/>
    <w:rsid w:val="00232263"/>
    <w:rsid w:val="00232F27"/>
    <w:rsid w:val="002330C6"/>
    <w:rsid w:val="00233727"/>
    <w:rsid w:val="00233A6D"/>
    <w:rsid w:val="00234F70"/>
    <w:rsid w:val="00235207"/>
    <w:rsid w:val="002363D7"/>
    <w:rsid w:val="002365CF"/>
    <w:rsid w:val="00236924"/>
    <w:rsid w:val="0023695D"/>
    <w:rsid w:val="00237289"/>
    <w:rsid w:val="002376B4"/>
    <w:rsid w:val="002378A5"/>
    <w:rsid w:val="00237C01"/>
    <w:rsid w:val="00237E5C"/>
    <w:rsid w:val="002400C3"/>
    <w:rsid w:val="00240579"/>
    <w:rsid w:val="00241FE0"/>
    <w:rsid w:val="002420DF"/>
    <w:rsid w:val="00242D8B"/>
    <w:rsid w:val="00242EB5"/>
    <w:rsid w:val="0024342D"/>
    <w:rsid w:val="0024349C"/>
    <w:rsid w:val="00243F96"/>
    <w:rsid w:val="00243FC1"/>
    <w:rsid w:val="002448A8"/>
    <w:rsid w:val="00244DAF"/>
    <w:rsid w:val="0024631F"/>
    <w:rsid w:val="0024642C"/>
    <w:rsid w:val="002465E2"/>
    <w:rsid w:val="00246BC1"/>
    <w:rsid w:val="00247901"/>
    <w:rsid w:val="00247A85"/>
    <w:rsid w:val="00250013"/>
    <w:rsid w:val="00250672"/>
    <w:rsid w:val="00250E12"/>
    <w:rsid w:val="002514B0"/>
    <w:rsid w:val="00251C3D"/>
    <w:rsid w:val="00253811"/>
    <w:rsid w:val="00253B28"/>
    <w:rsid w:val="002545DC"/>
    <w:rsid w:val="00254D07"/>
    <w:rsid w:val="0025500F"/>
    <w:rsid w:val="00255222"/>
    <w:rsid w:val="002558F3"/>
    <w:rsid w:val="00255BBE"/>
    <w:rsid w:val="0025674A"/>
    <w:rsid w:val="00256DE3"/>
    <w:rsid w:val="00256E4F"/>
    <w:rsid w:val="002571AF"/>
    <w:rsid w:val="002573D1"/>
    <w:rsid w:val="002577F7"/>
    <w:rsid w:val="00257D66"/>
    <w:rsid w:val="00260559"/>
    <w:rsid w:val="002605E6"/>
    <w:rsid w:val="00262316"/>
    <w:rsid w:val="002637D8"/>
    <w:rsid w:val="002643FB"/>
    <w:rsid w:val="00264B13"/>
    <w:rsid w:val="0026746A"/>
    <w:rsid w:val="002676E0"/>
    <w:rsid w:val="00267BAE"/>
    <w:rsid w:val="0027002F"/>
    <w:rsid w:val="002703AB"/>
    <w:rsid w:val="00270832"/>
    <w:rsid w:val="00270B3C"/>
    <w:rsid w:val="00270DDB"/>
    <w:rsid w:val="002711BA"/>
    <w:rsid w:val="00271F25"/>
    <w:rsid w:val="00272030"/>
    <w:rsid w:val="002722AA"/>
    <w:rsid w:val="00272347"/>
    <w:rsid w:val="0027239C"/>
    <w:rsid w:val="002730FB"/>
    <w:rsid w:val="00273213"/>
    <w:rsid w:val="002736AA"/>
    <w:rsid w:val="00273F95"/>
    <w:rsid w:val="0027442F"/>
    <w:rsid w:val="00275BDD"/>
    <w:rsid w:val="00275D7E"/>
    <w:rsid w:val="00276801"/>
    <w:rsid w:val="002771E1"/>
    <w:rsid w:val="002772A0"/>
    <w:rsid w:val="0027743E"/>
    <w:rsid w:val="0027789F"/>
    <w:rsid w:val="00277A94"/>
    <w:rsid w:val="0028075F"/>
    <w:rsid w:val="00280B14"/>
    <w:rsid w:val="00280B8D"/>
    <w:rsid w:val="00280D97"/>
    <w:rsid w:val="0028193F"/>
    <w:rsid w:val="00281A86"/>
    <w:rsid w:val="00281FAF"/>
    <w:rsid w:val="0028218A"/>
    <w:rsid w:val="0028254B"/>
    <w:rsid w:val="002863FA"/>
    <w:rsid w:val="00287AC0"/>
    <w:rsid w:val="00287B5E"/>
    <w:rsid w:val="00287ECB"/>
    <w:rsid w:val="002909CD"/>
    <w:rsid w:val="00291062"/>
    <w:rsid w:val="002915C5"/>
    <w:rsid w:val="00291769"/>
    <w:rsid w:val="00291EAA"/>
    <w:rsid w:val="00291F92"/>
    <w:rsid w:val="00292B3B"/>
    <w:rsid w:val="00294361"/>
    <w:rsid w:val="0029499D"/>
    <w:rsid w:val="002957A8"/>
    <w:rsid w:val="002959A4"/>
    <w:rsid w:val="002969B4"/>
    <w:rsid w:val="00297046"/>
    <w:rsid w:val="00297134"/>
    <w:rsid w:val="00297285"/>
    <w:rsid w:val="002A03F4"/>
    <w:rsid w:val="002A0593"/>
    <w:rsid w:val="002A0AE7"/>
    <w:rsid w:val="002A0FC7"/>
    <w:rsid w:val="002A121A"/>
    <w:rsid w:val="002A3253"/>
    <w:rsid w:val="002A3624"/>
    <w:rsid w:val="002A3D63"/>
    <w:rsid w:val="002A4167"/>
    <w:rsid w:val="002A4371"/>
    <w:rsid w:val="002A45AD"/>
    <w:rsid w:val="002A47EB"/>
    <w:rsid w:val="002A5239"/>
    <w:rsid w:val="002A60CF"/>
    <w:rsid w:val="002A63A3"/>
    <w:rsid w:val="002A6A17"/>
    <w:rsid w:val="002A7AF6"/>
    <w:rsid w:val="002A7BF5"/>
    <w:rsid w:val="002B00AD"/>
    <w:rsid w:val="002B08FD"/>
    <w:rsid w:val="002B0DCB"/>
    <w:rsid w:val="002B10EC"/>
    <w:rsid w:val="002B1E2A"/>
    <w:rsid w:val="002B1EBB"/>
    <w:rsid w:val="002B3C86"/>
    <w:rsid w:val="002B3F97"/>
    <w:rsid w:val="002B4495"/>
    <w:rsid w:val="002B4B15"/>
    <w:rsid w:val="002B4F78"/>
    <w:rsid w:val="002B66B0"/>
    <w:rsid w:val="002B7363"/>
    <w:rsid w:val="002B7718"/>
    <w:rsid w:val="002B772C"/>
    <w:rsid w:val="002B7E7F"/>
    <w:rsid w:val="002C02ED"/>
    <w:rsid w:val="002C0412"/>
    <w:rsid w:val="002C152F"/>
    <w:rsid w:val="002C1A0A"/>
    <w:rsid w:val="002C1A28"/>
    <w:rsid w:val="002C1BAA"/>
    <w:rsid w:val="002C22D0"/>
    <w:rsid w:val="002C23BE"/>
    <w:rsid w:val="002C2559"/>
    <w:rsid w:val="002C2E54"/>
    <w:rsid w:val="002C3687"/>
    <w:rsid w:val="002C4765"/>
    <w:rsid w:val="002C4B24"/>
    <w:rsid w:val="002C5066"/>
    <w:rsid w:val="002C5D6F"/>
    <w:rsid w:val="002C5DFF"/>
    <w:rsid w:val="002C5E3F"/>
    <w:rsid w:val="002C6516"/>
    <w:rsid w:val="002C7251"/>
    <w:rsid w:val="002D036F"/>
    <w:rsid w:val="002D0529"/>
    <w:rsid w:val="002D09B8"/>
    <w:rsid w:val="002D0E33"/>
    <w:rsid w:val="002D0F63"/>
    <w:rsid w:val="002D170A"/>
    <w:rsid w:val="002D3147"/>
    <w:rsid w:val="002D34B2"/>
    <w:rsid w:val="002D3922"/>
    <w:rsid w:val="002D4C45"/>
    <w:rsid w:val="002D4E0C"/>
    <w:rsid w:val="002D5079"/>
    <w:rsid w:val="002D5489"/>
    <w:rsid w:val="002D5D3A"/>
    <w:rsid w:val="002D683B"/>
    <w:rsid w:val="002D695A"/>
    <w:rsid w:val="002D6CD1"/>
    <w:rsid w:val="002D71D3"/>
    <w:rsid w:val="002E000B"/>
    <w:rsid w:val="002E0953"/>
    <w:rsid w:val="002E11DF"/>
    <w:rsid w:val="002E1579"/>
    <w:rsid w:val="002E160E"/>
    <w:rsid w:val="002E1FB0"/>
    <w:rsid w:val="002E2430"/>
    <w:rsid w:val="002E2AC7"/>
    <w:rsid w:val="002E40B9"/>
    <w:rsid w:val="002E5244"/>
    <w:rsid w:val="002E55C1"/>
    <w:rsid w:val="002E5B94"/>
    <w:rsid w:val="002E5BB0"/>
    <w:rsid w:val="002E66A1"/>
    <w:rsid w:val="002F0B53"/>
    <w:rsid w:val="002F2541"/>
    <w:rsid w:val="002F25C5"/>
    <w:rsid w:val="002F2630"/>
    <w:rsid w:val="002F2DD8"/>
    <w:rsid w:val="002F4335"/>
    <w:rsid w:val="002F58C6"/>
    <w:rsid w:val="002F6E25"/>
    <w:rsid w:val="002F708F"/>
    <w:rsid w:val="002F7FB1"/>
    <w:rsid w:val="0030015C"/>
    <w:rsid w:val="00300616"/>
    <w:rsid w:val="00300B68"/>
    <w:rsid w:val="003013CE"/>
    <w:rsid w:val="00302A04"/>
    <w:rsid w:val="00303769"/>
    <w:rsid w:val="00304073"/>
    <w:rsid w:val="00305C09"/>
    <w:rsid w:val="003062C0"/>
    <w:rsid w:val="0030644B"/>
    <w:rsid w:val="003065B6"/>
    <w:rsid w:val="0030660D"/>
    <w:rsid w:val="003077D9"/>
    <w:rsid w:val="003079F3"/>
    <w:rsid w:val="00307EB3"/>
    <w:rsid w:val="00307F5D"/>
    <w:rsid w:val="003102CE"/>
    <w:rsid w:val="003106AF"/>
    <w:rsid w:val="00310EA2"/>
    <w:rsid w:val="00312D69"/>
    <w:rsid w:val="00313129"/>
    <w:rsid w:val="003132D2"/>
    <w:rsid w:val="0031382D"/>
    <w:rsid w:val="00313B8D"/>
    <w:rsid w:val="00314554"/>
    <w:rsid w:val="003145A4"/>
    <w:rsid w:val="00314D5E"/>
    <w:rsid w:val="00315D94"/>
    <w:rsid w:val="00315FFE"/>
    <w:rsid w:val="00316B05"/>
    <w:rsid w:val="00316C42"/>
    <w:rsid w:val="00317FF5"/>
    <w:rsid w:val="003213BF"/>
    <w:rsid w:val="003218D7"/>
    <w:rsid w:val="0032202A"/>
    <w:rsid w:val="0032225C"/>
    <w:rsid w:val="003225E0"/>
    <w:rsid w:val="00322779"/>
    <w:rsid w:val="003238FB"/>
    <w:rsid w:val="00323E51"/>
    <w:rsid w:val="00323FB4"/>
    <w:rsid w:val="00324246"/>
    <w:rsid w:val="0032487A"/>
    <w:rsid w:val="00324B70"/>
    <w:rsid w:val="003251CE"/>
    <w:rsid w:val="00325215"/>
    <w:rsid w:val="00325A14"/>
    <w:rsid w:val="00326851"/>
    <w:rsid w:val="00326E10"/>
    <w:rsid w:val="00326F80"/>
    <w:rsid w:val="00327794"/>
    <w:rsid w:val="00327A9D"/>
    <w:rsid w:val="00327C48"/>
    <w:rsid w:val="00327FC1"/>
    <w:rsid w:val="00330652"/>
    <w:rsid w:val="00330A08"/>
    <w:rsid w:val="00332D40"/>
    <w:rsid w:val="00334057"/>
    <w:rsid w:val="00334EC6"/>
    <w:rsid w:val="003357BC"/>
    <w:rsid w:val="00335BB6"/>
    <w:rsid w:val="00335E6E"/>
    <w:rsid w:val="003368E9"/>
    <w:rsid w:val="00336CEB"/>
    <w:rsid w:val="00337880"/>
    <w:rsid w:val="00337A58"/>
    <w:rsid w:val="00337DA0"/>
    <w:rsid w:val="003402E0"/>
    <w:rsid w:val="0034046D"/>
    <w:rsid w:val="003405D9"/>
    <w:rsid w:val="0034079D"/>
    <w:rsid w:val="00340B20"/>
    <w:rsid w:val="00340BE0"/>
    <w:rsid w:val="00341879"/>
    <w:rsid w:val="003420B4"/>
    <w:rsid w:val="003421D5"/>
    <w:rsid w:val="00342740"/>
    <w:rsid w:val="00342C49"/>
    <w:rsid w:val="00343045"/>
    <w:rsid w:val="00343101"/>
    <w:rsid w:val="003432C7"/>
    <w:rsid w:val="00344335"/>
    <w:rsid w:val="00344D4B"/>
    <w:rsid w:val="00345643"/>
    <w:rsid w:val="00345A3E"/>
    <w:rsid w:val="00346577"/>
    <w:rsid w:val="003469F1"/>
    <w:rsid w:val="00346D2C"/>
    <w:rsid w:val="00346E72"/>
    <w:rsid w:val="00350089"/>
    <w:rsid w:val="00350201"/>
    <w:rsid w:val="00350460"/>
    <w:rsid w:val="00352010"/>
    <w:rsid w:val="00352E8E"/>
    <w:rsid w:val="00353710"/>
    <w:rsid w:val="0035387B"/>
    <w:rsid w:val="00353989"/>
    <w:rsid w:val="0035547E"/>
    <w:rsid w:val="00355497"/>
    <w:rsid w:val="00356323"/>
    <w:rsid w:val="003567E0"/>
    <w:rsid w:val="00357121"/>
    <w:rsid w:val="00357287"/>
    <w:rsid w:val="003573CA"/>
    <w:rsid w:val="0035773C"/>
    <w:rsid w:val="00357854"/>
    <w:rsid w:val="0036059D"/>
    <w:rsid w:val="00361C8A"/>
    <w:rsid w:val="00362465"/>
    <w:rsid w:val="003629D9"/>
    <w:rsid w:val="00363626"/>
    <w:rsid w:val="0036374E"/>
    <w:rsid w:val="00364CBE"/>
    <w:rsid w:val="0036537A"/>
    <w:rsid w:val="0036661C"/>
    <w:rsid w:val="0036683C"/>
    <w:rsid w:val="00366D73"/>
    <w:rsid w:val="00367089"/>
    <w:rsid w:val="0036760A"/>
    <w:rsid w:val="003678AB"/>
    <w:rsid w:val="003700AD"/>
    <w:rsid w:val="00370EA9"/>
    <w:rsid w:val="00371156"/>
    <w:rsid w:val="00372508"/>
    <w:rsid w:val="0037264E"/>
    <w:rsid w:val="00372B73"/>
    <w:rsid w:val="00373CD8"/>
    <w:rsid w:val="003755C6"/>
    <w:rsid w:val="00375982"/>
    <w:rsid w:val="00375DE6"/>
    <w:rsid w:val="00376337"/>
    <w:rsid w:val="00376B5C"/>
    <w:rsid w:val="0037724C"/>
    <w:rsid w:val="00377FB0"/>
    <w:rsid w:val="0038045E"/>
    <w:rsid w:val="00380AA8"/>
    <w:rsid w:val="00381272"/>
    <w:rsid w:val="003812DD"/>
    <w:rsid w:val="0038199D"/>
    <w:rsid w:val="00382004"/>
    <w:rsid w:val="003824BE"/>
    <w:rsid w:val="003827EE"/>
    <w:rsid w:val="00382F20"/>
    <w:rsid w:val="00382FE7"/>
    <w:rsid w:val="00383617"/>
    <w:rsid w:val="00383676"/>
    <w:rsid w:val="00383DC6"/>
    <w:rsid w:val="00384263"/>
    <w:rsid w:val="00384AEF"/>
    <w:rsid w:val="003855D9"/>
    <w:rsid w:val="003859C2"/>
    <w:rsid w:val="00386653"/>
    <w:rsid w:val="00386DED"/>
    <w:rsid w:val="00386F0A"/>
    <w:rsid w:val="003870C2"/>
    <w:rsid w:val="00387314"/>
    <w:rsid w:val="003874F6"/>
    <w:rsid w:val="00387B81"/>
    <w:rsid w:val="00391D89"/>
    <w:rsid w:val="0039245E"/>
    <w:rsid w:val="00392736"/>
    <w:rsid w:val="0039293C"/>
    <w:rsid w:val="00392993"/>
    <w:rsid w:val="00392DA1"/>
    <w:rsid w:val="00392DDA"/>
    <w:rsid w:val="0039316E"/>
    <w:rsid w:val="00393638"/>
    <w:rsid w:val="003937D2"/>
    <w:rsid w:val="00393A33"/>
    <w:rsid w:val="00393D2C"/>
    <w:rsid w:val="00393D64"/>
    <w:rsid w:val="0039444B"/>
    <w:rsid w:val="00394487"/>
    <w:rsid w:val="003946A4"/>
    <w:rsid w:val="003949BC"/>
    <w:rsid w:val="00395739"/>
    <w:rsid w:val="00395745"/>
    <w:rsid w:val="0039578E"/>
    <w:rsid w:val="0039613D"/>
    <w:rsid w:val="00397D29"/>
    <w:rsid w:val="00397E54"/>
    <w:rsid w:val="003A0D19"/>
    <w:rsid w:val="003A1311"/>
    <w:rsid w:val="003A21E8"/>
    <w:rsid w:val="003A2516"/>
    <w:rsid w:val="003A3563"/>
    <w:rsid w:val="003A3689"/>
    <w:rsid w:val="003A3EE8"/>
    <w:rsid w:val="003A40DB"/>
    <w:rsid w:val="003A4241"/>
    <w:rsid w:val="003A4E7C"/>
    <w:rsid w:val="003A5446"/>
    <w:rsid w:val="003A55ED"/>
    <w:rsid w:val="003A5A3C"/>
    <w:rsid w:val="003A5C77"/>
    <w:rsid w:val="003A6210"/>
    <w:rsid w:val="003A6587"/>
    <w:rsid w:val="003A67CA"/>
    <w:rsid w:val="003A7498"/>
    <w:rsid w:val="003A7BB4"/>
    <w:rsid w:val="003A7FDC"/>
    <w:rsid w:val="003B06EE"/>
    <w:rsid w:val="003B09B5"/>
    <w:rsid w:val="003B15C9"/>
    <w:rsid w:val="003B2EF4"/>
    <w:rsid w:val="003B30D4"/>
    <w:rsid w:val="003B30F8"/>
    <w:rsid w:val="003B345F"/>
    <w:rsid w:val="003B3C15"/>
    <w:rsid w:val="003B4068"/>
    <w:rsid w:val="003B42D1"/>
    <w:rsid w:val="003B49F4"/>
    <w:rsid w:val="003B5204"/>
    <w:rsid w:val="003B6351"/>
    <w:rsid w:val="003B64D7"/>
    <w:rsid w:val="003B69FF"/>
    <w:rsid w:val="003B796F"/>
    <w:rsid w:val="003B7A13"/>
    <w:rsid w:val="003C00CF"/>
    <w:rsid w:val="003C018D"/>
    <w:rsid w:val="003C032F"/>
    <w:rsid w:val="003C1016"/>
    <w:rsid w:val="003C128A"/>
    <w:rsid w:val="003C1BA8"/>
    <w:rsid w:val="003C2F99"/>
    <w:rsid w:val="003C31BB"/>
    <w:rsid w:val="003C44F3"/>
    <w:rsid w:val="003C4AC5"/>
    <w:rsid w:val="003C5031"/>
    <w:rsid w:val="003C51C5"/>
    <w:rsid w:val="003C526B"/>
    <w:rsid w:val="003C529C"/>
    <w:rsid w:val="003C5363"/>
    <w:rsid w:val="003C57E6"/>
    <w:rsid w:val="003C6018"/>
    <w:rsid w:val="003C73B7"/>
    <w:rsid w:val="003C7605"/>
    <w:rsid w:val="003C7882"/>
    <w:rsid w:val="003C7E65"/>
    <w:rsid w:val="003D0398"/>
    <w:rsid w:val="003D04BE"/>
    <w:rsid w:val="003D0E51"/>
    <w:rsid w:val="003D0E7E"/>
    <w:rsid w:val="003D1A34"/>
    <w:rsid w:val="003D24D7"/>
    <w:rsid w:val="003D269C"/>
    <w:rsid w:val="003D2B6F"/>
    <w:rsid w:val="003D2DAF"/>
    <w:rsid w:val="003D2E50"/>
    <w:rsid w:val="003D3337"/>
    <w:rsid w:val="003D3BE5"/>
    <w:rsid w:val="003D3FA4"/>
    <w:rsid w:val="003D4850"/>
    <w:rsid w:val="003D49A0"/>
    <w:rsid w:val="003D560B"/>
    <w:rsid w:val="003D6884"/>
    <w:rsid w:val="003D6A86"/>
    <w:rsid w:val="003D7013"/>
    <w:rsid w:val="003E08ED"/>
    <w:rsid w:val="003E13F6"/>
    <w:rsid w:val="003E17C0"/>
    <w:rsid w:val="003E1A0B"/>
    <w:rsid w:val="003E1E2A"/>
    <w:rsid w:val="003E26EF"/>
    <w:rsid w:val="003E27B7"/>
    <w:rsid w:val="003E2881"/>
    <w:rsid w:val="003E2AAD"/>
    <w:rsid w:val="003E2C61"/>
    <w:rsid w:val="003E2E8B"/>
    <w:rsid w:val="003E3E92"/>
    <w:rsid w:val="003E5A55"/>
    <w:rsid w:val="003E646D"/>
    <w:rsid w:val="003E69F4"/>
    <w:rsid w:val="003E6CF3"/>
    <w:rsid w:val="003E79C2"/>
    <w:rsid w:val="003E7A40"/>
    <w:rsid w:val="003E7F7A"/>
    <w:rsid w:val="003F0107"/>
    <w:rsid w:val="003F0B71"/>
    <w:rsid w:val="003F0C54"/>
    <w:rsid w:val="003F0CC9"/>
    <w:rsid w:val="003F16CA"/>
    <w:rsid w:val="003F1D05"/>
    <w:rsid w:val="003F1F41"/>
    <w:rsid w:val="003F2C9B"/>
    <w:rsid w:val="003F2D94"/>
    <w:rsid w:val="003F3169"/>
    <w:rsid w:val="003F3A5C"/>
    <w:rsid w:val="003F3F9A"/>
    <w:rsid w:val="003F452D"/>
    <w:rsid w:val="003F53BA"/>
    <w:rsid w:val="003F541E"/>
    <w:rsid w:val="003F5D27"/>
    <w:rsid w:val="003F6004"/>
    <w:rsid w:val="003F6227"/>
    <w:rsid w:val="003F63CF"/>
    <w:rsid w:val="003F6C02"/>
    <w:rsid w:val="003F777F"/>
    <w:rsid w:val="003F7913"/>
    <w:rsid w:val="003F79D0"/>
    <w:rsid w:val="0040012E"/>
    <w:rsid w:val="00400CCB"/>
    <w:rsid w:val="00400D60"/>
    <w:rsid w:val="00401299"/>
    <w:rsid w:val="00402247"/>
    <w:rsid w:val="0040247B"/>
    <w:rsid w:val="00402482"/>
    <w:rsid w:val="00402AB5"/>
    <w:rsid w:val="004033D5"/>
    <w:rsid w:val="0040354B"/>
    <w:rsid w:val="004035E0"/>
    <w:rsid w:val="00403735"/>
    <w:rsid w:val="00404123"/>
    <w:rsid w:val="00404437"/>
    <w:rsid w:val="00404898"/>
    <w:rsid w:val="004050DD"/>
    <w:rsid w:val="00406B90"/>
    <w:rsid w:val="004071A3"/>
    <w:rsid w:val="0040770B"/>
    <w:rsid w:val="00407DE0"/>
    <w:rsid w:val="00407EC8"/>
    <w:rsid w:val="004108C0"/>
    <w:rsid w:val="00411975"/>
    <w:rsid w:val="00411FF0"/>
    <w:rsid w:val="004120AE"/>
    <w:rsid w:val="00413C34"/>
    <w:rsid w:val="00414782"/>
    <w:rsid w:val="00414BF9"/>
    <w:rsid w:val="0041582C"/>
    <w:rsid w:val="004159AC"/>
    <w:rsid w:val="00417AB7"/>
    <w:rsid w:val="00417B89"/>
    <w:rsid w:val="00417F49"/>
    <w:rsid w:val="00420CB5"/>
    <w:rsid w:val="00421080"/>
    <w:rsid w:val="00421162"/>
    <w:rsid w:val="00421626"/>
    <w:rsid w:val="00421E59"/>
    <w:rsid w:val="00422705"/>
    <w:rsid w:val="00422C00"/>
    <w:rsid w:val="00422E83"/>
    <w:rsid w:val="004234CD"/>
    <w:rsid w:val="004239EA"/>
    <w:rsid w:val="00424946"/>
    <w:rsid w:val="00424BC9"/>
    <w:rsid w:val="004253B5"/>
    <w:rsid w:val="00425600"/>
    <w:rsid w:val="0042600E"/>
    <w:rsid w:val="004261B4"/>
    <w:rsid w:val="00426BFE"/>
    <w:rsid w:val="00427648"/>
    <w:rsid w:val="004276B2"/>
    <w:rsid w:val="00427A80"/>
    <w:rsid w:val="004305AA"/>
    <w:rsid w:val="004308CD"/>
    <w:rsid w:val="00432357"/>
    <w:rsid w:val="00432D2A"/>
    <w:rsid w:val="00433771"/>
    <w:rsid w:val="00434213"/>
    <w:rsid w:val="0043544C"/>
    <w:rsid w:val="00436410"/>
    <w:rsid w:val="004374EA"/>
    <w:rsid w:val="00440E31"/>
    <w:rsid w:val="004410A9"/>
    <w:rsid w:val="004416FE"/>
    <w:rsid w:val="00441D10"/>
    <w:rsid w:val="00443C3F"/>
    <w:rsid w:val="0044465B"/>
    <w:rsid w:val="004447EA"/>
    <w:rsid w:val="004453EB"/>
    <w:rsid w:val="00445577"/>
    <w:rsid w:val="004456F9"/>
    <w:rsid w:val="0044588C"/>
    <w:rsid w:val="00446E22"/>
    <w:rsid w:val="0045067B"/>
    <w:rsid w:val="00450DF4"/>
    <w:rsid w:val="00452157"/>
    <w:rsid w:val="00452A04"/>
    <w:rsid w:val="00454669"/>
    <w:rsid w:val="004551B6"/>
    <w:rsid w:val="00455201"/>
    <w:rsid w:val="00455419"/>
    <w:rsid w:val="00455A2F"/>
    <w:rsid w:val="00455B8B"/>
    <w:rsid w:val="004567FE"/>
    <w:rsid w:val="00456995"/>
    <w:rsid w:val="00457A49"/>
    <w:rsid w:val="00460974"/>
    <w:rsid w:val="00461319"/>
    <w:rsid w:val="00461533"/>
    <w:rsid w:val="0046169D"/>
    <w:rsid w:val="0046188D"/>
    <w:rsid w:val="00461A63"/>
    <w:rsid w:val="00461D67"/>
    <w:rsid w:val="0046237F"/>
    <w:rsid w:val="00463340"/>
    <w:rsid w:val="004635AB"/>
    <w:rsid w:val="004647A8"/>
    <w:rsid w:val="004649CB"/>
    <w:rsid w:val="00464ADD"/>
    <w:rsid w:val="00464C89"/>
    <w:rsid w:val="004650DC"/>
    <w:rsid w:val="0046518E"/>
    <w:rsid w:val="00465561"/>
    <w:rsid w:val="0046593B"/>
    <w:rsid w:val="004666F6"/>
    <w:rsid w:val="004666F8"/>
    <w:rsid w:val="00467669"/>
    <w:rsid w:val="00467CD6"/>
    <w:rsid w:val="00467DA9"/>
    <w:rsid w:val="00470830"/>
    <w:rsid w:val="00470DFF"/>
    <w:rsid w:val="004711B0"/>
    <w:rsid w:val="0047148D"/>
    <w:rsid w:val="00471882"/>
    <w:rsid w:val="004722AD"/>
    <w:rsid w:val="0047255A"/>
    <w:rsid w:val="00473687"/>
    <w:rsid w:val="00474498"/>
    <w:rsid w:val="0047499F"/>
    <w:rsid w:val="00474E30"/>
    <w:rsid w:val="00474E6D"/>
    <w:rsid w:val="004757B8"/>
    <w:rsid w:val="00475C2C"/>
    <w:rsid w:val="00475FBB"/>
    <w:rsid w:val="00476752"/>
    <w:rsid w:val="004767B2"/>
    <w:rsid w:val="004770E3"/>
    <w:rsid w:val="00477367"/>
    <w:rsid w:val="00477680"/>
    <w:rsid w:val="004776A6"/>
    <w:rsid w:val="00477E21"/>
    <w:rsid w:val="00480006"/>
    <w:rsid w:val="0048010C"/>
    <w:rsid w:val="00480DDF"/>
    <w:rsid w:val="004814A4"/>
    <w:rsid w:val="0048170D"/>
    <w:rsid w:val="00481D07"/>
    <w:rsid w:val="00481DFC"/>
    <w:rsid w:val="00482792"/>
    <w:rsid w:val="00482BBE"/>
    <w:rsid w:val="00482E87"/>
    <w:rsid w:val="004830C6"/>
    <w:rsid w:val="004831D2"/>
    <w:rsid w:val="00483C40"/>
    <w:rsid w:val="00484D11"/>
    <w:rsid w:val="004854A5"/>
    <w:rsid w:val="004854E4"/>
    <w:rsid w:val="00485AA1"/>
    <w:rsid w:val="0048647D"/>
    <w:rsid w:val="004877AE"/>
    <w:rsid w:val="0048780B"/>
    <w:rsid w:val="00490CC4"/>
    <w:rsid w:val="00490CCC"/>
    <w:rsid w:val="00490DC3"/>
    <w:rsid w:val="00491472"/>
    <w:rsid w:val="0049185D"/>
    <w:rsid w:val="00491E95"/>
    <w:rsid w:val="00491FC8"/>
    <w:rsid w:val="00492086"/>
    <w:rsid w:val="00494275"/>
    <w:rsid w:val="00494854"/>
    <w:rsid w:val="00494FF8"/>
    <w:rsid w:val="004954BC"/>
    <w:rsid w:val="00495650"/>
    <w:rsid w:val="004957EC"/>
    <w:rsid w:val="0049586D"/>
    <w:rsid w:val="00496D43"/>
    <w:rsid w:val="00496FF6"/>
    <w:rsid w:val="00497DBD"/>
    <w:rsid w:val="004A014E"/>
    <w:rsid w:val="004A02C5"/>
    <w:rsid w:val="004A0578"/>
    <w:rsid w:val="004A0ABE"/>
    <w:rsid w:val="004A10A6"/>
    <w:rsid w:val="004A1618"/>
    <w:rsid w:val="004A46F8"/>
    <w:rsid w:val="004A4926"/>
    <w:rsid w:val="004A4A58"/>
    <w:rsid w:val="004A4A93"/>
    <w:rsid w:val="004A4FA3"/>
    <w:rsid w:val="004A6C7C"/>
    <w:rsid w:val="004A7E4E"/>
    <w:rsid w:val="004B019C"/>
    <w:rsid w:val="004B04CF"/>
    <w:rsid w:val="004B0C9E"/>
    <w:rsid w:val="004B29DD"/>
    <w:rsid w:val="004B2BB1"/>
    <w:rsid w:val="004B2ED2"/>
    <w:rsid w:val="004B3EBD"/>
    <w:rsid w:val="004B40C8"/>
    <w:rsid w:val="004B4645"/>
    <w:rsid w:val="004B479B"/>
    <w:rsid w:val="004B47CE"/>
    <w:rsid w:val="004B4837"/>
    <w:rsid w:val="004B5659"/>
    <w:rsid w:val="004B6472"/>
    <w:rsid w:val="004B6B2A"/>
    <w:rsid w:val="004B6F9C"/>
    <w:rsid w:val="004B6FC2"/>
    <w:rsid w:val="004B74E2"/>
    <w:rsid w:val="004C018A"/>
    <w:rsid w:val="004C030D"/>
    <w:rsid w:val="004C0745"/>
    <w:rsid w:val="004C09E0"/>
    <w:rsid w:val="004C0CB4"/>
    <w:rsid w:val="004C1118"/>
    <w:rsid w:val="004C137C"/>
    <w:rsid w:val="004C17E0"/>
    <w:rsid w:val="004C353D"/>
    <w:rsid w:val="004C3E68"/>
    <w:rsid w:val="004C4183"/>
    <w:rsid w:val="004C47BF"/>
    <w:rsid w:val="004C5154"/>
    <w:rsid w:val="004C51E0"/>
    <w:rsid w:val="004C58BB"/>
    <w:rsid w:val="004C606C"/>
    <w:rsid w:val="004C6CB2"/>
    <w:rsid w:val="004C7525"/>
    <w:rsid w:val="004C7A58"/>
    <w:rsid w:val="004C7F4B"/>
    <w:rsid w:val="004D03FB"/>
    <w:rsid w:val="004D2064"/>
    <w:rsid w:val="004D2089"/>
    <w:rsid w:val="004D2249"/>
    <w:rsid w:val="004D3785"/>
    <w:rsid w:val="004D37A8"/>
    <w:rsid w:val="004D3D59"/>
    <w:rsid w:val="004D41B9"/>
    <w:rsid w:val="004D46E5"/>
    <w:rsid w:val="004D4706"/>
    <w:rsid w:val="004D6941"/>
    <w:rsid w:val="004E0030"/>
    <w:rsid w:val="004E0B60"/>
    <w:rsid w:val="004E182A"/>
    <w:rsid w:val="004E1A08"/>
    <w:rsid w:val="004E2039"/>
    <w:rsid w:val="004E2E10"/>
    <w:rsid w:val="004E2FFD"/>
    <w:rsid w:val="004E3609"/>
    <w:rsid w:val="004E388D"/>
    <w:rsid w:val="004E3F33"/>
    <w:rsid w:val="004E3F72"/>
    <w:rsid w:val="004E55C5"/>
    <w:rsid w:val="004E584A"/>
    <w:rsid w:val="004E6951"/>
    <w:rsid w:val="004E6EC4"/>
    <w:rsid w:val="004E730E"/>
    <w:rsid w:val="004E7520"/>
    <w:rsid w:val="004E7564"/>
    <w:rsid w:val="004F16A8"/>
    <w:rsid w:val="004F18E4"/>
    <w:rsid w:val="004F18FA"/>
    <w:rsid w:val="004F1A90"/>
    <w:rsid w:val="004F2D3D"/>
    <w:rsid w:val="004F3502"/>
    <w:rsid w:val="004F4253"/>
    <w:rsid w:val="004F429E"/>
    <w:rsid w:val="004F456C"/>
    <w:rsid w:val="004F4798"/>
    <w:rsid w:val="004F4AAD"/>
    <w:rsid w:val="004F4B2D"/>
    <w:rsid w:val="004F530C"/>
    <w:rsid w:val="004F5385"/>
    <w:rsid w:val="004F61D2"/>
    <w:rsid w:val="004F64B6"/>
    <w:rsid w:val="004F65B8"/>
    <w:rsid w:val="004F6792"/>
    <w:rsid w:val="004F6A44"/>
    <w:rsid w:val="004F6D5A"/>
    <w:rsid w:val="005011AB"/>
    <w:rsid w:val="0050231B"/>
    <w:rsid w:val="00502637"/>
    <w:rsid w:val="00502D57"/>
    <w:rsid w:val="00503218"/>
    <w:rsid w:val="00503502"/>
    <w:rsid w:val="005046DD"/>
    <w:rsid w:val="00504956"/>
    <w:rsid w:val="00505B54"/>
    <w:rsid w:val="00505C61"/>
    <w:rsid w:val="00506419"/>
    <w:rsid w:val="00506E79"/>
    <w:rsid w:val="005079E2"/>
    <w:rsid w:val="005105E1"/>
    <w:rsid w:val="005109BF"/>
    <w:rsid w:val="00510D6C"/>
    <w:rsid w:val="00510F08"/>
    <w:rsid w:val="00511575"/>
    <w:rsid w:val="00512059"/>
    <w:rsid w:val="00513A2F"/>
    <w:rsid w:val="00513EFE"/>
    <w:rsid w:val="00514040"/>
    <w:rsid w:val="0051414D"/>
    <w:rsid w:val="00514740"/>
    <w:rsid w:val="00514962"/>
    <w:rsid w:val="00514BA0"/>
    <w:rsid w:val="00516B77"/>
    <w:rsid w:val="0051722D"/>
    <w:rsid w:val="005174E3"/>
    <w:rsid w:val="00520777"/>
    <w:rsid w:val="0052109F"/>
    <w:rsid w:val="00521187"/>
    <w:rsid w:val="0052148C"/>
    <w:rsid w:val="00521EAD"/>
    <w:rsid w:val="005228EE"/>
    <w:rsid w:val="00522914"/>
    <w:rsid w:val="00522EA5"/>
    <w:rsid w:val="005237FD"/>
    <w:rsid w:val="00523ADE"/>
    <w:rsid w:val="00523AF6"/>
    <w:rsid w:val="00523C35"/>
    <w:rsid w:val="00524215"/>
    <w:rsid w:val="0052472F"/>
    <w:rsid w:val="00524809"/>
    <w:rsid w:val="00524D88"/>
    <w:rsid w:val="005257C3"/>
    <w:rsid w:val="005264DF"/>
    <w:rsid w:val="00526989"/>
    <w:rsid w:val="00526AB1"/>
    <w:rsid w:val="0052708F"/>
    <w:rsid w:val="00527538"/>
    <w:rsid w:val="005278AE"/>
    <w:rsid w:val="00527949"/>
    <w:rsid w:val="00527C47"/>
    <w:rsid w:val="0053058B"/>
    <w:rsid w:val="005309D1"/>
    <w:rsid w:val="00531445"/>
    <w:rsid w:val="00531843"/>
    <w:rsid w:val="00531C48"/>
    <w:rsid w:val="00531E65"/>
    <w:rsid w:val="00532496"/>
    <w:rsid w:val="00532BB5"/>
    <w:rsid w:val="00533775"/>
    <w:rsid w:val="005337C4"/>
    <w:rsid w:val="00533BDD"/>
    <w:rsid w:val="00533CAC"/>
    <w:rsid w:val="00534AEC"/>
    <w:rsid w:val="00534F1E"/>
    <w:rsid w:val="00535073"/>
    <w:rsid w:val="005359DF"/>
    <w:rsid w:val="00535F1A"/>
    <w:rsid w:val="00536905"/>
    <w:rsid w:val="00536FA6"/>
    <w:rsid w:val="00537F99"/>
    <w:rsid w:val="005400E7"/>
    <w:rsid w:val="005409F2"/>
    <w:rsid w:val="00540D20"/>
    <w:rsid w:val="00540DC7"/>
    <w:rsid w:val="00541154"/>
    <w:rsid w:val="005422EA"/>
    <w:rsid w:val="00542F55"/>
    <w:rsid w:val="00543257"/>
    <w:rsid w:val="0054351D"/>
    <w:rsid w:val="00544E58"/>
    <w:rsid w:val="00544EF3"/>
    <w:rsid w:val="00545292"/>
    <w:rsid w:val="0054593F"/>
    <w:rsid w:val="005461DF"/>
    <w:rsid w:val="0054636D"/>
    <w:rsid w:val="00547F31"/>
    <w:rsid w:val="00547FED"/>
    <w:rsid w:val="00551DEC"/>
    <w:rsid w:val="00552219"/>
    <w:rsid w:val="0055255F"/>
    <w:rsid w:val="0055273D"/>
    <w:rsid w:val="0055373C"/>
    <w:rsid w:val="00553AEC"/>
    <w:rsid w:val="00553BDC"/>
    <w:rsid w:val="00553C5B"/>
    <w:rsid w:val="00553ED2"/>
    <w:rsid w:val="0055475E"/>
    <w:rsid w:val="00554EA6"/>
    <w:rsid w:val="0055509A"/>
    <w:rsid w:val="005551CF"/>
    <w:rsid w:val="00555CAB"/>
    <w:rsid w:val="0055668B"/>
    <w:rsid w:val="00556912"/>
    <w:rsid w:val="005575AC"/>
    <w:rsid w:val="00560045"/>
    <w:rsid w:val="00560772"/>
    <w:rsid w:val="0056082D"/>
    <w:rsid w:val="00560DF0"/>
    <w:rsid w:val="00560F13"/>
    <w:rsid w:val="0056118E"/>
    <w:rsid w:val="005616CB"/>
    <w:rsid w:val="0056212F"/>
    <w:rsid w:val="00562F8E"/>
    <w:rsid w:val="005636C8"/>
    <w:rsid w:val="00563B2F"/>
    <w:rsid w:val="005645F1"/>
    <w:rsid w:val="005648D7"/>
    <w:rsid w:val="00564B21"/>
    <w:rsid w:val="00565107"/>
    <w:rsid w:val="0056515F"/>
    <w:rsid w:val="00565A8E"/>
    <w:rsid w:val="00565E63"/>
    <w:rsid w:val="00565FA3"/>
    <w:rsid w:val="00565FA9"/>
    <w:rsid w:val="00566519"/>
    <w:rsid w:val="00566B69"/>
    <w:rsid w:val="00566E19"/>
    <w:rsid w:val="00567105"/>
    <w:rsid w:val="00567493"/>
    <w:rsid w:val="005674B1"/>
    <w:rsid w:val="00570EDD"/>
    <w:rsid w:val="00571FB4"/>
    <w:rsid w:val="0057287D"/>
    <w:rsid w:val="00572F0D"/>
    <w:rsid w:val="00573B19"/>
    <w:rsid w:val="005748EA"/>
    <w:rsid w:val="0057506A"/>
    <w:rsid w:val="00575897"/>
    <w:rsid w:val="00575901"/>
    <w:rsid w:val="00576311"/>
    <w:rsid w:val="00576939"/>
    <w:rsid w:val="00577652"/>
    <w:rsid w:val="0057765D"/>
    <w:rsid w:val="00577677"/>
    <w:rsid w:val="0058087F"/>
    <w:rsid w:val="00580C92"/>
    <w:rsid w:val="00580F21"/>
    <w:rsid w:val="005819E4"/>
    <w:rsid w:val="005823B4"/>
    <w:rsid w:val="0058279C"/>
    <w:rsid w:val="00582A42"/>
    <w:rsid w:val="00583032"/>
    <w:rsid w:val="00583DB1"/>
    <w:rsid w:val="00583EB9"/>
    <w:rsid w:val="005840D6"/>
    <w:rsid w:val="00584433"/>
    <w:rsid w:val="00584827"/>
    <w:rsid w:val="00584B7B"/>
    <w:rsid w:val="00584E8C"/>
    <w:rsid w:val="00584F35"/>
    <w:rsid w:val="005850B9"/>
    <w:rsid w:val="005864BC"/>
    <w:rsid w:val="00586EC0"/>
    <w:rsid w:val="0058733D"/>
    <w:rsid w:val="00590716"/>
    <w:rsid w:val="0059142B"/>
    <w:rsid w:val="005917FC"/>
    <w:rsid w:val="00591848"/>
    <w:rsid w:val="00591903"/>
    <w:rsid w:val="0059221C"/>
    <w:rsid w:val="005933E2"/>
    <w:rsid w:val="0059354B"/>
    <w:rsid w:val="005938EC"/>
    <w:rsid w:val="00593A6F"/>
    <w:rsid w:val="0059454F"/>
    <w:rsid w:val="0059456E"/>
    <w:rsid w:val="005946D2"/>
    <w:rsid w:val="00595A08"/>
    <w:rsid w:val="0059683E"/>
    <w:rsid w:val="00597327"/>
    <w:rsid w:val="00597935"/>
    <w:rsid w:val="005979F0"/>
    <w:rsid w:val="00597C84"/>
    <w:rsid w:val="005A062D"/>
    <w:rsid w:val="005A0801"/>
    <w:rsid w:val="005A08D2"/>
    <w:rsid w:val="005A0C2B"/>
    <w:rsid w:val="005A1E59"/>
    <w:rsid w:val="005A2632"/>
    <w:rsid w:val="005A2DC1"/>
    <w:rsid w:val="005A3363"/>
    <w:rsid w:val="005A42D5"/>
    <w:rsid w:val="005A47B1"/>
    <w:rsid w:val="005A5F70"/>
    <w:rsid w:val="005A6188"/>
    <w:rsid w:val="005A6ABA"/>
    <w:rsid w:val="005A7016"/>
    <w:rsid w:val="005A7132"/>
    <w:rsid w:val="005A7749"/>
    <w:rsid w:val="005A7CBC"/>
    <w:rsid w:val="005A7DC0"/>
    <w:rsid w:val="005A7F58"/>
    <w:rsid w:val="005B0944"/>
    <w:rsid w:val="005B11A1"/>
    <w:rsid w:val="005B1586"/>
    <w:rsid w:val="005B1763"/>
    <w:rsid w:val="005B231E"/>
    <w:rsid w:val="005B291E"/>
    <w:rsid w:val="005B2E39"/>
    <w:rsid w:val="005B440B"/>
    <w:rsid w:val="005B5639"/>
    <w:rsid w:val="005B5643"/>
    <w:rsid w:val="005B5D71"/>
    <w:rsid w:val="005B5DD1"/>
    <w:rsid w:val="005B60C9"/>
    <w:rsid w:val="005B61E2"/>
    <w:rsid w:val="005B6489"/>
    <w:rsid w:val="005B67A6"/>
    <w:rsid w:val="005B69B1"/>
    <w:rsid w:val="005C0005"/>
    <w:rsid w:val="005C149C"/>
    <w:rsid w:val="005C1BC3"/>
    <w:rsid w:val="005C1C05"/>
    <w:rsid w:val="005C20A9"/>
    <w:rsid w:val="005C217B"/>
    <w:rsid w:val="005C22C3"/>
    <w:rsid w:val="005C244C"/>
    <w:rsid w:val="005C2DC8"/>
    <w:rsid w:val="005C2E31"/>
    <w:rsid w:val="005C3612"/>
    <w:rsid w:val="005C3C48"/>
    <w:rsid w:val="005C3C80"/>
    <w:rsid w:val="005C3E4C"/>
    <w:rsid w:val="005C4E6A"/>
    <w:rsid w:val="005C5840"/>
    <w:rsid w:val="005C5FC0"/>
    <w:rsid w:val="005C63FD"/>
    <w:rsid w:val="005C715C"/>
    <w:rsid w:val="005C7D9E"/>
    <w:rsid w:val="005D02FB"/>
    <w:rsid w:val="005D085E"/>
    <w:rsid w:val="005D0C46"/>
    <w:rsid w:val="005D133A"/>
    <w:rsid w:val="005D1F28"/>
    <w:rsid w:val="005D231A"/>
    <w:rsid w:val="005D28C9"/>
    <w:rsid w:val="005D2C94"/>
    <w:rsid w:val="005D3090"/>
    <w:rsid w:val="005D33DF"/>
    <w:rsid w:val="005D33F6"/>
    <w:rsid w:val="005D357A"/>
    <w:rsid w:val="005D35E2"/>
    <w:rsid w:val="005D4E0A"/>
    <w:rsid w:val="005D4E18"/>
    <w:rsid w:val="005D751D"/>
    <w:rsid w:val="005D7EA5"/>
    <w:rsid w:val="005E0B20"/>
    <w:rsid w:val="005E2146"/>
    <w:rsid w:val="005E25DF"/>
    <w:rsid w:val="005E3793"/>
    <w:rsid w:val="005E406B"/>
    <w:rsid w:val="005E4752"/>
    <w:rsid w:val="005E5B4E"/>
    <w:rsid w:val="005E6F0A"/>
    <w:rsid w:val="005E712F"/>
    <w:rsid w:val="005E7E7F"/>
    <w:rsid w:val="005F145E"/>
    <w:rsid w:val="005F19CA"/>
    <w:rsid w:val="005F1C9E"/>
    <w:rsid w:val="005F35C4"/>
    <w:rsid w:val="005F3CFF"/>
    <w:rsid w:val="005F4B27"/>
    <w:rsid w:val="005F5615"/>
    <w:rsid w:val="005F5692"/>
    <w:rsid w:val="005F5AF5"/>
    <w:rsid w:val="005F7254"/>
    <w:rsid w:val="005F7E67"/>
    <w:rsid w:val="00600B10"/>
    <w:rsid w:val="00601160"/>
    <w:rsid w:val="006017F3"/>
    <w:rsid w:val="006042B6"/>
    <w:rsid w:val="0060478A"/>
    <w:rsid w:val="006054BC"/>
    <w:rsid w:val="006061FB"/>
    <w:rsid w:val="0060755C"/>
    <w:rsid w:val="00607B58"/>
    <w:rsid w:val="00607F64"/>
    <w:rsid w:val="006101DC"/>
    <w:rsid w:val="0061077F"/>
    <w:rsid w:val="006107D7"/>
    <w:rsid w:val="00610974"/>
    <w:rsid w:val="0061148C"/>
    <w:rsid w:val="006115AD"/>
    <w:rsid w:val="00611CAA"/>
    <w:rsid w:val="00613528"/>
    <w:rsid w:val="00613702"/>
    <w:rsid w:val="00614B1D"/>
    <w:rsid w:val="00614E24"/>
    <w:rsid w:val="006151B6"/>
    <w:rsid w:val="00616318"/>
    <w:rsid w:val="00616BE5"/>
    <w:rsid w:val="00616F9E"/>
    <w:rsid w:val="00617FDE"/>
    <w:rsid w:val="00620175"/>
    <w:rsid w:val="006213A4"/>
    <w:rsid w:val="006229C0"/>
    <w:rsid w:val="00622CD5"/>
    <w:rsid w:val="00622D0C"/>
    <w:rsid w:val="006234B1"/>
    <w:rsid w:val="006239B9"/>
    <w:rsid w:val="00623DFC"/>
    <w:rsid w:val="006243B7"/>
    <w:rsid w:val="00625006"/>
    <w:rsid w:val="006255ED"/>
    <w:rsid w:val="0062609D"/>
    <w:rsid w:val="00626F82"/>
    <w:rsid w:val="00627E54"/>
    <w:rsid w:val="00630CA0"/>
    <w:rsid w:val="00631156"/>
    <w:rsid w:val="00631837"/>
    <w:rsid w:val="00631960"/>
    <w:rsid w:val="00631EEC"/>
    <w:rsid w:val="00633725"/>
    <w:rsid w:val="00634494"/>
    <w:rsid w:val="00635858"/>
    <w:rsid w:val="00635BE1"/>
    <w:rsid w:val="00635FF4"/>
    <w:rsid w:val="00636323"/>
    <w:rsid w:val="006372B8"/>
    <w:rsid w:val="00637391"/>
    <w:rsid w:val="006375FE"/>
    <w:rsid w:val="006403CF"/>
    <w:rsid w:val="00640586"/>
    <w:rsid w:val="006405F4"/>
    <w:rsid w:val="006419D6"/>
    <w:rsid w:val="0064255E"/>
    <w:rsid w:val="006428BC"/>
    <w:rsid w:val="00642A49"/>
    <w:rsid w:val="006433C3"/>
    <w:rsid w:val="006434DB"/>
    <w:rsid w:val="0064356E"/>
    <w:rsid w:val="006437F3"/>
    <w:rsid w:val="0064405D"/>
    <w:rsid w:val="0064473B"/>
    <w:rsid w:val="0064491B"/>
    <w:rsid w:val="00644D3B"/>
    <w:rsid w:val="00645719"/>
    <w:rsid w:val="00645DCD"/>
    <w:rsid w:val="00647271"/>
    <w:rsid w:val="00647838"/>
    <w:rsid w:val="00647848"/>
    <w:rsid w:val="00647D5E"/>
    <w:rsid w:val="0065010A"/>
    <w:rsid w:val="00650779"/>
    <w:rsid w:val="00652565"/>
    <w:rsid w:val="0065307A"/>
    <w:rsid w:val="0065385C"/>
    <w:rsid w:val="0065437B"/>
    <w:rsid w:val="00654663"/>
    <w:rsid w:val="0065531D"/>
    <w:rsid w:val="0065534E"/>
    <w:rsid w:val="00656EFD"/>
    <w:rsid w:val="00657DC0"/>
    <w:rsid w:val="006603FD"/>
    <w:rsid w:val="0066049E"/>
    <w:rsid w:val="0066171B"/>
    <w:rsid w:val="00661DEF"/>
    <w:rsid w:val="00662500"/>
    <w:rsid w:val="0066297A"/>
    <w:rsid w:val="00663277"/>
    <w:rsid w:val="0066412D"/>
    <w:rsid w:val="00664257"/>
    <w:rsid w:val="0066526C"/>
    <w:rsid w:val="00665350"/>
    <w:rsid w:val="00665918"/>
    <w:rsid w:val="006668E0"/>
    <w:rsid w:val="006669B7"/>
    <w:rsid w:val="006670B1"/>
    <w:rsid w:val="006675B3"/>
    <w:rsid w:val="00667EAE"/>
    <w:rsid w:val="006705CE"/>
    <w:rsid w:val="00670AA3"/>
    <w:rsid w:val="0067158F"/>
    <w:rsid w:val="006717C9"/>
    <w:rsid w:val="00671CEE"/>
    <w:rsid w:val="0067209D"/>
    <w:rsid w:val="006726AD"/>
    <w:rsid w:val="006726E0"/>
    <w:rsid w:val="006729F2"/>
    <w:rsid w:val="00673038"/>
    <w:rsid w:val="0067361C"/>
    <w:rsid w:val="006738FE"/>
    <w:rsid w:val="006743B3"/>
    <w:rsid w:val="00674FD2"/>
    <w:rsid w:val="006751B5"/>
    <w:rsid w:val="00675D4A"/>
    <w:rsid w:val="00676F5C"/>
    <w:rsid w:val="00677133"/>
    <w:rsid w:val="0067768C"/>
    <w:rsid w:val="00677828"/>
    <w:rsid w:val="00677B03"/>
    <w:rsid w:val="0068034C"/>
    <w:rsid w:val="00680442"/>
    <w:rsid w:val="0068073E"/>
    <w:rsid w:val="006810AB"/>
    <w:rsid w:val="00681C56"/>
    <w:rsid w:val="0068387E"/>
    <w:rsid w:val="00683DB1"/>
    <w:rsid w:val="00683E21"/>
    <w:rsid w:val="006843C8"/>
    <w:rsid w:val="0068459C"/>
    <w:rsid w:val="00684641"/>
    <w:rsid w:val="006847BC"/>
    <w:rsid w:val="00684CA8"/>
    <w:rsid w:val="00685AB8"/>
    <w:rsid w:val="00690166"/>
    <w:rsid w:val="00690334"/>
    <w:rsid w:val="006904D5"/>
    <w:rsid w:val="00690AEE"/>
    <w:rsid w:val="00690C18"/>
    <w:rsid w:val="00690E87"/>
    <w:rsid w:val="006914A7"/>
    <w:rsid w:val="00692175"/>
    <w:rsid w:val="0069228E"/>
    <w:rsid w:val="00692A26"/>
    <w:rsid w:val="00692B80"/>
    <w:rsid w:val="0069440E"/>
    <w:rsid w:val="00695544"/>
    <w:rsid w:val="0069557E"/>
    <w:rsid w:val="006956DA"/>
    <w:rsid w:val="00695882"/>
    <w:rsid w:val="00695A31"/>
    <w:rsid w:val="006971FE"/>
    <w:rsid w:val="00697C69"/>
    <w:rsid w:val="00697DE8"/>
    <w:rsid w:val="006A02B7"/>
    <w:rsid w:val="006A065C"/>
    <w:rsid w:val="006A0A41"/>
    <w:rsid w:val="006A0ECF"/>
    <w:rsid w:val="006A13A1"/>
    <w:rsid w:val="006A21A7"/>
    <w:rsid w:val="006A27CB"/>
    <w:rsid w:val="006A4FA9"/>
    <w:rsid w:val="006A54E3"/>
    <w:rsid w:val="006A5941"/>
    <w:rsid w:val="006A5ABA"/>
    <w:rsid w:val="006A67EF"/>
    <w:rsid w:val="006A6D0B"/>
    <w:rsid w:val="006A77B8"/>
    <w:rsid w:val="006A7937"/>
    <w:rsid w:val="006B0872"/>
    <w:rsid w:val="006B0A55"/>
    <w:rsid w:val="006B1259"/>
    <w:rsid w:val="006B1DFF"/>
    <w:rsid w:val="006B236D"/>
    <w:rsid w:val="006B27A9"/>
    <w:rsid w:val="006B2EF5"/>
    <w:rsid w:val="006B331B"/>
    <w:rsid w:val="006B343D"/>
    <w:rsid w:val="006B40F4"/>
    <w:rsid w:val="006B47F2"/>
    <w:rsid w:val="006B5353"/>
    <w:rsid w:val="006B53B4"/>
    <w:rsid w:val="006B53E9"/>
    <w:rsid w:val="006B57AB"/>
    <w:rsid w:val="006B6066"/>
    <w:rsid w:val="006B6147"/>
    <w:rsid w:val="006B6760"/>
    <w:rsid w:val="006B6802"/>
    <w:rsid w:val="006B6B38"/>
    <w:rsid w:val="006B70BF"/>
    <w:rsid w:val="006B7679"/>
    <w:rsid w:val="006B789A"/>
    <w:rsid w:val="006B79E5"/>
    <w:rsid w:val="006C184A"/>
    <w:rsid w:val="006C1E50"/>
    <w:rsid w:val="006C2042"/>
    <w:rsid w:val="006C2AA4"/>
    <w:rsid w:val="006C382B"/>
    <w:rsid w:val="006C40B9"/>
    <w:rsid w:val="006C420E"/>
    <w:rsid w:val="006C49C1"/>
    <w:rsid w:val="006C58D9"/>
    <w:rsid w:val="006C5E48"/>
    <w:rsid w:val="006C6324"/>
    <w:rsid w:val="006C68DB"/>
    <w:rsid w:val="006C70F7"/>
    <w:rsid w:val="006C7121"/>
    <w:rsid w:val="006D016F"/>
    <w:rsid w:val="006D01A4"/>
    <w:rsid w:val="006D04E7"/>
    <w:rsid w:val="006D0B3F"/>
    <w:rsid w:val="006D1157"/>
    <w:rsid w:val="006D2052"/>
    <w:rsid w:val="006D26BE"/>
    <w:rsid w:val="006D2A8A"/>
    <w:rsid w:val="006D2C16"/>
    <w:rsid w:val="006D3B7B"/>
    <w:rsid w:val="006D423D"/>
    <w:rsid w:val="006D5E37"/>
    <w:rsid w:val="006D7AF6"/>
    <w:rsid w:val="006E030A"/>
    <w:rsid w:val="006E0626"/>
    <w:rsid w:val="006E0D29"/>
    <w:rsid w:val="006E26C6"/>
    <w:rsid w:val="006E2988"/>
    <w:rsid w:val="006E30B4"/>
    <w:rsid w:val="006E31A0"/>
    <w:rsid w:val="006E37C0"/>
    <w:rsid w:val="006E4041"/>
    <w:rsid w:val="006E4469"/>
    <w:rsid w:val="006E4C81"/>
    <w:rsid w:val="006E53BF"/>
    <w:rsid w:val="006E621A"/>
    <w:rsid w:val="006E6364"/>
    <w:rsid w:val="006E63DF"/>
    <w:rsid w:val="006E67B5"/>
    <w:rsid w:val="006E740D"/>
    <w:rsid w:val="006E75CC"/>
    <w:rsid w:val="006E7B61"/>
    <w:rsid w:val="006F03B1"/>
    <w:rsid w:val="006F03DA"/>
    <w:rsid w:val="006F075A"/>
    <w:rsid w:val="006F124D"/>
    <w:rsid w:val="006F24F6"/>
    <w:rsid w:val="006F275C"/>
    <w:rsid w:val="006F3BA5"/>
    <w:rsid w:val="006F582B"/>
    <w:rsid w:val="006F5E8B"/>
    <w:rsid w:val="006F6A2C"/>
    <w:rsid w:val="006F7384"/>
    <w:rsid w:val="00700F66"/>
    <w:rsid w:val="007010E5"/>
    <w:rsid w:val="00702944"/>
    <w:rsid w:val="00702EEE"/>
    <w:rsid w:val="00703741"/>
    <w:rsid w:val="00703FD2"/>
    <w:rsid w:val="00705465"/>
    <w:rsid w:val="00705516"/>
    <w:rsid w:val="00705DAA"/>
    <w:rsid w:val="00705F20"/>
    <w:rsid w:val="00705F99"/>
    <w:rsid w:val="00706825"/>
    <w:rsid w:val="007072EB"/>
    <w:rsid w:val="00711BE5"/>
    <w:rsid w:val="00711CE2"/>
    <w:rsid w:val="007122AE"/>
    <w:rsid w:val="00712F0E"/>
    <w:rsid w:val="007142FC"/>
    <w:rsid w:val="00714911"/>
    <w:rsid w:val="0071506A"/>
    <w:rsid w:val="00715A71"/>
    <w:rsid w:val="00716609"/>
    <w:rsid w:val="00717201"/>
    <w:rsid w:val="00717D7A"/>
    <w:rsid w:val="00717F62"/>
    <w:rsid w:val="00720008"/>
    <w:rsid w:val="007203B0"/>
    <w:rsid w:val="0072077A"/>
    <w:rsid w:val="00720B91"/>
    <w:rsid w:val="00720BD4"/>
    <w:rsid w:val="00720E8C"/>
    <w:rsid w:val="00720EC7"/>
    <w:rsid w:val="00722335"/>
    <w:rsid w:val="007227F1"/>
    <w:rsid w:val="00723249"/>
    <w:rsid w:val="00724233"/>
    <w:rsid w:val="00725987"/>
    <w:rsid w:val="00725D7D"/>
    <w:rsid w:val="007261DD"/>
    <w:rsid w:val="00726961"/>
    <w:rsid w:val="007278D5"/>
    <w:rsid w:val="007302DF"/>
    <w:rsid w:val="00730A96"/>
    <w:rsid w:val="0073109F"/>
    <w:rsid w:val="00731652"/>
    <w:rsid w:val="0073167A"/>
    <w:rsid w:val="00731AC6"/>
    <w:rsid w:val="00731B3D"/>
    <w:rsid w:val="00731DEC"/>
    <w:rsid w:val="00731EE0"/>
    <w:rsid w:val="00732499"/>
    <w:rsid w:val="007329D8"/>
    <w:rsid w:val="00733202"/>
    <w:rsid w:val="0073332F"/>
    <w:rsid w:val="00733E7D"/>
    <w:rsid w:val="007340DD"/>
    <w:rsid w:val="00734217"/>
    <w:rsid w:val="00735A54"/>
    <w:rsid w:val="00735BF2"/>
    <w:rsid w:val="00736854"/>
    <w:rsid w:val="00736B6E"/>
    <w:rsid w:val="00736C04"/>
    <w:rsid w:val="00737760"/>
    <w:rsid w:val="007401D4"/>
    <w:rsid w:val="007404E0"/>
    <w:rsid w:val="007408D0"/>
    <w:rsid w:val="00740ECE"/>
    <w:rsid w:val="00740EF0"/>
    <w:rsid w:val="00741349"/>
    <w:rsid w:val="00741351"/>
    <w:rsid w:val="00741A4A"/>
    <w:rsid w:val="00741B56"/>
    <w:rsid w:val="0074257B"/>
    <w:rsid w:val="007426DC"/>
    <w:rsid w:val="00742C0A"/>
    <w:rsid w:val="00742ED3"/>
    <w:rsid w:val="007432E9"/>
    <w:rsid w:val="007445F2"/>
    <w:rsid w:val="007448C8"/>
    <w:rsid w:val="00744B86"/>
    <w:rsid w:val="0074580C"/>
    <w:rsid w:val="00745E1F"/>
    <w:rsid w:val="0074681F"/>
    <w:rsid w:val="007477B7"/>
    <w:rsid w:val="007477FD"/>
    <w:rsid w:val="007503F5"/>
    <w:rsid w:val="0075066A"/>
    <w:rsid w:val="00750A3D"/>
    <w:rsid w:val="007515E4"/>
    <w:rsid w:val="0075161D"/>
    <w:rsid w:val="00751954"/>
    <w:rsid w:val="00752354"/>
    <w:rsid w:val="007539F6"/>
    <w:rsid w:val="00753CB3"/>
    <w:rsid w:val="00753D68"/>
    <w:rsid w:val="00753DA8"/>
    <w:rsid w:val="00753E40"/>
    <w:rsid w:val="00755F5D"/>
    <w:rsid w:val="007560AF"/>
    <w:rsid w:val="007564A7"/>
    <w:rsid w:val="00757106"/>
    <w:rsid w:val="007577E3"/>
    <w:rsid w:val="007601D0"/>
    <w:rsid w:val="007607AB"/>
    <w:rsid w:val="007609DE"/>
    <w:rsid w:val="00760DEB"/>
    <w:rsid w:val="00762D83"/>
    <w:rsid w:val="00763C49"/>
    <w:rsid w:val="007645D4"/>
    <w:rsid w:val="007648E0"/>
    <w:rsid w:val="00765863"/>
    <w:rsid w:val="00765B73"/>
    <w:rsid w:val="007660EF"/>
    <w:rsid w:val="00766A4C"/>
    <w:rsid w:val="00766B3B"/>
    <w:rsid w:val="007674AD"/>
    <w:rsid w:val="00767F6B"/>
    <w:rsid w:val="00770991"/>
    <w:rsid w:val="00771B03"/>
    <w:rsid w:val="0077279E"/>
    <w:rsid w:val="0077345B"/>
    <w:rsid w:val="0077406A"/>
    <w:rsid w:val="007744DF"/>
    <w:rsid w:val="0077462A"/>
    <w:rsid w:val="00774798"/>
    <w:rsid w:val="00774A37"/>
    <w:rsid w:val="00775525"/>
    <w:rsid w:val="007762B0"/>
    <w:rsid w:val="00776DF9"/>
    <w:rsid w:val="0077708C"/>
    <w:rsid w:val="007770B9"/>
    <w:rsid w:val="00780416"/>
    <w:rsid w:val="00782269"/>
    <w:rsid w:val="00783F67"/>
    <w:rsid w:val="00784283"/>
    <w:rsid w:val="0078477A"/>
    <w:rsid w:val="00784F5A"/>
    <w:rsid w:val="0078596E"/>
    <w:rsid w:val="007860EF"/>
    <w:rsid w:val="007876A0"/>
    <w:rsid w:val="007877B4"/>
    <w:rsid w:val="00787ACB"/>
    <w:rsid w:val="00787BC5"/>
    <w:rsid w:val="00787D99"/>
    <w:rsid w:val="00790E0F"/>
    <w:rsid w:val="007916A9"/>
    <w:rsid w:val="0079185C"/>
    <w:rsid w:val="00792C28"/>
    <w:rsid w:val="00792D38"/>
    <w:rsid w:val="007938CB"/>
    <w:rsid w:val="0079422A"/>
    <w:rsid w:val="00794320"/>
    <w:rsid w:val="007948F7"/>
    <w:rsid w:val="00795613"/>
    <w:rsid w:val="00795E6E"/>
    <w:rsid w:val="00795EE9"/>
    <w:rsid w:val="00796A42"/>
    <w:rsid w:val="007976E5"/>
    <w:rsid w:val="007A0533"/>
    <w:rsid w:val="007A0DB8"/>
    <w:rsid w:val="007A1512"/>
    <w:rsid w:val="007A16A8"/>
    <w:rsid w:val="007A1795"/>
    <w:rsid w:val="007A1EB8"/>
    <w:rsid w:val="007A21B6"/>
    <w:rsid w:val="007A22F2"/>
    <w:rsid w:val="007A27E1"/>
    <w:rsid w:val="007A2B83"/>
    <w:rsid w:val="007A2E3B"/>
    <w:rsid w:val="007A345F"/>
    <w:rsid w:val="007A397E"/>
    <w:rsid w:val="007A3A36"/>
    <w:rsid w:val="007A48D0"/>
    <w:rsid w:val="007A4C52"/>
    <w:rsid w:val="007A51AB"/>
    <w:rsid w:val="007A563F"/>
    <w:rsid w:val="007A5DEA"/>
    <w:rsid w:val="007A62B0"/>
    <w:rsid w:val="007A71E3"/>
    <w:rsid w:val="007A78E1"/>
    <w:rsid w:val="007A79EF"/>
    <w:rsid w:val="007B078E"/>
    <w:rsid w:val="007B0795"/>
    <w:rsid w:val="007B0B36"/>
    <w:rsid w:val="007B1873"/>
    <w:rsid w:val="007B25B9"/>
    <w:rsid w:val="007B2DE9"/>
    <w:rsid w:val="007B324B"/>
    <w:rsid w:val="007B3268"/>
    <w:rsid w:val="007B3333"/>
    <w:rsid w:val="007B49AB"/>
    <w:rsid w:val="007B54B6"/>
    <w:rsid w:val="007B5C83"/>
    <w:rsid w:val="007B6012"/>
    <w:rsid w:val="007C03CC"/>
    <w:rsid w:val="007C0487"/>
    <w:rsid w:val="007C118C"/>
    <w:rsid w:val="007C1C7F"/>
    <w:rsid w:val="007C2E55"/>
    <w:rsid w:val="007C3744"/>
    <w:rsid w:val="007C38CC"/>
    <w:rsid w:val="007C3AE7"/>
    <w:rsid w:val="007C43F2"/>
    <w:rsid w:val="007C451D"/>
    <w:rsid w:val="007C466F"/>
    <w:rsid w:val="007C4ED1"/>
    <w:rsid w:val="007C575A"/>
    <w:rsid w:val="007C5F64"/>
    <w:rsid w:val="007C63B7"/>
    <w:rsid w:val="007C656D"/>
    <w:rsid w:val="007C71F9"/>
    <w:rsid w:val="007C79CC"/>
    <w:rsid w:val="007D061C"/>
    <w:rsid w:val="007D0A29"/>
    <w:rsid w:val="007D0D75"/>
    <w:rsid w:val="007D0DBB"/>
    <w:rsid w:val="007D1343"/>
    <w:rsid w:val="007D24DF"/>
    <w:rsid w:val="007D258F"/>
    <w:rsid w:val="007D2C8C"/>
    <w:rsid w:val="007D3D59"/>
    <w:rsid w:val="007D3E94"/>
    <w:rsid w:val="007D3EDC"/>
    <w:rsid w:val="007D579D"/>
    <w:rsid w:val="007D5C51"/>
    <w:rsid w:val="007D5C83"/>
    <w:rsid w:val="007D623D"/>
    <w:rsid w:val="007D62E0"/>
    <w:rsid w:val="007D6426"/>
    <w:rsid w:val="007D64DF"/>
    <w:rsid w:val="007D65B1"/>
    <w:rsid w:val="007D7B50"/>
    <w:rsid w:val="007E1907"/>
    <w:rsid w:val="007E293C"/>
    <w:rsid w:val="007E36BE"/>
    <w:rsid w:val="007E4121"/>
    <w:rsid w:val="007E4CFF"/>
    <w:rsid w:val="007E5881"/>
    <w:rsid w:val="007E6541"/>
    <w:rsid w:val="007E65D4"/>
    <w:rsid w:val="007E67D6"/>
    <w:rsid w:val="007E6C58"/>
    <w:rsid w:val="007E7389"/>
    <w:rsid w:val="007E75DC"/>
    <w:rsid w:val="007F0A39"/>
    <w:rsid w:val="007F0B71"/>
    <w:rsid w:val="007F0D4C"/>
    <w:rsid w:val="007F1089"/>
    <w:rsid w:val="007F1590"/>
    <w:rsid w:val="007F210D"/>
    <w:rsid w:val="007F28DE"/>
    <w:rsid w:val="007F294F"/>
    <w:rsid w:val="007F3D6A"/>
    <w:rsid w:val="007F4107"/>
    <w:rsid w:val="007F4330"/>
    <w:rsid w:val="007F58CE"/>
    <w:rsid w:val="007F7249"/>
    <w:rsid w:val="007F758F"/>
    <w:rsid w:val="00801A75"/>
    <w:rsid w:val="00801E21"/>
    <w:rsid w:val="008036F5"/>
    <w:rsid w:val="008038BB"/>
    <w:rsid w:val="00803A85"/>
    <w:rsid w:val="008041BA"/>
    <w:rsid w:val="008064E9"/>
    <w:rsid w:val="00806CE8"/>
    <w:rsid w:val="0080750D"/>
    <w:rsid w:val="0080758C"/>
    <w:rsid w:val="00807D43"/>
    <w:rsid w:val="0081005D"/>
    <w:rsid w:val="0081042F"/>
    <w:rsid w:val="008105BC"/>
    <w:rsid w:val="00810AC5"/>
    <w:rsid w:val="00810C36"/>
    <w:rsid w:val="008110AD"/>
    <w:rsid w:val="00811C88"/>
    <w:rsid w:val="00812E69"/>
    <w:rsid w:val="00813941"/>
    <w:rsid w:val="008144FD"/>
    <w:rsid w:val="00814829"/>
    <w:rsid w:val="00814C86"/>
    <w:rsid w:val="00814D3C"/>
    <w:rsid w:val="00815B9C"/>
    <w:rsid w:val="00815D91"/>
    <w:rsid w:val="00816338"/>
    <w:rsid w:val="008163C5"/>
    <w:rsid w:val="00816C80"/>
    <w:rsid w:val="00817111"/>
    <w:rsid w:val="00817F0A"/>
    <w:rsid w:val="00820CE5"/>
    <w:rsid w:val="008219ED"/>
    <w:rsid w:val="00821C9E"/>
    <w:rsid w:val="00822966"/>
    <w:rsid w:val="00822C69"/>
    <w:rsid w:val="008231E1"/>
    <w:rsid w:val="00823260"/>
    <w:rsid w:val="00823874"/>
    <w:rsid w:val="008247F2"/>
    <w:rsid w:val="008248AE"/>
    <w:rsid w:val="00825C56"/>
    <w:rsid w:val="00826031"/>
    <w:rsid w:val="00826C11"/>
    <w:rsid w:val="008270A6"/>
    <w:rsid w:val="008270D2"/>
    <w:rsid w:val="0082770F"/>
    <w:rsid w:val="00827A60"/>
    <w:rsid w:val="00827DC0"/>
    <w:rsid w:val="00827E8D"/>
    <w:rsid w:val="00830287"/>
    <w:rsid w:val="00830896"/>
    <w:rsid w:val="00830BD2"/>
    <w:rsid w:val="00830F53"/>
    <w:rsid w:val="0083265C"/>
    <w:rsid w:val="00832BD7"/>
    <w:rsid w:val="00833B16"/>
    <w:rsid w:val="0083420F"/>
    <w:rsid w:val="008342A4"/>
    <w:rsid w:val="00834587"/>
    <w:rsid w:val="00835086"/>
    <w:rsid w:val="008363AE"/>
    <w:rsid w:val="0083665B"/>
    <w:rsid w:val="00837422"/>
    <w:rsid w:val="0084065A"/>
    <w:rsid w:val="008408FB"/>
    <w:rsid w:val="00840907"/>
    <w:rsid w:val="00840CE0"/>
    <w:rsid w:val="00841179"/>
    <w:rsid w:val="00841FDC"/>
    <w:rsid w:val="00843B76"/>
    <w:rsid w:val="00843BF5"/>
    <w:rsid w:val="008442B2"/>
    <w:rsid w:val="0084467E"/>
    <w:rsid w:val="00844BA2"/>
    <w:rsid w:val="0084510D"/>
    <w:rsid w:val="008452ED"/>
    <w:rsid w:val="0084531D"/>
    <w:rsid w:val="00845969"/>
    <w:rsid w:val="00846D23"/>
    <w:rsid w:val="0084705C"/>
    <w:rsid w:val="00847275"/>
    <w:rsid w:val="008476FE"/>
    <w:rsid w:val="00847D1E"/>
    <w:rsid w:val="00850531"/>
    <w:rsid w:val="008507BE"/>
    <w:rsid w:val="00850EDD"/>
    <w:rsid w:val="008514BD"/>
    <w:rsid w:val="0085308B"/>
    <w:rsid w:val="008530CB"/>
    <w:rsid w:val="00853D90"/>
    <w:rsid w:val="00853F9A"/>
    <w:rsid w:val="00855FAB"/>
    <w:rsid w:val="008569C7"/>
    <w:rsid w:val="00856A2A"/>
    <w:rsid w:val="00856D7D"/>
    <w:rsid w:val="008573D2"/>
    <w:rsid w:val="00857506"/>
    <w:rsid w:val="008577A8"/>
    <w:rsid w:val="00857CC6"/>
    <w:rsid w:val="008600D8"/>
    <w:rsid w:val="008602D9"/>
    <w:rsid w:val="008603A6"/>
    <w:rsid w:val="0086047A"/>
    <w:rsid w:val="0086049E"/>
    <w:rsid w:val="00860E40"/>
    <w:rsid w:val="0086117E"/>
    <w:rsid w:val="00861715"/>
    <w:rsid w:val="00861784"/>
    <w:rsid w:val="00861C84"/>
    <w:rsid w:val="00861DBB"/>
    <w:rsid w:val="0086296E"/>
    <w:rsid w:val="00862D9C"/>
    <w:rsid w:val="00862ED1"/>
    <w:rsid w:val="00863422"/>
    <w:rsid w:val="00863926"/>
    <w:rsid w:val="008648AF"/>
    <w:rsid w:val="00865A2F"/>
    <w:rsid w:val="008663EC"/>
    <w:rsid w:val="008669CE"/>
    <w:rsid w:val="00866DBC"/>
    <w:rsid w:val="00867374"/>
    <w:rsid w:val="008673D6"/>
    <w:rsid w:val="008677E0"/>
    <w:rsid w:val="00867C2B"/>
    <w:rsid w:val="0087002A"/>
    <w:rsid w:val="00870087"/>
    <w:rsid w:val="00871210"/>
    <w:rsid w:val="0087209E"/>
    <w:rsid w:val="0087252F"/>
    <w:rsid w:val="00873157"/>
    <w:rsid w:val="008736DD"/>
    <w:rsid w:val="00873E7C"/>
    <w:rsid w:val="00873F3D"/>
    <w:rsid w:val="00873F49"/>
    <w:rsid w:val="0087444F"/>
    <w:rsid w:val="008744FA"/>
    <w:rsid w:val="008751D5"/>
    <w:rsid w:val="008753C2"/>
    <w:rsid w:val="00875D3D"/>
    <w:rsid w:val="00875E2D"/>
    <w:rsid w:val="008760B1"/>
    <w:rsid w:val="008760BF"/>
    <w:rsid w:val="008760DA"/>
    <w:rsid w:val="0087612D"/>
    <w:rsid w:val="00876183"/>
    <w:rsid w:val="008761DD"/>
    <w:rsid w:val="00876EEE"/>
    <w:rsid w:val="008773B2"/>
    <w:rsid w:val="00877B77"/>
    <w:rsid w:val="00877EFE"/>
    <w:rsid w:val="0088185F"/>
    <w:rsid w:val="00882080"/>
    <w:rsid w:val="00882CA2"/>
    <w:rsid w:val="00882DCC"/>
    <w:rsid w:val="008839F7"/>
    <w:rsid w:val="00884080"/>
    <w:rsid w:val="008848EC"/>
    <w:rsid w:val="00884E8E"/>
    <w:rsid w:val="00884F0F"/>
    <w:rsid w:val="00885CBF"/>
    <w:rsid w:val="00885F1F"/>
    <w:rsid w:val="00886AA6"/>
    <w:rsid w:val="00886B3C"/>
    <w:rsid w:val="0089042F"/>
    <w:rsid w:val="00891388"/>
    <w:rsid w:val="008914E3"/>
    <w:rsid w:val="008919D7"/>
    <w:rsid w:val="00891D4A"/>
    <w:rsid w:val="0089205E"/>
    <w:rsid w:val="00892924"/>
    <w:rsid w:val="00893426"/>
    <w:rsid w:val="00894703"/>
    <w:rsid w:val="008947D3"/>
    <w:rsid w:val="00894FBF"/>
    <w:rsid w:val="00895B76"/>
    <w:rsid w:val="00895E65"/>
    <w:rsid w:val="00895EFC"/>
    <w:rsid w:val="00895F00"/>
    <w:rsid w:val="0089646F"/>
    <w:rsid w:val="00896748"/>
    <w:rsid w:val="00896BBC"/>
    <w:rsid w:val="00896D06"/>
    <w:rsid w:val="008977F2"/>
    <w:rsid w:val="00897F0E"/>
    <w:rsid w:val="00897FF5"/>
    <w:rsid w:val="008A020E"/>
    <w:rsid w:val="008A0341"/>
    <w:rsid w:val="008A054B"/>
    <w:rsid w:val="008A0EB9"/>
    <w:rsid w:val="008A116C"/>
    <w:rsid w:val="008A2A6C"/>
    <w:rsid w:val="008A43B3"/>
    <w:rsid w:val="008A51A0"/>
    <w:rsid w:val="008A5590"/>
    <w:rsid w:val="008A57CC"/>
    <w:rsid w:val="008A5AA6"/>
    <w:rsid w:val="008A5C57"/>
    <w:rsid w:val="008A5DA2"/>
    <w:rsid w:val="008A6315"/>
    <w:rsid w:val="008A6F17"/>
    <w:rsid w:val="008A76F9"/>
    <w:rsid w:val="008B02F3"/>
    <w:rsid w:val="008B1010"/>
    <w:rsid w:val="008B1ECD"/>
    <w:rsid w:val="008B2749"/>
    <w:rsid w:val="008B3C9C"/>
    <w:rsid w:val="008B3F30"/>
    <w:rsid w:val="008B40EF"/>
    <w:rsid w:val="008B4FF0"/>
    <w:rsid w:val="008B501F"/>
    <w:rsid w:val="008B53D1"/>
    <w:rsid w:val="008B5655"/>
    <w:rsid w:val="008B5D45"/>
    <w:rsid w:val="008B674B"/>
    <w:rsid w:val="008B6764"/>
    <w:rsid w:val="008B6C97"/>
    <w:rsid w:val="008B6CD4"/>
    <w:rsid w:val="008B7000"/>
    <w:rsid w:val="008C01AD"/>
    <w:rsid w:val="008C0E21"/>
    <w:rsid w:val="008C257C"/>
    <w:rsid w:val="008C3011"/>
    <w:rsid w:val="008C3660"/>
    <w:rsid w:val="008C3900"/>
    <w:rsid w:val="008C3999"/>
    <w:rsid w:val="008C3EEE"/>
    <w:rsid w:val="008C4529"/>
    <w:rsid w:val="008C5446"/>
    <w:rsid w:val="008C5EDB"/>
    <w:rsid w:val="008C6A20"/>
    <w:rsid w:val="008C77C7"/>
    <w:rsid w:val="008D0A2F"/>
    <w:rsid w:val="008D2F22"/>
    <w:rsid w:val="008D34D0"/>
    <w:rsid w:val="008D3513"/>
    <w:rsid w:val="008D3845"/>
    <w:rsid w:val="008D3DF8"/>
    <w:rsid w:val="008D491E"/>
    <w:rsid w:val="008D4BD9"/>
    <w:rsid w:val="008D4D91"/>
    <w:rsid w:val="008D4DC6"/>
    <w:rsid w:val="008D51B9"/>
    <w:rsid w:val="008D618B"/>
    <w:rsid w:val="008D632E"/>
    <w:rsid w:val="008D69D6"/>
    <w:rsid w:val="008D7C7D"/>
    <w:rsid w:val="008E02FD"/>
    <w:rsid w:val="008E0471"/>
    <w:rsid w:val="008E0655"/>
    <w:rsid w:val="008E1CD3"/>
    <w:rsid w:val="008E2D81"/>
    <w:rsid w:val="008E2EF3"/>
    <w:rsid w:val="008E3BA0"/>
    <w:rsid w:val="008E3CDA"/>
    <w:rsid w:val="008E43A6"/>
    <w:rsid w:val="008E443A"/>
    <w:rsid w:val="008E58FC"/>
    <w:rsid w:val="008E62BC"/>
    <w:rsid w:val="008E64D4"/>
    <w:rsid w:val="008E67A4"/>
    <w:rsid w:val="008E7422"/>
    <w:rsid w:val="008E76BD"/>
    <w:rsid w:val="008E7DBE"/>
    <w:rsid w:val="008F1732"/>
    <w:rsid w:val="008F1A92"/>
    <w:rsid w:val="008F1F16"/>
    <w:rsid w:val="008F2223"/>
    <w:rsid w:val="008F2B06"/>
    <w:rsid w:val="008F3000"/>
    <w:rsid w:val="008F3179"/>
    <w:rsid w:val="008F51F0"/>
    <w:rsid w:val="008F5372"/>
    <w:rsid w:val="008F53C3"/>
    <w:rsid w:val="008F5A34"/>
    <w:rsid w:val="008F6234"/>
    <w:rsid w:val="008F6E99"/>
    <w:rsid w:val="008F754B"/>
    <w:rsid w:val="0090086C"/>
    <w:rsid w:val="00900B98"/>
    <w:rsid w:val="00900E4F"/>
    <w:rsid w:val="00902228"/>
    <w:rsid w:val="00902925"/>
    <w:rsid w:val="00902C74"/>
    <w:rsid w:val="00903027"/>
    <w:rsid w:val="00903588"/>
    <w:rsid w:val="00903F02"/>
    <w:rsid w:val="009049DD"/>
    <w:rsid w:val="009061B0"/>
    <w:rsid w:val="009061DF"/>
    <w:rsid w:val="009078C3"/>
    <w:rsid w:val="0091001D"/>
    <w:rsid w:val="009109D2"/>
    <w:rsid w:val="0091115E"/>
    <w:rsid w:val="00911192"/>
    <w:rsid w:val="009111CD"/>
    <w:rsid w:val="00911355"/>
    <w:rsid w:val="00911FEF"/>
    <w:rsid w:val="00912320"/>
    <w:rsid w:val="009125A0"/>
    <w:rsid w:val="00913126"/>
    <w:rsid w:val="0091358E"/>
    <w:rsid w:val="00913AC8"/>
    <w:rsid w:val="00913ECB"/>
    <w:rsid w:val="00914660"/>
    <w:rsid w:val="009146D6"/>
    <w:rsid w:val="00914C78"/>
    <w:rsid w:val="009159B6"/>
    <w:rsid w:val="0091653F"/>
    <w:rsid w:val="0091720D"/>
    <w:rsid w:val="00917E9F"/>
    <w:rsid w:val="0092032E"/>
    <w:rsid w:val="00920608"/>
    <w:rsid w:val="00920A9C"/>
    <w:rsid w:val="009213F9"/>
    <w:rsid w:val="009219C4"/>
    <w:rsid w:val="009228CD"/>
    <w:rsid w:val="00923092"/>
    <w:rsid w:val="00923B0B"/>
    <w:rsid w:val="00924253"/>
    <w:rsid w:val="00924C06"/>
    <w:rsid w:val="00924DF2"/>
    <w:rsid w:val="009252C1"/>
    <w:rsid w:val="00925432"/>
    <w:rsid w:val="00925CA1"/>
    <w:rsid w:val="00925F6F"/>
    <w:rsid w:val="0092654B"/>
    <w:rsid w:val="009267A6"/>
    <w:rsid w:val="009267C5"/>
    <w:rsid w:val="00926C8E"/>
    <w:rsid w:val="00926D56"/>
    <w:rsid w:val="00926D5B"/>
    <w:rsid w:val="00926E32"/>
    <w:rsid w:val="00926F7B"/>
    <w:rsid w:val="0092729E"/>
    <w:rsid w:val="00927E13"/>
    <w:rsid w:val="00927F3D"/>
    <w:rsid w:val="0093063D"/>
    <w:rsid w:val="00931B78"/>
    <w:rsid w:val="00931D41"/>
    <w:rsid w:val="00933BB3"/>
    <w:rsid w:val="00933F8E"/>
    <w:rsid w:val="00934049"/>
    <w:rsid w:val="00934291"/>
    <w:rsid w:val="009342BB"/>
    <w:rsid w:val="0093499E"/>
    <w:rsid w:val="009356EE"/>
    <w:rsid w:val="0093639F"/>
    <w:rsid w:val="009363F9"/>
    <w:rsid w:val="00936B14"/>
    <w:rsid w:val="00936B7C"/>
    <w:rsid w:val="0093746C"/>
    <w:rsid w:val="00937591"/>
    <w:rsid w:val="00937A31"/>
    <w:rsid w:val="009414D9"/>
    <w:rsid w:val="009422E0"/>
    <w:rsid w:val="0094272B"/>
    <w:rsid w:val="00944728"/>
    <w:rsid w:val="00944C43"/>
    <w:rsid w:val="0094516B"/>
    <w:rsid w:val="0094528A"/>
    <w:rsid w:val="00945414"/>
    <w:rsid w:val="0094696A"/>
    <w:rsid w:val="00947BA9"/>
    <w:rsid w:val="009512C3"/>
    <w:rsid w:val="00952012"/>
    <w:rsid w:val="009525BF"/>
    <w:rsid w:val="0095333C"/>
    <w:rsid w:val="009534A0"/>
    <w:rsid w:val="0095404B"/>
    <w:rsid w:val="0095430F"/>
    <w:rsid w:val="0095454C"/>
    <w:rsid w:val="009549CB"/>
    <w:rsid w:val="00954AE3"/>
    <w:rsid w:val="00955BB9"/>
    <w:rsid w:val="00955BDA"/>
    <w:rsid w:val="00956436"/>
    <w:rsid w:val="00957B3E"/>
    <w:rsid w:val="00960CB4"/>
    <w:rsid w:val="00960F4B"/>
    <w:rsid w:val="00961385"/>
    <w:rsid w:val="009633BF"/>
    <w:rsid w:val="00963ED3"/>
    <w:rsid w:val="00964E69"/>
    <w:rsid w:val="00965886"/>
    <w:rsid w:val="00965AF2"/>
    <w:rsid w:val="009666B0"/>
    <w:rsid w:val="00966D7B"/>
    <w:rsid w:val="009676A9"/>
    <w:rsid w:val="00967FD1"/>
    <w:rsid w:val="009709F5"/>
    <w:rsid w:val="00970E0A"/>
    <w:rsid w:val="00970E86"/>
    <w:rsid w:val="00970FC8"/>
    <w:rsid w:val="00971AD8"/>
    <w:rsid w:val="009720E3"/>
    <w:rsid w:val="0097276F"/>
    <w:rsid w:val="0097287E"/>
    <w:rsid w:val="00972923"/>
    <w:rsid w:val="0097297F"/>
    <w:rsid w:val="00972AEF"/>
    <w:rsid w:val="00973F4B"/>
    <w:rsid w:val="00974331"/>
    <w:rsid w:val="00974C12"/>
    <w:rsid w:val="00974F10"/>
    <w:rsid w:val="009750EE"/>
    <w:rsid w:val="009752AC"/>
    <w:rsid w:val="00975830"/>
    <w:rsid w:val="00976366"/>
    <w:rsid w:val="009767C6"/>
    <w:rsid w:val="009768BA"/>
    <w:rsid w:val="00977C7C"/>
    <w:rsid w:val="00981E79"/>
    <w:rsid w:val="00982315"/>
    <w:rsid w:val="00982549"/>
    <w:rsid w:val="009826B4"/>
    <w:rsid w:val="00982827"/>
    <w:rsid w:val="00982A0C"/>
    <w:rsid w:val="0098376A"/>
    <w:rsid w:val="00984D87"/>
    <w:rsid w:val="009858BA"/>
    <w:rsid w:val="00985E9E"/>
    <w:rsid w:val="00985FCB"/>
    <w:rsid w:val="009860E5"/>
    <w:rsid w:val="00986CE1"/>
    <w:rsid w:val="009872AC"/>
    <w:rsid w:val="00987728"/>
    <w:rsid w:val="00987BD7"/>
    <w:rsid w:val="009909C8"/>
    <w:rsid w:val="009911AC"/>
    <w:rsid w:val="00991325"/>
    <w:rsid w:val="00991879"/>
    <w:rsid w:val="00991EC4"/>
    <w:rsid w:val="009926B1"/>
    <w:rsid w:val="009929CE"/>
    <w:rsid w:val="009931DC"/>
    <w:rsid w:val="0099327E"/>
    <w:rsid w:val="00993803"/>
    <w:rsid w:val="00994268"/>
    <w:rsid w:val="00994B44"/>
    <w:rsid w:val="00995B24"/>
    <w:rsid w:val="00995B9F"/>
    <w:rsid w:val="00995E76"/>
    <w:rsid w:val="00995FCB"/>
    <w:rsid w:val="0099679B"/>
    <w:rsid w:val="0099682C"/>
    <w:rsid w:val="00997C9F"/>
    <w:rsid w:val="00997F36"/>
    <w:rsid w:val="009A01ED"/>
    <w:rsid w:val="009A0282"/>
    <w:rsid w:val="009A1363"/>
    <w:rsid w:val="009A15C6"/>
    <w:rsid w:val="009A1A2A"/>
    <w:rsid w:val="009A2071"/>
    <w:rsid w:val="009A2A55"/>
    <w:rsid w:val="009A3E85"/>
    <w:rsid w:val="009A48C5"/>
    <w:rsid w:val="009A523B"/>
    <w:rsid w:val="009A5847"/>
    <w:rsid w:val="009A6878"/>
    <w:rsid w:val="009A690D"/>
    <w:rsid w:val="009A698B"/>
    <w:rsid w:val="009B1351"/>
    <w:rsid w:val="009B19E7"/>
    <w:rsid w:val="009B268F"/>
    <w:rsid w:val="009B2A2C"/>
    <w:rsid w:val="009B2BC5"/>
    <w:rsid w:val="009B30A4"/>
    <w:rsid w:val="009B3334"/>
    <w:rsid w:val="009B3C82"/>
    <w:rsid w:val="009B3D43"/>
    <w:rsid w:val="009B4930"/>
    <w:rsid w:val="009B4F31"/>
    <w:rsid w:val="009B5018"/>
    <w:rsid w:val="009B5F6E"/>
    <w:rsid w:val="009B61B7"/>
    <w:rsid w:val="009B64BC"/>
    <w:rsid w:val="009B6B46"/>
    <w:rsid w:val="009B6FC5"/>
    <w:rsid w:val="009B7C78"/>
    <w:rsid w:val="009C05DD"/>
    <w:rsid w:val="009C0A4F"/>
    <w:rsid w:val="009C138E"/>
    <w:rsid w:val="009C1C3D"/>
    <w:rsid w:val="009C1FF9"/>
    <w:rsid w:val="009C2294"/>
    <w:rsid w:val="009C2632"/>
    <w:rsid w:val="009C31F2"/>
    <w:rsid w:val="009C33D6"/>
    <w:rsid w:val="009C3D81"/>
    <w:rsid w:val="009C4932"/>
    <w:rsid w:val="009C50AE"/>
    <w:rsid w:val="009C6AD5"/>
    <w:rsid w:val="009C73F6"/>
    <w:rsid w:val="009C758A"/>
    <w:rsid w:val="009C77E1"/>
    <w:rsid w:val="009D0DC5"/>
    <w:rsid w:val="009D119A"/>
    <w:rsid w:val="009D151A"/>
    <w:rsid w:val="009D15A9"/>
    <w:rsid w:val="009D19EE"/>
    <w:rsid w:val="009D1E84"/>
    <w:rsid w:val="009D2095"/>
    <w:rsid w:val="009D2418"/>
    <w:rsid w:val="009D310D"/>
    <w:rsid w:val="009D33A0"/>
    <w:rsid w:val="009D3E91"/>
    <w:rsid w:val="009D457A"/>
    <w:rsid w:val="009D523A"/>
    <w:rsid w:val="009D55EE"/>
    <w:rsid w:val="009D57B9"/>
    <w:rsid w:val="009D5D5E"/>
    <w:rsid w:val="009D7657"/>
    <w:rsid w:val="009E01FD"/>
    <w:rsid w:val="009E0492"/>
    <w:rsid w:val="009E1097"/>
    <w:rsid w:val="009E12BC"/>
    <w:rsid w:val="009E1331"/>
    <w:rsid w:val="009E1A94"/>
    <w:rsid w:val="009E1E5B"/>
    <w:rsid w:val="009E3F6F"/>
    <w:rsid w:val="009E4043"/>
    <w:rsid w:val="009E40E5"/>
    <w:rsid w:val="009E4283"/>
    <w:rsid w:val="009E6EC5"/>
    <w:rsid w:val="009E7C23"/>
    <w:rsid w:val="009F0865"/>
    <w:rsid w:val="009F09C0"/>
    <w:rsid w:val="009F16CD"/>
    <w:rsid w:val="009F213B"/>
    <w:rsid w:val="009F2C83"/>
    <w:rsid w:val="009F3699"/>
    <w:rsid w:val="009F48F9"/>
    <w:rsid w:val="009F50E0"/>
    <w:rsid w:val="009F55C5"/>
    <w:rsid w:val="009F5DDB"/>
    <w:rsid w:val="009F5E41"/>
    <w:rsid w:val="009F67E3"/>
    <w:rsid w:val="009F685D"/>
    <w:rsid w:val="009F6E1F"/>
    <w:rsid w:val="009F75AE"/>
    <w:rsid w:val="00A000CE"/>
    <w:rsid w:val="00A0191E"/>
    <w:rsid w:val="00A01E64"/>
    <w:rsid w:val="00A025DC"/>
    <w:rsid w:val="00A030B1"/>
    <w:rsid w:val="00A0398A"/>
    <w:rsid w:val="00A04035"/>
    <w:rsid w:val="00A044F7"/>
    <w:rsid w:val="00A049FD"/>
    <w:rsid w:val="00A04F33"/>
    <w:rsid w:val="00A053E7"/>
    <w:rsid w:val="00A055E1"/>
    <w:rsid w:val="00A05708"/>
    <w:rsid w:val="00A06F29"/>
    <w:rsid w:val="00A070F4"/>
    <w:rsid w:val="00A07C68"/>
    <w:rsid w:val="00A07C7E"/>
    <w:rsid w:val="00A07D16"/>
    <w:rsid w:val="00A10056"/>
    <w:rsid w:val="00A103CB"/>
    <w:rsid w:val="00A11808"/>
    <w:rsid w:val="00A11F59"/>
    <w:rsid w:val="00A13C04"/>
    <w:rsid w:val="00A140D7"/>
    <w:rsid w:val="00A15241"/>
    <w:rsid w:val="00A15A68"/>
    <w:rsid w:val="00A15D06"/>
    <w:rsid w:val="00A15FCA"/>
    <w:rsid w:val="00A1660F"/>
    <w:rsid w:val="00A1675F"/>
    <w:rsid w:val="00A16E5C"/>
    <w:rsid w:val="00A17B11"/>
    <w:rsid w:val="00A20733"/>
    <w:rsid w:val="00A22259"/>
    <w:rsid w:val="00A225DC"/>
    <w:rsid w:val="00A225F0"/>
    <w:rsid w:val="00A23136"/>
    <w:rsid w:val="00A23596"/>
    <w:rsid w:val="00A23A87"/>
    <w:rsid w:val="00A24451"/>
    <w:rsid w:val="00A246EF"/>
    <w:rsid w:val="00A24D8D"/>
    <w:rsid w:val="00A24EBF"/>
    <w:rsid w:val="00A255C9"/>
    <w:rsid w:val="00A25F53"/>
    <w:rsid w:val="00A263A2"/>
    <w:rsid w:val="00A26950"/>
    <w:rsid w:val="00A27566"/>
    <w:rsid w:val="00A2778D"/>
    <w:rsid w:val="00A27D53"/>
    <w:rsid w:val="00A27DDD"/>
    <w:rsid w:val="00A30E8E"/>
    <w:rsid w:val="00A310A4"/>
    <w:rsid w:val="00A317C8"/>
    <w:rsid w:val="00A31A5F"/>
    <w:rsid w:val="00A32A71"/>
    <w:rsid w:val="00A33634"/>
    <w:rsid w:val="00A33FE7"/>
    <w:rsid w:val="00A33FFE"/>
    <w:rsid w:val="00A340C2"/>
    <w:rsid w:val="00A3425A"/>
    <w:rsid w:val="00A346BB"/>
    <w:rsid w:val="00A34851"/>
    <w:rsid w:val="00A34B6F"/>
    <w:rsid w:val="00A355D8"/>
    <w:rsid w:val="00A35C54"/>
    <w:rsid w:val="00A36B23"/>
    <w:rsid w:val="00A36E80"/>
    <w:rsid w:val="00A36F2D"/>
    <w:rsid w:val="00A37A22"/>
    <w:rsid w:val="00A40C70"/>
    <w:rsid w:val="00A412FB"/>
    <w:rsid w:val="00A417D5"/>
    <w:rsid w:val="00A41A3B"/>
    <w:rsid w:val="00A41E46"/>
    <w:rsid w:val="00A43311"/>
    <w:rsid w:val="00A433B4"/>
    <w:rsid w:val="00A43955"/>
    <w:rsid w:val="00A43C1B"/>
    <w:rsid w:val="00A43FDD"/>
    <w:rsid w:val="00A44B0B"/>
    <w:rsid w:val="00A4532C"/>
    <w:rsid w:val="00A46D27"/>
    <w:rsid w:val="00A51097"/>
    <w:rsid w:val="00A51E07"/>
    <w:rsid w:val="00A524F1"/>
    <w:rsid w:val="00A52F49"/>
    <w:rsid w:val="00A54192"/>
    <w:rsid w:val="00A54CCD"/>
    <w:rsid w:val="00A54F23"/>
    <w:rsid w:val="00A552DE"/>
    <w:rsid w:val="00A5560B"/>
    <w:rsid w:val="00A55DC9"/>
    <w:rsid w:val="00A55E34"/>
    <w:rsid w:val="00A55EC6"/>
    <w:rsid w:val="00A56574"/>
    <w:rsid w:val="00A56762"/>
    <w:rsid w:val="00A57EBB"/>
    <w:rsid w:val="00A6095A"/>
    <w:rsid w:val="00A610AE"/>
    <w:rsid w:val="00A63490"/>
    <w:rsid w:val="00A63847"/>
    <w:rsid w:val="00A63DB1"/>
    <w:rsid w:val="00A63FF8"/>
    <w:rsid w:val="00A65177"/>
    <w:rsid w:val="00A652F4"/>
    <w:rsid w:val="00A656AC"/>
    <w:rsid w:val="00A65ABE"/>
    <w:rsid w:val="00A66C96"/>
    <w:rsid w:val="00A6711E"/>
    <w:rsid w:val="00A67E56"/>
    <w:rsid w:val="00A67F13"/>
    <w:rsid w:val="00A70B99"/>
    <w:rsid w:val="00A71AC5"/>
    <w:rsid w:val="00A71AF4"/>
    <w:rsid w:val="00A71BAB"/>
    <w:rsid w:val="00A724F4"/>
    <w:rsid w:val="00A728D5"/>
    <w:rsid w:val="00A745C9"/>
    <w:rsid w:val="00A74AF0"/>
    <w:rsid w:val="00A760DF"/>
    <w:rsid w:val="00A76234"/>
    <w:rsid w:val="00A7658C"/>
    <w:rsid w:val="00A77292"/>
    <w:rsid w:val="00A77635"/>
    <w:rsid w:val="00A779EE"/>
    <w:rsid w:val="00A779F9"/>
    <w:rsid w:val="00A80F16"/>
    <w:rsid w:val="00A814BA"/>
    <w:rsid w:val="00A81A26"/>
    <w:rsid w:val="00A82288"/>
    <w:rsid w:val="00A82FF2"/>
    <w:rsid w:val="00A836B4"/>
    <w:rsid w:val="00A83BB1"/>
    <w:rsid w:val="00A84530"/>
    <w:rsid w:val="00A8545E"/>
    <w:rsid w:val="00A85475"/>
    <w:rsid w:val="00A85770"/>
    <w:rsid w:val="00A85CC7"/>
    <w:rsid w:val="00A86CD1"/>
    <w:rsid w:val="00A86EF4"/>
    <w:rsid w:val="00A8701A"/>
    <w:rsid w:val="00A87212"/>
    <w:rsid w:val="00A87328"/>
    <w:rsid w:val="00A90584"/>
    <w:rsid w:val="00A90683"/>
    <w:rsid w:val="00A90800"/>
    <w:rsid w:val="00A90DBA"/>
    <w:rsid w:val="00A91193"/>
    <w:rsid w:val="00A911F4"/>
    <w:rsid w:val="00A91B60"/>
    <w:rsid w:val="00A91C0D"/>
    <w:rsid w:val="00A92BEE"/>
    <w:rsid w:val="00A932DE"/>
    <w:rsid w:val="00A937CC"/>
    <w:rsid w:val="00A93966"/>
    <w:rsid w:val="00A94121"/>
    <w:rsid w:val="00A94781"/>
    <w:rsid w:val="00A94814"/>
    <w:rsid w:val="00A9490B"/>
    <w:rsid w:val="00A94BFD"/>
    <w:rsid w:val="00A94DF3"/>
    <w:rsid w:val="00A94F5F"/>
    <w:rsid w:val="00A95059"/>
    <w:rsid w:val="00A9552B"/>
    <w:rsid w:val="00A9560D"/>
    <w:rsid w:val="00A9629E"/>
    <w:rsid w:val="00A975A1"/>
    <w:rsid w:val="00AA0C5F"/>
    <w:rsid w:val="00AA181D"/>
    <w:rsid w:val="00AA1B4D"/>
    <w:rsid w:val="00AA1E9F"/>
    <w:rsid w:val="00AA21AF"/>
    <w:rsid w:val="00AA2281"/>
    <w:rsid w:val="00AA26DB"/>
    <w:rsid w:val="00AA3110"/>
    <w:rsid w:val="00AA344E"/>
    <w:rsid w:val="00AA3471"/>
    <w:rsid w:val="00AA43D0"/>
    <w:rsid w:val="00AA4880"/>
    <w:rsid w:val="00AA4F7F"/>
    <w:rsid w:val="00AA5FC9"/>
    <w:rsid w:val="00AA6560"/>
    <w:rsid w:val="00AA7DEE"/>
    <w:rsid w:val="00AB0603"/>
    <w:rsid w:val="00AB3874"/>
    <w:rsid w:val="00AB428A"/>
    <w:rsid w:val="00AB4697"/>
    <w:rsid w:val="00AB631C"/>
    <w:rsid w:val="00AB77C5"/>
    <w:rsid w:val="00AC1EA1"/>
    <w:rsid w:val="00AC21B8"/>
    <w:rsid w:val="00AC2CEF"/>
    <w:rsid w:val="00AC31A4"/>
    <w:rsid w:val="00AC3B88"/>
    <w:rsid w:val="00AC4909"/>
    <w:rsid w:val="00AC542F"/>
    <w:rsid w:val="00AC597D"/>
    <w:rsid w:val="00AC662D"/>
    <w:rsid w:val="00AC6E45"/>
    <w:rsid w:val="00AC7039"/>
    <w:rsid w:val="00AD0BD7"/>
    <w:rsid w:val="00AD13D7"/>
    <w:rsid w:val="00AD2BC0"/>
    <w:rsid w:val="00AD2C93"/>
    <w:rsid w:val="00AD305C"/>
    <w:rsid w:val="00AD4B6B"/>
    <w:rsid w:val="00AD5425"/>
    <w:rsid w:val="00AD5487"/>
    <w:rsid w:val="00AD5802"/>
    <w:rsid w:val="00AD5CA5"/>
    <w:rsid w:val="00AD5E7D"/>
    <w:rsid w:val="00AD629C"/>
    <w:rsid w:val="00AD6F79"/>
    <w:rsid w:val="00AD75BD"/>
    <w:rsid w:val="00AE07C2"/>
    <w:rsid w:val="00AE08D9"/>
    <w:rsid w:val="00AE0F37"/>
    <w:rsid w:val="00AE12A5"/>
    <w:rsid w:val="00AE1D16"/>
    <w:rsid w:val="00AE2207"/>
    <w:rsid w:val="00AE2935"/>
    <w:rsid w:val="00AE3348"/>
    <w:rsid w:val="00AE37BD"/>
    <w:rsid w:val="00AE437E"/>
    <w:rsid w:val="00AE4D50"/>
    <w:rsid w:val="00AE4FE3"/>
    <w:rsid w:val="00AE66AA"/>
    <w:rsid w:val="00AE7F0A"/>
    <w:rsid w:val="00AF0214"/>
    <w:rsid w:val="00AF0D35"/>
    <w:rsid w:val="00AF0F34"/>
    <w:rsid w:val="00AF1BF1"/>
    <w:rsid w:val="00AF28A5"/>
    <w:rsid w:val="00AF2D73"/>
    <w:rsid w:val="00AF2EDD"/>
    <w:rsid w:val="00AF31E6"/>
    <w:rsid w:val="00AF3804"/>
    <w:rsid w:val="00AF398F"/>
    <w:rsid w:val="00AF4488"/>
    <w:rsid w:val="00AF44E9"/>
    <w:rsid w:val="00AF5698"/>
    <w:rsid w:val="00AF5CCF"/>
    <w:rsid w:val="00AF61D2"/>
    <w:rsid w:val="00AF7776"/>
    <w:rsid w:val="00B0077F"/>
    <w:rsid w:val="00B0089B"/>
    <w:rsid w:val="00B00F31"/>
    <w:rsid w:val="00B01BCC"/>
    <w:rsid w:val="00B01D7B"/>
    <w:rsid w:val="00B028BE"/>
    <w:rsid w:val="00B0296E"/>
    <w:rsid w:val="00B02F06"/>
    <w:rsid w:val="00B039AA"/>
    <w:rsid w:val="00B04036"/>
    <w:rsid w:val="00B04534"/>
    <w:rsid w:val="00B046AB"/>
    <w:rsid w:val="00B05798"/>
    <w:rsid w:val="00B0601B"/>
    <w:rsid w:val="00B063D0"/>
    <w:rsid w:val="00B07D56"/>
    <w:rsid w:val="00B10C54"/>
    <w:rsid w:val="00B118BC"/>
    <w:rsid w:val="00B121DA"/>
    <w:rsid w:val="00B12D21"/>
    <w:rsid w:val="00B139E3"/>
    <w:rsid w:val="00B13FFE"/>
    <w:rsid w:val="00B143D4"/>
    <w:rsid w:val="00B1440F"/>
    <w:rsid w:val="00B148A0"/>
    <w:rsid w:val="00B14C11"/>
    <w:rsid w:val="00B14D34"/>
    <w:rsid w:val="00B14D4D"/>
    <w:rsid w:val="00B15374"/>
    <w:rsid w:val="00B161F2"/>
    <w:rsid w:val="00B16458"/>
    <w:rsid w:val="00B16A38"/>
    <w:rsid w:val="00B16D3E"/>
    <w:rsid w:val="00B16EAC"/>
    <w:rsid w:val="00B16F46"/>
    <w:rsid w:val="00B17025"/>
    <w:rsid w:val="00B171BE"/>
    <w:rsid w:val="00B17B09"/>
    <w:rsid w:val="00B20BE2"/>
    <w:rsid w:val="00B21625"/>
    <w:rsid w:val="00B21A6E"/>
    <w:rsid w:val="00B2319D"/>
    <w:rsid w:val="00B234C5"/>
    <w:rsid w:val="00B23C06"/>
    <w:rsid w:val="00B245A2"/>
    <w:rsid w:val="00B2477C"/>
    <w:rsid w:val="00B247C5"/>
    <w:rsid w:val="00B2516B"/>
    <w:rsid w:val="00B25571"/>
    <w:rsid w:val="00B25D70"/>
    <w:rsid w:val="00B264D8"/>
    <w:rsid w:val="00B27024"/>
    <w:rsid w:val="00B310AE"/>
    <w:rsid w:val="00B31140"/>
    <w:rsid w:val="00B322C1"/>
    <w:rsid w:val="00B331A0"/>
    <w:rsid w:val="00B33823"/>
    <w:rsid w:val="00B33AC0"/>
    <w:rsid w:val="00B33B36"/>
    <w:rsid w:val="00B3416F"/>
    <w:rsid w:val="00B349DB"/>
    <w:rsid w:val="00B35895"/>
    <w:rsid w:val="00B35C79"/>
    <w:rsid w:val="00B35D84"/>
    <w:rsid w:val="00B37485"/>
    <w:rsid w:val="00B37AE6"/>
    <w:rsid w:val="00B403B4"/>
    <w:rsid w:val="00B40AB4"/>
    <w:rsid w:val="00B40B66"/>
    <w:rsid w:val="00B40FE2"/>
    <w:rsid w:val="00B41B8E"/>
    <w:rsid w:val="00B42AA5"/>
    <w:rsid w:val="00B434E0"/>
    <w:rsid w:val="00B44761"/>
    <w:rsid w:val="00B449E1"/>
    <w:rsid w:val="00B44DA4"/>
    <w:rsid w:val="00B45087"/>
    <w:rsid w:val="00B45B02"/>
    <w:rsid w:val="00B45BB9"/>
    <w:rsid w:val="00B45BF0"/>
    <w:rsid w:val="00B460B3"/>
    <w:rsid w:val="00B46241"/>
    <w:rsid w:val="00B462B0"/>
    <w:rsid w:val="00B46598"/>
    <w:rsid w:val="00B46A89"/>
    <w:rsid w:val="00B46DCE"/>
    <w:rsid w:val="00B47299"/>
    <w:rsid w:val="00B473EB"/>
    <w:rsid w:val="00B4789D"/>
    <w:rsid w:val="00B47F07"/>
    <w:rsid w:val="00B47FED"/>
    <w:rsid w:val="00B5028B"/>
    <w:rsid w:val="00B50346"/>
    <w:rsid w:val="00B507DA"/>
    <w:rsid w:val="00B511D3"/>
    <w:rsid w:val="00B51665"/>
    <w:rsid w:val="00B52E3C"/>
    <w:rsid w:val="00B532B7"/>
    <w:rsid w:val="00B5376D"/>
    <w:rsid w:val="00B54497"/>
    <w:rsid w:val="00B547E0"/>
    <w:rsid w:val="00B54D20"/>
    <w:rsid w:val="00B558E3"/>
    <w:rsid w:val="00B572AC"/>
    <w:rsid w:val="00B57D41"/>
    <w:rsid w:val="00B57FCB"/>
    <w:rsid w:val="00B60D79"/>
    <w:rsid w:val="00B613C1"/>
    <w:rsid w:val="00B61ECE"/>
    <w:rsid w:val="00B61F63"/>
    <w:rsid w:val="00B62008"/>
    <w:rsid w:val="00B62EAB"/>
    <w:rsid w:val="00B64227"/>
    <w:rsid w:val="00B64C42"/>
    <w:rsid w:val="00B6520B"/>
    <w:rsid w:val="00B65D9B"/>
    <w:rsid w:val="00B66304"/>
    <w:rsid w:val="00B671C6"/>
    <w:rsid w:val="00B67929"/>
    <w:rsid w:val="00B67E32"/>
    <w:rsid w:val="00B702A1"/>
    <w:rsid w:val="00B70749"/>
    <w:rsid w:val="00B708AC"/>
    <w:rsid w:val="00B70C82"/>
    <w:rsid w:val="00B7218F"/>
    <w:rsid w:val="00B7283E"/>
    <w:rsid w:val="00B744E7"/>
    <w:rsid w:val="00B74720"/>
    <w:rsid w:val="00B7515D"/>
    <w:rsid w:val="00B76653"/>
    <w:rsid w:val="00B779F4"/>
    <w:rsid w:val="00B80910"/>
    <w:rsid w:val="00B817F4"/>
    <w:rsid w:val="00B81C44"/>
    <w:rsid w:val="00B81C7F"/>
    <w:rsid w:val="00B81E90"/>
    <w:rsid w:val="00B8235A"/>
    <w:rsid w:val="00B824E3"/>
    <w:rsid w:val="00B839FA"/>
    <w:rsid w:val="00B83F5C"/>
    <w:rsid w:val="00B841F8"/>
    <w:rsid w:val="00B84B8C"/>
    <w:rsid w:val="00B84DD6"/>
    <w:rsid w:val="00B85A6E"/>
    <w:rsid w:val="00B86173"/>
    <w:rsid w:val="00B86894"/>
    <w:rsid w:val="00B86EDE"/>
    <w:rsid w:val="00B900B1"/>
    <w:rsid w:val="00B905BD"/>
    <w:rsid w:val="00B90954"/>
    <w:rsid w:val="00B90C13"/>
    <w:rsid w:val="00B90E47"/>
    <w:rsid w:val="00B90E53"/>
    <w:rsid w:val="00B90E89"/>
    <w:rsid w:val="00B918D7"/>
    <w:rsid w:val="00B91AB9"/>
    <w:rsid w:val="00B91BB4"/>
    <w:rsid w:val="00B92EA7"/>
    <w:rsid w:val="00B93047"/>
    <w:rsid w:val="00B930E7"/>
    <w:rsid w:val="00B93309"/>
    <w:rsid w:val="00B945BF"/>
    <w:rsid w:val="00B95B94"/>
    <w:rsid w:val="00B96992"/>
    <w:rsid w:val="00B97447"/>
    <w:rsid w:val="00B97C97"/>
    <w:rsid w:val="00BA0136"/>
    <w:rsid w:val="00BA07DF"/>
    <w:rsid w:val="00BA0932"/>
    <w:rsid w:val="00BA0E41"/>
    <w:rsid w:val="00BA1464"/>
    <w:rsid w:val="00BA19D6"/>
    <w:rsid w:val="00BA1E73"/>
    <w:rsid w:val="00BA2A17"/>
    <w:rsid w:val="00BA2BA3"/>
    <w:rsid w:val="00BA4184"/>
    <w:rsid w:val="00BA44DF"/>
    <w:rsid w:val="00BA4EE0"/>
    <w:rsid w:val="00BA50C4"/>
    <w:rsid w:val="00BA5A83"/>
    <w:rsid w:val="00BA5E6B"/>
    <w:rsid w:val="00BA6E64"/>
    <w:rsid w:val="00BA74F9"/>
    <w:rsid w:val="00BA789C"/>
    <w:rsid w:val="00BB0B3F"/>
    <w:rsid w:val="00BB165A"/>
    <w:rsid w:val="00BB1C34"/>
    <w:rsid w:val="00BB21CB"/>
    <w:rsid w:val="00BB297A"/>
    <w:rsid w:val="00BB2E08"/>
    <w:rsid w:val="00BB2F90"/>
    <w:rsid w:val="00BB3AD3"/>
    <w:rsid w:val="00BB429C"/>
    <w:rsid w:val="00BB5237"/>
    <w:rsid w:val="00BB5C99"/>
    <w:rsid w:val="00BB606A"/>
    <w:rsid w:val="00BB6A89"/>
    <w:rsid w:val="00BB7789"/>
    <w:rsid w:val="00BB780B"/>
    <w:rsid w:val="00BC0504"/>
    <w:rsid w:val="00BC0821"/>
    <w:rsid w:val="00BC0D58"/>
    <w:rsid w:val="00BC1B06"/>
    <w:rsid w:val="00BC1D84"/>
    <w:rsid w:val="00BC25D1"/>
    <w:rsid w:val="00BC302E"/>
    <w:rsid w:val="00BC32AF"/>
    <w:rsid w:val="00BC3378"/>
    <w:rsid w:val="00BC37F1"/>
    <w:rsid w:val="00BC37F5"/>
    <w:rsid w:val="00BC5158"/>
    <w:rsid w:val="00BC5376"/>
    <w:rsid w:val="00BC5431"/>
    <w:rsid w:val="00BC5484"/>
    <w:rsid w:val="00BC5D70"/>
    <w:rsid w:val="00BC6106"/>
    <w:rsid w:val="00BC7734"/>
    <w:rsid w:val="00BC7F6D"/>
    <w:rsid w:val="00BD0EA0"/>
    <w:rsid w:val="00BD13F0"/>
    <w:rsid w:val="00BD14E2"/>
    <w:rsid w:val="00BD1601"/>
    <w:rsid w:val="00BD1625"/>
    <w:rsid w:val="00BD1A8F"/>
    <w:rsid w:val="00BD1FB3"/>
    <w:rsid w:val="00BD21A3"/>
    <w:rsid w:val="00BD24D0"/>
    <w:rsid w:val="00BD2BE2"/>
    <w:rsid w:val="00BD2C2A"/>
    <w:rsid w:val="00BD3675"/>
    <w:rsid w:val="00BD373C"/>
    <w:rsid w:val="00BD383D"/>
    <w:rsid w:val="00BD4465"/>
    <w:rsid w:val="00BD4A14"/>
    <w:rsid w:val="00BD6D8F"/>
    <w:rsid w:val="00BD6EBA"/>
    <w:rsid w:val="00BD770B"/>
    <w:rsid w:val="00BD7A0F"/>
    <w:rsid w:val="00BE04C2"/>
    <w:rsid w:val="00BE0529"/>
    <w:rsid w:val="00BE08A2"/>
    <w:rsid w:val="00BE0EA3"/>
    <w:rsid w:val="00BE120C"/>
    <w:rsid w:val="00BE1FB2"/>
    <w:rsid w:val="00BE2541"/>
    <w:rsid w:val="00BE3C8B"/>
    <w:rsid w:val="00BE4131"/>
    <w:rsid w:val="00BE47C8"/>
    <w:rsid w:val="00BE531D"/>
    <w:rsid w:val="00BE5D9D"/>
    <w:rsid w:val="00BE6088"/>
    <w:rsid w:val="00BE65E2"/>
    <w:rsid w:val="00BE7A96"/>
    <w:rsid w:val="00BF0C24"/>
    <w:rsid w:val="00BF139C"/>
    <w:rsid w:val="00BF1415"/>
    <w:rsid w:val="00BF1941"/>
    <w:rsid w:val="00BF1943"/>
    <w:rsid w:val="00BF1A26"/>
    <w:rsid w:val="00BF1AD0"/>
    <w:rsid w:val="00BF1B8B"/>
    <w:rsid w:val="00BF1E00"/>
    <w:rsid w:val="00BF1E96"/>
    <w:rsid w:val="00BF1E99"/>
    <w:rsid w:val="00BF1F98"/>
    <w:rsid w:val="00BF40B9"/>
    <w:rsid w:val="00BF5091"/>
    <w:rsid w:val="00BF5AA0"/>
    <w:rsid w:val="00BF623D"/>
    <w:rsid w:val="00BF7411"/>
    <w:rsid w:val="00C0034A"/>
    <w:rsid w:val="00C00570"/>
    <w:rsid w:val="00C00773"/>
    <w:rsid w:val="00C00E62"/>
    <w:rsid w:val="00C01369"/>
    <w:rsid w:val="00C018EE"/>
    <w:rsid w:val="00C019B7"/>
    <w:rsid w:val="00C01CAE"/>
    <w:rsid w:val="00C03121"/>
    <w:rsid w:val="00C03A49"/>
    <w:rsid w:val="00C03BD7"/>
    <w:rsid w:val="00C04152"/>
    <w:rsid w:val="00C04B77"/>
    <w:rsid w:val="00C052B0"/>
    <w:rsid w:val="00C0549A"/>
    <w:rsid w:val="00C05A39"/>
    <w:rsid w:val="00C05A68"/>
    <w:rsid w:val="00C05CF6"/>
    <w:rsid w:val="00C05F15"/>
    <w:rsid w:val="00C06184"/>
    <w:rsid w:val="00C06D06"/>
    <w:rsid w:val="00C0711E"/>
    <w:rsid w:val="00C07163"/>
    <w:rsid w:val="00C07760"/>
    <w:rsid w:val="00C07A66"/>
    <w:rsid w:val="00C108A4"/>
    <w:rsid w:val="00C10F5A"/>
    <w:rsid w:val="00C114BF"/>
    <w:rsid w:val="00C11744"/>
    <w:rsid w:val="00C11C8C"/>
    <w:rsid w:val="00C11D7F"/>
    <w:rsid w:val="00C11EA7"/>
    <w:rsid w:val="00C121A3"/>
    <w:rsid w:val="00C12BBA"/>
    <w:rsid w:val="00C12C37"/>
    <w:rsid w:val="00C13B66"/>
    <w:rsid w:val="00C13C26"/>
    <w:rsid w:val="00C141CE"/>
    <w:rsid w:val="00C14832"/>
    <w:rsid w:val="00C14871"/>
    <w:rsid w:val="00C15BA4"/>
    <w:rsid w:val="00C15D93"/>
    <w:rsid w:val="00C1646F"/>
    <w:rsid w:val="00C16868"/>
    <w:rsid w:val="00C179BE"/>
    <w:rsid w:val="00C21350"/>
    <w:rsid w:val="00C21407"/>
    <w:rsid w:val="00C21584"/>
    <w:rsid w:val="00C216C1"/>
    <w:rsid w:val="00C2170A"/>
    <w:rsid w:val="00C21E64"/>
    <w:rsid w:val="00C22450"/>
    <w:rsid w:val="00C22B2A"/>
    <w:rsid w:val="00C24606"/>
    <w:rsid w:val="00C2470E"/>
    <w:rsid w:val="00C24DB8"/>
    <w:rsid w:val="00C250A5"/>
    <w:rsid w:val="00C25FED"/>
    <w:rsid w:val="00C263FE"/>
    <w:rsid w:val="00C26C4E"/>
    <w:rsid w:val="00C26F68"/>
    <w:rsid w:val="00C26FB4"/>
    <w:rsid w:val="00C270FA"/>
    <w:rsid w:val="00C272E1"/>
    <w:rsid w:val="00C27C7B"/>
    <w:rsid w:val="00C3015A"/>
    <w:rsid w:val="00C31B0D"/>
    <w:rsid w:val="00C32107"/>
    <w:rsid w:val="00C330A6"/>
    <w:rsid w:val="00C330A8"/>
    <w:rsid w:val="00C33CC2"/>
    <w:rsid w:val="00C33E71"/>
    <w:rsid w:val="00C34552"/>
    <w:rsid w:val="00C352F7"/>
    <w:rsid w:val="00C355F6"/>
    <w:rsid w:val="00C36A30"/>
    <w:rsid w:val="00C37090"/>
    <w:rsid w:val="00C372D3"/>
    <w:rsid w:val="00C401DA"/>
    <w:rsid w:val="00C40BAA"/>
    <w:rsid w:val="00C42C89"/>
    <w:rsid w:val="00C42EF6"/>
    <w:rsid w:val="00C42F85"/>
    <w:rsid w:val="00C440B4"/>
    <w:rsid w:val="00C44A31"/>
    <w:rsid w:val="00C45C92"/>
    <w:rsid w:val="00C460D8"/>
    <w:rsid w:val="00C4633E"/>
    <w:rsid w:val="00C470B4"/>
    <w:rsid w:val="00C4731E"/>
    <w:rsid w:val="00C47A7B"/>
    <w:rsid w:val="00C5027B"/>
    <w:rsid w:val="00C50E70"/>
    <w:rsid w:val="00C51A7D"/>
    <w:rsid w:val="00C51F9C"/>
    <w:rsid w:val="00C539BC"/>
    <w:rsid w:val="00C53D81"/>
    <w:rsid w:val="00C5534C"/>
    <w:rsid w:val="00C55D6E"/>
    <w:rsid w:val="00C56247"/>
    <w:rsid w:val="00C56537"/>
    <w:rsid w:val="00C57A84"/>
    <w:rsid w:val="00C6019B"/>
    <w:rsid w:val="00C607EE"/>
    <w:rsid w:val="00C609FA"/>
    <w:rsid w:val="00C60D37"/>
    <w:rsid w:val="00C61011"/>
    <w:rsid w:val="00C61837"/>
    <w:rsid w:val="00C62B4B"/>
    <w:rsid w:val="00C62F39"/>
    <w:rsid w:val="00C63E2A"/>
    <w:rsid w:val="00C65B08"/>
    <w:rsid w:val="00C65BC0"/>
    <w:rsid w:val="00C65C42"/>
    <w:rsid w:val="00C66589"/>
    <w:rsid w:val="00C67216"/>
    <w:rsid w:val="00C6771A"/>
    <w:rsid w:val="00C67D38"/>
    <w:rsid w:val="00C700DD"/>
    <w:rsid w:val="00C705DB"/>
    <w:rsid w:val="00C70E8E"/>
    <w:rsid w:val="00C719F2"/>
    <w:rsid w:val="00C71B41"/>
    <w:rsid w:val="00C72677"/>
    <w:rsid w:val="00C72AA4"/>
    <w:rsid w:val="00C72E46"/>
    <w:rsid w:val="00C73B7C"/>
    <w:rsid w:val="00C742F8"/>
    <w:rsid w:val="00C745E6"/>
    <w:rsid w:val="00C77752"/>
    <w:rsid w:val="00C7778F"/>
    <w:rsid w:val="00C77807"/>
    <w:rsid w:val="00C80A18"/>
    <w:rsid w:val="00C81F02"/>
    <w:rsid w:val="00C82161"/>
    <w:rsid w:val="00C828A1"/>
    <w:rsid w:val="00C82900"/>
    <w:rsid w:val="00C830BE"/>
    <w:rsid w:val="00C83510"/>
    <w:rsid w:val="00C83E77"/>
    <w:rsid w:val="00C842C3"/>
    <w:rsid w:val="00C8434F"/>
    <w:rsid w:val="00C8489C"/>
    <w:rsid w:val="00C861C7"/>
    <w:rsid w:val="00C869AE"/>
    <w:rsid w:val="00C87C03"/>
    <w:rsid w:val="00C91093"/>
    <w:rsid w:val="00C91E14"/>
    <w:rsid w:val="00C92934"/>
    <w:rsid w:val="00C93ED8"/>
    <w:rsid w:val="00C94067"/>
    <w:rsid w:val="00C94262"/>
    <w:rsid w:val="00C9451E"/>
    <w:rsid w:val="00C954B5"/>
    <w:rsid w:val="00C95C77"/>
    <w:rsid w:val="00C9605E"/>
    <w:rsid w:val="00C96244"/>
    <w:rsid w:val="00C96454"/>
    <w:rsid w:val="00C96AC2"/>
    <w:rsid w:val="00C96B60"/>
    <w:rsid w:val="00C976F5"/>
    <w:rsid w:val="00C97934"/>
    <w:rsid w:val="00C97B8B"/>
    <w:rsid w:val="00C97C80"/>
    <w:rsid w:val="00CA0455"/>
    <w:rsid w:val="00CA0515"/>
    <w:rsid w:val="00CA1306"/>
    <w:rsid w:val="00CA1AB1"/>
    <w:rsid w:val="00CA1CD2"/>
    <w:rsid w:val="00CA2635"/>
    <w:rsid w:val="00CA356E"/>
    <w:rsid w:val="00CA37A4"/>
    <w:rsid w:val="00CA40C8"/>
    <w:rsid w:val="00CA42CC"/>
    <w:rsid w:val="00CA42E6"/>
    <w:rsid w:val="00CA438C"/>
    <w:rsid w:val="00CA493D"/>
    <w:rsid w:val="00CA690F"/>
    <w:rsid w:val="00CA6A94"/>
    <w:rsid w:val="00CA71A6"/>
    <w:rsid w:val="00CA7450"/>
    <w:rsid w:val="00CA7BD1"/>
    <w:rsid w:val="00CB0138"/>
    <w:rsid w:val="00CB098E"/>
    <w:rsid w:val="00CB185B"/>
    <w:rsid w:val="00CB1AC8"/>
    <w:rsid w:val="00CB2AC2"/>
    <w:rsid w:val="00CB3EAB"/>
    <w:rsid w:val="00CB3F48"/>
    <w:rsid w:val="00CB4BC7"/>
    <w:rsid w:val="00CB4E9E"/>
    <w:rsid w:val="00CB5B23"/>
    <w:rsid w:val="00CB7452"/>
    <w:rsid w:val="00CB7D19"/>
    <w:rsid w:val="00CC084C"/>
    <w:rsid w:val="00CC0D24"/>
    <w:rsid w:val="00CC1383"/>
    <w:rsid w:val="00CC1862"/>
    <w:rsid w:val="00CC1AF3"/>
    <w:rsid w:val="00CC2891"/>
    <w:rsid w:val="00CC2F37"/>
    <w:rsid w:val="00CC2F5D"/>
    <w:rsid w:val="00CC2FB0"/>
    <w:rsid w:val="00CC3509"/>
    <w:rsid w:val="00CC4150"/>
    <w:rsid w:val="00CC4BB6"/>
    <w:rsid w:val="00CC4FAC"/>
    <w:rsid w:val="00CC74B4"/>
    <w:rsid w:val="00CC763F"/>
    <w:rsid w:val="00CD074F"/>
    <w:rsid w:val="00CD13AF"/>
    <w:rsid w:val="00CD1A25"/>
    <w:rsid w:val="00CD1DF0"/>
    <w:rsid w:val="00CD26B0"/>
    <w:rsid w:val="00CD2B2C"/>
    <w:rsid w:val="00CD2CFC"/>
    <w:rsid w:val="00CD2DA7"/>
    <w:rsid w:val="00CD300C"/>
    <w:rsid w:val="00CD390B"/>
    <w:rsid w:val="00CD3FBE"/>
    <w:rsid w:val="00CD6AA7"/>
    <w:rsid w:val="00CD6BB0"/>
    <w:rsid w:val="00CD6D4C"/>
    <w:rsid w:val="00CD6FCC"/>
    <w:rsid w:val="00CD7301"/>
    <w:rsid w:val="00CD7788"/>
    <w:rsid w:val="00CD7EA4"/>
    <w:rsid w:val="00CD7F77"/>
    <w:rsid w:val="00CE0858"/>
    <w:rsid w:val="00CE08A8"/>
    <w:rsid w:val="00CE0BB6"/>
    <w:rsid w:val="00CE0DD2"/>
    <w:rsid w:val="00CE0E85"/>
    <w:rsid w:val="00CE3039"/>
    <w:rsid w:val="00CE36EC"/>
    <w:rsid w:val="00CE39DF"/>
    <w:rsid w:val="00CE46B1"/>
    <w:rsid w:val="00CE4FC1"/>
    <w:rsid w:val="00CE5281"/>
    <w:rsid w:val="00CE52DE"/>
    <w:rsid w:val="00CE5949"/>
    <w:rsid w:val="00CE5EDB"/>
    <w:rsid w:val="00CE63F0"/>
    <w:rsid w:val="00CE6D7F"/>
    <w:rsid w:val="00CE6E30"/>
    <w:rsid w:val="00CF004E"/>
    <w:rsid w:val="00CF0345"/>
    <w:rsid w:val="00CF0C59"/>
    <w:rsid w:val="00CF1C6E"/>
    <w:rsid w:val="00CF2522"/>
    <w:rsid w:val="00CF28E2"/>
    <w:rsid w:val="00CF3417"/>
    <w:rsid w:val="00CF418A"/>
    <w:rsid w:val="00CF50DA"/>
    <w:rsid w:val="00CF5853"/>
    <w:rsid w:val="00CF61D0"/>
    <w:rsid w:val="00CF6275"/>
    <w:rsid w:val="00CF6D5A"/>
    <w:rsid w:val="00CF72C7"/>
    <w:rsid w:val="00CF734B"/>
    <w:rsid w:val="00CF7FDC"/>
    <w:rsid w:val="00D0084D"/>
    <w:rsid w:val="00D00BAF"/>
    <w:rsid w:val="00D01310"/>
    <w:rsid w:val="00D02C01"/>
    <w:rsid w:val="00D035CF"/>
    <w:rsid w:val="00D03DD4"/>
    <w:rsid w:val="00D0486D"/>
    <w:rsid w:val="00D062E2"/>
    <w:rsid w:val="00D067C9"/>
    <w:rsid w:val="00D06E99"/>
    <w:rsid w:val="00D07E2E"/>
    <w:rsid w:val="00D07F3A"/>
    <w:rsid w:val="00D10944"/>
    <w:rsid w:val="00D1168D"/>
    <w:rsid w:val="00D11F8D"/>
    <w:rsid w:val="00D125F2"/>
    <w:rsid w:val="00D1269A"/>
    <w:rsid w:val="00D12C4A"/>
    <w:rsid w:val="00D12EE5"/>
    <w:rsid w:val="00D1322C"/>
    <w:rsid w:val="00D156A2"/>
    <w:rsid w:val="00D15A38"/>
    <w:rsid w:val="00D15DC2"/>
    <w:rsid w:val="00D16CAE"/>
    <w:rsid w:val="00D207FD"/>
    <w:rsid w:val="00D219E8"/>
    <w:rsid w:val="00D21D69"/>
    <w:rsid w:val="00D22BED"/>
    <w:rsid w:val="00D2412A"/>
    <w:rsid w:val="00D24ECC"/>
    <w:rsid w:val="00D263FC"/>
    <w:rsid w:val="00D273B4"/>
    <w:rsid w:val="00D27874"/>
    <w:rsid w:val="00D27DAF"/>
    <w:rsid w:val="00D30768"/>
    <w:rsid w:val="00D30ADA"/>
    <w:rsid w:val="00D30C1C"/>
    <w:rsid w:val="00D30E17"/>
    <w:rsid w:val="00D31142"/>
    <w:rsid w:val="00D316B2"/>
    <w:rsid w:val="00D318CD"/>
    <w:rsid w:val="00D32799"/>
    <w:rsid w:val="00D34BFF"/>
    <w:rsid w:val="00D35781"/>
    <w:rsid w:val="00D36A49"/>
    <w:rsid w:val="00D36C09"/>
    <w:rsid w:val="00D36DE0"/>
    <w:rsid w:val="00D37EEA"/>
    <w:rsid w:val="00D415EB"/>
    <w:rsid w:val="00D41F9B"/>
    <w:rsid w:val="00D422DD"/>
    <w:rsid w:val="00D442F0"/>
    <w:rsid w:val="00D45C9C"/>
    <w:rsid w:val="00D45EAF"/>
    <w:rsid w:val="00D46652"/>
    <w:rsid w:val="00D46D06"/>
    <w:rsid w:val="00D4704B"/>
    <w:rsid w:val="00D475D8"/>
    <w:rsid w:val="00D47919"/>
    <w:rsid w:val="00D47EAB"/>
    <w:rsid w:val="00D50082"/>
    <w:rsid w:val="00D50767"/>
    <w:rsid w:val="00D509A7"/>
    <w:rsid w:val="00D50F46"/>
    <w:rsid w:val="00D5188D"/>
    <w:rsid w:val="00D51B7E"/>
    <w:rsid w:val="00D52653"/>
    <w:rsid w:val="00D5266B"/>
    <w:rsid w:val="00D5285A"/>
    <w:rsid w:val="00D52A1E"/>
    <w:rsid w:val="00D52B73"/>
    <w:rsid w:val="00D531C0"/>
    <w:rsid w:val="00D53D98"/>
    <w:rsid w:val="00D5464F"/>
    <w:rsid w:val="00D54663"/>
    <w:rsid w:val="00D5486B"/>
    <w:rsid w:val="00D55107"/>
    <w:rsid w:val="00D56CB9"/>
    <w:rsid w:val="00D57305"/>
    <w:rsid w:val="00D57639"/>
    <w:rsid w:val="00D5772E"/>
    <w:rsid w:val="00D57B16"/>
    <w:rsid w:val="00D60164"/>
    <w:rsid w:val="00D6069B"/>
    <w:rsid w:val="00D60AA9"/>
    <w:rsid w:val="00D60E1B"/>
    <w:rsid w:val="00D60F74"/>
    <w:rsid w:val="00D61387"/>
    <w:rsid w:val="00D6147F"/>
    <w:rsid w:val="00D6148C"/>
    <w:rsid w:val="00D61896"/>
    <w:rsid w:val="00D619DB"/>
    <w:rsid w:val="00D61CAF"/>
    <w:rsid w:val="00D61D3C"/>
    <w:rsid w:val="00D620A6"/>
    <w:rsid w:val="00D66DDE"/>
    <w:rsid w:val="00D67266"/>
    <w:rsid w:val="00D705A1"/>
    <w:rsid w:val="00D70F0E"/>
    <w:rsid w:val="00D71E87"/>
    <w:rsid w:val="00D72436"/>
    <w:rsid w:val="00D72D0D"/>
    <w:rsid w:val="00D737B9"/>
    <w:rsid w:val="00D73F9D"/>
    <w:rsid w:val="00D740BC"/>
    <w:rsid w:val="00D74853"/>
    <w:rsid w:val="00D74C5E"/>
    <w:rsid w:val="00D75C6A"/>
    <w:rsid w:val="00D75DB3"/>
    <w:rsid w:val="00D76485"/>
    <w:rsid w:val="00D76ECE"/>
    <w:rsid w:val="00D76F2C"/>
    <w:rsid w:val="00D76F73"/>
    <w:rsid w:val="00D77219"/>
    <w:rsid w:val="00D77B92"/>
    <w:rsid w:val="00D8056C"/>
    <w:rsid w:val="00D80899"/>
    <w:rsid w:val="00D80C0C"/>
    <w:rsid w:val="00D80E19"/>
    <w:rsid w:val="00D8152C"/>
    <w:rsid w:val="00D8171A"/>
    <w:rsid w:val="00D817F7"/>
    <w:rsid w:val="00D82277"/>
    <w:rsid w:val="00D826D2"/>
    <w:rsid w:val="00D8280C"/>
    <w:rsid w:val="00D8394A"/>
    <w:rsid w:val="00D83A12"/>
    <w:rsid w:val="00D83B37"/>
    <w:rsid w:val="00D8401E"/>
    <w:rsid w:val="00D84081"/>
    <w:rsid w:val="00D8429C"/>
    <w:rsid w:val="00D84D2D"/>
    <w:rsid w:val="00D856F7"/>
    <w:rsid w:val="00D85BE1"/>
    <w:rsid w:val="00D85C57"/>
    <w:rsid w:val="00D87AAC"/>
    <w:rsid w:val="00D9014C"/>
    <w:rsid w:val="00D9034F"/>
    <w:rsid w:val="00D909B1"/>
    <w:rsid w:val="00D90C1D"/>
    <w:rsid w:val="00D91D39"/>
    <w:rsid w:val="00D92298"/>
    <w:rsid w:val="00D92672"/>
    <w:rsid w:val="00D92BE9"/>
    <w:rsid w:val="00D935C6"/>
    <w:rsid w:val="00D938A9"/>
    <w:rsid w:val="00D956CE"/>
    <w:rsid w:val="00D95BEA"/>
    <w:rsid w:val="00D95EEC"/>
    <w:rsid w:val="00D960F5"/>
    <w:rsid w:val="00D96B23"/>
    <w:rsid w:val="00D96E75"/>
    <w:rsid w:val="00D96EBD"/>
    <w:rsid w:val="00D978DA"/>
    <w:rsid w:val="00DA00FF"/>
    <w:rsid w:val="00DA0EDF"/>
    <w:rsid w:val="00DA30AA"/>
    <w:rsid w:val="00DA38E8"/>
    <w:rsid w:val="00DA3ABA"/>
    <w:rsid w:val="00DA4758"/>
    <w:rsid w:val="00DA4D2C"/>
    <w:rsid w:val="00DA595A"/>
    <w:rsid w:val="00DA5B80"/>
    <w:rsid w:val="00DA615B"/>
    <w:rsid w:val="00DA6213"/>
    <w:rsid w:val="00DA6B85"/>
    <w:rsid w:val="00DA7CC1"/>
    <w:rsid w:val="00DB164A"/>
    <w:rsid w:val="00DB1ECD"/>
    <w:rsid w:val="00DB1F1F"/>
    <w:rsid w:val="00DB325E"/>
    <w:rsid w:val="00DB3E24"/>
    <w:rsid w:val="00DB45AD"/>
    <w:rsid w:val="00DB472E"/>
    <w:rsid w:val="00DB4D58"/>
    <w:rsid w:val="00DB4FB6"/>
    <w:rsid w:val="00DB50FB"/>
    <w:rsid w:val="00DB5FD0"/>
    <w:rsid w:val="00DB6992"/>
    <w:rsid w:val="00DB6ADE"/>
    <w:rsid w:val="00DB7046"/>
    <w:rsid w:val="00DB7125"/>
    <w:rsid w:val="00DC0002"/>
    <w:rsid w:val="00DC008C"/>
    <w:rsid w:val="00DC15CC"/>
    <w:rsid w:val="00DC3708"/>
    <w:rsid w:val="00DC46E1"/>
    <w:rsid w:val="00DC49DF"/>
    <w:rsid w:val="00DC4E50"/>
    <w:rsid w:val="00DC55FF"/>
    <w:rsid w:val="00DC6B04"/>
    <w:rsid w:val="00DC706A"/>
    <w:rsid w:val="00DC788B"/>
    <w:rsid w:val="00DC7D9A"/>
    <w:rsid w:val="00DC7F48"/>
    <w:rsid w:val="00DD1058"/>
    <w:rsid w:val="00DD10DF"/>
    <w:rsid w:val="00DD16CB"/>
    <w:rsid w:val="00DD16DA"/>
    <w:rsid w:val="00DD1AFD"/>
    <w:rsid w:val="00DD240B"/>
    <w:rsid w:val="00DD2FA2"/>
    <w:rsid w:val="00DD3BD9"/>
    <w:rsid w:val="00DD3E27"/>
    <w:rsid w:val="00DD4170"/>
    <w:rsid w:val="00DD48D2"/>
    <w:rsid w:val="00DD4C7A"/>
    <w:rsid w:val="00DD674A"/>
    <w:rsid w:val="00DD722F"/>
    <w:rsid w:val="00DD7916"/>
    <w:rsid w:val="00DD7A61"/>
    <w:rsid w:val="00DE102B"/>
    <w:rsid w:val="00DE1716"/>
    <w:rsid w:val="00DE175E"/>
    <w:rsid w:val="00DE23D0"/>
    <w:rsid w:val="00DE2637"/>
    <w:rsid w:val="00DE289D"/>
    <w:rsid w:val="00DE30EF"/>
    <w:rsid w:val="00DE33F2"/>
    <w:rsid w:val="00DE365D"/>
    <w:rsid w:val="00DE3EBE"/>
    <w:rsid w:val="00DE45A0"/>
    <w:rsid w:val="00DE50B0"/>
    <w:rsid w:val="00DE527D"/>
    <w:rsid w:val="00DE53AB"/>
    <w:rsid w:val="00DE66A0"/>
    <w:rsid w:val="00DE6D32"/>
    <w:rsid w:val="00DE6D8D"/>
    <w:rsid w:val="00DE6E9E"/>
    <w:rsid w:val="00DE718B"/>
    <w:rsid w:val="00DE7ED6"/>
    <w:rsid w:val="00DF0778"/>
    <w:rsid w:val="00DF0B0E"/>
    <w:rsid w:val="00DF0D55"/>
    <w:rsid w:val="00DF125F"/>
    <w:rsid w:val="00DF198B"/>
    <w:rsid w:val="00DF21E1"/>
    <w:rsid w:val="00DF258F"/>
    <w:rsid w:val="00DF2B6A"/>
    <w:rsid w:val="00DF3365"/>
    <w:rsid w:val="00DF340C"/>
    <w:rsid w:val="00DF356B"/>
    <w:rsid w:val="00DF3C21"/>
    <w:rsid w:val="00DF4243"/>
    <w:rsid w:val="00DF5066"/>
    <w:rsid w:val="00DF5C84"/>
    <w:rsid w:val="00DF5D80"/>
    <w:rsid w:val="00DF686D"/>
    <w:rsid w:val="00DF6BBE"/>
    <w:rsid w:val="00DF6E95"/>
    <w:rsid w:val="00DF7101"/>
    <w:rsid w:val="00DF7431"/>
    <w:rsid w:val="00DF77AE"/>
    <w:rsid w:val="00E00B08"/>
    <w:rsid w:val="00E00EA3"/>
    <w:rsid w:val="00E01969"/>
    <w:rsid w:val="00E01BB4"/>
    <w:rsid w:val="00E0284D"/>
    <w:rsid w:val="00E02B88"/>
    <w:rsid w:val="00E03D52"/>
    <w:rsid w:val="00E04947"/>
    <w:rsid w:val="00E0494C"/>
    <w:rsid w:val="00E04EA0"/>
    <w:rsid w:val="00E04EA8"/>
    <w:rsid w:val="00E04FD3"/>
    <w:rsid w:val="00E0589A"/>
    <w:rsid w:val="00E058A7"/>
    <w:rsid w:val="00E05970"/>
    <w:rsid w:val="00E060F9"/>
    <w:rsid w:val="00E0678C"/>
    <w:rsid w:val="00E06CF0"/>
    <w:rsid w:val="00E0766B"/>
    <w:rsid w:val="00E07681"/>
    <w:rsid w:val="00E07943"/>
    <w:rsid w:val="00E07D6A"/>
    <w:rsid w:val="00E102B2"/>
    <w:rsid w:val="00E113C0"/>
    <w:rsid w:val="00E113D9"/>
    <w:rsid w:val="00E115F7"/>
    <w:rsid w:val="00E117F2"/>
    <w:rsid w:val="00E11C50"/>
    <w:rsid w:val="00E11D09"/>
    <w:rsid w:val="00E122AF"/>
    <w:rsid w:val="00E136C9"/>
    <w:rsid w:val="00E136E5"/>
    <w:rsid w:val="00E13EFC"/>
    <w:rsid w:val="00E14300"/>
    <w:rsid w:val="00E14828"/>
    <w:rsid w:val="00E14ADE"/>
    <w:rsid w:val="00E157C2"/>
    <w:rsid w:val="00E17275"/>
    <w:rsid w:val="00E172FE"/>
    <w:rsid w:val="00E22107"/>
    <w:rsid w:val="00E22EB5"/>
    <w:rsid w:val="00E23BD8"/>
    <w:rsid w:val="00E2436E"/>
    <w:rsid w:val="00E2471B"/>
    <w:rsid w:val="00E247E9"/>
    <w:rsid w:val="00E24AB2"/>
    <w:rsid w:val="00E250AE"/>
    <w:rsid w:val="00E25121"/>
    <w:rsid w:val="00E25365"/>
    <w:rsid w:val="00E25FE6"/>
    <w:rsid w:val="00E26EBA"/>
    <w:rsid w:val="00E2708D"/>
    <w:rsid w:val="00E270A5"/>
    <w:rsid w:val="00E27DB8"/>
    <w:rsid w:val="00E27E3C"/>
    <w:rsid w:val="00E27E8F"/>
    <w:rsid w:val="00E308B3"/>
    <w:rsid w:val="00E30E51"/>
    <w:rsid w:val="00E30EA3"/>
    <w:rsid w:val="00E320AE"/>
    <w:rsid w:val="00E32189"/>
    <w:rsid w:val="00E3219C"/>
    <w:rsid w:val="00E337D9"/>
    <w:rsid w:val="00E3548E"/>
    <w:rsid w:val="00E35A0B"/>
    <w:rsid w:val="00E360D3"/>
    <w:rsid w:val="00E37476"/>
    <w:rsid w:val="00E37B7B"/>
    <w:rsid w:val="00E40623"/>
    <w:rsid w:val="00E40D75"/>
    <w:rsid w:val="00E41E25"/>
    <w:rsid w:val="00E41FCF"/>
    <w:rsid w:val="00E42A34"/>
    <w:rsid w:val="00E431AF"/>
    <w:rsid w:val="00E43A61"/>
    <w:rsid w:val="00E43BA8"/>
    <w:rsid w:val="00E4407E"/>
    <w:rsid w:val="00E440E0"/>
    <w:rsid w:val="00E44562"/>
    <w:rsid w:val="00E458DF"/>
    <w:rsid w:val="00E45969"/>
    <w:rsid w:val="00E479E6"/>
    <w:rsid w:val="00E47BCB"/>
    <w:rsid w:val="00E51167"/>
    <w:rsid w:val="00E51EEA"/>
    <w:rsid w:val="00E52874"/>
    <w:rsid w:val="00E52A48"/>
    <w:rsid w:val="00E534CA"/>
    <w:rsid w:val="00E54EB8"/>
    <w:rsid w:val="00E555CC"/>
    <w:rsid w:val="00E568CF"/>
    <w:rsid w:val="00E5781B"/>
    <w:rsid w:val="00E57E23"/>
    <w:rsid w:val="00E6016E"/>
    <w:rsid w:val="00E601D3"/>
    <w:rsid w:val="00E60954"/>
    <w:rsid w:val="00E60EEA"/>
    <w:rsid w:val="00E61180"/>
    <w:rsid w:val="00E6158E"/>
    <w:rsid w:val="00E61681"/>
    <w:rsid w:val="00E62E94"/>
    <w:rsid w:val="00E63240"/>
    <w:rsid w:val="00E6624F"/>
    <w:rsid w:val="00E66548"/>
    <w:rsid w:val="00E665A1"/>
    <w:rsid w:val="00E668E9"/>
    <w:rsid w:val="00E67012"/>
    <w:rsid w:val="00E67204"/>
    <w:rsid w:val="00E67552"/>
    <w:rsid w:val="00E70BF4"/>
    <w:rsid w:val="00E71242"/>
    <w:rsid w:val="00E7192A"/>
    <w:rsid w:val="00E71F34"/>
    <w:rsid w:val="00E72298"/>
    <w:rsid w:val="00E723B5"/>
    <w:rsid w:val="00E72455"/>
    <w:rsid w:val="00E72472"/>
    <w:rsid w:val="00E73584"/>
    <w:rsid w:val="00E73E57"/>
    <w:rsid w:val="00E747E3"/>
    <w:rsid w:val="00E74DAF"/>
    <w:rsid w:val="00E75031"/>
    <w:rsid w:val="00E75E8F"/>
    <w:rsid w:val="00E778A2"/>
    <w:rsid w:val="00E80334"/>
    <w:rsid w:val="00E80D3C"/>
    <w:rsid w:val="00E8138F"/>
    <w:rsid w:val="00E81AE0"/>
    <w:rsid w:val="00E81D8A"/>
    <w:rsid w:val="00E82356"/>
    <w:rsid w:val="00E832EC"/>
    <w:rsid w:val="00E836EB"/>
    <w:rsid w:val="00E83FBB"/>
    <w:rsid w:val="00E84669"/>
    <w:rsid w:val="00E8470F"/>
    <w:rsid w:val="00E8472D"/>
    <w:rsid w:val="00E84908"/>
    <w:rsid w:val="00E8495C"/>
    <w:rsid w:val="00E84CB6"/>
    <w:rsid w:val="00E8546E"/>
    <w:rsid w:val="00E86426"/>
    <w:rsid w:val="00E865AC"/>
    <w:rsid w:val="00E86D22"/>
    <w:rsid w:val="00E87838"/>
    <w:rsid w:val="00E9077E"/>
    <w:rsid w:val="00E9153A"/>
    <w:rsid w:val="00E91E2A"/>
    <w:rsid w:val="00E92560"/>
    <w:rsid w:val="00E927E2"/>
    <w:rsid w:val="00E93EA2"/>
    <w:rsid w:val="00E94B85"/>
    <w:rsid w:val="00E94E9F"/>
    <w:rsid w:val="00E95089"/>
    <w:rsid w:val="00E951B7"/>
    <w:rsid w:val="00E95A64"/>
    <w:rsid w:val="00E96F34"/>
    <w:rsid w:val="00E977B7"/>
    <w:rsid w:val="00EA04A6"/>
    <w:rsid w:val="00EA0950"/>
    <w:rsid w:val="00EA11B5"/>
    <w:rsid w:val="00EA15DD"/>
    <w:rsid w:val="00EA1998"/>
    <w:rsid w:val="00EA1BB2"/>
    <w:rsid w:val="00EA1ED3"/>
    <w:rsid w:val="00EA270B"/>
    <w:rsid w:val="00EA2D72"/>
    <w:rsid w:val="00EA2EB1"/>
    <w:rsid w:val="00EA3E2B"/>
    <w:rsid w:val="00EA45D1"/>
    <w:rsid w:val="00EA4869"/>
    <w:rsid w:val="00EA558E"/>
    <w:rsid w:val="00EA58CB"/>
    <w:rsid w:val="00EA5B90"/>
    <w:rsid w:val="00EA661F"/>
    <w:rsid w:val="00EA69EA"/>
    <w:rsid w:val="00EA7765"/>
    <w:rsid w:val="00EA7A62"/>
    <w:rsid w:val="00EA7F8D"/>
    <w:rsid w:val="00EB0C3B"/>
    <w:rsid w:val="00EB2729"/>
    <w:rsid w:val="00EB2B1D"/>
    <w:rsid w:val="00EB3239"/>
    <w:rsid w:val="00EB37AC"/>
    <w:rsid w:val="00EB395B"/>
    <w:rsid w:val="00EB3C79"/>
    <w:rsid w:val="00EB556B"/>
    <w:rsid w:val="00EB5596"/>
    <w:rsid w:val="00EB6278"/>
    <w:rsid w:val="00EB7105"/>
    <w:rsid w:val="00EB7205"/>
    <w:rsid w:val="00EC0486"/>
    <w:rsid w:val="00EC05CA"/>
    <w:rsid w:val="00EC11E4"/>
    <w:rsid w:val="00EC1771"/>
    <w:rsid w:val="00EC1960"/>
    <w:rsid w:val="00EC2BB9"/>
    <w:rsid w:val="00EC2F1C"/>
    <w:rsid w:val="00EC3351"/>
    <w:rsid w:val="00EC4074"/>
    <w:rsid w:val="00EC4288"/>
    <w:rsid w:val="00EC4B58"/>
    <w:rsid w:val="00EC50A6"/>
    <w:rsid w:val="00EC5542"/>
    <w:rsid w:val="00EC55F0"/>
    <w:rsid w:val="00EC5963"/>
    <w:rsid w:val="00EC5C96"/>
    <w:rsid w:val="00EC67CB"/>
    <w:rsid w:val="00EC6B38"/>
    <w:rsid w:val="00EC6FAA"/>
    <w:rsid w:val="00EC7616"/>
    <w:rsid w:val="00EC78AE"/>
    <w:rsid w:val="00EC7E59"/>
    <w:rsid w:val="00ED0379"/>
    <w:rsid w:val="00ED0C6F"/>
    <w:rsid w:val="00ED178E"/>
    <w:rsid w:val="00ED2177"/>
    <w:rsid w:val="00ED2432"/>
    <w:rsid w:val="00ED2AFD"/>
    <w:rsid w:val="00ED2DD6"/>
    <w:rsid w:val="00ED325E"/>
    <w:rsid w:val="00ED39FF"/>
    <w:rsid w:val="00ED3AE2"/>
    <w:rsid w:val="00ED4EF5"/>
    <w:rsid w:val="00ED57F9"/>
    <w:rsid w:val="00ED5961"/>
    <w:rsid w:val="00ED6541"/>
    <w:rsid w:val="00ED6568"/>
    <w:rsid w:val="00ED6971"/>
    <w:rsid w:val="00ED71B7"/>
    <w:rsid w:val="00ED75E8"/>
    <w:rsid w:val="00EE1366"/>
    <w:rsid w:val="00EE13EB"/>
    <w:rsid w:val="00EE157A"/>
    <w:rsid w:val="00EE19F2"/>
    <w:rsid w:val="00EE1A1E"/>
    <w:rsid w:val="00EE2B93"/>
    <w:rsid w:val="00EE309D"/>
    <w:rsid w:val="00EE5291"/>
    <w:rsid w:val="00EE531A"/>
    <w:rsid w:val="00EE5749"/>
    <w:rsid w:val="00EE5A90"/>
    <w:rsid w:val="00EE7394"/>
    <w:rsid w:val="00EE79D6"/>
    <w:rsid w:val="00EF0124"/>
    <w:rsid w:val="00EF0B40"/>
    <w:rsid w:val="00EF1F80"/>
    <w:rsid w:val="00EF1FAD"/>
    <w:rsid w:val="00EF2AEB"/>
    <w:rsid w:val="00EF3390"/>
    <w:rsid w:val="00EF423B"/>
    <w:rsid w:val="00EF54F6"/>
    <w:rsid w:val="00EF558B"/>
    <w:rsid w:val="00EF5896"/>
    <w:rsid w:val="00EF5953"/>
    <w:rsid w:val="00EF5E9B"/>
    <w:rsid w:val="00EF6460"/>
    <w:rsid w:val="00EF7092"/>
    <w:rsid w:val="00EF7E7C"/>
    <w:rsid w:val="00F000D5"/>
    <w:rsid w:val="00F00AAE"/>
    <w:rsid w:val="00F0130B"/>
    <w:rsid w:val="00F02C02"/>
    <w:rsid w:val="00F02C62"/>
    <w:rsid w:val="00F031F3"/>
    <w:rsid w:val="00F03281"/>
    <w:rsid w:val="00F03D4C"/>
    <w:rsid w:val="00F040DE"/>
    <w:rsid w:val="00F045C3"/>
    <w:rsid w:val="00F045FD"/>
    <w:rsid w:val="00F056FF"/>
    <w:rsid w:val="00F05795"/>
    <w:rsid w:val="00F06467"/>
    <w:rsid w:val="00F07E50"/>
    <w:rsid w:val="00F108CA"/>
    <w:rsid w:val="00F10B6B"/>
    <w:rsid w:val="00F12889"/>
    <w:rsid w:val="00F14F97"/>
    <w:rsid w:val="00F15490"/>
    <w:rsid w:val="00F15696"/>
    <w:rsid w:val="00F156BE"/>
    <w:rsid w:val="00F159DB"/>
    <w:rsid w:val="00F15A40"/>
    <w:rsid w:val="00F16229"/>
    <w:rsid w:val="00F16575"/>
    <w:rsid w:val="00F1681A"/>
    <w:rsid w:val="00F16C0A"/>
    <w:rsid w:val="00F17603"/>
    <w:rsid w:val="00F17924"/>
    <w:rsid w:val="00F17AFB"/>
    <w:rsid w:val="00F2003C"/>
    <w:rsid w:val="00F2076A"/>
    <w:rsid w:val="00F2078D"/>
    <w:rsid w:val="00F20E82"/>
    <w:rsid w:val="00F217C6"/>
    <w:rsid w:val="00F225DE"/>
    <w:rsid w:val="00F229D7"/>
    <w:rsid w:val="00F22D70"/>
    <w:rsid w:val="00F23387"/>
    <w:rsid w:val="00F24C19"/>
    <w:rsid w:val="00F2731E"/>
    <w:rsid w:val="00F276BB"/>
    <w:rsid w:val="00F276C3"/>
    <w:rsid w:val="00F27B7C"/>
    <w:rsid w:val="00F300F3"/>
    <w:rsid w:val="00F3051A"/>
    <w:rsid w:val="00F30D96"/>
    <w:rsid w:val="00F30E1A"/>
    <w:rsid w:val="00F3117A"/>
    <w:rsid w:val="00F31400"/>
    <w:rsid w:val="00F32629"/>
    <w:rsid w:val="00F33C70"/>
    <w:rsid w:val="00F34C4A"/>
    <w:rsid w:val="00F34F1A"/>
    <w:rsid w:val="00F34FAF"/>
    <w:rsid w:val="00F35AFF"/>
    <w:rsid w:val="00F37216"/>
    <w:rsid w:val="00F37855"/>
    <w:rsid w:val="00F37A3A"/>
    <w:rsid w:val="00F37B30"/>
    <w:rsid w:val="00F37F0E"/>
    <w:rsid w:val="00F404C5"/>
    <w:rsid w:val="00F4079A"/>
    <w:rsid w:val="00F40BAC"/>
    <w:rsid w:val="00F40C68"/>
    <w:rsid w:val="00F40E17"/>
    <w:rsid w:val="00F410A4"/>
    <w:rsid w:val="00F41863"/>
    <w:rsid w:val="00F418B2"/>
    <w:rsid w:val="00F42BEB"/>
    <w:rsid w:val="00F42E88"/>
    <w:rsid w:val="00F4334A"/>
    <w:rsid w:val="00F43804"/>
    <w:rsid w:val="00F44ADF"/>
    <w:rsid w:val="00F44B34"/>
    <w:rsid w:val="00F44C60"/>
    <w:rsid w:val="00F457B1"/>
    <w:rsid w:val="00F462FF"/>
    <w:rsid w:val="00F5048B"/>
    <w:rsid w:val="00F50964"/>
    <w:rsid w:val="00F50EF5"/>
    <w:rsid w:val="00F50F74"/>
    <w:rsid w:val="00F51315"/>
    <w:rsid w:val="00F51CF9"/>
    <w:rsid w:val="00F52DF2"/>
    <w:rsid w:val="00F5329A"/>
    <w:rsid w:val="00F53493"/>
    <w:rsid w:val="00F53AE9"/>
    <w:rsid w:val="00F54200"/>
    <w:rsid w:val="00F54352"/>
    <w:rsid w:val="00F54830"/>
    <w:rsid w:val="00F5487E"/>
    <w:rsid w:val="00F54962"/>
    <w:rsid w:val="00F55573"/>
    <w:rsid w:val="00F55F25"/>
    <w:rsid w:val="00F56704"/>
    <w:rsid w:val="00F56BD4"/>
    <w:rsid w:val="00F6037E"/>
    <w:rsid w:val="00F606B8"/>
    <w:rsid w:val="00F60BC5"/>
    <w:rsid w:val="00F60D41"/>
    <w:rsid w:val="00F6196D"/>
    <w:rsid w:val="00F61F39"/>
    <w:rsid w:val="00F62E01"/>
    <w:rsid w:val="00F63485"/>
    <w:rsid w:val="00F6402A"/>
    <w:rsid w:val="00F64600"/>
    <w:rsid w:val="00F65378"/>
    <w:rsid w:val="00F65796"/>
    <w:rsid w:val="00F65C69"/>
    <w:rsid w:val="00F67328"/>
    <w:rsid w:val="00F67A67"/>
    <w:rsid w:val="00F67D92"/>
    <w:rsid w:val="00F7081F"/>
    <w:rsid w:val="00F70C38"/>
    <w:rsid w:val="00F725F4"/>
    <w:rsid w:val="00F74BED"/>
    <w:rsid w:val="00F751C1"/>
    <w:rsid w:val="00F7612F"/>
    <w:rsid w:val="00F76929"/>
    <w:rsid w:val="00F76A59"/>
    <w:rsid w:val="00F77267"/>
    <w:rsid w:val="00F77498"/>
    <w:rsid w:val="00F774F8"/>
    <w:rsid w:val="00F77BF6"/>
    <w:rsid w:val="00F80842"/>
    <w:rsid w:val="00F8096E"/>
    <w:rsid w:val="00F80A4D"/>
    <w:rsid w:val="00F80D5A"/>
    <w:rsid w:val="00F81066"/>
    <w:rsid w:val="00F812E1"/>
    <w:rsid w:val="00F817AE"/>
    <w:rsid w:val="00F81831"/>
    <w:rsid w:val="00F822BF"/>
    <w:rsid w:val="00F82B54"/>
    <w:rsid w:val="00F84423"/>
    <w:rsid w:val="00F84A64"/>
    <w:rsid w:val="00F84B1F"/>
    <w:rsid w:val="00F84C67"/>
    <w:rsid w:val="00F84FA2"/>
    <w:rsid w:val="00F8554E"/>
    <w:rsid w:val="00F85641"/>
    <w:rsid w:val="00F85EA9"/>
    <w:rsid w:val="00F861FD"/>
    <w:rsid w:val="00F8665F"/>
    <w:rsid w:val="00F866EA"/>
    <w:rsid w:val="00F86DD4"/>
    <w:rsid w:val="00F8706C"/>
    <w:rsid w:val="00F87079"/>
    <w:rsid w:val="00F90E3C"/>
    <w:rsid w:val="00F92955"/>
    <w:rsid w:val="00F94207"/>
    <w:rsid w:val="00F94870"/>
    <w:rsid w:val="00F94C4D"/>
    <w:rsid w:val="00F955CF"/>
    <w:rsid w:val="00F95612"/>
    <w:rsid w:val="00F9616A"/>
    <w:rsid w:val="00F96CBD"/>
    <w:rsid w:val="00F972D2"/>
    <w:rsid w:val="00F9779C"/>
    <w:rsid w:val="00F977D1"/>
    <w:rsid w:val="00FA051A"/>
    <w:rsid w:val="00FA05A7"/>
    <w:rsid w:val="00FA0C56"/>
    <w:rsid w:val="00FA1642"/>
    <w:rsid w:val="00FA201C"/>
    <w:rsid w:val="00FA26D4"/>
    <w:rsid w:val="00FA34B8"/>
    <w:rsid w:val="00FA4B33"/>
    <w:rsid w:val="00FA4B72"/>
    <w:rsid w:val="00FA4C9C"/>
    <w:rsid w:val="00FA565E"/>
    <w:rsid w:val="00FA5865"/>
    <w:rsid w:val="00FA5A8F"/>
    <w:rsid w:val="00FA5C4C"/>
    <w:rsid w:val="00FA5CEA"/>
    <w:rsid w:val="00FA6354"/>
    <w:rsid w:val="00FA6396"/>
    <w:rsid w:val="00FA665B"/>
    <w:rsid w:val="00FA678E"/>
    <w:rsid w:val="00FA6A45"/>
    <w:rsid w:val="00FA71B6"/>
    <w:rsid w:val="00FA72E8"/>
    <w:rsid w:val="00FA7C33"/>
    <w:rsid w:val="00FB02BE"/>
    <w:rsid w:val="00FB0757"/>
    <w:rsid w:val="00FB0870"/>
    <w:rsid w:val="00FB144D"/>
    <w:rsid w:val="00FB272A"/>
    <w:rsid w:val="00FB2857"/>
    <w:rsid w:val="00FB2CBC"/>
    <w:rsid w:val="00FB2D00"/>
    <w:rsid w:val="00FB3507"/>
    <w:rsid w:val="00FB3D2D"/>
    <w:rsid w:val="00FB4576"/>
    <w:rsid w:val="00FB4B2C"/>
    <w:rsid w:val="00FB4DB6"/>
    <w:rsid w:val="00FB6052"/>
    <w:rsid w:val="00FB657B"/>
    <w:rsid w:val="00FB65A0"/>
    <w:rsid w:val="00FB6A14"/>
    <w:rsid w:val="00FB74AA"/>
    <w:rsid w:val="00FB77CE"/>
    <w:rsid w:val="00FB7B22"/>
    <w:rsid w:val="00FB7B24"/>
    <w:rsid w:val="00FC10E0"/>
    <w:rsid w:val="00FC2419"/>
    <w:rsid w:val="00FC29EE"/>
    <w:rsid w:val="00FC2C63"/>
    <w:rsid w:val="00FC2C93"/>
    <w:rsid w:val="00FC4789"/>
    <w:rsid w:val="00FC4B93"/>
    <w:rsid w:val="00FC5482"/>
    <w:rsid w:val="00FC6282"/>
    <w:rsid w:val="00FC67D8"/>
    <w:rsid w:val="00FC6BD5"/>
    <w:rsid w:val="00FD0E6A"/>
    <w:rsid w:val="00FD168E"/>
    <w:rsid w:val="00FD1807"/>
    <w:rsid w:val="00FD38AE"/>
    <w:rsid w:val="00FD4143"/>
    <w:rsid w:val="00FD42E5"/>
    <w:rsid w:val="00FD46AE"/>
    <w:rsid w:val="00FD46B5"/>
    <w:rsid w:val="00FD4863"/>
    <w:rsid w:val="00FD5286"/>
    <w:rsid w:val="00FD52D2"/>
    <w:rsid w:val="00FD5457"/>
    <w:rsid w:val="00FD5525"/>
    <w:rsid w:val="00FD6554"/>
    <w:rsid w:val="00FD66F7"/>
    <w:rsid w:val="00FD6BFA"/>
    <w:rsid w:val="00FD6D31"/>
    <w:rsid w:val="00FD77C9"/>
    <w:rsid w:val="00FE0485"/>
    <w:rsid w:val="00FE0F66"/>
    <w:rsid w:val="00FE161E"/>
    <w:rsid w:val="00FE1F39"/>
    <w:rsid w:val="00FE3D91"/>
    <w:rsid w:val="00FE506F"/>
    <w:rsid w:val="00FE62DB"/>
    <w:rsid w:val="00FE6C6E"/>
    <w:rsid w:val="00FE6E22"/>
    <w:rsid w:val="00FF00B6"/>
    <w:rsid w:val="00FF0610"/>
    <w:rsid w:val="00FF1027"/>
    <w:rsid w:val="00FF287E"/>
    <w:rsid w:val="00FF2AD7"/>
    <w:rsid w:val="00FF432F"/>
    <w:rsid w:val="00FF488E"/>
    <w:rsid w:val="00FF5002"/>
    <w:rsid w:val="00FF5F5B"/>
    <w:rsid w:val="00FF630C"/>
    <w:rsid w:val="00FF677F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47F1E"/>
  <w15:docId w15:val="{F3DA8759-658A-4D5E-B46D-326BB1BC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DE9"/>
  </w:style>
  <w:style w:type="paragraph" w:styleId="a6">
    <w:name w:val="footer"/>
    <w:basedOn w:val="a"/>
    <w:link w:val="a7"/>
    <w:uiPriority w:val="99"/>
    <w:unhideWhenUsed/>
    <w:rsid w:val="007B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DE9"/>
  </w:style>
  <w:style w:type="paragraph" w:customStyle="1" w:styleId="ConsPlusNormal">
    <w:name w:val="ConsPlusNormal"/>
    <w:rsid w:val="006C40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26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40EF0"/>
    <w:rPr>
      <w:color w:val="0000FF" w:themeColor="hyperlink"/>
      <w:u w:val="single"/>
    </w:rPr>
  </w:style>
  <w:style w:type="paragraph" w:customStyle="1" w:styleId="ConsPlusNonformat">
    <w:name w:val="ConsPlusNonformat"/>
    <w:rsid w:val="000B20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11">
    <w:name w:val="List Paragraph11"/>
    <w:basedOn w:val="a"/>
    <w:uiPriority w:val="99"/>
    <w:rsid w:val="00C0034A"/>
    <w:pPr>
      <w:ind w:left="720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unhideWhenUsed/>
    <w:rsid w:val="00EA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A3E2B"/>
  </w:style>
  <w:style w:type="paragraph" w:styleId="ab">
    <w:name w:val="No Spacing"/>
    <w:uiPriority w:val="1"/>
    <w:qFormat/>
    <w:rsid w:val="00B83F5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4068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6C68D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89205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9205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9205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20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2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3AF9C5F212BAB1F096AE44655D7B53DD17A9660938F5076662C825E0DFEDB408C276C8660C487NBBDJ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85C24C7E2D1C87EAAC6DB098A143F6F0F36AF491AF54E96D6BFCCBC957D66A4F44F34F3010A3308V3V9L" TargetMode="External"/><Relationship Id="rId26" Type="http://schemas.openxmlformats.org/officeDocument/2006/relationships/hyperlink" Target="consultantplus://offline/ref=485C24C7E2D1C87EAAC6DB098A143F6F0F39A84918FC4E96D6BFCCBC95V7V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0D64BFE0D5066E278E790426567ABA5371E98943C563E2F195452731W138L" TargetMode="External"/><Relationship Id="rId7" Type="http://schemas.openxmlformats.org/officeDocument/2006/relationships/hyperlink" Target="consultantplus://offline/ref=AF53AF9C5F212BAB1F0975F55355D7B53ED87890629E8F5076662C825E0DFEDB408C276C8660C487NBB6J" TargetMode="External"/><Relationship Id="rId12" Type="http://schemas.openxmlformats.org/officeDocument/2006/relationships/hyperlink" Target="consultantplus://offline/ref=AF53AF9C5F212BAB1F096AE05655D7B53DD07996629CD25A7E3F2080N5B9J" TargetMode="External"/><Relationship Id="rId17" Type="http://schemas.openxmlformats.org/officeDocument/2006/relationships/hyperlink" Target="consultantplus://offline/ref=485C24C7E2D1C87EAAC6DB098A143F6F0F36AF491AF54E96D6BFCCBC957D66A4F44F34F3010A3009V3VAL" TargetMode="External"/><Relationship Id="rId25" Type="http://schemas.openxmlformats.org/officeDocument/2006/relationships/hyperlink" Target="consultantplus://offline/ref=485C24C7E2D1C87EAAC6DB098A143F6F0F3BAF4012F54E96D6BFCCBC95V7VD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5C24C7E2D1C87EAAC6DB098A143F6F0F36AF491AF54E96D6BFCCBC957D66A4F44F34F3010A300BV3VDL" TargetMode="External"/><Relationship Id="rId20" Type="http://schemas.openxmlformats.org/officeDocument/2006/relationships/hyperlink" Target="consultantplus://offline/ref=500D64BFE0D5066E278E790426567ABA5377E28A46C663E2F195452731W138L" TargetMode="External"/><Relationship Id="rId29" Type="http://schemas.openxmlformats.org/officeDocument/2006/relationships/hyperlink" Target="consultantplus://offline/ref=485C24C7E2D1C87EAAC6DB098A143F6F0F39A4491AF14E96D6BFCCBC95V7VD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53AF9C5F212BAB1F096AE44655D7B53DDF7C9363918F5076662C825EN0BDJ" TargetMode="External"/><Relationship Id="rId24" Type="http://schemas.openxmlformats.org/officeDocument/2006/relationships/hyperlink" Target="consultantplus://offline/ref=485C24C7E2D1C87EAAC6DB098A143F6F0F39A4491AF14E96D6BFCCBC95V7VD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5C24C7E2D1C87EAAC6DB098A143F6F0F36AF491AF54E96D6BFCCBC957D66A4F44F34F3010A3102V3VAL" TargetMode="External"/><Relationship Id="rId23" Type="http://schemas.openxmlformats.org/officeDocument/2006/relationships/hyperlink" Target="consultantplus://offline/ref=485C24C7E2D1C87EAAC6DB098A143F6F0F3DAD4519F24E96D6BFCCBC95V7VDL" TargetMode="External"/><Relationship Id="rId28" Type="http://schemas.openxmlformats.org/officeDocument/2006/relationships/hyperlink" Target="consultantplus://offline/ref=485C24C7E2D1C87EAAC6DB0D9A143F6F0F38AD421AFF139CDEE6C0BEV9V2L" TargetMode="External"/><Relationship Id="rId10" Type="http://schemas.openxmlformats.org/officeDocument/2006/relationships/hyperlink" Target="consultantplus://offline/ref=AF53AF9C5F212BAB1F096AE44655D7B53DD874926C948F5076662C825EN0BDJ" TargetMode="External"/><Relationship Id="rId19" Type="http://schemas.openxmlformats.org/officeDocument/2006/relationships/hyperlink" Target="consultantplus://offline/ref=500D64BFE0D5066E278E790426567ABA5378E38245C763E2F19545273118E31F021D9FF8D8DEBBEFW337L" TargetMode="External"/><Relationship Id="rId31" Type="http://schemas.openxmlformats.org/officeDocument/2006/relationships/hyperlink" Target="consultantplus://offline/ref=485C24C7E2D1C87EAAC6DB098A143F6F0F39AE4119F44E96D6BFCCBC95V7V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3AF9C5F212BAB1F096AE44655D7B53DD17C9766948F5076662C825E0DFEDB408C276C8660C183NBB2J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485C24C7E2D1C87EAAC6DB098A143F6F0F3BAF4012F54E96D6BFCCBC95V7VDL" TargetMode="External"/><Relationship Id="rId27" Type="http://schemas.openxmlformats.org/officeDocument/2006/relationships/hyperlink" Target="consultantplus://offline/ref=485C24C7E2D1C87EAAC6DB098A143F6F0F36AF491AF54E96D6BFCCBC957D66A4F44F34F3010C3C02V3VBL" TargetMode="External"/><Relationship Id="rId30" Type="http://schemas.openxmlformats.org/officeDocument/2006/relationships/hyperlink" Target="consultantplus://offline/ref=485C24C7E2D1C87EAAC6C4189F143F6F0C3EAC421CFC4E96D6BFCCBC95V7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E7FB-7E09-41E7-B85D-135B1F8C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18005</TotalTime>
  <Pages>1</Pages>
  <Words>43098</Words>
  <Characters>245661</Characters>
  <Application>Microsoft Office Word</Application>
  <DocSecurity>0</DocSecurity>
  <Lines>2047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Vasilieva.sd</dc:creator>
  <cp:keywords/>
  <dc:description/>
  <cp:lastModifiedBy>Селютин Илья Борисович</cp:lastModifiedBy>
  <cp:revision>1254</cp:revision>
  <cp:lastPrinted>2018-12-06T14:04:00Z</cp:lastPrinted>
  <dcterms:created xsi:type="dcterms:W3CDTF">2017-09-11T13:53:00Z</dcterms:created>
  <dcterms:modified xsi:type="dcterms:W3CDTF">2018-12-07T11:31:00Z</dcterms:modified>
</cp:coreProperties>
</file>