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3" w:rsidRPr="00D545E2" w:rsidRDefault="00CA6C83" w:rsidP="00CA6C83">
      <w:pPr>
        <w:pStyle w:val="ConsPlusNormal"/>
        <w:jc w:val="right"/>
        <w:rPr>
          <w:sz w:val="24"/>
          <w:szCs w:val="24"/>
        </w:rPr>
      </w:pPr>
      <w:r w:rsidRPr="00D545E2">
        <w:rPr>
          <w:sz w:val="24"/>
          <w:szCs w:val="24"/>
        </w:rPr>
        <w:t xml:space="preserve">Приложение </w:t>
      </w:r>
      <w:r w:rsidR="00D545E2" w:rsidRPr="00D545E2">
        <w:rPr>
          <w:sz w:val="24"/>
          <w:szCs w:val="24"/>
        </w:rPr>
        <w:t>1</w:t>
      </w:r>
    </w:p>
    <w:p w:rsidR="00CA6C83" w:rsidRPr="00D545E2" w:rsidRDefault="00CA6C83" w:rsidP="00CA6C83">
      <w:pPr>
        <w:pStyle w:val="ConsPlusNormal"/>
        <w:jc w:val="right"/>
        <w:rPr>
          <w:sz w:val="24"/>
          <w:szCs w:val="24"/>
        </w:rPr>
      </w:pPr>
      <w:r w:rsidRPr="00D545E2">
        <w:rPr>
          <w:sz w:val="24"/>
          <w:szCs w:val="24"/>
        </w:rPr>
        <w:t>к распоряжению администрации</w:t>
      </w:r>
    </w:p>
    <w:p w:rsidR="00CA6C83" w:rsidRPr="00D545E2" w:rsidRDefault="00CA6C83" w:rsidP="00CA6C83">
      <w:pPr>
        <w:pStyle w:val="ConsPlusNormal"/>
        <w:jc w:val="right"/>
        <w:rPr>
          <w:sz w:val="24"/>
          <w:szCs w:val="24"/>
        </w:rPr>
      </w:pPr>
      <w:r w:rsidRPr="00D545E2">
        <w:rPr>
          <w:sz w:val="24"/>
          <w:szCs w:val="24"/>
        </w:rPr>
        <w:t xml:space="preserve"> Адмиралтейского района Санкт-Петербурга</w:t>
      </w:r>
    </w:p>
    <w:p w:rsidR="00CA6C83" w:rsidRPr="00D545E2" w:rsidRDefault="00CA6C83" w:rsidP="00CA6C83">
      <w:pPr>
        <w:pStyle w:val="ConsPlusNormal"/>
        <w:jc w:val="right"/>
        <w:rPr>
          <w:sz w:val="24"/>
          <w:szCs w:val="24"/>
        </w:rPr>
      </w:pPr>
      <w:r w:rsidRPr="00D545E2">
        <w:rPr>
          <w:sz w:val="24"/>
          <w:szCs w:val="24"/>
        </w:rPr>
        <w:t>от   ___</w:t>
      </w:r>
      <w:r w:rsidR="00D545E2" w:rsidRPr="00D545E2">
        <w:rPr>
          <w:sz w:val="24"/>
          <w:szCs w:val="24"/>
        </w:rPr>
        <w:t>______</w:t>
      </w:r>
      <w:r w:rsidRPr="00D545E2">
        <w:rPr>
          <w:sz w:val="24"/>
          <w:szCs w:val="24"/>
        </w:rPr>
        <w:t>_____</w:t>
      </w:r>
      <w:r w:rsidR="00D545E2" w:rsidRPr="00D545E2">
        <w:rPr>
          <w:sz w:val="24"/>
          <w:szCs w:val="24"/>
        </w:rPr>
        <w:t>_</w:t>
      </w:r>
      <w:r w:rsidRPr="00D545E2">
        <w:rPr>
          <w:sz w:val="24"/>
          <w:szCs w:val="24"/>
        </w:rPr>
        <w:t>__ № ______</w:t>
      </w:r>
      <w:r w:rsidR="00D545E2" w:rsidRPr="00D545E2">
        <w:rPr>
          <w:sz w:val="24"/>
          <w:szCs w:val="24"/>
        </w:rPr>
        <w:t>____</w:t>
      </w:r>
      <w:r w:rsidRPr="00D545E2">
        <w:rPr>
          <w:sz w:val="24"/>
          <w:szCs w:val="24"/>
        </w:rPr>
        <w:t>____</w:t>
      </w:r>
    </w:p>
    <w:p w:rsidR="0007534D" w:rsidRPr="00D545E2" w:rsidRDefault="0007534D" w:rsidP="00ED149B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D545E2" w:rsidRDefault="00C528F0" w:rsidP="00C528F0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D545E2">
        <w:rPr>
          <w:b/>
          <w:bCs/>
          <w:sz w:val="24"/>
          <w:szCs w:val="24"/>
        </w:rPr>
        <w:t xml:space="preserve">Нормативные затраты </w:t>
      </w:r>
      <w:r w:rsidR="00CA6C83" w:rsidRPr="00D545E2">
        <w:rPr>
          <w:b/>
          <w:bCs/>
          <w:sz w:val="24"/>
          <w:szCs w:val="24"/>
        </w:rPr>
        <w:t>на 201</w:t>
      </w:r>
      <w:r w:rsidR="000B2C5B" w:rsidRPr="00D545E2">
        <w:rPr>
          <w:b/>
          <w:bCs/>
          <w:sz w:val="24"/>
          <w:szCs w:val="24"/>
        </w:rPr>
        <w:t>9</w:t>
      </w:r>
      <w:r w:rsidR="00CA6C83" w:rsidRPr="00D545E2">
        <w:rPr>
          <w:b/>
          <w:bCs/>
          <w:sz w:val="24"/>
          <w:szCs w:val="24"/>
        </w:rPr>
        <w:t xml:space="preserve"> год </w:t>
      </w:r>
    </w:p>
    <w:p w:rsidR="00C528F0" w:rsidRPr="00D545E2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545E2">
        <w:rPr>
          <w:b/>
          <w:bCs/>
          <w:sz w:val="24"/>
          <w:szCs w:val="24"/>
        </w:rPr>
        <w:t>на обеспечение функций</w:t>
      </w:r>
      <w:r w:rsidR="00CA6C83" w:rsidRPr="00D545E2">
        <w:rPr>
          <w:b/>
          <w:bCs/>
          <w:sz w:val="24"/>
          <w:szCs w:val="24"/>
        </w:rPr>
        <w:t xml:space="preserve"> </w:t>
      </w:r>
      <w:r w:rsidR="00C31F37" w:rsidRPr="00D545E2">
        <w:rPr>
          <w:b/>
          <w:sz w:val="24"/>
          <w:szCs w:val="24"/>
        </w:rPr>
        <w:t xml:space="preserve">администрации </w:t>
      </w:r>
      <w:r w:rsidR="00D545E2">
        <w:rPr>
          <w:b/>
          <w:sz w:val="24"/>
          <w:szCs w:val="24"/>
        </w:rPr>
        <w:t>Адмиралтейского района Санкт-</w:t>
      </w:r>
      <w:r w:rsidR="00C31F37" w:rsidRPr="00D545E2">
        <w:rPr>
          <w:b/>
          <w:sz w:val="24"/>
          <w:szCs w:val="24"/>
        </w:rPr>
        <w:t>Петербурга</w:t>
      </w:r>
    </w:p>
    <w:p w:rsidR="00C528F0" w:rsidRPr="00D545E2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1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1843"/>
        <w:gridCol w:w="8789"/>
      </w:tblGrid>
      <w:tr w:rsidR="00477082" w:rsidRPr="00D545E2" w:rsidTr="0033752E">
        <w:trPr>
          <w:trHeight w:val="1104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7082" w:rsidRPr="00D545E2" w:rsidRDefault="00477082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D545E2">
              <w:rPr>
                <w:b/>
                <w:sz w:val="24"/>
                <w:szCs w:val="24"/>
              </w:rPr>
              <w:t xml:space="preserve">№ </w:t>
            </w:r>
          </w:p>
          <w:p w:rsidR="00477082" w:rsidRPr="00D545E2" w:rsidRDefault="00477082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45E2">
              <w:rPr>
                <w:b/>
                <w:sz w:val="24"/>
                <w:szCs w:val="24"/>
              </w:rPr>
              <w:t>п</w:t>
            </w:r>
            <w:proofErr w:type="gramEnd"/>
            <w:r w:rsidRPr="00D545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77082" w:rsidRPr="00D545E2" w:rsidRDefault="00477082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545E2">
              <w:rPr>
                <w:rFonts w:eastAsia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77082" w:rsidRPr="00D545E2" w:rsidRDefault="00477082" w:rsidP="003E000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Значение нормативных затрат на </w:t>
            </w:r>
            <w:r w:rsidRPr="00780D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2019 год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80D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477082" w:rsidRPr="00D545E2" w:rsidRDefault="00477082" w:rsidP="0089543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D545E2">
              <w:rPr>
                <w:b/>
                <w:sz w:val="24"/>
                <w:szCs w:val="24"/>
              </w:rPr>
              <w:t>Порядок расчета нормативных затрат</w:t>
            </w:r>
          </w:p>
        </w:tc>
      </w:tr>
      <w:bookmarkEnd w:id="0"/>
      <w:tr w:rsidR="00D164CF" w:rsidRPr="00D545E2" w:rsidTr="003E0008">
        <w:trPr>
          <w:tblHeader/>
        </w:trPr>
        <w:tc>
          <w:tcPr>
            <w:tcW w:w="992" w:type="dxa"/>
          </w:tcPr>
          <w:p w:rsidR="00D164CF" w:rsidRPr="00D545E2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D545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64CF" w:rsidRPr="00D545E2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D545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64CF" w:rsidRPr="00D545E2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D545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164CF" w:rsidRPr="00D545E2" w:rsidRDefault="00D164CF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D545E2">
              <w:rPr>
                <w:b/>
                <w:sz w:val="24"/>
                <w:szCs w:val="24"/>
              </w:rPr>
              <w:t>6</w:t>
            </w:r>
          </w:p>
        </w:tc>
      </w:tr>
      <w:tr w:rsidR="00D164CF" w:rsidRPr="00D545E2" w:rsidTr="003E0008">
        <w:trPr>
          <w:trHeight w:val="1665"/>
        </w:trPr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Затраты на информационно-коммуникационные технологии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4 096 600,00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на информационно-коммуникационные технологии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услуги связи;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содержание имущества;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1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Затраты на услуги связи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361 400,00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услуги связи: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D545E2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 xml:space="preserve">Затраты на передачу данных с </w:t>
            </w:r>
            <w:proofErr w:type="spellStart"/>
            <w:proofErr w:type="gramStart"/>
            <w:r w:rsidRPr="00D545E2">
              <w:rPr>
                <w:bCs/>
                <w:sz w:val="24"/>
                <w:szCs w:val="24"/>
              </w:rPr>
              <w:t>использова</w:t>
            </w:r>
            <w:r w:rsidR="00D545E2">
              <w:rPr>
                <w:bCs/>
                <w:sz w:val="24"/>
                <w:szCs w:val="24"/>
              </w:rPr>
              <w:t>-</w:t>
            </w:r>
            <w:r w:rsidRPr="00D545E2">
              <w:rPr>
                <w:bCs/>
                <w:sz w:val="24"/>
                <w:szCs w:val="24"/>
              </w:rPr>
              <w:t>нием</w:t>
            </w:r>
            <w:proofErr w:type="spellEnd"/>
            <w:proofErr w:type="gramEnd"/>
            <w:r w:rsidRPr="00D545E2">
              <w:rPr>
                <w:bCs/>
                <w:sz w:val="24"/>
                <w:szCs w:val="24"/>
              </w:rPr>
              <w:t xml:space="preserve"> информационно-коммуникационной сети «Интернет» и услуг </w:t>
            </w:r>
            <w:proofErr w:type="spellStart"/>
            <w:r w:rsidRPr="00D545E2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для планшетных </w:t>
            </w:r>
            <w:r w:rsidRPr="00D545E2">
              <w:rPr>
                <w:bCs/>
                <w:sz w:val="24"/>
                <w:szCs w:val="24"/>
              </w:rPr>
              <w:lastRenderedPageBreak/>
              <w:t>компьютеров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361 400,00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Расчет нормативных затрат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 осуществляется по формуле:</w:t>
            </w:r>
          </w:p>
          <w:p w:rsidR="00D164CF" w:rsidRPr="00D545E2" w:rsidRDefault="00D164CF" w:rsidP="00D545E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D545E2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где: </w:t>
            </w:r>
          </w:p>
          <w:p w:rsidR="00D164CF" w:rsidRPr="00D545E2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интернет-</w:t>
            </w:r>
            <w:r w:rsidRPr="00D545E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провайдеров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D545E2" w:rsidRPr="00D545E2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- расчетная численность работников ИОГВ (КУ);</w:t>
            </w:r>
          </w:p>
          <w:p w:rsidR="00D164CF" w:rsidRPr="00D545E2" w:rsidRDefault="00D164CF" w:rsidP="00D164CF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 цены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D545E2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D545E2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Затраты на содержание имущества: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содержание имущества включают:</w:t>
            </w:r>
          </w:p>
          <w:p w:rsidR="00D164CF" w:rsidRDefault="00D164CF" w:rsidP="00D164CF">
            <w:pPr>
              <w:ind w:firstLine="0"/>
              <w:rPr>
                <w:bCs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  <w:p w:rsidR="00D545E2" w:rsidRPr="00D545E2" w:rsidRDefault="00D545E2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1.2.1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технологий.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953 800,00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Иные нормативные затраты, </w:t>
            </w:r>
            <w:r w:rsidRPr="00D545E2">
              <w:rPr>
                <w:bCs/>
                <w:sz w:val="24"/>
                <w:szCs w:val="24"/>
              </w:rPr>
              <w:t>относящиеся к затратам на содержание имущества в сфере информационно-коммуникационных технологий</w:t>
            </w:r>
            <w:r w:rsidRPr="00D545E2">
              <w:rPr>
                <w:b/>
                <w:bCs/>
                <w:sz w:val="24"/>
                <w:szCs w:val="24"/>
              </w:rPr>
              <w:t xml:space="preserve"> (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на оплату услуг по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рециклингу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картриджей для оргтехники) определяются по формуле:</w:t>
            </w:r>
          </w:p>
          <w:p w:rsidR="00D164CF" w:rsidRPr="00D545E2" w:rsidRDefault="00D164CF" w:rsidP="00D545E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= НЦ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ИЗСИИКТ </w:t>
            </w:r>
            <w:r w:rsidRPr="00D545E2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И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ПЦ 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x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>К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где: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- </w:t>
            </w:r>
            <w:r w:rsidRPr="00D545E2">
              <w:rPr>
                <w:rFonts w:eastAsiaTheme="minorHAnsi"/>
                <w:sz w:val="24"/>
                <w:szCs w:val="24"/>
              </w:rPr>
              <w:t>нормативные затраты на оплату иных услуг на содержание имущества в сфере ИКТ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НЦ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D545E2">
              <w:rPr>
                <w:sz w:val="24"/>
                <w:szCs w:val="24"/>
                <w:lang w:eastAsia="ar-SA"/>
              </w:rPr>
              <w:t xml:space="preserve"> - </w:t>
            </w:r>
            <w:r w:rsidRPr="00D545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Pr="00D545E2">
              <w:rPr>
                <w:rFonts w:eastAsiaTheme="minorHAnsi"/>
                <w:sz w:val="24"/>
                <w:szCs w:val="24"/>
              </w:rPr>
              <w:t>иной услуги на содержание имущества в сфере ИКТ, определяется на основании мониторинга цен;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И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ПЦ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– индекс потребительских цен, в соответствии с прогнозом социально-экономического развития Российской Федерации на соответствующий финансовый год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К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ИЗСИИК</w:t>
            </w:r>
            <w:proofErr w:type="gram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Т</w:t>
            </w:r>
            <w:r w:rsidRPr="00D545E2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количество иных услуг на содержание имущества в сфере ИКТ, определяется в соответствии с техническим паспортом администрации и казенных учреждений</w:t>
            </w:r>
            <w:r w:rsidRPr="00D545E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D545E2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Затраты на приобретение прочих работ и услуг, не относящихся к затратам </w:t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 xml:space="preserve">на услуги связи, аренду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>и содержание имущества</w:t>
            </w:r>
          </w:p>
        </w:tc>
        <w:tc>
          <w:tcPr>
            <w:tcW w:w="1843" w:type="dxa"/>
          </w:tcPr>
          <w:p w:rsidR="00D164CF" w:rsidRPr="00D545E2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306 </w:t>
            </w:r>
            <w:r w:rsidR="00853F63"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D164CF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по сопровождению программного </w:t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>обеспечения и приобретению простых (неисключительных) лицензий на использование программного обеспечения</w:t>
            </w:r>
          </w:p>
          <w:p w:rsidR="00D545E2" w:rsidRPr="00D545E2" w:rsidRDefault="00D545E2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835" w:type="dxa"/>
          </w:tcPr>
          <w:p w:rsidR="00D164CF" w:rsidRPr="00D545E2" w:rsidRDefault="00D164CF" w:rsidP="00D545E2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 xml:space="preserve">по сопровождению программного </w:t>
            </w:r>
            <w:proofErr w:type="spellStart"/>
            <w:proofErr w:type="gramStart"/>
            <w:r w:rsidRPr="00D545E2">
              <w:rPr>
                <w:rFonts w:eastAsiaTheme="minorHAnsi"/>
                <w:sz w:val="24"/>
                <w:szCs w:val="24"/>
              </w:rPr>
              <w:t>обеспече</w:t>
            </w:r>
            <w:r w:rsidR="00D545E2">
              <w:rPr>
                <w:rFonts w:eastAsiaTheme="minorHAnsi"/>
                <w:sz w:val="24"/>
                <w:szCs w:val="24"/>
              </w:rPr>
              <w:t>-</w:t>
            </w:r>
            <w:r w:rsidRPr="00D545E2">
              <w:rPr>
                <w:rFonts w:eastAsiaTheme="minorHAnsi"/>
                <w:sz w:val="24"/>
                <w:szCs w:val="24"/>
              </w:rPr>
              <w:t>ния</w:t>
            </w:r>
            <w:proofErr w:type="spellEnd"/>
            <w:proofErr w:type="gramEnd"/>
            <w:r w:rsidRPr="00D545E2">
              <w:rPr>
                <w:rFonts w:eastAsiaTheme="minorHAnsi"/>
                <w:sz w:val="24"/>
                <w:szCs w:val="24"/>
              </w:rPr>
              <w:t xml:space="preserve"> и приобретению простых (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неисключи</w:t>
            </w:r>
            <w:proofErr w:type="spellEnd"/>
            <w:r w:rsidR="00D545E2">
              <w:rPr>
                <w:rFonts w:eastAsiaTheme="minorHAnsi"/>
                <w:sz w:val="24"/>
                <w:szCs w:val="24"/>
              </w:rPr>
              <w:t>-</w:t>
            </w:r>
            <w:r w:rsidRPr="00D545E2">
              <w:rPr>
                <w:rFonts w:eastAsiaTheme="minorHAnsi"/>
                <w:sz w:val="24"/>
                <w:szCs w:val="24"/>
              </w:rPr>
              <w:t>тельных) лицензий на использование программного обеспечения</w:t>
            </w:r>
          </w:p>
        </w:tc>
        <w:tc>
          <w:tcPr>
            <w:tcW w:w="1843" w:type="dxa"/>
          </w:tcPr>
          <w:p w:rsidR="00D164CF" w:rsidRPr="00D545E2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306 </w:t>
            </w:r>
            <w:r w:rsidR="00853F63"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включают в себя нормативные затраты на оплату услуг по сопровождению и приобретению иного программного обеспечения.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D545E2">
              <w:rPr>
                <w:rFonts w:eastAsiaTheme="minorHAnsi"/>
                <w:sz w:val="24"/>
                <w:szCs w:val="24"/>
              </w:rPr>
              <w:t>1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</w:t>
            </w:r>
          </w:p>
        </w:tc>
        <w:tc>
          <w:tcPr>
            <w:tcW w:w="1843" w:type="dxa"/>
          </w:tcPr>
          <w:p w:rsidR="00D164CF" w:rsidRPr="00D545E2" w:rsidRDefault="00D164CF" w:rsidP="00853F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306 </w:t>
            </w:r>
            <w:r w:rsidR="00853F63"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 определяются по формуле:</w:t>
            </w:r>
          </w:p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сип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ипо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пнл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пнл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сип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D545E2">
              <w:rPr>
                <w:rFonts w:eastAsiaTheme="minorHAnsi"/>
                <w:sz w:val="24"/>
                <w:szCs w:val="24"/>
              </w:rPr>
              <w:t>затраты на оплату услуг по сопровождению и приобретению иного программного обеспечения;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g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ипо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норматив цены сопровождения g-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го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иного программного обеспечения, за исключением справочно-правовых систем,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D545E2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норматив цены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545E2" w:rsidRDefault="00D164CF" w:rsidP="00D545E2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D545E2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sz w:val="24"/>
                <w:szCs w:val="24"/>
                <w:lang w:eastAsia="ar-SA"/>
              </w:rPr>
              <w:t xml:space="preserve">норматив количества планируемого к приобретению </w:t>
            </w:r>
            <w:proofErr w:type="spellStart"/>
            <w:r w:rsidRPr="00D545E2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>-го программного обеспечения, определяется исходя из потребностей администрации</w:t>
            </w:r>
            <w:r w:rsidR="00D545E2">
              <w:rPr>
                <w:sz w:val="24"/>
                <w:szCs w:val="24"/>
                <w:lang w:eastAsia="ar-SA"/>
              </w:rPr>
              <w:t>.</w:t>
            </w:r>
          </w:p>
          <w:p w:rsidR="00D545E2" w:rsidRPr="00D545E2" w:rsidRDefault="00D545E2" w:rsidP="00D545E2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843" w:type="dxa"/>
          </w:tcPr>
          <w:p w:rsidR="00D164CF" w:rsidRPr="00D545E2" w:rsidRDefault="00D164CF" w:rsidP="008F0FE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2 475 400,00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 на приобретение других запасных частей для вычислительной техники;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D164CF" w:rsidRPr="00D545E2" w:rsidRDefault="00D164CF" w:rsidP="00D545E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  <w:r w:rsidR="00D545E2">
              <w:rPr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835" w:type="dxa"/>
          </w:tcPr>
          <w:p w:rsidR="00D164CF" w:rsidRPr="00D545E2" w:rsidRDefault="00D164CF" w:rsidP="00D545E2">
            <w:pPr>
              <w:pStyle w:val="af1"/>
              <w:rPr>
                <w:rFonts w:eastAsiaTheme="minorHAnsi"/>
              </w:rPr>
            </w:pPr>
            <w:r w:rsidRPr="00D545E2"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843" w:type="dxa"/>
          </w:tcPr>
          <w:p w:rsidR="00D164CF" w:rsidRPr="00D545E2" w:rsidRDefault="00D164CF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</w:t>
            </w:r>
            <w:r w:rsidR="0025648B" w:rsidRPr="00D545E2">
              <w:rPr>
                <w:rFonts w:eastAsiaTheme="minorHAnsi"/>
                <w:sz w:val="24"/>
                <w:szCs w:val="24"/>
              </w:rPr>
              <w:t> </w:t>
            </w:r>
            <w:r w:rsidRPr="00D545E2">
              <w:rPr>
                <w:rFonts w:eastAsiaTheme="minorHAnsi"/>
                <w:sz w:val="24"/>
                <w:szCs w:val="24"/>
              </w:rPr>
              <w:t>770</w:t>
            </w:r>
            <w:r w:rsidR="0025648B"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400,00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деталей для содержания принтеров, многофункциональных устройств и копировальных аппаратов (оргтехники) включают в себя: 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D545E2" w:rsidRPr="00D545E2" w:rsidRDefault="00D164CF" w:rsidP="00D545E2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D545E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545E2" w:rsidRDefault="00D164CF" w:rsidP="00D545E2">
            <w:pPr>
              <w:ind w:right="-108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Затраты на приобретение расходных материалов для принтеров,</w:t>
            </w:r>
            <w:r w:rsidR="00D545E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D164CF" w:rsidRPr="00D545E2" w:rsidRDefault="00D164CF" w:rsidP="00D545E2">
            <w:pPr>
              <w:ind w:right="-108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 xml:space="preserve">многофункциональных устройств и </w:t>
            </w:r>
            <w:proofErr w:type="spellStart"/>
            <w:proofErr w:type="gramStart"/>
            <w:r w:rsidRPr="00D545E2">
              <w:rPr>
                <w:rFonts w:eastAsiaTheme="minorEastAsia"/>
                <w:sz w:val="24"/>
                <w:szCs w:val="24"/>
              </w:rPr>
              <w:t>копироваль</w:t>
            </w:r>
            <w:r w:rsidR="00D545E2">
              <w:rPr>
                <w:rFonts w:eastAsiaTheme="minorEastAsia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sz w:val="24"/>
                <w:szCs w:val="24"/>
              </w:rPr>
              <w:t>ных</w:t>
            </w:r>
            <w:proofErr w:type="spellEnd"/>
            <w:proofErr w:type="gramEnd"/>
            <w:r w:rsidRPr="00D545E2">
              <w:rPr>
                <w:rFonts w:eastAsiaTheme="minorEastAsia"/>
                <w:sz w:val="24"/>
                <w:szCs w:val="24"/>
              </w:rPr>
              <w:t xml:space="preserve"> аппаратов (оргтехники)</w:t>
            </w:r>
          </w:p>
        </w:tc>
        <w:tc>
          <w:tcPr>
            <w:tcW w:w="1843" w:type="dxa"/>
          </w:tcPr>
          <w:p w:rsidR="00D164CF" w:rsidRPr="00D545E2" w:rsidRDefault="00D164CF" w:rsidP="00340AC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1 627 400,0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noProof/>
                <w:sz w:val="24"/>
                <w:szCs w:val="24"/>
              </w:rPr>
              <w:drawing>
                <wp:inline distT="0" distB="0" distL="0" distR="0" wp14:anchorId="7F6BE8EC" wp14:editId="69D3A4EC">
                  <wp:extent cx="584369" cy="258792"/>
                  <wp:effectExtent l="0" t="0" r="6350" b="825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D545E2">
              <w:rPr>
                <w:rFonts w:eastAsiaTheme="minorEastAsia"/>
                <w:sz w:val="24"/>
                <w:szCs w:val="24"/>
              </w:rPr>
              <w:t>- нормативные затраты на приобретение расходных материалов  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D545E2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164CF" w:rsidRPr="00D545E2" w:rsidRDefault="00D164CF" w:rsidP="00D545E2">
            <w:pPr>
              <w:ind w:right="-108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 xml:space="preserve">Затраты на приобретение запасных частей для </w:t>
            </w:r>
            <w:r w:rsidRPr="00D545E2">
              <w:rPr>
                <w:rFonts w:eastAsiaTheme="minorEastAsia"/>
                <w:sz w:val="24"/>
                <w:szCs w:val="24"/>
              </w:rPr>
              <w:lastRenderedPageBreak/>
              <w:t xml:space="preserve">принтеров, </w:t>
            </w:r>
            <w:r w:rsidR="00D545E2">
              <w:rPr>
                <w:rFonts w:eastAsiaTheme="minorEastAsia"/>
                <w:sz w:val="24"/>
                <w:szCs w:val="24"/>
              </w:rPr>
              <w:t>м</w:t>
            </w:r>
            <w:r w:rsidRPr="00D545E2">
              <w:rPr>
                <w:rFonts w:eastAsiaTheme="minorEastAsia"/>
                <w:sz w:val="24"/>
                <w:szCs w:val="24"/>
              </w:rPr>
              <w:t>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143 000,00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noProof/>
                <w:sz w:val="24"/>
                <w:szCs w:val="24"/>
              </w:rPr>
              <w:drawing>
                <wp:inline distT="0" distB="0" distL="0" distR="0" wp14:anchorId="149C3C0E" wp14:editId="48B89BB5">
                  <wp:extent cx="577850" cy="25590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D545E2">
              <w:rPr>
                <w:rFonts w:eastAsiaTheme="minorEastAsia"/>
                <w:sz w:val="24"/>
                <w:szCs w:val="24"/>
              </w:rPr>
              <w:t>- нормативные затраты на приобретение запасных частей</w:t>
            </w:r>
            <w:r w:rsidRPr="00D545E2">
              <w:rPr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для содержания </w:t>
            </w:r>
            <w:r w:rsidRPr="00D545E2">
              <w:rPr>
                <w:rFonts w:eastAsiaTheme="minorEastAsia"/>
                <w:sz w:val="24"/>
                <w:szCs w:val="24"/>
              </w:rPr>
              <w:lastRenderedPageBreak/>
              <w:t>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284 000,00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679945E4" wp14:editId="7E1B1FDB">
                  <wp:extent cx="343535" cy="226695"/>
                  <wp:effectExtent l="0" t="0" r="0" b="190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 определяются в соответствии с требованиями пункта 1.7.3. Приложения к 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Правилам определения нормативных затрат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рассчитываемые 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  <w:p w:rsidR="00D164CF" w:rsidRPr="00D545E2" w:rsidRDefault="00D164CF" w:rsidP="00083C9B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78 000,00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мн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где:            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D545E2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D545E2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>-го носителя информации, определяемый в зависимости от решаемых административных задач;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- норматив цены 1 единицы </w:t>
            </w:r>
            <w:proofErr w:type="spellStart"/>
            <w:r w:rsidRPr="00D545E2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>-го носителя информации,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Иные затраты, относящиеся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>к затратам на приобретение материальных запасов в сфере информационно-коммуникационных технологий</w:t>
            </w:r>
          </w:p>
          <w:p w:rsidR="00D164CF" w:rsidRPr="00D545E2" w:rsidRDefault="00D164CF" w:rsidP="00083C9B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143 000,00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из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где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proofErr w:type="spellEnd"/>
            <w:r w:rsidRPr="00D545E2">
              <w:rPr>
                <w:rFonts w:eastAsiaTheme="minorEastAsia"/>
                <w:color w:val="2B4279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EastAsia"/>
                <w:color w:val="2B4279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  - норматив количества планируемого к приобретению </w:t>
            </w:r>
            <w:proofErr w:type="spellStart"/>
            <w:r w:rsidRPr="00D545E2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>-го товара;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из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- норматив цены  1 единицы </w:t>
            </w:r>
            <w:proofErr w:type="spellStart"/>
            <w:r w:rsidRPr="00D545E2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>-го товара,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5B4C7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 200 000,00 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Затраты на приобретение </w:t>
            </w:r>
            <w:r w:rsidRPr="00D545E2">
              <w:rPr>
                <w:bCs/>
                <w:color w:val="000001"/>
                <w:sz w:val="24"/>
                <w:szCs w:val="24"/>
              </w:rPr>
              <w:t>оргтехники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определяются </w:t>
            </w:r>
            <w:r w:rsidRPr="00D545E2">
              <w:rPr>
                <w:rFonts w:eastAsiaTheme="minorHAnsi"/>
                <w:sz w:val="24"/>
                <w:szCs w:val="24"/>
              </w:rPr>
              <w:t>в соответствии с положениями статьи 22 Закона   44-ФЗ и рассчитывается  в ценах на очередной финансовый год и на плановый период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услуг в целях оказания государственных услуг (выполнения работ)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 xml:space="preserve">и реализации государственных функций), не указанные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в подпунктах "а</w:t>
            </w:r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"ж" пункта 6 Общих правил </w:t>
            </w:r>
          </w:p>
        </w:tc>
        <w:tc>
          <w:tcPr>
            <w:tcW w:w="1843" w:type="dxa"/>
          </w:tcPr>
          <w:p w:rsidR="00D164CF" w:rsidRPr="00D545E2" w:rsidRDefault="001F7D9F" w:rsidP="00834BCC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69 764 400,00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Нормативные </w:t>
            </w:r>
            <w:r w:rsidRPr="00D545E2">
              <w:rPr>
                <w:rFonts w:eastAsiaTheme="minorEastAsia"/>
                <w:sz w:val="24"/>
                <w:szCs w:val="24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D545E2">
              <w:rPr>
                <w:rFonts w:eastAsiaTheme="minorEastAsia"/>
                <w:sz w:val="24"/>
                <w:szCs w:val="24"/>
              </w:rPr>
              <w:t>"-</w:t>
            </w:r>
            <w:proofErr w:type="gramEnd"/>
            <w:r w:rsidRPr="00D545E2">
              <w:rPr>
                <w:rFonts w:eastAsiaTheme="minorEastAsia"/>
                <w:sz w:val="24"/>
                <w:szCs w:val="24"/>
              </w:rPr>
              <w:t xml:space="preserve">"ж" пункта 6 Общих правил </w:t>
            </w:r>
            <w:r w:rsidRPr="00D545E2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на услуги связи;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на транспортные услуги;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на коммунальные услуги;</w:t>
            </w:r>
          </w:p>
          <w:p w:rsidR="00D164CF" w:rsidRPr="00D545E2" w:rsidRDefault="00D164CF" w:rsidP="00D164CF">
            <w:pPr>
              <w:pStyle w:val="af1"/>
            </w:pPr>
            <w:r w:rsidRPr="00D545E2">
              <w:rPr>
                <w:bCs/>
              </w:rPr>
              <w:t>нормативные</w:t>
            </w:r>
            <w:r w:rsidRPr="00D545E2">
              <w:rPr>
                <w:bCs/>
                <w:color w:val="000001"/>
              </w:rPr>
              <w:t xml:space="preserve"> затраты</w:t>
            </w:r>
            <w:r w:rsidRPr="00D545E2">
              <w:t xml:space="preserve"> на содержание имущества;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на приобретение материальных запасов,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D545E2">
              <w:rPr>
                <w:rFonts w:eastAsiaTheme="minorHAnsi"/>
                <w:sz w:val="24"/>
                <w:szCs w:val="24"/>
              </w:rPr>
              <w:t>"ж" пункта 6 Общих правил;</w:t>
            </w:r>
          </w:p>
          <w:p w:rsidR="00D164CF" w:rsidRPr="00D545E2" w:rsidRDefault="00D164CF" w:rsidP="00DE41F2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затраты на приобретение основных средств</w:t>
            </w:r>
            <w:r w:rsidRPr="00D545E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услуги связи</w:t>
            </w:r>
          </w:p>
        </w:tc>
        <w:tc>
          <w:tcPr>
            <w:tcW w:w="1843" w:type="dxa"/>
          </w:tcPr>
          <w:p w:rsidR="00D164CF" w:rsidRPr="00D545E2" w:rsidRDefault="002A1F9F" w:rsidP="00083C9B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935 500,00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на услуги связи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на оплату услуг почтовой связи;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2.1.1.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почтовой и телеграфной связи</w:t>
            </w:r>
          </w:p>
        </w:tc>
        <w:tc>
          <w:tcPr>
            <w:tcW w:w="1843" w:type="dxa"/>
          </w:tcPr>
          <w:p w:rsidR="00D164CF" w:rsidRPr="00D545E2" w:rsidRDefault="002A1F9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932 600,00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упс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уп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упс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где</w:t>
            </w:r>
            <w:proofErr w:type="gramStart"/>
            <w:r w:rsidRPr="00D545E2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почтовой связи;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 норматив количества планируемых i-</w:t>
            </w: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ых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почтовых отправлений в год, </w:t>
            </w:r>
            <w:r w:rsidRPr="00D545E2">
              <w:rPr>
                <w:rFonts w:eastAsiaTheme="minorEastAsia"/>
                <w:sz w:val="24"/>
                <w:szCs w:val="24"/>
              </w:rPr>
              <w:lastRenderedPageBreak/>
              <w:t>определяется с учетом фактических почтовых отправлений за отчетный финансовый год;</w:t>
            </w:r>
          </w:p>
          <w:p w:rsidR="00D164CF" w:rsidRPr="00D545E2" w:rsidRDefault="00D164CF" w:rsidP="00D545E2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 норматив цены i-ого почтового отправления, определяемый в соответствии тарифами</w:t>
            </w:r>
            <w:r w:rsidRPr="00D545E2">
              <w:rPr>
                <w:rFonts w:eastAsiaTheme="minorEastAsia"/>
                <w:color w:val="000000"/>
                <w:sz w:val="24"/>
                <w:szCs w:val="24"/>
              </w:rPr>
              <w:t xml:space="preserve">  на основные</w:t>
            </w:r>
            <w:r w:rsidR="00D545E2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color w:val="000000"/>
                <w:sz w:val="24"/>
                <w:szCs w:val="24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Закона</w:t>
            </w:r>
            <w:proofErr w:type="gramEnd"/>
            <w:r w:rsidRPr="00D545E2">
              <w:rPr>
                <w:rFonts w:eastAsiaTheme="minorHAnsi"/>
                <w:sz w:val="24"/>
                <w:szCs w:val="24"/>
              </w:rPr>
              <w:t xml:space="preserve"> а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федеральной фельдъегерской связи</w:t>
            </w:r>
          </w:p>
        </w:tc>
        <w:tc>
          <w:tcPr>
            <w:tcW w:w="1843" w:type="dxa"/>
          </w:tcPr>
          <w:p w:rsidR="00D164CF" w:rsidRPr="00D545E2" w:rsidRDefault="00083C9B" w:rsidP="0025648B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2 </w:t>
            </w:r>
            <w:r w:rsidR="0025648B" w:rsidRPr="00D545E2">
              <w:rPr>
                <w:rFonts w:eastAsiaTheme="minorHAnsi"/>
                <w:sz w:val="24"/>
                <w:szCs w:val="24"/>
              </w:rPr>
              <w:t>900</w:t>
            </w:r>
            <w:r w:rsidRPr="00D545E2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=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×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>, где: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 норматив количества листов (пакетов) планируемой корреспонденции, определяется с учетом фактических отправлений за отчетный финансовый год;</w:t>
            </w:r>
          </w:p>
          <w:p w:rsidR="00D164CF" w:rsidRPr="00D545E2" w:rsidRDefault="00D164CF" w:rsidP="00D545E2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 норматив цены 1 листа (пакета) планируемой корреспонденции, определяемый в соответствии тарифами на услуги федеральной фельдъегерской связи для лиц и органов власти, определенных статьей 2 Федерального Закона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от 17.12.1994 № 67-ФЗ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«О федеральной фельдъегерской связи», утвержденными приказом ГФС России</w:t>
            </w:r>
            <w:r w:rsidRPr="00D545E2">
              <w:rPr>
                <w:rFonts w:eastAsiaTheme="minorEastAsia"/>
                <w:color w:val="000000"/>
                <w:sz w:val="24"/>
                <w:szCs w:val="24"/>
              </w:rPr>
              <w:t xml:space="preserve"> и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, </w:t>
            </w:r>
            <w:r w:rsidRPr="00D545E2">
              <w:rPr>
                <w:rFonts w:eastAsiaTheme="minorHAnsi"/>
                <w:sz w:val="24"/>
                <w:szCs w:val="24"/>
              </w:rPr>
              <w:t>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D164CF" w:rsidRPr="00D545E2" w:rsidTr="003E0008">
        <w:trPr>
          <w:trHeight w:val="1381"/>
        </w:trPr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D164CF" w:rsidRPr="00D545E2" w:rsidRDefault="00ED6A30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6 370 600,00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атраты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на коммунальные услуги </w:t>
            </w:r>
            <w:r w:rsidRPr="00D545E2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843" w:type="dxa"/>
          </w:tcPr>
          <w:p w:rsidR="00D164CF" w:rsidRPr="00D545E2" w:rsidRDefault="00ED6A30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2 762 800,00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эс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×Нк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EastAsia"/>
                <w:noProof/>
                <w:position w:val="-9"/>
                <w:sz w:val="24"/>
                <w:szCs w:val="24"/>
              </w:rPr>
              <w:t>где: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эс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-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– норматив цены (тариф на электроэнергию в рамках применяемого одноставочного, дифференцированного по зонам суток, или </w:t>
            </w:r>
            <w:proofErr w:type="spellStart"/>
            <w:r w:rsidR="00D164CF" w:rsidRPr="00D545E2">
              <w:rPr>
                <w:rFonts w:eastAsiaTheme="minorEastAsia"/>
                <w:sz w:val="24"/>
                <w:szCs w:val="24"/>
              </w:rPr>
              <w:t>двуставочного</w:t>
            </w:r>
            <w:proofErr w:type="spell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тарифа </w:t>
            </w:r>
            <w:r w:rsidR="00D164CF" w:rsidRPr="00D545E2">
              <w:rPr>
                <w:rFonts w:eastAsiaTheme="minorEastAsia"/>
                <w:sz w:val="24"/>
                <w:szCs w:val="24"/>
              </w:rPr>
              <w:lastRenderedPageBreak/>
              <w:t xml:space="preserve">по i-ому административному зданию (помещению), 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устанавливается распоряжением Комитета по тарифам Санкт-Петербурга),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D164CF"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EastAsia"/>
                <w:sz w:val="24"/>
                <w:szCs w:val="24"/>
              </w:rPr>
              <w:t>- норматив количества (расчетная потребность электроэнергии в год в рамках применяемого одноставочного, дифференцированного по зонам суток, или двуставочного тарифа, по i-ому административному зданию (помещению)), согласовывается в соответствии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 воды» (далее – Распоряжение 402-ра);</w:t>
            </w:r>
            <w:proofErr w:type="gramEnd"/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.2..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843" w:type="dxa"/>
          </w:tcPr>
          <w:p w:rsidR="00D164CF" w:rsidRPr="00D545E2" w:rsidRDefault="00ED6A30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2 860 100</w:t>
            </w:r>
            <w:r w:rsidR="00D164CF" w:rsidRPr="00D545E2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bookmarkStart w:id="1" w:name="_Hlk452741034"/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тс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bookmarkEnd w:id="1"/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где: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тс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– норматив цены (тариф на теплоснабжение по i-ому административному зданию (помещению),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D164CF"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EastAsia"/>
                <w:sz w:val="24"/>
                <w:szCs w:val="24"/>
              </w:rPr>
              <w:t>– норматив количества (расчетная потребность в теплоэнергии на отопление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холодное водоснабжение и водоотведение</w:t>
            </w:r>
          </w:p>
        </w:tc>
        <w:tc>
          <w:tcPr>
            <w:tcW w:w="1843" w:type="dxa"/>
          </w:tcPr>
          <w:p w:rsidR="00D164CF" w:rsidRPr="00D545E2" w:rsidRDefault="00ED6A30" w:rsidP="00E7063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365 000,00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хв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+(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вог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вос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))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×Нц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lastRenderedPageBreak/>
              <w:t>где: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НЗ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хв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-  норматив цены (тариф на холодное водоснабжение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распоряжением Комитета по тарифам Санкт-Петербурга),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D164CF" w:rsidRPr="00D545E2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холодном водоснабжении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– норматив цены (тариф на водоотведение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D164CF"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водоотведении холодной воды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EastAsia"/>
                <w:sz w:val="24"/>
                <w:szCs w:val="24"/>
              </w:rPr>
              <w:t>- норматив количества (расчетная потребность</w:t>
            </w:r>
            <w:r w:rsidR="00D545E2">
              <w:rPr>
                <w:rFonts w:eastAsiaTheme="minorEastAsia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в водоотведении горячего водоснабжения i-ого административного здания (помещения),</w:t>
            </w:r>
            <w:r w:rsidR="00D164CF"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D164CF"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D164CF" w:rsidRPr="00D545E2">
              <w:rPr>
                <w:rFonts w:eastAsiaTheme="minorHAnsi"/>
                <w:sz w:val="24"/>
                <w:szCs w:val="24"/>
              </w:rPr>
              <w:t>- норматив количества (расчетная потребность</w:t>
            </w:r>
            <w:r w:rsidR="00D545E2">
              <w:rPr>
                <w:rFonts w:eastAsiaTheme="minorHAnsi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HAnsi"/>
                <w:sz w:val="24"/>
                <w:szCs w:val="24"/>
              </w:rPr>
              <w:t>в водоотведении сточных вод i-ого административного здания (помещения),</w:t>
            </w:r>
            <w:r w:rsidR="00D164CF"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</w:t>
            </w:r>
            <w:r w:rsidR="00D164CF" w:rsidRPr="00D545E2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D164CF" w:rsidRPr="00D545E2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D164CF"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по предоставлению электроснабжения, теплоснабжения,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горячего, холодного водоснабжения и водоотведения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382 700,00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Нк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 по предоставлению электроснабжения, теплоснабжения, горячего, холодного водоснабжения и водоотведения;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-  норматив цены услуг управляющей компании по предоставлению электроснабжения, теплоснабжения, горячего, холодного водоснабжения и водоотведения в месяц,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545E2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-   норматив количества, определяется исходя</w:t>
            </w:r>
            <w:r w:rsid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из планируемого количества месяцев использования услуг управляющей компании по предоставлению электроснабжения, теплоснабжения, горячего, холодного водоснабжения и водоотведения.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имущества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FA7DC7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 </w:t>
            </w:r>
            <w:r w:rsidRPr="00D545E2">
              <w:rPr>
                <w:bCs/>
                <w:sz w:val="24"/>
                <w:szCs w:val="24"/>
              </w:rPr>
              <w:t>на содержание имущества</w:t>
            </w:r>
            <w:r w:rsidRPr="00D545E2">
              <w:rPr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</w:t>
            </w:r>
            <w:r w:rsidRPr="00D545E2">
              <w:rPr>
                <w:sz w:val="24"/>
                <w:szCs w:val="24"/>
              </w:rPr>
              <w:t xml:space="preserve"> на содержание и техническое обслуживание помещений;</w:t>
            </w:r>
          </w:p>
          <w:p w:rsidR="00D164CF" w:rsidRPr="00D545E2" w:rsidRDefault="00D164CF" w:rsidP="00D164CF">
            <w:pPr>
              <w:pStyle w:val="FORMATTEXT"/>
              <w:jc w:val="both"/>
            </w:pPr>
            <w:r w:rsidRPr="00D545E2">
              <w:rPr>
                <w:bCs/>
              </w:rPr>
              <w:t>нормативные</w:t>
            </w:r>
            <w:r w:rsidRPr="00D545E2">
              <w:rPr>
                <w:lang w:eastAsia="ar-SA"/>
              </w:rPr>
              <w:t xml:space="preserve"> затраты</w:t>
            </w:r>
            <w:r w:rsidRPr="00D545E2">
              <w:t xml:space="preserve"> на техническое обслуживание и </w:t>
            </w:r>
            <w:proofErr w:type="spellStart"/>
            <w:r w:rsidRPr="00D545E2">
              <w:t>регламентно</w:t>
            </w:r>
            <w:proofErr w:type="spellEnd"/>
            <w:r w:rsidRPr="00D545E2">
              <w:t>-профилактический ремонт иного оборудования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 техническое обслуживание помещений: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администрации и прилегающей к нему территории;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администрации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D545E2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администрацией</w:t>
            </w:r>
          </w:p>
          <w:p w:rsidR="00D164CF" w:rsidRPr="00D545E2" w:rsidRDefault="00D164CF" w:rsidP="00D545E2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D545E2">
              <w:rPr>
                <w:rFonts w:eastAsiaTheme="minorHAnsi"/>
                <w:sz w:val="24"/>
                <w:szCs w:val="24"/>
              </w:rPr>
              <w:t>атраты на проведение текущего ремонта</w:t>
            </w:r>
            <w:r w:rsidRPr="00D545E2">
              <w:rPr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</w:t>
            </w:r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техническое</w:t>
            </w:r>
            <w:proofErr w:type="gram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эксплуатационное обслуживание здания  администрации и прилегающей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к нему территории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где:                                          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Комитета и прилегающей к нему территории;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- норматив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цены услуги в месяц по </w:t>
            </w:r>
            <w:r w:rsidRPr="00D545E2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545E2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D545E2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определяется с учетом планируемого </w:t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 xml:space="preserve">количества месяцев использования услуг по </w:t>
            </w:r>
            <w:r w:rsidRPr="00D545E2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  <w:r w:rsidRPr="00D545E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7073DB"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озеленению декоративными растениями внутренних помещений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и благоустройству двора здания администрации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545E2">
              <w:rPr>
                <w:rFonts w:eastAsiaTheme="minorHAnsi"/>
                <w:color w:val="000000" w:themeColor="text1"/>
                <w:sz w:val="24"/>
                <w:szCs w:val="24"/>
              </w:rPr>
              <w:t>99 000,00</w:t>
            </w:r>
          </w:p>
        </w:tc>
        <w:tc>
          <w:tcPr>
            <w:tcW w:w="8789" w:type="dxa"/>
          </w:tcPr>
          <w:p w:rsidR="00D545E2" w:rsidRPr="003E0008" w:rsidRDefault="00D545E2" w:rsidP="00D164CF">
            <w:pPr>
              <w:widowControl w:val="0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  <w:p w:rsidR="00D164CF" w:rsidRPr="00D545E2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r w:rsidRPr="00D545E2">
              <w:rPr>
                <w:sz w:val="24"/>
                <w:szCs w:val="24"/>
                <w:lang w:val="en-US" w:eastAsia="ar-SA"/>
              </w:rPr>
              <w:t xml:space="preserve">=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 xml:space="preserve">  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 xml:space="preserve">× </w:t>
            </w: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коз</w:t>
            </w:r>
            <w:proofErr w:type="spellEnd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D164CF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sz w:val="24"/>
                <w:szCs w:val="24"/>
                <w:lang w:eastAsia="ar-SA"/>
              </w:rPr>
              <w:t>где: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-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D545E2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Комитета;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- норматив цены услуги в месяц по озеленению декоративными растениями внутренних помещений </w:t>
            </w:r>
            <w:r w:rsidRPr="00D545E2">
              <w:rPr>
                <w:sz w:val="24"/>
                <w:szCs w:val="24"/>
                <w:lang w:eastAsia="ar-SA"/>
              </w:rPr>
              <w:br/>
              <w:t>и благоустройству двора здания Комитета,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color w:val="F79646" w:themeColor="accent6"/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Н 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D545E2">
              <w:rPr>
                <w:rFonts w:eastAsiaTheme="minorHAnsi"/>
                <w:sz w:val="24"/>
                <w:szCs w:val="24"/>
              </w:rPr>
              <w:t>определяется с учетом планируемого количества месяцев использования услуг</w:t>
            </w:r>
            <w:r w:rsidRPr="00D545E2">
              <w:rPr>
                <w:sz w:val="24"/>
                <w:szCs w:val="24"/>
                <w:lang w:eastAsia="ar-SA"/>
              </w:rPr>
              <w:br/>
              <w:t>по озеленению декоративными растениями внутренних помещений и благоустройству двора здания Комитета.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073DB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7073DB"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техническому обслуживанию,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по техническому содержанию, охране и обслуживанию нежилых помещений, занимаемых администрацией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Нi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где: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D545E2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Комитетом;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- норматив цены услуги управляющей компании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 xml:space="preserve">в месяц по техническому обслуживанию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D545E2">
              <w:rPr>
                <w:rFonts w:eastAsiaTheme="minorHAnsi"/>
                <w:sz w:val="24"/>
                <w:szCs w:val="24"/>
              </w:rPr>
              <w:t xml:space="preserve">по техническому содержанию, охране и обслуживанию нежилых помещений, занимаемых Комитетом,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  <w:proofErr w:type="gramEnd"/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Нi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ТОУ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- норматив количества месяцев, </w:t>
            </w:r>
            <w:r w:rsidRPr="00D545E2">
              <w:rPr>
                <w:rFonts w:eastAsiaTheme="minorEastAsia"/>
                <w:sz w:val="24"/>
                <w:szCs w:val="24"/>
              </w:rPr>
              <w:t>определяемый с учетом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планируемого 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количества месяцев использования услуг управляющей компании</w:t>
            </w:r>
            <w:proofErr w:type="gramEnd"/>
            <w:r w:rsidRPr="00D545E2">
              <w:rPr>
                <w:rFonts w:eastAsiaTheme="minorHAnsi"/>
                <w:sz w:val="24"/>
                <w:szCs w:val="24"/>
              </w:rPr>
              <w:t xml:space="preserve"> по техническому обслуживанию, по техническому содержанию, охране и обслуживанию нежилых </w:t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>помещений, занимаемых Комитетом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7073DB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</w:t>
            </w:r>
            <w:r w:rsidRPr="00D545E2">
              <w:rPr>
                <w:rFonts w:eastAsiaTheme="minorHAnsi"/>
                <w:sz w:val="24"/>
                <w:szCs w:val="24"/>
              </w:rPr>
              <w:t>.</w:t>
            </w:r>
            <w:r w:rsidR="007073DB"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текущего ремонта</w:t>
            </w: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2C80941" wp14:editId="6F17D75B">
                  <wp:extent cx="295275" cy="238125"/>
                  <wp:effectExtent l="0" t="0" r="9525" b="9525"/>
                  <wp:docPr id="1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D545E2">
              <w:rPr>
                <w:rFonts w:eastAsiaTheme="minorEastAsia"/>
                <w:bCs/>
                <w:sz w:val="24"/>
                <w:szCs w:val="24"/>
              </w:rPr>
              <w:t>- нормативные з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атраты на проведение текущего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</w:t>
            </w:r>
            <w:proofErr w:type="gramEnd"/>
            <w:r w:rsidRPr="00D545E2">
              <w:rPr>
                <w:rFonts w:eastAsiaTheme="minorHAnsi"/>
                <w:sz w:val="24"/>
                <w:szCs w:val="24"/>
              </w:rPr>
              <w:t xml:space="preserve">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F353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415 300,00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pStyle w:val="FORMATTEXT"/>
            </w:pPr>
            <w:r w:rsidRPr="00D545E2">
              <w:rPr>
                <w:bCs/>
              </w:rPr>
              <w:t>Нормативные з</w:t>
            </w:r>
            <w:r w:rsidRPr="00D545E2">
              <w:t xml:space="preserve">атраты на техническое обслуживание и </w:t>
            </w:r>
            <w:proofErr w:type="spellStart"/>
            <w:r w:rsidRPr="00D545E2">
              <w:t>регламентно</w:t>
            </w:r>
            <w:proofErr w:type="spellEnd"/>
            <w:r w:rsidRPr="00D545E2">
              <w:t>-</w:t>
            </w:r>
            <w:proofErr w:type="spellStart"/>
            <w:r w:rsidRPr="00D545E2">
              <w:t>профилактичес</w:t>
            </w:r>
            <w:proofErr w:type="spellEnd"/>
            <w:r w:rsidR="00D545E2">
              <w:t>-</w:t>
            </w:r>
            <w:r w:rsidRPr="00D545E2">
              <w:t>кий ремонт иного оборудования включают в себя: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>-профилактический ремонт иного оборудования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3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.2.</w:t>
            </w:r>
            <w:r w:rsidRPr="00D545E2">
              <w:rPr>
                <w:rFonts w:eastAsiaTheme="minorHAnsi"/>
                <w:sz w:val="24"/>
                <w:szCs w:val="24"/>
              </w:rPr>
              <w:t>1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по техническому обслуживанию и </w:t>
            </w:r>
            <w:proofErr w:type="spell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ремонту комплексных систем обеспечения безопасности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834BCC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ксоб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</w:t>
            </w:r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-профилактический ремонту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br/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>-  норматив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D545E2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в очередном финансовом году, определяется перечнем требований к услугам, порядку </w:t>
            </w:r>
            <w:r w:rsidRPr="00D545E2">
              <w:rPr>
                <w:rFonts w:eastAsiaTheme="minorHAnsi"/>
                <w:sz w:val="24"/>
                <w:szCs w:val="24"/>
              </w:rPr>
              <w:br/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>и периодичностью их оказания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2.3.2.2.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НЗино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ино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1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Нино</m:t>
                </m:r>
              </m:oMath>
            </m:oMathPara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НЗино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ииного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оборудования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>-й иного оборудования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</w:t>
            </w:r>
            <w:r w:rsid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очередной финансовый год и на плановый период</w:t>
            </w:r>
            <w:r w:rsidRPr="00D545E2">
              <w:rPr>
                <w:rFonts w:eastAsiaTheme="minorEastAsia"/>
                <w:sz w:val="24"/>
                <w:szCs w:val="24"/>
              </w:rPr>
              <w:t>;</w:t>
            </w:r>
          </w:p>
          <w:p w:rsidR="00D164CF" w:rsidRPr="00D545E2" w:rsidRDefault="00D164CF" w:rsidP="00D545E2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ино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>-  норматив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месяцев</w:t>
            </w:r>
            <w:r w:rsidR="00D545E2">
              <w:rPr>
                <w:rFonts w:eastAsiaTheme="minorHAnsi"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планируемого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>-й единицы иного оборудования в очередном финансовом году, определяется перечнем требований к услугам, порядку и периодичностью их оказания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545E2" w:rsidRPr="00D545E2" w:rsidRDefault="00D164CF" w:rsidP="006D5961">
            <w:pPr>
              <w:widowControl w:val="0"/>
              <w:ind w:right="-108"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портные услуги, оплату расходов по договорам об оказании услуг, связанных с проездом и наймом жилого </w:t>
            </w:r>
            <w:proofErr w:type="spell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помеще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ния</w:t>
            </w:r>
            <w:proofErr w:type="spell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в связи с </w:t>
            </w:r>
            <w:proofErr w:type="spell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командиро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ванием</w:t>
            </w:r>
            <w:proofErr w:type="spell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работников, заключаемым со сторонними организация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ми, а также к затратам на коммунальные услуги,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аренду помещений и оборудования, сод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ержание имущества</w:t>
            </w:r>
            <w:proofErr w:type="gramEnd"/>
          </w:p>
        </w:tc>
        <w:tc>
          <w:tcPr>
            <w:tcW w:w="1843" w:type="dxa"/>
          </w:tcPr>
          <w:p w:rsidR="00D164CF" w:rsidRPr="00D545E2" w:rsidRDefault="00D164CF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44 093 300,00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D545E2">
              <w:rPr>
                <w:rFonts w:eastAsiaTheme="minorHAnsi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 организации участия в конференциях, форумах, семинарах, совещаниях работников администрации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культуры;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>затраты на оплату услуг по организации отдыха и оздоровления детей и молодежи Санкт-Петербурга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типографских работ и услуг, включая </w:t>
            </w:r>
            <w:proofErr w:type="spellStart"/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приобре</w:t>
            </w:r>
            <w:r w:rsidR="00D545E2">
              <w:rPr>
                <w:rFonts w:eastAsiaTheme="minorEastAsia"/>
                <w:bCs/>
                <w:color w:val="000001"/>
                <w:sz w:val="24"/>
                <w:szCs w:val="24"/>
              </w:rPr>
              <w:t>-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тение</w:t>
            </w:r>
            <w:proofErr w:type="spellEnd"/>
            <w:proofErr w:type="gram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периодических печатных изданий:</w:t>
            </w:r>
          </w:p>
        </w:tc>
        <w:tc>
          <w:tcPr>
            <w:tcW w:w="1843" w:type="dxa"/>
          </w:tcPr>
          <w:p w:rsidR="00D164CF" w:rsidRPr="00D545E2" w:rsidRDefault="00D164CF" w:rsidP="00FC6EE1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rFonts w:eastAsiaTheme="minorEastAsia"/>
                <w:sz w:val="24"/>
                <w:szCs w:val="24"/>
              </w:rPr>
              <w:t>нормативные затраты на приобретение периодических печатных изданий.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        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типографских работ и услуг</w:t>
            </w:r>
          </w:p>
        </w:tc>
        <w:tc>
          <w:tcPr>
            <w:tcW w:w="1843" w:type="dxa"/>
          </w:tcPr>
          <w:p w:rsidR="00D164CF" w:rsidRPr="00D545E2" w:rsidRDefault="00D164CF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Тру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Тру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  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proofErr w:type="gramStart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ру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- норматив количества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планируемой к приобретению продукции (в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>. информационных и презентационных печатных изданий), изготовляемой типографией</w:t>
            </w:r>
            <w:r w:rsidRPr="00D545E2">
              <w:rPr>
                <w:sz w:val="24"/>
                <w:szCs w:val="24"/>
              </w:rPr>
              <w:t>;</w:t>
            </w:r>
          </w:p>
          <w:p w:rsidR="00D164CF" w:rsidRPr="00D545E2" w:rsidRDefault="00D164CF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proofErr w:type="gramStart"/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D545E2">
              <w:rPr>
                <w:rFonts w:eastAsiaTheme="minorEastAsia"/>
                <w:bCs/>
                <w:sz w:val="24"/>
                <w:szCs w:val="24"/>
                <w:vertAlign w:val="subscript"/>
              </w:rPr>
              <w:t>ру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>- норматив цены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единицы i-ой продукции,  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.1.2.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периодических печатных изданий.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8789" w:type="dxa"/>
          </w:tcPr>
          <w:p w:rsidR="00D164CF" w:rsidRPr="00D545E2" w:rsidRDefault="00D164CF" w:rsidP="00D545E2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w:r w:rsidRPr="00D545E2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2544FFF3" wp14:editId="631BCB04">
                  <wp:extent cx="373380" cy="219710"/>
                  <wp:effectExtent l="0" t="0" r="7620" b="889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EastAsia"/>
                <w:sz w:val="24"/>
                <w:szCs w:val="24"/>
              </w:rPr>
              <w:t>- нормативные затраты на приобретение периодических печатных изданий определяются в соответствии</w:t>
            </w:r>
            <w:r w:rsidR="00D545E2">
              <w:rPr>
                <w:rFonts w:eastAsiaTheme="minorEastAsia"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с требованиями пункта 2.7.1. Приложения к </w:t>
            </w: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Правилам определения нормативных затрат,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  <w:r w:rsidRPr="00D545E2">
              <w:rPr>
                <w:rFonts w:eastAsiaTheme="minorHAnsi"/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вневедомственной охраны</w:t>
            </w:r>
          </w:p>
        </w:tc>
        <w:tc>
          <w:tcPr>
            <w:tcW w:w="1843" w:type="dxa"/>
          </w:tcPr>
          <w:p w:rsidR="00D164CF" w:rsidRPr="00D545E2" w:rsidRDefault="00D164CF" w:rsidP="00651D63">
            <w:pPr>
              <w:ind w:left="-143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4 097 100,00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jc w:val="center"/>
              <w:rPr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D545E2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</m:oMath>
            <w:r w:rsidRPr="00D545E2">
              <w:rPr>
                <w:rFonts w:eastAsiaTheme="minorEastAsia"/>
                <w:sz w:val="24"/>
                <w:szCs w:val="24"/>
              </w:rPr>
              <w:t>Н</w:t>
            </w:r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ц </w:t>
            </w:r>
            <w:proofErr w:type="spellStart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>ВнОхр</w:t>
            </w:r>
            <w:proofErr w:type="gramStart"/>
            <w:r w:rsidRPr="00D545E2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545E2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D545E2">
              <w:rPr>
                <w:sz w:val="24"/>
                <w:szCs w:val="24"/>
                <w:lang w:eastAsia="ar-SA"/>
              </w:rPr>
              <w:t>Н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eastAsia="ar-SA"/>
              </w:rPr>
              <w:t>внохр</w:t>
            </w:r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D164CF" w:rsidRPr="00D545E2" w:rsidRDefault="00D164CF" w:rsidP="00D164CF">
            <w:pPr>
              <w:ind w:firstLine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где:          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="00D164CF"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D164CF" w:rsidRPr="00D545E2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164CF" w:rsidRPr="00D545E2">
              <w:rPr>
                <w:sz w:val="24"/>
                <w:szCs w:val="24"/>
                <w:lang w:eastAsia="ar-SA"/>
              </w:rPr>
              <w:t>- норматив цены на услуги вневедомственной охраны в месяц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, определяется </w:t>
            </w:r>
            <w:r w:rsidR="00D164CF" w:rsidRPr="00D545E2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  учетом тарифов на услуги военизированной охраны утвержденными филиалом </w:t>
            </w:r>
            <w:r w:rsidR="00D164CF" w:rsidRPr="00D545E2">
              <w:rPr>
                <w:sz w:val="24"/>
                <w:szCs w:val="24"/>
              </w:rPr>
              <w:t xml:space="preserve">Федерального государственного унитарного предприятия «ОХРАНА» по г. Санкт-Петербургу и Ленинградской области </w:t>
            </w:r>
            <w:r w:rsidR="00D164CF" w:rsidRPr="00D545E2">
              <w:rPr>
                <w:sz w:val="24"/>
                <w:szCs w:val="24"/>
              </w:rPr>
              <w:lastRenderedPageBreak/>
              <w:t>Министерства внутренних дел Российской Федерации</w:t>
            </w:r>
            <w:r w:rsidR="00D164CF" w:rsidRPr="00D545E2">
              <w:rPr>
                <w:rFonts w:eastAsiaTheme="minorEastAsia"/>
                <w:sz w:val="24"/>
                <w:szCs w:val="24"/>
              </w:rPr>
              <w:t xml:space="preserve"> и с учетом положений статьи 22 Закона  44-ФЗ), определяемый в соответствии с положениями статьи 22 </w:t>
            </w:r>
            <w:r w:rsidR="00D164CF"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</w:t>
            </w:r>
            <w:proofErr w:type="gramEnd"/>
            <w:r w:rsidR="00D164CF" w:rsidRPr="00D545E2">
              <w:rPr>
                <w:rFonts w:eastAsiaTheme="minorHAnsi"/>
                <w:sz w:val="24"/>
                <w:szCs w:val="24"/>
              </w:rPr>
              <w:t xml:space="preserve"> на плановый период</w:t>
            </w:r>
            <w:r w:rsidR="00D164CF" w:rsidRPr="00D545E2">
              <w:rPr>
                <w:sz w:val="24"/>
                <w:szCs w:val="24"/>
                <w:lang w:eastAsia="ar-SA"/>
              </w:rPr>
              <w:t>;</w:t>
            </w:r>
          </w:p>
          <w:p w:rsidR="00D164CF" w:rsidRPr="00D545E2" w:rsidRDefault="00895433" w:rsidP="00D164CF">
            <w:pPr>
              <w:widowControl w:val="0"/>
              <w:ind w:firstLine="0"/>
              <w:rPr>
                <w:color w:val="C00000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="00D164CF"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D164CF" w:rsidRPr="00D545E2">
              <w:rPr>
                <w:sz w:val="24"/>
                <w:szCs w:val="24"/>
                <w:lang w:eastAsia="ar-SA"/>
              </w:rPr>
              <w:t>- норматив</w:t>
            </w:r>
            <w:r w:rsidR="00D164CF" w:rsidRPr="00D545E2">
              <w:rPr>
                <w:sz w:val="24"/>
                <w:szCs w:val="24"/>
              </w:rPr>
              <w:t xml:space="preserve"> количества планируемых месяцев, в течени</w:t>
            </w:r>
            <w:proofErr w:type="gramStart"/>
            <w:r w:rsidR="00D164CF" w:rsidRPr="00D545E2">
              <w:rPr>
                <w:sz w:val="24"/>
                <w:szCs w:val="24"/>
              </w:rPr>
              <w:t>и</w:t>
            </w:r>
            <w:proofErr w:type="gramEnd"/>
            <w:r w:rsidR="00D164CF" w:rsidRPr="00D545E2">
              <w:rPr>
                <w:sz w:val="24"/>
                <w:szCs w:val="24"/>
              </w:rPr>
              <w:t xml:space="preserve"> которых планируются предоставляться услуги вневедомственной охраны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1843" w:type="dxa"/>
          </w:tcPr>
          <w:p w:rsidR="00D164CF" w:rsidRPr="00D545E2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D545E2">
              <w:rPr>
                <w:rFonts w:eastAsiaTheme="minorHAnsi"/>
                <w:sz w:val="24"/>
                <w:szCs w:val="24"/>
              </w:rPr>
              <w:t xml:space="preserve">  =  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х  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 х  </w:t>
            </w: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 х (1+ 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Start"/>
            <w:r w:rsidRPr="00D545E2">
              <w:rPr>
                <w:rFonts w:eastAsiaTheme="minorHAnsi"/>
                <w:sz w:val="24"/>
                <w:szCs w:val="24"/>
              </w:rPr>
              <w:t xml:space="preserve"> )</w:t>
            </w:r>
            <w:proofErr w:type="gramEnd"/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 xml:space="preserve">где:              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noProof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D545E2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- норматив количества часов заседаний аттестационных и конкурсных комиссий планируемых в очередном финансовом году;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 - норматив цены (ставка почасовой оплаты труда независимых экспертов, установленная в </w:t>
            </w:r>
            <w:r w:rsidRPr="00D545E2">
              <w:rPr>
                <w:sz w:val="24"/>
                <w:szCs w:val="24"/>
              </w:rPr>
              <w:t xml:space="preserve">соответствии с </w:t>
            </w:r>
            <w:hyperlink r:id="rId13" w:history="1">
              <w:r w:rsidRPr="00D545E2">
                <w:rPr>
                  <w:sz w:val="24"/>
                  <w:szCs w:val="24"/>
                </w:rPr>
                <w:t>Закона ом</w:t>
              </w:r>
            </w:hyperlink>
            <w:r w:rsidRPr="00D545E2">
              <w:rPr>
                <w:sz w:val="24"/>
                <w:szCs w:val="24"/>
              </w:rPr>
              <w:t xml:space="preserve"> Санкт-Петербурга от 03.03.2010 № 119-45 «О 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D545E2">
              <w:rPr>
                <w:sz w:val="24"/>
                <w:szCs w:val="24"/>
                <w:lang w:eastAsia="ar-SA"/>
              </w:rPr>
              <w:t>.</w:t>
            </w:r>
            <w:r w:rsidRPr="00D545E2">
              <w:rPr>
                <w:sz w:val="24"/>
                <w:szCs w:val="24"/>
              </w:rPr>
              <w:t>;</w:t>
            </w:r>
            <w:proofErr w:type="gramEnd"/>
          </w:p>
          <w:p w:rsidR="00D164CF" w:rsidRPr="00D545E2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r w:rsidRPr="00D545E2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</w:rPr>
      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4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услуг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организации участия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в конференциях, форумах, семинарах, совещаниях работников администрации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D164CF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где:                                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ц </w:t>
            </w:r>
            <w:proofErr w:type="spellStart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>кфс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- норматив цены </w:t>
            </w:r>
            <w:r w:rsidRPr="00D545E2">
              <w:rPr>
                <w:rFonts w:eastAsiaTheme="minorHAnsi"/>
                <w:sz w:val="24"/>
                <w:szCs w:val="24"/>
              </w:rPr>
              <w:t>i-ой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услуги по организации участия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br/>
              <w:t>в конференциях, форумах, семинарах, совещаниях работников</w:t>
            </w:r>
            <w:proofErr w:type="gramStart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 xml:space="preserve">Закона  44-ФЗ и рассчитываемый  в ценах </w:t>
            </w:r>
            <w:r w:rsidRPr="00D545E2">
              <w:rPr>
                <w:rFonts w:eastAsiaTheme="minorHAnsi"/>
                <w:sz w:val="24"/>
                <w:szCs w:val="24"/>
              </w:rPr>
              <w:lastRenderedPageBreak/>
              <w:t>на очередной финансовый год и на плановый период.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</w:t>
            </w:r>
          </w:p>
        </w:tc>
        <w:tc>
          <w:tcPr>
            <w:tcW w:w="1843" w:type="dxa"/>
          </w:tcPr>
          <w:p w:rsidR="00D164CF" w:rsidRPr="00D545E2" w:rsidRDefault="007073DB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24 822 200,00</w:t>
            </w:r>
          </w:p>
        </w:tc>
        <w:tc>
          <w:tcPr>
            <w:tcW w:w="8789" w:type="dxa"/>
          </w:tcPr>
          <w:p w:rsidR="00D164CF" w:rsidRPr="00D545E2" w:rsidRDefault="00D164CF" w:rsidP="006D596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=  ∑</w:t>
            </w:r>
            <w:proofErr w:type="spellStart"/>
            <w:r w:rsidRPr="00D545E2">
              <w:rPr>
                <w:bCs/>
                <w:sz w:val="24"/>
                <w:szCs w:val="24"/>
              </w:rPr>
              <w:t>Нк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i  х  ∑</w:t>
            </w:r>
            <w:proofErr w:type="spellStart"/>
            <w:r w:rsidRPr="00D545E2">
              <w:rPr>
                <w:bCs/>
                <w:sz w:val="24"/>
                <w:szCs w:val="24"/>
              </w:rPr>
              <w:t>Нц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i ,</w:t>
            </w:r>
          </w:p>
          <w:p w:rsidR="00D164CF" w:rsidRPr="00D545E2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>где:</w:t>
            </w:r>
          </w:p>
          <w:p w:rsidR="00D164CF" w:rsidRPr="00D545E2" w:rsidRDefault="00D164CF" w:rsidP="006D5961">
            <w:pPr>
              <w:ind w:firstLine="0"/>
              <w:rPr>
                <w:bCs/>
                <w:sz w:val="24"/>
                <w:szCs w:val="24"/>
              </w:rPr>
            </w:pPr>
            <w:r w:rsidRPr="00D545E2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- нормативные затраты на </w:t>
            </w:r>
            <w:proofErr w:type="spellStart"/>
            <w:proofErr w:type="gramStart"/>
            <w:r w:rsidRPr="00D545E2">
              <w:rPr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D545E2">
              <w:rPr>
                <w:bCs/>
                <w:sz w:val="24"/>
                <w:szCs w:val="24"/>
              </w:rPr>
              <w:t xml:space="preserve"> оплату услуг на проведен</w:t>
            </w:r>
            <w:r w:rsidR="006D5961">
              <w:rPr>
                <w:bCs/>
                <w:sz w:val="24"/>
                <w:szCs w:val="24"/>
              </w:rPr>
              <w:t>ие мероприятий в сфере культуры,</w:t>
            </w:r>
          </w:p>
          <w:p w:rsidR="00D164CF" w:rsidRPr="00D545E2" w:rsidRDefault="00D164CF" w:rsidP="006D5961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545E2">
              <w:rPr>
                <w:bCs/>
                <w:sz w:val="24"/>
                <w:szCs w:val="24"/>
              </w:rPr>
              <w:t>Нк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i - планируемое к проведению количество i-</w:t>
            </w:r>
            <w:proofErr w:type="spellStart"/>
            <w:r w:rsidRPr="00D545E2">
              <w:rPr>
                <w:bCs/>
                <w:sz w:val="24"/>
                <w:szCs w:val="24"/>
              </w:rPr>
              <w:t>го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вида мероприятий в сфере культуры</w:t>
            </w:r>
            <w:r w:rsidR="006D5961">
              <w:rPr>
                <w:bCs/>
                <w:sz w:val="24"/>
                <w:szCs w:val="24"/>
              </w:rPr>
              <w:t>,</w:t>
            </w:r>
          </w:p>
          <w:p w:rsidR="00D164CF" w:rsidRPr="00D545E2" w:rsidRDefault="00D164CF" w:rsidP="00D164C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D545E2">
              <w:rPr>
                <w:bCs/>
                <w:sz w:val="24"/>
                <w:szCs w:val="24"/>
              </w:rPr>
              <w:t>Нц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bCs/>
                <w:sz w:val="24"/>
                <w:szCs w:val="24"/>
              </w:rPr>
              <w:t>мк</w:t>
            </w:r>
            <w:proofErr w:type="spellEnd"/>
            <w:r w:rsidRPr="00D545E2">
              <w:rPr>
                <w:bCs/>
                <w:sz w:val="24"/>
                <w:szCs w:val="24"/>
              </w:rPr>
              <w:t xml:space="preserve"> i - норматив цены i-ого вида мероприятий в сфере культуры,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2.4.6.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Затраты на оплату услуг по организации  отдыха и оздоровления детей и молодежи  Санкт-Петербурга </w:t>
            </w:r>
          </w:p>
        </w:tc>
        <w:tc>
          <w:tcPr>
            <w:tcW w:w="1843" w:type="dxa"/>
          </w:tcPr>
          <w:p w:rsidR="00D164CF" w:rsidRPr="00D545E2" w:rsidRDefault="00083C9B" w:rsidP="00FC6EE1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35 843 300,00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widowControl w:val="0"/>
              <w:ind w:firstLine="0"/>
              <w:rPr>
                <w:sz w:val="24"/>
                <w:szCs w:val="24"/>
              </w:rPr>
            </w:pPr>
            <w:r w:rsidRPr="00D545E2">
              <w:rPr>
                <w:sz w:val="24"/>
                <w:szCs w:val="24"/>
              </w:rPr>
              <w:t xml:space="preserve">НЗ </w:t>
            </w:r>
            <w:proofErr w:type="spellStart"/>
            <w:r w:rsidRPr="00D545E2">
              <w:rPr>
                <w:sz w:val="24"/>
                <w:szCs w:val="24"/>
              </w:rPr>
              <w:t>фрс</w:t>
            </w:r>
            <w:proofErr w:type="spellEnd"/>
            <w:r w:rsidRPr="00D545E2">
              <w:rPr>
                <w:sz w:val="24"/>
                <w:szCs w:val="24"/>
              </w:rPr>
              <w:t xml:space="preserve"> -  нормативные затраты на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 xml:space="preserve"> оплату услуг по  организации отдыха и оздоровления детей и молодежи  Санкт-Петербурга</w:t>
            </w:r>
            <w:r w:rsidRPr="00D545E2">
              <w:rPr>
                <w:sz w:val="24"/>
                <w:szCs w:val="24"/>
              </w:rPr>
              <w:t>, определяются исходя из потребности,  в соответствии с положениями статьи 22 Закона 44-ФЗ и рассчитывается в ценах на очередной финансовый год и на плановый период</w:t>
            </w:r>
          </w:p>
        </w:tc>
      </w:tr>
      <w:tr w:rsidR="00D164CF" w:rsidRPr="00D545E2" w:rsidTr="003E0008">
        <w:trPr>
          <w:trHeight w:val="1457"/>
        </w:trPr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5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материальных запасов, 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843" w:type="dxa"/>
          </w:tcPr>
          <w:p w:rsidR="00D164CF" w:rsidRPr="00D545E2" w:rsidRDefault="00D164CF" w:rsidP="00C70568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D545E2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D545E2">
              <w:rPr>
                <w:rFonts w:eastAsiaTheme="minorHAnsi"/>
                <w:sz w:val="24"/>
                <w:szCs w:val="24"/>
              </w:rPr>
              <w:t>"ж" пункта 6 Общих правил: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питьевой воды для нужд администрации;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нормативные затраты на приобретение канцелярских принадлежностей;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бытовой техники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5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D545E2">
              <w:rPr>
                <w:rFonts w:eastAsiaTheme="minorHAnsi"/>
                <w:sz w:val="24"/>
                <w:szCs w:val="24"/>
              </w:rPr>
              <w:t>1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питьевой воды для нужд администрации</w:t>
            </w:r>
          </w:p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4CF" w:rsidRPr="00D545E2" w:rsidRDefault="000215FC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25 4</w:t>
            </w:r>
            <w:r w:rsidR="00D164CF" w:rsidRPr="00D545E2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8789" w:type="dxa"/>
          </w:tcPr>
          <w:p w:rsidR="00D164CF" w:rsidRPr="00D545E2" w:rsidRDefault="00895433" w:rsidP="00D164CF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НЗ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- </w:t>
            </w: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питьевой воды для нужд Комитета;</w:t>
            </w:r>
          </w:p>
          <w:p w:rsidR="00D164CF" w:rsidRPr="00D545E2" w:rsidRDefault="00D164CF" w:rsidP="00D164CF">
            <w:pPr>
              <w:ind w:firstLine="0"/>
              <w:rPr>
                <w:sz w:val="24"/>
                <w:szCs w:val="24"/>
              </w:rPr>
            </w:pPr>
            <w:r w:rsidRPr="00D545E2">
              <w:rPr>
                <w:sz w:val="24"/>
                <w:szCs w:val="24"/>
                <w:lang w:eastAsia="ar-SA"/>
              </w:rPr>
              <w:t xml:space="preserve">Н 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 xml:space="preserve"> ПВ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  <w:lang w:eastAsia="ar-SA"/>
              </w:rPr>
              <w:t xml:space="preserve">– норматив количества </w:t>
            </w:r>
            <w:proofErr w:type="spellStart"/>
            <w:r w:rsidRPr="00D545E2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sz w:val="24"/>
                <w:szCs w:val="24"/>
              </w:rPr>
              <w:t>-ой бутилированной воды</w:t>
            </w:r>
            <w:r w:rsidRPr="00D545E2">
              <w:rPr>
                <w:sz w:val="24"/>
                <w:szCs w:val="24"/>
                <w:lang w:eastAsia="ar-SA"/>
              </w:rPr>
              <w:t xml:space="preserve"> планируемого к приобретению</w:t>
            </w:r>
            <w:r w:rsidRPr="00D545E2">
              <w:rPr>
                <w:sz w:val="24"/>
                <w:szCs w:val="24"/>
              </w:rPr>
              <w:t>, определяется с учетом фактического потребления за отчетный финансовый год;</w:t>
            </w:r>
          </w:p>
          <w:p w:rsidR="00D164CF" w:rsidRPr="00D545E2" w:rsidRDefault="00D164CF" w:rsidP="000215FC">
            <w:pPr>
              <w:ind w:firstLine="0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proofErr w:type="spellStart"/>
            <w:r w:rsidRPr="00D545E2">
              <w:rPr>
                <w:rFonts w:eastAsiaTheme="minorHAnsi"/>
                <w:sz w:val="24"/>
                <w:szCs w:val="24"/>
              </w:rPr>
              <w:t>Н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D545E2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D545E2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D545E2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D545E2">
              <w:rPr>
                <w:sz w:val="24"/>
                <w:szCs w:val="24"/>
                <w:lang w:eastAsia="ar-SA"/>
              </w:rPr>
              <w:t xml:space="preserve"> - норматив цены 1 единицы</w:t>
            </w:r>
            <w:r w:rsidRPr="00D545E2">
              <w:rPr>
                <w:sz w:val="24"/>
                <w:szCs w:val="24"/>
              </w:rPr>
              <w:t xml:space="preserve"> </w:t>
            </w:r>
            <w:proofErr w:type="spellStart"/>
            <w:r w:rsidRPr="00D545E2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545E2">
              <w:rPr>
                <w:sz w:val="24"/>
                <w:szCs w:val="24"/>
              </w:rPr>
              <w:t>-ой</w:t>
            </w:r>
            <w:r w:rsidRPr="00D545E2">
              <w:rPr>
                <w:sz w:val="24"/>
                <w:szCs w:val="24"/>
                <w:lang w:eastAsia="ar-SA"/>
              </w:rPr>
              <w:t xml:space="preserve"> </w:t>
            </w:r>
            <w:r w:rsidRPr="00D545E2">
              <w:rPr>
                <w:sz w:val="24"/>
                <w:szCs w:val="24"/>
              </w:rPr>
              <w:t xml:space="preserve">бутилированной воды, </w:t>
            </w:r>
            <w:r w:rsidRPr="00D545E2">
              <w:rPr>
                <w:rFonts w:eastAsiaTheme="minorEastAsia"/>
                <w:sz w:val="24"/>
                <w:szCs w:val="24"/>
              </w:rPr>
              <w:t xml:space="preserve">определяемый в </w:t>
            </w:r>
            <w:r w:rsidRPr="00D545E2">
              <w:rPr>
                <w:rFonts w:eastAsiaTheme="minorEastAsia"/>
                <w:sz w:val="24"/>
                <w:szCs w:val="24"/>
              </w:rPr>
              <w:lastRenderedPageBreak/>
              <w:t xml:space="preserve">соответствии с положениями статьи 22 </w:t>
            </w:r>
            <w:r w:rsidRPr="00D545E2">
              <w:rPr>
                <w:rFonts w:eastAsiaTheme="minorHAnsi"/>
                <w:sz w:val="24"/>
                <w:szCs w:val="24"/>
              </w:rPr>
              <w:t>Закона  44-ФЗ и рассчитываемый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D545E2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D545E2">
              <w:rPr>
                <w:rFonts w:eastAsiaTheme="minorHAnsi"/>
                <w:sz w:val="24"/>
                <w:szCs w:val="24"/>
              </w:rPr>
              <w:t>5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D545E2">
              <w:rPr>
                <w:rFonts w:eastAsiaTheme="minorHAnsi"/>
                <w:sz w:val="24"/>
                <w:szCs w:val="24"/>
              </w:rPr>
              <w:t>2</w:t>
            </w:r>
            <w:r w:rsidRPr="00D545E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843" w:type="dxa"/>
          </w:tcPr>
          <w:p w:rsidR="00D164CF" w:rsidRPr="00D545E2" w:rsidRDefault="00D164CF" w:rsidP="00651D63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7E3223E" wp14:editId="4FA57944">
                  <wp:extent cx="467995" cy="241300"/>
                  <wp:effectExtent l="0" t="0" r="8255" b="6350"/>
                  <wp:docPr id="1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5E2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канцелярских принадлежностей определяются в соответствии с требованиями пункта 2.10.2. Приложения к </w:t>
            </w:r>
            <w:r w:rsidRPr="00D545E2">
              <w:rPr>
                <w:rFonts w:eastAsiaTheme="minorHAnsi"/>
                <w:bCs/>
                <w:sz w:val="24"/>
                <w:szCs w:val="24"/>
              </w:rPr>
              <w:t>Правилам определения нормативных затрат,</w:t>
            </w:r>
            <w:r w:rsidRPr="00D545E2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2.6.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843" w:type="dxa"/>
          </w:tcPr>
          <w:p w:rsidR="00D164CF" w:rsidRPr="00D545E2" w:rsidRDefault="005812D6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1 029 600,00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D545E2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D545E2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D164CF" w:rsidRPr="00D545E2" w:rsidRDefault="00D164CF" w:rsidP="00D164CF">
            <w:pPr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D545E2">
              <w:rPr>
                <w:rFonts w:eastAsiaTheme="minorEastAsia"/>
                <w:bCs/>
                <w:sz w:val="24"/>
                <w:szCs w:val="24"/>
              </w:rPr>
              <w:t>Затраты на приобретение систем кондиционирования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2.6.1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843" w:type="dxa"/>
          </w:tcPr>
          <w:p w:rsidR="00D164CF" w:rsidRPr="00D545E2" w:rsidRDefault="005812D6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630</w:t>
            </w:r>
            <w:r w:rsidR="00D164CF" w:rsidRPr="00D545E2">
              <w:rPr>
                <w:rFonts w:eastAsiaTheme="minorHAnsi"/>
                <w:sz w:val="24"/>
                <w:szCs w:val="24"/>
              </w:rPr>
              <w:t> 000,00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61F2CD7D" wp14:editId="3AC2143E">
                  <wp:extent cx="2149434" cy="463138"/>
                  <wp:effectExtent l="0" t="0" r="0" b="0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65" cy="46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где: НЗмеб - нормативные затраты на приобретение комплекта мебели;</w:t>
            </w:r>
          </w:p>
          <w:p w:rsidR="00D164CF" w:rsidRPr="00D545E2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Нц меб - норматив цены комплекта мебели в расчете на одного работника Администрации;</w:t>
            </w:r>
          </w:p>
          <w:p w:rsidR="00D164CF" w:rsidRPr="00D545E2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Чпр - прогнозируемая численность работников Администрации;</w:t>
            </w:r>
          </w:p>
          <w:p w:rsidR="00D164CF" w:rsidRPr="00D545E2" w:rsidRDefault="00D164CF" w:rsidP="00D164CF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Нспи меб - норматив срока полезного использования комплекта мебели;</w:t>
            </w:r>
          </w:p>
          <w:p w:rsidR="00D164CF" w:rsidRPr="00D545E2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Чпл - количество должностей, планируемых к замещению в Администрации</w:t>
            </w: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2.6.2.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бытовой техники</w:t>
            </w:r>
          </w:p>
        </w:tc>
        <w:tc>
          <w:tcPr>
            <w:tcW w:w="1843" w:type="dxa"/>
          </w:tcPr>
          <w:p w:rsidR="00D164CF" w:rsidRPr="00D545E2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8789" w:type="dxa"/>
          </w:tcPr>
          <w:p w:rsidR="00D164CF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бытовой техники определяются затратами на текущий финансовый год с учетом показателей индекса роста потребительских цен</w:t>
            </w:r>
          </w:p>
          <w:p w:rsidR="006D5961" w:rsidRPr="00D545E2" w:rsidRDefault="006D5961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</w:p>
        </w:tc>
      </w:tr>
      <w:tr w:rsidR="00D164CF" w:rsidRPr="00D545E2" w:rsidTr="003E0008">
        <w:tc>
          <w:tcPr>
            <w:tcW w:w="992" w:type="dxa"/>
          </w:tcPr>
          <w:p w:rsidR="00D164CF" w:rsidRPr="00D545E2" w:rsidRDefault="00D164CF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2.6.3.</w:t>
            </w:r>
          </w:p>
        </w:tc>
        <w:tc>
          <w:tcPr>
            <w:tcW w:w="2835" w:type="dxa"/>
          </w:tcPr>
          <w:p w:rsidR="00D164CF" w:rsidRPr="00D545E2" w:rsidRDefault="00D164CF" w:rsidP="00083C9B">
            <w:pPr>
              <w:widowControl w:val="0"/>
              <w:ind w:firstLine="0"/>
              <w:jc w:val="left"/>
              <w:rPr>
                <w:bCs/>
                <w:color w:val="000001"/>
                <w:sz w:val="24"/>
                <w:szCs w:val="24"/>
              </w:rPr>
            </w:pPr>
            <w:r w:rsidRPr="00D545E2">
              <w:rPr>
                <w:bCs/>
                <w:color w:val="000001"/>
                <w:sz w:val="24"/>
                <w:szCs w:val="24"/>
              </w:rPr>
              <w:t>Затраты на приобретение системы кондиционирования</w:t>
            </w:r>
          </w:p>
        </w:tc>
        <w:tc>
          <w:tcPr>
            <w:tcW w:w="1843" w:type="dxa"/>
          </w:tcPr>
          <w:p w:rsidR="00D164CF" w:rsidRPr="00D545E2" w:rsidRDefault="00D164CF" w:rsidP="00FC6EE1">
            <w:pPr>
              <w:ind w:hanging="143"/>
              <w:jc w:val="center"/>
              <w:rPr>
                <w:rFonts w:eastAsiaTheme="minorHAnsi"/>
                <w:sz w:val="24"/>
                <w:szCs w:val="24"/>
              </w:rPr>
            </w:pPr>
            <w:r w:rsidRPr="00D545E2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8789" w:type="dxa"/>
          </w:tcPr>
          <w:p w:rsidR="00D164CF" w:rsidRPr="00D545E2" w:rsidRDefault="00D164CF" w:rsidP="00D164CF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D545E2"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 определяются затратами на текущий финансовый год с учетом показателей индекса роста потребительских цен</w:t>
            </w:r>
          </w:p>
        </w:tc>
      </w:tr>
    </w:tbl>
    <w:p w:rsidR="00C528F0" w:rsidRPr="00D545E2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sectPr w:rsidR="00C528F0" w:rsidRPr="00D545E2" w:rsidSect="00D545E2">
      <w:headerReference w:type="default" r:id="rId16"/>
      <w:headerReference w:type="first" r:id="rId17"/>
      <w:pgSz w:w="16838" w:h="11906" w:orient="landscape"/>
      <w:pgMar w:top="2268" w:right="1134" w:bottom="1134" w:left="1134" w:header="709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BF" w:rsidRDefault="00BB3CBF" w:rsidP="00D13EA3">
      <w:pPr>
        <w:spacing w:after="0" w:line="240" w:lineRule="auto"/>
      </w:pPr>
      <w:r>
        <w:separator/>
      </w:r>
    </w:p>
  </w:endnote>
  <w:endnote w:type="continuationSeparator" w:id="0">
    <w:p w:rsidR="00BB3CBF" w:rsidRDefault="00BB3CBF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BF" w:rsidRDefault="00BB3CBF" w:rsidP="00D13EA3">
      <w:pPr>
        <w:spacing w:after="0" w:line="240" w:lineRule="auto"/>
      </w:pPr>
      <w:r>
        <w:separator/>
      </w:r>
    </w:p>
  </w:footnote>
  <w:footnote w:type="continuationSeparator" w:id="0">
    <w:p w:rsidR="00BB3CBF" w:rsidRDefault="00BB3CBF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82228"/>
      <w:docPartObj>
        <w:docPartGallery w:val="Page Numbers (Top of Page)"/>
        <w:docPartUnique/>
      </w:docPartObj>
    </w:sdtPr>
    <w:sdtEndPr/>
    <w:sdtContent>
      <w:p w:rsidR="00D545E2" w:rsidRDefault="00D545E2">
        <w:pPr>
          <w:pStyle w:val="a3"/>
          <w:jc w:val="center"/>
        </w:pPr>
        <w:r w:rsidRPr="00A20998">
          <w:rPr>
            <w:sz w:val="24"/>
            <w:szCs w:val="24"/>
          </w:rPr>
          <w:fldChar w:fldCharType="begin"/>
        </w:r>
        <w:r w:rsidRPr="00A20998">
          <w:rPr>
            <w:sz w:val="24"/>
            <w:szCs w:val="24"/>
          </w:rPr>
          <w:instrText xml:space="preserve"> PAGE   \* MERGEFORMAT </w:instrText>
        </w:r>
        <w:r w:rsidRPr="00A20998">
          <w:rPr>
            <w:sz w:val="24"/>
            <w:szCs w:val="24"/>
          </w:rPr>
          <w:fldChar w:fldCharType="separate"/>
        </w:r>
        <w:r w:rsidR="00477082">
          <w:rPr>
            <w:noProof/>
            <w:sz w:val="24"/>
            <w:szCs w:val="24"/>
          </w:rPr>
          <w:t>2</w:t>
        </w:r>
        <w:r w:rsidRPr="00A20998">
          <w:rPr>
            <w:sz w:val="24"/>
            <w:szCs w:val="24"/>
          </w:rPr>
          <w:fldChar w:fldCharType="end"/>
        </w:r>
      </w:p>
    </w:sdtContent>
  </w:sdt>
  <w:p w:rsidR="00D545E2" w:rsidRDefault="00D54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E2" w:rsidRDefault="00D545E2">
    <w:pPr>
      <w:pStyle w:val="a3"/>
    </w:pPr>
  </w:p>
  <w:p w:rsidR="00D545E2" w:rsidRDefault="00D54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0"/>
  </w:num>
  <w:num w:numId="24">
    <w:abstractNumId w:val="19"/>
  </w:num>
  <w:num w:numId="25">
    <w:abstractNumId w:val="4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7"/>
    <w:rsid w:val="000003DD"/>
    <w:rsid w:val="00000FB3"/>
    <w:rsid w:val="000056BD"/>
    <w:rsid w:val="00006475"/>
    <w:rsid w:val="00006A43"/>
    <w:rsid w:val="00006F1D"/>
    <w:rsid w:val="00016AC4"/>
    <w:rsid w:val="000215FC"/>
    <w:rsid w:val="00024C08"/>
    <w:rsid w:val="00027EC4"/>
    <w:rsid w:val="00041C6D"/>
    <w:rsid w:val="00041FB5"/>
    <w:rsid w:val="0004457E"/>
    <w:rsid w:val="00046A93"/>
    <w:rsid w:val="00051F20"/>
    <w:rsid w:val="00061C40"/>
    <w:rsid w:val="0006380E"/>
    <w:rsid w:val="00067CED"/>
    <w:rsid w:val="00070A2F"/>
    <w:rsid w:val="0007534D"/>
    <w:rsid w:val="0007636F"/>
    <w:rsid w:val="00083C9B"/>
    <w:rsid w:val="00084D62"/>
    <w:rsid w:val="00087681"/>
    <w:rsid w:val="0009082A"/>
    <w:rsid w:val="00093D52"/>
    <w:rsid w:val="000A3181"/>
    <w:rsid w:val="000A4EC7"/>
    <w:rsid w:val="000A557E"/>
    <w:rsid w:val="000A673A"/>
    <w:rsid w:val="000A6E9B"/>
    <w:rsid w:val="000A7E41"/>
    <w:rsid w:val="000B2C5B"/>
    <w:rsid w:val="000B2D5A"/>
    <w:rsid w:val="000B511A"/>
    <w:rsid w:val="000C3F74"/>
    <w:rsid w:val="000C4BEF"/>
    <w:rsid w:val="000D3D78"/>
    <w:rsid w:val="000D6783"/>
    <w:rsid w:val="000E1469"/>
    <w:rsid w:val="000E1C57"/>
    <w:rsid w:val="000E5F51"/>
    <w:rsid w:val="000F17D7"/>
    <w:rsid w:val="0011046B"/>
    <w:rsid w:val="00116EF0"/>
    <w:rsid w:val="001224CA"/>
    <w:rsid w:val="001268B6"/>
    <w:rsid w:val="00127A13"/>
    <w:rsid w:val="00133273"/>
    <w:rsid w:val="00136C81"/>
    <w:rsid w:val="001415AD"/>
    <w:rsid w:val="00143091"/>
    <w:rsid w:val="00144B92"/>
    <w:rsid w:val="00145038"/>
    <w:rsid w:val="00146518"/>
    <w:rsid w:val="001470A1"/>
    <w:rsid w:val="0014772A"/>
    <w:rsid w:val="00153B15"/>
    <w:rsid w:val="00157E73"/>
    <w:rsid w:val="001602AA"/>
    <w:rsid w:val="00160908"/>
    <w:rsid w:val="00160BD7"/>
    <w:rsid w:val="00172FE2"/>
    <w:rsid w:val="00175627"/>
    <w:rsid w:val="00177DE1"/>
    <w:rsid w:val="00182F07"/>
    <w:rsid w:val="001830C0"/>
    <w:rsid w:val="00185742"/>
    <w:rsid w:val="00190EF6"/>
    <w:rsid w:val="0019168F"/>
    <w:rsid w:val="00193FBB"/>
    <w:rsid w:val="001957CF"/>
    <w:rsid w:val="001A0ACB"/>
    <w:rsid w:val="001A29F7"/>
    <w:rsid w:val="001D1033"/>
    <w:rsid w:val="001D4313"/>
    <w:rsid w:val="001D6B43"/>
    <w:rsid w:val="001E29DB"/>
    <w:rsid w:val="001E3CE0"/>
    <w:rsid w:val="001E5875"/>
    <w:rsid w:val="001F07D8"/>
    <w:rsid w:val="001F0C4E"/>
    <w:rsid w:val="001F2175"/>
    <w:rsid w:val="001F657A"/>
    <w:rsid w:val="001F7D9F"/>
    <w:rsid w:val="00206061"/>
    <w:rsid w:val="0020670C"/>
    <w:rsid w:val="00207D2A"/>
    <w:rsid w:val="002104A7"/>
    <w:rsid w:val="00216067"/>
    <w:rsid w:val="0021785F"/>
    <w:rsid w:val="00217C6B"/>
    <w:rsid w:val="00230CE1"/>
    <w:rsid w:val="00235A4A"/>
    <w:rsid w:val="00241D79"/>
    <w:rsid w:val="00242CA7"/>
    <w:rsid w:val="0024589C"/>
    <w:rsid w:val="00246ADD"/>
    <w:rsid w:val="0025370C"/>
    <w:rsid w:val="0025648B"/>
    <w:rsid w:val="002576A4"/>
    <w:rsid w:val="00261546"/>
    <w:rsid w:val="002625CB"/>
    <w:rsid w:val="00262666"/>
    <w:rsid w:val="002779C0"/>
    <w:rsid w:val="00280423"/>
    <w:rsid w:val="00281B68"/>
    <w:rsid w:val="002873EF"/>
    <w:rsid w:val="00291752"/>
    <w:rsid w:val="00295C26"/>
    <w:rsid w:val="002A1F9F"/>
    <w:rsid w:val="002A35C2"/>
    <w:rsid w:val="002A6324"/>
    <w:rsid w:val="002B0411"/>
    <w:rsid w:val="002C13E7"/>
    <w:rsid w:val="002C7980"/>
    <w:rsid w:val="002E1ADC"/>
    <w:rsid w:val="002E4F64"/>
    <w:rsid w:val="002F31D5"/>
    <w:rsid w:val="002F4318"/>
    <w:rsid w:val="002F5A4F"/>
    <w:rsid w:val="00300530"/>
    <w:rsid w:val="0030500F"/>
    <w:rsid w:val="0031109F"/>
    <w:rsid w:val="0031432B"/>
    <w:rsid w:val="003149D3"/>
    <w:rsid w:val="00316761"/>
    <w:rsid w:val="003171B1"/>
    <w:rsid w:val="00317D68"/>
    <w:rsid w:val="00322BD7"/>
    <w:rsid w:val="003267B1"/>
    <w:rsid w:val="003279B2"/>
    <w:rsid w:val="00340AC1"/>
    <w:rsid w:val="00341F92"/>
    <w:rsid w:val="003420DE"/>
    <w:rsid w:val="0035203C"/>
    <w:rsid w:val="00357056"/>
    <w:rsid w:val="00362072"/>
    <w:rsid w:val="003634EB"/>
    <w:rsid w:val="003671F3"/>
    <w:rsid w:val="00371C7D"/>
    <w:rsid w:val="00371F19"/>
    <w:rsid w:val="00385EEE"/>
    <w:rsid w:val="003912D8"/>
    <w:rsid w:val="003942A8"/>
    <w:rsid w:val="00396BEB"/>
    <w:rsid w:val="003A07C4"/>
    <w:rsid w:val="003A7284"/>
    <w:rsid w:val="003B1593"/>
    <w:rsid w:val="003B412E"/>
    <w:rsid w:val="003B41AF"/>
    <w:rsid w:val="003C2B92"/>
    <w:rsid w:val="003C5371"/>
    <w:rsid w:val="003D609A"/>
    <w:rsid w:val="003D7839"/>
    <w:rsid w:val="003D784E"/>
    <w:rsid w:val="003E0008"/>
    <w:rsid w:val="003E5C4C"/>
    <w:rsid w:val="003E6391"/>
    <w:rsid w:val="003E74C7"/>
    <w:rsid w:val="003F0AFD"/>
    <w:rsid w:val="003F4B22"/>
    <w:rsid w:val="00404450"/>
    <w:rsid w:val="00405B88"/>
    <w:rsid w:val="00410CAB"/>
    <w:rsid w:val="0041403D"/>
    <w:rsid w:val="00414966"/>
    <w:rsid w:val="004158CA"/>
    <w:rsid w:val="004160B2"/>
    <w:rsid w:val="004274C7"/>
    <w:rsid w:val="00436E63"/>
    <w:rsid w:val="00437516"/>
    <w:rsid w:val="00444D39"/>
    <w:rsid w:val="004528E5"/>
    <w:rsid w:val="00460111"/>
    <w:rsid w:val="00460E43"/>
    <w:rsid w:val="00464E8F"/>
    <w:rsid w:val="00466CD3"/>
    <w:rsid w:val="00467515"/>
    <w:rsid w:val="00477082"/>
    <w:rsid w:val="00484CAF"/>
    <w:rsid w:val="00490AED"/>
    <w:rsid w:val="00491944"/>
    <w:rsid w:val="00497C09"/>
    <w:rsid w:val="004B2852"/>
    <w:rsid w:val="004B2CE2"/>
    <w:rsid w:val="004B4F8F"/>
    <w:rsid w:val="004C2CFB"/>
    <w:rsid w:val="004C35AA"/>
    <w:rsid w:val="004C4E6A"/>
    <w:rsid w:val="004C68FF"/>
    <w:rsid w:val="004D2B31"/>
    <w:rsid w:val="004D58C4"/>
    <w:rsid w:val="004D7806"/>
    <w:rsid w:val="004D7F4C"/>
    <w:rsid w:val="004E29BA"/>
    <w:rsid w:val="004E4CF6"/>
    <w:rsid w:val="004E62E7"/>
    <w:rsid w:val="004F48A2"/>
    <w:rsid w:val="004F5617"/>
    <w:rsid w:val="0050656B"/>
    <w:rsid w:val="00510A0F"/>
    <w:rsid w:val="00511823"/>
    <w:rsid w:val="00513D8B"/>
    <w:rsid w:val="0052178F"/>
    <w:rsid w:val="0052421C"/>
    <w:rsid w:val="00525405"/>
    <w:rsid w:val="00537C94"/>
    <w:rsid w:val="005413F3"/>
    <w:rsid w:val="00543FF8"/>
    <w:rsid w:val="00546561"/>
    <w:rsid w:val="00551246"/>
    <w:rsid w:val="00554D94"/>
    <w:rsid w:val="00564088"/>
    <w:rsid w:val="00571207"/>
    <w:rsid w:val="005724C9"/>
    <w:rsid w:val="005736C3"/>
    <w:rsid w:val="005812D6"/>
    <w:rsid w:val="0058199C"/>
    <w:rsid w:val="005823ED"/>
    <w:rsid w:val="00582BFE"/>
    <w:rsid w:val="005911C4"/>
    <w:rsid w:val="005B0B58"/>
    <w:rsid w:val="005B4C7D"/>
    <w:rsid w:val="005B6AD1"/>
    <w:rsid w:val="005C1820"/>
    <w:rsid w:val="005C7926"/>
    <w:rsid w:val="005D6DF2"/>
    <w:rsid w:val="005E350A"/>
    <w:rsid w:val="005E69DC"/>
    <w:rsid w:val="005F505C"/>
    <w:rsid w:val="005F67BE"/>
    <w:rsid w:val="005F6868"/>
    <w:rsid w:val="00601B61"/>
    <w:rsid w:val="006123F8"/>
    <w:rsid w:val="006137DE"/>
    <w:rsid w:val="00613AA1"/>
    <w:rsid w:val="00614603"/>
    <w:rsid w:val="00615E98"/>
    <w:rsid w:val="006230C6"/>
    <w:rsid w:val="006242F4"/>
    <w:rsid w:val="006249EE"/>
    <w:rsid w:val="00632382"/>
    <w:rsid w:val="00633948"/>
    <w:rsid w:val="0063465A"/>
    <w:rsid w:val="006363E0"/>
    <w:rsid w:val="00637A7A"/>
    <w:rsid w:val="00651D63"/>
    <w:rsid w:val="006534E7"/>
    <w:rsid w:val="006554C2"/>
    <w:rsid w:val="00660DD9"/>
    <w:rsid w:val="006646A1"/>
    <w:rsid w:val="00674E7E"/>
    <w:rsid w:val="00681A07"/>
    <w:rsid w:val="00683708"/>
    <w:rsid w:val="00683BCA"/>
    <w:rsid w:val="00691F2B"/>
    <w:rsid w:val="00692752"/>
    <w:rsid w:val="00693441"/>
    <w:rsid w:val="0069562A"/>
    <w:rsid w:val="006A0D8B"/>
    <w:rsid w:val="006B0BEA"/>
    <w:rsid w:val="006C131B"/>
    <w:rsid w:val="006C3E83"/>
    <w:rsid w:val="006C6E2B"/>
    <w:rsid w:val="006D4FBB"/>
    <w:rsid w:val="006D5961"/>
    <w:rsid w:val="006E25E2"/>
    <w:rsid w:val="006F22AE"/>
    <w:rsid w:val="006F5D59"/>
    <w:rsid w:val="006F7352"/>
    <w:rsid w:val="007021A0"/>
    <w:rsid w:val="007043C0"/>
    <w:rsid w:val="00704C5D"/>
    <w:rsid w:val="007073DB"/>
    <w:rsid w:val="007075BD"/>
    <w:rsid w:val="00717FBE"/>
    <w:rsid w:val="00723197"/>
    <w:rsid w:val="007269FE"/>
    <w:rsid w:val="00740B0E"/>
    <w:rsid w:val="0074129F"/>
    <w:rsid w:val="00745B8E"/>
    <w:rsid w:val="00747FBF"/>
    <w:rsid w:val="00750EB0"/>
    <w:rsid w:val="00762FA6"/>
    <w:rsid w:val="0076450E"/>
    <w:rsid w:val="00773E36"/>
    <w:rsid w:val="00775AC3"/>
    <w:rsid w:val="00783AC7"/>
    <w:rsid w:val="00786078"/>
    <w:rsid w:val="00786946"/>
    <w:rsid w:val="007872E2"/>
    <w:rsid w:val="00790A3B"/>
    <w:rsid w:val="00791CFE"/>
    <w:rsid w:val="007A3B62"/>
    <w:rsid w:val="007A7F45"/>
    <w:rsid w:val="007B4ECD"/>
    <w:rsid w:val="007C1EEC"/>
    <w:rsid w:val="007C4405"/>
    <w:rsid w:val="007D2798"/>
    <w:rsid w:val="007D3B59"/>
    <w:rsid w:val="007E0A47"/>
    <w:rsid w:val="007F2323"/>
    <w:rsid w:val="007F3FEC"/>
    <w:rsid w:val="007F7DE8"/>
    <w:rsid w:val="008070BF"/>
    <w:rsid w:val="008101BB"/>
    <w:rsid w:val="00815C99"/>
    <w:rsid w:val="00816B4C"/>
    <w:rsid w:val="008213AD"/>
    <w:rsid w:val="00824A7E"/>
    <w:rsid w:val="00824ECE"/>
    <w:rsid w:val="00834BCC"/>
    <w:rsid w:val="00841B80"/>
    <w:rsid w:val="00842408"/>
    <w:rsid w:val="008470DA"/>
    <w:rsid w:val="0084712D"/>
    <w:rsid w:val="00851053"/>
    <w:rsid w:val="00853F63"/>
    <w:rsid w:val="0085468B"/>
    <w:rsid w:val="0086145F"/>
    <w:rsid w:val="00872059"/>
    <w:rsid w:val="0087335B"/>
    <w:rsid w:val="00882D5D"/>
    <w:rsid w:val="00885049"/>
    <w:rsid w:val="00887643"/>
    <w:rsid w:val="008910C8"/>
    <w:rsid w:val="008930AE"/>
    <w:rsid w:val="00895433"/>
    <w:rsid w:val="00895F44"/>
    <w:rsid w:val="00896AFF"/>
    <w:rsid w:val="00896DDA"/>
    <w:rsid w:val="00897A66"/>
    <w:rsid w:val="008A1533"/>
    <w:rsid w:val="008A2E31"/>
    <w:rsid w:val="008A3E24"/>
    <w:rsid w:val="008B13C9"/>
    <w:rsid w:val="008B19EF"/>
    <w:rsid w:val="008B517E"/>
    <w:rsid w:val="008B5919"/>
    <w:rsid w:val="008C072B"/>
    <w:rsid w:val="008D07CA"/>
    <w:rsid w:val="008D1D91"/>
    <w:rsid w:val="008D441E"/>
    <w:rsid w:val="008D45C6"/>
    <w:rsid w:val="008E6C3B"/>
    <w:rsid w:val="008F0FE2"/>
    <w:rsid w:val="008F63F3"/>
    <w:rsid w:val="0090370E"/>
    <w:rsid w:val="009144C7"/>
    <w:rsid w:val="009229FC"/>
    <w:rsid w:val="00934F09"/>
    <w:rsid w:val="0093540B"/>
    <w:rsid w:val="00936908"/>
    <w:rsid w:val="0094145B"/>
    <w:rsid w:val="0094696F"/>
    <w:rsid w:val="00957F1A"/>
    <w:rsid w:val="00957F7E"/>
    <w:rsid w:val="00962176"/>
    <w:rsid w:val="00964033"/>
    <w:rsid w:val="0096673B"/>
    <w:rsid w:val="0097186B"/>
    <w:rsid w:val="00971EB2"/>
    <w:rsid w:val="00982B2B"/>
    <w:rsid w:val="0098677F"/>
    <w:rsid w:val="00990189"/>
    <w:rsid w:val="009943C7"/>
    <w:rsid w:val="009961A5"/>
    <w:rsid w:val="009A0675"/>
    <w:rsid w:val="009A5F65"/>
    <w:rsid w:val="009B29FF"/>
    <w:rsid w:val="009B5E26"/>
    <w:rsid w:val="009C0BD7"/>
    <w:rsid w:val="009C1AEE"/>
    <w:rsid w:val="009C62B8"/>
    <w:rsid w:val="009C6F02"/>
    <w:rsid w:val="009C6FC7"/>
    <w:rsid w:val="009C7444"/>
    <w:rsid w:val="009D2007"/>
    <w:rsid w:val="009D527B"/>
    <w:rsid w:val="009E50E3"/>
    <w:rsid w:val="009F0948"/>
    <w:rsid w:val="009F5B6A"/>
    <w:rsid w:val="00A004D5"/>
    <w:rsid w:val="00A01335"/>
    <w:rsid w:val="00A11DE8"/>
    <w:rsid w:val="00A12119"/>
    <w:rsid w:val="00A125B6"/>
    <w:rsid w:val="00A1608C"/>
    <w:rsid w:val="00A20998"/>
    <w:rsid w:val="00A21FDE"/>
    <w:rsid w:val="00A22A19"/>
    <w:rsid w:val="00A22DB7"/>
    <w:rsid w:val="00A266BD"/>
    <w:rsid w:val="00A31DFD"/>
    <w:rsid w:val="00A37634"/>
    <w:rsid w:val="00A414D8"/>
    <w:rsid w:val="00A41FBF"/>
    <w:rsid w:val="00A50AF1"/>
    <w:rsid w:val="00A515D5"/>
    <w:rsid w:val="00A57AAD"/>
    <w:rsid w:val="00A60065"/>
    <w:rsid w:val="00A607D4"/>
    <w:rsid w:val="00A65DD9"/>
    <w:rsid w:val="00A6634B"/>
    <w:rsid w:val="00A7114A"/>
    <w:rsid w:val="00A72B62"/>
    <w:rsid w:val="00A81A42"/>
    <w:rsid w:val="00A85EF5"/>
    <w:rsid w:val="00A8680C"/>
    <w:rsid w:val="00A93739"/>
    <w:rsid w:val="00A9412F"/>
    <w:rsid w:val="00A966D0"/>
    <w:rsid w:val="00A96E68"/>
    <w:rsid w:val="00AA0751"/>
    <w:rsid w:val="00AA07AF"/>
    <w:rsid w:val="00AA0F68"/>
    <w:rsid w:val="00AB203B"/>
    <w:rsid w:val="00AB50FA"/>
    <w:rsid w:val="00AD349F"/>
    <w:rsid w:val="00AE1429"/>
    <w:rsid w:val="00AE412D"/>
    <w:rsid w:val="00AE62BC"/>
    <w:rsid w:val="00AE72DA"/>
    <w:rsid w:val="00AF4C2A"/>
    <w:rsid w:val="00B01E92"/>
    <w:rsid w:val="00B05311"/>
    <w:rsid w:val="00B07760"/>
    <w:rsid w:val="00B07BCE"/>
    <w:rsid w:val="00B07D83"/>
    <w:rsid w:val="00B112E0"/>
    <w:rsid w:val="00B1575C"/>
    <w:rsid w:val="00B16CE1"/>
    <w:rsid w:val="00B2020E"/>
    <w:rsid w:val="00B20D3E"/>
    <w:rsid w:val="00B23FBC"/>
    <w:rsid w:val="00B248A1"/>
    <w:rsid w:val="00B377EA"/>
    <w:rsid w:val="00B40900"/>
    <w:rsid w:val="00B414E4"/>
    <w:rsid w:val="00B45E16"/>
    <w:rsid w:val="00B5264E"/>
    <w:rsid w:val="00B53429"/>
    <w:rsid w:val="00B602B5"/>
    <w:rsid w:val="00B6476B"/>
    <w:rsid w:val="00B6722F"/>
    <w:rsid w:val="00B729DD"/>
    <w:rsid w:val="00B84803"/>
    <w:rsid w:val="00B9292C"/>
    <w:rsid w:val="00B93176"/>
    <w:rsid w:val="00B93666"/>
    <w:rsid w:val="00B93825"/>
    <w:rsid w:val="00B95A65"/>
    <w:rsid w:val="00BA0F22"/>
    <w:rsid w:val="00BA45B7"/>
    <w:rsid w:val="00BA45C2"/>
    <w:rsid w:val="00BA63D0"/>
    <w:rsid w:val="00BA6C16"/>
    <w:rsid w:val="00BB3CBF"/>
    <w:rsid w:val="00BB44E7"/>
    <w:rsid w:val="00BC1C83"/>
    <w:rsid w:val="00BC3518"/>
    <w:rsid w:val="00BD4E3A"/>
    <w:rsid w:val="00BD5A28"/>
    <w:rsid w:val="00BD71CE"/>
    <w:rsid w:val="00BD7744"/>
    <w:rsid w:val="00BE6385"/>
    <w:rsid w:val="00BF59B1"/>
    <w:rsid w:val="00BF6866"/>
    <w:rsid w:val="00BF7A2F"/>
    <w:rsid w:val="00C04B99"/>
    <w:rsid w:val="00C04D33"/>
    <w:rsid w:val="00C06738"/>
    <w:rsid w:val="00C11D8E"/>
    <w:rsid w:val="00C1296E"/>
    <w:rsid w:val="00C232D3"/>
    <w:rsid w:val="00C24109"/>
    <w:rsid w:val="00C31F37"/>
    <w:rsid w:val="00C3531F"/>
    <w:rsid w:val="00C37710"/>
    <w:rsid w:val="00C40770"/>
    <w:rsid w:val="00C43A17"/>
    <w:rsid w:val="00C43FF1"/>
    <w:rsid w:val="00C45D71"/>
    <w:rsid w:val="00C47936"/>
    <w:rsid w:val="00C50872"/>
    <w:rsid w:val="00C528F0"/>
    <w:rsid w:val="00C53E63"/>
    <w:rsid w:val="00C61F89"/>
    <w:rsid w:val="00C63B09"/>
    <w:rsid w:val="00C63DE5"/>
    <w:rsid w:val="00C70568"/>
    <w:rsid w:val="00C737A7"/>
    <w:rsid w:val="00C740E3"/>
    <w:rsid w:val="00C753E8"/>
    <w:rsid w:val="00C75644"/>
    <w:rsid w:val="00C76B8A"/>
    <w:rsid w:val="00C778BA"/>
    <w:rsid w:val="00C87275"/>
    <w:rsid w:val="00C90A2D"/>
    <w:rsid w:val="00CA51DC"/>
    <w:rsid w:val="00CA6C83"/>
    <w:rsid w:val="00CB3ACB"/>
    <w:rsid w:val="00CB49D3"/>
    <w:rsid w:val="00CC289F"/>
    <w:rsid w:val="00CC4D0D"/>
    <w:rsid w:val="00CE0195"/>
    <w:rsid w:val="00CE16A9"/>
    <w:rsid w:val="00CF7489"/>
    <w:rsid w:val="00D00BA1"/>
    <w:rsid w:val="00D038E7"/>
    <w:rsid w:val="00D04492"/>
    <w:rsid w:val="00D0698B"/>
    <w:rsid w:val="00D10239"/>
    <w:rsid w:val="00D10574"/>
    <w:rsid w:val="00D11F97"/>
    <w:rsid w:val="00D13EA3"/>
    <w:rsid w:val="00D14E6D"/>
    <w:rsid w:val="00D164CF"/>
    <w:rsid w:val="00D21B5B"/>
    <w:rsid w:val="00D23708"/>
    <w:rsid w:val="00D24DED"/>
    <w:rsid w:val="00D257C4"/>
    <w:rsid w:val="00D27FC8"/>
    <w:rsid w:val="00D328D6"/>
    <w:rsid w:val="00D354A1"/>
    <w:rsid w:val="00D502C5"/>
    <w:rsid w:val="00D510D0"/>
    <w:rsid w:val="00D52B30"/>
    <w:rsid w:val="00D545E2"/>
    <w:rsid w:val="00D54AC7"/>
    <w:rsid w:val="00D62A87"/>
    <w:rsid w:val="00D67AA4"/>
    <w:rsid w:val="00D7482A"/>
    <w:rsid w:val="00D75068"/>
    <w:rsid w:val="00D854D0"/>
    <w:rsid w:val="00D90D98"/>
    <w:rsid w:val="00D91F44"/>
    <w:rsid w:val="00D944FB"/>
    <w:rsid w:val="00DA1EC8"/>
    <w:rsid w:val="00DA2BEC"/>
    <w:rsid w:val="00DA67F5"/>
    <w:rsid w:val="00DA7BDE"/>
    <w:rsid w:val="00DB3AA8"/>
    <w:rsid w:val="00DB3AAE"/>
    <w:rsid w:val="00DB6962"/>
    <w:rsid w:val="00DC0D25"/>
    <w:rsid w:val="00DC2370"/>
    <w:rsid w:val="00DC6154"/>
    <w:rsid w:val="00DC7FAE"/>
    <w:rsid w:val="00DD4FBE"/>
    <w:rsid w:val="00DD61D7"/>
    <w:rsid w:val="00DE082C"/>
    <w:rsid w:val="00DE35F6"/>
    <w:rsid w:val="00DE364A"/>
    <w:rsid w:val="00DE41F2"/>
    <w:rsid w:val="00DE4F00"/>
    <w:rsid w:val="00DF04E9"/>
    <w:rsid w:val="00DF1FD0"/>
    <w:rsid w:val="00DF4C51"/>
    <w:rsid w:val="00DF5FFF"/>
    <w:rsid w:val="00DF7EF1"/>
    <w:rsid w:val="00E001C5"/>
    <w:rsid w:val="00E00292"/>
    <w:rsid w:val="00E00B07"/>
    <w:rsid w:val="00E022D6"/>
    <w:rsid w:val="00E068D5"/>
    <w:rsid w:val="00E111EE"/>
    <w:rsid w:val="00E1550B"/>
    <w:rsid w:val="00E17A0D"/>
    <w:rsid w:val="00E209DA"/>
    <w:rsid w:val="00E342DD"/>
    <w:rsid w:val="00E402FC"/>
    <w:rsid w:val="00E40B1E"/>
    <w:rsid w:val="00E471F9"/>
    <w:rsid w:val="00E539F9"/>
    <w:rsid w:val="00E56BD8"/>
    <w:rsid w:val="00E57A57"/>
    <w:rsid w:val="00E61537"/>
    <w:rsid w:val="00E6329E"/>
    <w:rsid w:val="00E6340C"/>
    <w:rsid w:val="00E6397A"/>
    <w:rsid w:val="00E70633"/>
    <w:rsid w:val="00E71B21"/>
    <w:rsid w:val="00E74BF6"/>
    <w:rsid w:val="00E9036D"/>
    <w:rsid w:val="00E93D15"/>
    <w:rsid w:val="00E95CCD"/>
    <w:rsid w:val="00EA05D2"/>
    <w:rsid w:val="00EA0D0E"/>
    <w:rsid w:val="00EB26B5"/>
    <w:rsid w:val="00EB2CAE"/>
    <w:rsid w:val="00EB3FC2"/>
    <w:rsid w:val="00EB4CCD"/>
    <w:rsid w:val="00EC1E90"/>
    <w:rsid w:val="00ED149B"/>
    <w:rsid w:val="00ED6A30"/>
    <w:rsid w:val="00ED7912"/>
    <w:rsid w:val="00ED7F39"/>
    <w:rsid w:val="00EE01F1"/>
    <w:rsid w:val="00EE194D"/>
    <w:rsid w:val="00EE78E4"/>
    <w:rsid w:val="00EF013B"/>
    <w:rsid w:val="00EF24F5"/>
    <w:rsid w:val="00EF611B"/>
    <w:rsid w:val="00EF7FAC"/>
    <w:rsid w:val="00F045E3"/>
    <w:rsid w:val="00F10639"/>
    <w:rsid w:val="00F10E5C"/>
    <w:rsid w:val="00F14119"/>
    <w:rsid w:val="00F22A29"/>
    <w:rsid w:val="00F2318D"/>
    <w:rsid w:val="00F23538"/>
    <w:rsid w:val="00F40061"/>
    <w:rsid w:val="00F40CF9"/>
    <w:rsid w:val="00F42074"/>
    <w:rsid w:val="00F42904"/>
    <w:rsid w:val="00F441BD"/>
    <w:rsid w:val="00F54B02"/>
    <w:rsid w:val="00F64B90"/>
    <w:rsid w:val="00F66668"/>
    <w:rsid w:val="00F67608"/>
    <w:rsid w:val="00F75D30"/>
    <w:rsid w:val="00F76CFF"/>
    <w:rsid w:val="00F77C76"/>
    <w:rsid w:val="00F82E8A"/>
    <w:rsid w:val="00F8749F"/>
    <w:rsid w:val="00FA0AA4"/>
    <w:rsid w:val="00FA7DC7"/>
    <w:rsid w:val="00FB38A2"/>
    <w:rsid w:val="00FB6876"/>
    <w:rsid w:val="00FB6F8E"/>
    <w:rsid w:val="00FC2F9D"/>
    <w:rsid w:val="00FC5C44"/>
    <w:rsid w:val="00FC655C"/>
    <w:rsid w:val="00FC6EE1"/>
    <w:rsid w:val="00FC7413"/>
    <w:rsid w:val="00FD03F4"/>
    <w:rsid w:val="00FD378C"/>
    <w:rsid w:val="00FD6423"/>
    <w:rsid w:val="00FD70F6"/>
    <w:rsid w:val="00FD7C15"/>
    <w:rsid w:val="00FE0FAE"/>
    <w:rsid w:val="00FE1681"/>
    <w:rsid w:val="00FE3B84"/>
    <w:rsid w:val="00FE405C"/>
    <w:rsid w:val="00FF27D7"/>
    <w:rsid w:val="00FF2A63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52061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9D02-30CF-43A9-AAD5-D3930166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Оськина Анна Владимировна</cp:lastModifiedBy>
  <cp:revision>5</cp:revision>
  <cp:lastPrinted>2017-06-16T12:31:00Z</cp:lastPrinted>
  <dcterms:created xsi:type="dcterms:W3CDTF">2019-06-17T12:37:00Z</dcterms:created>
  <dcterms:modified xsi:type="dcterms:W3CDTF">2019-06-17T14:37:00Z</dcterms:modified>
</cp:coreProperties>
</file>