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2F" w:rsidRPr="006A5FC5" w:rsidRDefault="00E85D2F" w:rsidP="00637C4C">
      <w:pPr>
        <w:pStyle w:val="ConsPlusTitle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5F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</w:p>
    <w:p w:rsidR="00E85D2F" w:rsidRPr="006A5FC5" w:rsidRDefault="00E85D2F" w:rsidP="00637C4C">
      <w:pPr>
        <w:pStyle w:val="ConsPlusTitle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5FC5">
        <w:rPr>
          <w:rFonts w:ascii="Times New Roman" w:hAnsi="Times New Roman" w:cs="Times New Roman"/>
          <w:b w:val="0"/>
          <w:color w:val="000000"/>
          <w:sz w:val="24"/>
          <w:szCs w:val="24"/>
        </w:rPr>
        <w:t>к постановлению</w:t>
      </w:r>
    </w:p>
    <w:p w:rsidR="00E85D2F" w:rsidRPr="006A5FC5" w:rsidRDefault="00E85D2F" w:rsidP="00637C4C">
      <w:pPr>
        <w:pStyle w:val="ConsPlusTitle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5FC5">
        <w:rPr>
          <w:rFonts w:ascii="Times New Roman" w:hAnsi="Times New Roman" w:cs="Times New Roman"/>
          <w:b w:val="0"/>
          <w:color w:val="000000"/>
          <w:sz w:val="24"/>
          <w:szCs w:val="24"/>
        </w:rPr>
        <w:t>Правительства Санкт-Петербурга</w:t>
      </w:r>
    </w:p>
    <w:p w:rsidR="00E85D2F" w:rsidRPr="006A5FC5" w:rsidRDefault="00637C4C" w:rsidP="00637C4C">
      <w:pPr>
        <w:pStyle w:val="ConsPlusTitle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85D2F" w:rsidRPr="006A5FC5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 № ___________</w:t>
      </w:r>
    </w:p>
    <w:p w:rsidR="00210BE0" w:rsidRPr="006A5FC5" w:rsidRDefault="00210BE0" w:rsidP="001E2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E3" w:rsidRPr="006A5FC5" w:rsidRDefault="003E56E3" w:rsidP="001E2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EE" w:rsidRPr="006A5FC5" w:rsidRDefault="004A67EE" w:rsidP="001E2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EE" w:rsidRPr="006A5FC5" w:rsidRDefault="004A67EE" w:rsidP="001E2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07" w:rsidRPr="006A5FC5" w:rsidRDefault="00210BE0" w:rsidP="003C3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C5">
        <w:rPr>
          <w:rFonts w:ascii="Times New Roman" w:hAnsi="Times New Roman" w:cs="Times New Roman"/>
          <w:b/>
          <w:sz w:val="24"/>
          <w:szCs w:val="24"/>
        </w:rPr>
        <w:t>С</w:t>
      </w:r>
      <w:r w:rsidR="00123D07" w:rsidRPr="006A5FC5">
        <w:rPr>
          <w:rFonts w:ascii="Times New Roman" w:hAnsi="Times New Roman" w:cs="Times New Roman"/>
          <w:b/>
          <w:sz w:val="24"/>
          <w:szCs w:val="24"/>
        </w:rPr>
        <w:t>ТАНДАРТ</w:t>
      </w:r>
    </w:p>
    <w:p w:rsidR="00210BE0" w:rsidRPr="006A5FC5" w:rsidRDefault="00210BE0" w:rsidP="003C3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C5">
        <w:rPr>
          <w:rFonts w:ascii="Times New Roman" w:hAnsi="Times New Roman" w:cs="Times New Roman"/>
          <w:b/>
          <w:sz w:val="24"/>
          <w:szCs w:val="24"/>
        </w:rPr>
        <w:t>обслуживания заявителей в многофункциональных центрах предоставления государ</w:t>
      </w:r>
      <w:r w:rsidR="00123D07" w:rsidRPr="006A5FC5">
        <w:rPr>
          <w:rFonts w:ascii="Times New Roman" w:hAnsi="Times New Roman" w:cs="Times New Roman"/>
          <w:b/>
          <w:sz w:val="24"/>
          <w:szCs w:val="24"/>
        </w:rPr>
        <w:t xml:space="preserve">ственных и муниципальных услуг </w:t>
      </w:r>
      <w:r w:rsidRPr="006A5FC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A5FC5">
        <w:rPr>
          <w:rFonts w:ascii="Times New Roman" w:hAnsi="Times New Roman" w:cs="Times New Roman"/>
          <w:b/>
          <w:spacing w:val="2"/>
          <w:sz w:val="24"/>
          <w:szCs w:val="24"/>
        </w:rPr>
        <w:t>Санкт-Петербурге</w:t>
      </w:r>
    </w:p>
    <w:p w:rsidR="00210BE0" w:rsidRPr="006A5FC5" w:rsidRDefault="00210BE0" w:rsidP="001E2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E3" w:rsidRPr="006A5FC5" w:rsidRDefault="003E56E3" w:rsidP="001E2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BE0" w:rsidRPr="006A5FC5" w:rsidRDefault="00210BE0" w:rsidP="00E471E5">
      <w:pPr>
        <w:pStyle w:val="a3"/>
        <w:widowControl/>
        <w:numPr>
          <w:ilvl w:val="0"/>
          <w:numId w:val="12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C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328D" w:rsidRPr="006A5FC5" w:rsidRDefault="002F328D" w:rsidP="00637C4C">
      <w:pPr>
        <w:pStyle w:val="a3"/>
        <w:widowControl/>
        <w:autoSpaceDE/>
        <w:autoSpaceDN/>
        <w:adjustRightInd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5639C" w:rsidRPr="00E471E5" w:rsidRDefault="00210BE0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1.1.</w:t>
      </w:r>
      <w:r w:rsidRPr="00E471E5">
        <w:rPr>
          <w:rFonts w:ascii="Times New Roman" w:hAnsi="Times New Roman" w:cs="Times New Roman"/>
          <w:sz w:val="24"/>
          <w:szCs w:val="24"/>
        </w:rPr>
        <w:tab/>
        <w:t xml:space="preserve">Стандарт обслуживания заявителей в многофункциональных центрах предоставления государственных и муниципальных услуг в </w:t>
      </w:r>
      <w:r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Санкт-Петербурге </w:t>
      </w:r>
      <w:r w:rsidR="00E471E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(далее – Стандарт) </w:t>
      </w:r>
      <w:r w:rsidR="00637A4F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направлен на </w:t>
      </w:r>
      <w:r w:rsidR="00911BD9" w:rsidRPr="00E471E5">
        <w:rPr>
          <w:rFonts w:ascii="Times New Roman" w:hAnsi="Times New Roman" w:cs="Times New Roman"/>
          <w:spacing w:val="2"/>
          <w:sz w:val="24"/>
          <w:szCs w:val="24"/>
        </w:rPr>
        <w:t>регулирование</w:t>
      </w:r>
      <w:r w:rsidR="00E7720C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порядка </w:t>
      </w:r>
      <w:r w:rsidR="00E12EC4" w:rsidRPr="00E471E5">
        <w:rPr>
          <w:rFonts w:ascii="Times New Roman" w:hAnsi="Times New Roman" w:cs="Times New Roman"/>
          <w:sz w:val="24"/>
          <w:szCs w:val="24"/>
        </w:rPr>
        <w:t>взаимодействи</w:t>
      </w:r>
      <w:r w:rsidR="00F9451A" w:rsidRPr="00E471E5">
        <w:rPr>
          <w:rFonts w:ascii="Times New Roman" w:hAnsi="Times New Roman" w:cs="Times New Roman"/>
          <w:sz w:val="24"/>
          <w:szCs w:val="24"/>
        </w:rPr>
        <w:t>я</w:t>
      </w:r>
      <w:r w:rsidR="00E12EC4" w:rsidRPr="00E471E5">
        <w:rPr>
          <w:rFonts w:ascii="Times New Roman" w:hAnsi="Times New Roman" w:cs="Times New Roman"/>
          <w:sz w:val="24"/>
          <w:szCs w:val="24"/>
        </w:rPr>
        <w:t xml:space="preserve"> работников многофункциональных центров предоставления государственных и муниципальных услуг </w:t>
      </w:r>
      <w:r w:rsidR="00564D61" w:rsidRPr="00E471E5">
        <w:rPr>
          <w:rFonts w:ascii="Times New Roman" w:hAnsi="Times New Roman" w:cs="Times New Roman"/>
          <w:sz w:val="24"/>
          <w:szCs w:val="24"/>
        </w:rPr>
        <w:t xml:space="preserve">Санкт-Петербурга (далее – МФЦ) </w:t>
      </w:r>
      <w:r w:rsidR="00E12EC4" w:rsidRPr="00E471E5">
        <w:rPr>
          <w:rFonts w:ascii="Times New Roman" w:hAnsi="Times New Roman" w:cs="Times New Roman"/>
          <w:sz w:val="24"/>
          <w:szCs w:val="24"/>
        </w:rPr>
        <w:t>с заявителями</w:t>
      </w:r>
      <w:r w:rsidR="00E717DE" w:rsidRPr="00E471E5">
        <w:rPr>
          <w:rFonts w:ascii="Times New Roman" w:hAnsi="Times New Roman" w:cs="Times New Roman"/>
          <w:sz w:val="24"/>
          <w:szCs w:val="24"/>
        </w:rPr>
        <w:t>,</w:t>
      </w:r>
      <w:r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B779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обратившимися </w:t>
      </w:r>
      <w:r w:rsidR="00E7720C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с запросом </w:t>
      </w:r>
      <w:r w:rsidR="00E471E5">
        <w:rPr>
          <w:rFonts w:ascii="Times New Roman" w:hAnsi="Times New Roman" w:cs="Times New Roman"/>
          <w:spacing w:val="2"/>
          <w:sz w:val="24"/>
          <w:szCs w:val="24"/>
        </w:rPr>
        <w:br/>
      </w:r>
      <w:r w:rsidR="00E7720C" w:rsidRPr="00E471E5">
        <w:rPr>
          <w:rFonts w:ascii="Times New Roman" w:hAnsi="Times New Roman" w:cs="Times New Roman"/>
          <w:sz w:val="24"/>
          <w:szCs w:val="24"/>
        </w:rPr>
        <w:t xml:space="preserve">о </w:t>
      </w:r>
      <w:r w:rsidRPr="00E471E5">
        <w:rPr>
          <w:rFonts w:ascii="Times New Roman" w:hAnsi="Times New Roman" w:cs="Times New Roman"/>
          <w:sz w:val="24"/>
          <w:szCs w:val="24"/>
        </w:rPr>
        <w:t>предоставлени</w:t>
      </w:r>
      <w:r w:rsidR="00E7720C" w:rsidRPr="00E471E5">
        <w:rPr>
          <w:rFonts w:ascii="Times New Roman" w:hAnsi="Times New Roman" w:cs="Times New Roman"/>
          <w:sz w:val="24"/>
          <w:szCs w:val="24"/>
        </w:rPr>
        <w:t>и</w:t>
      </w:r>
      <w:r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="00413542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государственных, </w:t>
      </w:r>
      <w:r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муниципальных </w:t>
      </w:r>
      <w:r w:rsidR="00413542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и иных </w:t>
      </w:r>
      <w:r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услуг </w:t>
      </w:r>
      <w:r w:rsidR="00CD550F" w:rsidRPr="00E471E5">
        <w:rPr>
          <w:rFonts w:ascii="Times New Roman" w:hAnsi="Times New Roman" w:cs="Times New Roman"/>
          <w:spacing w:val="2"/>
          <w:sz w:val="24"/>
          <w:szCs w:val="24"/>
        </w:rPr>
        <w:t>(далее – услуги)</w:t>
      </w:r>
      <w:r w:rsidR="000A3233"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="000A323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федеральных органов исполнительной власти, органов государственных внебюджетных фондов, исполнительных органов </w:t>
      </w:r>
      <w:r w:rsidR="00564D61" w:rsidRPr="00E471E5">
        <w:rPr>
          <w:rFonts w:ascii="Times New Roman" w:hAnsi="Times New Roman" w:cs="Times New Roman"/>
          <w:spacing w:val="2"/>
          <w:sz w:val="24"/>
          <w:szCs w:val="24"/>
        </w:rPr>
        <w:t>Санкт-Петербурга</w:t>
      </w:r>
      <w:r w:rsidR="000A323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F1E54" w:rsidRPr="00E471E5">
        <w:rPr>
          <w:rFonts w:ascii="Times New Roman" w:hAnsi="Times New Roman" w:cs="Times New Roman"/>
          <w:spacing w:val="2"/>
          <w:sz w:val="24"/>
          <w:szCs w:val="24"/>
        </w:rPr>
        <w:t>органов</w:t>
      </w:r>
      <w:r w:rsidR="000A323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местного самоуправления</w:t>
      </w:r>
      <w:r w:rsidR="00564D61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внутригородских муниципальных образований Санкт-Петербурга,</w:t>
      </w:r>
      <w:r w:rsidR="000A323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государственных учреждений и организаций (далее – органы государственной власти, учреждения, организации) </w:t>
      </w:r>
      <w:r w:rsidRPr="00E471E5">
        <w:rPr>
          <w:rFonts w:ascii="Times New Roman" w:hAnsi="Times New Roman" w:cs="Times New Roman"/>
          <w:spacing w:val="2"/>
          <w:sz w:val="24"/>
          <w:szCs w:val="24"/>
        </w:rPr>
        <w:t>в МФЦ.</w:t>
      </w:r>
    </w:p>
    <w:p w:rsidR="00E7720C" w:rsidRPr="00E471E5" w:rsidRDefault="00BA2696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1D29E4" w:rsidRPr="00E471E5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210BE0" w:rsidRPr="00E471E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pacing w:val="2"/>
          <w:sz w:val="24"/>
          <w:szCs w:val="24"/>
        </w:rPr>
        <w:tab/>
      </w:r>
      <w:r w:rsidR="00E7720C" w:rsidRPr="00E471E5">
        <w:rPr>
          <w:rFonts w:ascii="Times New Roman" w:hAnsi="Times New Roman" w:cs="Times New Roman"/>
          <w:sz w:val="24"/>
          <w:szCs w:val="24"/>
        </w:rPr>
        <w:t>Для целей Стандарта используются следующие понятия:</w:t>
      </w:r>
    </w:p>
    <w:p w:rsidR="00217873" w:rsidRPr="00E471E5" w:rsidRDefault="00217873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категория заявителей - круг лиц, обладающих в соответствии с законодательством Российской Федерации правом на получение услуг</w:t>
      </w:r>
      <w:r w:rsidR="00CD550F" w:rsidRPr="00E471E5">
        <w:rPr>
          <w:rFonts w:ascii="Times New Roman" w:hAnsi="Times New Roman" w:cs="Times New Roman"/>
          <w:bCs/>
          <w:sz w:val="24"/>
          <w:szCs w:val="24"/>
        </w:rPr>
        <w:t>и</w:t>
      </w:r>
      <w:r w:rsidRPr="00E471E5">
        <w:rPr>
          <w:rFonts w:ascii="Times New Roman" w:hAnsi="Times New Roman" w:cs="Times New Roman"/>
          <w:bCs/>
          <w:sz w:val="24"/>
          <w:szCs w:val="24"/>
        </w:rPr>
        <w:t>.</w:t>
      </w:r>
    </w:p>
    <w:p w:rsidR="00E7720C" w:rsidRPr="00E471E5" w:rsidRDefault="00E7720C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информирование</w:t>
      </w:r>
      <w:r w:rsidR="00E307C4" w:rsidRPr="00E471E5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Pr="00E471E5">
        <w:rPr>
          <w:rFonts w:ascii="Times New Roman" w:hAnsi="Times New Roman" w:cs="Times New Roman"/>
          <w:sz w:val="24"/>
          <w:szCs w:val="24"/>
        </w:rPr>
        <w:t xml:space="preserve"> – предоставление общей информации о порядке предоставления услуг в МФЦ, порядке взаимодействия МФЦ и заявителей без проверки документов заявителя на соответствие требованиям нормативных правовых актов, регулирующих порядок предоставления услуг;</w:t>
      </w:r>
    </w:p>
    <w:p w:rsidR="00E7720C" w:rsidRPr="00E471E5" w:rsidRDefault="00E7720C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E307C4" w:rsidRPr="00E471E5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Pr="00E471E5">
        <w:rPr>
          <w:rFonts w:ascii="Times New Roman" w:hAnsi="Times New Roman" w:cs="Times New Roman"/>
          <w:sz w:val="24"/>
          <w:szCs w:val="24"/>
        </w:rPr>
        <w:t xml:space="preserve"> – разъяснение заявителю порядка предоставления услуги </w:t>
      </w:r>
      <w:r w:rsidR="00F03DF2" w:rsidRPr="00E471E5">
        <w:rPr>
          <w:rFonts w:ascii="Times New Roman" w:hAnsi="Times New Roman" w:cs="Times New Roman"/>
          <w:sz w:val="24"/>
          <w:szCs w:val="24"/>
        </w:rPr>
        <w:t xml:space="preserve">в </w:t>
      </w:r>
      <w:r w:rsidRPr="00E471E5">
        <w:rPr>
          <w:rFonts w:ascii="Times New Roman" w:hAnsi="Times New Roman" w:cs="Times New Roman"/>
          <w:sz w:val="24"/>
          <w:szCs w:val="24"/>
        </w:rPr>
        <w:t>МФЦ</w:t>
      </w:r>
      <w:r w:rsidR="00F03DF2" w:rsidRPr="00E471E5">
        <w:rPr>
          <w:rFonts w:ascii="Times New Roman" w:hAnsi="Times New Roman" w:cs="Times New Roman"/>
          <w:sz w:val="24"/>
          <w:szCs w:val="24"/>
        </w:rPr>
        <w:t>, в том числе</w:t>
      </w:r>
      <w:r w:rsidRPr="00E471E5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F03DF2" w:rsidRPr="00E471E5">
        <w:rPr>
          <w:rFonts w:ascii="Times New Roman" w:hAnsi="Times New Roman" w:cs="Times New Roman"/>
          <w:sz w:val="24"/>
          <w:szCs w:val="24"/>
        </w:rPr>
        <w:t>а</w:t>
      </w:r>
      <w:r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="00650E22" w:rsidRPr="00E471E5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E471E5">
        <w:rPr>
          <w:rFonts w:ascii="Times New Roman" w:hAnsi="Times New Roman" w:cs="Times New Roman"/>
          <w:sz w:val="24"/>
          <w:szCs w:val="24"/>
        </w:rPr>
        <w:t xml:space="preserve">документов заявителя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нормативных правовых актов, регулирующих порядок предоставления услуги, установлением категории заявителя и </w:t>
      </w:r>
      <w:r w:rsidR="001D29E4" w:rsidRPr="00E471E5">
        <w:rPr>
          <w:rFonts w:ascii="Times New Roman" w:hAnsi="Times New Roman" w:cs="Times New Roman"/>
          <w:sz w:val="24"/>
          <w:szCs w:val="24"/>
        </w:rPr>
        <w:t>регистрацией</w:t>
      </w:r>
      <w:r w:rsidRPr="00E471E5">
        <w:rPr>
          <w:rFonts w:ascii="Times New Roman" w:hAnsi="Times New Roman" w:cs="Times New Roman"/>
          <w:sz w:val="24"/>
          <w:szCs w:val="24"/>
        </w:rPr>
        <w:t xml:space="preserve"> оказанной консультации в </w:t>
      </w:r>
      <w:r w:rsidR="001E2AC4" w:rsidRPr="00E471E5">
        <w:rPr>
          <w:rFonts w:ascii="Times New Roman" w:hAnsi="Times New Roman" w:cs="Times New Roman"/>
          <w:sz w:val="24"/>
          <w:szCs w:val="24"/>
        </w:rPr>
        <w:t xml:space="preserve">Межведомственной автоматизированной информационной системе предоставления в Санкт-Петербурге государственных и муниципальных услуг </w:t>
      </w:r>
      <w:r w:rsidR="00A466F9" w:rsidRPr="00E471E5">
        <w:rPr>
          <w:rFonts w:ascii="Times New Roman" w:hAnsi="Times New Roman" w:cs="Times New Roman"/>
          <w:sz w:val="24"/>
          <w:szCs w:val="24"/>
        </w:rPr>
        <w:br/>
      </w:r>
      <w:r w:rsidR="001E2AC4" w:rsidRPr="00E471E5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707E6D" w:rsidRPr="00E471E5">
        <w:rPr>
          <w:rFonts w:ascii="Times New Roman" w:hAnsi="Times New Roman" w:cs="Times New Roman"/>
          <w:sz w:val="24"/>
          <w:szCs w:val="24"/>
        </w:rPr>
        <w:t xml:space="preserve"> (далее – МАИС ЭГУ). </w:t>
      </w:r>
    </w:p>
    <w:p w:rsidR="00210BE0" w:rsidRPr="00E471E5" w:rsidRDefault="00D5734D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1.3</w:t>
      </w:r>
      <w:r w:rsidR="00C107F9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210BE0" w:rsidRPr="00E471E5">
        <w:rPr>
          <w:rFonts w:ascii="Times New Roman" w:hAnsi="Times New Roman" w:cs="Times New Roman"/>
          <w:sz w:val="24"/>
          <w:szCs w:val="24"/>
        </w:rPr>
        <w:t>Стандарт включает в себя:</w:t>
      </w:r>
    </w:p>
    <w:p w:rsidR="00A21502" w:rsidRPr="00E471E5" w:rsidRDefault="00A21502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общие положения;</w:t>
      </w:r>
    </w:p>
    <w:p w:rsidR="00210BE0" w:rsidRPr="00E471E5" w:rsidRDefault="00090F83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общие правила </w:t>
      </w:r>
      <w:r w:rsidR="00210BE0" w:rsidRPr="00E471E5">
        <w:rPr>
          <w:rFonts w:ascii="Times New Roman" w:hAnsi="Times New Roman" w:cs="Times New Roman"/>
          <w:sz w:val="24"/>
          <w:szCs w:val="24"/>
        </w:rPr>
        <w:t>обслуживания заявителей</w:t>
      </w:r>
      <w:r w:rsidR="00595850" w:rsidRPr="00E471E5">
        <w:rPr>
          <w:rFonts w:ascii="Times New Roman" w:hAnsi="Times New Roman" w:cs="Times New Roman"/>
          <w:sz w:val="24"/>
          <w:szCs w:val="24"/>
        </w:rPr>
        <w:t xml:space="preserve"> в МФЦ</w:t>
      </w:r>
      <w:r w:rsidR="00210BE0" w:rsidRPr="00E471E5">
        <w:rPr>
          <w:rFonts w:ascii="Times New Roman" w:hAnsi="Times New Roman" w:cs="Times New Roman"/>
          <w:sz w:val="24"/>
          <w:szCs w:val="24"/>
        </w:rPr>
        <w:t>;</w:t>
      </w:r>
    </w:p>
    <w:p w:rsidR="002F6232" w:rsidRPr="00E471E5" w:rsidRDefault="00090F83" w:rsidP="00E471E5">
      <w:pPr>
        <w:pStyle w:val="a3"/>
        <w:tabs>
          <w:tab w:val="left" w:pos="709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о</w:t>
      </w:r>
      <w:r w:rsidR="00595850" w:rsidRPr="00E471E5">
        <w:rPr>
          <w:rFonts w:ascii="Times New Roman" w:hAnsi="Times New Roman" w:cs="Times New Roman"/>
          <w:bCs/>
          <w:sz w:val="24"/>
          <w:szCs w:val="24"/>
        </w:rPr>
        <w:t xml:space="preserve">сновные </w:t>
      </w:r>
      <w:r w:rsidR="002F6232" w:rsidRPr="00E471E5">
        <w:rPr>
          <w:rFonts w:ascii="Times New Roman" w:hAnsi="Times New Roman" w:cs="Times New Roman"/>
          <w:bCs/>
          <w:sz w:val="24"/>
          <w:szCs w:val="24"/>
        </w:rPr>
        <w:t>требования к работнику МФЦ</w:t>
      </w:r>
      <w:r w:rsidR="00FE14C9" w:rsidRPr="00E471E5">
        <w:rPr>
          <w:rFonts w:ascii="Times New Roman" w:hAnsi="Times New Roman" w:cs="Times New Roman"/>
          <w:bCs/>
          <w:sz w:val="24"/>
          <w:szCs w:val="24"/>
        </w:rPr>
        <w:t>, работнику Центра телефонного обслуживания (далее – ЦТО)</w:t>
      </w:r>
      <w:r w:rsidR="002F6232" w:rsidRPr="00E471E5">
        <w:rPr>
          <w:rFonts w:ascii="Times New Roman" w:hAnsi="Times New Roman" w:cs="Times New Roman"/>
          <w:bCs/>
          <w:sz w:val="24"/>
          <w:szCs w:val="24"/>
        </w:rPr>
        <w:t xml:space="preserve"> при взаимодействии с заявителем;</w:t>
      </w:r>
    </w:p>
    <w:p w:rsidR="00E85C8A" w:rsidRPr="00E471E5" w:rsidRDefault="00E85C8A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порядок действий работника МФЦ</w:t>
      </w:r>
      <w:r w:rsidR="001D29E4" w:rsidRPr="00E471E5">
        <w:rPr>
          <w:rFonts w:ascii="Times New Roman" w:hAnsi="Times New Roman" w:cs="Times New Roman"/>
          <w:bCs/>
          <w:sz w:val="24"/>
          <w:szCs w:val="24"/>
        </w:rPr>
        <w:t xml:space="preserve">, находящегося в секторе информирования </w:t>
      </w:r>
      <w:r w:rsidR="00A466F9" w:rsidRPr="00E471E5">
        <w:rPr>
          <w:rFonts w:ascii="Times New Roman" w:hAnsi="Times New Roman" w:cs="Times New Roman"/>
          <w:bCs/>
          <w:sz w:val="24"/>
          <w:szCs w:val="24"/>
        </w:rPr>
        <w:br/>
      </w:r>
      <w:r w:rsidR="001D29E4" w:rsidRPr="00E471E5">
        <w:rPr>
          <w:rFonts w:ascii="Times New Roman" w:hAnsi="Times New Roman" w:cs="Times New Roman"/>
          <w:bCs/>
          <w:sz w:val="24"/>
          <w:szCs w:val="24"/>
        </w:rPr>
        <w:t>и ожидания МФЦ (далее – администратор МФЦ)</w:t>
      </w:r>
      <w:r w:rsidR="00BB56FC" w:rsidRPr="00E471E5">
        <w:rPr>
          <w:rFonts w:ascii="Times New Roman" w:hAnsi="Times New Roman" w:cs="Times New Roman"/>
          <w:bCs/>
          <w:sz w:val="24"/>
          <w:szCs w:val="24"/>
        </w:rPr>
        <w:t xml:space="preserve"> и работника </w:t>
      </w:r>
      <w:r w:rsidR="007A66E9" w:rsidRPr="00E471E5">
        <w:rPr>
          <w:rFonts w:ascii="Times New Roman" w:hAnsi="Times New Roman" w:cs="Times New Roman"/>
          <w:bCs/>
          <w:sz w:val="24"/>
          <w:szCs w:val="24"/>
        </w:rPr>
        <w:t>Ц</w:t>
      </w:r>
      <w:r w:rsidR="00BB56FC" w:rsidRPr="00E471E5">
        <w:rPr>
          <w:rFonts w:ascii="Times New Roman" w:hAnsi="Times New Roman" w:cs="Times New Roman"/>
          <w:bCs/>
          <w:sz w:val="24"/>
          <w:szCs w:val="24"/>
        </w:rPr>
        <w:t>ТО</w:t>
      </w:r>
      <w:r w:rsidR="00286E7B" w:rsidRPr="00E47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1E5">
        <w:rPr>
          <w:rFonts w:ascii="Times New Roman" w:hAnsi="Times New Roman" w:cs="Times New Roman"/>
          <w:bCs/>
          <w:sz w:val="24"/>
          <w:szCs w:val="24"/>
        </w:rPr>
        <w:t>при информировании заявителей;</w:t>
      </w:r>
    </w:p>
    <w:p w:rsidR="00E85C8A" w:rsidRPr="00E471E5" w:rsidRDefault="00E85C8A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общие правила консультирования заявителей в МФЦ;</w:t>
      </w:r>
    </w:p>
    <w:p w:rsidR="00A21502" w:rsidRPr="00E471E5" w:rsidRDefault="00090F83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порядок действий работника МФЦ, осуществляющего прием документов</w:t>
      </w:r>
      <w:r w:rsidR="00EB369C" w:rsidRPr="00E471E5">
        <w:rPr>
          <w:rFonts w:ascii="Times New Roman" w:hAnsi="Times New Roman" w:cs="Times New Roman"/>
          <w:bCs/>
          <w:sz w:val="24"/>
          <w:szCs w:val="24"/>
        </w:rPr>
        <w:t>, необходимых для предоставления услуг,</w:t>
      </w:r>
      <w:r w:rsidRPr="00E471E5">
        <w:rPr>
          <w:rFonts w:ascii="Times New Roman" w:hAnsi="Times New Roman" w:cs="Times New Roman"/>
          <w:bCs/>
          <w:sz w:val="24"/>
          <w:szCs w:val="24"/>
        </w:rPr>
        <w:t xml:space="preserve"> и выдачу </w:t>
      </w:r>
      <w:r w:rsidR="00EB369C" w:rsidRPr="00E471E5">
        <w:rPr>
          <w:rFonts w:ascii="Times New Roman" w:hAnsi="Times New Roman" w:cs="Times New Roman"/>
          <w:bCs/>
          <w:sz w:val="24"/>
          <w:szCs w:val="24"/>
        </w:rPr>
        <w:t>документов</w:t>
      </w:r>
      <w:r w:rsidR="007A66E9" w:rsidRPr="00E471E5">
        <w:rPr>
          <w:rFonts w:ascii="Times New Roman" w:hAnsi="Times New Roman" w:cs="Times New Roman"/>
          <w:bCs/>
          <w:sz w:val="24"/>
          <w:szCs w:val="24"/>
        </w:rPr>
        <w:t>, являющихся</w:t>
      </w:r>
      <w:r w:rsidR="00EB369C" w:rsidRPr="00E471E5">
        <w:rPr>
          <w:rFonts w:ascii="Times New Roman" w:hAnsi="Times New Roman" w:cs="Times New Roman"/>
          <w:bCs/>
          <w:sz w:val="24"/>
          <w:szCs w:val="24"/>
        </w:rPr>
        <w:t xml:space="preserve"> результат</w:t>
      </w:r>
      <w:r w:rsidR="007A66E9" w:rsidRPr="00E471E5">
        <w:rPr>
          <w:rFonts w:ascii="Times New Roman" w:hAnsi="Times New Roman" w:cs="Times New Roman"/>
          <w:bCs/>
          <w:sz w:val="24"/>
          <w:szCs w:val="24"/>
        </w:rPr>
        <w:t>о</w:t>
      </w:r>
      <w:r w:rsidR="00EB369C" w:rsidRPr="00E471E5">
        <w:rPr>
          <w:rFonts w:ascii="Times New Roman" w:hAnsi="Times New Roman" w:cs="Times New Roman"/>
          <w:bCs/>
          <w:sz w:val="24"/>
          <w:szCs w:val="24"/>
        </w:rPr>
        <w:t xml:space="preserve">м предоставления </w:t>
      </w:r>
      <w:r w:rsidRPr="00E471E5">
        <w:rPr>
          <w:rFonts w:ascii="Times New Roman" w:hAnsi="Times New Roman" w:cs="Times New Roman"/>
          <w:bCs/>
          <w:sz w:val="24"/>
          <w:szCs w:val="24"/>
        </w:rPr>
        <w:t>услуг в МФЦ</w:t>
      </w:r>
      <w:r w:rsidR="00A21502" w:rsidRPr="00E471E5">
        <w:rPr>
          <w:rFonts w:ascii="Times New Roman" w:hAnsi="Times New Roman" w:cs="Times New Roman"/>
          <w:bCs/>
          <w:sz w:val="24"/>
          <w:szCs w:val="24"/>
        </w:rPr>
        <w:t>;</w:t>
      </w:r>
    </w:p>
    <w:p w:rsidR="0012621B" w:rsidRPr="00E471E5" w:rsidRDefault="00A21502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lastRenderedPageBreak/>
        <w:t>порядок действий администратора МФЦ при наличии в МФЦ специализированного рабочего места.</w:t>
      </w:r>
    </w:p>
    <w:p w:rsidR="003F1E54" w:rsidRPr="00E471E5" w:rsidRDefault="003F1E54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D17" w:rsidRPr="00E471E5" w:rsidRDefault="00090F83" w:rsidP="00E471E5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1E5">
        <w:rPr>
          <w:rFonts w:ascii="Times New Roman" w:hAnsi="Times New Roman" w:cs="Times New Roman"/>
          <w:b/>
          <w:sz w:val="24"/>
          <w:szCs w:val="24"/>
        </w:rPr>
        <w:t xml:space="preserve">Общие правила </w:t>
      </w:r>
      <w:r w:rsidR="002F328D" w:rsidRPr="00E471E5">
        <w:rPr>
          <w:rFonts w:ascii="Times New Roman" w:hAnsi="Times New Roman" w:cs="Times New Roman"/>
          <w:b/>
          <w:sz w:val="24"/>
          <w:szCs w:val="24"/>
        </w:rPr>
        <w:t>обслуживания заявителей</w:t>
      </w:r>
      <w:r w:rsidR="004B7793" w:rsidRPr="00E471E5">
        <w:rPr>
          <w:rFonts w:ascii="Times New Roman" w:hAnsi="Times New Roman" w:cs="Times New Roman"/>
          <w:b/>
          <w:sz w:val="24"/>
          <w:szCs w:val="24"/>
        </w:rPr>
        <w:t xml:space="preserve"> в МФЦ</w:t>
      </w:r>
    </w:p>
    <w:p w:rsidR="00F93D17" w:rsidRPr="00E471E5" w:rsidRDefault="00F93D17" w:rsidP="00E471E5">
      <w:pPr>
        <w:pStyle w:val="6"/>
        <w:shd w:val="clear" w:color="auto" w:fill="auto"/>
        <w:tabs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47336A" w:rsidRPr="00E471E5" w:rsidRDefault="00637A4F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2</w:t>
      </w:r>
      <w:r w:rsidR="002A7B6C" w:rsidRPr="00E471E5">
        <w:rPr>
          <w:rFonts w:cs="Times New Roman"/>
          <w:sz w:val="24"/>
          <w:szCs w:val="24"/>
        </w:rPr>
        <w:t>.1.</w:t>
      </w:r>
      <w:r w:rsidR="00C107F9" w:rsidRPr="00E471E5">
        <w:rPr>
          <w:rFonts w:cs="Times New Roman"/>
          <w:sz w:val="24"/>
          <w:szCs w:val="24"/>
        </w:rPr>
        <w:tab/>
      </w:r>
      <w:r w:rsidR="00831FA8" w:rsidRPr="00E471E5">
        <w:rPr>
          <w:rFonts w:cs="Times New Roman"/>
          <w:sz w:val="24"/>
          <w:szCs w:val="24"/>
        </w:rPr>
        <w:t xml:space="preserve">Обслуживание заявителей осуществляется в </w:t>
      </w:r>
      <w:r w:rsidR="0047336A" w:rsidRPr="00E471E5">
        <w:rPr>
          <w:rFonts w:cs="Times New Roman"/>
          <w:sz w:val="24"/>
          <w:szCs w:val="24"/>
        </w:rPr>
        <w:t>пределах</w:t>
      </w:r>
      <w:r w:rsidR="00831FA8" w:rsidRPr="00E471E5">
        <w:rPr>
          <w:rFonts w:cs="Times New Roman"/>
          <w:sz w:val="24"/>
          <w:szCs w:val="24"/>
        </w:rPr>
        <w:t xml:space="preserve"> установленн</w:t>
      </w:r>
      <w:r w:rsidR="0047336A" w:rsidRPr="00E471E5">
        <w:rPr>
          <w:rFonts w:cs="Times New Roman"/>
          <w:sz w:val="24"/>
          <w:szCs w:val="24"/>
        </w:rPr>
        <w:t>ого</w:t>
      </w:r>
      <w:r w:rsidR="00831FA8" w:rsidRPr="00E471E5">
        <w:rPr>
          <w:rFonts w:cs="Times New Roman"/>
          <w:sz w:val="24"/>
          <w:szCs w:val="24"/>
        </w:rPr>
        <w:t xml:space="preserve"> </w:t>
      </w:r>
      <w:r w:rsidR="00CA02D0" w:rsidRPr="00E471E5">
        <w:rPr>
          <w:rFonts w:cs="Times New Roman"/>
          <w:sz w:val="24"/>
          <w:szCs w:val="24"/>
        </w:rPr>
        <w:t xml:space="preserve">для МФЦ </w:t>
      </w:r>
      <w:r w:rsidR="00A00FAF" w:rsidRPr="00E471E5">
        <w:rPr>
          <w:rFonts w:cs="Times New Roman"/>
          <w:sz w:val="24"/>
          <w:szCs w:val="24"/>
        </w:rPr>
        <w:t>графика (режима) работы.</w:t>
      </w:r>
    </w:p>
    <w:p w:rsidR="00CB04D8" w:rsidRPr="00E471E5" w:rsidRDefault="00831FA8" w:rsidP="00E471E5">
      <w:pPr>
        <w:pStyle w:val="6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Акту</w:t>
      </w:r>
      <w:bookmarkStart w:id="0" w:name="_GoBack"/>
      <w:bookmarkEnd w:id="0"/>
      <w:r w:rsidRPr="00E471E5">
        <w:rPr>
          <w:rFonts w:cs="Times New Roman"/>
          <w:sz w:val="24"/>
          <w:szCs w:val="24"/>
        </w:rPr>
        <w:t xml:space="preserve">альная информация о </w:t>
      </w:r>
      <w:r w:rsidR="00CB5029" w:rsidRPr="00E471E5">
        <w:rPr>
          <w:rFonts w:cs="Times New Roman"/>
          <w:sz w:val="24"/>
          <w:szCs w:val="24"/>
        </w:rPr>
        <w:t>графике (режиме) работе</w:t>
      </w:r>
      <w:r w:rsidRPr="00E471E5">
        <w:rPr>
          <w:rFonts w:cs="Times New Roman"/>
          <w:sz w:val="24"/>
          <w:szCs w:val="24"/>
        </w:rPr>
        <w:t xml:space="preserve"> </w:t>
      </w:r>
      <w:r w:rsidR="00CB5029" w:rsidRPr="00E471E5">
        <w:rPr>
          <w:rFonts w:cs="Times New Roman"/>
          <w:sz w:val="24"/>
          <w:szCs w:val="24"/>
        </w:rPr>
        <w:t>МФЦ</w:t>
      </w:r>
      <w:r w:rsidRPr="00E471E5">
        <w:rPr>
          <w:rFonts w:cs="Times New Roman"/>
          <w:sz w:val="24"/>
          <w:szCs w:val="24"/>
        </w:rPr>
        <w:t xml:space="preserve"> размещается на Портале «Государственные и муниципальные услуги (функции) в Санкт-Петербурге</w:t>
      </w:r>
      <w:r w:rsidR="004A67EE" w:rsidRPr="00E471E5">
        <w:rPr>
          <w:rFonts w:cs="Times New Roman"/>
          <w:sz w:val="24"/>
          <w:szCs w:val="24"/>
        </w:rPr>
        <w:t xml:space="preserve">» </w:t>
      </w:r>
      <w:r w:rsidR="00BA586D" w:rsidRPr="00E471E5">
        <w:rPr>
          <w:rFonts w:cs="Times New Roman"/>
          <w:sz w:val="24"/>
          <w:szCs w:val="24"/>
        </w:rPr>
        <w:t>(</w:t>
      </w:r>
      <w:r w:rsidR="00F03DF2" w:rsidRPr="00E471E5">
        <w:rPr>
          <w:rFonts w:cs="Times New Roman"/>
          <w:sz w:val="24"/>
          <w:szCs w:val="24"/>
        </w:rPr>
        <w:t>gu.spb.ru</w:t>
      </w:r>
      <w:r w:rsidR="00BA586D" w:rsidRPr="00E471E5">
        <w:rPr>
          <w:rFonts w:cs="Times New Roman"/>
          <w:sz w:val="24"/>
          <w:szCs w:val="24"/>
        </w:rPr>
        <w:t>)</w:t>
      </w:r>
      <w:r w:rsidR="00A00FAF" w:rsidRPr="00E471E5">
        <w:rPr>
          <w:rFonts w:cs="Times New Roman"/>
          <w:sz w:val="24"/>
          <w:szCs w:val="24"/>
        </w:rPr>
        <w:t xml:space="preserve"> (далее – Портал)</w:t>
      </w:r>
      <w:r w:rsidR="00BA586D" w:rsidRPr="00E471E5">
        <w:rPr>
          <w:rFonts w:cs="Times New Roman"/>
          <w:sz w:val="24"/>
          <w:szCs w:val="24"/>
        </w:rPr>
        <w:t xml:space="preserve"> </w:t>
      </w:r>
      <w:r w:rsidRPr="00E471E5">
        <w:rPr>
          <w:rFonts w:cs="Times New Roman"/>
          <w:sz w:val="24"/>
          <w:szCs w:val="24"/>
        </w:rPr>
        <w:t>в разделе «Многофункциональные центры</w:t>
      </w:r>
      <w:r w:rsidR="00DE149B" w:rsidRPr="00E471E5">
        <w:rPr>
          <w:rFonts w:cs="Times New Roman"/>
          <w:sz w:val="24"/>
          <w:szCs w:val="24"/>
        </w:rPr>
        <w:t xml:space="preserve"> предоставления государственных </w:t>
      </w:r>
      <w:r w:rsidRPr="00E471E5">
        <w:rPr>
          <w:rFonts w:cs="Times New Roman"/>
          <w:sz w:val="24"/>
          <w:szCs w:val="24"/>
        </w:rPr>
        <w:t>и муниципальных услуг в Санкт-Петербурге (МФЦ)»</w:t>
      </w:r>
      <w:r w:rsidR="0047336A" w:rsidRPr="00E471E5">
        <w:rPr>
          <w:rFonts w:cs="Times New Roman"/>
          <w:sz w:val="24"/>
          <w:szCs w:val="24"/>
        </w:rPr>
        <w:t>.</w:t>
      </w:r>
    </w:p>
    <w:p w:rsidR="00784D5A" w:rsidRPr="00E471E5" w:rsidRDefault="00784D5A" w:rsidP="00E471E5">
      <w:pPr>
        <w:pStyle w:val="6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В целях подачи </w:t>
      </w:r>
      <w:r w:rsidR="0081673A" w:rsidRPr="00E471E5">
        <w:rPr>
          <w:rFonts w:cs="Times New Roman"/>
          <w:sz w:val="24"/>
          <w:szCs w:val="24"/>
        </w:rPr>
        <w:t xml:space="preserve">в МФЦ </w:t>
      </w:r>
      <w:r w:rsidRPr="00E471E5">
        <w:rPr>
          <w:rFonts w:cs="Times New Roman"/>
          <w:sz w:val="24"/>
          <w:szCs w:val="24"/>
        </w:rPr>
        <w:t>заявления для предоставления услуг и получения документов</w:t>
      </w:r>
      <w:r w:rsidR="001E0114" w:rsidRPr="00E471E5">
        <w:rPr>
          <w:rFonts w:cs="Times New Roman"/>
          <w:sz w:val="24"/>
          <w:szCs w:val="24"/>
        </w:rPr>
        <w:t>, являющихся результато</w:t>
      </w:r>
      <w:r w:rsidRPr="00E471E5">
        <w:rPr>
          <w:rFonts w:cs="Times New Roman"/>
          <w:sz w:val="24"/>
          <w:szCs w:val="24"/>
        </w:rPr>
        <w:t>м предоставления услуг</w:t>
      </w:r>
      <w:r w:rsidR="001E0114" w:rsidRPr="00E471E5">
        <w:rPr>
          <w:rFonts w:cs="Times New Roman"/>
          <w:sz w:val="24"/>
          <w:szCs w:val="24"/>
        </w:rPr>
        <w:t xml:space="preserve">, </w:t>
      </w:r>
      <w:r w:rsidRPr="00E471E5">
        <w:rPr>
          <w:rFonts w:cs="Times New Roman"/>
          <w:sz w:val="24"/>
          <w:szCs w:val="24"/>
        </w:rPr>
        <w:t>заявителям обеспечивается возможность предварительной записи.</w:t>
      </w:r>
      <w:r w:rsidR="00DA7AA2" w:rsidRPr="00E471E5">
        <w:rPr>
          <w:rFonts w:cs="Times New Roman"/>
          <w:sz w:val="24"/>
          <w:szCs w:val="24"/>
        </w:rPr>
        <w:t xml:space="preserve"> </w:t>
      </w:r>
      <w:r w:rsidRPr="00E471E5">
        <w:rPr>
          <w:rFonts w:cs="Times New Roman"/>
          <w:sz w:val="24"/>
          <w:szCs w:val="24"/>
        </w:rPr>
        <w:t xml:space="preserve">Информация о способах предварительной записи размещается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 xml:space="preserve">на </w:t>
      </w:r>
      <w:r w:rsidR="00A00FAF" w:rsidRPr="00E471E5">
        <w:rPr>
          <w:rFonts w:cs="Times New Roman"/>
          <w:sz w:val="24"/>
          <w:szCs w:val="24"/>
        </w:rPr>
        <w:t>Портале</w:t>
      </w:r>
      <w:r w:rsidR="00DA7AA2" w:rsidRPr="00E471E5">
        <w:rPr>
          <w:rFonts w:cs="Times New Roman"/>
          <w:sz w:val="24"/>
          <w:szCs w:val="24"/>
        </w:rPr>
        <w:t xml:space="preserve"> </w:t>
      </w:r>
      <w:r w:rsidRPr="00E471E5">
        <w:rPr>
          <w:rFonts w:cs="Times New Roman"/>
          <w:sz w:val="24"/>
          <w:szCs w:val="24"/>
        </w:rPr>
        <w:t xml:space="preserve">в разделе «Многофункциональные центры </w:t>
      </w:r>
      <w:r w:rsidR="0081673A" w:rsidRPr="00E471E5">
        <w:rPr>
          <w:rFonts w:cs="Times New Roman"/>
          <w:sz w:val="24"/>
          <w:szCs w:val="24"/>
        </w:rPr>
        <w:t xml:space="preserve">предоставления государственных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и муниципальных услуг в Санкт-Петербурге (МФЦ)».</w:t>
      </w:r>
    </w:p>
    <w:p w:rsidR="00A00FAF" w:rsidRPr="00E471E5" w:rsidRDefault="0081673A" w:rsidP="00E471E5">
      <w:pPr>
        <w:pStyle w:val="6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В целях</w:t>
      </w:r>
      <w:r w:rsidR="00DA7AA2" w:rsidRPr="00E471E5">
        <w:rPr>
          <w:rFonts w:cs="Times New Roman"/>
          <w:sz w:val="24"/>
          <w:szCs w:val="24"/>
        </w:rPr>
        <w:t xml:space="preserve"> обеспечения </w:t>
      </w:r>
      <w:r w:rsidR="00D071ED" w:rsidRPr="00E471E5">
        <w:rPr>
          <w:rFonts w:cs="Times New Roman"/>
          <w:sz w:val="24"/>
          <w:szCs w:val="24"/>
        </w:rPr>
        <w:t xml:space="preserve">заявителям возможности </w:t>
      </w:r>
      <w:r w:rsidRPr="00E471E5">
        <w:rPr>
          <w:rFonts w:cs="Times New Roman"/>
          <w:sz w:val="24"/>
          <w:szCs w:val="24"/>
        </w:rPr>
        <w:t xml:space="preserve">самостоятельного </w:t>
      </w:r>
      <w:r w:rsidR="00D071ED" w:rsidRPr="00E471E5">
        <w:rPr>
          <w:rFonts w:cs="Times New Roman"/>
          <w:sz w:val="24"/>
          <w:szCs w:val="24"/>
        </w:rPr>
        <w:t xml:space="preserve">получения услуг </w:t>
      </w:r>
      <w:r w:rsidR="00E471E5">
        <w:rPr>
          <w:rFonts w:cs="Times New Roman"/>
          <w:sz w:val="24"/>
          <w:szCs w:val="24"/>
        </w:rPr>
        <w:br/>
      </w:r>
      <w:r w:rsidR="00D071ED" w:rsidRPr="00E471E5">
        <w:rPr>
          <w:rFonts w:cs="Times New Roman"/>
          <w:sz w:val="24"/>
          <w:szCs w:val="24"/>
        </w:rPr>
        <w:t>в электронном виде в МФЦ могут быть организованы специализированные рабочие места</w:t>
      </w:r>
      <w:r w:rsidR="003D1D87" w:rsidRPr="00E471E5">
        <w:rPr>
          <w:rFonts w:cs="Times New Roman"/>
          <w:sz w:val="24"/>
          <w:szCs w:val="24"/>
        </w:rPr>
        <w:t>, обеспечивающие доступ заявителя к единому порталу государственных и муниципальных услуг</w:t>
      </w:r>
      <w:r w:rsidR="003D1D87" w:rsidRPr="00E471E5" w:rsidDel="005578B3">
        <w:rPr>
          <w:rFonts w:cs="Times New Roman"/>
          <w:sz w:val="24"/>
          <w:szCs w:val="24"/>
        </w:rPr>
        <w:t xml:space="preserve"> </w:t>
      </w:r>
      <w:r w:rsidR="003D1D87" w:rsidRPr="00E471E5">
        <w:rPr>
          <w:rFonts w:cs="Times New Roman"/>
          <w:sz w:val="24"/>
          <w:szCs w:val="24"/>
        </w:rPr>
        <w:t>(</w:t>
      </w:r>
      <w:hyperlink r:id="rId8" w:history="1">
        <w:r w:rsidR="003D1D87" w:rsidRPr="00E471E5">
          <w:rPr>
            <w:rStyle w:val="ac"/>
            <w:rFonts w:cs="Times New Roman"/>
            <w:color w:val="auto"/>
            <w:sz w:val="24"/>
            <w:szCs w:val="24"/>
            <w:u w:val="none"/>
            <w:lang w:val="en-US"/>
          </w:rPr>
          <w:t>www</w:t>
        </w:r>
        <w:r w:rsidR="003D1D87" w:rsidRPr="00E471E5">
          <w:rPr>
            <w:rStyle w:val="ac"/>
            <w:rFonts w:cs="Times New Roman"/>
            <w:color w:val="auto"/>
            <w:sz w:val="24"/>
            <w:szCs w:val="24"/>
            <w:u w:val="none"/>
          </w:rPr>
          <w:t>.gosuslugi.ru</w:t>
        </w:r>
      </w:hyperlink>
      <w:r w:rsidR="003D1D87" w:rsidRPr="00E471E5">
        <w:rPr>
          <w:rFonts w:cs="Times New Roman"/>
          <w:sz w:val="24"/>
          <w:szCs w:val="24"/>
        </w:rPr>
        <w:t>) (далее – Единый портал</w:t>
      </w:r>
      <w:r w:rsidR="00A21502" w:rsidRPr="00E471E5">
        <w:rPr>
          <w:rFonts w:cs="Times New Roman"/>
          <w:sz w:val="24"/>
          <w:szCs w:val="24"/>
        </w:rPr>
        <w:t xml:space="preserve">), </w:t>
      </w:r>
      <w:r w:rsidR="003D1D87" w:rsidRPr="00E471E5">
        <w:rPr>
          <w:rFonts w:cs="Times New Roman"/>
          <w:sz w:val="24"/>
          <w:szCs w:val="24"/>
        </w:rPr>
        <w:t>Порталу</w:t>
      </w:r>
      <w:r w:rsidR="00413542" w:rsidRPr="00E471E5">
        <w:rPr>
          <w:rFonts w:cs="Times New Roman"/>
          <w:sz w:val="24"/>
          <w:szCs w:val="24"/>
        </w:rPr>
        <w:t xml:space="preserve"> или иным информационным системам, посредством которых предоставляются услуги</w:t>
      </w:r>
      <w:r w:rsidR="003D1D87" w:rsidRPr="00E471E5">
        <w:rPr>
          <w:rFonts w:cs="Times New Roman"/>
          <w:sz w:val="24"/>
          <w:szCs w:val="24"/>
        </w:rPr>
        <w:t xml:space="preserve"> (далее – специализированное рабочее место)</w:t>
      </w:r>
      <w:r w:rsidR="00C9468D" w:rsidRPr="00E471E5">
        <w:rPr>
          <w:rFonts w:cs="Times New Roman"/>
          <w:sz w:val="24"/>
          <w:szCs w:val="24"/>
        </w:rPr>
        <w:t>.</w:t>
      </w:r>
      <w:r w:rsidR="00A21502" w:rsidRPr="00E471E5">
        <w:rPr>
          <w:rFonts w:cs="Times New Roman"/>
          <w:sz w:val="24"/>
          <w:szCs w:val="24"/>
        </w:rPr>
        <w:t xml:space="preserve"> </w:t>
      </w:r>
    </w:p>
    <w:p w:rsidR="002F328D" w:rsidRPr="00E471E5" w:rsidRDefault="00637A4F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2</w:t>
      </w:r>
      <w:r w:rsidR="002F328D" w:rsidRPr="00E471E5">
        <w:rPr>
          <w:rFonts w:cs="Times New Roman"/>
          <w:sz w:val="24"/>
          <w:szCs w:val="24"/>
        </w:rPr>
        <w:t>.2.</w:t>
      </w:r>
      <w:r w:rsidR="002F328D" w:rsidRPr="00E471E5">
        <w:rPr>
          <w:rFonts w:cs="Times New Roman"/>
          <w:sz w:val="24"/>
          <w:szCs w:val="24"/>
        </w:rPr>
        <w:tab/>
        <w:t xml:space="preserve">Прием заявителей для </w:t>
      </w:r>
      <w:r w:rsidR="00F93D17" w:rsidRPr="00E471E5">
        <w:rPr>
          <w:rFonts w:cs="Times New Roman"/>
          <w:sz w:val="24"/>
          <w:szCs w:val="24"/>
        </w:rPr>
        <w:t>подачи документов</w:t>
      </w:r>
      <w:r w:rsidR="00443750" w:rsidRPr="00E471E5">
        <w:rPr>
          <w:rFonts w:cs="Times New Roman"/>
          <w:sz w:val="24"/>
          <w:szCs w:val="24"/>
        </w:rPr>
        <w:t>, необходимых</w:t>
      </w:r>
      <w:r w:rsidR="00F93D17" w:rsidRPr="00E471E5">
        <w:rPr>
          <w:rFonts w:cs="Times New Roman"/>
          <w:sz w:val="24"/>
          <w:szCs w:val="24"/>
        </w:rPr>
        <w:t xml:space="preserve"> </w:t>
      </w:r>
      <w:r w:rsidR="00443750" w:rsidRPr="00E471E5">
        <w:rPr>
          <w:rFonts w:cs="Times New Roman"/>
          <w:sz w:val="24"/>
          <w:szCs w:val="24"/>
        </w:rPr>
        <w:t>для</w:t>
      </w:r>
      <w:r w:rsidR="00F93D17" w:rsidRPr="00E471E5">
        <w:rPr>
          <w:rFonts w:cs="Times New Roman"/>
          <w:sz w:val="24"/>
          <w:szCs w:val="24"/>
        </w:rPr>
        <w:t xml:space="preserve"> </w:t>
      </w:r>
      <w:r w:rsidR="002F328D" w:rsidRPr="00E471E5">
        <w:rPr>
          <w:rFonts w:cs="Times New Roman"/>
          <w:sz w:val="24"/>
          <w:szCs w:val="24"/>
        </w:rPr>
        <w:t>предоставлени</w:t>
      </w:r>
      <w:r w:rsidR="00443750" w:rsidRPr="00E471E5">
        <w:rPr>
          <w:rFonts w:cs="Times New Roman"/>
          <w:sz w:val="24"/>
          <w:szCs w:val="24"/>
        </w:rPr>
        <w:t>я</w:t>
      </w:r>
      <w:r w:rsidR="002F328D" w:rsidRPr="00E471E5">
        <w:rPr>
          <w:rFonts w:cs="Times New Roman"/>
          <w:sz w:val="24"/>
          <w:szCs w:val="24"/>
        </w:rPr>
        <w:t xml:space="preserve"> услуг</w:t>
      </w:r>
      <w:r w:rsidR="00443750" w:rsidRPr="00E471E5">
        <w:rPr>
          <w:rFonts w:cs="Times New Roman"/>
          <w:sz w:val="24"/>
          <w:szCs w:val="24"/>
        </w:rPr>
        <w:t>,</w:t>
      </w:r>
      <w:r w:rsidR="002F328D" w:rsidRPr="00E471E5">
        <w:rPr>
          <w:rFonts w:cs="Times New Roman"/>
          <w:sz w:val="24"/>
          <w:szCs w:val="24"/>
        </w:rPr>
        <w:t xml:space="preserve"> и </w:t>
      </w:r>
      <w:r w:rsidR="00564D61" w:rsidRPr="00E471E5">
        <w:rPr>
          <w:rFonts w:cs="Times New Roman"/>
          <w:sz w:val="24"/>
          <w:szCs w:val="24"/>
        </w:rPr>
        <w:t xml:space="preserve">выдача заявителям </w:t>
      </w:r>
      <w:r w:rsidR="00604205" w:rsidRPr="00E471E5">
        <w:rPr>
          <w:rFonts w:cs="Times New Roman"/>
          <w:bCs/>
          <w:sz w:val="24"/>
          <w:szCs w:val="24"/>
        </w:rPr>
        <w:t>документов</w:t>
      </w:r>
      <w:r w:rsidR="002738B9" w:rsidRPr="00E471E5">
        <w:rPr>
          <w:rFonts w:cs="Times New Roman"/>
          <w:bCs/>
          <w:sz w:val="24"/>
          <w:szCs w:val="24"/>
        </w:rPr>
        <w:t>, являющихся результатом</w:t>
      </w:r>
      <w:r w:rsidR="00604205" w:rsidRPr="00E471E5">
        <w:rPr>
          <w:rFonts w:cs="Times New Roman"/>
          <w:bCs/>
          <w:sz w:val="24"/>
          <w:szCs w:val="24"/>
        </w:rPr>
        <w:t xml:space="preserve"> предоставления услуг</w:t>
      </w:r>
      <w:r w:rsidR="00785CAF" w:rsidRPr="00E471E5">
        <w:rPr>
          <w:rFonts w:cs="Times New Roman"/>
          <w:bCs/>
          <w:sz w:val="24"/>
          <w:szCs w:val="24"/>
        </w:rPr>
        <w:t>,</w:t>
      </w:r>
      <w:r w:rsidR="00604205" w:rsidRPr="00E471E5">
        <w:rPr>
          <w:rFonts w:cs="Times New Roman"/>
          <w:sz w:val="24"/>
          <w:szCs w:val="24"/>
        </w:rPr>
        <w:t xml:space="preserve"> </w:t>
      </w:r>
      <w:r w:rsidR="002F328D" w:rsidRPr="00E471E5">
        <w:rPr>
          <w:rFonts w:cs="Times New Roman"/>
          <w:sz w:val="24"/>
          <w:szCs w:val="24"/>
        </w:rPr>
        <w:t>осуществля</w:t>
      </w:r>
      <w:r w:rsidR="005139B5" w:rsidRPr="00E471E5">
        <w:rPr>
          <w:rFonts w:cs="Times New Roman"/>
          <w:sz w:val="24"/>
          <w:szCs w:val="24"/>
        </w:rPr>
        <w:t>ю</w:t>
      </w:r>
      <w:r w:rsidR="002F328D" w:rsidRPr="00E471E5">
        <w:rPr>
          <w:rFonts w:cs="Times New Roman"/>
          <w:sz w:val="24"/>
          <w:szCs w:val="24"/>
        </w:rPr>
        <w:t>тся в</w:t>
      </w:r>
      <w:r w:rsidR="00F93D17" w:rsidRPr="00E471E5">
        <w:rPr>
          <w:rFonts w:cs="Times New Roman"/>
          <w:sz w:val="24"/>
          <w:szCs w:val="24"/>
        </w:rPr>
        <w:t xml:space="preserve"> </w:t>
      </w:r>
      <w:r w:rsidR="0081673A" w:rsidRPr="00E471E5">
        <w:rPr>
          <w:rFonts w:cs="Times New Roman"/>
          <w:sz w:val="24"/>
          <w:szCs w:val="24"/>
        </w:rPr>
        <w:t xml:space="preserve">окнах приема и выдачи документов, расположенных в </w:t>
      </w:r>
      <w:r w:rsidR="00F03DF2" w:rsidRPr="00E471E5">
        <w:rPr>
          <w:rFonts w:cs="Times New Roman"/>
          <w:sz w:val="24"/>
          <w:szCs w:val="24"/>
        </w:rPr>
        <w:t>секторе приема заявителей</w:t>
      </w:r>
      <w:r w:rsidR="00F03DF2" w:rsidRPr="00E471E5" w:rsidDel="00F03DF2">
        <w:rPr>
          <w:rFonts w:cs="Times New Roman"/>
          <w:sz w:val="24"/>
          <w:szCs w:val="24"/>
        </w:rPr>
        <w:t xml:space="preserve"> </w:t>
      </w:r>
      <w:r w:rsidR="008E1E6D" w:rsidRPr="00E471E5">
        <w:rPr>
          <w:rFonts w:cs="Times New Roman"/>
          <w:sz w:val="24"/>
          <w:szCs w:val="24"/>
        </w:rPr>
        <w:t>по талонам электронной очереди</w:t>
      </w:r>
      <w:r w:rsidR="002F328D" w:rsidRPr="00E471E5">
        <w:rPr>
          <w:rFonts w:cs="Times New Roman"/>
          <w:sz w:val="24"/>
          <w:szCs w:val="24"/>
        </w:rPr>
        <w:t>.</w:t>
      </w:r>
    </w:p>
    <w:p w:rsidR="0081673A" w:rsidRPr="00E471E5" w:rsidRDefault="0081673A" w:rsidP="00E471E5">
      <w:pPr>
        <w:pStyle w:val="6"/>
        <w:tabs>
          <w:tab w:val="left" w:pos="709"/>
          <w:tab w:val="left" w:pos="851"/>
          <w:tab w:val="left" w:pos="1134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Информация о технологических перерывах в работе окон для приема и выдачи документов размещается у окна для приема и выдачи документов в доступном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для заявителя месте.</w:t>
      </w:r>
    </w:p>
    <w:p w:rsidR="00DA5D1F" w:rsidRPr="00E471E5" w:rsidRDefault="0081673A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ab/>
      </w:r>
      <w:r w:rsidR="00933A2A" w:rsidRPr="00E471E5">
        <w:rPr>
          <w:rFonts w:cs="Times New Roman"/>
          <w:sz w:val="24"/>
          <w:szCs w:val="24"/>
        </w:rPr>
        <w:t xml:space="preserve">Выдача талонов электронной </w:t>
      </w:r>
      <w:r w:rsidR="00564D61" w:rsidRPr="00E471E5">
        <w:rPr>
          <w:rFonts w:cs="Times New Roman"/>
          <w:sz w:val="24"/>
          <w:szCs w:val="24"/>
        </w:rPr>
        <w:t xml:space="preserve">очереди </w:t>
      </w:r>
      <w:r w:rsidR="0084038E" w:rsidRPr="00E471E5">
        <w:rPr>
          <w:rFonts w:cs="Times New Roman"/>
          <w:sz w:val="24"/>
          <w:szCs w:val="24"/>
        </w:rPr>
        <w:t>и вызов заявителей</w:t>
      </w:r>
      <w:r w:rsidR="00F03DF2" w:rsidRPr="00E471E5">
        <w:rPr>
          <w:rFonts w:cs="Times New Roman"/>
          <w:sz w:val="24"/>
          <w:szCs w:val="24"/>
        </w:rPr>
        <w:t xml:space="preserve"> в сектор приема заявителей </w:t>
      </w:r>
      <w:r w:rsidR="0047336A" w:rsidRPr="00E471E5">
        <w:rPr>
          <w:rFonts w:cs="Times New Roman"/>
          <w:sz w:val="24"/>
          <w:szCs w:val="24"/>
        </w:rPr>
        <w:t>начина</w:t>
      </w:r>
      <w:r w:rsidR="005139B5" w:rsidRPr="00E471E5">
        <w:rPr>
          <w:rFonts w:cs="Times New Roman"/>
          <w:sz w:val="24"/>
          <w:szCs w:val="24"/>
        </w:rPr>
        <w:t>ю</w:t>
      </w:r>
      <w:r w:rsidR="0047336A" w:rsidRPr="00E471E5">
        <w:rPr>
          <w:rFonts w:cs="Times New Roman"/>
          <w:sz w:val="24"/>
          <w:szCs w:val="24"/>
        </w:rPr>
        <w:t>тся с 9.30</w:t>
      </w:r>
      <w:r w:rsidR="00A21502" w:rsidRPr="00E471E5">
        <w:rPr>
          <w:rFonts w:cs="Times New Roman"/>
          <w:sz w:val="24"/>
          <w:szCs w:val="24"/>
        </w:rPr>
        <w:t>.</w:t>
      </w:r>
      <w:r w:rsidR="00DA5D1F" w:rsidRPr="00E471E5">
        <w:rPr>
          <w:rFonts w:cs="Times New Roman"/>
          <w:sz w:val="24"/>
          <w:szCs w:val="24"/>
        </w:rPr>
        <w:t xml:space="preserve"> </w:t>
      </w:r>
    </w:p>
    <w:p w:rsidR="00A00FAF" w:rsidRPr="00E471E5" w:rsidRDefault="00DA5D1F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Выдача талонов электронной очереди завершается за час до окончания работы МФЦ в соответствии с графиком (режимом)</w:t>
      </w:r>
      <w:r w:rsidR="00CB5029" w:rsidRPr="00E471E5">
        <w:rPr>
          <w:rFonts w:cs="Times New Roman"/>
          <w:sz w:val="24"/>
          <w:szCs w:val="24"/>
        </w:rPr>
        <w:t xml:space="preserve"> работы</w:t>
      </w:r>
      <w:r w:rsidRPr="00E471E5">
        <w:rPr>
          <w:rFonts w:cs="Times New Roman"/>
          <w:sz w:val="24"/>
          <w:szCs w:val="24"/>
        </w:rPr>
        <w:t>, установленным для конкретного МФЦ.</w:t>
      </w:r>
    </w:p>
    <w:p w:rsidR="00A00FAF" w:rsidRPr="00E471E5" w:rsidRDefault="0081673A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В</w:t>
      </w:r>
      <w:r w:rsidR="00A00FAF" w:rsidRPr="00E471E5">
        <w:rPr>
          <w:rFonts w:cs="Times New Roman"/>
          <w:sz w:val="24"/>
          <w:szCs w:val="24"/>
        </w:rPr>
        <w:t>ызов заявителей в сектор приема заявителей</w:t>
      </w:r>
      <w:r w:rsidRPr="00E471E5">
        <w:rPr>
          <w:rFonts w:cs="Times New Roman"/>
          <w:sz w:val="24"/>
          <w:szCs w:val="24"/>
        </w:rPr>
        <w:t xml:space="preserve"> и их обслуживание в окнах приема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и выдачи документов</w:t>
      </w:r>
      <w:r w:rsidR="00A00FAF" w:rsidRPr="00E471E5">
        <w:rPr>
          <w:rFonts w:cs="Times New Roman"/>
          <w:sz w:val="24"/>
          <w:szCs w:val="24"/>
        </w:rPr>
        <w:t xml:space="preserve"> завершаются по окончании работы МФЦ. </w:t>
      </w:r>
    </w:p>
    <w:p w:rsidR="00AE0224" w:rsidRPr="00E471E5" w:rsidRDefault="000163AB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В случае если заявитель, получивший талон электронной очереди, не был вызван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 xml:space="preserve">в сектор приема заявителей в связи с </w:t>
      </w:r>
      <w:r w:rsidR="00DA5D1F" w:rsidRPr="00E471E5">
        <w:rPr>
          <w:rFonts w:cs="Times New Roman"/>
          <w:sz w:val="24"/>
          <w:szCs w:val="24"/>
        </w:rPr>
        <w:t xml:space="preserve">окончанием </w:t>
      </w:r>
      <w:r w:rsidR="00B5413D" w:rsidRPr="00E471E5">
        <w:rPr>
          <w:rFonts w:cs="Times New Roman"/>
          <w:sz w:val="24"/>
          <w:szCs w:val="24"/>
        </w:rPr>
        <w:t>работы МФЦ</w:t>
      </w:r>
      <w:r w:rsidRPr="00E471E5">
        <w:rPr>
          <w:rFonts w:cs="Times New Roman"/>
          <w:sz w:val="24"/>
          <w:szCs w:val="24"/>
        </w:rPr>
        <w:t>, администратор МФЦ</w:t>
      </w:r>
      <w:r w:rsidR="00AE0224" w:rsidRPr="00E471E5">
        <w:rPr>
          <w:rFonts w:cs="Times New Roman"/>
          <w:sz w:val="24"/>
          <w:szCs w:val="24"/>
        </w:rPr>
        <w:t>:</w:t>
      </w:r>
    </w:p>
    <w:p w:rsidR="00A00FAF" w:rsidRPr="00E471E5" w:rsidRDefault="00A00FAF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информирует заявителя о возможности получения государственной услуги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в электронной форме посредством обращения на Портал или Единый портал</w:t>
      </w:r>
      <w:r w:rsidR="0081673A" w:rsidRPr="00E471E5">
        <w:rPr>
          <w:rFonts w:cs="Times New Roman"/>
          <w:sz w:val="24"/>
          <w:szCs w:val="24"/>
        </w:rPr>
        <w:t xml:space="preserve"> </w:t>
      </w:r>
      <w:r w:rsidR="00E471E5">
        <w:rPr>
          <w:rFonts w:cs="Times New Roman"/>
          <w:sz w:val="24"/>
          <w:szCs w:val="24"/>
        </w:rPr>
        <w:br/>
      </w:r>
      <w:r w:rsidR="0081673A" w:rsidRPr="00E471E5">
        <w:rPr>
          <w:rFonts w:cs="Times New Roman"/>
          <w:sz w:val="24"/>
          <w:szCs w:val="24"/>
        </w:rPr>
        <w:t>(если предоставление услуги возможно в электронной форме)</w:t>
      </w:r>
      <w:r w:rsidRPr="00E471E5">
        <w:rPr>
          <w:rFonts w:cs="Times New Roman"/>
          <w:sz w:val="24"/>
          <w:szCs w:val="24"/>
        </w:rPr>
        <w:t>;</w:t>
      </w:r>
    </w:p>
    <w:p w:rsidR="00A00FAF" w:rsidRPr="00E471E5" w:rsidRDefault="000163AB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предлагает заявителю обратиться в МФЦ в другой день по предварительной запис</w:t>
      </w:r>
      <w:r w:rsidR="00A00FAF" w:rsidRPr="00E471E5">
        <w:rPr>
          <w:rFonts w:cs="Times New Roman"/>
          <w:sz w:val="24"/>
          <w:szCs w:val="24"/>
        </w:rPr>
        <w:t xml:space="preserve">и </w:t>
      </w:r>
      <w:r w:rsidR="00E471E5">
        <w:rPr>
          <w:rFonts w:cs="Times New Roman"/>
          <w:sz w:val="24"/>
          <w:szCs w:val="24"/>
        </w:rPr>
        <w:br/>
      </w:r>
      <w:r w:rsidR="00A00FAF" w:rsidRPr="00E471E5">
        <w:rPr>
          <w:rFonts w:cs="Times New Roman"/>
          <w:sz w:val="24"/>
          <w:szCs w:val="24"/>
        </w:rPr>
        <w:t xml:space="preserve">и </w:t>
      </w:r>
      <w:r w:rsidR="00AE0224" w:rsidRPr="00E471E5">
        <w:rPr>
          <w:rFonts w:cs="Times New Roman"/>
          <w:sz w:val="24"/>
          <w:szCs w:val="24"/>
        </w:rPr>
        <w:t>осуществляет предварительную запись заявителя</w:t>
      </w:r>
      <w:r w:rsidRPr="00E471E5">
        <w:rPr>
          <w:rFonts w:cs="Times New Roman"/>
          <w:sz w:val="24"/>
          <w:szCs w:val="24"/>
        </w:rPr>
        <w:t>.</w:t>
      </w:r>
    </w:p>
    <w:p w:rsidR="00386D50" w:rsidRPr="00E471E5" w:rsidRDefault="00E20D83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Дл</w:t>
      </w:r>
      <w:r w:rsidR="00892DA1" w:rsidRPr="00E471E5">
        <w:rPr>
          <w:rFonts w:cs="Times New Roman"/>
          <w:sz w:val="24"/>
          <w:szCs w:val="24"/>
        </w:rPr>
        <w:t xml:space="preserve">я приема </w:t>
      </w:r>
      <w:r w:rsidRPr="00E471E5">
        <w:rPr>
          <w:rFonts w:cs="Times New Roman"/>
          <w:sz w:val="24"/>
          <w:szCs w:val="24"/>
        </w:rPr>
        <w:t>по предварительной записи заявителю необходимо взять талон электро</w:t>
      </w:r>
      <w:r w:rsidR="00654E5C" w:rsidRPr="00E471E5">
        <w:rPr>
          <w:rFonts w:cs="Times New Roman"/>
          <w:sz w:val="24"/>
          <w:szCs w:val="24"/>
        </w:rPr>
        <w:t>нной очереди</w:t>
      </w:r>
      <w:r w:rsidR="00A96ECD" w:rsidRPr="00E471E5">
        <w:rPr>
          <w:rFonts w:cs="Times New Roman"/>
          <w:sz w:val="24"/>
          <w:szCs w:val="24"/>
        </w:rPr>
        <w:t xml:space="preserve"> не позднее</w:t>
      </w:r>
      <w:r w:rsidR="00CB5029" w:rsidRPr="00E471E5">
        <w:rPr>
          <w:rFonts w:cs="Times New Roman"/>
          <w:sz w:val="24"/>
          <w:szCs w:val="24"/>
        </w:rPr>
        <w:t xml:space="preserve"> </w:t>
      </w:r>
      <w:r w:rsidR="000A3233" w:rsidRPr="00E471E5">
        <w:rPr>
          <w:rFonts w:cs="Times New Roman"/>
          <w:sz w:val="24"/>
          <w:szCs w:val="24"/>
        </w:rPr>
        <w:t xml:space="preserve">10 минут </w:t>
      </w:r>
      <w:r w:rsidRPr="00E471E5">
        <w:rPr>
          <w:rFonts w:cs="Times New Roman"/>
          <w:sz w:val="24"/>
          <w:szCs w:val="24"/>
        </w:rPr>
        <w:t>после назначенного времени прием</w:t>
      </w:r>
      <w:r w:rsidR="0081673A" w:rsidRPr="00E471E5">
        <w:rPr>
          <w:rFonts w:cs="Times New Roman"/>
          <w:sz w:val="24"/>
          <w:szCs w:val="24"/>
        </w:rPr>
        <w:t>а</w:t>
      </w:r>
      <w:r w:rsidRPr="00E471E5">
        <w:rPr>
          <w:rFonts w:cs="Times New Roman"/>
          <w:sz w:val="24"/>
          <w:szCs w:val="24"/>
        </w:rPr>
        <w:t xml:space="preserve">. </w:t>
      </w:r>
      <w:r w:rsidR="00892DA1" w:rsidRPr="00E471E5">
        <w:rPr>
          <w:rFonts w:cs="Times New Roman"/>
          <w:sz w:val="24"/>
          <w:szCs w:val="24"/>
        </w:rPr>
        <w:t>В случае</w:t>
      </w:r>
      <w:r w:rsidR="000163AB" w:rsidRPr="00E471E5">
        <w:rPr>
          <w:rFonts w:cs="Times New Roman"/>
          <w:sz w:val="24"/>
          <w:szCs w:val="24"/>
        </w:rPr>
        <w:t xml:space="preserve"> </w:t>
      </w:r>
      <w:r w:rsidR="00892DA1" w:rsidRPr="00E471E5">
        <w:rPr>
          <w:rFonts w:cs="Times New Roman"/>
          <w:sz w:val="24"/>
          <w:szCs w:val="24"/>
        </w:rPr>
        <w:t xml:space="preserve">если заявитель не взял талон электронной очереди в течение </w:t>
      </w:r>
      <w:r w:rsidRPr="00E471E5">
        <w:rPr>
          <w:rFonts w:cs="Times New Roman"/>
          <w:sz w:val="24"/>
          <w:szCs w:val="24"/>
        </w:rPr>
        <w:t>указанного времени</w:t>
      </w:r>
      <w:r w:rsidR="0081673A" w:rsidRPr="00E471E5">
        <w:rPr>
          <w:rFonts w:cs="Times New Roman"/>
          <w:sz w:val="24"/>
          <w:szCs w:val="24"/>
        </w:rPr>
        <w:t xml:space="preserve"> </w:t>
      </w:r>
      <w:r w:rsidR="00E471E5">
        <w:rPr>
          <w:rFonts w:cs="Times New Roman"/>
          <w:sz w:val="24"/>
          <w:szCs w:val="24"/>
        </w:rPr>
        <w:br/>
      </w:r>
      <w:r w:rsidR="0081673A" w:rsidRPr="00E471E5">
        <w:rPr>
          <w:rFonts w:cs="Times New Roman"/>
          <w:sz w:val="24"/>
          <w:szCs w:val="24"/>
        </w:rPr>
        <w:t>и не обратился в окно приема и выдачи документов</w:t>
      </w:r>
      <w:r w:rsidR="00A96ECD" w:rsidRPr="00E471E5">
        <w:rPr>
          <w:rFonts w:cs="Times New Roman"/>
          <w:sz w:val="24"/>
          <w:szCs w:val="24"/>
        </w:rPr>
        <w:t>,</w:t>
      </w:r>
      <w:r w:rsidR="00386D50" w:rsidRPr="00E471E5">
        <w:rPr>
          <w:rFonts w:cs="Times New Roman"/>
          <w:sz w:val="24"/>
          <w:szCs w:val="24"/>
        </w:rPr>
        <w:t xml:space="preserve"> администратор МФЦ предлагает заявителю</w:t>
      </w:r>
      <w:r w:rsidRPr="00E471E5">
        <w:rPr>
          <w:rFonts w:cs="Times New Roman"/>
          <w:sz w:val="24"/>
          <w:szCs w:val="24"/>
        </w:rPr>
        <w:t xml:space="preserve"> </w:t>
      </w:r>
      <w:r w:rsidR="00386D50" w:rsidRPr="00E471E5">
        <w:rPr>
          <w:rFonts w:cs="Times New Roman"/>
          <w:sz w:val="24"/>
          <w:szCs w:val="24"/>
        </w:rPr>
        <w:t xml:space="preserve">обратиться повторно по предварительной записи в другой день или взять талон электронной очереди для </w:t>
      </w:r>
      <w:r w:rsidRPr="00E471E5">
        <w:rPr>
          <w:rFonts w:cs="Times New Roman"/>
          <w:sz w:val="24"/>
          <w:szCs w:val="24"/>
        </w:rPr>
        <w:t>прием</w:t>
      </w:r>
      <w:r w:rsidR="00386D50" w:rsidRPr="00E471E5">
        <w:rPr>
          <w:rFonts w:cs="Times New Roman"/>
          <w:sz w:val="24"/>
          <w:szCs w:val="24"/>
        </w:rPr>
        <w:t>а</w:t>
      </w:r>
      <w:r w:rsidRPr="00E471E5">
        <w:rPr>
          <w:rFonts w:cs="Times New Roman"/>
          <w:sz w:val="24"/>
          <w:szCs w:val="24"/>
        </w:rPr>
        <w:t xml:space="preserve"> в общем порядке</w:t>
      </w:r>
      <w:r w:rsidR="00386D50" w:rsidRPr="00E471E5">
        <w:rPr>
          <w:rFonts w:cs="Times New Roman"/>
          <w:sz w:val="24"/>
          <w:szCs w:val="24"/>
        </w:rPr>
        <w:t xml:space="preserve"> в течение дня.</w:t>
      </w:r>
    </w:p>
    <w:p w:rsidR="002A7B6C" w:rsidRPr="00E471E5" w:rsidRDefault="00637A4F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418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2</w:t>
      </w:r>
      <w:r w:rsidR="00C077BF" w:rsidRPr="00E471E5">
        <w:rPr>
          <w:rFonts w:cs="Times New Roman"/>
          <w:sz w:val="24"/>
          <w:szCs w:val="24"/>
        </w:rPr>
        <w:t>.</w:t>
      </w:r>
      <w:r w:rsidR="002A7B6C" w:rsidRPr="00E471E5">
        <w:rPr>
          <w:rFonts w:cs="Times New Roman"/>
          <w:sz w:val="24"/>
          <w:szCs w:val="24"/>
        </w:rPr>
        <w:t>3</w:t>
      </w:r>
      <w:r w:rsidR="00C077BF" w:rsidRPr="00E471E5">
        <w:rPr>
          <w:rFonts w:cs="Times New Roman"/>
          <w:sz w:val="24"/>
          <w:szCs w:val="24"/>
        </w:rPr>
        <w:t>.</w:t>
      </w:r>
      <w:r w:rsidR="00C077BF" w:rsidRPr="00E471E5">
        <w:rPr>
          <w:rFonts w:cs="Times New Roman"/>
          <w:sz w:val="24"/>
          <w:szCs w:val="24"/>
        </w:rPr>
        <w:tab/>
        <w:t>В одном окне</w:t>
      </w:r>
      <w:r w:rsidR="00592507" w:rsidRPr="00E471E5">
        <w:rPr>
          <w:rFonts w:cs="Times New Roman"/>
          <w:sz w:val="24"/>
          <w:szCs w:val="24"/>
        </w:rPr>
        <w:t xml:space="preserve"> для</w:t>
      </w:r>
      <w:r w:rsidR="00C077BF" w:rsidRPr="00E471E5">
        <w:rPr>
          <w:rFonts w:cs="Times New Roman"/>
          <w:sz w:val="24"/>
          <w:szCs w:val="24"/>
        </w:rPr>
        <w:t xml:space="preserve"> приема</w:t>
      </w:r>
      <w:r w:rsidR="00592507" w:rsidRPr="00E471E5">
        <w:rPr>
          <w:rFonts w:cs="Times New Roman"/>
          <w:sz w:val="24"/>
          <w:szCs w:val="24"/>
        </w:rPr>
        <w:t xml:space="preserve"> и выдачи</w:t>
      </w:r>
      <w:r w:rsidR="00C077BF" w:rsidRPr="00E471E5">
        <w:rPr>
          <w:rFonts w:cs="Times New Roman"/>
          <w:sz w:val="24"/>
          <w:szCs w:val="24"/>
        </w:rPr>
        <w:t xml:space="preserve"> документов осуществляется обслуживание одного заявителя по одному талону электронной очереди.</w:t>
      </w:r>
    </w:p>
    <w:p w:rsidR="002D3C82" w:rsidRPr="00E471E5" w:rsidRDefault="00C077BF" w:rsidP="00E471E5">
      <w:pPr>
        <w:pStyle w:val="6"/>
        <w:shd w:val="clear" w:color="auto" w:fill="auto"/>
        <w:tabs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Допускается одновременное </w:t>
      </w:r>
      <w:r w:rsidR="00E25ED3" w:rsidRPr="00E471E5">
        <w:rPr>
          <w:rFonts w:cs="Times New Roman"/>
          <w:sz w:val="24"/>
          <w:szCs w:val="24"/>
        </w:rPr>
        <w:t xml:space="preserve">обслуживание в </w:t>
      </w:r>
      <w:r w:rsidR="00CC289A" w:rsidRPr="00E471E5">
        <w:rPr>
          <w:rFonts w:cs="Times New Roman"/>
          <w:sz w:val="24"/>
          <w:szCs w:val="24"/>
        </w:rPr>
        <w:t>окн</w:t>
      </w:r>
      <w:r w:rsidR="00E25ED3" w:rsidRPr="00E471E5">
        <w:rPr>
          <w:rFonts w:cs="Times New Roman"/>
          <w:sz w:val="24"/>
          <w:szCs w:val="24"/>
        </w:rPr>
        <w:t>е</w:t>
      </w:r>
      <w:r w:rsidR="00CC289A" w:rsidRPr="00E471E5">
        <w:rPr>
          <w:rFonts w:cs="Times New Roman"/>
          <w:sz w:val="24"/>
          <w:szCs w:val="24"/>
        </w:rPr>
        <w:t xml:space="preserve"> </w:t>
      </w:r>
      <w:r w:rsidR="00592507" w:rsidRPr="00E471E5">
        <w:rPr>
          <w:rFonts w:cs="Times New Roman"/>
          <w:sz w:val="24"/>
          <w:szCs w:val="24"/>
        </w:rPr>
        <w:t xml:space="preserve">для </w:t>
      </w:r>
      <w:r w:rsidRPr="00E471E5">
        <w:rPr>
          <w:rFonts w:cs="Times New Roman"/>
          <w:sz w:val="24"/>
          <w:szCs w:val="24"/>
        </w:rPr>
        <w:t xml:space="preserve">приема </w:t>
      </w:r>
      <w:r w:rsidR="00592507" w:rsidRPr="00E471E5">
        <w:rPr>
          <w:rFonts w:cs="Times New Roman"/>
          <w:sz w:val="24"/>
          <w:szCs w:val="24"/>
        </w:rPr>
        <w:t xml:space="preserve">и </w:t>
      </w:r>
      <w:r w:rsidRPr="00E471E5">
        <w:rPr>
          <w:rFonts w:cs="Times New Roman"/>
          <w:sz w:val="24"/>
          <w:szCs w:val="24"/>
        </w:rPr>
        <w:t xml:space="preserve">выдачи документов двух и более заявителей в случае, если их участие необходимо для совершения </w:t>
      </w:r>
      <w:r w:rsidRPr="00E471E5">
        <w:rPr>
          <w:rFonts w:cs="Times New Roman"/>
          <w:sz w:val="24"/>
          <w:szCs w:val="24"/>
        </w:rPr>
        <w:lastRenderedPageBreak/>
        <w:t>административных процедур в соответствии с законодательством, регламентирующим предоставление услуг.</w:t>
      </w:r>
    </w:p>
    <w:p w:rsidR="00210BE0" w:rsidRPr="00E471E5" w:rsidRDefault="00637A4F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2</w:t>
      </w:r>
      <w:r w:rsidR="002D3C82" w:rsidRPr="00E471E5">
        <w:rPr>
          <w:rFonts w:cs="Times New Roman"/>
          <w:sz w:val="24"/>
          <w:szCs w:val="24"/>
        </w:rPr>
        <w:t>.4.</w:t>
      </w:r>
      <w:r w:rsidR="00C107F9" w:rsidRPr="00E471E5">
        <w:rPr>
          <w:rFonts w:cs="Times New Roman"/>
          <w:sz w:val="24"/>
          <w:szCs w:val="24"/>
        </w:rPr>
        <w:tab/>
      </w:r>
      <w:r w:rsidR="00210BE0" w:rsidRPr="00E471E5">
        <w:rPr>
          <w:rFonts w:cs="Times New Roman"/>
          <w:sz w:val="24"/>
          <w:szCs w:val="24"/>
        </w:rPr>
        <w:t xml:space="preserve">Вызов заявителей </w:t>
      </w:r>
      <w:r w:rsidR="00CC289A" w:rsidRPr="00E471E5">
        <w:rPr>
          <w:rFonts w:cs="Times New Roman"/>
          <w:sz w:val="24"/>
          <w:szCs w:val="24"/>
        </w:rPr>
        <w:t xml:space="preserve">к окну </w:t>
      </w:r>
      <w:r w:rsidR="00BB56FC" w:rsidRPr="00E471E5">
        <w:rPr>
          <w:rFonts w:cs="Times New Roman"/>
          <w:sz w:val="24"/>
          <w:szCs w:val="24"/>
        </w:rPr>
        <w:t xml:space="preserve">для </w:t>
      </w:r>
      <w:r w:rsidR="00337946" w:rsidRPr="00E471E5">
        <w:rPr>
          <w:rFonts w:cs="Times New Roman"/>
          <w:sz w:val="24"/>
          <w:szCs w:val="24"/>
        </w:rPr>
        <w:t>приема</w:t>
      </w:r>
      <w:r w:rsidR="001E0114" w:rsidRPr="00E471E5">
        <w:rPr>
          <w:rFonts w:cs="Times New Roman"/>
          <w:sz w:val="24"/>
          <w:szCs w:val="24"/>
        </w:rPr>
        <w:t xml:space="preserve"> и </w:t>
      </w:r>
      <w:r w:rsidR="00337946" w:rsidRPr="00E471E5">
        <w:rPr>
          <w:rFonts w:cs="Times New Roman"/>
          <w:sz w:val="24"/>
          <w:szCs w:val="24"/>
        </w:rPr>
        <w:t xml:space="preserve">выдачи документов </w:t>
      </w:r>
      <w:r w:rsidR="00210BE0" w:rsidRPr="00E471E5">
        <w:rPr>
          <w:rFonts w:cs="Times New Roman"/>
          <w:sz w:val="24"/>
          <w:szCs w:val="24"/>
        </w:rPr>
        <w:t xml:space="preserve">осуществляется посредством голосового оповещения электронной системы управления очередью </w:t>
      </w:r>
      <w:r w:rsidR="00E471E5">
        <w:rPr>
          <w:rFonts w:cs="Times New Roman"/>
          <w:sz w:val="24"/>
          <w:szCs w:val="24"/>
        </w:rPr>
        <w:br/>
      </w:r>
      <w:r w:rsidR="00210BE0" w:rsidRPr="00E471E5">
        <w:rPr>
          <w:rFonts w:cs="Times New Roman"/>
          <w:sz w:val="24"/>
          <w:szCs w:val="24"/>
        </w:rPr>
        <w:t xml:space="preserve">по талонам </w:t>
      </w:r>
      <w:r w:rsidR="004360B2" w:rsidRPr="00E471E5">
        <w:rPr>
          <w:rFonts w:cs="Times New Roman"/>
          <w:sz w:val="24"/>
          <w:szCs w:val="24"/>
        </w:rPr>
        <w:t xml:space="preserve">электронной очереди </w:t>
      </w:r>
      <w:r w:rsidR="00210BE0" w:rsidRPr="00E471E5">
        <w:rPr>
          <w:rFonts w:cs="Times New Roman"/>
          <w:sz w:val="24"/>
          <w:szCs w:val="24"/>
        </w:rPr>
        <w:t>по направлениям «прием документов», «выдача результата услуги».</w:t>
      </w:r>
    </w:p>
    <w:p w:rsidR="00210BE0" w:rsidRPr="00E471E5" w:rsidRDefault="00210BE0" w:rsidP="00E471E5">
      <w:pPr>
        <w:pStyle w:val="6"/>
        <w:shd w:val="clear" w:color="auto" w:fill="auto"/>
        <w:tabs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Время ожидания работником МФЦ очередного заявителя при вызове </w:t>
      </w:r>
      <w:r w:rsidR="001E0114" w:rsidRPr="00E471E5">
        <w:rPr>
          <w:rFonts w:cs="Times New Roman"/>
          <w:sz w:val="24"/>
          <w:szCs w:val="24"/>
        </w:rPr>
        <w:t xml:space="preserve">посредством </w:t>
      </w:r>
      <w:r w:rsidRPr="00E471E5">
        <w:rPr>
          <w:rFonts w:cs="Times New Roman"/>
          <w:sz w:val="24"/>
          <w:szCs w:val="24"/>
        </w:rPr>
        <w:t xml:space="preserve">голосового оповещения электронной системы управления очередью составляет </w:t>
      </w:r>
      <w:r w:rsidR="00DE149B" w:rsidRPr="00E471E5">
        <w:rPr>
          <w:rFonts w:cs="Times New Roman"/>
          <w:sz w:val="24"/>
          <w:szCs w:val="24"/>
        </w:rPr>
        <w:t>две</w:t>
      </w:r>
      <w:r w:rsidRPr="00E471E5">
        <w:rPr>
          <w:rFonts w:cs="Times New Roman"/>
          <w:sz w:val="24"/>
          <w:szCs w:val="24"/>
        </w:rPr>
        <w:t xml:space="preserve"> минуты, затем следует повторный вызов (повторный вызов может осуществляться не более </w:t>
      </w:r>
      <w:r w:rsidR="004A67EE" w:rsidRPr="00E471E5">
        <w:rPr>
          <w:rFonts w:cs="Times New Roman"/>
          <w:sz w:val="24"/>
          <w:szCs w:val="24"/>
        </w:rPr>
        <w:t>двух</w:t>
      </w:r>
      <w:r w:rsidRPr="00E471E5">
        <w:rPr>
          <w:rFonts w:cs="Times New Roman"/>
          <w:sz w:val="24"/>
          <w:szCs w:val="24"/>
        </w:rPr>
        <w:t xml:space="preserve"> раз, с интервалом не более </w:t>
      </w:r>
      <w:r w:rsidR="00DE149B" w:rsidRPr="00E471E5">
        <w:rPr>
          <w:rFonts w:cs="Times New Roman"/>
          <w:sz w:val="24"/>
          <w:szCs w:val="24"/>
        </w:rPr>
        <w:t>тридцати</w:t>
      </w:r>
      <w:r w:rsidRPr="00E471E5">
        <w:rPr>
          <w:rFonts w:cs="Times New Roman"/>
          <w:sz w:val="24"/>
          <w:szCs w:val="24"/>
        </w:rPr>
        <w:t xml:space="preserve"> секунд). В случае</w:t>
      </w:r>
      <w:r w:rsidR="00CC289A" w:rsidRPr="00E471E5">
        <w:rPr>
          <w:rFonts w:cs="Times New Roman"/>
          <w:sz w:val="24"/>
          <w:szCs w:val="24"/>
        </w:rPr>
        <w:t>,</w:t>
      </w:r>
      <w:r w:rsidRPr="00E471E5">
        <w:rPr>
          <w:rFonts w:cs="Times New Roman"/>
          <w:sz w:val="24"/>
          <w:szCs w:val="24"/>
        </w:rPr>
        <w:t xml:space="preserve"> если заявитель, талон</w:t>
      </w:r>
      <w:r w:rsidR="00CC289A" w:rsidRPr="00E471E5">
        <w:rPr>
          <w:rFonts w:cs="Times New Roman"/>
          <w:sz w:val="24"/>
          <w:szCs w:val="24"/>
        </w:rPr>
        <w:t xml:space="preserve"> электронной очереди</w:t>
      </w:r>
      <w:r w:rsidRPr="00E471E5">
        <w:rPr>
          <w:rFonts w:cs="Times New Roman"/>
          <w:sz w:val="24"/>
          <w:szCs w:val="24"/>
        </w:rPr>
        <w:t xml:space="preserve"> которого был вызван</w:t>
      </w:r>
      <w:r w:rsidR="003E22FE" w:rsidRPr="00E471E5">
        <w:rPr>
          <w:rFonts w:cs="Times New Roman"/>
          <w:sz w:val="24"/>
          <w:szCs w:val="24"/>
        </w:rPr>
        <w:t xml:space="preserve"> посредством голосового оповещения электронной системы управления очередью</w:t>
      </w:r>
      <w:r w:rsidR="002D3C82" w:rsidRPr="00E471E5">
        <w:rPr>
          <w:rFonts w:cs="Times New Roman"/>
          <w:sz w:val="24"/>
          <w:szCs w:val="24"/>
        </w:rPr>
        <w:t xml:space="preserve">, </w:t>
      </w:r>
      <w:r w:rsidRPr="00E471E5">
        <w:rPr>
          <w:rFonts w:cs="Times New Roman"/>
          <w:sz w:val="24"/>
          <w:szCs w:val="24"/>
        </w:rPr>
        <w:t xml:space="preserve">не явился к окну приема </w:t>
      </w:r>
      <w:r w:rsidR="001E0114" w:rsidRPr="00E471E5">
        <w:rPr>
          <w:rFonts w:cs="Times New Roman"/>
          <w:sz w:val="24"/>
          <w:szCs w:val="24"/>
        </w:rPr>
        <w:t xml:space="preserve">и выдачи документов </w:t>
      </w:r>
      <w:r w:rsidR="00DE149B" w:rsidRPr="00E471E5">
        <w:rPr>
          <w:rFonts w:cs="Times New Roman"/>
          <w:sz w:val="24"/>
          <w:szCs w:val="24"/>
        </w:rPr>
        <w:t>в течение тридцати</w:t>
      </w:r>
      <w:r w:rsidRPr="00E471E5">
        <w:rPr>
          <w:rFonts w:cs="Times New Roman"/>
          <w:sz w:val="24"/>
          <w:szCs w:val="24"/>
        </w:rPr>
        <w:t xml:space="preserve"> секунд с момента второго повторного вызова, вызывается следующий заявитель. Общее время ожидания заявителя после первого выз</w:t>
      </w:r>
      <w:r w:rsidR="00544FC1" w:rsidRPr="00E471E5">
        <w:rPr>
          <w:rFonts w:cs="Times New Roman"/>
          <w:sz w:val="24"/>
          <w:szCs w:val="24"/>
        </w:rPr>
        <w:t xml:space="preserve">ова не должно превышать </w:t>
      </w:r>
      <w:r w:rsidR="004A67EE" w:rsidRPr="00E471E5">
        <w:rPr>
          <w:rFonts w:cs="Times New Roman"/>
          <w:sz w:val="24"/>
          <w:szCs w:val="24"/>
        </w:rPr>
        <w:t>трех</w:t>
      </w:r>
      <w:r w:rsidR="00544FC1" w:rsidRPr="00E471E5">
        <w:rPr>
          <w:rFonts w:cs="Times New Roman"/>
          <w:sz w:val="24"/>
          <w:szCs w:val="24"/>
        </w:rPr>
        <w:t xml:space="preserve"> минут</w:t>
      </w:r>
      <w:r w:rsidRPr="00E471E5">
        <w:rPr>
          <w:rFonts w:cs="Times New Roman"/>
          <w:sz w:val="24"/>
          <w:szCs w:val="24"/>
        </w:rPr>
        <w:t xml:space="preserve">. </w:t>
      </w:r>
      <w:r w:rsidR="00592507" w:rsidRPr="00E471E5">
        <w:rPr>
          <w:rFonts w:cs="Times New Roman"/>
          <w:sz w:val="24"/>
          <w:szCs w:val="24"/>
        </w:rPr>
        <w:t>З</w:t>
      </w:r>
      <w:r w:rsidRPr="00E471E5">
        <w:rPr>
          <w:rFonts w:cs="Times New Roman"/>
          <w:sz w:val="24"/>
          <w:szCs w:val="24"/>
        </w:rPr>
        <w:t>аявителю, пропустившему вызов, необходимо взять новый талон</w:t>
      </w:r>
      <w:r w:rsidR="00DC745B" w:rsidRPr="00E471E5">
        <w:rPr>
          <w:rFonts w:cs="Times New Roman"/>
          <w:sz w:val="24"/>
          <w:szCs w:val="24"/>
        </w:rPr>
        <w:t xml:space="preserve"> электронной очереди</w:t>
      </w:r>
      <w:r w:rsidRPr="00E471E5">
        <w:rPr>
          <w:rFonts w:cs="Times New Roman"/>
          <w:sz w:val="24"/>
          <w:szCs w:val="24"/>
        </w:rPr>
        <w:t>.</w:t>
      </w:r>
    </w:p>
    <w:p w:rsidR="00FE299F" w:rsidRPr="00E471E5" w:rsidRDefault="00637A4F" w:rsidP="00E471E5">
      <w:pPr>
        <w:pStyle w:val="6"/>
        <w:shd w:val="clear" w:color="auto" w:fill="auto"/>
        <w:tabs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2</w:t>
      </w:r>
      <w:r w:rsidR="00FE299F" w:rsidRPr="00E471E5">
        <w:rPr>
          <w:rFonts w:cs="Times New Roman"/>
          <w:sz w:val="24"/>
          <w:szCs w:val="24"/>
        </w:rPr>
        <w:t>.</w:t>
      </w:r>
      <w:r w:rsidR="0005614D" w:rsidRPr="00E471E5">
        <w:rPr>
          <w:rFonts w:cs="Times New Roman"/>
          <w:sz w:val="24"/>
          <w:szCs w:val="24"/>
        </w:rPr>
        <w:t>5</w:t>
      </w:r>
      <w:r w:rsidR="00C107F9" w:rsidRPr="00E471E5">
        <w:rPr>
          <w:rFonts w:cs="Times New Roman"/>
          <w:sz w:val="24"/>
          <w:szCs w:val="24"/>
        </w:rPr>
        <w:t>.</w:t>
      </w:r>
      <w:r w:rsidR="00C107F9" w:rsidRPr="00E471E5">
        <w:rPr>
          <w:rFonts w:cs="Times New Roman"/>
          <w:sz w:val="24"/>
          <w:szCs w:val="24"/>
        </w:rPr>
        <w:tab/>
      </w:r>
      <w:r w:rsidR="00FE299F" w:rsidRPr="00E471E5">
        <w:rPr>
          <w:rFonts w:cs="Times New Roman"/>
          <w:sz w:val="24"/>
          <w:szCs w:val="24"/>
        </w:rPr>
        <w:t>В случае возникновения вопросов</w:t>
      </w:r>
      <w:r w:rsidR="002738B9" w:rsidRPr="00E471E5">
        <w:rPr>
          <w:rFonts w:cs="Times New Roman"/>
          <w:sz w:val="24"/>
          <w:szCs w:val="24"/>
        </w:rPr>
        <w:t xml:space="preserve">, связанных с </w:t>
      </w:r>
      <w:r w:rsidR="00FE299F" w:rsidRPr="00E471E5">
        <w:rPr>
          <w:rFonts w:cs="Times New Roman"/>
          <w:sz w:val="24"/>
          <w:szCs w:val="24"/>
        </w:rPr>
        <w:t>порядк</w:t>
      </w:r>
      <w:r w:rsidR="002738B9" w:rsidRPr="00E471E5">
        <w:rPr>
          <w:rFonts w:cs="Times New Roman"/>
          <w:sz w:val="24"/>
          <w:szCs w:val="24"/>
        </w:rPr>
        <w:t>ом</w:t>
      </w:r>
      <w:r w:rsidR="00FE299F" w:rsidRPr="00E471E5">
        <w:rPr>
          <w:rFonts w:cs="Times New Roman"/>
          <w:sz w:val="24"/>
          <w:szCs w:val="24"/>
        </w:rPr>
        <w:t xml:space="preserve"> обслуживания</w:t>
      </w:r>
      <w:r w:rsidR="002738B9" w:rsidRPr="00E471E5">
        <w:rPr>
          <w:rFonts w:cs="Times New Roman"/>
          <w:sz w:val="24"/>
          <w:szCs w:val="24"/>
        </w:rPr>
        <w:t>,</w:t>
      </w:r>
      <w:r w:rsidR="00FE299F" w:rsidRPr="00E471E5">
        <w:rPr>
          <w:rFonts w:cs="Times New Roman"/>
          <w:sz w:val="24"/>
          <w:szCs w:val="24"/>
        </w:rPr>
        <w:t xml:space="preserve"> заявител</w:t>
      </w:r>
      <w:r w:rsidR="00592507" w:rsidRPr="00E471E5">
        <w:rPr>
          <w:rFonts w:cs="Times New Roman"/>
          <w:sz w:val="24"/>
          <w:szCs w:val="24"/>
        </w:rPr>
        <w:t>ь</w:t>
      </w:r>
      <w:r w:rsidR="00FE299F" w:rsidRPr="00E471E5">
        <w:rPr>
          <w:rFonts w:cs="Times New Roman"/>
          <w:sz w:val="24"/>
          <w:szCs w:val="24"/>
        </w:rPr>
        <w:t xml:space="preserve"> </w:t>
      </w:r>
      <w:r w:rsidR="00592507" w:rsidRPr="00E471E5">
        <w:rPr>
          <w:rFonts w:cs="Times New Roman"/>
          <w:sz w:val="24"/>
          <w:szCs w:val="24"/>
        </w:rPr>
        <w:t xml:space="preserve">может </w:t>
      </w:r>
      <w:r w:rsidR="00FE299F" w:rsidRPr="00E471E5">
        <w:rPr>
          <w:rFonts w:cs="Times New Roman"/>
          <w:sz w:val="24"/>
          <w:szCs w:val="24"/>
        </w:rPr>
        <w:t>обратиться к</w:t>
      </w:r>
      <w:r w:rsidR="00D849ED" w:rsidRPr="00E471E5">
        <w:rPr>
          <w:rFonts w:cs="Times New Roman"/>
          <w:sz w:val="24"/>
          <w:szCs w:val="24"/>
        </w:rPr>
        <w:t xml:space="preserve"> </w:t>
      </w:r>
      <w:r w:rsidR="00FE299F" w:rsidRPr="00E471E5">
        <w:rPr>
          <w:rFonts w:cs="Times New Roman"/>
          <w:sz w:val="24"/>
          <w:szCs w:val="24"/>
        </w:rPr>
        <w:t>администратор</w:t>
      </w:r>
      <w:r w:rsidR="00D849ED" w:rsidRPr="00E471E5">
        <w:rPr>
          <w:rFonts w:cs="Times New Roman"/>
          <w:sz w:val="24"/>
          <w:szCs w:val="24"/>
        </w:rPr>
        <w:t>у</w:t>
      </w:r>
      <w:r w:rsidR="00FE299F" w:rsidRPr="00E471E5">
        <w:rPr>
          <w:rFonts w:cs="Times New Roman"/>
          <w:sz w:val="24"/>
          <w:szCs w:val="24"/>
        </w:rPr>
        <w:t xml:space="preserve"> МФЦ.</w:t>
      </w:r>
    </w:p>
    <w:p w:rsidR="00090F83" w:rsidRPr="00E471E5" w:rsidRDefault="00637A4F" w:rsidP="00E471E5">
      <w:pPr>
        <w:pStyle w:val="a3"/>
        <w:tabs>
          <w:tab w:val="left" w:pos="284"/>
          <w:tab w:val="left" w:pos="709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2</w:t>
      </w:r>
      <w:r w:rsidR="00090F83" w:rsidRPr="00E471E5">
        <w:rPr>
          <w:rFonts w:ascii="Times New Roman" w:hAnsi="Times New Roman" w:cs="Times New Roman"/>
          <w:bCs/>
          <w:sz w:val="24"/>
          <w:szCs w:val="24"/>
        </w:rPr>
        <w:t>.</w:t>
      </w:r>
      <w:r w:rsidR="0005614D" w:rsidRPr="00E471E5">
        <w:rPr>
          <w:rFonts w:ascii="Times New Roman" w:hAnsi="Times New Roman" w:cs="Times New Roman"/>
          <w:bCs/>
          <w:sz w:val="24"/>
          <w:szCs w:val="24"/>
        </w:rPr>
        <w:t>6</w:t>
      </w:r>
      <w:r w:rsidR="00C107F9" w:rsidRPr="00E471E5">
        <w:rPr>
          <w:rFonts w:ascii="Times New Roman" w:hAnsi="Times New Roman" w:cs="Times New Roman"/>
          <w:bCs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bCs/>
          <w:sz w:val="24"/>
          <w:szCs w:val="24"/>
        </w:rPr>
        <w:tab/>
      </w:r>
      <w:r w:rsidR="00090F83" w:rsidRPr="00E471E5">
        <w:rPr>
          <w:rFonts w:ascii="Times New Roman" w:hAnsi="Times New Roman" w:cs="Times New Roman"/>
          <w:bCs/>
          <w:sz w:val="24"/>
          <w:szCs w:val="24"/>
        </w:rPr>
        <w:t xml:space="preserve">В МФЦ осуществляется обслуживание заявителей (взаимодействие </w:t>
      </w:r>
      <w:r w:rsidR="00E471E5">
        <w:rPr>
          <w:rFonts w:ascii="Times New Roman" w:hAnsi="Times New Roman" w:cs="Times New Roman"/>
          <w:bCs/>
          <w:sz w:val="24"/>
          <w:szCs w:val="24"/>
        </w:rPr>
        <w:br/>
      </w:r>
      <w:r w:rsidR="00090F83" w:rsidRPr="00E471E5">
        <w:rPr>
          <w:rFonts w:ascii="Times New Roman" w:hAnsi="Times New Roman" w:cs="Times New Roman"/>
          <w:bCs/>
          <w:sz w:val="24"/>
          <w:szCs w:val="24"/>
        </w:rPr>
        <w:t>с заявителем) по следующим направлениям:</w:t>
      </w:r>
    </w:p>
    <w:p w:rsidR="00090F83" w:rsidRPr="00E471E5" w:rsidRDefault="00604205" w:rsidP="00E471E5">
      <w:pPr>
        <w:pStyle w:val="a3"/>
        <w:tabs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прием документов, необх</w:t>
      </w:r>
      <w:r w:rsidR="004360B2" w:rsidRPr="00E471E5">
        <w:rPr>
          <w:rFonts w:ascii="Times New Roman" w:hAnsi="Times New Roman" w:cs="Times New Roman"/>
          <w:bCs/>
          <w:sz w:val="24"/>
          <w:szCs w:val="24"/>
        </w:rPr>
        <w:t>одимых для предоставления услуг</w:t>
      </w:r>
      <w:r w:rsidRPr="00E471E5">
        <w:rPr>
          <w:rFonts w:ascii="Times New Roman" w:hAnsi="Times New Roman" w:cs="Times New Roman"/>
          <w:bCs/>
          <w:sz w:val="24"/>
          <w:szCs w:val="24"/>
        </w:rPr>
        <w:t>, выдач</w:t>
      </w:r>
      <w:r w:rsidR="002E62FC" w:rsidRPr="00E471E5">
        <w:rPr>
          <w:rFonts w:ascii="Times New Roman" w:hAnsi="Times New Roman" w:cs="Times New Roman"/>
          <w:bCs/>
          <w:sz w:val="24"/>
          <w:szCs w:val="24"/>
        </w:rPr>
        <w:t>а</w:t>
      </w:r>
      <w:r w:rsidRPr="00E471E5">
        <w:rPr>
          <w:rFonts w:ascii="Times New Roman" w:hAnsi="Times New Roman" w:cs="Times New Roman"/>
          <w:bCs/>
          <w:sz w:val="24"/>
          <w:szCs w:val="24"/>
        </w:rPr>
        <w:t xml:space="preserve"> документов </w:t>
      </w:r>
      <w:r w:rsidR="00E471E5">
        <w:rPr>
          <w:rFonts w:ascii="Times New Roman" w:hAnsi="Times New Roman" w:cs="Times New Roman"/>
          <w:bCs/>
          <w:sz w:val="24"/>
          <w:szCs w:val="24"/>
        </w:rPr>
        <w:br/>
      </w:r>
      <w:r w:rsidRPr="00E471E5">
        <w:rPr>
          <w:rFonts w:ascii="Times New Roman" w:hAnsi="Times New Roman" w:cs="Times New Roman"/>
          <w:bCs/>
          <w:sz w:val="24"/>
          <w:szCs w:val="24"/>
        </w:rPr>
        <w:t>по результатам предоставления услуг</w:t>
      </w:r>
      <w:r w:rsidR="00090F83" w:rsidRPr="00E471E5">
        <w:rPr>
          <w:rFonts w:ascii="Times New Roman" w:hAnsi="Times New Roman" w:cs="Times New Roman"/>
          <w:bCs/>
          <w:sz w:val="24"/>
          <w:szCs w:val="24"/>
        </w:rPr>
        <w:t>;</w:t>
      </w:r>
    </w:p>
    <w:p w:rsidR="00090F83" w:rsidRPr="00E471E5" w:rsidRDefault="00090F83" w:rsidP="00E471E5">
      <w:pPr>
        <w:pStyle w:val="a3"/>
        <w:tabs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заявителей:</w:t>
      </w:r>
    </w:p>
    <w:p w:rsidR="00090F83" w:rsidRPr="00E471E5" w:rsidRDefault="004360B2" w:rsidP="00E471E5">
      <w:p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о порядке предоставления услуг</w:t>
      </w:r>
      <w:r w:rsidR="00090F83" w:rsidRPr="00E471E5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8B8" w:rsidRPr="00E471E5" w:rsidRDefault="00090F83" w:rsidP="00E471E5">
      <w:p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 xml:space="preserve">о ходе рассмотрения запросов о </w:t>
      </w:r>
      <w:r w:rsidR="004360B2" w:rsidRPr="00E471E5">
        <w:rPr>
          <w:rFonts w:ascii="Times New Roman" w:hAnsi="Times New Roman" w:cs="Times New Roman"/>
          <w:bCs/>
          <w:sz w:val="24"/>
          <w:szCs w:val="24"/>
        </w:rPr>
        <w:t xml:space="preserve">предоставлении </w:t>
      </w:r>
      <w:r w:rsidRPr="00E471E5">
        <w:rPr>
          <w:rFonts w:ascii="Times New Roman" w:hAnsi="Times New Roman" w:cs="Times New Roman"/>
          <w:bCs/>
          <w:sz w:val="24"/>
          <w:szCs w:val="24"/>
        </w:rPr>
        <w:t>услуг;</w:t>
      </w:r>
    </w:p>
    <w:p w:rsidR="00217873" w:rsidRPr="00E471E5" w:rsidRDefault="00090F83" w:rsidP="00E471E5">
      <w:p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по иным вопросам, связанным с п</w:t>
      </w:r>
      <w:r w:rsidR="000F1D03" w:rsidRPr="00E471E5">
        <w:rPr>
          <w:rFonts w:ascii="Times New Roman" w:hAnsi="Times New Roman" w:cs="Times New Roman"/>
          <w:bCs/>
          <w:sz w:val="24"/>
          <w:szCs w:val="24"/>
        </w:rPr>
        <w:t xml:space="preserve">редоставлением </w:t>
      </w:r>
      <w:r w:rsidRPr="00E471E5">
        <w:rPr>
          <w:rFonts w:ascii="Times New Roman" w:hAnsi="Times New Roman" w:cs="Times New Roman"/>
          <w:bCs/>
          <w:sz w:val="24"/>
          <w:szCs w:val="24"/>
        </w:rPr>
        <w:t>услуг.</w:t>
      </w:r>
    </w:p>
    <w:p w:rsidR="00217873" w:rsidRPr="00E471E5" w:rsidRDefault="00217873" w:rsidP="00E471E5">
      <w:p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634" w:rsidRPr="00E471E5" w:rsidRDefault="00700634" w:rsidP="00E471E5">
      <w:pPr>
        <w:pStyle w:val="6"/>
        <w:shd w:val="clear" w:color="auto" w:fill="auto"/>
        <w:tabs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D3C82" w:rsidRPr="00E471E5" w:rsidRDefault="004B7793" w:rsidP="00E471E5">
      <w:pPr>
        <w:pStyle w:val="a3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2977"/>
        </w:tabs>
        <w:ind w:left="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71E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8509CB" w:rsidRPr="00E471E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C077BF" w:rsidRPr="00E471E5">
        <w:rPr>
          <w:rFonts w:ascii="Times New Roman" w:hAnsi="Times New Roman" w:cs="Times New Roman"/>
          <w:b/>
          <w:bCs/>
          <w:sz w:val="24"/>
          <w:szCs w:val="24"/>
        </w:rPr>
        <w:t>ребования к работнику МФЦ</w:t>
      </w:r>
      <w:r w:rsidR="00FE14C9" w:rsidRPr="00E471E5">
        <w:rPr>
          <w:rFonts w:ascii="Times New Roman" w:hAnsi="Times New Roman" w:cs="Times New Roman"/>
          <w:b/>
          <w:bCs/>
          <w:sz w:val="24"/>
          <w:szCs w:val="24"/>
        </w:rPr>
        <w:t>, работнику ЦТО</w:t>
      </w:r>
      <w:r w:rsidR="00C077BF" w:rsidRPr="00E47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1E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077BF" w:rsidRPr="00E471E5">
        <w:rPr>
          <w:rFonts w:ascii="Times New Roman" w:hAnsi="Times New Roman" w:cs="Times New Roman"/>
          <w:b/>
          <w:bCs/>
          <w:sz w:val="24"/>
          <w:szCs w:val="24"/>
        </w:rPr>
        <w:t>при взаимодействии с заявителем</w:t>
      </w:r>
    </w:p>
    <w:p w:rsidR="005D2C5D" w:rsidRPr="00E471E5" w:rsidRDefault="005D2C5D" w:rsidP="00E471E5">
      <w:pPr>
        <w:pStyle w:val="a3"/>
        <w:tabs>
          <w:tab w:val="left" w:pos="567"/>
          <w:tab w:val="left" w:pos="851"/>
          <w:tab w:val="left" w:pos="993"/>
          <w:tab w:val="left" w:pos="1134"/>
          <w:tab w:val="left" w:pos="1418"/>
          <w:tab w:val="left" w:pos="1701"/>
          <w:tab w:val="left" w:pos="2977"/>
        </w:tabs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3C82" w:rsidRPr="00E471E5" w:rsidRDefault="00637A4F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3</w:t>
      </w:r>
      <w:r w:rsidR="00C077BF" w:rsidRPr="00E471E5">
        <w:rPr>
          <w:rFonts w:cs="Times New Roman"/>
          <w:sz w:val="24"/>
          <w:szCs w:val="24"/>
        </w:rPr>
        <w:t>.</w:t>
      </w:r>
      <w:r w:rsidR="002D3C82" w:rsidRPr="00E471E5">
        <w:rPr>
          <w:rFonts w:cs="Times New Roman"/>
          <w:sz w:val="24"/>
          <w:szCs w:val="24"/>
        </w:rPr>
        <w:t>1.</w:t>
      </w:r>
      <w:r w:rsidR="00C107F9" w:rsidRPr="00E471E5">
        <w:rPr>
          <w:rFonts w:cs="Times New Roman"/>
          <w:sz w:val="24"/>
          <w:szCs w:val="24"/>
        </w:rPr>
        <w:tab/>
      </w:r>
      <w:r w:rsidR="00C077BF" w:rsidRPr="00E471E5">
        <w:rPr>
          <w:rFonts w:cs="Times New Roman"/>
          <w:sz w:val="24"/>
          <w:szCs w:val="24"/>
        </w:rPr>
        <w:t>Работник МФЦ при взаимодействии с заявителем обязан:</w:t>
      </w:r>
    </w:p>
    <w:p w:rsidR="002D3C82" w:rsidRPr="00E471E5" w:rsidRDefault="00DC370B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в</w:t>
      </w:r>
      <w:r w:rsidR="00C077BF" w:rsidRPr="00E471E5">
        <w:rPr>
          <w:rFonts w:cs="Times New Roman"/>
          <w:sz w:val="24"/>
          <w:szCs w:val="24"/>
        </w:rPr>
        <w:t xml:space="preserve">ежливо </w:t>
      </w:r>
      <w:r w:rsidR="00E867E0" w:rsidRPr="00E471E5">
        <w:rPr>
          <w:rFonts w:cs="Times New Roman"/>
          <w:sz w:val="24"/>
          <w:szCs w:val="24"/>
        </w:rPr>
        <w:t xml:space="preserve">и доброжелательно </w:t>
      </w:r>
      <w:r w:rsidR="00C077BF" w:rsidRPr="00E471E5">
        <w:rPr>
          <w:rFonts w:cs="Times New Roman"/>
          <w:sz w:val="24"/>
          <w:szCs w:val="24"/>
        </w:rPr>
        <w:t xml:space="preserve">приветствовать </w:t>
      </w:r>
      <w:r w:rsidR="00E867E0" w:rsidRPr="00E471E5">
        <w:rPr>
          <w:rFonts w:cs="Times New Roman"/>
          <w:sz w:val="24"/>
          <w:szCs w:val="24"/>
        </w:rPr>
        <w:t xml:space="preserve">заявителя </w:t>
      </w:r>
      <w:r w:rsidR="00A853B7" w:rsidRPr="00E471E5">
        <w:rPr>
          <w:rFonts w:cs="Times New Roman"/>
          <w:sz w:val="24"/>
          <w:szCs w:val="24"/>
        </w:rPr>
        <w:t>первым</w:t>
      </w:r>
      <w:r w:rsidR="00082371" w:rsidRPr="00E471E5">
        <w:rPr>
          <w:rFonts w:cs="Times New Roman"/>
          <w:sz w:val="24"/>
          <w:szCs w:val="24"/>
        </w:rPr>
        <w:t>, внимательно выслуш</w:t>
      </w:r>
      <w:r w:rsidR="002E62FC" w:rsidRPr="00E471E5">
        <w:rPr>
          <w:rFonts w:cs="Times New Roman"/>
          <w:sz w:val="24"/>
          <w:szCs w:val="24"/>
        </w:rPr>
        <w:t>ива</w:t>
      </w:r>
      <w:r w:rsidR="00082371" w:rsidRPr="00E471E5">
        <w:rPr>
          <w:rFonts w:cs="Times New Roman"/>
          <w:sz w:val="24"/>
          <w:szCs w:val="24"/>
        </w:rPr>
        <w:t>ть заявителя</w:t>
      </w:r>
      <w:r w:rsidRPr="00E471E5">
        <w:rPr>
          <w:rFonts w:cs="Times New Roman"/>
          <w:sz w:val="24"/>
          <w:szCs w:val="24"/>
        </w:rPr>
        <w:t>;</w:t>
      </w:r>
    </w:p>
    <w:p w:rsidR="002D3C82" w:rsidRPr="00E471E5" w:rsidRDefault="00DC370B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проя</w:t>
      </w:r>
      <w:r w:rsidR="002D3C82" w:rsidRPr="00E471E5">
        <w:rPr>
          <w:rFonts w:cs="Times New Roman"/>
          <w:sz w:val="24"/>
          <w:szCs w:val="24"/>
        </w:rPr>
        <w:t xml:space="preserve">влять корректность, вежливость и </w:t>
      </w:r>
      <w:r w:rsidRPr="00E471E5">
        <w:rPr>
          <w:rFonts w:cs="Times New Roman"/>
          <w:sz w:val="24"/>
          <w:szCs w:val="24"/>
        </w:rPr>
        <w:t xml:space="preserve">доброжелательность по отношению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к заявителю на протяжении всего процесса взаимодействия;</w:t>
      </w:r>
    </w:p>
    <w:p w:rsidR="002D3C82" w:rsidRPr="00E471E5" w:rsidRDefault="00DC370B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избегать конфликтных ситуаций, способных нанести ущерб репутации МФЦ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 xml:space="preserve">или авторитету органов государственной власти, </w:t>
      </w:r>
      <w:r w:rsidR="0005006A" w:rsidRPr="00E471E5">
        <w:rPr>
          <w:rFonts w:cs="Times New Roman"/>
          <w:sz w:val="24"/>
          <w:szCs w:val="24"/>
        </w:rPr>
        <w:t xml:space="preserve">учреждений и </w:t>
      </w:r>
      <w:r w:rsidRPr="00E471E5">
        <w:rPr>
          <w:rFonts w:cs="Times New Roman"/>
          <w:sz w:val="24"/>
          <w:szCs w:val="24"/>
        </w:rPr>
        <w:t xml:space="preserve">организаций, </w:t>
      </w:r>
      <w:r w:rsidR="000E24FD" w:rsidRPr="00E471E5">
        <w:rPr>
          <w:rFonts w:cs="Times New Roman"/>
          <w:sz w:val="24"/>
          <w:szCs w:val="24"/>
        </w:rPr>
        <w:t>предоставляющих услуги</w:t>
      </w:r>
      <w:r w:rsidR="00844A5D" w:rsidRPr="00E471E5">
        <w:rPr>
          <w:rFonts w:cs="Times New Roman"/>
          <w:sz w:val="24"/>
          <w:szCs w:val="24"/>
        </w:rPr>
        <w:t xml:space="preserve"> или</w:t>
      </w:r>
      <w:r w:rsidR="0005006A" w:rsidRPr="00E471E5">
        <w:rPr>
          <w:rFonts w:cs="Times New Roman"/>
          <w:sz w:val="24"/>
          <w:szCs w:val="24"/>
        </w:rPr>
        <w:t xml:space="preserve"> участвующих в предоставлении услуг</w:t>
      </w:r>
      <w:r w:rsidR="000E24FD" w:rsidRPr="00E471E5">
        <w:rPr>
          <w:rFonts w:cs="Times New Roman"/>
          <w:sz w:val="24"/>
          <w:szCs w:val="24"/>
        </w:rPr>
        <w:t>;</w:t>
      </w:r>
    </w:p>
    <w:p w:rsidR="002D3C82" w:rsidRPr="00E471E5" w:rsidRDefault="000E24FD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исполнять должностные обязанности добросовестно и на высоком профессиональном уровне;</w:t>
      </w:r>
    </w:p>
    <w:p w:rsidR="002D3C82" w:rsidRPr="00E471E5" w:rsidRDefault="00C077BF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исключать действия, связанные с влиянием личных, имущественных (финансовых)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и иных интересов, препятствующих добросовестному исполнению им должностных обязанностей;</w:t>
      </w:r>
    </w:p>
    <w:p w:rsidR="002D3C82" w:rsidRPr="00E471E5" w:rsidRDefault="00E867E0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противодействовать проявлениям коррупции и предпринимать меры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по ее профилактике в порядке, установленном законодательством Российской Федерации.</w:t>
      </w:r>
    </w:p>
    <w:p w:rsidR="002D3C82" w:rsidRPr="00E471E5" w:rsidRDefault="00C077BF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отдельным гражданам;</w:t>
      </w:r>
    </w:p>
    <w:p w:rsidR="002D3C82" w:rsidRPr="00E471E5" w:rsidRDefault="00C077BF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проявлять терпимость и уважение к обычаям и традициям народов Российской Федерации и других государств, учитыват</w:t>
      </w:r>
      <w:r w:rsidR="00834FFB" w:rsidRPr="00E471E5">
        <w:rPr>
          <w:rFonts w:cs="Times New Roman"/>
          <w:sz w:val="24"/>
          <w:szCs w:val="24"/>
        </w:rPr>
        <w:t>ь</w:t>
      </w:r>
      <w:r w:rsidRPr="00E471E5">
        <w:rPr>
          <w:rFonts w:cs="Times New Roman"/>
          <w:sz w:val="24"/>
          <w:szCs w:val="24"/>
        </w:rPr>
        <w:t xml:space="preserve"> культурные и иные особенности различных этнически</w:t>
      </w:r>
      <w:r w:rsidR="00DC370B" w:rsidRPr="00E471E5">
        <w:rPr>
          <w:rFonts w:cs="Times New Roman"/>
          <w:sz w:val="24"/>
          <w:szCs w:val="24"/>
        </w:rPr>
        <w:t>х, социальных групп и конфессий.</w:t>
      </w:r>
    </w:p>
    <w:p w:rsidR="002D3C82" w:rsidRPr="00E471E5" w:rsidRDefault="00637A4F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3</w:t>
      </w:r>
      <w:r w:rsidR="00E47AD6" w:rsidRPr="00E471E5">
        <w:rPr>
          <w:rFonts w:cs="Times New Roman"/>
          <w:sz w:val="24"/>
          <w:szCs w:val="24"/>
        </w:rPr>
        <w:t>.2.</w:t>
      </w:r>
      <w:r w:rsidR="00C107F9" w:rsidRPr="00E471E5">
        <w:rPr>
          <w:rFonts w:cs="Times New Roman"/>
          <w:sz w:val="24"/>
          <w:szCs w:val="24"/>
        </w:rPr>
        <w:tab/>
      </w:r>
      <w:r w:rsidR="00C077BF" w:rsidRPr="00E471E5">
        <w:rPr>
          <w:rFonts w:cs="Times New Roman"/>
          <w:sz w:val="24"/>
          <w:szCs w:val="24"/>
        </w:rPr>
        <w:t>Работник</w:t>
      </w:r>
      <w:r w:rsidR="00082371" w:rsidRPr="00E471E5">
        <w:rPr>
          <w:rFonts w:cs="Times New Roman"/>
          <w:sz w:val="24"/>
          <w:szCs w:val="24"/>
        </w:rPr>
        <w:t>ом</w:t>
      </w:r>
      <w:r w:rsidR="00C077BF" w:rsidRPr="00E471E5">
        <w:rPr>
          <w:rFonts w:cs="Times New Roman"/>
          <w:sz w:val="24"/>
          <w:szCs w:val="24"/>
        </w:rPr>
        <w:t xml:space="preserve"> МФЦ при взаимодействии с заявителем </w:t>
      </w:r>
      <w:r w:rsidR="00082371" w:rsidRPr="00E471E5">
        <w:rPr>
          <w:rFonts w:cs="Times New Roman"/>
          <w:sz w:val="24"/>
          <w:szCs w:val="24"/>
        </w:rPr>
        <w:t>не допускается</w:t>
      </w:r>
      <w:r w:rsidR="00C077BF" w:rsidRPr="00E471E5">
        <w:rPr>
          <w:rFonts w:cs="Times New Roman"/>
          <w:sz w:val="24"/>
          <w:szCs w:val="24"/>
        </w:rPr>
        <w:t>:</w:t>
      </w:r>
    </w:p>
    <w:p w:rsidR="002D3C82" w:rsidRPr="00E471E5" w:rsidRDefault="00915FCD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lastRenderedPageBreak/>
        <w:t>проявление грубости, пренебрежительный тон, заносчивость, предвзятые замечания, угрозы, оскорбительные выражения или реплики, действия, препятствующие нормальному взаимодействию при предоставлении услуг;</w:t>
      </w:r>
    </w:p>
    <w:p w:rsidR="002D3C82" w:rsidRPr="00E471E5" w:rsidRDefault="00C077BF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люб</w:t>
      </w:r>
      <w:r w:rsidR="00915FCD" w:rsidRPr="00E471E5">
        <w:rPr>
          <w:rFonts w:cs="Times New Roman"/>
          <w:sz w:val="24"/>
          <w:szCs w:val="24"/>
        </w:rPr>
        <w:t>ые</w:t>
      </w:r>
      <w:r w:rsidRPr="00E471E5">
        <w:rPr>
          <w:rFonts w:cs="Times New Roman"/>
          <w:sz w:val="24"/>
          <w:szCs w:val="24"/>
        </w:rPr>
        <w:t xml:space="preserve"> вид</w:t>
      </w:r>
      <w:r w:rsidR="00915FCD" w:rsidRPr="00E471E5">
        <w:rPr>
          <w:rFonts w:cs="Times New Roman"/>
          <w:sz w:val="24"/>
          <w:szCs w:val="24"/>
        </w:rPr>
        <w:t>ы</w:t>
      </w:r>
      <w:r w:rsidRPr="00E471E5">
        <w:rPr>
          <w:rFonts w:cs="Times New Roman"/>
          <w:sz w:val="24"/>
          <w:szCs w:val="24"/>
        </w:rPr>
        <w:t xml:space="preserve"> высказываний и действи</w:t>
      </w:r>
      <w:r w:rsidR="00915FCD" w:rsidRPr="00E471E5">
        <w:rPr>
          <w:rFonts w:cs="Times New Roman"/>
          <w:sz w:val="24"/>
          <w:szCs w:val="24"/>
        </w:rPr>
        <w:t>я</w:t>
      </w:r>
      <w:r w:rsidRPr="00E471E5">
        <w:rPr>
          <w:rFonts w:cs="Times New Roman"/>
          <w:sz w:val="24"/>
          <w:szCs w:val="24"/>
        </w:rPr>
        <w:t xml:space="preserve"> дискриминационного характера по признакам пола, возраста, расы, национальности, языка, гражданства, социального, имущественного или сем</w:t>
      </w:r>
      <w:r w:rsidR="002D3C82" w:rsidRPr="00E471E5">
        <w:rPr>
          <w:rFonts w:cs="Times New Roman"/>
          <w:sz w:val="24"/>
          <w:szCs w:val="24"/>
        </w:rPr>
        <w:t xml:space="preserve">ейного положения, политических </w:t>
      </w:r>
      <w:r w:rsidRPr="00E471E5">
        <w:rPr>
          <w:rFonts w:cs="Times New Roman"/>
          <w:sz w:val="24"/>
          <w:szCs w:val="24"/>
        </w:rPr>
        <w:t>и религиозных предпочтений;</w:t>
      </w:r>
    </w:p>
    <w:p w:rsidR="002D3C82" w:rsidRPr="00E471E5" w:rsidRDefault="000E24FD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высказывания или комментарии</w:t>
      </w:r>
      <w:r w:rsidR="00AA34D2" w:rsidRPr="00E471E5">
        <w:rPr>
          <w:rFonts w:cs="Times New Roman"/>
          <w:sz w:val="24"/>
          <w:szCs w:val="24"/>
        </w:rPr>
        <w:t>, касающиеся действий органов государственной власти, учреждений и организаций, предоставляющих услуги</w:t>
      </w:r>
      <w:r w:rsidR="00844A5D" w:rsidRPr="00E471E5">
        <w:rPr>
          <w:rFonts w:cs="Times New Roman"/>
          <w:sz w:val="24"/>
          <w:szCs w:val="24"/>
        </w:rPr>
        <w:t xml:space="preserve"> или</w:t>
      </w:r>
      <w:r w:rsidR="0005006A" w:rsidRPr="00E471E5">
        <w:rPr>
          <w:rFonts w:cs="Times New Roman"/>
          <w:sz w:val="24"/>
          <w:szCs w:val="24"/>
        </w:rPr>
        <w:t xml:space="preserve"> участвующих </w:t>
      </w:r>
      <w:r w:rsidR="00A466F9" w:rsidRPr="00E471E5">
        <w:rPr>
          <w:rFonts w:cs="Times New Roman"/>
          <w:sz w:val="24"/>
          <w:szCs w:val="24"/>
        </w:rPr>
        <w:br/>
      </w:r>
      <w:r w:rsidR="0005006A" w:rsidRPr="00E471E5">
        <w:rPr>
          <w:rFonts w:cs="Times New Roman"/>
          <w:sz w:val="24"/>
          <w:szCs w:val="24"/>
        </w:rPr>
        <w:t>в предоставлении услуг</w:t>
      </w:r>
      <w:r w:rsidR="008B06D6" w:rsidRPr="00E471E5">
        <w:rPr>
          <w:rFonts w:cs="Times New Roman"/>
          <w:sz w:val="24"/>
          <w:szCs w:val="24"/>
        </w:rPr>
        <w:t>;</w:t>
      </w:r>
    </w:p>
    <w:p w:rsidR="002D3C82" w:rsidRPr="00E471E5" w:rsidRDefault="00915FCD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прием пищи, разговоры</w:t>
      </w:r>
      <w:r w:rsidR="00C077BF" w:rsidRPr="00E471E5">
        <w:rPr>
          <w:rFonts w:cs="Times New Roman"/>
          <w:sz w:val="24"/>
          <w:szCs w:val="24"/>
        </w:rPr>
        <w:t xml:space="preserve"> по телефону или с другими работниками </w:t>
      </w:r>
      <w:r w:rsidR="002D3C82" w:rsidRPr="00E471E5">
        <w:rPr>
          <w:rFonts w:cs="Times New Roman"/>
          <w:sz w:val="24"/>
          <w:szCs w:val="24"/>
        </w:rPr>
        <w:t xml:space="preserve">МФЦ </w:t>
      </w:r>
      <w:r w:rsidR="00C077BF" w:rsidRPr="00E471E5">
        <w:rPr>
          <w:rFonts w:cs="Times New Roman"/>
          <w:sz w:val="24"/>
          <w:szCs w:val="24"/>
        </w:rPr>
        <w:t>по личным вопросам.</w:t>
      </w:r>
    </w:p>
    <w:p w:rsidR="00A12D75" w:rsidRPr="00E471E5" w:rsidRDefault="00637A4F" w:rsidP="00E471E5">
      <w:pPr>
        <w:pStyle w:val="6"/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3</w:t>
      </w:r>
      <w:r w:rsidR="00E47AD6" w:rsidRPr="00E471E5">
        <w:rPr>
          <w:rFonts w:cs="Times New Roman"/>
          <w:sz w:val="24"/>
          <w:szCs w:val="24"/>
        </w:rPr>
        <w:t>.3</w:t>
      </w:r>
      <w:r w:rsidR="00C107F9" w:rsidRPr="00E471E5">
        <w:rPr>
          <w:rFonts w:cs="Times New Roman"/>
          <w:sz w:val="24"/>
          <w:szCs w:val="24"/>
        </w:rPr>
        <w:t>.</w:t>
      </w:r>
      <w:r w:rsidR="00C107F9" w:rsidRPr="00E471E5">
        <w:rPr>
          <w:rFonts w:cs="Times New Roman"/>
          <w:sz w:val="24"/>
          <w:szCs w:val="24"/>
        </w:rPr>
        <w:tab/>
      </w:r>
      <w:r w:rsidR="00C077BF" w:rsidRPr="00E471E5">
        <w:rPr>
          <w:rFonts w:cs="Times New Roman"/>
          <w:sz w:val="24"/>
          <w:szCs w:val="24"/>
        </w:rPr>
        <w:t>Внешний вид работников МФЦ должен соответствовать</w:t>
      </w:r>
      <w:r w:rsidR="00A12D75" w:rsidRPr="00E471E5">
        <w:rPr>
          <w:rFonts w:cs="Times New Roman"/>
          <w:sz w:val="24"/>
          <w:szCs w:val="24"/>
        </w:rPr>
        <w:t xml:space="preserve"> единому фирменному стилю «Мои Документы» в соответствии </w:t>
      </w:r>
      <w:r w:rsidR="00D5734D" w:rsidRPr="00E471E5">
        <w:rPr>
          <w:rFonts w:cs="Times New Roman"/>
          <w:sz w:val="24"/>
          <w:szCs w:val="24"/>
        </w:rPr>
        <w:t>с п</w:t>
      </w:r>
      <w:r w:rsidR="00A12D75" w:rsidRPr="00E471E5">
        <w:rPr>
          <w:rFonts w:cs="Times New Roman"/>
          <w:sz w:val="24"/>
          <w:szCs w:val="24"/>
        </w:rPr>
        <w:t xml:space="preserve">риказом Минэкономразвития России от 29.09.2016 №612 «Об утверждении Методических рекомендаций по оформлению многофункциональных центров предоставления государственных и муниципальных услуг с использованием единого фирменного стиля «Мои Документы». </w:t>
      </w:r>
    </w:p>
    <w:p w:rsidR="002D3C82" w:rsidRPr="00E471E5" w:rsidRDefault="00C077BF" w:rsidP="00E471E5">
      <w:pPr>
        <w:pStyle w:val="6"/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Рекомендуется блузка или рубашка белого цвета без дополнительных декоративных элементов, юбка или брюки </w:t>
      </w:r>
      <w:r w:rsidR="00A25CCF" w:rsidRPr="00E471E5">
        <w:rPr>
          <w:rFonts w:cs="Times New Roman"/>
          <w:sz w:val="24"/>
          <w:szCs w:val="24"/>
        </w:rPr>
        <w:t>черного,</w:t>
      </w:r>
      <w:r w:rsidRPr="00E471E5">
        <w:rPr>
          <w:rFonts w:cs="Times New Roman"/>
          <w:sz w:val="24"/>
          <w:szCs w:val="24"/>
        </w:rPr>
        <w:t xml:space="preserve"> или темного цвета, нашейный платок или галстук, бейдж с указанием фамилии, имени</w:t>
      </w:r>
      <w:r w:rsidR="008509CB" w:rsidRPr="00E471E5">
        <w:rPr>
          <w:rFonts w:cs="Times New Roman"/>
          <w:sz w:val="24"/>
          <w:szCs w:val="24"/>
        </w:rPr>
        <w:t>, отчества</w:t>
      </w:r>
      <w:r w:rsidR="004F42BE" w:rsidRPr="00E471E5">
        <w:rPr>
          <w:rFonts w:cs="Times New Roman"/>
          <w:sz w:val="24"/>
          <w:szCs w:val="24"/>
        </w:rPr>
        <w:t xml:space="preserve"> (при наличии)</w:t>
      </w:r>
      <w:r w:rsidR="008509CB" w:rsidRPr="00E471E5">
        <w:rPr>
          <w:rFonts w:cs="Times New Roman"/>
          <w:sz w:val="24"/>
          <w:szCs w:val="24"/>
        </w:rPr>
        <w:t>.</w:t>
      </w:r>
    </w:p>
    <w:p w:rsidR="00C077BF" w:rsidRPr="00E471E5" w:rsidRDefault="00637A4F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3</w:t>
      </w:r>
      <w:r w:rsidR="002D3C82" w:rsidRPr="00E471E5">
        <w:rPr>
          <w:rFonts w:cs="Times New Roman"/>
          <w:sz w:val="24"/>
          <w:szCs w:val="24"/>
        </w:rPr>
        <w:t>.4</w:t>
      </w:r>
      <w:r w:rsidR="00C107F9" w:rsidRPr="00E471E5">
        <w:rPr>
          <w:rFonts w:cs="Times New Roman"/>
          <w:sz w:val="24"/>
          <w:szCs w:val="24"/>
        </w:rPr>
        <w:t>.</w:t>
      </w:r>
      <w:r w:rsidR="00C107F9" w:rsidRPr="00E471E5">
        <w:rPr>
          <w:rFonts w:cs="Times New Roman"/>
          <w:sz w:val="24"/>
          <w:szCs w:val="24"/>
        </w:rPr>
        <w:tab/>
      </w:r>
      <w:r w:rsidR="00C077BF" w:rsidRPr="00E471E5">
        <w:rPr>
          <w:rFonts w:cs="Times New Roman"/>
          <w:sz w:val="24"/>
          <w:szCs w:val="24"/>
        </w:rPr>
        <w:t xml:space="preserve">Работник МФЦ </w:t>
      </w:r>
      <w:r w:rsidR="002B606B" w:rsidRPr="00E471E5">
        <w:rPr>
          <w:rFonts w:cs="Times New Roman"/>
          <w:sz w:val="24"/>
          <w:szCs w:val="24"/>
        </w:rPr>
        <w:t xml:space="preserve">не </w:t>
      </w:r>
      <w:r w:rsidR="00C077BF" w:rsidRPr="00E471E5">
        <w:rPr>
          <w:rFonts w:cs="Times New Roman"/>
          <w:sz w:val="24"/>
          <w:szCs w:val="24"/>
        </w:rPr>
        <w:t>обслужива</w:t>
      </w:r>
      <w:r w:rsidR="002B606B" w:rsidRPr="00E471E5">
        <w:rPr>
          <w:rFonts w:cs="Times New Roman"/>
          <w:sz w:val="24"/>
          <w:szCs w:val="24"/>
        </w:rPr>
        <w:t>ет</w:t>
      </w:r>
      <w:r w:rsidR="00C077BF" w:rsidRPr="00E471E5">
        <w:rPr>
          <w:rFonts w:cs="Times New Roman"/>
          <w:sz w:val="24"/>
          <w:szCs w:val="24"/>
        </w:rPr>
        <w:t xml:space="preserve"> заявителя</w:t>
      </w:r>
      <w:r w:rsidR="00B1366E" w:rsidRPr="00E471E5">
        <w:rPr>
          <w:rFonts w:cs="Times New Roman"/>
          <w:sz w:val="24"/>
          <w:szCs w:val="24"/>
        </w:rPr>
        <w:t>,</w:t>
      </w:r>
      <w:r w:rsidR="00C077BF" w:rsidRPr="00E471E5">
        <w:rPr>
          <w:rFonts w:cs="Times New Roman"/>
          <w:sz w:val="24"/>
          <w:szCs w:val="24"/>
        </w:rPr>
        <w:t xml:space="preserve"> </w:t>
      </w:r>
      <w:r w:rsidR="00B1366E" w:rsidRPr="00E471E5">
        <w:rPr>
          <w:rFonts w:cs="Times New Roman"/>
          <w:sz w:val="24"/>
          <w:szCs w:val="24"/>
        </w:rPr>
        <w:t xml:space="preserve">проявляющего агрессию </w:t>
      </w:r>
      <w:r w:rsidR="00A466F9" w:rsidRPr="00E471E5">
        <w:rPr>
          <w:rFonts w:cs="Times New Roman"/>
          <w:sz w:val="24"/>
          <w:szCs w:val="24"/>
        </w:rPr>
        <w:br/>
      </w:r>
      <w:r w:rsidR="00B1366E" w:rsidRPr="00E471E5">
        <w:rPr>
          <w:rFonts w:cs="Times New Roman"/>
          <w:sz w:val="24"/>
          <w:szCs w:val="24"/>
        </w:rPr>
        <w:t xml:space="preserve">и угрожающего своим поведением общественному порядку и безопасности, а также </w:t>
      </w:r>
      <w:r w:rsidR="00A466F9" w:rsidRPr="00E471E5">
        <w:rPr>
          <w:rFonts w:cs="Times New Roman"/>
          <w:sz w:val="24"/>
          <w:szCs w:val="24"/>
        </w:rPr>
        <w:br/>
      </w:r>
      <w:r w:rsidR="00C077BF" w:rsidRPr="00E471E5">
        <w:rPr>
          <w:rFonts w:cs="Times New Roman"/>
          <w:sz w:val="24"/>
          <w:szCs w:val="24"/>
        </w:rPr>
        <w:t xml:space="preserve">в случае наличия у </w:t>
      </w:r>
      <w:r w:rsidR="00DC745B" w:rsidRPr="00E471E5">
        <w:rPr>
          <w:rFonts w:cs="Times New Roman"/>
          <w:sz w:val="24"/>
          <w:szCs w:val="24"/>
        </w:rPr>
        <w:t xml:space="preserve">заявителя </w:t>
      </w:r>
      <w:r w:rsidR="00C077BF" w:rsidRPr="00E471E5">
        <w:rPr>
          <w:rFonts w:cs="Times New Roman"/>
          <w:sz w:val="24"/>
          <w:szCs w:val="24"/>
        </w:rPr>
        <w:t>признаков опьянения,</w:t>
      </w:r>
      <w:r w:rsidR="007371B7" w:rsidRPr="00E471E5">
        <w:rPr>
          <w:rFonts w:cs="Times New Roman"/>
          <w:sz w:val="24"/>
          <w:szCs w:val="24"/>
        </w:rPr>
        <w:t xml:space="preserve"> </w:t>
      </w:r>
      <w:r w:rsidR="000F1D03" w:rsidRPr="00E471E5">
        <w:rPr>
          <w:rFonts w:cs="Times New Roman"/>
          <w:sz w:val="24"/>
          <w:szCs w:val="24"/>
        </w:rPr>
        <w:t xml:space="preserve">заявителя, </w:t>
      </w:r>
      <w:r w:rsidR="007371B7" w:rsidRPr="00E471E5">
        <w:rPr>
          <w:rFonts w:cs="Times New Roman"/>
          <w:sz w:val="24"/>
          <w:szCs w:val="24"/>
        </w:rPr>
        <w:t>оскорбляюще</w:t>
      </w:r>
      <w:r w:rsidR="000F1D03" w:rsidRPr="00E471E5">
        <w:rPr>
          <w:rFonts w:cs="Times New Roman"/>
          <w:sz w:val="24"/>
          <w:szCs w:val="24"/>
        </w:rPr>
        <w:t>го</w:t>
      </w:r>
      <w:r w:rsidR="007371B7" w:rsidRPr="00E471E5">
        <w:rPr>
          <w:rFonts w:cs="Times New Roman"/>
          <w:sz w:val="24"/>
          <w:szCs w:val="24"/>
        </w:rPr>
        <w:t xml:space="preserve"> человеческое достоинство и общественную нравственность</w:t>
      </w:r>
      <w:r w:rsidR="00FE299F" w:rsidRPr="00E471E5">
        <w:rPr>
          <w:rFonts w:cs="Times New Roman"/>
          <w:sz w:val="24"/>
          <w:szCs w:val="24"/>
        </w:rPr>
        <w:t xml:space="preserve">, </w:t>
      </w:r>
      <w:r w:rsidR="00C077BF" w:rsidRPr="00E471E5">
        <w:rPr>
          <w:rFonts w:cs="Times New Roman"/>
          <w:sz w:val="24"/>
          <w:szCs w:val="24"/>
        </w:rPr>
        <w:t>и</w:t>
      </w:r>
      <w:r w:rsidR="008509CB" w:rsidRPr="00E471E5">
        <w:rPr>
          <w:rFonts w:cs="Times New Roman"/>
          <w:sz w:val="24"/>
          <w:szCs w:val="24"/>
        </w:rPr>
        <w:t>,</w:t>
      </w:r>
      <w:r w:rsidR="00C077BF" w:rsidRPr="00E471E5">
        <w:rPr>
          <w:rFonts w:cs="Times New Roman"/>
          <w:sz w:val="24"/>
          <w:szCs w:val="24"/>
        </w:rPr>
        <w:t xml:space="preserve"> при необходимости</w:t>
      </w:r>
      <w:r w:rsidR="008509CB" w:rsidRPr="00E471E5">
        <w:rPr>
          <w:rFonts w:cs="Times New Roman"/>
          <w:sz w:val="24"/>
          <w:szCs w:val="24"/>
        </w:rPr>
        <w:t>,</w:t>
      </w:r>
      <w:r w:rsidR="00C077BF" w:rsidRPr="00E471E5">
        <w:rPr>
          <w:rFonts w:cs="Times New Roman"/>
          <w:sz w:val="24"/>
          <w:szCs w:val="24"/>
        </w:rPr>
        <w:t xml:space="preserve"> </w:t>
      </w:r>
      <w:r w:rsidR="002B606B" w:rsidRPr="00E471E5">
        <w:rPr>
          <w:rFonts w:cs="Times New Roman"/>
          <w:sz w:val="24"/>
          <w:szCs w:val="24"/>
        </w:rPr>
        <w:t xml:space="preserve">вызывает </w:t>
      </w:r>
      <w:r w:rsidR="00C077BF" w:rsidRPr="00E471E5">
        <w:rPr>
          <w:rFonts w:cs="Times New Roman"/>
          <w:sz w:val="24"/>
          <w:szCs w:val="24"/>
        </w:rPr>
        <w:t>сотрудника полиции для принятия мер в соответствии с</w:t>
      </w:r>
      <w:r w:rsidR="001D29E4" w:rsidRPr="00E471E5">
        <w:rPr>
          <w:rFonts w:cs="Times New Roman"/>
          <w:sz w:val="24"/>
          <w:szCs w:val="24"/>
        </w:rPr>
        <w:t xml:space="preserve"> действующим законодательством Российской Федерации</w:t>
      </w:r>
      <w:r w:rsidR="00C077BF" w:rsidRPr="00E471E5">
        <w:rPr>
          <w:rFonts w:cs="Times New Roman"/>
          <w:sz w:val="24"/>
          <w:szCs w:val="24"/>
        </w:rPr>
        <w:t>.</w:t>
      </w:r>
    </w:p>
    <w:p w:rsidR="00A96ECD" w:rsidRPr="00E471E5" w:rsidRDefault="00A96ECD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3.5. Требования, установленные пунктами 3.</w:t>
      </w:r>
      <w:r w:rsidR="002E62FC" w:rsidRPr="00E471E5">
        <w:rPr>
          <w:rFonts w:cs="Times New Roman"/>
          <w:sz w:val="24"/>
          <w:szCs w:val="24"/>
        </w:rPr>
        <w:t>1</w:t>
      </w:r>
      <w:r w:rsidRPr="00E471E5">
        <w:rPr>
          <w:rFonts w:cs="Times New Roman"/>
          <w:sz w:val="24"/>
          <w:szCs w:val="24"/>
        </w:rPr>
        <w:t>, 3.</w:t>
      </w:r>
      <w:r w:rsidR="002E62FC" w:rsidRPr="00E471E5">
        <w:rPr>
          <w:rFonts w:cs="Times New Roman"/>
          <w:sz w:val="24"/>
          <w:szCs w:val="24"/>
        </w:rPr>
        <w:t>2</w:t>
      </w:r>
      <w:r w:rsidRPr="00E471E5">
        <w:rPr>
          <w:rFonts w:cs="Times New Roman"/>
          <w:sz w:val="24"/>
          <w:szCs w:val="24"/>
        </w:rPr>
        <w:t xml:space="preserve"> Стандарта, выполняются также работниками ЦТО при взаимодействии с заявителем</w:t>
      </w:r>
      <w:r w:rsidR="00FE14C9" w:rsidRPr="00E471E5">
        <w:rPr>
          <w:rFonts w:cs="Times New Roman"/>
          <w:sz w:val="24"/>
          <w:szCs w:val="24"/>
        </w:rPr>
        <w:t xml:space="preserve"> по телефону</w:t>
      </w:r>
      <w:r w:rsidRPr="00E471E5">
        <w:rPr>
          <w:rFonts w:cs="Times New Roman"/>
          <w:sz w:val="24"/>
          <w:szCs w:val="24"/>
        </w:rPr>
        <w:t xml:space="preserve">. </w:t>
      </w:r>
    </w:p>
    <w:p w:rsidR="00911BD9" w:rsidRPr="00E471E5" w:rsidRDefault="00911BD9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0F83" w:rsidRPr="00E471E5" w:rsidRDefault="00090F83" w:rsidP="00E471E5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before="24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b/>
          <w:sz w:val="24"/>
          <w:szCs w:val="24"/>
        </w:rPr>
        <w:t xml:space="preserve">Порядок действий </w:t>
      </w:r>
      <w:r w:rsidR="001D29E4" w:rsidRPr="00E471E5">
        <w:rPr>
          <w:rFonts w:ascii="Times New Roman" w:hAnsi="Times New Roman" w:cs="Times New Roman"/>
          <w:b/>
          <w:sz w:val="24"/>
          <w:szCs w:val="24"/>
        </w:rPr>
        <w:t>администратора МФЦ</w:t>
      </w:r>
      <w:r w:rsidRPr="00E4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72C" w:rsidRPr="00E471E5">
        <w:rPr>
          <w:rFonts w:ascii="Times New Roman" w:hAnsi="Times New Roman" w:cs="Times New Roman"/>
          <w:b/>
          <w:sz w:val="24"/>
          <w:szCs w:val="24"/>
        </w:rPr>
        <w:t>и работника ЦТО</w:t>
      </w:r>
      <w:r w:rsidR="00E4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1E5">
        <w:rPr>
          <w:rFonts w:ascii="Times New Roman" w:hAnsi="Times New Roman" w:cs="Times New Roman"/>
          <w:b/>
          <w:sz w:val="24"/>
          <w:szCs w:val="24"/>
        </w:rPr>
        <w:br/>
      </w:r>
      <w:r w:rsidRPr="00E471E5">
        <w:rPr>
          <w:rFonts w:ascii="Times New Roman" w:hAnsi="Times New Roman" w:cs="Times New Roman"/>
          <w:b/>
          <w:sz w:val="24"/>
          <w:szCs w:val="24"/>
        </w:rPr>
        <w:t>при информировании заявителей</w:t>
      </w:r>
    </w:p>
    <w:p w:rsidR="00090F83" w:rsidRPr="00E471E5" w:rsidRDefault="00090F83" w:rsidP="00E471E5">
      <w:pPr>
        <w:pStyle w:val="6"/>
        <w:shd w:val="clear" w:color="auto" w:fill="auto"/>
        <w:tabs>
          <w:tab w:val="left" w:pos="709"/>
          <w:tab w:val="left" w:pos="851"/>
          <w:tab w:val="left" w:pos="993"/>
          <w:tab w:val="left" w:pos="1134"/>
          <w:tab w:val="left" w:pos="1701"/>
          <w:tab w:val="left" w:pos="2977"/>
        </w:tabs>
        <w:spacing w:line="240" w:lineRule="auto"/>
        <w:ind w:firstLine="567"/>
        <w:rPr>
          <w:rFonts w:cs="Times New Roman"/>
          <w:b/>
          <w:sz w:val="24"/>
          <w:szCs w:val="24"/>
        </w:rPr>
      </w:pPr>
    </w:p>
    <w:p w:rsidR="0041262E" w:rsidRPr="00E471E5" w:rsidRDefault="00AB2D65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</w:t>
      </w:r>
      <w:r w:rsidR="00090F83" w:rsidRPr="00E471E5">
        <w:rPr>
          <w:rFonts w:ascii="Times New Roman" w:hAnsi="Times New Roman" w:cs="Times New Roman"/>
          <w:sz w:val="24"/>
          <w:szCs w:val="24"/>
        </w:rPr>
        <w:t>.1</w:t>
      </w:r>
      <w:r w:rsidR="00C107F9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41262E" w:rsidRPr="00E471E5">
        <w:rPr>
          <w:rFonts w:ascii="Times New Roman" w:hAnsi="Times New Roman" w:cs="Times New Roman"/>
          <w:sz w:val="24"/>
          <w:szCs w:val="24"/>
        </w:rPr>
        <w:t>Общие положения об информировании заявителей.</w:t>
      </w:r>
    </w:p>
    <w:p w:rsidR="001B611A" w:rsidRPr="00E471E5" w:rsidRDefault="0041262E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4.1.1. </w:t>
      </w:r>
      <w:r w:rsidR="00090F83" w:rsidRPr="00E471E5">
        <w:rPr>
          <w:rFonts w:ascii="Times New Roman" w:hAnsi="Times New Roman" w:cs="Times New Roman"/>
          <w:sz w:val="24"/>
          <w:szCs w:val="24"/>
        </w:rPr>
        <w:t>Информирование заявителей осуществляется</w:t>
      </w:r>
      <w:r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="001B611A" w:rsidRPr="00E471E5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E25ED3" w:rsidRPr="00E471E5">
        <w:rPr>
          <w:rFonts w:ascii="Times New Roman" w:hAnsi="Times New Roman" w:cs="Times New Roman"/>
          <w:sz w:val="24"/>
          <w:szCs w:val="24"/>
        </w:rPr>
        <w:t>:</w:t>
      </w:r>
    </w:p>
    <w:p w:rsidR="001D29E4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посредством телефонной связи </w:t>
      </w:r>
      <w:r w:rsidR="001B611A" w:rsidRPr="00E471E5">
        <w:rPr>
          <w:rFonts w:ascii="Times New Roman" w:hAnsi="Times New Roman" w:cs="Times New Roman"/>
          <w:sz w:val="24"/>
          <w:szCs w:val="24"/>
        </w:rPr>
        <w:t>(</w:t>
      </w:r>
      <w:r w:rsidRPr="00E471E5">
        <w:rPr>
          <w:rFonts w:ascii="Times New Roman" w:hAnsi="Times New Roman" w:cs="Times New Roman"/>
          <w:sz w:val="24"/>
          <w:szCs w:val="24"/>
        </w:rPr>
        <w:t>по многоканальному телефону ЦТО и</w:t>
      </w:r>
      <w:r w:rsidR="00D658B8" w:rsidRPr="00E471E5">
        <w:rPr>
          <w:rFonts w:ascii="Times New Roman" w:hAnsi="Times New Roman" w:cs="Times New Roman"/>
          <w:sz w:val="24"/>
          <w:szCs w:val="24"/>
        </w:rPr>
        <w:t>ли</w:t>
      </w:r>
      <w:r w:rsidRPr="00E471E5">
        <w:rPr>
          <w:rFonts w:ascii="Times New Roman" w:hAnsi="Times New Roman" w:cs="Times New Roman"/>
          <w:sz w:val="24"/>
          <w:szCs w:val="24"/>
        </w:rPr>
        <w:t xml:space="preserve"> телефонам МФЦ</w:t>
      </w:r>
      <w:r w:rsidR="001B611A" w:rsidRPr="00E471E5">
        <w:rPr>
          <w:rFonts w:ascii="Times New Roman" w:hAnsi="Times New Roman" w:cs="Times New Roman"/>
          <w:sz w:val="24"/>
          <w:szCs w:val="24"/>
        </w:rPr>
        <w:t>)</w:t>
      </w:r>
      <w:r w:rsidR="00CD550F" w:rsidRPr="00E471E5">
        <w:rPr>
          <w:rFonts w:ascii="Times New Roman" w:hAnsi="Times New Roman" w:cs="Times New Roman"/>
          <w:sz w:val="24"/>
          <w:szCs w:val="24"/>
        </w:rPr>
        <w:t>;</w:t>
      </w:r>
    </w:p>
    <w:p w:rsidR="00090F83" w:rsidRPr="00E471E5" w:rsidRDefault="001D29E4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администратором МФЦ </w:t>
      </w:r>
      <w:r w:rsidR="001B611A" w:rsidRPr="00E471E5">
        <w:rPr>
          <w:rFonts w:ascii="Times New Roman" w:hAnsi="Times New Roman" w:cs="Times New Roman"/>
          <w:sz w:val="24"/>
          <w:szCs w:val="24"/>
        </w:rPr>
        <w:t>при личном обращении заявителя в МФЦ</w:t>
      </w:r>
      <w:r w:rsidR="002738B9" w:rsidRPr="00E471E5">
        <w:rPr>
          <w:rFonts w:ascii="Times New Roman" w:hAnsi="Times New Roman" w:cs="Times New Roman"/>
          <w:sz w:val="24"/>
          <w:szCs w:val="24"/>
        </w:rPr>
        <w:t>.</w:t>
      </w:r>
    </w:p>
    <w:p w:rsidR="00090F8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</w:t>
      </w:r>
      <w:r w:rsidR="00090F83" w:rsidRPr="00E471E5">
        <w:rPr>
          <w:rFonts w:ascii="Times New Roman" w:hAnsi="Times New Roman" w:cs="Times New Roman"/>
          <w:sz w:val="24"/>
          <w:szCs w:val="24"/>
        </w:rPr>
        <w:t>.</w:t>
      </w:r>
      <w:r w:rsidR="0041262E" w:rsidRPr="00E471E5">
        <w:rPr>
          <w:rFonts w:ascii="Times New Roman" w:hAnsi="Times New Roman" w:cs="Times New Roman"/>
          <w:sz w:val="24"/>
          <w:szCs w:val="24"/>
        </w:rPr>
        <w:t>1.</w:t>
      </w:r>
      <w:r w:rsidR="00090F83" w:rsidRPr="00E471E5">
        <w:rPr>
          <w:rFonts w:ascii="Times New Roman" w:hAnsi="Times New Roman" w:cs="Times New Roman"/>
          <w:sz w:val="24"/>
          <w:szCs w:val="24"/>
        </w:rPr>
        <w:t>2</w:t>
      </w:r>
      <w:r w:rsidR="00C107F9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090F83" w:rsidRPr="00E471E5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 следующим вопросам: 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перечень услуг, предоставление которых организовано в МФЦ;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режим работы и адреса МФЦ, время приема документов и выдачи документов, являющихся результатом предоставления услуг;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стадия (ход) рассмотрения запроса о предоставлении услуг, в том числе готовность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 xml:space="preserve">и поступление в МФЦ </w:t>
      </w:r>
      <w:r w:rsidR="002E62FC" w:rsidRPr="00E471E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664AC6" w:rsidRPr="00E471E5">
        <w:rPr>
          <w:rFonts w:ascii="Times New Roman" w:hAnsi="Times New Roman" w:cs="Times New Roman"/>
          <w:sz w:val="24"/>
          <w:szCs w:val="24"/>
        </w:rPr>
        <w:t>предоставления услуг</w:t>
      </w:r>
      <w:r w:rsidRPr="00E471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наименование, место нахождения, график работы, контактные телефоны органов государственной власти, </w:t>
      </w:r>
      <w:r w:rsidR="0005006A" w:rsidRPr="00E471E5">
        <w:rPr>
          <w:rFonts w:ascii="Times New Roman" w:hAnsi="Times New Roman" w:cs="Times New Roman"/>
          <w:sz w:val="24"/>
          <w:szCs w:val="24"/>
        </w:rPr>
        <w:t xml:space="preserve">учреждений и </w:t>
      </w:r>
      <w:r w:rsidRPr="00E471E5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="0005006A" w:rsidRPr="00E471E5">
        <w:rPr>
          <w:rFonts w:ascii="Times New Roman" w:hAnsi="Times New Roman" w:cs="Times New Roman"/>
          <w:sz w:val="24"/>
          <w:szCs w:val="24"/>
        </w:rPr>
        <w:t xml:space="preserve">предоставляющих услуги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="00844A5D" w:rsidRPr="00E471E5">
        <w:rPr>
          <w:rFonts w:ascii="Times New Roman" w:hAnsi="Times New Roman" w:cs="Times New Roman"/>
          <w:sz w:val="24"/>
          <w:szCs w:val="24"/>
        </w:rPr>
        <w:t xml:space="preserve">или </w:t>
      </w:r>
      <w:r w:rsidRPr="00E471E5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услуг; </w:t>
      </w:r>
    </w:p>
    <w:p w:rsidR="00090F83" w:rsidRPr="00E471E5" w:rsidRDefault="00664AC6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категории заявителей</w:t>
      </w:r>
      <w:r w:rsidR="00090F83" w:rsidRPr="00E471E5">
        <w:rPr>
          <w:rFonts w:ascii="Times New Roman" w:hAnsi="Times New Roman" w:cs="Times New Roman"/>
          <w:sz w:val="24"/>
          <w:szCs w:val="24"/>
        </w:rPr>
        <w:t>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услуг;</w:t>
      </w:r>
    </w:p>
    <w:p w:rsidR="00090F83" w:rsidRPr="00E471E5" w:rsidRDefault="002E62FC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результатами </w:t>
      </w:r>
      <w:r w:rsidR="00090F83" w:rsidRPr="00E471E5">
        <w:rPr>
          <w:rFonts w:ascii="Times New Roman" w:hAnsi="Times New Roman" w:cs="Times New Roman"/>
          <w:sz w:val="24"/>
          <w:szCs w:val="24"/>
        </w:rPr>
        <w:t>предоставления услуг;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сроки предоставления услуг;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и для отказа в предоставлении услуг;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lastRenderedPageBreak/>
        <w:t xml:space="preserve">общая информация о размерах государственной пошлины, иных платежей, установленных нормативными правовыми актами, уплачиваемых заявителем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>при получении услуг</w:t>
      </w:r>
      <w:r w:rsidR="00F369E6" w:rsidRPr="00E471E5">
        <w:rPr>
          <w:rFonts w:ascii="Times New Roman" w:hAnsi="Times New Roman" w:cs="Times New Roman"/>
          <w:sz w:val="24"/>
          <w:szCs w:val="24"/>
        </w:rPr>
        <w:t>,</w:t>
      </w:r>
      <w:r w:rsidRPr="00E471E5">
        <w:rPr>
          <w:rFonts w:ascii="Times New Roman" w:hAnsi="Times New Roman" w:cs="Times New Roman"/>
          <w:sz w:val="24"/>
          <w:szCs w:val="24"/>
        </w:rPr>
        <w:t xml:space="preserve"> и о порядке их уплаты;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предоставления услуг;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порядок обжалования действий (бездействия) и решений, осуществляемых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>и принимаемых органами государственной власти</w:t>
      </w:r>
      <w:r w:rsidR="00844A5D" w:rsidRPr="00E471E5">
        <w:rPr>
          <w:rFonts w:ascii="Times New Roman" w:hAnsi="Times New Roman" w:cs="Times New Roman"/>
          <w:sz w:val="24"/>
          <w:szCs w:val="24"/>
        </w:rPr>
        <w:t>, учреждениями и организациями</w:t>
      </w:r>
      <w:r w:rsidRPr="00E471E5">
        <w:rPr>
          <w:rFonts w:ascii="Times New Roman" w:hAnsi="Times New Roman" w:cs="Times New Roman"/>
          <w:sz w:val="24"/>
          <w:szCs w:val="24"/>
        </w:rPr>
        <w:t xml:space="preserve"> в ходе предоставления услуг.</w:t>
      </w:r>
    </w:p>
    <w:p w:rsidR="001B611A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Информирование по указанным вопросам осуществляется на основании положений административных регламентов предоставления услуг в соответствии с пунктом 1 части 1 статьи 6 Федерального закона</w:t>
      </w:r>
      <w:r w:rsidR="00664AC6" w:rsidRPr="00E471E5">
        <w:rPr>
          <w:rFonts w:ascii="Times New Roman" w:hAnsi="Times New Roman" w:cs="Times New Roman"/>
          <w:sz w:val="24"/>
          <w:szCs w:val="24"/>
        </w:rPr>
        <w:t xml:space="preserve"> от 27.07.2010 № 210-ФЗ</w:t>
      </w:r>
      <w:r w:rsidRPr="00E471E5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r w:rsidR="00664AC6" w:rsidRPr="00E471E5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E471E5">
        <w:rPr>
          <w:rFonts w:ascii="Times New Roman" w:hAnsi="Times New Roman" w:cs="Times New Roman"/>
          <w:sz w:val="24"/>
          <w:szCs w:val="24"/>
        </w:rPr>
        <w:t xml:space="preserve">и муниципальных услуг», а также заключенных соглашений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>о взаимодействии при предоставлении услуг с органами государственной власти</w:t>
      </w:r>
      <w:r w:rsidR="00FD022C" w:rsidRPr="00E471E5">
        <w:rPr>
          <w:rFonts w:ascii="Times New Roman" w:hAnsi="Times New Roman" w:cs="Times New Roman"/>
          <w:sz w:val="24"/>
          <w:szCs w:val="24"/>
        </w:rPr>
        <w:t>, учреждениями и организациями</w:t>
      </w:r>
      <w:r w:rsidRPr="00E471E5">
        <w:rPr>
          <w:rFonts w:ascii="Times New Roman" w:hAnsi="Times New Roman" w:cs="Times New Roman"/>
          <w:sz w:val="24"/>
          <w:szCs w:val="24"/>
        </w:rPr>
        <w:t>, предоставляющими услуги.</w:t>
      </w:r>
    </w:p>
    <w:p w:rsidR="00090F83" w:rsidRPr="00E471E5" w:rsidRDefault="001B611A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4.1.</w:t>
      </w:r>
      <w:r w:rsidR="00517F57" w:rsidRPr="00E471E5">
        <w:rPr>
          <w:rFonts w:ascii="Times New Roman" w:hAnsi="Times New Roman" w:cs="Times New Roman"/>
          <w:sz w:val="24"/>
          <w:szCs w:val="24"/>
        </w:rPr>
        <w:t>3</w:t>
      </w:r>
      <w:r w:rsidRPr="00E471E5">
        <w:rPr>
          <w:rFonts w:ascii="Times New Roman" w:hAnsi="Times New Roman" w:cs="Times New Roman"/>
          <w:sz w:val="24"/>
          <w:szCs w:val="24"/>
        </w:rPr>
        <w:t xml:space="preserve">. Администратор МФЦ или работник ЦТО </w:t>
      </w:r>
      <w:r w:rsidR="00090F83" w:rsidRPr="00E471E5">
        <w:rPr>
          <w:rFonts w:ascii="Times New Roman" w:hAnsi="Times New Roman" w:cs="Times New Roman"/>
          <w:sz w:val="24"/>
          <w:szCs w:val="24"/>
        </w:rPr>
        <w:t>при информировании руководствуются следующими основными принципами: актуальность, достоверность, четкость в изложении, полнота и доступность информации.</w:t>
      </w:r>
    </w:p>
    <w:p w:rsidR="005578B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Если заявителем запрашивается информация об услуге, предоставление которой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 xml:space="preserve">в МФЦ не осуществляется, </w:t>
      </w:r>
      <w:r w:rsidR="001B611A" w:rsidRPr="00E471E5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Pr="00E471E5">
        <w:rPr>
          <w:rFonts w:ascii="Times New Roman" w:hAnsi="Times New Roman" w:cs="Times New Roman"/>
          <w:sz w:val="24"/>
          <w:szCs w:val="24"/>
        </w:rPr>
        <w:t xml:space="preserve">МФЦ или работник ЦТО рекомендует заявителю получить запрашиваемую информацию на </w:t>
      </w:r>
      <w:r w:rsidR="00750813" w:rsidRPr="00E471E5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E471E5">
        <w:rPr>
          <w:rFonts w:ascii="Times New Roman" w:hAnsi="Times New Roman" w:cs="Times New Roman"/>
          <w:sz w:val="24"/>
          <w:szCs w:val="24"/>
        </w:rPr>
        <w:t xml:space="preserve">портале либо на </w:t>
      </w:r>
      <w:r w:rsidR="00750813" w:rsidRPr="00E471E5">
        <w:rPr>
          <w:rFonts w:ascii="Times New Roman" w:hAnsi="Times New Roman" w:cs="Times New Roman"/>
          <w:sz w:val="24"/>
          <w:szCs w:val="24"/>
        </w:rPr>
        <w:t>Портале.</w:t>
      </w:r>
    </w:p>
    <w:p w:rsidR="00BE2DB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4.</w:t>
      </w:r>
      <w:r w:rsidR="001B611A" w:rsidRPr="00E471E5">
        <w:rPr>
          <w:rFonts w:ascii="Times New Roman" w:hAnsi="Times New Roman" w:cs="Times New Roman"/>
          <w:sz w:val="24"/>
          <w:szCs w:val="24"/>
        </w:rPr>
        <w:t>2</w:t>
      </w:r>
      <w:r w:rsidR="00BE2DB3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41262E" w:rsidRPr="00E471E5">
        <w:rPr>
          <w:rFonts w:ascii="Times New Roman" w:hAnsi="Times New Roman" w:cs="Times New Roman"/>
          <w:sz w:val="24"/>
          <w:szCs w:val="24"/>
        </w:rPr>
        <w:t>Особенности и</w:t>
      </w:r>
      <w:r w:rsidR="00BE2DB3" w:rsidRPr="00E471E5">
        <w:rPr>
          <w:rFonts w:ascii="Times New Roman" w:hAnsi="Times New Roman" w:cs="Times New Roman"/>
          <w:sz w:val="24"/>
          <w:szCs w:val="24"/>
        </w:rPr>
        <w:t>нформировани</w:t>
      </w:r>
      <w:r w:rsidR="0041262E" w:rsidRPr="00E471E5">
        <w:rPr>
          <w:rFonts w:ascii="Times New Roman" w:hAnsi="Times New Roman" w:cs="Times New Roman"/>
          <w:sz w:val="24"/>
          <w:szCs w:val="24"/>
        </w:rPr>
        <w:t>я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 заявителя посредством</w:t>
      </w:r>
      <w:r w:rsidR="001B611A" w:rsidRPr="00E471E5">
        <w:rPr>
          <w:rFonts w:ascii="Times New Roman" w:hAnsi="Times New Roman" w:cs="Times New Roman"/>
          <w:sz w:val="24"/>
          <w:szCs w:val="24"/>
        </w:rPr>
        <w:t xml:space="preserve"> телефонной связи</w:t>
      </w:r>
      <w:r w:rsidR="00BE2DB3" w:rsidRPr="00E471E5">
        <w:rPr>
          <w:rFonts w:ascii="Times New Roman" w:hAnsi="Times New Roman" w:cs="Times New Roman"/>
          <w:sz w:val="24"/>
          <w:szCs w:val="24"/>
        </w:rPr>
        <w:t>.</w:t>
      </w:r>
    </w:p>
    <w:p w:rsidR="00BE2DB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4.</w:t>
      </w:r>
      <w:r w:rsidR="001B611A" w:rsidRPr="00E471E5">
        <w:rPr>
          <w:rFonts w:ascii="Times New Roman" w:hAnsi="Times New Roman" w:cs="Times New Roman"/>
          <w:sz w:val="24"/>
          <w:szCs w:val="24"/>
        </w:rPr>
        <w:t>2</w:t>
      </w:r>
      <w:r w:rsidR="00BE2DB3" w:rsidRPr="00E471E5">
        <w:rPr>
          <w:rFonts w:ascii="Times New Roman" w:hAnsi="Times New Roman" w:cs="Times New Roman"/>
          <w:sz w:val="24"/>
          <w:szCs w:val="24"/>
        </w:rPr>
        <w:t>.</w:t>
      </w:r>
      <w:r w:rsidR="0041262E" w:rsidRPr="00E471E5">
        <w:rPr>
          <w:rFonts w:ascii="Times New Roman" w:hAnsi="Times New Roman" w:cs="Times New Roman"/>
          <w:sz w:val="24"/>
          <w:szCs w:val="24"/>
        </w:rPr>
        <w:t>1</w:t>
      </w:r>
      <w:r w:rsidR="00BE2DB3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При </w:t>
      </w:r>
      <w:r w:rsidR="003775BA" w:rsidRPr="00E471E5">
        <w:rPr>
          <w:rFonts w:ascii="Times New Roman" w:hAnsi="Times New Roman" w:cs="Times New Roman"/>
          <w:sz w:val="24"/>
          <w:szCs w:val="24"/>
        </w:rPr>
        <w:t xml:space="preserve">информировании заявителя 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о порядке предоставления интересующей </w:t>
      </w:r>
      <w:r w:rsidR="00D658B8" w:rsidRPr="00E471E5">
        <w:rPr>
          <w:rFonts w:ascii="Times New Roman" w:hAnsi="Times New Roman" w:cs="Times New Roman"/>
          <w:sz w:val="24"/>
          <w:szCs w:val="24"/>
        </w:rPr>
        <w:t xml:space="preserve">его 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1B611A" w:rsidRPr="00E471E5">
        <w:rPr>
          <w:rFonts w:ascii="Times New Roman" w:hAnsi="Times New Roman" w:cs="Times New Roman"/>
          <w:sz w:val="24"/>
          <w:szCs w:val="24"/>
        </w:rPr>
        <w:t xml:space="preserve">администратор МФЦ или 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работник ЦТО обращает внимание заявителя,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что перечень документов, необходимых для предоставления услуги, может быть изменен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="00BE2DB3" w:rsidRPr="00E471E5">
        <w:rPr>
          <w:rFonts w:ascii="Times New Roman" w:hAnsi="Times New Roman" w:cs="Times New Roman"/>
          <w:sz w:val="24"/>
          <w:szCs w:val="24"/>
        </w:rPr>
        <w:t>в зависимости от конкретной ситуации заявителя и по результатам проверки документов, представленных заявителем непосредственно в МФЦ.</w:t>
      </w:r>
    </w:p>
    <w:p w:rsidR="00BE2DB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4.</w:t>
      </w:r>
      <w:r w:rsidR="001B611A" w:rsidRPr="00E471E5">
        <w:rPr>
          <w:rFonts w:ascii="Times New Roman" w:hAnsi="Times New Roman" w:cs="Times New Roman"/>
          <w:sz w:val="24"/>
          <w:szCs w:val="24"/>
        </w:rPr>
        <w:t>2.2</w:t>
      </w:r>
      <w:r w:rsidR="00BE2DB3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1B611A" w:rsidRPr="00E471E5">
        <w:rPr>
          <w:rFonts w:ascii="Times New Roman" w:hAnsi="Times New Roman" w:cs="Times New Roman"/>
          <w:sz w:val="24"/>
          <w:szCs w:val="24"/>
        </w:rPr>
        <w:t>Администратор МФЦ или р</w:t>
      </w:r>
      <w:r w:rsidRPr="00E471E5">
        <w:rPr>
          <w:rFonts w:ascii="Times New Roman" w:hAnsi="Times New Roman" w:cs="Times New Roman"/>
          <w:sz w:val="24"/>
          <w:szCs w:val="24"/>
        </w:rPr>
        <w:t xml:space="preserve">аботник 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ЦТО информирует заявителя, что прием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="00BE2DB3" w:rsidRPr="00E471E5">
        <w:rPr>
          <w:rFonts w:ascii="Times New Roman" w:hAnsi="Times New Roman" w:cs="Times New Roman"/>
          <w:sz w:val="24"/>
          <w:szCs w:val="24"/>
        </w:rPr>
        <w:t>в МФЦ осуществляется только при предъявлении заявителем паспорта гражданина Российской Федерации либо иного документа, удостоверяющего личность.</w:t>
      </w:r>
    </w:p>
    <w:p w:rsidR="00090F8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</w:t>
      </w:r>
      <w:r w:rsidR="00090F83" w:rsidRPr="00E471E5">
        <w:rPr>
          <w:rFonts w:ascii="Times New Roman" w:hAnsi="Times New Roman" w:cs="Times New Roman"/>
          <w:sz w:val="24"/>
          <w:szCs w:val="24"/>
        </w:rPr>
        <w:t>.</w:t>
      </w:r>
      <w:r w:rsidR="001B611A" w:rsidRPr="00E471E5">
        <w:rPr>
          <w:rFonts w:ascii="Times New Roman" w:hAnsi="Times New Roman" w:cs="Times New Roman"/>
          <w:sz w:val="24"/>
          <w:szCs w:val="24"/>
        </w:rPr>
        <w:t>3</w:t>
      </w:r>
      <w:r w:rsidR="00C107F9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41262E" w:rsidRPr="00E471E5">
        <w:rPr>
          <w:rFonts w:ascii="Times New Roman" w:hAnsi="Times New Roman" w:cs="Times New Roman"/>
          <w:sz w:val="24"/>
          <w:szCs w:val="24"/>
        </w:rPr>
        <w:t>Особенности и</w:t>
      </w:r>
      <w:r w:rsidR="00090F83" w:rsidRPr="00E471E5">
        <w:rPr>
          <w:rFonts w:ascii="Times New Roman" w:hAnsi="Times New Roman" w:cs="Times New Roman"/>
          <w:sz w:val="24"/>
          <w:szCs w:val="24"/>
        </w:rPr>
        <w:t>нформировани</w:t>
      </w:r>
      <w:r w:rsidR="0041262E" w:rsidRPr="00E471E5">
        <w:rPr>
          <w:rFonts w:ascii="Times New Roman" w:hAnsi="Times New Roman" w:cs="Times New Roman"/>
          <w:sz w:val="24"/>
          <w:szCs w:val="24"/>
        </w:rPr>
        <w:t>я</w:t>
      </w:r>
      <w:r w:rsidR="00090F83" w:rsidRPr="00E471E5"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="001D29E4" w:rsidRPr="00E471E5">
        <w:rPr>
          <w:rFonts w:ascii="Times New Roman" w:hAnsi="Times New Roman" w:cs="Times New Roman"/>
          <w:sz w:val="24"/>
          <w:szCs w:val="24"/>
        </w:rPr>
        <w:t xml:space="preserve">администратором МФЦ </w:t>
      </w:r>
      <w:r w:rsidR="001B611A" w:rsidRPr="00E471E5">
        <w:rPr>
          <w:rFonts w:ascii="Times New Roman" w:hAnsi="Times New Roman" w:cs="Times New Roman"/>
          <w:sz w:val="24"/>
          <w:szCs w:val="24"/>
        </w:rPr>
        <w:t>при личном обращении в</w:t>
      </w:r>
      <w:r w:rsidR="00090F83" w:rsidRPr="00E471E5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090F8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</w:t>
      </w:r>
      <w:r w:rsidR="00090F83" w:rsidRPr="00E471E5">
        <w:rPr>
          <w:rFonts w:ascii="Times New Roman" w:hAnsi="Times New Roman" w:cs="Times New Roman"/>
          <w:sz w:val="24"/>
          <w:szCs w:val="24"/>
        </w:rPr>
        <w:t>.</w:t>
      </w:r>
      <w:r w:rsidR="001B611A" w:rsidRPr="00E471E5">
        <w:rPr>
          <w:rFonts w:ascii="Times New Roman" w:hAnsi="Times New Roman" w:cs="Times New Roman"/>
          <w:sz w:val="24"/>
          <w:szCs w:val="24"/>
        </w:rPr>
        <w:t>3</w:t>
      </w:r>
      <w:r w:rsidR="00090F83" w:rsidRPr="00E471E5">
        <w:rPr>
          <w:rFonts w:ascii="Times New Roman" w:hAnsi="Times New Roman" w:cs="Times New Roman"/>
          <w:sz w:val="24"/>
          <w:szCs w:val="24"/>
        </w:rPr>
        <w:t>.1</w:t>
      </w:r>
      <w:r w:rsidR="00C107F9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090F83" w:rsidRPr="00E471E5">
        <w:rPr>
          <w:rFonts w:ascii="Times New Roman" w:hAnsi="Times New Roman" w:cs="Times New Roman"/>
          <w:sz w:val="24"/>
          <w:szCs w:val="24"/>
        </w:rPr>
        <w:t xml:space="preserve">Первичное взаимодействие с заявителем, обратившимся в МФЦ, осуществляет </w:t>
      </w:r>
      <w:r w:rsidR="00090F83" w:rsidRPr="00E471E5">
        <w:rPr>
          <w:rFonts w:ascii="Times New Roman" w:eastAsia="Times New Roman,Bold" w:hAnsi="Times New Roman" w:cs="Times New Roman"/>
          <w:sz w:val="24"/>
          <w:szCs w:val="24"/>
        </w:rPr>
        <w:t>администратор МФЦ.</w:t>
      </w:r>
    </w:p>
    <w:p w:rsidR="00090F83" w:rsidRPr="00E471E5" w:rsidRDefault="005578B3" w:rsidP="00E471E5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4.</w:t>
      </w:r>
      <w:r w:rsidR="001B611A" w:rsidRPr="00E471E5">
        <w:rPr>
          <w:rFonts w:ascii="Times New Roman" w:hAnsi="Times New Roman" w:cs="Times New Roman"/>
          <w:sz w:val="24"/>
          <w:szCs w:val="24"/>
        </w:rPr>
        <w:t>3</w:t>
      </w:r>
      <w:r w:rsidR="00090F83" w:rsidRPr="00E471E5">
        <w:rPr>
          <w:rFonts w:ascii="Times New Roman" w:hAnsi="Times New Roman" w:cs="Times New Roman"/>
          <w:sz w:val="24"/>
          <w:szCs w:val="24"/>
        </w:rPr>
        <w:t>.2</w:t>
      </w:r>
      <w:r w:rsidR="00C107F9" w:rsidRPr="00E471E5">
        <w:rPr>
          <w:rFonts w:ascii="Times New Roman" w:hAnsi="Times New Roman" w:cs="Times New Roman"/>
          <w:sz w:val="24"/>
          <w:szCs w:val="24"/>
        </w:rPr>
        <w:t>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090F83" w:rsidRPr="00E471E5">
        <w:rPr>
          <w:rFonts w:ascii="Times New Roman" w:hAnsi="Times New Roman" w:cs="Times New Roman"/>
          <w:sz w:val="24"/>
          <w:szCs w:val="24"/>
        </w:rPr>
        <w:t>Администратор МФЦ: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оказывает помощь заявителю в получении талона электронной очереди;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информирует заявителя о порядке предоставления услуг посредством МФЦ, а также о требованиях к предоставлению услуг, установленных административными регламентами предоставления услуг</w:t>
      </w:r>
      <w:r w:rsidR="000F1D03" w:rsidRPr="00E471E5">
        <w:rPr>
          <w:rFonts w:ascii="Times New Roman" w:hAnsi="Times New Roman" w:cs="Times New Roman"/>
          <w:sz w:val="24"/>
          <w:szCs w:val="24"/>
        </w:rPr>
        <w:t>,</w:t>
      </w:r>
      <w:r w:rsidRPr="00E471E5">
        <w:rPr>
          <w:rFonts w:ascii="Times New Roman" w:hAnsi="Times New Roman" w:cs="Times New Roman"/>
          <w:sz w:val="24"/>
          <w:szCs w:val="24"/>
        </w:rPr>
        <w:t xml:space="preserve"> в целях минимизации количества обращений заявителей в окна </w:t>
      </w:r>
      <w:r w:rsidR="0005006A" w:rsidRPr="00E471E5">
        <w:rPr>
          <w:rFonts w:ascii="Times New Roman" w:hAnsi="Times New Roman" w:cs="Times New Roman"/>
          <w:sz w:val="24"/>
          <w:szCs w:val="24"/>
        </w:rPr>
        <w:t xml:space="preserve">для </w:t>
      </w:r>
      <w:r w:rsidRPr="00E471E5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0F1D03" w:rsidRPr="00E471E5">
        <w:rPr>
          <w:rFonts w:ascii="Times New Roman" w:hAnsi="Times New Roman" w:cs="Times New Roman"/>
          <w:sz w:val="24"/>
          <w:szCs w:val="24"/>
        </w:rPr>
        <w:t xml:space="preserve">и выдачи документов </w:t>
      </w:r>
      <w:r w:rsidRPr="00E471E5">
        <w:rPr>
          <w:rFonts w:ascii="Times New Roman" w:hAnsi="Times New Roman" w:cs="Times New Roman"/>
          <w:sz w:val="24"/>
          <w:szCs w:val="24"/>
        </w:rPr>
        <w:t>с документами, не соответствующими указанным требованиям;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уточняет у заявителя наличие документа, удостоверяющего личность, документа, подтверждающего полномочия представителя заявителя;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уточняет у заявителя наличие платежного документа, подтверждающего оплату государственной пошлины или внесение платы за предоставление услуги, а</w:t>
      </w:r>
      <w:r w:rsidR="00F843D5" w:rsidRPr="00E471E5">
        <w:rPr>
          <w:rFonts w:ascii="Times New Roman" w:hAnsi="Times New Roman" w:cs="Times New Roman"/>
          <w:sz w:val="24"/>
          <w:szCs w:val="24"/>
        </w:rPr>
        <w:t xml:space="preserve"> в</w:t>
      </w:r>
      <w:r w:rsidRPr="00E471E5">
        <w:rPr>
          <w:rFonts w:ascii="Times New Roman" w:hAnsi="Times New Roman" w:cs="Times New Roman"/>
          <w:sz w:val="24"/>
          <w:szCs w:val="24"/>
        </w:rPr>
        <w:t xml:space="preserve"> случае его отсутствия предлагает заявителю произвести оплату; 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с согласия заявителя проверяет комплектность документов, необходимых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="00664AC6" w:rsidRPr="00E471E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2E62FC" w:rsidRPr="00E471E5">
        <w:rPr>
          <w:rFonts w:ascii="Times New Roman" w:hAnsi="Times New Roman" w:cs="Times New Roman"/>
          <w:sz w:val="24"/>
          <w:szCs w:val="24"/>
        </w:rPr>
        <w:t xml:space="preserve">интересующей его </w:t>
      </w:r>
      <w:r w:rsidR="00664AC6" w:rsidRPr="00E471E5">
        <w:rPr>
          <w:rFonts w:ascii="Times New Roman" w:hAnsi="Times New Roman" w:cs="Times New Roman"/>
          <w:sz w:val="24"/>
          <w:szCs w:val="24"/>
        </w:rPr>
        <w:t>услуги</w:t>
      </w:r>
      <w:r w:rsidRPr="00E471E5">
        <w:rPr>
          <w:rFonts w:ascii="Times New Roman" w:hAnsi="Times New Roman" w:cs="Times New Roman"/>
          <w:sz w:val="24"/>
          <w:szCs w:val="24"/>
        </w:rPr>
        <w:t>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информирует заявите</w:t>
      </w:r>
      <w:r w:rsidR="00664AC6" w:rsidRPr="00E471E5">
        <w:rPr>
          <w:rFonts w:ascii="Times New Roman" w:hAnsi="Times New Roman" w:cs="Times New Roman"/>
          <w:sz w:val="24"/>
          <w:szCs w:val="24"/>
        </w:rPr>
        <w:t>ля о возможности получить услуги</w:t>
      </w:r>
      <w:r w:rsidRPr="00E471E5">
        <w:rPr>
          <w:rFonts w:ascii="Times New Roman" w:hAnsi="Times New Roman" w:cs="Times New Roman"/>
          <w:sz w:val="24"/>
          <w:szCs w:val="24"/>
        </w:rPr>
        <w:t xml:space="preserve"> в электронном виде через </w:t>
      </w:r>
      <w:r w:rsidR="00765157" w:rsidRPr="00E471E5">
        <w:rPr>
          <w:rFonts w:ascii="Times New Roman" w:hAnsi="Times New Roman" w:cs="Times New Roman"/>
          <w:sz w:val="24"/>
          <w:szCs w:val="24"/>
        </w:rPr>
        <w:t xml:space="preserve">Единый портал </w:t>
      </w:r>
      <w:r w:rsidR="00637A4F" w:rsidRPr="00E471E5">
        <w:rPr>
          <w:rFonts w:ascii="Times New Roman" w:hAnsi="Times New Roman" w:cs="Times New Roman"/>
          <w:sz w:val="24"/>
          <w:szCs w:val="24"/>
        </w:rPr>
        <w:t xml:space="preserve">или </w:t>
      </w:r>
      <w:r w:rsidR="00765157" w:rsidRPr="00E471E5">
        <w:rPr>
          <w:rFonts w:ascii="Times New Roman" w:hAnsi="Times New Roman" w:cs="Times New Roman"/>
          <w:sz w:val="24"/>
          <w:szCs w:val="24"/>
        </w:rPr>
        <w:t>Портал</w:t>
      </w:r>
      <w:r w:rsidRPr="00E471E5">
        <w:rPr>
          <w:rFonts w:ascii="Times New Roman" w:hAnsi="Times New Roman" w:cs="Times New Roman"/>
          <w:sz w:val="24"/>
          <w:szCs w:val="24"/>
        </w:rPr>
        <w:t>;</w:t>
      </w:r>
    </w:p>
    <w:p w:rsidR="00090F8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предлагает заявителю получить логин и пароль для доступа к </w:t>
      </w:r>
      <w:r w:rsidR="003A7C47" w:rsidRPr="00E471E5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«Единая система идентификации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="003A7C47" w:rsidRPr="00E471E5">
        <w:rPr>
          <w:rFonts w:ascii="Times New Roman" w:hAnsi="Times New Roman" w:cs="Times New Roman"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3A7C47" w:rsidRPr="00E471E5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услуг в электронной форме» (далее – </w:t>
      </w:r>
      <w:r w:rsidRPr="00E471E5">
        <w:rPr>
          <w:rFonts w:ascii="Times New Roman" w:hAnsi="Times New Roman" w:cs="Times New Roman"/>
          <w:sz w:val="24"/>
          <w:szCs w:val="24"/>
        </w:rPr>
        <w:t>ЕСИА</w:t>
      </w:r>
      <w:r w:rsidR="003A7C47" w:rsidRPr="00E471E5">
        <w:rPr>
          <w:rFonts w:ascii="Times New Roman" w:hAnsi="Times New Roman" w:cs="Times New Roman"/>
          <w:sz w:val="24"/>
          <w:szCs w:val="24"/>
        </w:rPr>
        <w:t>)</w:t>
      </w:r>
      <w:r w:rsidRPr="00E471E5">
        <w:rPr>
          <w:rFonts w:ascii="Times New Roman" w:hAnsi="Times New Roman" w:cs="Times New Roman"/>
          <w:sz w:val="24"/>
          <w:szCs w:val="24"/>
        </w:rPr>
        <w:t xml:space="preserve"> в случае его отсутствия;</w:t>
      </w:r>
    </w:p>
    <w:p w:rsidR="00765157" w:rsidRPr="00E471E5" w:rsidRDefault="00765157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при наличии в МФЦ специализированного рабочего места предлагает заявителю самостоятельно получить услуги в электронном виде посредством использования указанного рабочего места в соответствии с разделом 7 Стандарта;</w:t>
      </w:r>
    </w:p>
    <w:p w:rsidR="00BE2DB3" w:rsidRPr="00E471E5" w:rsidRDefault="00090F8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по просьбе заявителя предоставляет информацию о </w:t>
      </w:r>
      <w:r w:rsidR="00A9260E" w:rsidRPr="00E471E5">
        <w:rPr>
          <w:rFonts w:ascii="Times New Roman" w:hAnsi="Times New Roman" w:cs="Times New Roman"/>
          <w:sz w:val="24"/>
          <w:szCs w:val="24"/>
        </w:rPr>
        <w:t xml:space="preserve">стадии </w:t>
      </w:r>
      <w:r w:rsidRPr="00E471E5">
        <w:rPr>
          <w:rFonts w:ascii="Times New Roman" w:hAnsi="Times New Roman" w:cs="Times New Roman"/>
          <w:sz w:val="24"/>
          <w:szCs w:val="24"/>
        </w:rPr>
        <w:t>(</w:t>
      </w:r>
      <w:r w:rsidR="00A9260E" w:rsidRPr="00E471E5">
        <w:rPr>
          <w:rFonts w:ascii="Times New Roman" w:hAnsi="Times New Roman" w:cs="Times New Roman"/>
          <w:sz w:val="24"/>
          <w:szCs w:val="24"/>
        </w:rPr>
        <w:t>ходе</w:t>
      </w:r>
      <w:r w:rsidRPr="00E471E5">
        <w:rPr>
          <w:rFonts w:ascii="Times New Roman" w:hAnsi="Times New Roman" w:cs="Times New Roman"/>
          <w:sz w:val="24"/>
          <w:szCs w:val="24"/>
        </w:rPr>
        <w:t xml:space="preserve">) рассмотрения запроса о предоставлении услуги, в том числе </w:t>
      </w:r>
      <w:r w:rsidR="002E62FC" w:rsidRPr="00E471E5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Pr="00E471E5">
        <w:rPr>
          <w:rFonts w:ascii="Times New Roman" w:hAnsi="Times New Roman" w:cs="Times New Roman"/>
          <w:sz w:val="24"/>
          <w:szCs w:val="24"/>
        </w:rPr>
        <w:t xml:space="preserve">и </w:t>
      </w:r>
      <w:r w:rsidR="002E62FC" w:rsidRPr="00E471E5">
        <w:rPr>
          <w:rFonts w:ascii="Times New Roman" w:hAnsi="Times New Roman" w:cs="Times New Roman"/>
          <w:sz w:val="24"/>
          <w:szCs w:val="24"/>
        </w:rPr>
        <w:t xml:space="preserve">поступлении </w:t>
      </w:r>
      <w:r w:rsidRPr="00E471E5">
        <w:rPr>
          <w:rFonts w:ascii="Times New Roman" w:hAnsi="Times New Roman" w:cs="Times New Roman"/>
          <w:sz w:val="24"/>
          <w:szCs w:val="24"/>
        </w:rPr>
        <w:t>в МФЦ результата предоставления услуги</w:t>
      </w:r>
      <w:r w:rsidR="00172415" w:rsidRPr="00E471E5">
        <w:rPr>
          <w:rFonts w:ascii="Times New Roman" w:hAnsi="Times New Roman" w:cs="Times New Roman"/>
          <w:sz w:val="24"/>
          <w:szCs w:val="24"/>
        </w:rPr>
        <w:t>.</w:t>
      </w:r>
    </w:p>
    <w:p w:rsidR="0086056B" w:rsidRPr="00E471E5" w:rsidRDefault="0086056B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3863" w:rsidRPr="00E471E5" w:rsidRDefault="00090F83" w:rsidP="00E471E5">
      <w:pPr>
        <w:pStyle w:val="6"/>
        <w:numPr>
          <w:ilvl w:val="0"/>
          <w:numId w:val="12"/>
        </w:num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line="240" w:lineRule="auto"/>
        <w:ind w:left="0" w:firstLine="567"/>
        <w:rPr>
          <w:rFonts w:cs="Times New Roman"/>
          <w:b/>
          <w:sz w:val="24"/>
          <w:szCs w:val="24"/>
        </w:rPr>
      </w:pPr>
      <w:r w:rsidRPr="00E471E5">
        <w:rPr>
          <w:rFonts w:cs="Times New Roman"/>
          <w:b/>
          <w:sz w:val="24"/>
          <w:szCs w:val="24"/>
        </w:rPr>
        <w:t>Общие правила</w:t>
      </w:r>
      <w:r w:rsidR="00611FFB" w:rsidRPr="00E471E5">
        <w:rPr>
          <w:rFonts w:cs="Times New Roman"/>
          <w:b/>
          <w:sz w:val="24"/>
          <w:szCs w:val="24"/>
        </w:rPr>
        <w:t xml:space="preserve"> </w:t>
      </w:r>
      <w:r w:rsidR="0074771E" w:rsidRPr="00E471E5">
        <w:rPr>
          <w:rFonts w:cs="Times New Roman"/>
          <w:b/>
          <w:sz w:val="24"/>
          <w:szCs w:val="24"/>
        </w:rPr>
        <w:t>консультировани</w:t>
      </w:r>
      <w:r w:rsidRPr="00E471E5">
        <w:rPr>
          <w:rFonts w:cs="Times New Roman"/>
          <w:b/>
          <w:sz w:val="24"/>
          <w:szCs w:val="24"/>
        </w:rPr>
        <w:t>я</w:t>
      </w:r>
      <w:r w:rsidR="0074771E" w:rsidRPr="00E471E5">
        <w:rPr>
          <w:rFonts w:cs="Times New Roman"/>
          <w:b/>
          <w:sz w:val="24"/>
          <w:szCs w:val="24"/>
        </w:rPr>
        <w:t xml:space="preserve"> </w:t>
      </w:r>
      <w:r w:rsidR="00611FFB" w:rsidRPr="00E471E5">
        <w:rPr>
          <w:rFonts w:cs="Times New Roman"/>
          <w:b/>
          <w:sz w:val="24"/>
          <w:szCs w:val="24"/>
        </w:rPr>
        <w:t>заявителей</w:t>
      </w:r>
      <w:r w:rsidR="0074771E" w:rsidRPr="00E471E5">
        <w:rPr>
          <w:rFonts w:cs="Times New Roman"/>
          <w:b/>
          <w:sz w:val="24"/>
          <w:szCs w:val="24"/>
        </w:rPr>
        <w:t xml:space="preserve"> </w:t>
      </w:r>
      <w:r w:rsidR="00E85C8A" w:rsidRPr="00E471E5">
        <w:rPr>
          <w:rFonts w:cs="Times New Roman"/>
          <w:b/>
          <w:sz w:val="24"/>
          <w:szCs w:val="24"/>
        </w:rPr>
        <w:t>в МФЦ</w:t>
      </w:r>
    </w:p>
    <w:p w:rsidR="00FF7F40" w:rsidRPr="00E471E5" w:rsidRDefault="00FF7F40" w:rsidP="00E471E5">
      <w:pPr>
        <w:pStyle w:val="6"/>
        <w:shd w:val="clear" w:color="auto" w:fill="auto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701"/>
        </w:tabs>
        <w:spacing w:line="240" w:lineRule="auto"/>
        <w:ind w:left="720" w:firstLine="567"/>
        <w:jc w:val="left"/>
        <w:rPr>
          <w:rFonts w:cs="Times New Roman"/>
          <w:b/>
          <w:sz w:val="24"/>
          <w:szCs w:val="24"/>
        </w:rPr>
      </w:pPr>
    </w:p>
    <w:p w:rsidR="009419B6" w:rsidRPr="00E471E5" w:rsidRDefault="00AD40D1" w:rsidP="00E471E5">
      <w:pPr>
        <w:pStyle w:val="6"/>
        <w:shd w:val="clear" w:color="auto" w:fill="auto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5.1.</w:t>
      </w:r>
      <w:r w:rsidRPr="00E471E5">
        <w:rPr>
          <w:rFonts w:cs="Times New Roman"/>
          <w:sz w:val="24"/>
          <w:szCs w:val="24"/>
        </w:rPr>
        <w:tab/>
      </w:r>
      <w:r w:rsidR="009419B6" w:rsidRPr="00E471E5">
        <w:rPr>
          <w:rFonts w:cs="Times New Roman"/>
          <w:sz w:val="24"/>
          <w:szCs w:val="24"/>
        </w:rPr>
        <w:t xml:space="preserve">Консультирование заявителей осуществляется </w:t>
      </w:r>
      <w:r w:rsidR="00F843D5" w:rsidRPr="00E471E5">
        <w:rPr>
          <w:rFonts w:cs="Times New Roman"/>
          <w:sz w:val="24"/>
          <w:szCs w:val="24"/>
        </w:rPr>
        <w:t>в секторе приема заявителей</w:t>
      </w:r>
      <w:r w:rsidR="009419B6" w:rsidRPr="00E471E5">
        <w:rPr>
          <w:rFonts w:cs="Times New Roman"/>
          <w:sz w:val="24"/>
          <w:szCs w:val="24"/>
        </w:rPr>
        <w:t xml:space="preserve"> </w:t>
      </w:r>
      <w:r w:rsidR="009419B6" w:rsidRPr="00E471E5">
        <w:rPr>
          <w:rFonts w:cs="Times New Roman"/>
          <w:sz w:val="24"/>
          <w:szCs w:val="24"/>
        </w:rPr>
        <w:br/>
        <w:t>по</w:t>
      </w:r>
      <w:r w:rsidR="009419B6" w:rsidRPr="00E471E5" w:rsidDel="008715A5">
        <w:rPr>
          <w:rFonts w:cs="Times New Roman"/>
          <w:sz w:val="24"/>
          <w:szCs w:val="24"/>
        </w:rPr>
        <w:t xml:space="preserve"> </w:t>
      </w:r>
      <w:r w:rsidR="009419B6" w:rsidRPr="00E471E5">
        <w:rPr>
          <w:rFonts w:cs="Times New Roman"/>
          <w:sz w:val="24"/>
          <w:szCs w:val="24"/>
        </w:rPr>
        <w:t>талонам электронной очереди.</w:t>
      </w:r>
    </w:p>
    <w:p w:rsidR="008715A5" w:rsidRPr="00E471E5" w:rsidRDefault="00AD40D1" w:rsidP="00E471E5">
      <w:pPr>
        <w:pStyle w:val="6"/>
        <w:shd w:val="clear" w:color="auto" w:fill="auto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5.2.</w:t>
      </w:r>
      <w:r w:rsidRPr="00E471E5">
        <w:rPr>
          <w:rFonts w:cs="Times New Roman"/>
          <w:sz w:val="24"/>
          <w:szCs w:val="24"/>
        </w:rPr>
        <w:tab/>
      </w:r>
      <w:r w:rsidR="009419B6" w:rsidRPr="00E471E5">
        <w:rPr>
          <w:rFonts w:cs="Times New Roman"/>
          <w:sz w:val="24"/>
          <w:szCs w:val="24"/>
        </w:rPr>
        <w:t xml:space="preserve">Консультирование заявителей осуществляется работником </w:t>
      </w:r>
      <w:r w:rsidR="00981659" w:rsidRPr="00E471E5">
        <w:rPr>
          <w:rFonts w:cs="Times New Roman"/>
          <w:sz w:val="24"/>
          <w:szCs w:val="24"/>
        </w:rPr>
        <w:t>МФЦ в пределах полномочий, установленных для работников МФЦ административными регламентами предоставления услуг (иными нормативными правовыми актами, регулирующими порядок предоставления услуг).</w:t>
      </w:r>
    </w:p>
    <w:p w:rsidR="009419B6" w:rsidRPr="00E471E5" w:rsidRDefault="00806188" w:rsidP="00E471E5">
      <w:pPr>
        <w:pStyle w:val="6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Работник МФЦ не осуществляе</w:t>
      </w:r>
      <w:r w:rsidR="008715A5" w:rsidRPr="00E471E5">
        <w:rPr>
          <w:rFonts w:cs="Times New Roman"/>
          <w:sz w:val="24"/>
          <w:szCs w:val="24"/>
        </w:rPr>
        <w:t xml:space="preserve">т юридическую экспертизу представленных документов, а также иные функции, отнесенные к компетенции органов государственной власти, </w:t>
      </w:r>
      <w:r w:rsidR="00BA7BD8" w:rsidRPr="00E471E5">
        <w:rPr>
          <w:rFonts w:cs="Times New Roman"/>
          <w:sz w:val="24"/>
          <w:szCs w:val="24"/>
        </w:rPr>
        <w:t xml:space="preserve">учреждений и </w:t>
      </w:r>
      <w:r w:rsidR="008715A5" w:rsidRPr="00E471E5">
        <w:rPr>
          <w:rFonts w:cs="Times New Roman"/>
          <w:sz w:val="24"/>
          <w:szCs w:val="24"/>
        </w:rPr>
        <w:t>организаций, предоставляющих услуги.</w:t>
      </w:r>
    </w:p>
    <w:p w:rsidR="0039702A" w:rsidRPr="00E471E5" w:rsidRDefault="00AD40D1" w:rsidP="00E471E5">
      <w:pPr>
        <w:pStyle w:val="6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5.3.</w:t>
      </w:r>
      <w:r w:rsidRPr="00E471E5">
        <w:rPr>
          <w:rFonts w:cs="Times New Roman"/>
          <w:sz w:val="24"/>
          <w:szCs w:val="24"/>
        </w:rPr>
        <w:tab/>
      </w:r>
      <w:r w:rsidR="009419B6" w:rsidRPr="00E471E5">
        <w:rPr>
          <w:rFonts w:cs="Times New Roman"/>
          <w:sz w:val="24"/>
          <w:szCs w:val="24"/>
        </w:rPr>
        <w:t xml:space="preserve">При консультировании заявителей работник МФЦ руководствуется следующими основными принципами: актуальность, достоверность, четкость в изложении, полнота </w:t>
      </w:r>
      <w:r w:rsidR="00E471E5">
        <w:rPr>
          <w:rFonts w:cs="Times New Roman"/>
          <w:sz w:val="24"/>
          <w:szCs w:val="24"/>
        </w:rPr>
        <w:br/>
      </w:r>
      <w:r w:rsidR="009419B6" w:rsidRPr="00E471E5">
        <w:rPr>
          <w:rFonts w:cs="Times New Roman"/>
          <w:sz w:val="24"/>
          <w:szCs w:val="24"/>
        </w:rPr>
        <w:t>и доступность информации об услугах.</w:t>
      </w:r>
    </w:p>
    <w:p w:rsidR="009419B6" w:rsidRPr="00E471E5" w:rsidRDefault="00AD40D1" w:rsidP="00E471E5">
      <w:pPr>
        <w:pStyle w:val="6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5.4.</w:t>
      </w:r>
      <w:r w:rsidRPr="00E471E5">
        <w:rPr>
          <w:rFonts w:cs="Times New Roman"/>
          <w:sz w:val="24"/>
          <w:szCs w:val="24"/>
        </w:rPr>
        <w:tab/>
      </w:r>
      <w:r w:rsidR="0039702A" w:rsidRPr="00E471E5">
        <w:rPr>
          <w:rFonts w:cs="Times New Roman"/>
          <w:sz w:val="24"/>
          <w:szCs w:val="24"/>
        </w:rPr>
        <w:t xml:space="preserve">При консультировании заявителей </w:t>
      </w:r>
      <w:r w:rsidR="009419B6" w:rsidRPr="00E471E5">
        <w:rPr>
          <w:rFonts w:cs="Times New Roman"/>
          <w:sz w:val="24"/>
          <w:szCs w:val="24"/>
        </w:rPr>
        <w:t xml:space="preserve">не допускается комментирование работником МФЦ: </w:t>
      </w:r>
    </w:p>
    <w:p w:rsidR="009419B6" w:rsidRPr="00E471E5" w:rsidRDefault="009419B6" w:rsidP="00E471E5">
      <w:pPr>
        <w:pStyle w:val="6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решений органов государственной власти</w:t>
      </w:r>
      <w:r w:rsidR="00844A5D" w:rsidRPr="00E471E5">
        <w:rPr>
          <w:rFonts w:cs="Times New Roman"/>
          <w:sz w:val="24"/>
          <w:szCs w:val="24"/>
        </w:rPr>
        <w:t>, учреждений, организаций</w:t>
      </w:r>
      <w:r w:rsidRPr="00E471E5">
        <w:rPr>
          <w:rFonts w:cs="Times New Roman"/>
          <w:sz w:val="24"/>
          <w:szCs w:val="24"/>
        </w:rPr>
        <w:t xml:space="preserve">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>о</w:t>
      </w:r>
      <w:r w:rsidR="0039702A" w:rsidRPr="00E471E5">
        <w:rPr>
          <w:rFonts w:cs="Times New Roman"/>
          <w:sz w:val="24"/>
          <w:szCs w:val="24"/>
        </w:rPr>
        <w:t xml:space="preserve"> предоставлении либо об отказе </w:t>
      </w:r>
      <w:r w:rsidR="00664AC6" w:rsidRPr="00E471E5">
        <w:rPr>
          <w:rFonts w:cs="Times New Roman"/>
          <w:sz w:val="24"/>
          <w:szCs w:val="24"/>
        </w:rPr>
        <w:t>в предоставлении услуг</w:t>
      </w:r>
      <w:r w:rsidR="008C4889" w:rsidRPr="00E471E5">
        <w:rPr>
          <w:rFonts w:cs="Times New Roman"/>
          <w:sz w:val="24"/>
          <w:szCs w:val="24"/>
        </w:rPr>
        <w:t>и</w:t>
      </w:r>
      <w:r w:rsidRPr="00E471E5">
        <w:rPr>
          <w:rFonts w:cs="Times New Roman"/>
          <w:sz w:val="24"/>
          <w:szCs w:val="24"/>
        </w:rPr>
        <w:t>;</w:t>
      </w:r>
    </w:p>
    <w:p w:rsidR="009419B6" w:rsidRPr="00E471E5" w:rsidRDefault="009419B6" w:rsidP="00E471E5">
      <w:pPr>
        <w:pStyle w:val="6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нарушений органами государственной власти</w:t>
      </w:r>
      <w:r w:rsidR="00844A5D" w:rsidRPr="00E471E5">
        <w:rPr>
          <w:rFonts w:cs="Times New Roman"/>
          <w:sz w:val="24"/>
          <w:szCs w:val="24"/>
        </w:rPr>
        <w:t>, учреждениями, организациями</w:t>
      </w:r>
      <w:r w:rsidRPr="00E471E5">
        <w:rPr>
          <w:rFonts w:cs="Times New Roman"/>
          <w:sz w:val="24"/>
          <w:szCs w:val="24"/>
        </w:rPr>
        <w:t xml:space="preserve"> сроков предоставления услуг</w:t>
      </w:r>
      <w:r w:rsidR="008C4889" w:rsidRPr="00E471E5">
        <w:rPr>
          <w:rFonts w:cs="Times New Roman"/>
          <w:sz w:val="24"/>
          <w:szCs w:val="24"/>
        </w:rPr>
        <w:t>и</w:t>
      </w:r>
      <w:r w:rsidRPr="00E471E5">
        <w:rPr>
          <w:rFonts w:cs="Times New Roman"/>
          <w:sz w:val="24"/>
          <w:szCs w:val="24"/>
        </w:rPr>
        <w:t>;</w:t>
      </w:r>
    </w:p>
    <w:p w:rsidR="009419B6" w:rsidRPr="00E471E5" w:rsidRDefault="009419B6" w:rsidP="00E471E5">
      <w:pPr>
        <w:pStyle w:val="6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порядка предоставления услуг, предоставление которых </w:t>
      </w:r>
      <w:r w:rsidR="0041262E" w:rsidRPr="00E471E5">
        <w:rPr>
          <w:rFonts w:cs="Times New Roman"/>
          <w:sz w:val="24"/>
          <w:szCs w:val="24"/>
        </w:rPr>
        <w:t xml:space="preserve">посредством </w:t>
      </w:r>
      <w:r w:rsidRPr="00E471E5">
        <w:rPr>
          <w:rFonts w:cs="Times New Roman"/>
          <w:sz w:val="24"/>
          <w:szCs w:val="24"/>
        </w:rPr>
        <w:t>МФЦ</w:t>
      </w:r>
      <w:r w:rsidR="0041262E" w:rsidRPr="00E471E5">
        <w:rPr>
          <w:rFonts w:cs="Times New Roman"/>
          <w:sz w:val="24"/>
          <w:szCs w:val="24"/>
        </w:rPr>
        <w:t xml:space="preserve"> </w:t>
      </w:r>
      <w:r w:rsidR="00E471E5">
        <w:rPr>
          <w:rFonts w:cs="Times New Roman"/>
          <w:sz w:val="24"/>
          <w:szCs w:val="24"/>
        </w:rPr>
        <w:br/>
      </w:r>
      <w:r w:rsidR="0041262E" w:rsidRPr="00E471E5">
        <w:rPr>
          <w:rFonts w:cs="Times New Roman"/>
          <w:sz w:val="24"/>
          <w:szCs w:val="24"/>
        </w:rPr>
        <w:t>не осуществляется</w:t>
      </w:r>
      <w:r w:rsidRPr="00E471E5">
        <w:rPr>
          <w:rFonts w:cs="Times New Roman"/>
          <w:sz w:val="24"/>
          <w:szCs w:val="24"/>
        </w:rPr>
        <w:t>.</w:t>
      </w:r>
    </w:p>
    <w:p w:rsidR="008715A5" w:rsidRPr="00E471E5" w:rsidRDefault="00AD40D1" w:rsidP="00E471E5">
      <w:pPr>
        <w:pStyle w:val="6"/>
        <w:shd w:val="clear" w:color="auto" w:fill="auto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5.5.</w:t>
      </w:r>
      <w:r w:rsidRPr="00E471E5">
        <w:rPr>
          <w:rFonts w:cs="Times New Roman"/>
          <w:sz w:val="24"/>
          <w:szCs w:val="24"/>
        </w:rPr>
        <w:tab/>
      </w:r>
      <w:r w:rsidR="008715A5" w:rsidRPr="00E471E5">
        <w:rPr>
          <w:rFonts w:cs="Times New Roman"/>
          <w:sz w:val="24"/>
          <w:szCs w:val="24"/>
        </w:rPr>
        <w:t>При консультировании заявителя работник МФЦ выполняет следующие действия:</w:t>
      </w:r>
    </w:p>
    <w:p w:rsidR="00DB58AA" w:rsidRPr="00E471E5" w:rsidRDefault="00DB58AA" w:rsidP="00E471E5">
      <w:pPr>
        <w:pStyle w:val="6"/>
        <w:shd w:val="clear" w:color="auto" w:fill="auto"/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  <w:tab w:val="left" w:pos="1701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разъясняет заявителю порядок предоставления услуги (наименование органа государственной власти, </w:t>
      </w:r>
      <w:r w:rsidR="00844A5D" w:rsidRPr="00E471E5">
        <w:rPr>
          <w:rFonts w:cs="Times New Roman"/>
          <w:sz w:val="24"/>
          <w:szCs w:val="24"/>
        </w:rPr>
        <w:t xml:space="preserve">учреждения, организации, </w:t>
      </w:r>
      <w:r w:rsidRPr="00E471E5">
        <w:rPr>
          <w:rFonts w:cs="Times New Roman"/>
          <w:sz w:val="24"/>
          <w:szCs w:val="24"/>
        </w:rPr>
        <w:t>принимающего</w:t>
      </w:r>
      <w:r w:rsidR="00844A5D" w:rsidRPr="00E471E5">
        <w:rPr>
          <w:rFonts w:cs="Times New Roman"/>
          <w:sz w:val="24"/>
          <w:szCs w:val="24"/>
        </w:rPr>
        <w:t>(ей)</w:t>
      </w:r>
      <w:r w:rsidRPr="00E471E5">
        <w:rPr>
          <w:rFonts w:cs="Times New Roman"/>
          <w:sz w:val="24"/>
          <w:szCs w:val="24"/>
        </w:rPr>
        <w:t xml:space="preserve"> решение, категории заявителей, </w:t>
      </w:r>
      <w:r w:rsidR="001614F3" w:rsidRPr="00E471E5">
        <w:rPr>
          <w:rFonts w:cs="Times New Roman"/>
          <w:sz w:val="24"/>
          <w:szCs w:val="24"/>
        </w:rPr>
        <w:t xml:space="preserve">форму </w:t>
      </w:r>
      <w:r w:rsidRPr="00E471E5">
        <w:rPr>
          <w:rFonts w:cs="Times New Roman"/>
          <w:sz w:val="24"/>
          <w:szCs w:val="24"/>
        </w:rPr>
        <w:t>результата предоставления услуги, срок предоставления услуги);</w:t>
      </w:r>
    </w:p>
    <w:p w:rsidR="00DB58AA" w:rsidRPr="00E471E5" w:rsidRDefault="00DB58AA" w:rsidP="00E471E5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проверяет комплектность (достаточность) представленных заявителем документов;</w:t>
      </w:r>
    </w:p>
    <w:p w:rsidR="00DB58AA" w:rsidRPr="00E471E5" w:rsidRDefault="00DB58AA" w:rsidP="00E471E5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проверяет наличие в документах сведений, необходимых для предоставления услуги;</w:t>
      </w:r>
    </w:p>
    <w:p w:rsidR="00DB58AA" w:rsidRPr="00E471E5" w:rsidRDefault="00611FFB" w:rsidP="00E471E5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выявляет в документах </w:t>
      </w:r>
      <w:proofErr w:type="spellStart"/>
      <w:r w:rsidR="00DE0C63" w:rsidRPr="00E471E5">
        <w:rPr>
          <w:rFonts w:ascii="Times New Roman" w:hAnsi="Times New Roman" w:cs="Times New Roman"/>
          <w:sz w:val="24"/>
          <w:szCs w:val="24"/>
        </w:rPr>
        <w:t>неудостоверенные</w:t>
      </w:r>
      <w:proofErr w:type="spellEnd"/>
      <w:r w:rsidR="00DB58AA" w:rsidRPr="00E471E5">
        <w:rPr>
          <w:rFonts w:ascii="Times New Roman" w:hAnsi="Times New Roman" w:cs="Times New Roman"/>
          <w:sz w:val="24"/>
          <w:szCs w:val="24"/>
        </w:rPr>
        <w:t xml:space="preserve"> исправления, повреждения, нечитаемые части текста либо нечитаемые оттиски штампов, наличие которых не позволяет однозначно толковать их содержание;</w:t>
      </w:r>
    </w:p>
    <w:p w:rsidR="00DB58AA" w:rsidRPr="00E471E5" w:rsidRDefault="00DB58AA" w:rsidP="00E471E5">
      <w:pPr>
        <w:pStyle w:val="6"/>
        <w:shd w:val="clear" w:color="auto" w:fill="auto"/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240" w:lineRule="auto"/>
        <w:ind w:right="40"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разъясняет заявителю соде</w:t>
      </w:r>
      <w:r w:rsidR="00FF7F40" w:rsidRPr="00E471E5">
        <w:rPr>
          <w:rFonts w:cs="Times New Roman"/>
          <w:sz w:val="24"/>
          <w:szCs w:val="24"/>
        </w:rPr>
        <w:t xml:space="preserve">ржание недостатков, выявленных </w:t>
      </w:r>
      <w:r w:rsidRPr="00E471E5">
        <w:rPr>
          <w:rFonts w:cs="Times New Roman"/>
          <w:sz w:val="24"/>
          <w:szCs w:val="24"/>
        </w:rPr>
        <w:t xml:space="preserve">в документах, </w:t>
      </w:r>
      <w:r w:rsidR="00E471E5">
        <w:rPr>
          <w:rFonts w:cs="Times New Roman"/>
          <w:sz w:val="24"/>
          <w:szCs w:val="24"/>
        </w:rPr>
        <w:br/>
      </w:r>
      <w:r w:rsidRPr="00E471E5">
        <w:rPr>
          <w:rFonts w:cs="Times New Roman"/>
          <w:sz w:val="24"/>
          <w:szCs w:val="24"/>
        </w:rPr>
        <w:t xml:space="preserve">и предлагает принять меры по их устранению; </w:t>
      </w:r>
    </w:p>
    <w:p w:rsidR="00DB58AA" w:rsidRPr="00E471E5" w:rsidRDefault="00DB58AA" w:rsidP="00E471E5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указывает заявителю на наличие оснований для отказа в приеме документов либо предоставлении услуги;</w:t>
      </w:r>
    </w:p>
    <w:p w:rsidR="00DB58AA" w:rsidRPr="00E471E5" w:rsidRDefault="00DB58AA" w:rsidP="00E471E5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разъясняет порядок и срок выдачи документов, являющихся результатом предоставления услуги.</w:t>
      </w:r>
    </w:p>
    <w:p w:rsidR="00E471E5" w:rsidRDefault="00E471E5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471E5" w:rsidSect="00EF732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2DB3" w:rsidRPr="00E471E5" w:rsidRDefault="00517F57" w:rsidP="00E471E5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276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1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B1591" w:rsidRPr="00E471E5">
        <w:rPr>
          <w:rFonts w:ascii="Times New Roman" w:hAnsi="Times New Roman" w:cs="Times New Roman"/>
          <w:b/>
          <w:sz w:val="24"/>
          <w:szCs w:val="24"/>
        </w:rPr>
        <w:t xml:space="preserve">Порядок действий работника МФЦ, </w:t>
      </w:r>
      <w:r w:rsidR="00BE2DB3" w:rsidRPr="00E471E5">
        <w:rPr>
          <w:rFonts w:ascii="Times New Roman" w:hAnsi="Times New Roman" w:cs="Times New Roman"/>
          <w:b/>
          <w:sz w:val="24"/>
          <w:szCs w:val="24"/>
        </w:rPr>
        <w:t>ос</w:t>
      </w:r>
      <w:r w:rsidR="001B1591" w:rsidRPr="00E471E5">
        <w:rPr>
          <w:rFonts w:ascii="Times New Roman" w:hAnsi="Times New Roman" w:cs="Times New Roman"/>
          <w:b/>
          <w:sz w:val="24"/>
          <w:szCs w:val="24"/>
        </w:rPr>
        <w:t xml:space="preserve">уществляющего прием документов </w:t>
      </w:r>
      <w:r w:rsidR="00E471E5">
        <w:rPr>
          <w:rFonts w:ascii="Times New Roman" w:hAnsi="Times New Roman" w:cs="Times New Roman"/>
          <w:b/>
          <w:sz w:val="24"/>
          <w:szCs w:val="24"/>
        </w:rPr>
        <w:br/>
      </w:r>
      <w:r w:rsidR="00BE2DB3" w:rsidRPr="00E471E5">
        <w:rPr>
          <w:rFonts w:ascii="Times New Roman" w:hAnsi="Times New Roman" w:cs="Times New Roman"/>
          <w:b/>
          <w:sz w:val="24"/>
          <w:szCs w:val="24"/>
        </w:rPr>
        <w:t xml:space="preserve">и выдачу </w:t>
      </w:r>
      <w:r w:rsidR="00604205" w:rsidRPr="00E471E5">
        <w:rPr>
          <w:rFonts w:ascii="Times New Roman" w:hAnsi="Times New Roman" w:cs="Times New Roman"/>
          <w:b/>
          <w:sz w:val="24"/>
          <w:szCs w:val="24"/>
        </w:rPr>
        <w:t>документов по результатам предоставления услуг</w:t>
      </w:r>
      <w:r w:rsidR="00413542" w:rsidRPr="00E471E5">
        <w:rPr>
          <w:rFonts w:ascii="Times New Roman" w:hAnsi="Times New Roman" w:cs="Times New Roman"/>
          <w:b/>
          <w:sz w:val="24"/>
          <w:szCs w:val="24"/>
        </w:rPr>
        <w:t>и</w:t>
      </w:r>
      <w:r w:rsidR="00604205" w:rsidRPr="00E4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C8A" w:rsidRPr="00E471E5">
        <w:rPr>
          <w:rFonts w:ascii="Times New Roman" w:hAnsi="Times New Roman" w:cs="Times New Roman"/>
          <w:b/>
          <w:sz w:val="24"/>
          <w:szCs w:val="24"/>
        </w:rPr>
        <w:t>в МФЦ</w:t>
      </w:r>
    </w:p>
    <w:p w:rsidR="00BE2DB3" w:rsidRPr="00E471E5" w:rsidRDefault="00BE2DB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DB3" w:rsidRPr="00E471E5" w:rsidRDefault="00AD40D1" w:rsidP="00E471E5">
      <w:pPr>
        <w:pStyle w:val="a3"/>
        <w:tabs>
          <w:tab w:val="left" w:pos="709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471E5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.1.</w:t>
      </w:r>
      <w:r w:rsidR="00C107F9" w:rsidRPr="00E471E5">
        <w:rPr>
          <w:rFonts w:ascii="Times New Roman" w:hAnsi="Times New Roman" w:cs="Times New Roman"/>
          <w:spacing w:val="2"/>
          <w:sz w:val="24"/>
          <w:szCs w:val="24"/>
        </w:rPr>
        <w:tab/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Перечень документов, необходимых для предоставления услуг</w:t>
      </w:r>
      <w:r w:rsidR="00413542" w:rsidRPr="00E471E5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при приеме заявителя, а также порядок выдачи документов</w:t>
      </w:r>
      <w:r w:rsidR="00605262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по 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результат</w:t>
      </w:r>
      <w:r w:rsidR="00605262" w:rsidRPr="00E471E5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м предоставления услуг</w:t>
      </w:r>
      <w:r w:rsidR="00413542" w:rsidRPr="00E471E5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, иных административных процедур, выполняемых работниками МФЦ, определяется административными регламентами предоставления услуг, иными нормативными правовыми актами, регламентирующими предоставление услуг.</w:t>
      </w:r>
    </w:p>
    <w:p w:rsidR="00BE2DB3" w:rsidRPr="00E471E5" w:rsidRDefault="00AD40D1" w:rsidP="00E471E5">
      <w:pPr>
        <w:pStyle w:val="a3"/>
        <w:tabs>
          <w:tab w:val="left" w:pos="709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.2.</w:t>
      </w:r>
      <w:r w:rsidR="00C107F9" w:rsidRPr="00E471E5">
        <w:rPr>
          <w:rFonts w:ascii="Times New Roman" w:hAnsi="Times New Roman" w:cs="Times New Roman"/>
          <w:spacing w:val="2"/>
          <w:sz w:val="24"/>
          <w:szCs w:val="24"/>
        </w:rPr>
        <w:tab/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При взаимодействии с заявителем при приеме документов</w:t>
      </w:r>
      <w:r w:rsidR="005824A6" w:rsidRPr="00E471E5">
        <w:rPr>
          <w:rFonts w:ascii="Times New Roman" w:hAnsi="Times New Roman" w:cs="Times New Roman"/>
          <w:spacing w:val="2"/>
          <w:sz w:val="24"/>
          <w:szCs w:val="24"/>
        </w:rPr>
        <w:t>, необходимых для предоставления услу</w:t>
      </w:r>
      <w:r w:rsidR="00413542" w:rsidRPr="00E471E5">
        <w:rPr>
          <w:rFonts w:ascii="Times New Roman" w:hAnsi="Times New Roman" w:cs="Times New Roman"/>
          <w:spacing w:val="2"/>
          <w:sz w:val="24"/>
          <w:szCs w:val="24"/>
        </w:rPr>
        <w:t>ги</w:t>
      </w:r>
      <w:r w:rsidR="00707E6D" w:rsidRPr="00E471E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и выдаче </w:t>
      </w:r>
      <w:r w:rsidR="005824A6" w:rsidRPr="00E471E5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707E6D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, являющихся 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>результат</w:t>
      </w:r>
      <w:r w:rsidR="00707E6D" w:rsidRPr="00E471E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5824A6" w:rsidRPr="00E471E5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предоставления услуг</w:t>
      </w:r>
      <w:r w:rsidR="00413542" w:rsidRPr="00E471E5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707E6D" w:rsidRPr="00E471E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BE2DB3" w:rsidRPr="00E471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E2DB3" w:rsidRPr="00E471E5">
        <w:rPr>
          <w:rFonts w:ascii="Times New Roman" w:hAnsi="Times New Roman" w:cs="Times New Roman"/>
          <w:sz w:val="24"/>
          <w:szCs w:val="24"/>
        </w:rPr>
        <w:t>работник МФЦ устанавливает личность заявителя на основании паспорта и</w:t>
      </w:r>
      <w:r w:rsidR="00413542" w:rsidRPr="00E471E5">
        <w:rPr>
          <w:rFonts w:ascii="Times New Roman" w:hAnsi="Times New Roman" w:cs="Times New Roman"/>
          <w:sz w:val="24"/>
          <w:szCs w:val="24"/>
        </w:rPr>
        <w:t>ли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 ин</w:t>
      </w:r>
      <w:r w:rsidR="00413542" w:rsidRPr="00E471E5">
        <w:rPr>
          <w:rFonts w:ascii="Times New Roman" w:hAnsi="Times New Roman" w:cs="Times New Roman"/>
          <w:sz w:val="24"/>
          <w:szCs w:val="24"/>
        </w:rPr>
        <w:t>ого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13542" w:rsidRPr="00E471E5">
        <w:rPr>
          <w:rFonts w:ascii="Times New Roman" w:hAnsi="Times New Roman" w:cs="Times New Roman"/>
          <w:sz w:val="24"/>
          <w:szCs w:val="24"/>
        </w:rPr>
        <w:t>а</w:t>
      </w:r>
      <w:r w:rsidR="00BE2DB3" w:rsidRPr="00E471E5">
        <w:rPr>
          <w:rFonts w:ascii="Times New Roman" w:hAnsi="Times New Roman" w:cs="Times New Roman"/>
          <w:sz w:val="24"/>
          <w:szCs w:val="24"/>
        </w:rPr>
        <w:t>, удостоверяющ</w:t>
      </w:r>
      <w:r w:rsidR="00413542" w:rsidRPr="00E471E5">
        <w:rPr>
          <w:rFonts w:ascii="Times New Roman" w:hAnsi="Times New Roman" w:cs="Times New Roman"/>
          <w:sz w:val="24"/>
          <w:szCs w:val="24"/>
        </w:rPr>
        <w:t>его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 личность заявителя, в соответствии с законодательством Российской Федерации.</w:t>
      </w:r>
    </w:p>
    <w:p w:rsidR="00BE2DB3" w:rsidRPr="00E471E5" w:rsidRDefault="00BE2DB3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Для удостоверения личности заявителя работник МФЦ устанавливает:</w:t>
      </w:r>
    </w:p>
    <w:p w:rsidR="00BE2DB3" w:rsidRPr="00E471E5" w:rsidRDefault="00BE2DB3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тождественность заявителя фотографии, содержащейся в предъявленном им паспорте, ином документе, удостоверяющем личность в соответствии с законодательством Российской Федерации;</w:t>
      </w:r>
    </w:p>
    <w:p w:rsidR="00BE2DB3" w:rsidRPr="00E471E5" w:rsidRDefault="00BE2DB3" w:rsidP="00E471E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действительность предъявленного паспорта, срок действия паспорта гражданина Российской Федерации, установленный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</w:r>
      <w:r w:rsidR="00030293" w:rsidRPr="00E471E5">
        <w:rPr>
          <w:rFonts w:ascii="Times New Roman" w:hAnsi="Times New Roman" w:cs="Times New Roman"/>
          <w:sz w:val="24"/>
          <w:szCs w:val="24"/>
        </w:rPr>
        <w:t xml:space="preserve"> (далее – Положение о паспорте)</w:t>
      </w:r>
      <w:r w:rsidRPr="00E471E5">
        <w:rPr>
          <w:rFonts w:ascii="Times New Roman" w:hAnsi="Times New Roman" w:cs="Times New Roman"/>
          <w:sz w:val="24"/>
          <w:szCs w:val="24"/>
        </w:rPr>
        <w:t>, срок действия иного документа, удостоверяющего личность (если такой срок указан в документе).</w:t>
      </w:r>
    </w:p>
    <w:p w:rsidR="00BE2DB3" w:rsidRPr="00E471E5" w:rsidRDefault="00AD40D1" w:rsidP="00E471E5">
      <w:pPr>
        <w:pStyle w:val="a3"/>
        <w:tabs>
          <w:tab w:val="left" w:pos="709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6</w:t>
      </w:r>
      <w:r w:rsidR="00BE2DB3" w:rsidRPr="00E471E5">
        <w:rPr>
          <w:rFonts w:ascii="Times New Roman" w:hAnsi="Times New Roman" w:cs="Times New Roman"/>
          <w:sz w:val="24"/>
          <w:szCs w:val="24"/>
        </w:rPr>
        <w:t>.3.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BE2DB3" w:rsidRPr="00E471E5">
        <w:rPr>
          <w:rFonts w:ascii="Times New Roman" w:hAnsi="Times New Roman" w:cs="Times New Roman"/>
          <w:sz w:val="24"/>
          <w:szCs w:val="24"/>
        </w:rPr>
        <w:t>При обращении в МФЦ представителя заявителя работник МФЦ, осуществляющий прием документов, необходимых для предоставления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="00BE2DB3" w:rsidRPr="00E471E5">
        <w:rPr>
          <w:rFonts w:ascii="Times New Roman" w:hAnsi="Times New Roman" w:cs="Times New Roman"/>
          <w:sz w:val="24"/>
          <w:szCs w:val="24"/>
        </w:rPr>
        <w:t>, работник МФЦ, осуществляющий выдачу документов, являющихся результат</w:t>
      </w:r>
      <w:r w:rsidR="00707E6D" w:rsidRPr="00E471E5">
        <w:rPr>
          <w:rFonts w:ascii="Times New Roman" w:hAnsi="Times New Roman" w:cs="Times New Roman"/>
          <w:sz w:val="24"/>
          <w:szCs w:val="24"/>
        </w:rPr>
        <w:t>ом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 предоставления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="00BE2DB3" w:rsidRPr="00E471E5">
        <w:rPr>
          <w:rFonts w:ascii="Times New Roman" w:hAnsi="Times New Roman" w:cs="Times New Roman"/>
          <w:sz w:val="24"/>
          <w:szCs w:val="24"/>
        </w:rPr>
        <w:t>, устанавливает полномочие представителя заявителя на основании предъявленных им оригиналов документов, подтверждающих в установленном порядке его полномочие.</w:t>
      </w:r>
    </w:p>
    <w:p w:rsidR="00BE2DB3" w:rsidRPr="00E471E5" w:rsidRDefault="00AD40D1" w:rsidP="00E471E5">
      <w:pPr>
        <w:pStyle w:val="a3"/>
        <w:tabs>
          <w:tab w:val="left" w:pos="709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6</w:t>
      </w:r>
      <w:r w:rsidR="00BE2DB3" w:rsidRPr="00E471E5">
        <w:rPr>
          <w:rFonts w:ascii="Times New Roman" w:hAnsi="Times New Roman" w:cs="Times New Roman"/>
          <w:sz w:val="24"/>
          <w:szCs w:val="24"/>
        </w:rPr>
        <w:t>.4.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BE2DB3" w:rsidRPr="00E471E5">
        <w:rPr>
          <w:rFonts w:ascii="Times New Roman" w:hAnsi="Times New Roman" w:cs="Times New Roman"/>
          <w:sz w:val="24"/>
          <w:szCs w:val="24"/>
        </w:rPr>
        <w:t>Работник</w:t>
      </w:r>
      <w:r w:rsidR="00A9260E" w:rsidRPr="00E471E5">
        <w:rPr>
          <w:rFonts w:ascii="Times New Roman" w:hAnsi="Times New Roman" w:cs="Times New Roman"/>
          <w:sz w:val="24"/>
          <w:szCs w:val="24"/>
        </w:rPr>
        <w:t xml:space="preserve"> МФЦ, осуществляющий прием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принимает заявления (запросы) и документы, необходимые для предоставления услуги</w:t>
      </w:r>
      <w:r w:rsidR="008F13FE" w:rsidRPr="00E471E5">
        <w:rPr>
          <w:rFonts w:ascii="Times New Roman" w:hAnsi="Times New Roman" w:cs="Times New Roman"/>
          <w:sz w:val="24"/>
          <w:szCs w:val="24"/>
        </w:rPr>
        <w:t>, в том числе комплексный запрос в случае необходимости получения заявителем двух и более услуг</w:t>
      </w:r>
      <w:r w:rsidRPr="00E471E5">
        <w:rPr>
          <w:rFonts w:ascii="Times New Roman" w:hAnsi="Times New Roman" w:cs="Times New Roman"/>
          <w:sz w:val="24"/>
          <w:szCs w:val="24"/>
        </w:rPr>
        <w:t>;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проверяет комплектность документов, необходимых для предоставления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Pr="00E471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уведомляет заявителя о несоответствии представленных им документов перечню документов, необходимых и обязательных для предоставления услуг</w:t>
      </w:r>
      <w:r w:rsidR="00413542" w:rsidRPr="00E471E5">
        <w:rPr>
          <w:rFonts w:ascii="Times New Roman" w:hAnsi="Times New Roman" w:cs="Times New Roman"/>
          <w:bCs/>
          <w:sz w:val="24"/>
          <w:szCs w:val="24"/>
        </w:rPr>
        <w:t>и</w:t>
      </w:r>
      <w:r w:rsidRPr="00E471E5">
        <w:rPr>
          <w:rFonts w:ascii="Times New Roman" w:hAnsi="Times New Roman" w:cs="Times New Roman"/>
          <w:bCs/>
          <w:sz w:val="24"/>
          <w:szCs w:val="24"/>
        </w:rPr>
        <w:t xml:space="preserve">, либо </w:t>
      </w:r>
      <w:r w:rsidR="00E471E5">
        <w:rPr>
          <w:rFonts w:ascii="Times New Roman" w:hAnsi="Times New Roman" w:cs="Times New Roman"/>
          <w:bCs/>
          <w:sz w:val="24"/>
          <w:szCs w:val="24"/>
        </w:rPr>
        <w:br/>
      </w:r>
      <w:r w:rsidRPr="00E471E5">
        <w:rPr>
          <w:rFonts w:ascii="Times New Roman" w:hAnsi="Times New Roman" w:cs="Times New Roman"/>
          <w:bCs/>
          <w:sz w:val="24"/>
          <w:szCs w:val="24"/>
        </w:rPr>
        <w:t xml:space="preserve">о несоответствии представленных документов требованиям, предъявляемым органом государственной власти, </w:t>
      </w:r>
      <w:r w:rsidR="00844A5D" w:rsidRPr="00E471E5">
        <w:rPr>
          <w:rFonts w:ascii="Times New Roman" w:hAnsi="Times New Roman" w:cs="Times New Roman"/>
          <w:bCs/>
          <w:sz w:val="24"/>
          <w:szCs w:val="24"/>
        </w:rPr>
        <w:t xml:space="preserve">учреждением, организацией, </w:t>
      </w:r>
      <w:r w:rsidRPr="00E471E5">
        <w:rPr>
          <w:rFonts w:ascii="Times New Roman" w:hAnsi="Times New Roman" w:cs="Times New Roman"/>
          <w:bCs/>
          <w:sz w:val="24"/>
          <w:szCs w:val="24"/>
        </w:rPr>
        <w:t>предоставляющим</w:t>
      </w:r>
      <w:r w:rsidR="00844A5D" w:rsidRPr="00E471E5">
        <w:rPr>
          <w:rFonts w:ascii="Times New Roman" w:hAnsi="Times New Roman" w:cs="Times New Roman"/>
          <w:bCs/>
          <w:sz w:val="24"/>
          <w:szCs w:val="24"/>
        </w:rPr>
        <w:t>(ей)</w:t>
      </w:r>
      <w:r w:rsidRPr="00E47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3FE" w:rsidRPr="00E471E5">
        <w:rPr>
          <w:rFonts w:ascii="Times New Roman" w:hAnsi="Times New Roman" w:cs="Times New Roman"/>
          <w:bCs/>
          <w:sz w:val="24"/>
          <w:szCs w:val="24"/>
        </w:rPr>
        <w:t>услуг</w:t>
      </w:r>
      <w:r w:rsidR="00413542" w:rsidRPr="00E471E5">
        <w:rPr>
          <w:rFonts w:ascii="Times New Roman" w:hAnsi="Times New Roman" w:cs="Times New Roman"/>
          <w:bCs/>
          <w:sz w:val="24"/>
          <w:szCs w:val="24"/>
        </w:rPr>
        <w:t>у</w:t>
      </w:r>
      <w:r w:rsidRPr="00E471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71E5">
        <w:rPr>
          <w:rFonts w:ascii="Times New Roman" w:hAnsi="Times New Roman" w:cs="Times New Roman"/>
          <w:bCs/>
          <w:sz w:val="24"/>
          <w:szCs w:val="24"/>
        </w:rPr>
        <w:br/>
      </w:r>
      <w:r w:rsidRPr="00E471E5">
        <w:rPr>
          <w:rFonts w:ascii="Times New Roman" w:hAnsi="Times New Roman" w:cs="Times New Roman"/>
          <w:bCs/>
          <w:sz w:val="24"/>
          <w:szCs w:val="24"/>
        </w:rPr>
        <w:t>к таким документам;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bCs/>
          <w:sz w:val="24"/>
          <w:szCs w:val="24"/>
        </w:rPr>
        <w:t>осуществляет копирование</w:t>
      </w:r>
      <w:r w:rsidR="00707E6D" w:rsidRPr="00E471E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471E5">
        <w:rPr>
          <w:rFonts w:ascii="Times New Roman" w:hAnsi="Times New Roman" w:cs="Times New Roman"/>
          <w:bCs/>
          <w:sz w:val="24"/>
          <w:szCs w:val="24"/>
        </w:rPr>
        <w:t>сканирование</w:t>
      </w:r>
      <w:r w:rsidR="00707E6D" w:rsidRPr="00E471E5">
        <w:rPr>
          <w:rFonts w:ascii="Times New Roman" w:hAnsi="Times New Roman" w:cs="Times New Roman"/>
          <w:bCs/>
          <w:sz w:val="24"/>
          <w:szCs w:val="24"/>
        </w:rPr>
        <w:t>)</w:t>
      </w:r>
      <w:r w:rsidRPr="00E471E5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услуги;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получает от заявителя необходимую контактную информацию в целях дальнейшего взаимодействия в процессе предоставления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Pr="00E471E5">
        <w:rPr>
          <w:rFonts w:ascii="Times New Roman" w:hAnsi="Times New Roman" w:cs="Times New Roman"/>
          <w:sz w:val="24"/>
          <w:szCs w:val="24"/>
        </w:rPr>
        <w:t xml:space="preserve"> и организации выдачи</w:t>
      </w:r>
      <w:r w:rsidR="00605262"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="00605262" w:rsidRPr="00E471E5">
        <w:rPr>
          <w:rFonts w:ascii="Times New Roman" w:hAnsi="Times New Roman" w:cs="Times New Roman"/>
          <w:bCs/>
          <w:sz w:val="24"/>
          <w:szCs w:val="24"/>
        </w:rPr>
        <w:t xml:space="preserve">документов </w:t>
      </w:r>
      <w:r w:rsidR="00E471E5">
        <w:rPr>
          <w:rFonts w:ascii="Times New Roman" w:hAnsi="Times New Roman" w:cs="Times New Roman"/>
          <w:bCs/>
          <w:sz w:val="24"/>
          <w:szCs w:val="24"/>
        </w:rPr>
        <w:br/>
      </w:r>
      <w:r w:rsidR="00605262" w:rsidRPr="00E471E5">
        <w:rPr>
          <w:rFonts w:ascii="Times New Roman" w:hAnsi="Times New Roman" w:cs="Times New Roman"/>
          <w:bCs/>
          <w:sz w:val="24"/>
          <w:szCs w:val="24"/>
        </w:rPr>
        <w:t>по результатам предоставления услуг</w:t>
      </w:r>
      <w:r w:rsidR="00413542" w:rsidRPr="00E471E5">
        <w:rPr>
          <w:rFonts w:ascii="Times New Roman" w:hAnsi="Times New Roman" w:cs="Times New Roman"/>
          <w:bCs/>
          <w:sz w:val="24"/>
          <w:szCs w:val="24"/>
        </w:rPr>
        <w:t>и</w:t>
      </w:r>
      <w:r w:rsidRPr="00E471E5">
        <w:rPr>
          <w:rFonts w:ascii="Times New Roman" w:hAnsi="Times New Roman" w:cs="Times New Roman"/>
          <w:sz w:val="24"/>
          <w:szCs w:val="24"/>
        </w:rPr>
        <w:t>;</w:t>
      </w:r>
    </w:p>
    <w:p w:rsidR="00BE2DB3" w:rsidRPr="00E471E5" w:rsidRDefault="00BE2DB3" w:rsidP="00E471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предлагает заявителю проверить правильность сведений, указанных в заявлении (запросе</w:t>
      </w:r>
      <w:r w:rsidR="008F13FE" w:rsidRPr="00E471E5">
        <w:rPr>
          <w:rFonts w:ascii="Times New Roman" w:hAnsi="Times New Roman" w:cs="Times New Roman"/>
          <w:sz w:val="24"/>
          <w:szCs w:val="24"/>
        </w:rPr>
        <w:t>, комплексном запросе</w:t>
      </w:r>
      <w:r w:rsidRPr="00E471E5">
        <w:rPr>
          <w:rFonts w:ascii="Times New Roman" w:hAnsi="Times New Roman" w:cs="Times New Roman"/>
          <w:sz w:val="24"/>
          <w:szCs w:val="24"/>
        </w:rPr>
        <w:t>) о предоставлении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Pr="00E471E5">
        <w:rPr>
          <w:rFonts w:ascii="Times New Roman" w:hAnsi="Times New Roman" w:cs="Times New Roman"/>
          <w:sz w:val="24"/>
          <w:szCs w:val="24"/>
        </w:rPr>
        <w:t>, перед его подписанием;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регистрирует заявления (запросы)</w:t>
      </w:r>
      <w:r w:rsidR="008F13FE" w:rsidRPr="00E471E5">
        <w:rPr>
          <w:rFonts w:ascii="Times New Roman" w:hAnsi="Times New Roman" w:cs="Times New Roman"/>
          <w:sz w:val="24"/>
          <w:szCs w:val="24"/>
        </w:rPr>
        <w:t>, в том числе комплексный запрос</w:t>
      </w:r>
      <w:r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="004360B2" w:rsidRPr="00E471E5">
        <w:rPr>
          <w:rFonts w:ascii="Times New Roman" w:hAnsi="Times New Roman" w:cs="Times New Roman"/>
          <w:sz w:val="24"/>
          <w:szCs w:val="24"/>
        </w:rPr>
        <w:t>в МАИС ЭГУ</w:t>
      </w:r>
      <w:r w:rsidR="00A96ECD" w:rsidRPr="00E471E5">
        <w:rPr>
          <w:rFonts w:ascii="Times New Roman" w:hAnsi="Times New Roman" w:cs="Times New Roman"/>
          <w:sz w:val="24"/>
          <w:szCs w:val="24"/>
        </w:rPr>
        <w:t>, иных информационных системах, обеспечивающих предоставление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="00A96ECD" w:rsidRPr="00E471E5">
        <w:rPr>
          <w:rFonts w:ascii="Times New Roman" w:hAnsi="Times New Roman" w:cs="Times New Roman"/>
          <w:sz w:val="24"/>
          <w:szCs w:val="24"/>
        </w:rPr>
        <w:t xml:space="preserve"> в МФЦ,</w:t>
      </w:r>
      <w:r w:rsidR="004360B2"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Pr="00E471E5">
        <w:rPr>
          <w:rFonts w:ascii="Times New Roman" w:hAnsi="Times New Roman" w:cs="Times New Roman"/>
          <w:sz w:val="24"/>
          <w:szCs w:val="24"/>
        </w:rPr>
        <w:t xml:space="preserve">в день обращения заявителя и в присутствии заявителя, если иное не предусмотрено </w:t>
      </w:r>
      <w:r w:rsidR="004360B2" w:rsidRPr="00E471E5">
        <w:rPr>
          <w:rFonts w:ascii="Times New Roman" w:hAnsi="Times New Roman" w:cs="Times New Roman"/>
          <w:sz w:val="24"/>
          <w:szCs w:val="24"/>
        </w:rPr>
        <w:t>действующим законодательством;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выдает заявителю расписку о приеме документов;</w:t>
      </w:r>
    </w:p>
    <w:p w:rsidR="00BE2DB3" w:rsidRPr="00E471E5" w:rsidRDefault="00BE2DB3" w:rsidP="00E471E5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по завершени</w:t>
      </w:r>
      <w:r w:rsidR="00707E6D" w:rsidRPr="00E471E5">
        <w:rPr>
          <w:rFonts w:ascii="Times New Roman" w:hAnsi="Times New Roman" w:cs="Times New Roman"/>
          <w:sz w:val="24"/>
          <w:szCs w:val="24"/>
        </w:rPr>
        <w:t>и</w:t>
      </w:r>
      <w:r w:rsidRPr="00E471E5">
        <w:rPr>
          <w:rFonts w:ascii="Times New Roman" w:hAnsi="Times New Roman" w:cs="Times New Roman"/>
          <w:sz w:val="24"/>
          <w:szCs w:val="24"/>
        </w:rPr>
        <w:t xml:space="preserve"> предоставления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Pr="00E471E5">
        <w:rPr>
          <w:rFonts w:ascii="Times New Roman" w:hAnsi="Times New Roman" w:cs="Times New Roman"/>
          <w:sz w:val="24"/>
          <w:szCs w:val="24"/>
        </w:rPr>
        <w:t>, за которой обратился заявитель, предлагает заявителю получить логин и пароль для доступа к ЕСИА в случае его отсутствия.</w:t>
      </w:r>
    </w:p>
    <w:p w:rsidR="00BE2DB3" w:rsidRPr="00E471E5" w:rsidRDefault="00AD40D1" w:rsidP="00E471E5">
      <w:pPr>
        <w:pStyle w:val="a3"/>
        <w:tabs>
          <w:tab w:val="left" w:pos="709"/>
          <w:tab w:val="left" w:pos="851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E2DB3" w:rsidRPr="00E471E5">
        <w:rPr>
          <w:rFonts w:ascii="Times New Roman" w:hAnsi="Times New Roman" w:cs="Times New Roman"/>
          <w:sz w:val="24"/>
          <w:szCs w:val="24"/>
        </w:rPr>
        <w:t>.5.</w:t>
      </w:r>
      <w:r w:rsidR="00C107F9" w:rsidRPr="00E471E5">
        <w:rPr>
          <w:rFonts w:ascii="Times New Roman" w:hAnsi="Times New Roman" w:cs="Times New Roman"/>
          <w:sz w:val="24"/>
          <w:szCs w:val="24"/>
        </w:rPr>
        <w:tab/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A9260E" w:rsidRPr="00E471E5">
        <w:rPr>
          <w:rFonts w:ascii="Times New Roman" w:hAnsi="Times New Roman" w:cs="Times New Roman"/>
          <w:sz w:val="24"/>
          <w:szCs w:val="24"/>
        </w:rPr>
        <w:t>МФЦ, осуществляющий выдачу документов по результатам</w:t>
      </w:r>
      <w:r w:rsidR="00BE2DB3" w:rsidRPr="00E471E5">
        <w:rPr>
          <w:rFonts w:ascii="Times New Roman" w:hAnsi="Times New Roman" w:cs="Times New Roman"/>
          <w:sz w:val="24"/>
          <w:szCs w:val="24"/>
        </w:rPr>
        <w:t xml:space="preserve"> предоставления услуг</w:t>
      </w:r>
      <w:r w:rsidR="00413542" w:rsidRPr="00E471E5">
        <w:rPr>
          <w:rFonts w:ascii="Times New Roman" w:hAnsi="Times New Roman" w:cs="Times New Roman"/>
          <w:sz w:val="24"/>
          <w:szCs w:val="24"/>
        </w:rPr>
        <w:t>и</w:t>
      </w:r>
      <w:r w:rsidR="00BE2DB3" w:rsidRPr="00E471E5">
        <w:rPr>
          <w:rFonts w:ascii="Times New Roman" w:hAnsi="Times New Roman" w:cs="Times New Roman"/>
          <w:sz w:val="24"/>
          <w:szCs w:val="24"/>
        </w:rPr>
        <w:t>:</w:t>
      </w:r>
    </w:p>
    <w:p w:rsidR="00BE2DB3" w:rsidRPr="00E471E5" w:rsidRDefault="00BE2DB3" w:rsidP="00E471E5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выдает документы, являющиеся результатом предоставления услуги и иные документы, подлежащие выдаче заявителю под подпись;</w:t>
      </w:r>
    </w:p>
    <w:p w:rsidR="00BE2DB3" w:rsidRPr="00E471E5" w:rsidRDefault="00BE2DB3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предлагает заявителю оценить качество </w:t>
      </w:r>
      <w:r w:rsidR="008F13FE" w:rsidRPr="00E471E5">
        <w:rPr>
          <w:rFonts w:cs="Times New Roman"/>
          <w:sz w:val="24"/>
          <w:szCs w:val="24"/>
        </w:rPr>
        <w:t>предоставленн</w:t>
      </w:r>
      <w:r w:rsidR="00413542" w:rsidRPr="00E471E5">
        <w:rPr>
          <w:rFonts w:cs="Times New Roman"/>
          <w:sz w:val="24"/>
          <w:szCs w:val="24"/>
        </w:rPr>
        <w:t>ой</w:t>
      </w:r>
      <w:r w:rsidR="008F13FE" w:rsidRPr="00E471E5">
        <w:rPr>
          <w:rFonts w:cs="Times New Roman"/>
          <w:sz w:val="24"/>
          <w:szCs w:val="24"/>
        </w:rPr>
        <w:t xml:space="preserve"> </w:t>
      </w:r>
      <w:r w:rsidRPr="00E471E5">
        <w:rPr>
          <w:rFonts w:cs="Times New Roman"/>
          <w:sz w:val="24"/>
          <w:szCs w:val="24"/>
        </w:rPr>
        <w:t>услуг</w:t>
      </w:r>
      <w:r w:rsidR="00413542" w:rsidRPr="00E471E5">
        <w:rPr>
          <w:rFonts w:cs="Times New Roman"/>
          <w:sz w:val="24"/>
          <w:szCs w:val="24"/>
        </w:rPr>
        <w:t>и</w:t>
      </w:r>
      <w:r w:rsidRPr="00E471E5">
        <w:rPr>
          <w:rFonts w:cs="Times New Roman"/>
          <w:sz w:val="24"/>
          <w:szCs w:val="24"/>
        </w:rPr>
        <w:t>.</w:t>
      </w:r>
    </w:p>
    <w:p w:rsidR="00BE2DB3" w:rsidRPr="00E471E5" w:rsidRDefault="00AD40D1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6</w:t>
      </w:r>
      <w:r w:rsidR="00BE2DB3" w:rsidRPr="00E471E5">
        <w:rPr>
          <w:rFonts w:cs="Times New Roman"/>
          <w:sz w:val="24"/>
          <w:szCs w:val="24"/>
        </w:rPr>
        <w:t>.6</w:t>
      </w:r>
      <w:r w:rsidR="00C107F9" w:rsidRPr="00E471E5">
        <w:rPr>
          <w:rFonts w:cs="Times New Roman"/>
          <w:sz w:val="24"/>
          <w:szCs w:val="24"/>
        </w:rPr>
        <w:t>.</w:t>
      </w:r>
      <w:r w:rsidR="00C107F9" w:rsidRPr="00E471E5">
        <w:rPr>
          <w:rFonts w:cs="Times New Roman"/>
          <w:sz w:val="24"/>
          <w:szCs w:val="24"/>
        </w:rPr>
        <w:tab/>
      </w:r>
      <w:r w:rsidR="00BE2DB3" w:rsidRPr="00E471E5">
        <w:rPr>
          <w:rFonts w:cs="Times New Roman"/>
          <w:sz w:val="24"/>
          <w:szCs w:val="24"/>
        </w:rPr>
        <w:t>Работник МФЦ не осуществляет прием заявления и документов, необходимых для предоставления услуг</w:t>
      </w:r>
      <w:r w:rsidR="00413542" w:rsidRPr="00E471E5">
        <w:rPr>
          <w:rFonts w:cs="Times New Roman"/>
          <w:sz w:val="24"/>
          <w:szCs w:val="24"/>
        </w:rPr>
        <w:t>и</w:t>
      </w:r>
      <w:r w:rsidR="00BE2DB3" w:rsidRPr="00E471E5">
        <w:rPr>
          <w:rFonts w:cs="Times New Roman"/>
          <w:sz w:val="24"/>
          <w:szCs w:val="24"/>
        </w:rPr>
        <w:t>, а также выдачу документов, являющихся результатом предоставления услуг</w:t>
      </w:r>
      <w:r w:rsidR="00413542" w:rsidRPr="00E471E5">
        <w:rPr>
          <w:rFonts w:cs="Times New Roman"/>
          <w:sz w:val="24"/>
          <w:szCs w:val="24"/>
        </w:rPr>
        <w:t>и</w:t>
      </w:r>
      <w:r w:rsidR="00BE2DB3" w:rsidRPr="00E471E5">
        <w:rPr>
          <w:rFonts w:cs="Times New Roman"/>
          <w:sz w:val="24"/>
          <w:szCs w:val="24"/>
        </w:rPr>
        <w:t xml:space="preserve">, в следующих случаях: </w:t>
      </w:r>
    </w:p>
    <w:p w:rsidR="00BE2DB3" w:rsidRPr="00E471E5" w:rsidRDefault="00BE2DB3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не установлена личность лица, обратившегося в </w:t>
      </w:r>
      <w:r w:rsidR="00D0672C" w:rsidRPr="00E471E5">
        <w:rPr>
          <w:rFonts w:cs="Times New Roman"/>
          <w:sz w:val="24"/>
          <w:szCs w:val="24"/>
        </w:rPr>
        <w:t>сектор приема заявителей</w:t>
      </w:r>
      <w:r w:rsidRPr="00E471E5">
        <w:rPr>
          <w:rFonts w:cs="Times New Roman"/>
          <w:sz w:val="24"/>
          <w:szCs w:val="24"/>
        </w:rPr>
        <w:t>, в том числе не предъявлен паспорт гражданина Российской Федерации или иной документ, удостоверяющий его личность в соответствии с законодательством Российской Федерации;</w:t>
      </w:r>
    </w:p>
    <w:p w:rsidR="00BE2DB3" w:rsidRPr="00E471E5" w:rsidRDefault="00707E6D" w:rsidP="00E471E5">
      <w:pPr>
        <w:pStyle w:val="6"/>
        <w:shd w:val="clear" w:color="auto" w:fill="auto"/>
        <w:tabs>
          <w:tab w:val="left" w:pos="567"/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>заявителем предъявлен паспорт</w:t>
      </w:r>
      <w:r w:rsidR="00BE2DB3" w:rsidRPr="00E471E5">
        <w:rPr>
          <w:rFonts w:cs="Times New Roman"/>
          <w:sz w:val="24"/>
          <w:szCs w:val="24"/>
        </w:rPr>
        <w:t xml:space="preserve"> гражданина Российской Федерации или </w:t>
      </w:r>
      <w:r w:rsidR="00A96ECD" w:rsidRPr="00E471E5">
        <w:rPr>
          <w:rFonts w:cs="Times New Roman"/>
          <w:sz w:val="24"/>
          <w:szCs w:val="24"/>
        </w:rPr>
        <w:t xml:space="preserve">иной </w:t>
      </w:r>
      <w:r w:rsidR="00BE2DB3" w:rsidRPr="00E471E5">
        <w:rPr>
          <w:rFonts w:cs="Times New Roman"/>
          <w:sz w:val="24"/>
          <w:szCs w:val="24"/>
        </w:rPr>
        <w:t>докумен</w:t>
      </w:r>
      <w:r w:rsidR="0067008C" w:rsidRPr="00E471E5">
        <w:rPr>
          <w:rFonts w:cs="Times New Roman"/>
          <w:sz w:val="24"/>
          <w:szCs w:val="24"/>
        </w:rPr>
        <w:t>т</w:t>
      </w:r>
      <w:r w:rsidR="00BE2DB3" w:rsidRPr="00E471E5">
        <w:rPr>
          <w:rFonts w:cs="Times New Roman"/>
          <w:sz w:val="24"/>
          <w:szCs w:val="24"/>
        </w:rPr>
        <w:t>, удостоверяющ</w:t>
      </w:r>
      <w:r w:rsidR="0067008C" w:rsidRPr="00E471E5">
        <w:rPr>
          <w:rFonts w:cs="Times New Roman"/>
          <w:sz w:val="24"/>
          <w:szCs w:val="24"/>
        </w:rPr>
        <w:t>ий</w:t>
      </w:r>
      <w:r w:rsidR="00BE2DB3" w:rsidRPr="00E471E5">
        <w:rPr>
          <w:rFonts w:cs="Times New Roman"/>
          <w:sz w:val="24"/>
          <w:szCs w:val="24"/>
        </w:rPr>
        <w:t xml:space="preserve"> личность заявителя, с истекшим сроком действия;</w:t>
      </w:r>
    </w:p>
    <w:p w:rsidR="00BE2DB3" w:rsidRPr="00E471E5" w:rsidRDefault="00707E6D" w:rsidP="00E471E5">
      <w:pPr>
        <w:pStyle w:val="6"/>
        <w:tabs>
          <w:tab w:val="left" w:pos="567"/>
          <w:tab w:val="left" w:pos="709"/>
          <w:tab w:val="left" w:pos="851"/>
          <w:tab w:val="left" w:pos="1134"/>
          <w:tab w:val="left" w:pos="1701"/>
          <w:tab w:val="left" w:pos="2977"/>
        </w:tabs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E471E5">
        <w:rPr>
          <w:rFonts w:cs="Times New Roman"/>
          <w:sz w:val="24"/>
          <w:szCs w:val="24"/>
        </w:rPr>
        <w:t xml:space="preserve">заявителем </w:t>
      </w:r>
      <w:r w:rsidR="00BE2DB3" w:rsidRPr="00E471E5">
        <w:rPr>
          <w:rFonts w:cs="Times New Roman"/>
          <w:sz w:val="24"/>
          <w:szCs w:val="24"/>
        </w:rPr>
        <w:t>предъявл</w:t>
      </w:r>
      <w:r w:rsidRPr="00E471E5">
        <w:rPr>
          <w:rFonts w:cs="Times New Roman"/>
          <w:sz w:val="24"/>
          <w:szCs w:val="24"/>
        </w:rPr>
        <w:t>ен</w:t>
      </w:r>
      <w:r w:rsidR="00BE2DB3" w:rsidRPr="00E471E5">
        <w:rPr>
          <w:rFonts w:cs="Times New Roman"/>
          <w:sz w:val="24"/>
          <w:szCs w:val="24"/>
        </w:rPr>
        <w:t xml:space="preserve"> паспорт гражданина Российской Федерации, </w:t>
      </w:r>
      <w:r w:rsidR="00A96ECD" w:rsidRPr="00E471E5">
        <w:rPr>
          <w:rFonts w:cs="Times New Roman"/>
          <w:sz w:val="24"/>
          <w:szCs w:val="24"/>
        </w:rPr>
        <w:t xml:space="preserve">недействительный </w:t>
      </w:r>
      <w:r w:rsidR="00BE2DB3" w:rsidRPr="00E471E5">
        <w:rPr>
          <w:rFonts w:cs="Times New Roman"/>
          <w:sz w:val="24"/>
          <w:szCs w:val="24"/>
        </w:rPr>
        <w:t>по основаниям, установленным</w:t>
      </w:r>
      <w:r w:rsidR="00030293" w:rsidRPr="00E471E5">
        <w:rPr>
          <w:rFonts w:cs="Times New Roman"/>
          <w:sz w:val="24"/>
          <w:szCs w:val="24"/>
        </w:rPr>
        <w:t xml:space="preserve"> Положением о паспорте</w:t>
      </w:r>
      <w:r w:rsidR="00BE2DB3" w:rsidRPr="00E471E5">
        <w:rPr>
          <w:rFonts w:cs="Times New Roman"/>
          <w:sz w:val="24"/>
          <w:szCs w:val="24"/>
        </w:rPr>
        <w:t>;</w:t>
      </w:r>
    </w:p>
    <w:p w:rsidR="00BE2DB3" w:rsidRPr="00E471E5" w:rsidRDefault="00BE2DB3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представителем заявителя</w:t>
      </w:r>
      <w:r w:rsidR="00707E6D" w:rsidRPr="00E471E5">
        <w:rPr>
          <w:rFonts w:ascii="Times New Roman" w:hAnsi="Times New Roman" w:cs="Times New Roman"/>
          <w:sz w:val="24"/>
          <w:szCs w:val="24"/>
        </w:rPr>
        <w:t xml:space="preserve"> не представлены</w:t>
      </w:r>
      <w:r w:rsidRPr="00E471E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07E6D" w:rsidRPr="00E471E5">
        <w:rPr>
          <w:rFonts w:ascii="Times New Roman" w:hAnsi="Times New Roman" w:cs="Times New Roman"/>
          <w:sz w:val="24"/>
          <w:szCs w:val="24"/>
        </w:rPr>
        <w:t>ы</w:t>
      </w:r>
      <w:r w:rsidRPr="00E471E5">
        <w:rPr>
          <w:rFonts w:ascii="Times New Roman" w:hAnsi="Times New Roman" w:cs="Times New Roman"/>
          <w:sz w:val="24"/>
          <w:szCs w:val="24"/>
        </w:rPr>
        <w:t>, подтверждающи</w:t>
      </w:r>
      <w:r w:rsidR="00707E6D" w:rsidRPr="00E471E5">
        <w:rPr>
          <w:rFonts w:ascii="Times New Roman" w:hAnsi="Times New Roman" w:cs="Times New Roman"/>
          <w:sz w:val="24"/>
          <w:szCs w:val="24"/>
        </w:rPr>
        <w:t>е</w:t>
      </w:r>
      <w:r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Pr="00E471E5">
        <w:rPr>
          <w:rFonts w:ascii="Times New Roman" w:hAnsi="Times New Roman" w:cs="Times New Roman"/>
          <w:sz w:val="24"/>
          <w:szCs w:val="24"/>
        </w:rPr>
        <w:br/>
        <w:t>в установленном порядке его полномочие.</w:t>
      </w:r>
      <w:r w:rsidR="00AD40D1" w:rsidRPr="00E47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1ED" w:rsidRPr="00E471E5" w:rsidRDefault="00D071ED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1ED" w:rsidRPr="00E471E5" w:rsidRDefault="00D071ED" w:rsidP="00E471E5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1E5">
        <w:rPr>
          <w:rFonts w:ascii="Times New Roman" w:hAnsi="Times New Roman" w:cs="Times New Roman"/>
          <w:b/>
          <w:sz w:val="24"/>
          <w:szCs w:val="24"/>
        </w:rPr>
        <w:t xml:space="preserve">Порядок действий администратора МФЦ при </w:t>
      </w:r>
      <w:r w:rsidR="009E66CA" w:rsidRPr="00E471E5">
        <w:rPr>
          <w:rFonts w:ascii="Times New Roman" w:hAnsi="Times New Roman" w:cs="Times New Roman"/>
          <w:b/>
          <w:sz w:val="24"/>
          <w:szCs w:val="24"/>
        </w:rPr>
        <w:t>наличии в МФЦ специализированного рабочего места</w:t>
      </w:r>
    </w:p>
    <w:p w:rsidR="009E66CA" w:rsidRPr="00E471E5" w:rsidRDefault="009E66CA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157" w:rsidRPr="00E471E5" w:rsidRDefault="009E66CA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При наличии в МФЦ специализированного рабочего места</w:t>
      </w:r>
      <w:r w:rsidR="003D1D87"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Pr="00E471E5">
        <w:rPr>
          <w:rFonts w:ascii="Times New Roman" w:hAnsi="Times New Roman" w:cs="Times New Roman"/>
          <w:sz w:val="24"/>
          <w:szCs w:val="24"/>
        </w:rPr>
        <w:t xml:space="preserve">администратор МФЦ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 xml:space="preserve">при </w:t>
      </w:r>
      <w:r w:rsidR="003D1D87" w:rsidRPr="00E471E5">
        <w:rPr>
          <w:rFonts w:ascii="Times New Roman" w:hAnsi="Times New Roman" w:cs="Times New Roman"/>
          <w:sz w:val="24"/>
          <w:szCs w:val="24"/>
        </w:rPr>
        <w:t xml:space="preserve">личном обращении заявителя за предоставлением услуги, получение которой возможно </w:t>
      </w:r>
      <w:r w:rsidR="008F13FE" w:rsidRPr="00E471E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D1D87" w:rsidRPr="00E471E5">
        <w:rPr>
          <w:rFonts w:ascii="Times New Roman" w:hAnsi="Times New Roman" w:cs="Times New Roman"/>
          <w:sz w:val="24"/>
          <w:szCs w:val="24"/>
        </w:rPr>
        <w:t>в электронном виде посредст</w:t>
      </w:r>
      <w:r w:rsidR="00A21502" w:rsidRPr="00E471E5">
        <w:rPr>
          <w:rFonts w:ascii="Times New Roman" w:hAnsi="Times New Roman" w:cs="Times New Roman"/>
          <w:sz w:val="24"/>
          <w:szCs w:val="24"/>
        </w:rPr>
        <w:t xml:space="preserve">вом Портала, </w:t>
      </w:r>
      <w:r w:rsidR="00765157" w:rsidRPr="00E471E5">
        <w:rPr>
          <w:rFonts w:ascii="Times New Roman" w:hAnsi="Times New Roman" w:cs="Times New Roman"/>
          <w:sz w:val="24"/>
          <w:szCs w:val="24"/>
        </w:rPr>
        <w:t>Единого портала</w:t>
      </w:r>
      <w:r w:rsidR="00413542" w:rsidRPr="00E471E5">
        <w:rPr>
          <w:rFonts w:ascii="Times New Roman" w:hAnsi="Times New Roman" w:cs="Times New Roman"/>
          <w:sz w:val="24"/>
          <w:szCs w:val="24"/>
        </w:rPr>
        <w:t xml:space="preserve"> или иной информационной системы</w:t>
      </w:r>
      <w:r w:rsidR="00765157" w:rsidRPr="00E471E5">
        <w:rPr>
          <w:rFonts w:ascii="Times New Roman" w:hAnsi="Times New Roman" w:cs="Times New Roman"/>
          <w:sz w:val="24"/>
          <w:szCs w:val="24"/>
        </w:rPr>
        <w:t>:</w:t>
      </w:r>
    </w:p>
    <w:p w:rsidR="00765157" w:rsidRPr="00E471E5" w:rsidRDefault="00765157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уточняет у заявителя наличие доступа к ЕСИА. При отсутствии доступа </w:t>
      </w:r>
      <w:r w:rsidR="003D1D87" w:rsidRPr="00E471E5">
        <w:rPr>
          <w:rFonts w:ascii="Times New Roman" w:hAnsi="Times New Roman" w:cs="Times New Roman"/>
          <w:sz w:val="24"/>
          <w:szCs w:val="24"/>
        </w:rPr>
        <w:t>предлагает заявителю</w:t>
      </w:r>
      <w:r w:rsidRPr="00E471E5">
        <w:rPr>
          <w:rFonts w:ascii="Times New Roman" w:hAnsi="Times New Roman" w:cs="Times New Roman"/>
          <w:sz w:val="24"/>
          <w:szCs w:val="24"/>
        </w:rPr>
        <w:t xml:space="preserve"> получить логин и пароль;</w:t>
      </w:r>
    </w:p>
    <w:p w:rsidR="009E66CA" w:rsidRPr="00E471E5" w:rsidRDefault="00765157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 xml:space="preserve">после получения доступа к ЕСИА предлагает заявителю воспользоваться специализированным рабочим местом для </w:t>
      </w:r>
      <w:r w:rsidR="003D1D87" w:rsidRPr="00E471E5">
        <w:rPr>
          <w:rFonts w:ascii="Times New Roman" w:hAnsi="Times New Roman" w:cs="Times New Roman"/>
          <w:sz w:val="24"/>
          <w:szCs w:val="24"/>
        </w:rPr>
        <w:t>самостоятельно</w:t>
      </w:r>
      <w:r w:rsidRPr="00E471E5">
        <w:rPr>
          <w:rFonts w:ascii="Times New Roman" w:hAnsi="Times New Roman" w:cs="Times New Roman"/>
          <w:sz w:val="24"/>
          <w:szCs w:val="24"/>
        </w:rPr>
        <w:t xml:space="preserve">го получения услуги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Pr="00E471E5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3D1D87" w:rsidRPr="00E471E5">
        <w:rPr>
          <w:rFonts w:ascii="Times New Roman" w:hAnsi="Times New Roman" w:cs="Times New Roman"/>
          <w:sz w:val="24"/>
          <w:szCs w:val="24"/>
        </w:rPr>
        <w:t xml:space="preserve"> </w:t>
      </w:r>
      <w:r w:rsidRPr="00E471E5">
        <w:rPr>
          <w:rFonts w:ascii="Times New Roman" w:hAnsi="Times New Roman" w:cs="Times New Roman"/>
          <w:sz w:val="24"/>
          <w:szCs w:val="24"/>
        </w:rPr>
        <w:t>в соответствии с инструкцией, размещенной</w:t>
      </w:r>
      <w:r w:rsidR="00CB5029" w:rsidRPr="00E471E5">
        <w:rPr>
          <w:rFonts w:ascii="Times New Roman" w:hAnsi="Times New Roman" w:cs="Times New Roman"/>
          <w:sz w:val="24"/>
          <w:szCs w:val="24"/>
        </w:rPr>
        <w:t xml:space="preserve"> рядом </w:t>
      </w:r>
      <w:r w:rsidR="00E471E5">
        <w:rPr>
          <w:rFonts w:ascii="Times New Roman" w:hAnsi="Times New Roman" w:cs="Times New Roman"/>
          <w:sz w:val="24"/>
          <w:szCs w:val="24"/>
        </w:rPr>
        <w:br/>
      </w:r>
      <w:r w:rsidR="00CB5029" w:rsidRPr="00E471E5">
        <w:rPr>
          <w:rFonts w:ascii="Times New Roman" w:hAnsi="Times New Roman" w:cs="Times New Roman"/>
          <w:sz w:val="24"/>
          <w:szCs w:val="24"/>
        </w:rPr>
        <w:t>со специализированным рабочим местом;</w:t>
      </w:r>
    </w:p>
    <w:p w:rsidR="009E66CA" w:rsidRPr="00E471E5" w:rsidRDefault="00765157" w:rsidP="00E471E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E5">
        <w:rPr>
          <w:rFonts w:ascii="Times New Roman" w:hAnsi="Times New Roman" w:cs="Times New Roman"/>
          <w:sz w:val="24"/>
          <w:szCs w:val="24"/>
        </w:rPr>
        <w:t>при отсутствии у заявителя возможности самостоятельно получить услугу оказывает заявителю необходим</w:t>
      </w:r>
      <w:r w:rsidR="006C2D58" w:rsidRPr="00E471E5">
        <w:rPr>
          <w:rFonts w:ascii="Times New Roman" w:hAnsi="Times New Roman" w:cs="Times New Roman"/>
          <w:sz w:val="24"/>
          <w:szCs w:val="24"/>
        </w:rPr>
        <w:t xml:space="preserve">ую </w:t>
      </w:r>
      <w:r w:rsidRPr="00E471E5">
        <w:rPr>
          <w:rFonts w:ascii="Times New Roman" w:hAnsi="Times New Roman" w:cs="Times New Roman"/>
          <w:sz w:val="24"/>
          <w:szCs w:val="24"/>
        </w:rPr>
        <w:t xml:space="preserve">помощь для получения услуги. </w:t>
      </w:r>
    </w:p>
    <w:sectPr w:rsidR="009E66CA" w:rsidRPr="00E471E5" w:rsidSect="00E85B9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0B" w:rsidRDefault="00516C0B" w:rsidP="00210BE0">
      <w:pPr>
        <w:spacing w:after="0" w:line="240" w:lineRule="auto"/>
      </w:pPr>
      <w:r>
        <w:separator/>
      </w:r>
    </w:p>
  </w:endnote>
  <w:endnote w:type="continuationSeparator" w:id="0">
    <w:p w:rsidR="00516C0B" w:rsidRDefault="00516C0B" w:rsidP="002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0B" w:rsidRDefault="00516C0B" w:rsidP="00210BE0">
      <w:pPr>
        <w:spacing w:after="0" w:line="240" w:lineRule="auto"/>
      </w:pPr>
      <w:r>
        <w:separator/>
      </w:r>
    </w:p>
  </w:footnote>
  <w:footnote w:type="continuationSeparator" w:id="0">
    <w:p w:rsidR="00516C0B" w:rsidRDefault="00516C0B" w:rsidP="002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339868"/>
      <w:docPartObj>
        <w:docPartGallery w:val="Page Numbers (Top of Page)"/>
        <w:docPartUnique/>
      </w:docPartObj>
    </w:sdtPr>
    <w:sdtContent>
      <w:p w:rsidR="00EF732C" w:rsidRDefault="00EF73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78B3" w:rsidRDefault="005578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15F0A"/>
    <w:multiLevelType w:val="multilevel"/>
    <w:tmpl w:val="BA98FB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9105E12"/>
    <w:multiLevelType w:val="hybridMultilevel"/>
    <w:tmpl w:val="63C02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6E74DA"/>
    <w:multiLevelType w:val="multilevel"/>
    <w:tmpl w:val="A544C7CA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2E478E1"/>
    <w:multiLevelType w:val="multilevel"/>
    <w:tmpl w:val="4A90C9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 w15:restartNumberingAfterBreak="0">
    <w:nsid w:val="499D491E"/>
    <w:multiLevelType w:val="multilevel"/>
    <w:tmpl w:val="A8B49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C7B3D4B"/>
    <w:multiLevelType w:val="hybridMultilevel"/>
    <w:tmpl w:val="501CA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D3E76"/>
    <w:multiLevelType w:val="multilevel"/>
    <w:tmpl w:val="E69A66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566C2E13"/>
    <w:multiLevelType w:val="hybridMultilevel"/>
    <w:tmpl w:val="30E885D6"/>
    <w:lvl w:ilvl="0" w:tplc="F9EA319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5EF"/>
    <w:multiLevelType w:val="hybridMultilevel"/>
    <w:tmpl w:val="E1BA347E"/>
    <w:lvl w:ilvl="0" w:tplc="2806EA58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ED1437"/>
    <w:multiLevelType w:val="multilevel"/>
    <w:tmpl w:val="C06A4808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  <w:strike w:val="0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eastAsia="Times New Roman" w:hint="default"/>
      </w:rPr>
    </w:lvl>
  </w:abstractNum>
  <w:abstractNum w:abstractNumId="10" w15:restartNumberingAfterBreak="0">
    <w:nsid w:val="6D8018F0"/>
    <w:multiLevelType w:val="multilevel"/>
    <w:tmpl w:val="C7162886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78773CCF"/>
    <w:multiLevelType w:val="multilevel"/>
    <w:tmpl w:val="6F685D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73"/>
    <w:rsid w:val="000163AB"/>
    <w:rsid w:val="000218F2"/>
    <w:rsid w:val="00022690"/>
    <w:rsid w:val="00030293"/>
    <w:rsid w:val="00033264"/>
    <w:rsid w:val="00042BA5"/>
    <w:rsid w:val="00043743"/>
    <w:rsid w:val="00044493"/>
    <w:rsid w:val="0005006A"/>
    <w:rsid w:val="0005614D"/>
    <w:rsid w:val="00060458"/>
    <w:rsid w:val="000706ED"/>
    <w:rsid w:val="000772C7"/>
    <w:rsid w:val="00077AB3"/>
    <w:rsid w:val="00082371"/>
    <w:rsid w:val="00084252"/>
    <w:rsid w:val="00090F83"/>
    <w:rsid w:val="000A3233"/>
    <w:rsid w:val="000A775B"/>
    <w:rsid w:val="000B0F7E"/>
    <w:rsid w:val="000B3463"/>
    <w:rsid w:val="000B7192"/>
    <w:rsid w:val="000D093C"/>
    <w:rsid w:val="000D768D"/>
    <w:rsid w:val="000E24FD"/>
    <w:rsid w:val="000E2847"/>
    <w:rsid w:val="000F1D03"/>
    <w:rsid w:val="000F6005"/>
    <w:rsid w:val="000F6260"/>
    <w:rsid w:val="000F677A"/>
    <w:rsid w:val="0011663C"/>
    <w:rsid w:val="00123D07"/>
    <w:rsid w:val="0012621B"/>
    <w:rsid w:val="00130E07"/>
    <w:rsid w:val="00144986"/>
    <w:rsid w:val="00153E4A"/>
    <w:rsid w:val="001614F3"/>
    <w:rsid w:val="001657F7"/>
    <w:rsid w:val="00172415"/>
    <w:rsid w:val="00176911"/>
    <w:rsid w:val="0018483A"/>
    <w:rsid w:val="001848D1"/>
    <w:rsid w:val="00184B5A"/>
    <w:rsid w:val="00190912"/>
    <w:rsid w:val="00197691"/>
    <w:rsid w:val="001A57B7"/>
    <w:rsid w:val="001B1591"/>
    <w:rsid w:val="001B611A"/>
    <w:rsid w:val="001D2797"/>
    <w:rsid w:val="001D29E4"/>
    <w:rsid w:val="001E0114"/>
    <w:rsid w:val="001E2AC4"/>
    <w:rsid w:val="001E6644"/>
    <w:rsid w:val="001E6D03"/>
    <w:rsid w:val="001F2B73"/>
    <w:rsid w:val="00200E1E"/>
    <w:rsid w:val="00204223"/>
    <w:rsid w:val="002047A2"/>
    <w:rsid w:val="00210BE0"/>
    <w:rsid w:val="00217873"/>
    <w:rsid w:val="00217AA9"/>
    <w:rsid w:val="00225313"/>
    <w:rsid w:val="0024415C"/>
    <w:rsid w:val="00251978"/>
    <w:rsid w:val="00253A46"/>
    <w:rsid w:val="00255A7A"/>
    <w:rsid w:val="002562EB"/>
    <w:rsid w:val="00261526"/>
    <w:rsid w:val="00261A47"/>
    <w:rsid w:val="0026574C"/>
    <w:rsid w:val="00266673"/>
    <w:rsid w:val="00266EFE"/>
    <w:rsid w:val="0027246C"/>
    <w:rsid w:val="002738B9"/>
    <w:rsid w:val="00280DA3"/>
    <w:rsid w:val="00282283"/>
    <w:rsid w:val="0028404E"/>
    <w:rsid w:val="00285E05"/>
    <w:rsid w:val="00286E7B"/>
    <w:rsid w:val="002930EC"/>
    <w:rsid w:val="00293A00"/>
    <w:rsid w:val="00296958"/>
    <w:rsid w:val="002A7B6C"/>
    <w:rsid w:val="002B606B"/>
    <w:rsid w:val="002C1AAC"/>
    <w:rsid w:val="002C4FA0"/>
    <w:rsid w:val="002D3C82"/>
    <w:rsid w:val="002D491E"/>
    <w:rsid w:val="002D6D20"/>
    <w:rsid w:val="002D7D7D"/>
    <w:rsid w:val="002E62FC"/>
    <w:rsid w:val="002F328D"/>
    <w:rsid w:val="002F6232"/>
    <w:rsid w:val="002F771D"/>
    <w:rsid w:val="00317D59"/>
    <w:rsid w:val="00320033"/>
    <w:rsid w:val="0033457D"/>
    <w:rsid w:val="00336E4D"/>
    <w:rsid w:val="00337946"/>
    <w:rsid w:val="00343395"/>
    <w:rsid w:val="00352CDC"/>
    <w:rsid w:val="00354834"/>
    <w:rsid w:val="00354C3E"/>
    <w:rsid w:val="00363BAB"/>
    <w:rsid w:val="00374696"/>
    <w:rsid w:val="003775BA"/>
    <w:rsid w:val="0038034E"/>
    <w:rsid w:val="00386D50"/>
    <w:rsid w:val="003922E1"/>
    <w:rsid w:val="0039702A"/>
    <w:rsid w:val="003A7C47"/>
    <w:rsid w:val="003B0ABB"/>
    <w:rsid w:val="003C19CE"/>
    <w:rsid w:val="003C28BC"/>
    <w:rsid w:val="003C2C45"/>
    <w:rsid w:val="003C3C05"/>
    <w:rsid w:val="003C6F0D"/>
    <w:rsid w:val="003D1D87"/>
    <w:rsid w:val="003D7E85"/>
    <w:rsid w:val="003E22FE"/>
    <w:rsid w:val="003E56E3"/>
    <w:rsid w:val="003E7C11"/>
    <w:rsid w:val="003F1E54"/>
    <w:rsid w:val="00402CE4"/>
    <w:rsid w:val="00410DAC"/>
    <w:rsid w:val="0041262E"/>
    <w:rsid w:val="00413542"/>
    <w:rsid w:val="00416513"/>
    <w:rsid w:val="0042217D"/>
    <w:rsid w:val="00423817"/>
    <w:rsid w:val="00434DF5"/>
    <w:rsid w:val="004360B2"/>
    <w:rsid w:val="00443750"/>
    <w:rsid w:val="004571D0"/>
    <w:rsid w:val="004574BC"/>
    <w:rsid w:val="004718C4"/>
    <w:rsid w:val="0047336A"/>
    <w:rsid w:val="0047392C"/>
    <w:rsid w:val="00474C31"/>
    <w:rsid w:val="004828E5"/>
    <w:rsid w:val="00485376"/>
    <w:rsid w:val="00486CA5"/>
    <w:rsid w:val="004921E8"/>
    <w:rsid w:val="00493AC9"/>
    <w:rsid w:val="00495766"/>
    <w:rsid w:val="004A67EE"/>
    <w:rsid w:val="004B4143"/>
    <w:rsid w:val="004B7793"/>
    <w:rsid w:val="004D23AA"/>
    <w:rsid w:val="004E5B38"/>
    <w:rsid w:val="004E5FE0"/>
    <w:rsid w:val="004F1ECC"/>
    <w:rsid w:val="004F42BE"/>
    <w:rsid w:val="0050717E"/>
    <w:rsid w:val="005139B5"/>
    <w:rsid w:val="00516C0B"/>
    <w:rsid w:val="00517945"/>
    <w:rsid w:val="00517F57"/>
    <w:rsid w:val="005209AB"/>
    <w:rsid w:val="00530C53"/>
    <w:rsid w:val="00537128"/>
    <w:rsid w:val="00544FC1"/>
    <w:rsid w:val="005459D1"/>
    <w:rsid w:val="005578B3"/>
    <w:rsid w:val="005643E9"/>
    <w:rsid w:val="00564D61"/>
    <w:rsid w:val="0056741B"/>
    <w:rsid w:val="005824A6"/>
    <w:rsid w:val="00592507"/>
    <w:rsid w:val="00593881"/>
    <w:rsid w:val="00595850"/>
    <w:rsid w:val="005A265F"/>
    <w:rsid w:val="005B34C2"/>
    <w:rsid w:val="005B4851"/>
    <w:rsid w:val="005B5CD1"/>
    <w:rsid w:val="005C39E6"/>
    <w:rsid w:val="005D2C5D"/>
    <w:rsid w:val="005D3570"/>
    <w:rsid w:val="005D6B92"/>
    <w:rsid w:val="005E0D92"/>
    <w:rsid w:val="005E5F4E"/>
    <w:rsid w:val="005F6076"/>
    <w:rsid w:val="005F6B84"/>
    <w:rsid w:val="00604205"/>
    <w:rsid w:val="00605262"/>
    <w:rsid w:val="00610B32"/>
    <w:rsid w:val="00611FFB"/>
    <w:rsid w:val="00612C01"/>
    <w:rsid w:val="00613C17"/>
    <w:rsid w:val="00617DA3"/>
    <w:rsid w:val="00622129"/>
    <w:rsid w:val="00635104"/>
    <w:rsid w:val="00637A4F"/>
    <w:rsid w:val="00637C4C"/>
    <w:rsid w:val="00640E0D"/>
    <w:rsid w:val="00641C7C"/>
    <w:rsid w:val="00642050"/>
    <w:rsid w:val="00642BC2"/>
    <w:rsid w:val="00650E22"/>
    <w:rsid w:val="006534F6"/>
    <w:rsid w:val="00654E5C"/>
    <w:rsid w:val="00663863"/>
    <w:rsid w:val="00664AC6"/>
    <w:rsid w:val="0067008C"/>
    <w:rsid w:val="0067097E"/>
    <w:rsid w:val="00693919"/>
    <w:rsid w:val="00693F78"/>
    <w:rsid w:val="006A5FC5"/>
    <w:rsid w:val="006A653C"/>
    <w:rsid w:val="006B03C7"/>
    <w:rsid w:val="006B3312"/>
    <w:rsid w:val="006B7F92"/>
    <w:rsid w:val="006C2D58"/>
    <w:rsid w:val="006C3897"/>
    <w:rsid w:val="006C42A3"/>
    <w:rsid w:val="006C7ECC"/>
    <w:rsid w:val="00700634"/>
    <w:rsid w:val="00700889"/>
    <w:rsid w:val="00707E6D"/>
    <w:rsid w:val="00714B26"/>
    <w:rsid w:val="007371B7"/>
    <w:rsid w:val="0074771E"/>
    <w:rsid w:val="00750813"/>
    <w:rsid w:val="0075678C"/>
    <w:rsid w:val="00756CBC"/>
    <w:rsid w:val="00760D58"/>
    <w:rsid w:val="00765157"/>
    <w:rsid w:val="00767BE0"/>
    <w:rsid w:val="00773F95"/>
    <w:rsid w:val="007744FC"/>
    <w:rsid w:val="00781CAA"/>
    <w:rsid w:val="0078344F"/>
    <w:rsid w:val="00784D5A"/>
    <w:rsid w:val="00785CAF"/>
    <w:rsid w:val="007A2AFC"/>
    <w:rsid w:val="007A542A"/>
    <w:rsid w:val="007A66E9"/>
    <w:rsid w:val="007B0D8B"/>
    <w:rsid w:val="007C3A5E"/>
    <w:rsid w:val="007C6592"/>
    <w:rsid w:val="007D71B9"/>
    <w:rsid w:val="007E7262"/>
    <w:rsid w:val="00802DA3"/>
    <w:rsid w:val="00804F95"/>
    <w:rsid w:val="00806188"/>
    <w:rsid w:val="0081673A"/>
    <w:rsid w:val="00821E65"/>
    <w:rsid w:val="00825344"/>
    <w:rsid w:val="00826CD9"/>
    <w:rsid w:val="00831FA8"/>
    <w:rsid w:val="00834CB5"/>
    <w:rsid w:val="00834FFB"/>
    <w:rsid w:val="0084038E"/>
    <w:rsid w:val="00844A5D"/>
    <w:rsid w:val="008509CB"/>
    <w:rsid w:val="0086056B"/>
    <w:rsid w:val="008715A5"/>
    <w:rsid w:val="008907CE"/>
    <w:rsid w:val="00892DA1"/>
    <w:rsid w:val="00894D9E"/>
    <w:rsid w:val="008A4DC6"/>
    <w:rsid w:val="008A56DB"/>
    <w:rsid w:val="008B06D6"/>
    <w:rsid w:val="008B3342"/>
    <w:rsid w:val="008C4889"/>
    <w:rsid w:val="008D4EF5"/>
    <w:rsid w:val="008E1E6D"/>
    <w:rsid w:val="008E324E"/>
    <w:rsid w:val="008F13FE"/>
    <w:rsid w:val="008F65FB"/>
    <w:rsid w:val="009048D3"/>
    <w:rsid w:val="00911737"/>
    <w:rsid w:val="00911975"/>
    <w:rsid w:val="00911BD9"/>
    <w:rsid w:val="00915FCD"/>
    <w:rsid w:val="00933A2A"/>
    <w:rsid w:val="0093689C"/>
    <w:rsid w:val="009419B6"/>
    <w:rsid w:val="00945791"/>
    <w:rsid w:val="00970C78"/>
    <w:rsid w:val="00971197"/>
    <w:rsid w:val="00977241"/>
    <w:rsid w:val="00981659"/>
    <w:rsid w:val="009A273D"/>
    <w:rsid w:val="009A3FB9"/>
    <w:rsid w:val="009B0BAC"/>
    <w:rsid w:val="009D3BC4"/>
    <w:rsid w:val="009D4222"/>
    <w:rsid w:val="009D4FDC"/>
    <w:rsid w:val="009D6BC1"/>
    <w:rsid w:val="009D7A97"/>
    <w:rsid w:val="009E4704"/>
    <w:rsid w:val="009E66CA"/>
    <w:rsid w:val="009F37A0"/>
    <w:rsid w:val="009F457F"/>
    <w:rsid w:val="009F687E"/>
    <w:rsid w:val="00A00FAF"/>
    <w:rsid w:val="00A055E5"/>
    <w:rsid w:val="00A12D75"/>
    <w:rsid w:val="00A21502"/>
    <w:rsid w:val="00A24ED8"/>
    <w:rsid w:val="00A25CCF"/>
    <w:rsid w:val="00A26EB8"/>
    <w:rsid w:val="00A4453B"/>
    <w:rsid w:val="00A4596B"/>
    <w:rsid w:val="00A466F9"/>
    <w:rsid w:val="00A5480F"/>
    <w:rsid w:val="00A54BCC"/>
    <w:rsid w:val="00A656AB"/>
    <w:rsid w:val="00A8289F"/>
    <w:rsid w:val="00A853B7"/>
    <w:rsid w:val="00A9260E"/>
    <w:rsid w:val="00A96ECD"/>
    <w:rsid w:val="00AA03F4"/>
    <w:rsid w:val="00AA34D2"/>
    <w:rsid w:val="00AB2D65"/>
    <w:rsid w:val="00AB64D4"/>
    <w:rsid w:val="00AC7D27"/>
    <w:rsid w:val="00AD40D1"/>
    <w:rsid w:val="00AE0224"/>
    <w:rsid w:val="00AF7C88"/>
    <w:rsid w:val="00B04B83"/>
    <w:rsid w:val="00B073E6"/>
    <w:rsid w:val="00B07F82"/>
    <w:rsid w:val="00B1366E"/>
    <w:rsid w:val="00B34CC6"/>
    <w:rsid w:val="00B3772F"/>
    <w:rsid w:val="00B4038D"/>
    <w:rsid w:val="00B503F4"/>
    <w:rsid w:val="00B5203C"/>
    <w:rsid w:val="00B5413D"/>
    <w:rsid w:val="00B55BA4"/>
    <w:rsid w:val="00B5639C"/>
    <w:rsid w:val="00B77524"/>
    <w:rsid w:val="00B84398"/>
    <w:rsid w:val="00B87DA7"/>
    <w:rsid w:val="00BA2696"/>
    <w:rsid w:val="00BA586D"/>
    <w:rsid w:val="00BA629A"/>
    <w:rsid w:val="00BA7BD8"/>
    <w:rsid w:val="00BB2A03"/>
    <w:rsid w:val="00BB4C95"/>
    <w:rsid w:val="00BB56FC"/>
    <w:rsid w:val="00BB59BC"/>
    <w:rsid w:val="00BB7E03"/>
    <w:rsid w:val="00BE2DB3"/>
    <w:rsid w:val="00BE5700"/>
    <w:rsid w:val="00C077BF"/>
    <w:rsid w:val="00C07D75"/>
    <w:rsid w:val="00C107F9"/>
    <w:rsid w:val="00C10B3C"/>
    <w:rsid w:val="00C25496"/>
    <w:rsid w:val="00C56707"/>
    <w:rsid w:val="00C83537"/>
    <w:rsid w:val="00C9468D"/>
    <w:rsid w:val="00C94814"/>
    <w:rsid w:val="00CA02D0"/>
    <w:rsid w:val="00CA0C38"/>
    <w:rsid w:val="00CA4087"/>
    <w:rsid w:val="00CB04D8"/>
    <w:rsid w:val="00CB22DF"/>
    <w:rsid w:val="00CB5029"/>
    <w:rsid w:val="00CC0F17"/>
    <w:rsid w:val="00CC289A"/>
    <w:rsid w:val="00CD550F"/>
    <w:rsid w:val="00CF2F75"/>
    <w:rsid w:val="00D0672C"/>
    <w:rsid w:val="00D071ED"/>
    <w:rsid w:val="00D2309F"/>
    <w:rsid w:val="00D27462"/>
    <w:rsid w:val="00D31484"/>
    <w:rsid w:val="00D37634"/>
    <w:rsid w:val="00D5734D"/>
    <w:rsid w:val="00D6037D"/>
    <w:rsid w:val="00D626F9"/>
    <w:rsid w:val="00D658B8"/>
    <w:rsid w:val="00D743FF"/>
    <w:rsid w:val="00D76A0F"/>
    <w:rsid w:val="00D849ED"/>
    <w:rsid w:val="00D94E2E"/>
    <w:rsid w:val="00DA5D1F"/>
    <w:rsid w:val="00DA7AA2"/>
    <w:rsid w:val="00DB58AA"/>
    <w:rsid w:val="00DB6DD2"/>
    <w:rsid w:val="00DC370B"/>
    <w:rsid w:val="00DC3F6C"/>
    <w:rsid w:val="00DC745B"/>
    <w:rsid w:val="00DD6873"/>
    <w:rsid w:val="00DE0C63"/>
    <w:rsid w:val="00DE149B"/>
    <w:rsid w:val="00DE7DDD"/>
    <w:rsid w:val="00E12EC4"/>
    <w:rsid w:val="00E20D83"/>
    <w:rsid w:val="00E25ED3"/>
    <w:rsid w:val="00E307C4"/>
    <w:rsid w:val="00E37DA0"/>
    <w:rsid w:val="00E40EBD"/>
    <w:rsid w:val="00E41930"/>
    <w:rsid w:val="00E471E5"/>
    <w:rsid w:val="00E47AD6"/>
    <w:rsid w:val="00E61698"/>
    <w:rsid w:val="00E63372"/>
    <w:rsid w:val="00E653D3"/>
    <w:rsid w:val="00E717DE"/>
    <w:rsid w:val="00E7231E"/>
    <w:rsid w:val="00E76553"/>
    <w:rsid w:val="00E7720C"/>
    <w:rsid w:val="00E8033B"/>
    <w:rsid w:val="00E84A5F"/>
    <w:rsid w:val="00E84AE4"/>
    <w:rsid w:val="00E85B9D"/>
    <w:rsid w:val="00E85C8A"/>
    <w:rsid w:val="00E85D2F"/>
    <w:rsid w:val="00E867E0"/>
    <w:rsid w:val="00E9436A"/>
    <w:rsid w:val="00EA6F82"/>
    <w:rsid w:val="00EA7F67"/>
    <w:rsid w:val="00EB2A64"/>
    <w:rsid w:val="00EB369C"/>
    <w:rsid w:val="00EB4389"/>
    <w:rsid w:val="00EC29FE"/>
    <w:rsid w:val="00EC496B"/>
    <w:rsid w:val="00ED4DEB"/>
    <w:rsid w:val="00ED6304"/>
    <w:rsid w:val="00EE4EDA"/>
    <w:rsid w:val="00EF20CB"/>
    <w:rsid w:val="00EF662B"/>
    <w:rsid w:val="00EF732C"/>
    <w:rsid w:val="00F03DF2"/>
    <w:rsid w:val="00F05174"/>
    <w:rsid w:val="00F0654F"/>
    <w:rsid w:val="00F07D2A"/>
    <w:rsid w:val="00F116DB"/>
    <w:rsid w:val="00F11865"/>
    <w:rsid w:val="00F15887"/>
    <w:rsid w:val="00F20452"/>
    <w:rsid w:val="00F22161"/>
    <w:rsid w:val="00F2322D"/>
    <w:rsid w:val="00F36716"/>
    <w:rsid w:val="00F369E6"/>
    <w:rsid w:val="00F3775E"/>
    <w:rsid w:val="00F422DD"/>
    <w:rsid w:val="00F63E2D"/>
    <w:rsid w:val="00F70D42"/>
    <w:rsid w:val="00F7219F"/>
    <w:rsid w:val="00F80B10"/>
    <w:rsid w:val="00F81E48"/>
    <w:rsid w:val="00F843D5"/>
    <w:rsid w:val="00F93D17"/>
    <w:rsid w:val="00F9451A"/>
    <w:rsid w:val="00FB5765"/>
    <w:rsid w:val="00FC4199"/>
    <w:rsid w:val="00FC56CF"/>
    <w:rsid w:val="00FD022C"/>
    <w:rsid w:val="00FD1242"/>
    <w:rsid w:val="00FD39A6"/>
    <w:rsid w:val="00FE14C9"/>
    <w:rsid w:val="00FE299F"/>
    <w:rsid w:val="00FE7986"/>
    <w:rsid w:val="00FF2EBF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1AF6A-F470-46A5-8336-FCC6BA1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10B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Основной текст_"/>
    <w:link w:val="6"/>
    <w:rsid w:val="00210BE0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210BE0"/>
    <w:pPr>
      <w:widowControl w:val="0"/>
      <w:shd w:val="clear" w:color="auto" w:fill="FFFFFF"/>
      <w:spacing w:after="0" w:line="307" w:lineRule="exact"/>
      <w:ind w:hanging="1420"/>
      <w:jc w:val="center"/>
    </w:pPr>
    <w:rPr>
      <w:rFonts w:ascii="Times New Roman" w:eastAsia="Times New Roman" w:hAnsi="Times New Roman"/>
    </w:rPr>
  </w:style>
  <w:style w:type="paragraph" w:styleId="a5">
    <w:name w:val="footnote text"/>
    <w:basedOn w:val="a"/>
    <w:link w:val="a6"/>
    <w:uiPriority w:val="99"/>
    <w:unhideWhenUsed/>
    <w:rsid w:val="00210BE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10BE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10BE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B9D"/>
  </w:style>
  <w:style w:type="paragraph" w:styleId="aa">
    <w:name w:val="footer"/>
    <w:basedOn w:val="a"/>
    <w:link w:val="ab"/>
    <w:uiPriority w:val="99"/>
    <w:unhideWhenUsed/>
    <w:rsid w:val="00E8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B9D"/>
  </w:style>
  <w:style w:type="character" w:styleId="ac">
    <w:name w:val="Hyperlink"/>
    <w:basedOn w:val="a0"/>
    <w:uiPriority w:val="99"/>
    <w:unhideWhenUsed/>
    <w:rsid w:val="00FC56CF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81CA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81CA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81CA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1C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1CA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81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1CAA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8D4EF5"/>
    <w:pPr>
      <w:spacing w:after="0" w:line="240" w:lineRule="auto"/>
    </w:pPr>
  </w:style>
  <w:style w:type="character" w:styleId="af5">
    <w:name w:val="FollowedHyperlink"/>
    <w:basedOn w:val="a0"/>
    <w:uiPriority w:val="99"/>
    <w:semiHidden/>
    <w:unhideWhenUsed/>
    <w:rsid w:val="004F4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D375-189C-4E00-935A-037D9408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Власюк Ольга Александровна</dc:creator>
  <cp:lastModifiedBy>Михайлова Оксана Юрьевна</cp:lastModifiedBy>
  <cp:revision>4</cp:revision>
  <cp:lastPrinted>2020-09-07T14:44:00Z</cp:lastPrinted>
  <dcterms:created xsi:type="dcterms:W3CDTF">2020-09-04T16:58:00Z</dcterms:created>
  <dcterms:modified xsi:type="dcterms:W3CDTF">2020-09-07T14:46:00Z</dcterms:modified>
</cp:coreProperties>
</file>