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64" w:rsidRPr="00CE2B31" w:rsidRDefault="00F55F05" w:rsidP="002D3135">
      <w:pPr>
        <w:autoSpaceDE w:val="0"/>
        <w:autoSpaceDN w:val="0"/>
        <w:adjustRightInd w:val="0"/>
        <w:jc w:val="center"/>
      </w:pPr>
      <w:r w:rsidRPr="00CE2B31">
        <w:rPr>
          <w:noProof/>
        </w:rPr>
        <w:drawing>
          <wp:inline distT="0" distB="0" distL="0" distR="0" wp14:anchorId="45C1A99A" wp14:editId="31944EAA">
            <wp:extent cx="609600" cy="61912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A97" w:rsidRPr="00CE2B31" w:rsidRDefault="002E4A97" w:rsidP="002D3135">
      <w:pPr>
        <w:autoSpaceDE w:val="0"/>
        <w:autoSpaceDN w:val="0"/>
        <w:adjustRightInd w:val="0"/>
        <w:jc w:val="center"/>
        <w:rPr>
          <w:b/>
          <w:bCs/>
        </w:rPr>
      </w:pPr>
    </w:p>
    <w:p w:rsidR="00020D64" w:rsidRPr="00CE2B31" w:rsidRDefault="00020D64" w:rsidP="002D3135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CE2B31">
        <w:rPr>
          <w:rFonts w:ascii="Times New Roman" w:hAnsi="Times New Roman"/>
          <w:bCs w:val="0"/>
          <w:sz w:val="28"/>
          <w:szCs w:val="28"/>
        </w:rPr>
        <w:t>ПРАВИТЕЛЬСТВО САНКТ-ПЕТЕРБУРГА</w:t>
      </w:r>
    </w:p>
    <w:p w:rsidR="00020D64" w:rsidRPr="00CE2B31" w:rsidRDefault="00020D64" w:rsidP="002D3135">
      <w:pPr>
        <w:autoSpaceDE w:val="0"/>
        <w:autoSpaceDN w:val="0"/>
        <w:adjustRightInd w:val="0"/>
        <w:jc w:val="center"/>
        <w:rPr>
          <w:color w:val="000000"/>
        </w:rPr>
      </w:pPr>
    </w:p>
    <w:p w:rsidR="00020D64" w:rsidRPr="00CE2B31" w:rsidRDefault="00020D64" w:rsidP="002D313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E2B31">
        <w:rPr>
          <w:b/>
          <w:color w:val="000000"/>
          <w:sz w:val="28"/>
          <w:szCs w:val="28"/>
        </w:rPr>
        <w:t>П О С Т А Н О В Л Е Н И Е</w:t>
      </w:r>
    </w:p>
    <w:p w:rsidR="00020D64" w:rsidRPr="00CE2B31" w:rsidRDefault="00020D64" w:rsidP="002D3135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20D64" w:rsidRPr="00CE2B31" w:rsidRDefault="00020D64" w:rsidP="002D3135">
      <w:pPr>
        <w:autoSpaceDE w:val="0"/>
        <w:autoSpaceDN w:val="0"/>
        <w:adjustRightInd w:val="0"/>
        <w:rPr>
          <w:b/>
          <w:color w:val="000000"/>
        </w:rPr>
      </w:pPr>
      <w:r w:rsidRPr="00CE2B31">
        <w:rPr>
          <w:color w:val="000000"/>
        </w:rPr>
        <w:t xml:space="preserve">_____________________ </w:t>
      </w:r>
      <w:r w:rsidRPr="00CE2B31">
        <w:rPr>
          <w:color w:val="000000"/>
        </w:rPr>
        <w:tab/>
      </w:r>
      <w:r w:rsidRPr="00CE2B31">
        <w:rPr>
          <w:color w:val="000000"/>
        </w:rPr>
        <w:tab/>
      </w:r>
      <w:r w:rsidRPr="00CE2B31">
        <w:rPr>
          <w:color w:val="000000"/>
        </w:rPr>
        <w:tab/>
      </w:r>
      <w:r w:rsidRPr="00CE2B31">
        <w:rPr>
          <w:color w:val="000000"/>
        </w:rPr>
        <w:tab/>
      </w:r>
      <w:r w:rsidRPr="00CE2B31">
        <w:rPr>
          <w:color w:val="000000"/>
        </w:rPr>
        <w:tab/>
      </w:r>
      <w:r w:rsidRPr="00CE2B31">
        <w:rPr>
          <w:color w:val="000000"/>
        </w:rPr>
        <w:tab/>
      </w:r>
      <w:r w:rsidRPr="00CE2B31">
        <w:rPr>
          <w:b/>
          <w:color w:val="000000"/>
        </w:rPr>
        <w:t xml:space="preserve">  </w:t>
      </w:r>
      <w:r w:rsidR="00E96F7F" w:rsidRPr="00CE2B31">
        <w:rPr>
          <w:b/>
          <w:color w:val="000000"/>
        </w:rPr>
        <w:t xml:space="preserve">    </w:t>
      </w:r>
      <w:r w:rsidR="001C62C5" w:rsidRPr="00CE2B31">
        <w:rPr>
          <w:b/>
          <w:color w:val="000000"/>
        </w:rPr>
        <w:t xml:space="preserve">           </w:t>
      </w:r>
      <w:r w:rsidR="00E96F7F" w:rsidRPr="00CE2B31">
        <w:rPr>
          <w:b/>
          <w:color w:val="000000"/>
        </w:rPr>
        <w:t xml:space="preserve"> </w:t>
      </w:r>
      <w:r w:rsidRPr="00CE2B31">
        <w:rPr>
          <w:b/>
          <w:color w:val="000000"/>
        </w:rPr>
        <w:t xml:space="preserve"> №</w:t>
      </w:r>
      <w:r w:rsidRPr="00CE2B31">
        <w:rPr>
          <w:color w:val="000000"/>
        </w:rPr>
        <w:t xml:space="preserve"> ____________</w:t>
      </w:r>
    </w:p>
    <w:p w:rsidR="005C355B" w:rsidRPr="00CE2B31" w:rsidRDefault="005C355B" w:rsidP="002D3135">
      <w:pPr>
        <w:jc w:val="both"/>
        <w:rPr>
          <w:b/>
        </w:rPr>
      </w:pPr>
    </w:p>
    <w:p w:rsidR="00EE1725" w:rsidRPr="00CE2B31" w:rsidRDefault="00EE1725" w:rsidP="002D3135">
      <w:pPr>
        <w:jc w:val="both"/>
        <w:rPr>
          <w:b/>
          <w:kern w:val="2"/>
        </w:rPr>
      </w:pPr>
    </w:p>
    <w:p w:rsidR="00960F55" w:rsidRPr="00CE2B31" w:rsidRDefault="00960F55" w:rsidP="00960F55">
      <w:pPr>
        <w:autoSpaceDE w:val="0"/>
        <w:autoSpaceDN w:val="0"/>
        <w:adjustRightInd w:val="0"/>
        <w:jc w:val="both"/>
        <w:rPr>
          <w:b/>
          <w:kern w:val="2"/>
        </w:rPr>
      </w:pPr>
      <w:r w:rsidRPr="00CE2B31">
        <w:rPr>
          <w:b/>
          <w:kern w:val="2"/>
        </w:rPr>
        <w:t xml:space="preserve">О внесении изменений в </w:t>
      </w:r>
      <w:r w:rsidR="00395CD6" w:rsidRPr="00CE2B31">
        <w:rPr>
          <w:b/>
          <w:kern w:val="2"/>
        </w:rPr>
        <w:t>некоторые постановления</w:t>
      </w:r>
      <w:r w:rsidRPr="00CE2B31">
        <w:rPr>
          <w:b/>
          <w:kern w:val="2"/>
        </w:rPr>
        <w:t xml:space="preserve"> </w:t>
      </w:r>
    </w:p>
    <w:p w:rsidR="00395CD6" w:rsidRPr="00CE2B31" w:rsidRDefault="00960F55" w:rsidP="00395CD6">
      <w:pPr>
        <w:autoSpaceDE w:val="0"/>
        <w:autoSpaceDN w:val="0"/>
        <w:adjustRightInd w:val="0"/>
        <w:jc w:val="both"/>
        <w:rPr>
          <w:b/>
          <w:kern w:val="2"/>
        </w:rPr>
      </w:pPr>
      <w:r w:rsidRPr="00CE2B31">
        <w:rPr>
          <w:b/>
          <w:kern w:val="2"/>
        </w:rPr>
        <w:t>Правительства Санкт-Петербурга</w:t>
      </w:r>
      <w:r w:rsidR="00395CD6" w:rsidRPr="00CE2B31">
        <w:rPr>
          <w:b/>
          <w:kern w:val="2"/>
        </w:rPr>
        <w:t xml:space="preserve">, </w:t>
      </w:r>
      <w:bookmarkStart w:id="0" w:name="_GoBack"/>
      <w:r w:rsidR="00395CD6" w:rsidRPr="00CE2B31">
        <w:rPr>
          <w:b/>
          <w:kern w:val="2"/>
        </w:rPr>
        <w:t>изменении цел</w:t>
      </w:r>
      <w:r w:rsidR="002B79DC" w:rsidRPr="00CE2B31">
        <w:rPr>
          <w:b/>
          <w:kern w:val="2"/>
        </w:rPr>
        <w:t>и</w:t>
      </w:r>
      <w:r w:rsidR="00395CD6" w:rsidRPr="00CE2B31">
        <w:rPr>
          <w:b/>
          <w:kern w:val="2"/>
        </w:rPr>
        <w:t xml:space="preserve"> </w:t>
      </w:r>
    </w:p>
    <w:p w:rsidR="00395CD6" w:rsidRPr="00CE2B31" w:rsidRDefault="00395CD6" w:rsidP="00395CD6">
      <w:pPr>
        <w:autoSpaceDE w:val="0"/>
        <w:autoSpaceDN w:val="0"/>
        <w:adjustRightInd w:val="0"/>
        <w:jc w:val="both"/>
        <w:rPr>
          <w:b/>
          <w:kern w:val="2"/>
        </w:rPr>
      </w:pPr>
      <w:r w:rsidRPr="00CE2B31">
        <w:rPr>
          <w:b/>
          <w:kern w:val="2"/>
        </w:rPr>
        <w:t xml:space="preserve">и предмета деятельности </w:t>
      </w:r>
      <w:bookmarkEnd w:id="0"/>
      <w:r w:rsidRPr="00CE2B31">
        <w:rPr>
          <w:b/>
          <w:kern w:val="2"/>
        </w:rPr>
        <w:t xml:space="preserve">Санкт-Петербургского </w:t>
      </w:r>
    </w:p>
    <w:p w:rsidR="00395CD6" w:rsidRPr="00CE2B31" w:rsidRDefault="00395CD6" w:rsidP="00395CD6">
      <w:pPr>
        <w:autoSpaceDE w:val="0"/>
        <w:autoSpaceDN w:val="0"/>
        <w:adjustRightInd w:val="0"/>
        <w:jc w:val="both"/>
        <w:rPr>
          <w:b/>
          <w:kern w:val="2"/>
        </w:rPr>
      </w:pPr>
      <w:r w:rsidRPr="00CE2B31">
        <w:rPr>
          <w:b/>
          <w:kern w:val="2"/>
        </w:rPr>
        <w:t xml:space="preserve">государственного казенного учреждения </w:t>
      </w:r>
    </w:p>
    <w:p w:rsidR="00960F55" w:rsidRPr="00CE2B31" w:rsidRDefault="00395CD6" w:rsidP="00395CD6">
      <w:pPr>
        <w:autoSpaceDE w:val="0"/>
        <w:autoSpaceDN w:val="0"/>
        <w:adjustRightInd w:val="0"/>
        <w:jc w:val="both"/>
        <w:rPr>
          <w:b/>
          <w:kern w:val="2"/>
        </w:rPr>
      </w:pPr>
      <w:r w:rsidRPr="00CE2B31">
        <w:rPr>
          <w:b/>
          <w:kern w:val="2"/>
        </w:rPr>
        <w:t>«Городской мониторинговый центр»</w:t>
      </w:r>
    </w:p>
    <w:p w:rsidR="00960F55" w:rsidRPr="00CE2B31" w:rsidRDefault="00960F55" w:rsidP="00960F55">
      <w:pPr>
        <w:autoSpaceDE w:val="0"/>
        <w:autoSpaceDN w:val="0"/>
        <w:adjustRightInd w:val="0"/>
        <w:jc w:val="both"/>
        <w:rPr>
          <w:bCs/>
          <w:kern w:val="2"/>
        </w:rPr>
      </w:pPr>
    </w:p>
    <w:p w:rsidR="008F5C53" w:rsidRPr="00CE2B31" w:rsidRDefault="008F5C53" w:rsidP="00960F55">
      <w:pPr>
        <w:autoSpaceDE w:val="0"/>
        <w:autoSpaceDN w:val="0"/>
        <w:adjustRightInd w:val="0"/>
        <w:jc w:val="both"/>
        <w:rPr>
          <w:bCs/>
          <w:kern w:val="2"/>
        </w:rPr>
      </w:pPr>
    </w:p>
    <w:p w:rsidR="00020D64" w:rsidRPr="00CE2B31" w:rsidRDefault="00464CC4" w:rsidP="002D3135">
      <w:pPr>
        <w:ind w:firstLine="709"/>
        <w:jc w:val="both"/>
        <w:rPr>
          <w:kern w:val="2"/>
        </w:rPr>
      </w:pPr>
      <w:r w:rsidRPr="00CE2B31">
        <w:rPr>
          <w:bCs/>
          <w:kern w:val="2"/>
        </w:rPr>
        <w:t>Правительство Санкт-Петербурга</w:t>
      </w:r>
    </w:p>
    <w:p w:rsidR="00020D64" w:rsidRPr="00CE2B31" w:rsidRDefault="00020D64" w:rsidP="002D3135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</w:p>
    <w:p w:rsidR="00020D64" w:rsidRPr="00CE2B31" w:rsidRDefault="00020D64" w:rsidP="002D3135">
      <w:pPr>
        <w:autoSpaceDE w:val="0"/>
        <w:autoSpaceDN w:val="0"/>
        <w:adjustRightInd w:val="0"/>
        <w:jc w:val="both"/>
        <w:rPr>
          <w:b/>
          <w:bCs/>
          <w:kern w:val="2"/>
        </w:rPr>
      </w:pPr>
      <w:r w:rsidRPr="00CE2B31">
        <w:rPr>
          <w:b/>
          <w:bCs/>
          <w:kern w:val="2"/>
        </w:rPr>
        <w:t>П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О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С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Т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А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Н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О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В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Л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Я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Е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Т:</w:t>
      </w:r>
    </w:p>
    <w:p w:rsidR="00020D64" w:rsidRPr="00CE2B31" w:rsidRDefault="00020D64" w:rsidP="002D3135">
      <w:pPr>
        <w:ind w:firstLine="709"/>
        <w:jc w:val="center"/>
        <w:rPr>
          <w:kern w:val="2"/>
        </w:rPr>
      </w:pPr>
    </w:p>
    <w:p w:rsidR="00FB1495" w:rsidRPr="00CE2B31" w:rsidRDefault="00FB1495" w:rsidP="00FB1495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1.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ab/>
        <w:t xml:space="preserve">Внести в постановление Правительства Санкт-Петербурга от 03.06.2009 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br/>
        <w:t>№ 636 «Об оснащении комплексными системами обеспечения безопасности объектов социальной инфраструктуры Санкт-Петербурга» следующие изменения:</w:t>
      </w:r>
    </w:p>
    <w:p w:rsidR="00FB1495" w:rsidRPr="00CE2B31" w:rsidRDefault="00FB1495" w:rsidP="00FB1495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1.1.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ab/>
      </w:r>
      <w:r w:rsidR="00A23390" w:rsidRPr="00CE2B31">
        <w:rPr>
          <w:rFonts w:ascii="Times New Roman" w:hAnsi="Times New Roman" w:cs="Times New Roman"/>
          <w:kern w:val="2"/>
          <w:sz w:val="24"/>
          <w:szCs w:val="24"/>
        </w:rPr>
        <w:t>Абзац первый п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>ункт</w:t>
      </w:r>
      <w:r w:rsidR="00A23390" w:rsidRPr="00CE2B31">
        <w:rPr>
          <w:rFonts w:ascii="Times New Roman" w:hAnsi="Times New Roman" w:cs="Times New Roman"/>
          <w:kern w:val="2"/>
          <w:sz w:val="24"/>
          <w:szCs w:val="24"/>
        </w:rPr>
        <w:t>а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 1 постановления изложить в следующей редакции:</w:t>
      </w:r>
    </w:p>
    <w:p w:rsidR="00FB1495" w:rsidRPr="00CE2B31" w:rsidRDefault="00FB1495" w:rsidP="00FB1495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«1.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ab/>
        <w:t xml:space="preserve">Исполнительным органам государственной власти Санкт-Петербурга 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br/>
        <w:t>и государственным учреждениям Санкт-Петербурга</w:t>
      </w:r>
      <w:r w:rsidR="00DA657A" w:rsidRPr="00CE2B31">
        <w:rPr>
          <w:rFonts w:ascii="Times New Roman" w:hAnsi="Times New Roman" w:cs="Times New Roman"/>
          <w:kern w:val="2"/>
          <w:sz w:val="24"/>
          <w:szCs w:val="24"/>
        </w:rPr>
        <w:t>,</w:t>
      </w:r>
      <w:r w:rsidR="00DA657A" w:rsidRPr="00CE2B31">
        <w:t xml:space="preserve"> </w:t>
      </w:r>
      <w:r w:rsidR="00DA657A" w:rsidRPr="00CE2B31">
        <w:rPr>
          <w:rFonts w:ascii="Times New Roman" w:hAnsi="Times New Roman" w:cs="Times New Roman"/>
          <w:kern w:val="2"/>
          <w:sz w:val="24"/>
          <w:szCs w:val="24"/>
        </w:rPr>
        <w:t>являющимся государственными заказчиками Санкт-Петербурга по проектированию, строительству, реконструкции, капитальному ремонту</w:t>
      </w:r>
      <w:r w:rsidR="00AE5C94" w:rsidRPr="00CE2B31">
        <w:rPr>
          <w:rFonts w:ascii="Times New Roman" w:hAnsi="Times New Roman" w:cs="Times New Roman"/>
          <w:kern w:val="2"/>
          <w:sz w:val="24"/>
          <w:szCs w:val="24"/>
        </w:rPr>
        <w:t>,</w:t>
      </w:r>
      <w:r w:rsidR="00DA657A" w:rsidRPr="00CE2B31">
        <w:rPr>
          <w:rFonts w:ascii="Times New Roman" w:hAnsi="Times New Roman" w:cs="Times New Roman"/>
          <w:kern w:val="2"/>
          <w:sz w:val="24"/>
          <w:szCs w:val="24"/>
        </w:rPr>
        <w:t xml:space="preserve"> приспособлению для современного использования</w:t>
      </w:r>
      <w:r w:rsidR="00AE5C94" w:rsidRPr="00CE2B31">
        <w:rPr>
          <w:rFonts w:ascii="Times New Roman" w:hAnsi="Times New Roman" w:cs="Times New Roman"/>
          <w:kern w:val="2"/>
          <w:sz w:val="24"/>
          <w:szCs w:val="24"/>
        </w:rPr>
        <w:t>, а также текущему ремонту</w:t>
      </w:r>
      <w:r w:rsidR="00DA657A" w:rsidRPr="00CE2B31">
        <w:rPr>
          <w:rFonts w:ascii="Times New Roman" w:hAnsi="Times New Roman" w:cs="Times New Roman"/>
          <w:kern w:val="2"/>
          <w:sz w:val="24"/>
          <w:szCs w:val="24"/>
        </w:rPr>
        <w:t xml:space="preserve"> объектов социальной инфраструктуры Санкт-Петербурга,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 предусматривать </w:t>
      </w:r>
      <w:r w:rsidR="00AE5C94" w:rsidRPr="00CE2B31">
        <w:rPr>
          <w:rFonts w:ascii="Times New Roman" w:hAnsi="Times New Roman" w:cs="Times New Roman"/>
          <w:kern w:val="2"/>
          <w:sz w:val="24"/>
          <w:szCs w:val="24"/>
        </w:rPr>
        <w:br/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в технических заданиях и государственных контрактах Санкт-Петербурга на проектирование, строительство, реконструкцию, капитальный ремонт, приспособление для современного использования, а также текущий ремонт объектов социальной инфраструктуры </w:t>
      </w:r>
      <w:r w:rsidR="00AE5C94" w:rsidRPr="00CE2B31">
        <w:rPr>
          <w:rFonts w:ascii="Times New Roman" w:hAnsi="Times New Roman" w:cs="Times New Roman"/>
          <w:kern w:val="2"/>
          <w:sz w:val="24"/>
          <w:szCs w:val="24"/>
        </w:rPr>
        <w:br/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Санкт-Петербурга положения об </w:t>
      </w:r>
      <w:r w:rsidR="00F50CA2">
        <w:rPr>
          <w:rFonts w:ascii="Times New Roman" w:hAnsi="Times New Roman" w:cs="Times New Roman"/>
          <w:kern w:val="2"/>
          <w:sz w:val="24"/>
          <w:szCs w:val="24"/>
        </w:rPr>
        <w:t>до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>оснащении указанных объектов комплексными системами обеспечения безопасности».</w:t>
      </w:r>
    </w:p>
    <w:p w:rsidR="00A23390" w:rsidRPr="00CE2B31" w:rsidRDefault="00A23390" w:rsidP="00FB1495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1.2.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ab/>
        <w:t>Абзацы четвертый и пятый пункта 1, пункты 4, 4-2, 5.2, 5.3, 5.5-5.7 постановления исключить.</w:t>
      </w:r>
    </w:p>
    <w:p w:rsidR="00FB1495" w:rsidRPr="00CE2B31" w:rsidRDefault="00FB1495" w:rsidP="00FB1495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1.</w:t>
      </w:r>
      <w:r w:rsidR="00A23390" w:rsidRPr="00CE2B31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ab/>
        <w:t>Пункт 3 постановления изложить в следующей редакции:</w:t>
      </w:r>
    </w:p>
    <w:p w:rsidR="00FB1495" w:rsidRPr="00CE2B31" w:rsidRDefault="00FB1495" w:rsidP="00FB1495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«3.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ab/>
        <w:t xml:space="preserve">Утвердить </w:t>
      </w:r>
      <w:r w:rsidR="00D11DB4" w:rsidRPr="00CE2B31">
        <w:rPr>
          <w:rFonts w:ascii="Times New Roman" w:hAnsi="Times New Roman" w:cs="Times New Roman"/>
          <w:kern w:val="2"/>
          <w:sz w:val="24"/>
          <w:szCs w:val="24"/>
        </w:rPr>
        <w:t>П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>оряд</w:t>
      </w:r>
      <w:r w:rsidR="00D11DB4" w:rsidRPr="00CE2B31">
        <w:rPr>
          <w:rFonts w:ascii="Times New Roman" w:hAnsi="Times New Roman" w:cs="Times New Roman"/>
          <w:kern w:val="2"/>
          <w:sz w:val="24"/>
          <w:szCs w:val="24"/>
        </w:rPr>
        <w:t>о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к взаимодействия исполнительных органов государственной власти Санкт-Петербурга и государственных учреждений Санкт-Петербурга при </w:t>
      </w:r>
      <w:r w:rsidR="00F50CA2">
        <w:rPr>
          <w:rFonts w:ascii="Times New Roman" w:hAnsi="Times New Roman" w:cs="Times New Roman"/>
          <w:kern w:val="2"/>
          <w:sz w:val="24"/>
          <w:szCs w:val="24"/>
        </w:rPr>
        <w:t>до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оснащении объектов социальной инфраструктуры Санкт-Петербурга комплексными системами обеспечения безопасности и </w:t>
      </w:r>
      <w:r w:rsidR="00137052" w:rsidRPr="00CE2B31">
        <w:rPr>
          <w:rFonts w:ascii="Times New Roman" w:hAnsi="Times New Roman" w:cs="Times New Roman"/>
          <w:kern w:val="2"/>
          <w:sz w:val="24"/>
          <w:szCs w:val="24"/>
        </w:rPr>
        <w:t xml:space="preserve">обеспечении 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>эксплуатации комплексных систем обеспечения безопасности согласно приложению».</w:t>
      </w:r>
    </w:p>
    <w:p w:rsidR="00FB1495" w:rsidRPr="00CE2B31" w:rsidRDefault="00FB1495" w:rsidP="00FB1495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1.4.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ab/>
        <w:t>Пункт 5 постановления изложить в следующей редакции:</w:t>
      </w:r>
    </w:p>
    <w:p w:rsidR="00FB1495" w:rsidRDefault="00FB1495" w:rsidP="00FB1495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«5.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ab/>
        <w:t>Комитету по информатизации и связи:</w:t>
      </w:r>
    </w:p>
    <w:p w:rsidR="00616CBE" w:rsidRPr="00CE2B31" w:rsidRDefault="00616CBE" w:rsidP="00FB1495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5.1.</w:t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 w:rsidR="00186F7D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="00FF019E">
        <w:rPr>
          <w:rFonts w:ascii="Times New Roman" w:hAnsi="Times New Roman" w:cs="Times New Roman"/>
          <w:kern w:val="2"/>
          <w:sz w:val="24"/>
          <w:szCs w:val="24"/>
        </w:rPr>
        <w:t xml:space="preserve">месячный срок </w:t>
      </w:r>
      <w:r>
        <w:rPr>
          <w:rFonts w:ascii="Times New Roman" w:hAnsi="Times New Roman" w:cs="Times New Roman"/>
          <w:kern w:val="2"/>
          <w:sz w:val="24"/>
          <w:szCs w:val="24"/>
        </w:rPr>
        <w:t>утвердить:</w:t>
      </w:r>
    </w:p>
    <w:p w:rsidR="009E6A9F" w:rsidRPr="00CE2B31" w:rsidRDefault="009E6A9F" w:rsidP="00FB1495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форму заявки для включения в адресный перечень </w:t>
      </w:r>
      <w:r w:rsidR="00F50CA2">
        <w:rPr>
          <w:rFonts w:ascii="Times New Roman" w:hAnsi="Times New Roman" w:cs="Times New Roman"/>
          <w:kern w:val="2"/>
          <w:sz w:val="24"/>
          <w:szCs w:val="24"/>
        </w:rPr>
        <w:t>до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оснащения объектов социальной инфраструктуры Санкт-Петербурга комплексными системами обеспечения безопасности 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br/>
        <w:t>на очередной год;</w:t>
      </w:r>
    </w:p>
    <w:p w:rsidR="00FB1495" w:rsidRPr="00CE2B31" w:rsidRDefault="00FB1495" w:rsidP="00FB1495">
      <w:pPr>
        <w:pStyle w:val="ConsPlusNormal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форму технического паспорта комплексных систем обеспечения безопасности объектов социальной инфраструктуры Санкт-Петербурга</w:t>
      </w:r>
      <w:r w:rsidR="000F5D01" w:rsidRPr="00CE2B31">
        <w:rPr>
          <w:rFonts w:ascii="Times New Roman" w:hAnsi="Times New Roman" w:cs="Times New Roman"/>
          <w:kern w:val="2"/>
          <w:sz w:val="24"/>
          <w:szCs w:val="24"/>
        </w:rPr>
        <w:t xml:space="preserve"> и порядок учета указанных технических паспортов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E660AE" w:rsidRPr="00CE2B31" w:rsidRDefault="00E660AE" w:rsidP="00FB1495">
      <w:pPr>
        <w:pStyle w:val="ConsPlusNormal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форму представления сведений о результатах использования финансовых средств, выделенных на </w:t>
      </w:r>
      <w:r w:rsidR="00F50CA2">
        <w:rPr>
          <w:rFonts w:ascii="Times New Roman" w:hAnsi="Times New Roman" w:cs="Times New Roman"/>
          <w:kern w:val="2"/>
          <w:sz w:val="24"/>
          <w:szCs w:val="24"/>
        </w:rPr>
        <w:t>до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>оснащение комплексными системами обеспечения безопасности объектов социальной инфраструктуры Санкт-Петербурга;</w:t>
      </w:r>
    </w:p>
    <w:p w:rsidR="00FB1495" w:rsidRPr="00974111" w:rsidRDefault="00FB1495" w:rsidP="00FB1495">
      <w:pPr>
        <w:pStyle w:val="ConsPlusNormal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порядок согласования технических заданий на закупку товаров, выполнение работ 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br/>
        <w:t xml:space="preserve">и оказание услуг по </w:t>
      </w:r>
      <w:r w:rsidR="00F50CA2">
        <w:rPr>
          <w:rFonts w:ascii="Times New Roman" w:hAnsi="Times New Roman" w:cs="Times New Roman"/>
          <w:kern w:val="2"/>
          <w:sz w:val="24"/>
          <w:szCs w:val="24"/>
        </w:rPr>
        <w:t>до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оснащению объектов социальной инфраструктуры Санкт-Петербурга </w:t>
      </w:r>
      <w:r w:rsidRPr="00974111">
        <w:rPr>
          <w:rFonts w:ascii="Times New Roman" w:hAnsi="Times New Roman" w:cs="Times New Roman"/>
          <w:kern w:val="2"/>
          <w:sz w:val="24"/>
          <w:szCs w:val="24"/>
        </w:rPr>
        <w:t xml:space="preserve">комплексными системами обеспечения безопасности и </w:t>
      </w:r>
      <w:r w:rsidR="00137052" w:rsidRPr="00974111">
        <w:rPr>
          <w:rFonts w:ascii="Times New Roman" w:hAnsi="Times New Roman" w:cs="Times New Roman"/>
          <w:kern w:val="2"/>
          <w:sz w:val="24"/>
          <w:szCs w:val="24"/>
        </w:rPr>
        <w:t xml:space="preserve">обеспечении </w:t>
      </w:r>
      <w:r w:rsidRPr="00974111">
        <w:rPr>
          <w:rFonts w:ascii="Times New Roman" w:hAnsi="Times New Roman" w:cs="Times New Roman"/>
          <w:kern w:val="2"/>
          <w:sz w:val="24"/>
          <w:szCs w:val="24"/>
        </w:rPr>
        <w:t>эксплуатации комплексных систем обеспечения безопасности;</w:t>
      </w:r>
    </w:p>
    <w:p w:rsidR="00CA57C8" w:rsidRPr="00974111" w:rsidRDefault="00FB1495" w:rsidP="00FB1495">
      <w:pPr>
        <w:pStyle w:val="ConsPlusNormal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74111">
        <w:rPr>
          <w:rFonts w:ascii="Times New Roman" w:hAnsi="Times New Roman" w:cs="Times New Roman"/>
          <w:kern w:val="2"/>
          <w:sz w:val="24"/>
          <w:szCs w:val="24"/>
        </w:rPr>
        <w:t xml:space="preserve">порядок выдачи технических условий на </w:t>
      </w:r>
      <w:r w:rsidR="00F50CA2" w:rsidRPr="00974111">
        <w:rPr>
          <w:rFonts w:ascii="Times New Roman" w:hAnsi="Times New Roman" w:cs="Times New Roman"/>
          <w:kern w:val="2"/>
          <w:sz w:val="24"/>
          <w:szCs w:val="24"/>
        </w:rPr>
        <w:t>до</w:t>
      </w:r>
      <w:r w:rsidRPr="00974111">
        <w:rPr>
          <w:rFonts w:ascii="Times New Roman" w:hAnsi="Times New Roman" w:cs="Times New Roman"/>
          <w:kern w:val="2"/>
          <w:sz w:val="24"/>
          <w:szCs w:val="24"/>
        </w:rPr>
        <w:t>оснащение комплексными системами обеспечения безопасности объектов социальной инфраструктуры Санкт-Петербурга</w:t>
      </w:r>
      <w:r w:rsidR="00FF019E" w:rsidRPr="00974111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FB7E68" w:rsidRPr="00974111" w:rsidRDefault="00FF019E" w:rsidP="00FB1495">
      <w:pPr>
        <w:pStyle w:val="ConsPlusNormal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74111">
        <w:rPr>
          <w:rFonts w:ascii="Times New Roman" w:hAnsi="Times New Roman" w:cs="Times New Roman"/>
          <w:kern w:val="2"/>
          <w:sz w:val="24"/>
          <w:szCs w:val="24"/>
        </w:rPr>
        <w:t>5.2.</w:t>
      </w:r>
      <w:r w:rsidRPr="00974111">
        <w:rPr>
          <w:rFonts w:ascii="Times New Roman" w:hAnsi="Times New Roman" w:cs="Times New Roman"/>
          <w:kern w:val="2"/>
          <w:sz w:val="24"/>
          <w:szCs w:val="24"/>
        </w:rPr>
        <w:tab/>
        <w:t xml:space="preserve">В недельный срок утвердить </w:t>
      </w:r>
      <w:r w:rsidR="00CA57C8" w:rsidRPr="00974111">
        <w:rPr>
          <w:rFonts w:ascii="Times New Roman" w:hAnsi="Times New Roman" w:cs="Times New Roman"/>
          <w:kern w:val="2"/>
          <w:sz w:val="24"/>
          <w:szCs w:val="24"/>
        </w:rPr>
        <w:t xml:space="preserve">адресный перечень </w:t>
      </w:r>
      <w:r w:rsidR="00F50CA2" w:rsidRPr="00974111">
        <w:rPr>
          <w:rFonts w:ascii="Times New Roman" w:hAnsi="Times New Roman" w:cs="Times New Roman"/>
          <w:kern w:val="2"/>
          <w:sz w:val="24"/>
          <w:szCs w:val="24"/>
        </w:rPr>
        <w:t>до</w:t>
      </w:r>
      <w:r w:rsidR="00CA57C8" w:rsidRPr="00974111">
        <w:rPr>
          <w:rFonts w:ascii="Times New Roman" w:hAnsi="Times New Roman" w:cs="Times New Roman"/>
          <w:kern w:val="2"/>
          <w:sz w:val="24"/>
          <w:szCs w:val="24"/>
        </w:rPr>
        <w:t>оснащения объектов социальной инфраструктуры Санкт-Петербурга комплексными системами обеспечения безопасности на 2021 год</w:t>
      </w:r>
      <w:r w:rsidR="00616CBE" w:rsidRPr="00974111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FF019E" w:rsidRPr="00974111" w:rsidRDefault="00FF019E" w:rsidP="00FB1495">
      <w:pPr>
        <w:pStyle w:val="ConsPlusNormal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74111">
        <w:rPr>
          <w:rFonts w:ascii="Times New Roman" w:hAnsi="Times New Roman" w:cs="Times New Roman"/>
          <w:kern w:val="2"/>
          <w:sz w:val="24"/>
          <w:szCs w:val="24"/>
        </w:rPr>
        <w:t>5.3.</w:t>
      </w:r>
      <w:r w:rsidRPr="00974111">
        <w:rPr>
          <w:rFonts w:ascii="Times New Roman" w:hAnsi="Times New Roman" w:cs="Times New Roman"/>
          <w:kern w:val="2"/>
          <w:sz w:val="24"/>
          <w:szCs w:val="24"/>
        </w:rPr>
        <w:tab/>
        <w:t>В двухнедельный срок направить согласованные исполнительными органами государственной власти Санкт-Петербурга заявки на перераспределение бюджетных ассигнований бюджета Санкт-Петербурга между главными распорядителями бюджетных средств в Комитет финансов Санкт-Петербурга для внесения изменений в сводную бюджетную роспись.</w:t>
      </w:r>
    </w:p>
    <w:p w:rsidR="00FB1495" w:rsidRPr="00974111" w:rsidRDefault="00616CBE" w:rsidP="00FB1495">
      <w:pPr>
        <w:pStyle w:val="ConsPlusNormal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74111">
        <w:rPr>
          <w:rFonts w:ascii="Times New Roman" w:hAnsi="Times New Roman" w:cs="Times New Roman"/>
          <w:kern w:val="2"/>
          <w:sz w:val="24"/>
          <w:szCs w:val="24"/>
        </w:rPr>
        <w:t>5.</w:t>
      </w:r>
      <w:r w:rsidR="00FF019E" w:rsidRPr="00974111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974111"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974111">
        <w:rPr>
          <w:rFonts w:ascii="Times New Roman" w:hAnsi="Times New Roman" w:cs="Times New Roman"/>
          <w:kern w:val="2"/>
          <w:sz w:val="24"/>
          <w:szCs w:val="24"/>
        </w:rPr>
        <w:tab/>
      </w:r>
      <w:r w:rsidR="003D04F3" w:rsidRPr="00974111">
        <w:rPr>
          <w:rFonts w:ascii="Times New Roman" w:hAnsi="Times New Roman" w:cs="Times New Roman"/>
          <w:kern w:val="2"/>
          <w:sz w:val="24"/>
          <w:szCs w:val="24"/>
        </w:rPr>
        <w:t>Д</w:t>
      </w:r>
      <w:r w:rsidRPr="00974111">
        <w:rPr>
          <w:rFonts w:ascii="Times New Roman" w:hAnsi="Times New Roman" w:cs="Times New Roman"/>
          <w:kern w:val="2"/>
          <w:sz w:val="24"/>
          <w:szCs w:val="24"/>
        </w:rPr>
        <w:t xml:space="preserve">о 01.07.2021 утвердить </w:t>
      </w:r>
      <w:r w:rsidR="00FB7E68" w:rsidRPr="00974111">
        <w:rPr>
          <w:rFonts w:ascii="Times New Roman" w:hAnsi="Times New Roman" w:cs="Times New Roman"/>
          <w:kern w:val="2"/>
          <w:sz w:val="24"/>
          <w:szCs w:val="24"/>
        </w:rPr>
        <w:t xml:space="preserve">адресный перечень </w:t>
      </w:r>
      <w:r w:rsidR="00F50CA2" w:rsidRPr="00974111">
        <w:rPr>
          <w:rFonts w:ascii="Times New Roman" w:hAnsi="Times New Roman" w:cs="Times New Roman"/>
          <w:kern w:val="2"/>
          <w:sz w:val="24"/>
          <w:szCs w:val="24"/>
        </w:rPr>
        <w:t>до</w:t>
      </w:r>
      <w:r w:rsidR="00FB7E68" w:rsidRPr="00974111">
        <w:rPr>
          <w:rFonts w:ascii="Times New Roman" w:hAnsi="Times New Roman" w:cs="Times New Roman"/>
          <w:kern w:val="2"/>
          <w:sz w:val="24"/>
          <w:szCs w:val="24"/>
        </w:rPr>
        <w:t>оснащения объектов социальной инфраструктуры Санкт-Петербурга комплексными системами обеспечения безопасности на 2022 год</w:t>
      </w:r>
      <w:r w:rsidR="00FF019E" w:rsidRPr="00974111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0E387A" w:rsidRPr="00974111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FB1495" w:rsidRPr="00974111" w:rsidRDefault="00FB1495" w:rsidP="00FB1495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74111">
        <w:rPr>
          <w:rFonts w:ascii="Times New Roman" w:hAnsi="Times New Roman" w:cs="Times New Roman"/>
          <w:kern w:val="2"/>
          <w:sz w:val="24"/>
          <w:szCs w:val="24"/>
        </w:rPr>
        <w:t>1.5.</w:t>
      </w:r>
      <w:r w:rsidRPr="00974111">
        <w:rPr>
          <w:rFonts w:ascii="Times New Roman" w:hAnsi="Times New Roman" w:cs="Times New Roman"/>
          <w:kern w:val="2"/>
          <w:sz w:val="24"/>
          <w:szCs w:val="24"/>
        </w:rPr>
        <w:tab/>
        <w:t>Пункт 8 постановления изложить в следующей редакции:</w:t>
      </w:r>
    </w:p>
    <w:p w:rsidR="00FB1495" w:rsidRPr="00974111" w:rsidRDefault="00FB1495" w:rsidP="00467FA9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74111">
        <w:rPr>
          <w:rFonts w:ascii="Times New Roman" w:hAnsi="Times New Roman" w:cs="Times New Roman"/>
          <w:kern w:val="2"/>
          <w:sz w:val="24"/>
          <w:szCs w:val="24"/>
        </w:rPr>
        <w:t>«8.</w:t>
      </w:r>
      <w:r w:rsidRPr="00974111">
        <w:rPr>
          <w:rFonts w:ascii="Times New Roman" w:hAnsi="Times New Roman" w:cs="Times New Roman"/>
          <w:kern w:val="2"/>
          <w:sz w:val="24"/>
          <w:szCs w:val="24"/>
        </w:rPr>
        <w:tab/>
        <w:t xml:space="preserve">Контроль за выполнением постановления возложить на вице-губернатора Санкт-Петербурга </w:t>
      </w:r>
      <w:r w:rsidR="00252CAF">
        <w:rPr>
          <w:rFonts w:ascii="Times New Roman" w:hAnsi="Times New Roman" w:cs="Times New Roman"/>
          <w:kern w:val="2"/>
          <w:sz w:val="24"/>
          <w:szCs w:val="24"/>
        </w:rPr>
        <w:t>Казарина С.В.</w:t>
      </w:r>
      <w:r w:rsidRPr="00974111">
        <w:rPr>
          <w:rFonts w:ascii="Times New Roman" w:hAnsi="Times New Roman" w:cs="Times New Roman"/>
          <w:kern w:val="2"/>
          <w:sz w:val="24"/>
          <w:szCs w:val="24"/>
        </w:rPr>
        <w:t>».</w:t>
      </w:r>
    </w:p>
    <w:p w:rsidR="00FB1495" w:rsidRPr="00CE2B31" w:rsidRDefault="00FB1495" w:rsidP="00467FA9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74111">
        <w:rPr>
          <w:rFonts w:ascii="Times New Roman" w:hAnsi="Times New Roman" w:cs="Times New Roman"/>
          <w:kern w:val="2"/>
          <w:sz w:val="24"/>
          <w:szCs w:val="24"/>
        </w:rPr>
        <w:t>1.6.</w:t>
      </w:r>
      <w:r w:rsidRPr="00974111">
        <w:rPr>
          <w:rFonts w:ascii="Times New Roman" w:hAnsi="Times New Roman" w:cs="Times New Roman"/>
          <w:kern w:val="2"/>
          <w:sz w:val="24"/>
          <w:szCs w:val="24"/>
        </w:rPr>
        <w:tab/>
        <w:t>Приложение к постановлению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 изложить в редакции согласно приложению 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br/>
        <w:t>к настоящему постановлению.</w:t>
      </w:r>
    </w:p>
    <w:p w:rsidR="00FE2DA3" w:rsidRPr="00CE2B31" w:rsidRDefault="00DC1A9D" w:rsidP="00FE2DA3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bookmarkStart w:id="1" w:name="Par15"/>
      <w:bookmarkEnd w:id="1"/>
      <w:r w:rsidRPr="00CE2B31">
        <w:rPr>
          <w:rFonts w:ascii="Times New Roman" w:hAnsi="Times New Roman" w:cs="Times New Roman"/>
          <w:kern w:val="2"/>
          <w:sz w:val="24"/>
          <w:szCs w:val="24"/>
        </w:rPr>
        <w:t>2</w:t>
      </w:r>
      <w:r w:rsidR="00094597" w:rsidRPr="00CE2B31">
        <w:rPr>
          <w:rFonts w:ascii="Times New Roman" w:hAnsi="Times New Roman" w:cs="Times New Roman"/>
          <w:kern w:val="2"/>
          <w:sz w:val="24"/>
          <w:szCs w:val="24"/>
        </w:rPr>
        <w:t>.</w:t>
      </w:r>
      <w:r w:rsidR="00094597" w:rsidRPr="00CE2B31">
        <w:rPr>
          <w:rFonts w:ascii="Times New Roman" w:hAnsi="Times New Roman" w:cs="Times New Roman"/>
          <w:kern w:val="2"/>
          <w:sz w:val="24"/>
          <w:szCs w:val="24"/>
        </w:rPr>
        <w:tab/>
      </w:r>
      <w:r w:rsidR="00FE2DA3" w:rsidRPr="00CE2B31">
        <w:rPr>
          <w:rFonts w:ascii="Times New Roman" w:hAnsi="Times New Roman" w:cs="Times New Roman"/>
          <w:kern w:val="2"/>
          <w:sz w:val="24"/>
          <w:szCs w:val="24"/>
        </w:rPr>
        <w:t>Внести в Положение о Комитете по информатизации и связи, утвержденное постановлением Правительства Санкт-Петербурга от 27.04.201</w:t>
      </w:r>
      <w:r w:rsidR="00AB739F">
        <w:rPr>
          <w:rFonts w:ascii="Times New Roman" w:hAnsi="Times New Roman" w:cs="Times New Roman"/>
          <w:kern w:val="2"/>
          <w:sz w:val="24"/>
          <w:szCs w:val="24"/>
        </w:rPr>
        <w:t>0</w:t>
      </w:r>
      <w:r w:rsidR="00FE2DA3" w:rsidRPr="00CE2B31">
        <w:rPr>
          <w:rFonts w:ascii="Times New Roman" w:hAnsi="Times New Roman" w:cs="Times New Roman"/>
          <w:kern w:val="2"/>
          <w:sz w:val="24"/>
          <w:szCs w:val="24"/>
        </w:rPr>
        <w:t xml:space="preserve"> № 450 «О Комитете </w:t>
      </w:r>
      <w:r w:rsidR="00FE2DA3" w:rsidRPr="00CE2B31">
        <w:rPr>
          <w:rFonts w:ascii="Times New Roman" w:hAnsi="Times New Roman" w:cs="Times New Roman"/>
          <w:kern w:val="2"/>
          <w:sz w:val="24"/>
          <w:szCs w:val="24"/>
        </w:rPr>
        <w:br/>
        <w:t>по информатизации и связи» (далее – Положение), следующие изменения:</w:t>
      </w:r>
    </w:p>
    <w:p w:rsidR="00FE2DA3" w:rsidRPr="00CE2B31" w:rsidRDefault="00FE2DA3" w:rsidP="00FE2DA3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2.1.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ab/>
        <w:t>Пункт 3.39-3 Положения изложить в следующей редакции:</w:t>
      </w:r>
    </w:p>
    <w:p w:rsidR="00FE2DA3" w:rsidRPr="00CE2B31" w:rsidRDefault="00FE2DA3" w:rsidP="00FE2DA3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«3.39-3.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ab/>
        <w:t xml:space="preserve">Обеспечивать создание, развитие и сопровождение государственных информационных систем исполнительных органов государственной власти 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br/>
      </w:r>
      <w:r w:rsidRPr="00CE2B31">
        <w:rPr>
          <w:rFonts w:ascii="Times New Roman" w:hAnsi="Times New Roman" w:cs="Times New Roman"/>
          <w:spacing w:val="-6"/>
          <w:kern w:val="2"/>
          <w:sz w:val="24"/>
          <w:szCs w:val="24"/>
        </w:rPr>
        <w:t>Санкт-Петербурга, за исключением государственных информационных систем исполнительных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 органов государственной власти Санкт-Петербурга, указанных в приложении № 2 </w:t>
      </w:r>
      <w:r w:rsidR="00FF34A9" w:rsidRPr="00CE2B31">
        <w:rPr>
          <w:rFonts w:ascii="Times New Roman" w:hAnsi="Times New Roman" w:cs="Times New Roman"/>
          <w:kern w:val="2"/>
          <w:sz w:val="24"/>
          <w:szCs w:val="24"/>
        </w:rPr>
        <w:br/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>к постановлению Правительства Санкт-Петербурга от 30.12.2013 № 1095</w:t>
      </w:r>
      <w:r w:rsidR="00FF34A9" w:rsidRPr="00CE2B31">
        <w:rPr>
          <w:rFonts w:ascii="Times New Roman" w:hAnsi="Times New Roman" w:cs="Times New Roman"/>
          <w:kern w:val="2"/>
          <w:sz w:val="24"/>
          <w:szCs w:val="24"/>
        </w:rPr>
        <w:t>»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094597" w:rsidRPr="00CE2B31" w:rsidRDefault="00FE2DA3" w:rsidP="00467FA9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2.2.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ab/>
      </w:r>
      <w:r w:rsidR="00094597" w:rsidRPr="00CE2B31">
        <w:rPr>
          <w:rFonts w:ascii="Times New Roman" w:hAnsi="Times New Roman" w:cs="Times New Roman"/>
          <w:kern w:val="2"/>
          <w:sz w:val="24"/>
          <w:szCs w:val="24"/>
        </w:rPr>
        <w:t>Дополнить Положение пункт</w:t>
      </w:r>
      <w:r w:rsidR="008520DE" w:rsidRPr="00CE2B31">
        <w:rPr>
          <w:rFonts w:ascii="Times New Roman" w:hAnsi="Times New Roman" w:cs="Times New Roman"/>
          <w:kern w:val="2"/>
          <w:sz w:val="24"/>
          <w:szCs w:val="24"/>
        </w:rPr>
        <w:t>ом</w:t>
      </w:r>
      <w:r w:rsidR="00094597" w:rsidRPr="00CE2B31">
        <w:rPr>
          <w:rFonts w:ascii="Times New Roman" w:hAnsi="Times New Roman" w:cs="Times New Roman"/>
          <w:kern w:val="2"/>
          <w:sz w:val="24"/>
          <w:szCs w:val="24"/>
        </w:rPr>
        <w:t xml:space="preserve"> 3.39-3</w:t>
      </w:r>
      <w:r w:rsidR="00E51AF4" w:rsidRPr="00CE2B31">
        <w:rPr>
          <w:rFonts w:ascii="Times New Roman" w:hAnsi="Times New Roman" w:cs="Times New Roman"/>
          <w:kern w:val="2"/>
          <w:sz w:val="24"/>
          <w:szCs w:val="24"/>
        </w:rPr>
        <w:t>6</w:t>
      </w:r>
      <w:r w:rsidR="003A19A1" w:rsidRPr="00CE2B3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094597" w:rsidRPr="00CE2B31">
        <w:rPr>
          <w:rFonts w:ascii="Times New Roman" w:hAnsi="Times New Roman" w:cs="Times New Roman"/>
          <w:kern w:val="2"/>
          <w:sz w:val="24"/>
          <w:szCs w:val="24"/>
        </w:rPr>
        <w:t>следующего содержания:</w:t>
      </w:r>
    </w:p>
    <w:p w:rsidR="008520DE" w:rsidRPr="00CE2B31" w:rsidRDefault="00DD5BAC" w:rsidP="005655D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E2B31">
        <w:rPr>
          <w:kern w:val="2"/>
        </w:rPr>
        <w:t>«</w:t>
      </w:r>
      <w:r w:rsidR="00094597" w:rsidRPr="00CE2B31">
        <w:rPr>
          <w:kern w:val="2"/>
        </w:rPr>
        <w:t>3.39-3</w:t>
      </w:r>
      <w:r w:rsidR="00E51AF4" w:rsidRPr="00CE2B31">
        <w:rPr>
          <w:kern w:val="2"/>
        </w:rPr>
        <w:t>6</w:t>
      </w:r>
      <w:r w:rsidR="00094597" w:rsidRPr="00CE2B31">
        <w:rPr>
          <w:kern w:val="2"/>
        </w:rPr>
        <w:t>.</w:t>
      </w:r>
      <w:r w:rsidR="00DC1A9D" w:rsidRPr="00CE2B31">
        <w:rPr>
          <w:kern w:val="2"/>
        </w:rPr>
        <w:tab/>
      </w:r>
      <w:r w:rsidR="008520DE" w:rsidRPr="00CE2B31">
        <w:rPr>
          <w:kern w:val="2"/>
        </w:rPr>
        <w:t xml:space="preserve">Осуществлять координацию деятельности исполнительных органов государственной власти Санкт-Петербурга и государственных учреждений </w:t>
      </w:r>
      <w:r w:rsidR="00FB1495" w:rsidRPr="00CE2B31">
        <w:rPr>
          <w:kern w:val="2"/>
        </w:rPr>
        <w:br/>
      </w:r>
      <w:r w:rsidR="008520DE" w:rsidRPr="00CE2B31">
        <w:rPr>
          <w:kern w:val="2"/>
        </w:rPr>
        <w:t xml:space="preserve">Санкт-Петербурга при </w:t>
      </w:r>
      <w:r w:rsidR="00F50CA2">
        <w:rPr>
          <w:kern w:val="2"/>
        </w:rPr>
        <w:t>до</w:t>
      </w:r>
      <w:r w:rsidR="008520DE" w:rsidRPr="00CE2B31">
        <w:rPr>
          <w:kern w:val="2"/>
        </w:rPr>
        <w:t xml:space="preserve">оснащении объектов социальной инфраструктуры </w:t>
      </w:r>
      <w:r w:rsidR="00F50CA2">
        <w:rPr>
          <w:kern w:val="2"/>
        </w:rPr>
        <w:br/>
      </w:r>
      <w:r w:rsidR="008520DE" w:rsidRPr="00CE2B31">
        <w:rPr>
          <w:kern w:val="2"/>
        </w:rPr>
        <w:t>Санкт-Петербурга комплексными системами обеспечения безопасности и</w:t>
      </w:r>
      <w:r w:rsidR="00137052" w:rsidRPr="00CE2B31">
        <w:rPr>
          <w:kern w:val="2"/>
        </w:rPr>
        <w:t xml:space="preserve"> обеспечении</w:t>
      </w:r>
      <w:r w:rsidR="008520DE" w:rsidRPr="00CE2B31">
        <w:rPr>
          <w:kern w:val="2"/>
        </w:rPr>
        <w:t xml:space="preserve"> эксплуатации указанных систем в порядке, установленном постановлением Правительства Санкт-Петербурга от 03.06.2009 № 636</w:t>
      </w:r>
      <w:r w:rsidR="009F71AE" w:rsidRPr="00CE2B31">
        <w:rPr>
          <w:kern w:val="2"/>
        </w:rPr>
        <w:t xml:space="preserve"> </w:t>
      </w:r>
      <w:r w:rsidR="009F71AE" w:rsidRPr="00CE2B31">
        <w:t>«Об оснащении комплексными системами обеспечения безопасности объектов социальной инфраструктуры Санкт-Петербурга»</w:t>
      </w:r>
      <w:r w:rsidR="008520DE" w:rsidRPr="00CE2B31">
        <w:rPr>
          <w:kern w:val="2"/>
        </w:rPr>
        <w:t>.</w:t>
      </w:r>
    </w:p>
    <w:p w:rsidR="00FB1495" w:rsidRPr="00CE2B31" w:rsidRDefault="00FB1495" w:rsidP="00467FA9">
      <w:pPr>
        <w:tabs>
          <w:tab w:val="left" w:pos="1418"/>
        </w:tabs>
        <w:ind w:firstLine="709"/>
        <w:jc w:val="both"/>
        <w:rPr>
          <w:kern w:val="2"/>
        </w:rPr>
      </w:pPr>
      <w:r w:rsidRPr="00CE2B31">
        <w:rPr>
          <w:kern w:val="2"/>
        </w:rPr>
        <w:t>3.</w:t>
      </w:r>
      <w:r w:rsidRPr="00CE2B31">
        <w:rPr>
          <w:kern w:val="2"/>
        </w:rPr>
        <w:tab/>
        <w:t>Внести в постановление Правительства Санкт</w:t>
      </w:r>
      <w:r w:rsidRPr="00CE2B31">
        <w:rPr>
          <w:kern w:val="2"/>
        </w:rPr>
        <w:noBreakHyphen/>
        <w:t xml:space="preserve">Петербурга от 30.12.2013 </w:t>
      </w:r>
      <w:r w:rsidRPr="00CE2B31">
        <w:rPr>
          <w:kern w:val="2"/>
        </w:rPr>
        <w:br/>
        <w:t xml:space="preserve">№ 1095 «О системе закупок товаров, работ, услуг для обеспечения нужд Санкт-Петербурга» </w:t>
      </w:r>
      <w:r w:rsidRPr="00CE2B31">
        <w:rPr>
          <w:kern w:val="2"/>
        </w:rPr>
        <w:br/>
        <w:t>следующие изменения:</w:t>
      </w:r>
    </w:p>
    <w:p w:rsidR="00252CAF" w:rsidRDefault="00FB1495" w:rsidP="00467FA9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3.1.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ab/>
        <w:t xml:space="preserve">В пункте 1.2 постановления, абзаце четырнадцатом пункта 1.2, абзацах первом и третьем пункта 5.3, пункте 6.4.1 Положения об организации деятельности заказчиков, уполномоченных органов, уполномоченных учреждений при осуществлении закупок товаров, работ, услуг для обеспечения нужд Санкт-Петербурга, утвержденного постановлением (далее – Положение), а также в названии Приложения № 1 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br/>
      </w:r>
    </w:p>
    <w:p w:rsidR="00FB1495" w:rsidRPr="00CE2B31" w:rsidRDefault="00FB1495" w:rsidP="00467FA9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к постановлению слова «оснащения комплексными системами обеспечения безопасности объектов социальной инфраструктуры Санкт-Петербурга,» исключить.</w:t>
      </w:r>
    </w:p>
    <w:p w:rsidR="00FB1495" w:rsidRPr="00CE2B31" w:rsidRDefault="00FB1495" w:rsidP="00467FA9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3.2.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ab/>
        <w:t>В пунктах 2.3 и 2.3-1 постановления слова «, оснащения объектов социальной инфраструктуры Санкт-Петербурга комплексными системами обеспечения безопасности» исключить.</w:t>
      </w:r>
    </w:p>
    <w:p w:rsidR="00EE6AF7" w:rsidRPr="00CE2B31" w:rsidRDefault="00EE6AF7" w:rsidP="00FB1495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3.3.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ab/>
        <w:t xml:space="preserve">Дополнить </w:t>
      </w:r>
      <w:r w:rsidR="00B75628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постановление 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>пункт</w:t>
      </w:r>
      <w:r w:rsidR="008B1B06" w:rsidRPr="00CE2B31">
        <w:rPr>
          <w:rFonts w:ascii="Times New Roman" w:hAnsi="Times New Roman" w:cs="Times New Roman"/>
          <w:kern w:val="2"/>
          <w:sz w:val="24"/>
          <w:szCs w:val="24"/>
        </w:rPr>
        <w:t>ом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 5</w:t>
      </w:r>
      <w:r w:rsidR="008B1B06" w:rsidRPr="00CE2B31">
        <w:rPr>
          <w:rFonts w:ascii="Times New Roman" w:hAnsi="Times New Roman" w:cs="Times New Roman"/>
          <w:kern w:val="2"/>
          <w:sz w:val="24"/>
          <w:szCs w:val="24"/>
        </w:rPr>
        <w:t>-</w:t>
      </w:r>
      <w:r w:rsidR="00E660AE" w:rsidRPr="00CE2B31">
        <w:rPr>
          <w:rFonts w:ascii="Times New Roman" w:hAnsi="Times New Roman" w:cs="Times New Roman"/>
          <w:kern w:val="2"/>
          <w:sz w:val="24"/>
          <w:szCs w:val="24"/>
        </w:rPr>
        <w:t>2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 следующего содержания:</w:t>
      </w:r>
    </w:p>
    <w:p w:rsidR="00EE6AF7" w:rsidRPr="00CE2B31" w:rsidRDefault="00EE6AF7" w:rsidP="00FB1495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«</w:t>
      </w:r>
      <w:r w:rsidR="008B1B06" w:rsidRPr="00CE2B31">
        <w:rPr>
          <w:rFonts w:ascii="Times New Roman" w:hAnsi="Times New Roman" w:cs="Times New Roman"/>
          <w:kern w:val="2"/>
          <w:sz w:val="24"/>
          <w:szCs w:val="24"/>
        </w:rPr>
        <w:t>5-</w:t>
      </w:r>
      <w:r w:rsidR="00E660AE" w:rsidRPr="00CE2B31">
        <w:rPr>
          <w:rFonts w:ascii="Times New Roman" w:hAnsi="Times New Roman" w:cs="Times New Roman"/>
          <w:kern w:val="2"/>
          <w:sz w:val="24"/>
          <w:szCs w:val="24"/>
        </w:rPr>
        <w:t>2</w:t>
      </w:r>
      <w:r w:rsidR="008B1B06" w:rsidRPr="00CE2B31">
        <w:rPr>
          <w:rFonts w:ascii="Times New Roman" w:hAnsi="Times New Roman" w:cs="Times New Roman"/>
          <w:kern w:val="2"/>
          <w:sz w:val="24"/>
          <w:szCs w:val="24"/>
        </w:rPr>
        <w:t>.</w:t>
      </w:r>
      <w:r w:rsidR="008B1B06" w:rsidRPr="00CE2B31">
        <w:rPr>
          <w:rFonts w:ascii="Times New Roman" w:hAnsi="Times New Roman" w:cs="Times New Roman"/>
          <w:kern w:val="2"/>
          <w:sz w:val="24"/>
          <w:szCs w:val="24"/>
        </w:rPr>
        <w:tab/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Установить, что закупки для нужд исполнительных органов государственной власти Санкт-Петербурга и государственных учреждений Санкт-Петербурга, за исключением Администрации Губернатора Санкт-Петербурга и подведомственных Администрации Губернатора Санкт-Петербурга государственных учреждений Санкт-Петербурга, товаров, работ, услуг по </w:t>
      </w:r>
      <w:r w:rsidR="00F50CA2">
        <w:rPr>
          <w:rFonts w:ascii="Times New Roman" w:hAnsi="Times New Roman" w:cs="Times New Roman"/>
          <w:kern w:val="2"/>
          <w:sz w:val="24"/>
          <w:szCs w:val="24"/>
        </w:rPr>
        <w:t>до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оснащению объектов социальной инфраструктуры Санкт-Петербурга комплексными системами обеспечения безопасности и </w:t>
      </w:r>
      <w:r w:rsidR="00137052" w:rsidRPr="00CE2B31">
        <w:rPr>
          <w:rFonts w:ascii="Times New Roman" w:hAnsi="Times New Roman" w:cs="Times New Roman"/>
          <w:kern w:val="2"/>
          <w:sz w:val="24"/>
          <w:szCs w:val="24"/>
        </w:rPr>
        <w:t xml:space="preserve">обеспечению 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эксплуатации комплексных систем обеспечения безопасности осуществляются при условии согласования исполнительными органами государственной власти Санкт-Петербурга и государственными учреждениями Санкт-Петербурга, являющимися заказчиками по соответствующим закупкам, проектов технических заданий на поставку закупаемых товаров, выполнение работ, оказание услуг </w:t>
      </w:r>
      <w:r w:rsidRPr="00CE2B31">
        <w:rPr>
          <w:rFonts w:ascii="Times New Roman" w:hAnsi="Times New Roman" w:cs="Times New Roman"/>
          <w:spacing w:val="-4"/>
          <w:kern w:val="2"/>
          <w:sz w:val="24"/>
          <w:szCs w:val="24"/>
        </w:rPr>
        <w:t>с</w:t>
      </w:r>
      <w:r w:rsidR="008B1B06" w:rsidRPr="00CE2B31">
        <w:rPr>
          <w:rFonts w:ascii="Times New Roman" w:hAnsi="Times New Roman" w:cs="Times New Roman"/>
          <w:spacing w:val="-4"/>
          <w:kern w:val="2"/>
          <w:sz w:val="24"/>
          <w:szCs w:val="24"/>
        </w:rPr>
        <w:t xml:space="preserve"> Санкт-Петербургским государственным казенным учреждение «Городской мониторинговый</w:t>
      </w:r>
      <w:r w:rsidR="008B1B06" w:rsidRPr="00CE2B31">
        <w:rPr>
          <w:rFonts w:ascii="Times New Roman" w:hAnsi="Times New Roman" w:cs="Times New Roman"/>
          <w:kern w:val="2"/>
          <w:sz w:val="24"/>
          <w:szCs w:val="24"/>
        </w:rPr>
        <w:t xml:space="preserve"> центр» в порядке, утверждаемом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 Комитетом по информатизации и связи». </w:t>
      </w:r>
    </w:p>
    <w:p w:rsidR="00FB1495" w:rsidRPr="00CE2B31" w:rsidRDefault="00FB1495" w:rsidP="00FB1495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3.</w:t>
      </w:r>
      <w:r w:rsidR="001059F1" w:rsidRPr="00CE2B31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ab/>
        <w:t>Пункт 42 приложения № 1 к постановлению исключить.</w:t>
      </w:r>
    </w:p>
    <w:p w:rsidR="00C1679B" w:rsidRPr="00CE2B31" w:rsidRDefault="00B35B54" w:rsidP="00C1679B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4</w:t>
      </w:r>
      <w:r w:rsidR="00C1679B" w:rsidRPr="00CE2B31">
        <w:rPr>
          <w:rFonts w:ascii="Times New Roman" w:hAnsi="Times New Roman" w:cs="Times New Roman"/>
          <w:kern w:val="2"/>
          <w:sz w:val="24"/>
          <w:szCs w:val="24"/>
        </w:rPr>
        <w:t>.</w:t>
      </w:r>
      <w:r w:rsidR="00C1679B" w:rsidRPr="00CE2B31">
        <w:rPr>
          <w:rFonts w:ascii="Times New Roman" w:hAnsi="Times New Roman" w:cs="Times New Roman"/>
          <w:kern w:val="2"/>
          <w:sz w:val="24"/>
          <w:szCs w:val="24"/>
        </w:rPr>
        <w:tab/>
        <w:t xml:space="preserve">Изменить цель и предмет деятельности Санкт-Петербургского государственного казенного учреждения </w:t>
      </w:r>
      <w:r w:rsidR="00C1679B" w:rsidRPr="00CE2B31">
        <w:rPr>
          <w:rFonts w:ascii="Times New Roman" w:hAnsi="Times New Roman"/>
          <w:kern w:val="2"/>
          <w:sz w:val="24"/>
          <w:szCs w:val="24"/>
        </w:rPr>
        <w:t>«Городской мониторинговый центр» (далее –</w:t>
      </w:r>
      <w:r w:rsidR="00153270" w:rsidRPr="00CE2B31">
        <w:rPr>
          <w:rFonts w:ascii="Times New Roman" w:hAnsi="Times New Roman"/>
          <w:kern w:val="2"/>
          <w:sz w:val="24"/>
          <w:szCs w:val="24"/>
        </w:rPr>
        <w:t xml:space="preserve"> учреждение</w:t>
      </w:r>
      <w:r w:rsidR="00C1679B" w:rsidRPr="00CE2B31">
        <w:rPr>
          <w:rFonts w:ascii="Times New Roman" w:hAnsi="Times New Roman"/>
          <w:kern w:val="2"/>
          <w:sz w:val="24"/>
          <w:szCs w:val="24"/>
        </w:rPr>
        <w:t>)</w:t>
      </w:r>
      <w:r w:rsidR="00C1679B" w:rsidRPr="00CE2B31">
        <w:rPr>
          <w:rFonts w:ascii="Times New Roman" w:hAnsi="Times New Roman" w:cs="Times New Roman"/>
          <w:kern w:val="2"/>
          <w:sz w:val="24"/>
          <w:szCs w:val="24"/>
        </w:rPr>
        <w:t>, установив, что:</w:t>
      </w:r>
    </w:p>
    <w:p w:rsidR="00C83083" w:rsidRPr="00CE2B31" w:rsidRDefault="00B35B54" w:rsidP="00FF34A9">
      <w:pPr>
        <w:tabs>
          <w:tab w:val="left" w:pos="1276"/>
        </w:tabs>
        <w:ind w:firstLine="709"/>
        <w:jc w:val="both"/>
        <w:rPr>
          <w:kern w:val="2"/>
        </w:rPr>
      </w:pPr>
      <w:r w:rsidRPr="00CE2B31">
        <w:rPr>
          <w:kern w:val="2"/>
        </w:rPr>
        <w:t>4</w:t>
      </w:r>
      <w:r w:rsidR="00C1679B" w:rsidRPr="00CE2B31">
        <w:rPr>
          <w:kern w:val="2"/>
        </w:rPr>
        <w:t>.1.</w:t>
      </w:r>
      <w:r w:rsidR="00153270" w:rsidRPr="00CE2B31">
        <w:rPr>
          <w:kern w:val="2"/>
        </w:rPr>
        <w:tab/>
      </w:r>
      <w:r w:rsidR="00B67217" w:rsidRPr="00CE2B31">
        <w:rPr>
          <w:kern w:val="2"/>
        </w:rPr>
        <w:t xml:space="preserve">Целью </w:t>
      </w:r>
      <w:r w:rsidR="00C1679B" w:rsidRPr="00CE2B31">
        <w:rPr>
          <w:kern w:val="2"/>
        </w:rPr>
        <w:t xml:space="preserve">деятельности учреждения </w:t>
      </w:r>
      <w:r w:rsidR="00B67217" w:rsidRPr="00CE2B31">
        <w:rPr>
          <w:kern w:val="2"/>
        </w:rPr>
        <w:t xml:space="preserve">является </w:t>
      </w:r>
      <w:r w:rsidR="00C83083" w:rsidRPr="00CE2B31">
        <w:t>материально-техническое обеспечение деятельности Комитета</w:t>
      </w:r>
      <w:r w:rsidR="00B07D69">
        <w:t xml:space="preserve"> по информатизации и связи</w:t>
      </w:r>
      <w:r w:rsidR="00C83083" w:rsidRPr="00CE2B31">
        <w:t xml:space="preserve"> в сфере информации, информационных технологий и защиты информации, связи.</w:t>
      </w:r>
    </w:p>
    <w:p w:rsidR="00C1679B" w:rsidRPr="00CE2B31" w:rsidRDefault="00B35B54" w:rsidP="001479D0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4</w:t>
      </w:r>
      <w:r w:rsidR="00894F23" w:rsidRPr="00CE2B31">
        <w:rPr>
          <w:rFonts w:ascii="Times New Roman" w:hAnsi="Times New Roman" w:cs="Times New Roman"/>
          <w:kern w:val="2"/>
          <w:sz w:val="24"/>
          <w:szCs w:val="24"/>
        </w:rPr>
        <w:t>.2.</w:t>
      </w:r>
      <w:r w:rsidR="00894F23" w:rsidRPr="00CE2B31">
        <w:rPr>
          <w:rFonts w:ascii="Times New Roman" w:hAnsi="Times New Roman" w:cs="Times New Roman"/>
          <w:kern w:val="2"/>
          <w:sz w:val="24"/>
          <w:szCs w:val="24"/>
        </w:rPr>
        <w:tab/>
        <w:t>Предметом деятельности учреждения является:</w:t>
      </w:r>
    </w:p>
    <w:p w:rsidR="00894F23" w:rsidRPr="00CE2B31" w:rsidRDefault="00894F23" w:rsidP="001479D0">
      <w:pPr>
        <w:tabs>
          <w:tab w:val="left" w:pos="1276"/>
        </w:tabs>
        <w:ind w:firstLine="709"/>
        <w:jc w:val="both"/>
        <w:rPr>
          <w:kern w:val="2"/>
        </w:rPr>
      </w:pPr>
      <w:r w:rsidRPr="00CE2B31">
        <w:rPr>
          <w:kern w:val="2"/>
        </w:rPr>
        <w:t xml:space="preserve">материально-техническое обеспечение реализации полномочий Комитета </w:t>
      </w:r>
      <w:r w:rsidR="001479D0" w:rsidRPr="00CE2B31">
        <w:rPr>
          <w:kern w:val="2"/>
        </w:rPr>
        <w:br/>
      </w:r>
      <w:r w:rsidRPr="00CE2B31">
        <w:rPr>
          <w:kern w:val="2"/>
        </w:rPr>
        <w:t>по информатизации и связи:</w:t>
      </w:r>
    </w:p>
    <w:p w:rsidR="005277EC" w:rsidRPr="00CE2B31" w:rsidRDefault="005277EC" w:rsidP="005655D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E2B31">
        <w:rPr>
          <w:spacing w:val="-2"/>
          <w:kern w:val="2"/>
        </w:rPr>
        <w:t xml:space="preserve">по </w:t>
      </w:r>
      <w:r w:rsidR="006F2280" w:rsidRPr="00CE2B31">
        <w:rPr>
          <w:spacing w:val="-2"/>
          <w:kern w:val="2"/>
        </w:rPr>
        <w:t xml:space="preserve">обеспечению создания, </w:t>
      </w:r>
      <w:r w:rsidR="00FF34A9" w:rsidRPr="00CE2B31">
        <w:rPr>
          <w:spacing w:val="-2"/>
          <w:kern w:val="2"/>
        </w:rPr>
        <w:t xml:space="preserve">развития и </w:t>
      </w:r>
      <w:r w:rsidR="00FE2DA3" w:rsidRPr="00CE2B31">
        <w:rPr>
          <w:spacing w:val="-2"/>
          <w:kern w:val="2"/>
        </w:rPr>
        <w:t xml:space="preserve">сопровождения </w:t>
      </w:r>
      <w:r w:rsidR="006F2280" w:rsidRPr="00CE2B31">
        <w:rPr>
          <w:spacing w:val="-2"/>
          <w:kern w:val="2"/>
        </w:rPr>
        <w:t>государственных информационных</w:t>
      </w:r>
      <w:r w:rsidR="006F2280" w:rsidRPr="00CE2B31">
        <w:rPr>
          <w:kern w:val="2"/>
        </w:rPr>
        <w:t xml:space="preserve"> систем исполнительных органов государственной власти </w:t>
      </w:r>
      <w:r w:rsidR="00FF34A9" w:rsidRPr="00CE2B31">
        <w:rPr>
          <w:kern w:val="2"/>
        </w:rPr>
        <w:br/>
      </w:r>
      <w:r w:rsidR="006F2280" w:rsidRPr="00CE2B31">
        <w:rPr>
          <w:kern w:val="2"/>
        </w:rPr>
        <w:t xml:space="preserve">Санкт-Петербурга, за исключением государственных информационных систем исполнительных органов государственной власти Санкт-Петербурга, указанных </w:t>
      </w:r>
      <w:r w:rsidR="00FF34A9" w:rsidRPr="00CE2B31">
        <w:rPr>
          <w:kern w:val="2"/>
        </w:rPr>
        <w:br/>
      </w:r>
      <w:r w:rsidR="006F2280" w:rsidRPr="00CE2B31">
        <w:rPr>
          <w:kern w:val="2"/>
        </w:rPr>
        <w:t>в приложении № 2 к постановлению Правительства Санкт-Петербурга от 30.12.2013 № 1095</w:t>
      </w:r>
      <w:r w:rsidR="001479D0" w:rsidRPr="00CE2B31">
        <w:rPr>
          <w:kern w:val="2"/>
        </w:rPr>
        <w:t xml:space="preserve"> </w:t>
      </w:r>
      <w:r w:rsidR="001479D0" w:rsidRPr="00CE2B31">
        <w:t>«О системе закупок товаров, работ, услуг для обеспечения нужд Санкт-Петербурга»</w:t>
      </w:r>
      <w:r w:rsidR="00F64AE6" w:rsidRPr="00CE2B31">
        <w:rPr>
          <w:kern w:val="2"/>
        </w:rPr>
        <w:t>;</w:t>
      </w:r>
    </w:p>
    <w:p w:rsidR="005277EC" w:rsidRPr="00CE2B31" w:rsidRDefault="005277EC" w:rsidP="001479D0">
      <w:pPr>
        <w:tabs>
          <w:tab w:val="left" w:pos="1276"/>
        </w:tabs>
        <w:ind w:firstLine="709"/>
        <w:jc w:val="both"/>
        <w:rPr>
          <w:kern w:val="2"/>
        </w:rPr>
      </w:pPr>
      <w:r w:rsidRPr="00CE2B31">
        <w:rPr>
          <w:kern w:val="2"/>
        </w:rPr>
        <w:t>по обеспечению своевременного оповещения и информирования населения об угрозе возникновения или о возникновении чрезвычайных ситуаций;</w:t>
      </w:r>
    </w:p>
    <w:p w:rsidR="005277EC" w:rsidRPr="00CE2B31" w:rsidRDefault="005277EC" w:rsidP="001479D0">
      <w:pPr>
        <w:tabs>
          <w:tab w:val="left" w:pos="1276"/>
        </w:tabs>
        <w:ind w:firstLine="709"/>
        <w:jc w:val="both"/>
        <w:rPr>
          <w:kern w:val="2"/>
        </w:rPr>
      </w:pPr>
      <w:r w:rsidRPr="00CE2B31">
        <w:rPr>
          <w:kern w:val="2"/>
        </w:rPr>
        <w:t xml:space="preserve">по созданию и поддержанию в состоянии постоянной готовности к использованию </w:t>
      </w:r>
      <w:r w:rsidR="006F2280" w:rsidRPr="00CE2B31">
        <w:rPr>
          <w:kern w:val="2"/>
        </w:rPr>
        <w:t xml:space="preserve">технических систем управления гражданской обороны, </w:t>
      </w:r>
      <w:r w:rsidRPr="00CE2B31">
        <w:rPr>
          <w:kern w:val="2"/>
        </w:rPr>
        <w:t xml:space="preserve">систем оповещения населения </w:t>
      </w:r>
      <w:r w:rsidR="001479D0" w:rsidRPr="00CE2B31">
        <w:rPr>
          <w:kern w:val="2"/>
        </w:rPr>
        <w:br/>
      </w:r>
      <w:r w:rsidRPr="00CE2B31">
        <w:rPr>
          <w:kern w:val="2"/>
        </w:rPr>
        <w:t>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характера;</w:t>
      </w:r>
    </w:p>
    <w:p w:rsidR="005277EC" w:rsidRPr="00CE2B31" w:rsidRDefault="005277EC" w:rsidP="00894F23">
      <w:pPr>
        <w:tabs>
          <w:tab w:val="left" w:pos="1276"/>
        </w:tabs>
        <w:ind w:firstLine="709"/>
        <w:jc w:val="both"/>
        <w:rPr>
          <w:kern w:val="2"/>
        </w:rPr>
      </w:pPr>
      <w:r w:rsidRPr="00CE2B31">
        <w:rPr>
          <w:kern w:val="2"/>
        </w:rPr>
        <w:t xml:space="preserve">по разработке методических материалов и рекомендаций в соответствии </w:t>
      </w:r>
      <w:r w:rsidRPr="00CE2B31">
        <w:rPr>
          <w:kern w:val="2"/>
        </w:rPr>
        <w:br/>
        <w:t>с компетенцией Комитета по информатизации и связи</w:t>
      </w:r>
      <w:r w:rsidR="00F64AE6" w:rsidRPr="00CE2B31">
        <w:rPr>
          <w:kern w:val="2"/>
        </w:rPr>
        <w:t>;</w:t>
      </w:r>
    </w:p>
    <w:p w:rsidR="005277EC" w:rsidRPr="00CE2B31" w:rsidRDefault="005277EC" w:rsidP="00894F23">
      <w:pPr>
        <w:tabs>
          <w:tab w:val="left" w:pos="1276"/>
        </w:tabs>
        <w:ind w:firstLine="709"/>
        <w:jc w:val="both"/>
        <w:rPr>
          <w:kern w:val="2"/>
        </w:rPr>
      </w:pPr>
      <w:r w:rsidRPr="00CE2B31">
        <w:rPr>
          <w:kern w:val="2"/>
        </w:rPr>
        <w:t>по обеспечению в пределах компетенции Комитета по информатизации и связи деятельности по профилактике правонарушений в Санкт-Петербурге</w:t>
      </w:r>
      <w:r w:rsidR="00F64AE6" w:rsidRPr="00CE2B31">
        <w:rPr>
          <w:kern w:val="2"/>
        </w:rPr>
        <w:t>;</w:t>
      </w:r>
      <w:r w:rsidRPr="00CE2B31">
        <w:rPr>
          <w:kern w:val="2"/>
        </w:rPr>
        <w:t xml:space="preserve"> </w:t>
      </w:r>
    </w:p>
    <w:p w:rsidR="00894F23" w:rsidRPr="00CE2B31" w:rsidRDefault="00894F23" w:rsidP="00894F23">
      <w:pPr>
        <w:tabs>
          <w:tab w:val="left" w:pos="1276"/>
        </w:tabs>
        <w:ind w:firstLine="709"/>
        <w:jc w:val="both"/>
        <w:rPr>
          <w:kern w:val="2"/>
        </w:rPr>
      </w:pPr>
      <w:r w:rsidRPr="00CE2B31">
        <w:rPr>
          <w:kern w:val="2"/>
        </w:rPr>
        <w:t xml:space="preserve">по обеспечению на территории Санкт-Петербурга вызова экстренных оперативных служб по сообщениям граждан, обратившихся по единому номеру «112», а также </w:t>
      </w:r>
      <w:r w:rsidR="001479D0" w:rsidRPr="00CE2B31">
        <w:rPr>
          <w:kern w:val="2"/>
        </w:rPr>
        <w:br/>
      </w:r>
      <w:r w:rsidRPr="00CE2B31">
        <w:rPr>
          <w:kern w:val="2"/>
        </w:rPr>
        <w:t>по сообщениям, поступающим от автоматизированных систем мониторинга;</w:t>
      </w:r>
    </w:p>
    <w:p w:rsidR="002831CD" w:rsidRPr="00CE2B31" w:rsidRDefault="00894F23" w:rsidP="00894F23">
      <w:pPr>
        <w:tabs>
          <w:tab w:val="left" w:pos="1276"/>
        </w:tabs>
        <w:ind w:firstLine="709"/>
        <w:jc w:val="both"/>
        <w:rPr>
          <w:kern w:val="2"/>
        </w:rPr>
      </w:pPr>
      <w:r w:rsidRPr="00CE2B31">
        <w:rPr>
          <w:kern w:val="2"/>
        </w:rPr>
        <w:t xml:space="preserve">по обеспечению приема сообщений граждан по вопросам безопасности среды обитания и угрозам общественной безопасности в Санкт-Петербурге, не связанных </w:t>
      </w:r>
      <w:r w:rsidRPr="00CE2B31">
        <w:rPr>
          <w:kern w:val="2"/>
        </w:rPr>
        <w:br/>
        <w:t xml:space="preserve">с вызовом экстренных оперативных служб, </w:t>
      </w:r>
      <w:r w:rsidR="002831CD" w:rsidRPr="00CE2B31">
        <w:rPr>
          <w:kern w:val="2"/>
        </w:rPr>
        <w:t>по единому городскому номеру «004», на портале «Наш Санкт-Петербург» и по телефонам единой дежурной службы Санкт-Петербурга</w:t>
      </w:r>
      <w:r w:rsidR="00B67217" w:rsidRPr="00CE2B31">
        <w:rPr>
          <w:kern w:val="2"/>
        </w:rPr>
        <w:t>;</w:t>
      </w:r>
    </w:p>
    <w:p w:rsidR="00B67217" w:rsidRPr="00CE2B31" w:rsidRDefault="00B67217" w:rsidP="00B67217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spacing w:val="-4"/>
          <w:kern w:val="2"/>
          <w:sz w:val="24"/>
          <w:szCs w:val="24"/>
        </w:rPr>
        <w:t>по</w:t>
      </w:r>
      <w:r w:rsidR="006F2280" w:rsidRPr="00CE2B31">
        <w:rPr>
          <w:rFonts w:ascii="Times New Roman" w:hAnsi="Times New Roman" w:cs="Times New Roman"/>
          <w:spacing w:val="-4"/>
          <w:kern w:val="2"/>
          <w:sz w:val="24"/>
          <w:szCs w:val="24"/>
        </w:rPr>
        <w:t xml:space="preserve"> осуществлению координации деятельности исполнительных органов государственной</w:t>
      </w:r>
      <w:r w:rsidR="006F2280" w:rsidRPr="00CE2B31">
        <w:rPr>
          <w:rFonts w:ascii="Times New Roman" w:hAnsi="Times New Roman" w:cs="Times New Roman"/>
          <w:kern w:val="2"/>
          <w:sz w:val="24"/>
          <w:szCs w:val="24"/>
        </w:rPr>
        <w:t xml:space="preserve"> власти Санкт-Петербурга и государственных учреждений Санкт-Петербурга при </w:t>
      </w:r>
      <w:r w:rsidR="00F50CA2">
        <w:rPr>
          <w:rFonts w:ascii="Times New Roman" w:hAnsi="Times New Roman" w:cs="Times New Roman"/>
          <w:kern w:val="2"/>
          <w:sz w:val="24"/>
          <w:szCs w:val="24"/>
        </w:rPr>
        <w:t>до</w:t>
      </w:r>
      <w:r w:rsidR="006F2280" w:rsidRPr="00CE2B31">
        <w:rPr>
          <w:rFonts w:ascii="Times New Roman" w:hAnsi="Times New Roman" w:cs="Times New Roman"/>
          <w:kern w:val="2"/>
          <w:sz w:val="24"/>
          <w:szCs w:val="24"/>
        </w:rPr>
        <w:t xml:space="preserve">оснащении объектов социальной инфраструктуры Санкт-Петербурга комплексными системами обеспечения безопасности и </w:t>
      </w:r>
      <w:r w:rsidR="00137052" w:rsidRPr="00CE2B31">
        <w:rPr>
          <w:rFonts w:ascii="Times New Roman" w:hAnsi="Times New Roman" w:cs="Times New Roman"/>
          <w:kern w:val="2"/>
          <w:sz w:val="24"/>
          <w:szCs w:val="24"/>
        </w:rPr>
        <w:t xml:space="preserve">обеспечении </w:t>
      </w:r>
      <w:r w:rsidR="006F2280" w:rsidRPr="00CE2B31">
        <w:rPr>
          <w:rFonts w:ascii="Times New Roman" w:hAnsi="Times New Roman" w:cs="Times New Roman"/>
          <w:kern w:val="2"/>
          <w:sz w:val="24"/>
          <w:szCs w:val="24"/>
        </w:rPr>
        <w:t xml:space="preserve">эксплуатации указанных систем </w:t>
      </w:r>
      <w:r w:rsidR="00F50CA2">
        <w:rPr>
          <w:rFonts w:ascii="Times New Roman" w:hAnsi="Times New Roman" w:cs="Times New Roman"/>
          <w:kern w:val="2"/>
          <w:sz w:val="24"/>
          <w:szCs w:val="24"/>
        </w:rPr>
        <w:br/>
      </w:r>
      <w:r w:rsidR="006F2280" w:rsidRPr="00CE2B31">
        <w:rPr>
          <w:rFonts w:ascii="Times New Roman" w:hAnsi="Times New Roman" w:cs="Times New Roman"/>
          <w:kern w:val="2"/>
          <w:sz w:val="24"/>
          <w:szCs w:val="24"/>
        </w:rPr>
        <w:t xml:space="preserve">в порядке, установленном постановлением Правительства Санкт-Петербурга от 03.06.2009 </w:t>
      </w:r>
      <w:r w:rsidR="00F50CA2">
        <w:rPr>
          <w:rFonts w:ascii="Times New Roman" w:hAnsi="Times New Roman" w:cs="Times New Roman"/>
          <w:kern w:val="2"/>
          <w:sz w:val="24"/>
          <w:szCs w:val="24"/>
        </w:rPr>
        <w:br/>
      </w:r>
      <w:r w:rsidR="006F2280" w:rsidRPr="00CE2B31">
        <w:rPr>
          <w:rFonts w:ascii="Times New Roman" w:hAnsi="Times New Roman" w:cs="Times New Roman"/>
          <w:kern w:val="2"/>
          <w:sz w:val="24"/>
          <w:szCs w:val="24"/>
        </w:rPr>
        <w:t>№ 636</w:t>
      </w:r>
      <w:r w:rsidR="00AB09EC" w:rsidRPr="00CE2B31">
        <w:rPr>
          <w:rFonts w:ascii="Times New Roman" w:hAnsi="Times New Roman" w:cs="Times New Roman"/>
          <w:kern w:val="2"/>
          <w:sz w:val="24"/>
          <w:szCs w:val="24"/>
        </w:rPr>
        <w:t xml:space="preserve"> «Об оснащении комплексными системами обеспечения безопасности объектов социальной инфраструктуры Санкт-Петербурга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0732DE" w:rsidRPr="00CE2B31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1D2A89" w:rsidRPr="001D2A89" w:rsidRDefault="009C7202" w:rsidP="001D2A89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5</w:t>
      </w:r>
      <w:r w:rsidR="001D2A89">
        <w:rPr>
          <w:rFonts w:ascii="Times New Roman" w:hAnsi="Times New Roman" w:cs="Times New Roman"/>
          <w:kern w:val="2"/>
          <w:sz w:val="24"/>
          <w:szCs w:val="24"/>
        </w:rPr>
        <w:t xml:space="preserve">. В порядке, установленном пунктом 3 Порядка, осуществляется формирование </w:t>
      </w:r>
      <w:r w:rsidR="001D2A89" w:rsidRPr="001D2A89">
        <w:rPr>
          <w:rFonts w:ascii="Times New Roman" w:hAnsi="Times New Roman" w:cs="Times New Roman"/>
          <w:kern w:val="2"/>
          <w:sz w:val="24"/>
          <w:szCs w:val="24"/>
        </w:rPr>
        <w:t>адресн</w:t>
      </w:r>
      <w:r w:rsidR="001D2A89">
        <w:rPr>
          <w:rFonts w:ascii="Times New Roman" w:hAnsi="Times New Roman" w:cs="Times New Roman"/>
          <w:kern w:val="2"/>
          <w:sz w:val="24"/>
          <w:szCs w:val="24"/>
        </w:rPr>
        <w:t>ых</w:t>
      </w:r>
      <w:r w:rsidR="001D2A89" w:rsidRPr="001D2A89">
        <w:rPr>
          <w:rFonts w:ascii="Times New Roman" w:hAnsi="Times New Roman" w:cs="Times New Roman"/>
          <w:kern w:val="2"/>
          <w:sz w:val="24"/>
          <w:szCs w:val="24"/>
        </w:rPr>
        <w:t xml:space="preserve"> перечн</w:t>
      </w:r>
      <w:r w:rsidR="001D2A89">
        <w:rPr>
          <w:rFonts w:ascii="Times New Roman" w:hAnsi="Times New Roman" w:cs="Times New Roman"/>
          <w:kern w:val="2"/>
          <w:sz w:val="24"/>
          <w:szCs w:val="24"/>
        </w:rPr>
        <w:t>ей</w:t>
      </w:r>
      <w:r w:rsidR="001D2A89" w:rsidRPr="001D2A8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50CA2">
        <w:rPr>
          <w:rFonts w:ascii="Times New Roman" w:hAnsi="Times New Roman" w:cs="Times New Roman"/>
          <w:kern w:val="2"/>
          <w:sz w:val="24"/>
          <w:szCs w:val="24"/>
        </w:rPr>
        <w:t>до</w:t>
      </w:r>
      <w:r w:rsidR="001D2A89" w:rsidRPr="001D2A89">
        <w:rPr>
          <w:rFonts w:ascii="Times New Roman" w:hAnsi="Times New Roman" w:cs="Times New Roman"/>
          <w:kern w:val="2"/>
          <w:sz w:val="24"/>
          <w:szCs w:val="24"/>
        </w:rPr>
        <w:t>оснащения объектов социальной инфраструктуры Санкт-Петербурга комплексными системами обеспечения безопасности</w:t>
      </w:r>
      <w:r w:rsidR="001D2A89">
        <w:rPr>
          <w:rFonts w:ascii="Times New Roman" w:hAnsi="Times New Roman" w:cs="Times New Roman"/>
          <w:kern w:val="2"/>
          <w:sz w:val="24"/>
          <w:szCs w:val="24"/>
        </w:rPr>
        <w:t xml:space="preserve"> на 2023 год и последующие годы. </w:t>
      </w:r>
    </w:p>
    <w:p w:rsidR="00B17D57" w:rsidRPr="00CE2B31" w:rsidRDefault="009C7202" w:rsidP="00B35B54">
      <w:pPr>
        <w:pStyle w:val="ConsPlusNormal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6</w:t>
      </w:r>
      <w:r w:rsidR="00B17D57" w:rsidRPr="00CE2B31">
        <w:rPr>
          <w:rFonts w:ascii="Times New Roman" w:hAnsi="Times New Roman" w:cs="Times New Roman"/>
          <w:kern w:val="2"/>
          <w:sz w:val="24"/>
          <w:szCs w:val="24"/>
        </w:rPr>
        <w:t>.</w:t>
      </w:r>
      <w:r w:rsidR="00B17D57" w:rsidRPr="00CE2B31">
        <w:rPr>
          <w:rFonts w:ascii="Times New Roman" w:hAnsi="Times New Roman" w:cs="Times New Roman"/>
          <w:kern w:val="2"/>
          <w:sz w:val="24"/>
          <w:szCs w:val="24"/>
        </w:rPr>
        <w:tab/>
        <w:t>Комитету по информатизации и связи</w:t>
      </w:r>
      <w:r w:rsidR="00B35B54" w:rsidRPr="00CE2B3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0B27D2" w:rsidRPr="00CE2B31">
        <w:rPr>
          <w:rFonts w:ascii="Times New Roman" w:hAnsi="Times New Roman" w:cs="Times New Roman"/>
          <w:kern w:val="2"/>
          <w:sz w:val="24"/>
          <w:szCs w:val="24"/>
        </w:rPr>
        <w:t xml:space="preserve">в двухнедельный срок представить </w:t>
      </w:r>
      <w:r w:rsidR="00B35B54" w:rsidRPr="00CE2B31">
        <w:rPr>
          <w:rFonts w:ascii="Times New Roman" w:hAnsi="Times New Roman" w:cs="Times New Roman"/>
          <w:kern w:val="2"/>
          <w:sz w:val="24"/>
          <w:szCs w:val="24"/>
        </w:rPr>
        <w:br/>
      </w:r>
      <w:r w:rsidR="000B27D2" w:rsidRPr="00CE2B31">
        <w:rPr>
          <w:rFonts w:ascii="Times New Roman" w:hAnsi="Times New Roman" w:cs="Times New Roman"/>
          <w:kern w:val="2"/>
          <w:sz w:val="24"/>
          <w:szCs w:val="24"/>
        </w:rPr>
        <w:t xml:space="preserve">в Комитет имущественных отношений Санкт-Петербурга проект изменений в устав учреждения в соответствии с пунктом </w:t>
      </w:r>
      <w:r w:rsidR="009F67BC" w:rsidRPr="00CE2B31">
        <w:rPr>
          <w:rFonts w:ascii="Times New Roman" w:hAnsi="Times New Roman" w:cs="Times New Roman"/>
          <w:kern w:val="2"/>
          <w:sz w:val="24"/>
          <w:szCs w:val="24"/>
        </w:rPr>
        <w:t xml:space="preserve">4 </w:t>
      </w:r>
      <w:r w:rsidR="000B27D2" w:rsidRPr="00CE2B31">
        <w:rPr>
          <w:rFonts w:ascii="Times New Roman" w:hAnsi="Times New Roman" w:cs="Times New Roman"/>
          <w:kern w:val="2"/>
          <w:sz w:val="24"/>
          <w:szCs w:val="24"/>
        </w:rPr>
        <w:t>постановления</w:t>
      </w:r>
      <w:r w:rsidR="00B17D57" w:rsidRPr="00CE2B31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2831CD" w:rsidRPr="00CE2B31" w:rsidRDefault="009C7202" w:rsidP="002831CD">
      <w:pPr>
        <w:pStyle w:val="ConsPlusNormal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7</w:t>
      </w:r>
      <w:r w:rsidR="000B27D2" w:rsidRPr="00CE2B31">
        <w:rPr>
          <w:rFonts w:ascii="Times New Roman" w:hAnsi="Times New Roman" w:cs="Times New Roman"/>
          <w:kern w:val="2"/>
          <w:sz w:val="24"/>
          <w:szCs w:val="24"/>
        </w:rPr>
        <w:t>.</w:t>
      </w:r>
      <w:r w:rsidR="000B27D2" w:rsidRPr="00CE2B31">
        <w:rPr>
          <w:rFonts w:ascii="Times New Roman" w:hAnsi="Times New Roman" w:cs="Times New Roman"/>
          <w:kern w:val="2"/>
          <w:sz w:val="24"/>
          <w:szCs w:val="24"/>
        </w:rPr>
        <w:tab/>
      </w:r>
      <w:r w:rsidR="002831CD" w:rsidRPr="00CE2B31">
        <w:rPr>
          <w:rFonts w:ascii="Times New Roman" w:hAnsi="Times New Roman" w:cs="Times New Roman"/>
          <w:kern w:val="2"/>
          <w:sz w:val="24"/>
          <w:szCs w:val="24"/>
        </w:rPr>
        <w:t>Комитету имущественных отношений Санкт-Петербурга в месячный срок после выполнения Комитетом по</w:t>
      </w:r>
      <w:r w:rsidR="000B27D2" w:rsidRPr="00CE2B31">
        <w:rPr>
          <w:rFonts w:ascii="Times New Roman" w:hAnsi="Times New Roman" w:cs="Times New Roman"/>
          <w:kern w:val="2"/>
          <w:sz w:val="24"/>
          <w:szCs w:val="24"/>
        </w:rPr>
        <w:t xml:space="preserve"> информатизации и связи мероприятий, предусмотренных пункт</w:t>
      </w:r>
      <w:r w:rsidR="00B35B54" w:rsidRPr="00CE2B31">
        <w:rPr>
          <w:rFonts w:ascii="Times New Roman" w:hAnsi="Times New Roman" w:cs="Times New Roman"/>
          <w:kern w:val="2"/>
          <w:sz w:val="24"/>
          <w:szCs w:val="24"/>
        </w:rPr>
        <w:t>ом</w:t>
      </w:r>
      <w:r w:rsidR="000B27D2" w:rsidRPr="00CE2B3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35B54" w:rsidRPr="00CE2B31">
        <w:rPr>
          <w:rFonts w:ascii="Times New Roman" w:hAnsi="Times New Roman" w:cs="Times New Roman"/>
          <w:kern w:val="2"/>
          <w:sz w:val="24"/>
          <w:szCs w:val="24"/>
        </w:rPr>
        <w:t>6</w:t>
      </w:r>
      <w:r w:rsidR="00C360A5" w:rsidRPr="00CE2B3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831CD" w:rsidRPr="00CE2B31">
        <w:rPr>
          <w:rFonts w:ascii="Times New Roman" w:hAnsi="Times New Roman" w:cs="Times New Roman"/>
          <w:kern w:val="2"/>
          <w:sz w:val="24"/>
          <w:szCs w:val="24"/>
        </w:rPr>
        <w:t>постановления</w:t>
      </w:r>
      <w:r w:rsidR="000B27D2" w:rsidRPr="00CE2B31">
        <w:rPr>
          <w:rFonts w:ascii="Times New Roman" w:hAnsi="Times New Roman" w:cs="Times New Roman"/>
          <w:kern w:val="2"/>
          <w:sz w:val="24"/>
          <w:szCs w:val="24"/>
        </w:rPr>
        <w:t>,</w:t>
      </w:r>
      <w:r w:rsidR="002831CD" w:rsidRPr="00CE2B31">
        <w:rPr>
          <w:rFonts w:ascii="Times New Roman" w:hAnsi="Times New Roman" w:cs="Times New Roman"/>
          <w:kern w:val="2"/>
          <w:sz w:val="24"/>
          <w:szCs w:val="24"/>
        </w:rPr>
        <w:t xml:space="preserve"> осуществить юридические действия, связанные с внесением изменений в устав учреждения.</w:t>
      </w:r>
    </w:p>
    <w:p w:rsidR="004F7F67" w:rsidRPr="00CE2B31" w:rsidRDefault="009C7202" w:rsidP="00DF0BE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8</w:t>
      </w:r>
      <w:r w:rsidR="00DF0BE4" w:rsidRPr="00CE2B31">
        <w:rPr>
          <w:rFonts w:ascii="Times New Roman" w:hAnsi="Times New Roman" w:cs="Times New Roman"/>
          <w:kern w:val="2"/>
          <w:sz w:val="24"/>
          <w:szCs w:val="24"/>
        </w:rPr>
        <w:t>.</w:t>
      </w:r>
      <w:r w:rsidR="00DF0BE4" w:rsidRPr="00CE2B31">
        <w:rPr>
          <w:rFonts w:ascii="Times New Roman" w:hAnsi="Times New Roman" w:cs="Times New Roman"/>
          <w:kern w:val="2"/>
          <w:sz w:val="24"/>
          <w:szCs w:val="24"/>
        </w:rPr>
        <w:tab/>
        <w:t xml:space="preserve">Контроль за выполнением постановления возложить на вице-губернатора Санкт-Петербурга </w:t>
      </w:r>
      <w:r w:rsidR="00252CAF">
        <w:rPr>
          <w:rFonts w:ascii="Times New Roman" w:hAnsi="Times New Roman" w:cs="Times New Roman"/>
          <w:kern w:val="2"/>
          <w:sz w:val="24"/>
          <w:szCs w:val="24"/>
        </w:rPr>
        <w:t>Казарина С.В.</w:t>
      </w:r>
    </w:p>
    <w:p w:rsidR="000B27D2" w:rsidRPr="00CE2B31" w:rsidRDefault="000B27D2" w:rsidP="00DF0BE4">
      <w:pPr>
        <w:jc w:val="both"/>
        <w:rPr>
          <w:b/>
          <w:kern w:val="2"/>
        </w:rPr>
      </w:pPr>
    </w:p>
    <w:p w:rsidR="00BE3505" w:rsidRPr="00CE2B31" w:rsidRDefault="00BE3505" w:rsidP="00DF0BE4">
      <w:pPr>
        <w:jc w:val="both"/>
        <w:rPr>
          <w:b/>
          <w:kern w:val="2"/>
        </w:rPr>
      </w:pPr>
    </w:p>
    <w:p w:rsidR="00FB6D9B" w:rsidRPr="00CE2B31" w:rsidRDefault="00FB6D9B" w:rsidP="00DF0BE4">
      <w:pPr>
        <w:jc w:val="both"/>
        <w:rPr>
          <w:b/>
          <w:kern w:val="2"/>
        </w:rPr>
      </w:pPr>
    </w:p>
    <w:p w:rsidR="00DF0BE4" w:rsidRPr="00CE2B31" w:rsidRDefault="000B27D2" w:rsidP="00DF0BE4">
      <w:pPr>
        <w:jc w:val="both"/>
        <w:rPr>
          <w:b/>
          <w:kern w:val="2"/>
        </w:rPr>
      </w:pPr>
      <w:r w:rsidRPr="00CE2B31">
        <w:rPr>
          <w:b/>
          <w:kern w:val="2"/>
        </w:rPr>
        <w:t xml:space="preserve">      </w:t>
      </w:r>
      <w:r w:rsidR="00DF0BE4" w:rsidRPr="00CE2B31">
        <w:rPr>
          <w:b/>
          <w:kern w:val="2"/>
        </w:rPr>
        <w:t>Губернатор</w:t>
      </w:r>
    </w:p>
    <w:p w:rsidR="00DF0BE4" w:rsidRPr="00CE2B31" w:rsidRDefault="00DF0BE4" w:rsidP="000B27D2">
      <w:pPr>
        <w:jc w:val="both"/>
        <w:rPr>
          <w:b/>
          <w:kern w:val="2"/>
        </w:rPr>
      </w:pPr>
      <w:r w:rsidRPr="00CE2B31">
        <w:rPr>
          <w:b/>
          <w:kern w:val="2"/>
        </w:rPr>
        <w:t xml:space="preserve">Санкт-Петербурга </w:t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  <w:t xml:space="preserve">       А.Д.Беглов</w:t>
      </w:r>
    </w:p>
    <w:p w:rsidR="00EC052D" w:rsidRPr="00CE2B31" w:rsidRDefault="00EC052D" w:rsidP="000B27D2">
      <w:pPr>
        <w:jc w:val="both"/>
        <w:rPr>
          <w:b/>
          <w:kern w:val="2"/>
        </w:rPr>
      </w:pPr>
    </w:p>
    <w:p w:rsidR="00AB724D" w:rsidRPr="00CE2B31" w:rsidRDefault="00AB724D" w:rsidP="000B27D2">
      <w:pPr>
        <w:jc w:val="both"/>
        <w:rPr>
          <w:b/>
          <w:kern w:val="2"/>
        </w:rPr>
      </w:pPr>
    </w:p>
    <w:p w:rsidR="00AB724D" w:rsidRPr="00CE2B31" w:rsidRDefault="00AB724D" w:rsidP="000B27D2">
      <w:pPr>
        <w:jc w:val="both"/>
        <w:rPr>
          <w:b/>
          <w:kern w:val="2"/>
        </w:rPr>
        <w:sectPr w:rsidR="00AB724D" w:rsidRPr="00CE2B31" w:rsidSect="00F67FD4">
          <w:headerReference w:type="even" r:id="rId9"/>
          <w:headerReference w:type="default" r:id="rId10"/>
          <w:pgSz w:w="11906" w:h="16838"/>
          <w:pgMar w:top="426" w:right="707" w:bottom="993" w:left="1701" w:header="709" w:footer="709" w:gutter="0"/>
          <w:pgNumType w:start="1"/>
          <w:cols w:space="708"/>
          <w:titlePg/>
          <w:docGrid w:linePitch="360"/>
        </w:sectPr>
      </w:pPr>
    </w:p>
    <w:p w:rsidR="00AB724D" w:rsidRPr="00CE2B31" w:rsidRDefault="00AB724D" w:rsidP="000B27D2">
      <w:pPr>
        <w:jc w:val="both"/>
        <w:rPr>
          <w:b/>
          <w:kern w:val="2"/>
        </w:rPr>
      </w:pPr>
    </w:p>
    <w:p w:rsidR="00AB724D" w:rsidRPr="00CE2B31" w:rsidRDefault="00AB724D" w:rsidP="000B27D2">
      <w:pPr>
        <w:jc w:val="both"/>
        <w:rPr>
          <w:b/>
          <w:kern w:val="2"/>
        </w:rPr>
      </w:pPr>
    </w:p>
    <w:p w:rsidR="00AB724D" w:rsidRPr="00CE2B31" w:rsidRDefault="00AB724D" w:rsidP="00AB724D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Приложение</w:t>
      </w:r>
    </w:p>
    <w:p w:rsidR="00AB724D" w:rsidRPr="00CE2B31" w:rsidRDefault="00AB724D" w:rsidP="00AB724D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к постановлению</w:t>
      </w:r>
    </w:p>
    <w:p w:rsidR="00AB724D" w:rsidRPr="00CE2B31" w:rsidRDefault="00AB724D" w:rsidP="00AB724D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Правительства Санкт-Петербурга</w:t>
      </w:r>
    </w:p>
    <w:p w:rsidR="00AB724D" w:rsidRPr="00CE2B31" w:rsidRDefault="00AB724D" w:rsidP="00AB724D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от _______________ № _______</w:t>
      </w:r>
    </w:p>
    <w:p w:rsidR="00AB724D" w:rsidRPr="00CE2B31" w:rsidRDefault="00AB724D" w:rsidP="00AB724D">
      <w:pPr>
        <w:jc w:val="both"/>
        <w:rPr>
          <w:rFonts w:eastAsiaTheme="minorHAnsi" w:cstheme="minorBidi"/>
          <w:szCs w:val="22"/>
          <w:lang w:eastAsia="en-US"/>
        </w:rPr>
      </w:pPr>
    </w:p>
    <w:p w:rsidR="00AB724D" w:rsidRDefault="00AB724D" w:rsidP="00AB724D">
      <w:pPr>
        <w:jc w:val="both"/>
        <w:rPr>
          <w:rFonts w:eastAsiaTheme="minorHAnsi" w:cstheme="minorBidi"/>
          <w:szCs w:val="22"/>
          <w:lang w:eastAsia="en-US"/>
        </w:rPr>
      </w:pPr>
    </w:p>
    <w:p w:rsidR="00736F20" w:rsidRDefault="00736F20" w:rsidP="00AB724D">
      <w:pPr>
        <w:jc w:val="both"/>
        <w:rPr>
          <w:rFonts w:eastAsiaTheme="minorHAnsi" w:cstheme="minorBidi"/>
          <w:szCs w:val="22"/>
          <w:lang w:eastAsia="en-US"/>
        </w:rPr>
      </w:pPr>
    </w:p>
    <w:p w:rsidR="00736F20" w:rsidRPr="00CE2B31" w:rsidRDefault="00736F20" w:rsidP="00AB724D">
      <w:pPr>
        <w:jc w:val="both"/>
        <w:rPr>
          <w:rFonts w:eastAsiaTheme="minorHAnsi" w:cstheme="minorBidi"/>
          <w:szCs w:val="22"/>
          <w:lang w:eastAsia="en-US"/>
        </w:rPr>
      </w:pPr>
    </w:p>
    <w:p w:rsidR="00AB724D" w:rsidRPr="00CE2B31" w:rsidRDefault="00AB724D" w:rsidP="00AB724D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lang w:eastAsia="en-US"/>
        </w:rPr>
      </w:pPr>
      <w:r w:rsidRPr="00CE2B31">
        <w:rPr>
          <w:rFonts w:eastAsia="Calibri"/>
          <w:b/>
          <w:bCs/>
          <w:kern w:val="2"/>
          <w:lang w:eastAsia="en-US"/>
        </w:rPr>
        <w:t xml:space="preserve">ПОРЯДОК </w:t>
      </w:r>
      <w:r w:rsidRPr="00CE2B31">
        <w:rPr>
          <w:rFonts w:eastAsia="Calibri"/>
          <w:b/>
          <w:bCs/>
          <w:kern w:val="2"/>
          <w:lang w:eastAsia="en-US"/>
        </w:rPr>
        <w:br/>
        <w:t xml:space="preserve">взаимодействия исполнительных органов государственной власти Санкт-Петербурга и государственных учреждений Санкт-Петербурга </w:t>
      </w:r>
      <w:r w:rsidRPr="00CE2B31">
        <w:rPr>
          <w:rFonts w:eastAsia="Calibri"/>
          <w:b/>
          <w:bCs/>
          <w:kern w:val="2"/>
          <w:lang w:eastAsia="en-US"/>
        </w:rPr>
        <w:br/>
        <w:t xml:space="preserve">при </w:t>
      </w:r>
      <w:r w:rsidR="00736F20">
        <w:rPr>
          <w:rFonts w:eastAsia="Calibri"/>
          <w:b/>
          <w:bCs/>
          <w:kern w:val="2"/>
          <w:lang w:eastAsia="en-US"/>
        </w:rPr>
        <w:t>до</w:t>
      </w:r>
      <w:r w:rsidRPr="00CE2B31">
        <w:rPr>
          <w:rFonts w:eastAsia="Calibri"/>
          <w:b/>
          <w:bCs/>
          <w:kern w:val="2"/>
          <w:lang w:eastAsia="en-US"/>
        </w:rPr>
        <w:t xml:space="preserve">оснащении объектов социальной инфраструктуры Санкт-Петербурга комплексными системами обеспечения безопасности </w:t>
      </w:r>
      <w:r w:rsidRPr="00CE2B31">
        <w:rPr>
          <w:rFonts w:eastAsia="Calibri"/>
          <w:b/>
          <w:bCs/>
          <w:kern w:val="2"/>
          <w:lang w:eastAsia="en-US"/>
        </w:rPr>
        <w:br/>
        <w:t>и</w:t>
      </w:r>
      <w:r w:rsidR="00D94B28" w:rsidRPr="00CE2B31">
        <w:rPr>
          <w:rFonts w:eastAsia="Calibri"/>
          <w:b/>
          <w:bCs/>
          <w:kern w:val="2"/>
          <w:lang w:eastAsia="en-US"/>
        </w:rPr>
        <w:t xml:space="preserve"> обеспечени</w:t>
      </w:r>
      <w:r w:rsidR="000834C6" w:rsidRPr="00CE2B31">
        <w:rPr>
          <w:rFonts w:eastAsia="Calibri"/>
          <w:b/>
          <w:bCs/>
          <w:kern w:val="2"/>
          <w:lang w:eastAsia="en-US"/>
        </w:rPr>
        <w:t>и</w:t>
      </w:r>
      <w:r w:rsidR="00D94B28" w:rsidRPr="00CE2B31">
        <w:rPr>
          <w:rFonts w:eastAsia="Calibri"/>
          <w:b/>
          <w:bCs/>
          <w:kern w:val="2"/>
          <w:lang w:eastAsia="en-US"/>
        </w:rPr>
        <w:t xml:space="preserve"> </w:t>
      </w:r>
      <w:r w:rsidRPr="00CE2B31">
        <w:rPr>
          <w:rFonts w:eastAsia="Calibri"/>
          <w:b/>
          <w:bCs/>
          <w:kern w:val="2"/>
          <w:lang w:eastAsia="en-US"/>
        </w:rPr>
        <w:t>эксплуатации комплексных систем обеспечения безопасности</w:t>
      </w:r>
    </w:p>
    <w:p w:rsidR="00AB724D" w:rsidRPr="00CE2B31" w:rsidRDefault="00AB724D" w:rsidP="00AB724D">
      <w:pPr>
        <w:jc w:val="center"/>
        <w:rPr>
          <w:rFonts w:eastAsiaTheme="minorHAnsi" w:cstheme="minorBidi"/>
          <w:szCs w:val="22"/>
          <w:lang w:eastAsia="en-US"/>
        </w:rPr>
      </w:pPr>
    </w:p>
    <w:p w:rsidR="00AB724D" w:rsidRPr="00CE2B31" w:rsidRDefault="00AB724D" w:rsidP="00AB724D">
      <w:pPr>
        <w:jc w:val="both"/>
        <w:rPr>
          <w:rFonts w:eastAsiaTheme="minorHAnsi" w:cstheme="minorBidi"/>
          <w:szCs w:val="22"/>
          <w:lang w:eastAsia="en-US"/>
        </w:rPr>
      </w:pP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1.</w:t>
      </w:r>
      <w:r w:rsidRPr="00CE2B31">
        <w:rPr>
          <w:rFonts w:eastAsiaTheme="minorHAnsi" w:cstheme="minorBidi"/>
          <w:szCs w:val="22"/>
          <w:lang w:eastAsia="en-US"/>
        </w:rPr>
        <w:tab/>
        <w:t xml:space="preserve">Исполнительные органы государственной власти Санкт-Петербурга </w:t>
      </w:r>
      <w:r w:rsidRPr="00CE2B31">
        <w:rPr>
          <w:rFonts w:eastAsiaTheme="minorHAnsi" w:cstheme="minorBidi"/>
          <w:szCs w:val="22"/>
          <w:lang w:eastAsia="en-US"/>
        </w:rPr>
        <w:br/>
        <w:t xml:space="preserve">и государственные учреждения Санкт-Петербурга при </w:t>
      </w:r>
      <w:r w:rsidR="00736F20">
        <w:rPr>
          <w:rFonts w:eastAsiaTheme="minorHAnsi" w:cstheme="minorBidi"/>
          <w:szCs w:val="22"/>
          <w:lang w:eastAsia="en-US"/>
        </w:rPr>
        <w:t>до</w:t>
      </w:r>
      <w:r w:rsidRPr="00CE2B31">
        <w:rPr>
          <w:rFonts w:eastAsiaTheme="minorHAnsi" w:cstheme="minorBidi"/>
          <w:szCs w:val="22"/>
          <w:lang w:eastAsia="en-US"/>
        </w:rPr>
        <w:t xml:space="preserve">оснащении объектов социальной инфраструктуры Санкт-Петербурга комплексными системами обеспечения безопасности </w:t>
      </w:r>
      <w:r w:rsidRPr="00CE2B31">
        <w:rPr>
          <w:rFonts w:eastAsiaTheme="minorHAnsi" w:cstheme="minorBidi"/>
          <w:szCs w:val="22"/>
          <w:lang w:eastAsia="en-US"/>
        </w:rPr>
        <w:br/>
        <w:t>и</w:t>
      </w:r>
      <w:r w:rsidR="002153B4" w:rsidRPr="00CE2B31">
        <w:rPr>
          <w:rFonts w:eastAsiaTheme="minorHAnsi" w:cstheme="minorBidi"/>
          <w:szCs w:val="22"/>
          <w:lang w:eastAsia="en-US"/>
        </w:rPr>
        <w:t xml:space="preserve"> обеспечении</w:t>
      </w:r>
      <w:r w:rsidRPr="00CE2B31">
        <w:rPr>
          <w:rFonts w:eastAsiaTheme="minorHAnsi" w:cstheme="minorBidi"/>
          <w:szCs w:val="22"/>
          <w:lang w:eastAsia="en-US"/>
        </w:rPr>
        <w:t xml:space="preserve"> эксплуатации комплексных систем обеспечения безопасности руководствуются настоящим Порядком.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2.</w:t>
      </w:r>
      <w:r w:rsidRPr="00CE2B31">
        <w:rPr>
          <w:rFonts w:eastAsiaTheme="minorHAnsi" w:cstheme="minorBidi"/>
          <w:szCs w:val="22"/>
          <w:lang w:eastAsia="en-US"/>
        </w:rPr>
        <w:tab/>
        <w:t>В настоящем Порядке используются следующие понятия: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комплексные системы обеспечения безопасности</w:t>
      </w:r>
      <w:r w:rsidR="002B79DC" w:rsidRPr="00CE2B31">
        <w:rPr>
          <w:rFonts w:eastAsiaTheme="minorHAnsi" w:cstheme="minorBidi"/>
          <w:szCs w:val="22"/>
          <w:lang w:eastAsia="en-US"/>
        </w:rPr>
        <w:t xml:space="preserve"> </w:t>
      </w:r>
      <w:r w:rsidRPr="00CE2B31">
        <w:rPr>
          <w:rFonts w:eastAsiaTheme="minorHAnsi" w:cstheme="minorBidi"/>
          <w:szCs w:val="22"/>
          <w:lang w:eastAsia="en-US"/>
        </w:rPr>
        <w:t xml:space="preserve">– системы и средства охранной сигнализации, системы и средства тревожной сигнализации, системы и средства контроля </w:t>
      </w:r>
      <w:r w:rsidR="00D15E86" w:rsidRPr="00CE2B31">
        <w:rPr>
          <w:rFonts w:eastAsiaTheme="minorHAnsi" w:cstheme="minorBidi"/>
          <w:szCs w:val="22"/>
          <w:lang w:eastAsia="en-US"/>
        </w:rPr>
        <w:br/>
      </w:r>
      <w:r w:rsidRPr="00CE2B31">
        <w:rPr>
          <w:rFonts w:eastAsiaTheme="minorHAnsi" w:cstheme="minorBidi"/>
          <w:szCs w:val="22"/>
          <w:lang w:eastAsia="en-US"/>
        </w:rPr>
        <w:t>и управления доступом, системы и средства видеонаблюдения, системы и средства автоматической пожарной сигнализации и оповещения, автоматического пожаротушения, системы и средства контроля загазованности;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объекты социальной инфраструктуры Санкт-Петербурга</w:t>
      </w:r>
      <w:r w:rsidR="002B79DC" w:rsidRPr="00CE2B31">
        <w:rPr>
          <w:rFonts w:eastAsiaTheme="minorHAnsi" w:cstheme="minorBidi"/>
          <w:szCs w:val="22"/>
          <w:lang w:eastAsia="en-US"/>
        </w:rPr>
        <w:t xml:space="preserve"> </w:t>
      </w:r>
      <w:r w:rsidRPr="00CE2B31">
        <w:rPr>
          <w:rFonts w:eastAsiaTheme="minorHAnsi" w:cstheme="minorBidi"/>
          <w:szCs w:val="22"/>
          <w:lang w:eastAsia="en-US"/>
        </w:rPr>
        <w:t xml:space="preserve">– находящиеся </w:t>
      </w:r>
      <w:r w:rsidR="000D4D3B" w:rsidRPr="00CE2B31">
        <w:rPr>
          <w:rFonts w:eastAsiaTheme="minorHAnsi" w:cstheme="minorBidi"/>
          <w:szCs w:val="22"/>
          <w:lang w:eastAsia="en-US"/>
        </w:rPr>
        <w:br/>
      </w:r>
      <w:r w:rsidRPr="00CE2B31">
        <w:rPr>
          <w:rFonts w:eastAsiaTheme="minorHAnsi" w:cstheme="minorBidi"/>
          <w:szCs w:val="22"/>
          <w:lang w:eastAsia="en-US"/>
        </w:rPr>
        <w:t xml:space="preserve">в собственности Санкт-Петербурга здания, сооружения и помещения (или их неотъемлемая составная часть, включая занимаемую территорию в отведенных границах), закрепленные </w:t>
      </w:r>
      <w:r w:rsidR="000D4D3B" w:rsidRPr="00CE2B31">
        <w:rPr>
          <w:rFonts w:eastAsiaTheme="minorHAnsi" w:cstheme="minorBidi"/>
          <w:szCs w:val="22"/>
          <w:lang w:eastAsia="en-US"/>
        </w:rPr>
        <w:br/>
      </w:r>
      <w:r w:rsidRPr="00CE2B31">
        <w:rPr>
          <w:rFonts w:eastAsiaTheme="minorHAnsi" w:cstheme="minorBidi"/>
          <w:szCs w:val="22"/>
          <w:lang w:eastAsia="en-US"/>
        </w:rPr>
        <w:t xml:space="preserve">на вещных и/или обязательственных правах (или предназначенные для закрепления </w:t>
      </w:r>
      <w:r w:rsidR="000D4D3B" w:rsidRPr="00CE2B31">
        <w:rPr>
          <w:rFonts w:eastAsiaTheme="minorHAnsi" w:cstheme="minorBidi"/>
          <w:szCs w:val="22"/>
          <w:lang w:eastAsia="en-US"/>
        </w:rPr>
        <w:br/>
      </w:r>
      <w:r w:rsidRPr="00CE2B31">
        <w:rPr>
          <w:rFonts w:eastAsiaTheme="minorHAnsi" w:cstheme="minorBidi"/>
          <w:szCs w:val="22"/>
          <w:lang w:eastAsia="en-US"/>
        </w:rPr>
        <w:t xml:space="preserve">на вещных и/или обязательственных правах) за образовательными учреждениями </w:t>
      </w:r>
      <w:r w:rsidR="000D4D3B" w:rsidRPr="00CE2B31">
        <w:rPr>
          <w:rFonts w:eastAsiaTheme="minorHAnsi" w:cstheme="minorBidi"/>
          <w:szCs w:val="22"/>
          <w:lang w:eastAsia="en-US"/>
        </w:rPr>
        <w:br/>
      </w:r>
      <w:r w:rsidRPr="00CE2B31">
        <w:rPr>
          <w:rFonts w:eastAsiaTheme="minorHAnsi" w:cstheme="minorBidi"/>
          <w:szCs w:val="22"/>
          <w:lang w:eastAsia="en-US"/>
        </w:rPr>
        <w:t xml:space="preserve">Санкт-Петербурга, учреждениями здравоохранения Санкт-Петербурга, учреждениями социальной защиты населения Санкт-Петербурга, учреждениями физической культуры </w:t>
      </w:r>
      <w:r w:rsidR="000D4D3B" w:rsidRPr="00CE2B31">
        <w:rPr>
          <w:rFonts w:eastAsiaTheme="minorHAnsi" w:cstheme="minorBidi"/>
          <w:szCs w:val="22"/>
          <w:lang w:eastAsia="en-US"/>
        </w:rPr>
        <w:br/>
      </w:r>
      <w:r w:rsidRPr="00CE2B31">
        <w:rPr>
          <w:rFonts w:eastAsiaTheme="minorHAnsi" w:cstheme="minorBidi"/>
          <w:szCs w:val="22"/>
          <w:lang w:eastAsia="en-US"/>
        </w:rPr>
        <w:t>и спорта Санкт-Петербурга, учреждениями культуры Санкт-Петербурга, учреждениями противопожарной безопасности Санкт-Петербурга, учреждениями, осуществляющими деятельность в сфере молодежной политики, архивными учреждениями Санкт-Петербурга, учреждениями жилищно-коммунального хозяйства Санкт-Петербурга, государственными казенными учреждениями Санкт-Петербурга, а также за исполнительными органами государственной власти Санкт-Петербурга;</w:t>
      </w:r>
    </w:p>
    <w:p w:rsidR="00AB724D" w:rsidRPr="00CE2B31" w:rsidRDefault="00B3467F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дооснащение</w:t>
      </w:r>
      <w:r w:rsidR="00AB724D" w:rsidRPr="00CE2B31">
        <w:rPr>
          <w:rFonts w:eastAsiaTheme="minorHAnsi" w:cstheme="minorBidi"/>
          <w:szCs w:val="22"/>
          <w:lang w:eastAsia="en-US"/>
        </w:rPr>
        <w:t xml:space="preserve"> объектов социальной инфраструктуры Санкт-Петербурга комплексными системами обеспечения безопасности – комплекс мероприятий по разработке проектной документации, закупке оборудования, монтажных и пусконаладочных работ </w:t>
      </w:r>
      <w:r w:rsidR="00736F20">
        <w:rPr>
          <w:rFonts w:eastAsiaTheme="minorHAnsi" w:cstheme="minorBidi"/>
          <w:szCs w:val="22"/>
          <w:lang w:eastAsia="en-US"/>
        </w:rPr>
        <w:br/>
      </w:r>
      <w:r w:rsidR="00AB724D" w:rsidRPr="00CE2B31">
        <w:rPr>
          <w:rFonts w:eastAsiaTheme="minorHAnsi" w:cstheme="minorBidi"/>
          <w:szCs w:val="22"/>
          <w:lang w:eastAsia="en-US"/>
        </w:rPr>
        <w:t>в целях установки элементов комплексных систем обеспечения безопасности;</w:t>
      </w:r>
    </w:p>
    <w:p w:rsidR="00FE211F" w:rsidRPr="00CE2B31" w:rsidRDefault="002A2DFC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 xml:space="preserve">обеспечение </w:t>
      </w:r>
      <w:r w:rsidR="00AB724D" w:rsidRPr="00CE2B31">
        <w:rPr>
          <w:rFonts w:eastAsiaTheme="minorHAnsi" w:cstheme="minorBidi"/>
          <w:szCs w:val="22"/>
          <w:lang w:eastAsia="en-US"/>
        </w:rPr>
        <w:t>эксплуатаци</w:t>
      </w:r>
      <w:r w:rsidRPr="00CE2B31">
        <w:rPr>
          <w:rFonts w:eastAsiaTheme="minorHAnsi" w:cstheme="minorBidi"/>
          <w:szCs w:val="22"/>
          <w:lang w:eastAsia="en-US"/>
        </w:rPr>
        <w:t>и</w:t>
      </w:r>
      <w:r w:rsidR="00AB724D" w:rsidRPr="00CE2B31">
        <w:rPr>
          <w:rFonts w:eastAsiaTheme="minorHAnsi" w:cstheme="minorBidi"/>
          <w:szCs w:val="22"/>
          <w:lang w:eastAsia="en-US"/>
        </w:rPr>
        <w:t xml:space="preserve"> комплексных систем обеспечения безопасности объектов социальной инфраструктуры Санкт-Петербурга – комплексное техническое обслуживание комплексных систем обеспечения безопасности, ремонт и замена их элементов в целях обеспечения бесперебойного функционирования.</w:t>
      </w:r>
    </w:p>
    <w:p w:rsidR="005F0D54" w:rsidRPr="00CE2B31" w:rsidRDefault="00FE211F" w:rsidP="00FE211F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3.</w:t>
      </w:r>
      <w:r w:rsidRPr="00CE2B31">
        <w:rPr>
          <w:rFonts w:eastAsiaTheme="minorHAnsi" w:cstheme="minorBidi"/>
          <w:szCs w:val="22"/>
          <w:lang w:eastAsia="en-US"/>
        </w:rPr>
        <w:tab/>
      </w:r>
      <w:r w:rsidR="00736F20">
        <w:rPr>
          <w:rFonts w:eastAsiaTheme="minorHAnsi" w:cstheme="minorBidi"/>
          <w:szCs w:val="22"/>
          <w:lang w:eastAsia="en-US"/>
        </w:rPr>
        <w:t>Доо</w:t>
      </w:r>
      <w:r w:rsidRPr="00CE2B31">
        <w:rPr>
          <w:rFonts w:eastAsiaTheme="minorHAnsi" w:cstheme="minorBidi"/>
          <w:szCs w:val="22"/>
          <w:lang w:eastAsia="en-US"/>
        </w:rPr>
        <w:t xml:space="preserve">снащение объектов социальной инфраструктуры Санкт-Петербурга комплексными системами обеспечения безопасности </w:t>
      </w:r>
      <w:r w:rsidR="00F50CA2">
        <w:rPr>
          <w:rFonts w:eastAsiaTheme="minorHAnsi" w:cstheme="minorBidi"/>
          <w:szCs w:val="22"/>
          <w:lang w:eastAsia="en-US"/>
        </w:rPr>
        <w:t xml:space="preserve">(за исключением </w:t>
      </w:r>
      <w:r w:rsidR="00736F20" w:rsidRPr="003D04F3">
        <w:rPr>
          <w:rFonts w:eastAsiaTheme="minorHAnsi" w:cstheme="minorBidi"/>
          <w:szCs w:val="22"/>
          <w:lang w:eastAsia="en-US"/>
        </w:rPr>
        <w:t>до</w:t>
      </w:r>
      <w:r w:rsidR="00F50CA2">
        <w:rPr>
          <w:rFonts w:eastAsiaTheme="minorHAnsi" w:cstheme="minorBidi"/>
          <w:szCs w:val="22"/>
          <w:lang w:eastAsia="en-US"/>
        </w:rPr>
        <w:t xml:space="preserve">оснащения комплексными системами обеспечения безопасности вновь строящихся или реконструируемых объектов социальной инфраструктуры Санкт-Петербурга, финансируемого в рамках Адресной инвестиционной программы на соответствующий год) </w:t>
      </w:r>
      <w:r w:rsidRPr="00CE2B31">
        <w:rPr>
          <w:rFonts w:eastAsiaTheme="minorHAnsi" w:cstheme="minorBidi"/>
          <w:szCs w:val="22"/>
          <w:lang w:eastAsia="en-US"/>
        </w:rPr>
        <w:t xml:space="preserve">осуществляется на основании адресного перечня </w:t>
      </w:r>
      <w:r w:rsidR="00736F20">
        <w:rPr>
          <w:rFonts w:eastAsiaTheme="minorHAnsi" w:cstheme="minorBidi"/>
          <w:szCs w:val="22"/>
          <w:lang w:eastAsia="en-US"/>
        </w:rPr>
        <w:t>до</w:t>
      </w:r>
      <w:r w:rsidRPr="00CE2B31">
        <w:rPr>
          <w:rFonts w:eastAsiaTheme="minorHAnsi" w:cstheme="minorBidi"/>
          <w:szCs w:val="22"/>
          <w:lang w:eastAsia="en-US"/>
        </w:rPr>
        <w:t xml:space="preserve">оснащения объектов социальной инфраструктуры Санкт-Петербурга комплексными системами обеспечения безопасности (далее – адресный перечень). </w:t>
      </w:r>
    </w:p>
    <w:p w:rsidR="00AB724D" w:rsidRPr="00CE2B31" w:rsidRDefault="00FE211F" w:rsidP="00FE211F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 xml:space="preserve">Формирование адресного перечня, а также внесение в него изменений осуществляется Комитетом по информатизации и связи (далее – Комитет) ежегодно </w:t>
      </w:r>
      <w:r w:rsidR="00AB724D" w:rsidRPr="00CE2B31">
        <w:rPr>
          <w:rFonts w:eastAsiaTheme="minorHAnsi"/>
          <w:kern w:val="2"/>
          <w:lang w:eastAsia="en-US"/>
        </w:rPr>
        <w:t>в следующем порядке: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3.1.</w:t>
      </w:r>
      <w:r w:rsidRPr="00CE2B31">
        <w:rPr>
          <w:rFonts w:eastAsiaTheme="minorHAnsi" w:cstheme="minorBidi"/>
          <w:szCs w:val="22"/>
          <w:lang w:eastAsia="en-US"/>
        </w:rPr>
        <w:tab/>
        <w:t xml:space="preserve">Исполнительные органы государственной власти Санкт-Петербурга, </w:t>
      </w:r>
      <w:r w:rsidR="000D4D3B" w:rsidRPr="00CE2B31">
        <w:rPr>
          <w:rFonts w:eastAsiaTheme="minorHAnsi" w:cstheme="minorBidi"/>
          <w:szCs w:val="22"/>
          <w:lang w:eastAsia="en-US"/>
        </w:rPr>
        <w:br/>
      </w:r>
      <w:r w:rsidRPr="00CE2B31">
        <w:rPr>
          <w:rFonts w:eastAsiaTheme="minorHAnsi" w:cstheme="minorBidi"/>
          <w:szCs w:val="22"/>
          <w:lang w:eastAsia="en-US"/>
        </w:rPr>
        <w:t>за исключением Администрации Губернатора Санкт-Петербурга (далее – ИОГВ),</w:t>
      </w:r>
      <w:r w:rsidR="00E97B2A" w:rsidRPr="00CE2B31">
        <w:rPr>
          <w:rFonts w:eastAsiaTheme="minorHAnsi" w:cstheme="minorBidi"/>
          <w:szCs w:val="22"/>
          <w:lang w:eastAsia="en-US"/>
        </w:rPr>
        <w:t xml:space="preserve"> </w:t>
      </w:r>
      <w:r w:rsidR="000D4D3B" w:rsidRPr="00CE2B31">
        <w:rPr>
          <w:rFonts w:eastAsiaTheme="minorHAnsi" w:cstheme="minorBidi"/>
          <w:szCs w:val="22"/>
          <w:lang w:eastAsia="en-US"/>
        </w:rPr>
        <w:br/>
      </w:r>
      <w:r w:rsidR="00E97B2A" w:rsidRPr="00CE2B31">
        <w:rPr>
          <w:rFonts w:eastAsiaTheme="minorHAnsi" w:cstheme="minorBidi"/>
          <w:szCs w:val="22"/>
          <w:lang w:eastAsia="en-US"/>
        </w:rPr>
        <w:t>при наличии необходимости в</w:t>
      </w:r>
      <w:r w:rsidRPr="00CE2B31">
        <w:rPr>
          <w:rFonts w:eastAsiaTheme="minorHAnsi" w:cstheme="minorBidi"/>
          <w:szCs w:val="22"/>
          <w:lang w:eastAsia="en-US"/>
        </w:rPr>
        <w:t xml:space="preserve"> </w:t>
      </w:r>
      <w:r w:rsidR="00736F20">
        <w:rPr>
          <w:rFonts w:eastAsiaTheme="minorHAnsi" w:cstheme="minorBidi"/>
          <w:szCs w:val="22"/>
          <w:lang w:eastAsia="en-US"/>
        </w:rPr>
        <w:t>до</w:t>
      </w:r>
      <w:r w:rsidR="00E97B2A" w:rsidRPr="00CE2B31">
        <w:rPr>
          <w:rFonts w:eastAsiaTheme="minorHAnsi" w:cstheme="minorBidi"/>
          <w:szCs w:val="22"/>
          <w:lang w:eastAsia="en-US"/>
        </w:rPr>
        <w:t xml:space="preserve">оснащении комплексными системами обеспечения безопасности объектов социальной инфраструктуры, закрепленных за ИОГВ, а также подведомственными им государственными учреждениями, </w:t>
      </w:r>
      <w:r w:rsidRPr="00CE2B31">
        <w:rPr>
          <w:rFonts w:eastAsiaTheme="minorHAnsi" w:cstheme="minorBidi"/>
          <w:szCs w:val="22"/>
          <w:lang w:eastAsia="en-US"/>
        </w:rPr>
        <w:t>до 31 августа года, предшествующего году</w:t>
      </w:r>
      <w:r w:rsidR="003D2889" w:rsidRPr="00CE2B31">
        <w:rPr>
          <w:rFonts w:eastAsiaTheme="minorHAnsi" w:cstheme="minorBidi"/>
          <w:szCs w:val="22"/>
          <w:lang w:eastAsia="en-US"/>
        </w:rPr>
        <w:t>, в котором</w:t>
      </w:r>
      <w:r w:rsidRPr="00CE2B31">
        <w:rPr>
          <w:rFonts w:eastAsiaTheme="minorHAnsi" w:cstheme="minorBidi"/>
          <w:szCs w:val="22"/>
          <w:lang w:eastAsia="en-US"/>
        </w:rPr>
        <w:t xml:space="preserve"> </w:t>
      </w:r>
      <w:r w:rsidR="003D2889" w:rsidRPr="00CE2B31">
        <w:rPr>
          <w:rFonts w:eastAsiaTheme="minorHAnsi" w:cstheme="minorBidi"/>
          <w:szCs w:val="22"/>
          <w:lang w:eastAsia="en-US"/>
        </w:rPr>
        <w:t>утверждается адресный перечень,</w:t>
      </w:r>
      <w:r w:rsidRPr="00CE2B31">
        <w:rPr>
          <w:rFonts w:eastAsiaTheme="minorHAnsi" w:cstheme="minorBidi"/>
          <w:szCs w:val="22"/>
          <w:lang w:eastAsia="en-US"/>
        </w:rPr>
        <w:t xml:space="preserve"> представляют </w:t>
      </w:r>
      <w:r w:rsidR="000D4D3B" w:rsidRPr="00CE2B31">
        <w:rPr>
          <w:rFonts w:eastAsiaTheme="minorHAnsi" w:cstheme="minorBidi"/>
          <w:szCs w:val="22"/>
          <w:lang w:eastAsia="en-US"/>
        </w:rPr>
        <w:br/>
      </w:r>
      <w:r w:rsidRPr="00CE2B31">
        <w:rPr>
          <w:rFonts w:eastAsiaTheme="minorHAnsi" w:cstheme="minorBidi"/>
          <w:szCs w:val="22"/>
          <w:lang w:eastAsia="en-US"/>
        </w:rPr>
        <w:t xml:space="preserve">в Санкт-Петербургское государственное казенное учреждение «Городской мониторинговый центр» (далее – СПб ГКУ «ГМЦ») </w:t>
      </w:r>
      <w:r w:rsidR="00E97B2A" w:rsidRPr="00CE2B31">
        <w:rPr>
          <w:rFonts w:eastAsiaTheme="minorHAnsi" w:cstheme="minorBidi"/>
          <w:szCs w:val="22"/>
          <w:lang w:eastAsia="en-US"/>
        </w:rPr>
        <w:t xml:space="preserve">заявки для включения в адресный перечень </w:t>
      </w:r>
      <w:r w:rsidR="000D4D3B" w:rsidRPr="00CE2B31">
        <w:rPr>
          <w:rFonts w:eastAsiaTheme="minorHAnsi" w:cstheme="minorBidi"/>
          <w:szCs w:val="22"/>
          <w:lang w:eastAsia="en-US"/>
        </w:rPr>
        <w:br/>
      </w:r>
      <w:r w:rsidR="00E97B2A" w:rsidRPr="00CE2B31">
        <w:rPr>
          <w:rFonts w:eastAsiaTheme="minorHAnsi" w:cstheme="minorBidi"/>
          <w:szCs w:val="22"/>
          <w:lang w:eastAsia="en-US"/>
        </w:rPr>
        <w:t>на очередной год</w:t>
      </w:r>
      <w:r w:rsidRPr="00CE2B31">
        <w:rPr>
          <w:rFonts w:eastAsiaTheme="minorHAnsi" w:cstheme="minorBidi"/>
          <w:szCs w:val="22"/>
          <w:lang w:eastAsia="en-US"/>
        </w:rPr>
        <w:t>.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 xml:space="preserve">Форма </w:t>
      </w:r>
      <w:r w:rsidR="00E97B2A" w:rsidRPr="00CE2B31">
        <w:rPr>
          <w:rFonts w:eastAsiaTheme="minorHAnsi" w:cstheme="minorBidi"/>
          <w:szCs w:val="22"/>
          <w:lang w:eastAsia="en-US"/>
        </w:rPr>
        <w:t>заявки для включения в адресный перечень</w:t>
      </w:r>
      <w:r w:rsidRPr="00CE2B31">
        <w:rPr>
          <w:rFonts w:eastAsiaTheme="minorHAnsi" w:cstheme="minorBidi"/>
          <w:szCs w:val="22"/>
          <w:lang w:eastAsia="en-US"/>
        </w:rPr>
        <w:t xml:space="preserve"> утверждается Комитетом. </w:t>
      </w:r>
    </w:p>
    <w:p w:rsidR="00AB724D" w:rsidRPr="00CE2B31" w:rsidRDefault="00AB724D" w:rsidP="00AB72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3.2.</w:t>
      </w:r>
      <w:r w:rsidRPr="00CE2B31">
        <w:rPr>
          <w:rFonts w:eastAsiaTheme="minorHAnsi" w:cstheme="minorBidi"/>
          <w:szCs w:val="22"/>
          <w:lang w:eastAsia="en-US"/>
        </w:rPr>
        <w:tab/>
        <w:t xml:space="preserve">СПб ГКУ «ГМЦ» </w:t>
      </w:r>
      <w:r w:rsidRPr="00CE2B31">
        <w:rPr>
          <w:rFonts w:eastAsiaTheme="minorHAnsi"/>
          <w:lang w:eastAsia="en-US"/>
        </w:rPr>
        <w:t xml:space="preserve">до </w:t>
      </w:r>
      <w:r w:rsidR="000D26FC" w:rsidRPr="00CE2B31">
        <w:rPr>
          <w:rFonts w:eastAsiaTheme="minorHAnsi"/>
          <w:lang w:eastAsia="en-US"/>
        </w:rPr>
        <w:t>28 февраля</w:t>
      </w:r>
      <w:r w:rsidR="003D2889" w:rsidRPr="00CE2B31">
        <w:t xml:space="preserve"> </w:t>
      </w:r>
      <w:r w:rsidR="00D32A0D" w:rsidRPr="00CE2B31">
        <w:t xml:space="preserve">текущего </w:t>
      </w:r>
      <w:r w:rsidR="003D2889" w:rsidRPr="00CE2B31">
        <w:rPr>
          <w:rFonts w:eastAsiaTheme="minorHAnsi"/>
          <w:lang w:eastAsia="en-US"/>
        </w:rPr>
        <w:t>года</w:t>
      </w:r>
      <w:r w:rsidR="00727055" w:rsidRPr="00CE2B31">
        <w:rPr>
          <w:rFonts w:eastAsiaTheme="minorHAnsi"/>
          <w:lang w:eastAsia="en-US"/>
        </w:rPr>
        <w:t xml:space="preserve"> </w:t>
      </w:r>
      <w:r w:rsidRPr="00CE2B31">
        <w:rPr>
          <w:rFonts w:eastAsiaTheme="minorHAnsi" w:cstheme="minorBidi"/>
          <w:szCs w:val="22"/>
          <w:lang w:eastAsia="en-US"/>
        </w:rPr>
        <w:t xml:space="preserve">проводит обследование объектов социальной инфраструктуры Санкт-Петербурга </w:t>
      </w:r>
      <w:r w:rsidR="006D53D3" w:rsidRPr="00CE2B31">
        <w:rPr>
          <w:rFonts w:eastAsiaTheme="minorHAnsi" w:cstheme="minorBidi"/>
          <w:szCs w:val="22"/>
          <w:lang w:eastAsia="en-US"/>
        </w:rPr>
        <w:t xml:space="preserve">в целях </w:t>
      </w:r>
      <w:r w:rsidR="00235136" w:rsidRPr="00CE2B31">
        <w:rPr>
          <w:rFonts w:eastAsiaTheme="minorHAnsi" w:cstheme="minorBidi"/>
          <w:szCs w:val="22"/>
          <w:lang w:eastAsia="en-US"/>
        </w:rPr>
        <w:t>проверки</w:t>
      </w:r>
      <w:r w:rsidR="006D53D3" w:rsidRPr="00CE2B31">
        <w:rPr>
          <w:rFonts w:eastAsiaTheme="minorHAnsi" w:cstheme="minorBidi"/>
          <w:szCs w:val="22"/>
          <w:lang w:eastAsia="en-US"/>
        </w:rPr>
        <w:t xml:space="preserve"> направленных ИОГВ заявок для включения в адресный перечень </w:t>
      </w:r>
      <w:r w:rsidR="00EB61AC" w:rsidRPr="00CE2B31">
        <w:rPr>
          <w:rFonts w:eastAsiaTheme="minorHAnsi" w:cstheme="minorBidi"/>
          <w:szCs w:val="22"/>
          <w:lang w:eastAsia="en-US"/>
        </w:rPr>
        <w:t>и направляет</w:t>
      </w:r>
      <w:r w:rsidR="006D53D3" w:rsidRPr="00CE2B31">
        <w:rPr>
          <w:rFonts w:eastAsiaTheme="minorHAnsi" w:cstheme="minorBidi"/>
          <w:szCs w:val="22"/>
          <w:lang w:eastAsia="en-US"/>
        </w:rPr>
        <w:t xml:space="preserve"> в ИОГВ</w:t>
      </w:r>
      <w:r w:rsidR="00EB61AC" w:rsidRPr="00CE2B31">
        <w:rPr>
          <w:rFonts w:eastAsiaTheme="minorHAnsi" w:cstheme="minorBidi"/>
          <w:szCs w:val="22"/>
          <w:lang w:eastAsia="en-US"/>
        </w:rPr>
        <w:t xml:space="preserve"> уведомление </w:t>
      </w:r>
      <w:r w:rsidR="00235136" w:rsidRPr="00CE2B31">
        <w:rPr>
          <w:rFonts w:eastAsiaTheme="minorHAnsi" w:cstheme="minorBidi"/>
          <w:szCs w:val="22"/>
          <w:lang w:eastAsia="en-US"/>
        </w:rPr>
        <w:br/>
      </w:r>
      <w:r w:rsidR="00EB61AC" w:rsidRPr="00CE2B31">
        <w:rPr>
          <w:rFonts w:eastAsiaTheme="minorHAnsi" w:cstheme="minorBidi"/>
          <w:szCs w:val="22"/>
          <w:lang w:eastAsia="en-US"/>
        </w:rPr>
        <w:t>о результатах указанного обследования</w:t>
      </w:r>
      <w:r w:rsidR="00235136" w:rsidRPr="00CE2B31">
        <w:rPr>
          <w:rFonts w:eastAsiaTheme="minorHAnsi" w:cstheme="minorBidi"/>
          <w:szCs w:val="22"/>
          <w:lang w:eastAsia="en-US"/>
        </w:rPr>
        <w:t xml:space="preserve">, содержащее сведения о подтверждении заявки </w:t>
      </w:r>
      <w:r w:rsidR="000D4D3B" w:rsidRPr="00CE2B31">
        <w:rPr>
          <w:rFonts w:eastAsiaTheme="minorHAnsi" w:cstheme="minorBidi"/>
          <w:szCs w:val="22"/>
          <w:lang w:eastAsia="en-US"/>
        </w:rPr>
        <w:br/>
      </w:r>
      <w:r w:rsidR="00235136" w:rsidRPr="00CE2B31">
        <w:rPr>
          <w:rFonts w:eastAsiaTheme="minorHAnsi" w:cstheme="minorBidi"/>
          <w:szCs w:val="22"/>
          <w:lang w:eastAsia="en-US"/>
        </w:rPr>
        <w:t xml:space="preserve">или о необходимости ее </w:t>
      </w:r>
      <w:r w:rsidR="007A422D" w:rsidRPr="00CE2B31">
        <w:rPr>
          <w:rFonts w:eastAsiaTheme="minorHAnsi" w:cstheme="minorBidi"/>
          <w:szCs w:val="22"/>
          <w:lang w:eastAsia="en-US"/>
        </w:rPr>
        <w:t>уточнения</w:t>
      </w:r>
      <w:r w:rsidR="006D53D3" w:rsidRPr="00CE2B31">
        <w:rPr>
          <w:rFonts w:eastAsiaTheme="minorHAnsi" w:cstheme="minorBidi"/>
          <w:szCs w:val="22"/>
          <w:lang w:eastAsia="en-US"/>
        </w:rPr>
        <w:t>.</w:t>
      </w:r>
    </w:p>
    <w:p w:rsidR="000D26FC" w:rsidRPr="00CE2B31" w:rsidRDefault="000D26FC" w:rsidP="00AB72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3.3.</w:t>
      </w:r>
      <w:r w:rsidRPr="00CE2B31">
        <w:rPr>
          <w:rFonts w:eastAsiaTheme="minorHAnsi" w:cstheme="minorBidi"/>
          <w:szCs w:val="22"/>
          <w:lang w:eastAsia="en-US"/>
        </w:rPr>
        <w:tab/>
      </w:r>
      <w:r w:rsidR="00DE281B" w:rsidRPr="00CE2B31">
        <w:rPr>
          <w:rFonts w:eastAsiaTheme="minorHAnsi" w:cstheme="minorBidi"/>
          <w:szCs w:val="22"/>
          <w:lang w:eastAsia="en-US"/>
        </w:rPr>
        <w:t xml:space="preserve">ИОГВ до 30 апреля текущего года </w:t>
      </w:r>
      <w:r w:rsidR="006D53D3" w:rsidRPr="00CE2B31">
        <w:rPr>
          <w:rFonts w:eastAsiaTheme="minorHAnsi" w:cstheme="minorBidi"/>
          <w:szCs w:val="22"/>
          <w:lang w:eastAsia="en-US"/>
        </w:rPr>
        <w:t>представляют</w:t>
      </w:r>
      <w:r w:rsidR="00DE281B" w:rsidRPr="00CE2B31">
        <w:rPr>
          <w:rFonts w:eastAsiaTheme="minorHAnsi" w:cstheme="minorBidi"/>
          <w:szCs w:val="22"/>
          <w:lang w:eastAsia="en-US"/>
        </w:rPr>
        <w:t xml:space="preserve"> в СПб ГКУ «ГМЦ» заявки, </w:t>
      </w:r>
      <w:r w:rsidR="007A422D" w:rsidRPr="00CE2B31">
        <w:rPr>
          <w:rFonts w:eastAsiaTheme="minorHAnsi" w:cstheme="minorBidi"/>
          <w:szCs w:val="22"/>
          <w:lang w:eastAsia="en-US"/>
        </w:rPr>
        <w:t>уточненные</w:t>
      </w:r>
      <w:r w:rsidR="00DE281B" w:rsidRPr="00CE2B31">
        <w:rPr>
          <w:rFonts w:eastAsiaTheme="minorHAnsi" w:cstheme="minorBidi"/>
          <w:szCs w:val="22"/>
          <w:lang w:eastAsia="en-US"/>
        </w:rPr>
        <w:t xml:space="preserve"> </w:t>
      </w:r>
      <w:r w:rsidR="006D53D3" w:rsidRPr="00CE2B31">
        <w:rPr>
          <w:rFonts w:eastAsiaTheme="minorHAnsi" w:cstheme="minorBidi"/>
          <w:szCs w:val="22"/>
          <w:lang w:eastAsia="en-US"/>
        </w:rPr>
        <w:t>в соответствии с</w:t>
      </w:r>
      <w:r w:rsidR="00DE281B" w:rsidRPr="00CE2B31">
        <w:rPr>
          <w:rFonts w:eastAsiaTheme="minorHAnsi" w:cstheme="minorBidi"/>
          <w:szCs w:val="22"/>
          <w:lang w:eastAsia="en-US"/>
        </w:rPr>
        <w:t xml:space="preserve"> пунк</w:t>
      </w:r>
      <w:r w:rsidR="006D53D3" w:rsidRPr="00CE2B31">
        <w:rPr>
          <w:rFonts w:eastAsiaTheme="minorHAnsi" w:cstheme="minorBidi"/>
          <w:szCs w:val="22"/>
          <w:lang w:eastAsia="en-US"/>
        </w:rPr>
        <w:t>том</w:t>
      </w:r>
      <w:r w:rsidR="00DE281B" w:rsidRPr="00CE2B31">
        <w:rPr>
          <w:rFonts w:eastAsiaTheme="minorHAnsi" w:cstheme="minorBidi"/>
          <w:szCs w:val="22"/>
          <w:lang w:eastAsia="en-US"/>
        </w:rPr>
        <w:t xml:space="preserve"> 3.2 настоящего Порядка.</w:t>
      </w:r>
      <w:r w:rsidR="00661CAE" w:rsidRPr="00CE2B31">
        <w:rPr>
          <w:rFonts w:eastAsiaTheme="minorHAnsi" w:cstheme="minorBidi"/>
          <w:szCs w:val="22"/>
          <w:lang w:eastAsia="en-US"/>
        </w:rPr>
        <w:t xml:space="preserve"> Такие заявки признаются подтвержденными.</w:t>
      </w:r>
    </w:p>
    <w:p w:rsidR="00AB724D" w:rsidRPr="00CE2B31" w:rsidRDefault="00AB724D" w:rsidP="00AB72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3.</w:t>
      </w:r>
      <w:r w:rsidR="000D26FC" w:rsidRPr="00CE2B31">
        <w:rPr>
          <w:rFonts w:eastAsiaTheme="minorHAnsi" w:cstheme="minorBidi"/>
          <w:szCs w:val="22"/>
          <w:lang w:eastAsia="en-US"/>
        </w:rPr>
        <w:t>4</w:t>
      </w:r>
      <w:r w:rsidRPr="00CE2B31">
        <w:rPr>
          <w:rFonts w:eastAsiaTheme="minorHAnsi" w:cstheme="minorBidi"/>
          <w:szCs w:val="22"/>
          <w:lang w:eastAsia="en-US"/>
        </w:rPr>
        <w:t>.</w:t>
      </w:r>
      <w:r w:rsidRPr="00CE2B31">
        <w:rPr>
          <w:rFonts w:eastAsiaTheme="minorHAnsi" w:cstheme="minorBidi"/>
          <w:szCs w:val="22"/>
          <w:lang w:eastAsia="en-US"/>
        </w:rPr>
        <w:tab/>
      </w:r>
      <w:r w:rsidR="00D32A0D" w:rsidRPr="00CE2B31">
        <w:rPr>
          <w:rFonts w:eastAsiaTheme="minorHAnsi" w:cstheme="minorBidi"/>
          <w:szCs w:val="22"/>
          <w:lang w:eastAsia="en-US"/>
        </w:rPr>
        <w:t xml:space="preserve">СПб ГКУ «ГМЦ» </w:t>
      </w:r>
      <w:r w:rsidR="00D32A0D" w:rsidRPr="00CE2B31">
        <w:rPr>
          <w:rFonts w:eastAsiaTheme="minorHAnsi"/>
          <w:lang w:eastAsia="en-US"/>
        </w:rPr>
        <w:t>до 20 июня текущего года</w:t>
      </w:r>
      <w:r w:rsidR="00D32A0D" w:rsidRPr="00CE2B31">
        <w:rPr>
          <w:rFonts w:eastAsiaTheme="minorHAnsi" w:cstheme="minorBidi"/>
          <w:szCs w:val="22"/>
          <w:lang w:eastAsia="en-US"/>
        </w:rPr>
        <w:t xml:space="preserve"> </w:t>
      </w:r>
      <w:r w:rsidR="00DE281B" w:rsidRPr="00CE2B31">
        <w:rPr>
          <w:rFonts w:eastAsiaTheme="minorHAnsi" w:cstheme="minorBidi"/>
          <w:szCs w:val="22"/>
          <w:lang w:eastAsia="en-US"/>
        </w:rPr>
        <w:t xml:space="preserve">на основании </w:t>
      </w:r>
      <w:r w:rsidR="00092EE3" w:rsidRPr="00CE2B31">
        <w:rPr>
          <w:rFonts w:eastAsiaTheme="minorHAnsi" w:cstheme="minorBidi"/>
          <w:szCs w:val="22"/>
          <w:lang w:eastAsia="en-US"/>
        </w:rPr>
        <w:t xml:space="preserve">подтвержденных </w:t>
      </w:r>
      <w:r w:rsidR="00DE281B" w:rsidRPr="00CE2B31">
        <w:rPr>
          <w:rFonts w:eastAsiaTheme="minorHAnsi" w:cstheme="minorBidi"/>
          <w:szCs w:val="22"/>
          <w:lang w:eastAsia="en-US"/>
        </w:rPr>
        <w:t>заявок</w:t>
      </w:r>
      <w:r w:rsidR="00640A5A" w:rsidRPr="00CE2B31">
        <w:rPr>
          <w:rFonts w:eastAsiaTheme="minorHAnsi" w:cstheme="minorBidi"/>
          <w:szCs w:val="22"/>
          <w:lang w:eastAsia="en-US"/>
        </w:rPr>
        <w:t xml:space="preserve"> </w:t>
      </w:r>
      <w:r w:rsidR="00DE281B" w:rsidRPr="00CE2B31">
        <w:rPr>
          <w:rFonts w:eastAsiaTheme="minorHAnsi" w:cstheme="minorBidi"/>
          <w:szCs w:val="22"/>
          <w:lang w:eastAsia="en-US"/>
        </w:rPr>
        <w:t>определяет</w:t>
      </w:r>
      <w:r w:rsidR="000D26FC" w:rsidRPr="00CE2B31">
        <w:rPr>
          <w:rFonts w:eastAsiaTheme="minorHAnsi" w:cstheme="minorBidi"/>
          <w:szCs w:val="22"/>
          <w:lang w:eastAsia="en-US"/>
        </w:rPr>
        <w:t xml:space="preserve"> </w:t>
      </w:r>
      <w:r w:rsidR="00661CAE" w:rsidRPr="00CE2B31">
        <w:rPr>
          <w:rFonts w:eastAsiaTheme="minorHAnsi" w:cstheme="minorBidi"/>
          <w:szCs w:val="22"/>
          <w:lang w:eastAsia="en-US"/>
        </w:rPr>
        <w:t>приоритетность</w:t>
      </w:r>
      <w:r w:rsidR="000D26FC" w:rsidRPr="00CE2B31">
        <w:rPr>
          <w:rFonts w:eastAsiaTheme="minorHAnsi" w:cstheme="minorBidi"/>
          <w:szCs w:val="22"/>
          <w:lang w:eastAsia="en-US"/>
        </w:rPr>
        <w:t xml:space="preserve"> реализации потребностей </w:t>
      </w:r>
      <w:r w:rsidR="00DE281B" w:rsidRPr="00CE2B31">
        <w:rPr>
          <w:rFonts w:eastAsiaTheme="minorHAnsi" w:cstheme="minorBidi"/>
          <w:szCs w:val="22"/>
          <w:lang w:eastAsia="en-US"/>
        </w:rPr>
        <w:t xml:space="preserve">в </w:t>
      </w:r>
      <w:r w:rsidR="00736F20">
        <w:rPr>
          <w:rFonts w:eastAsiaTheme="minorHAnsi" w:cstheme="minorBidi"/>
          <w:szCs w:val="22"/>
          <w:lang w:eastAsia="en-US"/>
        </w:rPr>
        <w:t>до</w:t>
      </w:r>
      <w:r w:rsidR="00DE281B" w:rsidRPr="00CE2B31">
        <w:rPr>
          <w:rFonts w:eastAsiaTheme="minorHAnsi" w:cstheme="minorBidi"/>
          <w:szCs w:val="22"/>
          <w:lang w:eastAsia="en-US"/>
        </w:rPr>
        <w:t xml:space="preserve">оснащении </w:t>
      </w:r>
      <w:r w:rsidR="00661CAE" w:rsidRPr="00CE2B31">
        <w:rPr>
          <w:rFonts w:eastAsiaTheme="minorHAnsi" w:cstheme="minorBidi"/>
          <w:szCs w:val="22"/>
          <w:lang w:eastAsia="en-US"/>
        </w:rPr>
        <w:t xml:space="preserve">объектов социальной инфраструктуры </w:t>
      </w:r>
      <w:r w:rsidR="00DE281B" w:rsidRPr="00CE2B31">
        <w:rPr>
          <w:rFonts w:eastAsiaTheme="minorHAnsi" w:cstheme="minorBidi"/>
          <w:szCs w:val="22"/>
          <w:lang w:eastAsia="en-US"/>
        </w:rPr>
        <w:t>комплексными сис</w:t>
      </w:r>
      <w:r w:rsidR="00640A5A" w:rsidRPr="00CE2B31">
        <w:rPr>
          <w:rFonts w:eastAsiaTheme="minorHAnsi" w:cstheme="minorBidi"/>
          <w:szCs w:val="22"/>
          <w:lang w:eastAsia="en-US"/>
        </w:rPr>
        <w:t xml:space="preserve">темами обеспечения безопасности </w:t>
      </w:r>
      <w:r w:rsidRPr="00CE2B31">
        <w:rPr>
          <w:rFonts w:eastAsiaTheme="minorHAnsi" w:cstheme="minorBidi"/>
          <w:szCs w:val="22"/>
          <w:lang w:eastAsia="en-US"/>
        </w:rPr>
        <w:t xml:space="preserve">с учетом требований законодательства и </w:t>
      </w:r>
      <w:r w:rsidRPr="00CE2B31">
        <w:rPr>
          <w:rFonts w:eastAsiaTheme="minorHAnsi"/>
          <w:lang w:eastAsia="en-US"/>
        </w:rPr>
        <w:t>нормативно-технических документов</w:t>
      </w:r>
      <w:r w:rsidR="00092EE3" w:rsidRPr="00CE2B31">
        <w:rPr>
          <w:rFonts w:eastAsiaTheme="minorHAnsi"/>
          <w:lang w:eastAsia="en-US"/>
        </w:rPr>
        <w:t>,</w:t>
      </w:r>
      <w:r w:rsidRPr="00CE2B31">
        <w:rPr>
          <w:rFonts w:eastAsiaTheme="minorHAnsi"/>
          <w:lang w:eastAsia="en-US"/>
        </w:rPr>
        <w:t xml:space="preserve"> </w:t>
      </w:r>
      <w:r w:rsidRPr="00CE2B31">
        <w:rPr>
          <w:rFonts w:eastAsiaTheme="minorHAnsi" w:cstheme="minorBidi"/>
          <w:szCs w:val="22"/>
          <w:lang w:eastAsia="en-US"/>
        </w:rPr>
        <w:t xml:space="preserve">формирует </w:t>
      </w:r>
      <w:r w:rsidR="009B32C9" w:rsidRPr="00CE2B31">
        <w:rPr>
          <w:rFonts w:eastAsiaTheme="minorHAnsi" w:cstheme="minorBidi"/>
          <w:szCs w:val="22"/>
          <w:lang w:eastAsia="en-US"/>
        </w:rPr>
        <w:t>проект адресного перечня</w:t>
      </w:r>
      <w:r w:rsidRPr="00CE2B31">
        <w:rPr>
          <w:rFonts w:eastAsiaTheme="minorHAnsi" w:cstheme="minorBidi"/>
          <w:szCs w:val="22"/>
          <w:lang w:eastAsia="en-US"/>
        </w:rPr>
        <w:t xml:space="preserve"> и направляет его в Комитет.</w:t>
      </w:r>
    </w:p>
    <w:p w:rsidR="009B32C9" w:rsidRPr="00CE2B31" w:rsidRDefault="009B32C9" w:rsidP="009B32C9">
      <w:pPr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3.</w:t>
      </w:r>
      <w:r w:rsidR="000D26FC" w:rsidRPr="00CE2B31">
        <w:rPr>
          <w:rFonts w:eastAsiaTheme="minorHAnsi" w:cstheme="minorBidi"/>
          <w:szCs w:val="22"/>
          <w:lang w:eastAsia="en-US"/>
        </w:rPr>
        <w:t>5</w:t>
      </w:r>
      <w:r w:rsidRPr="00CE2B31">
        <w:rPr>
          <w:rFonts w:eastAsiaTheme="minorHAnsi" w:cstheme="minorBidi"/>
          <w:szCs w:val="22"/>
          <w:lang w:eastAsia="en-US"/>
        </w:rPr>
        <w:t>.</w:t>
      </w:r>
      <w:r w:rsidRPr="00CE2B31">
        <w:rPr>
          <w:rFonts w:eastAsiaTheme="minorHAnsi" w:cstheme="minorBidi"/>
          <w:szCs w:val="22"/>
          <w:lang w:eastAsia="en-US"/>
        </w:rPr>
        <w:tab/>
        <w:t>Комитет до 1 июля текущего года утверждает адресный перечень</w:t>
      </w:r>
      <w:r w:rsidRPr="00CE2B31">
        <w:rPr>
          <w:rFonts w:eastAsiaTheme="minorHAnsi"/>
          <w:lang w:eastAsia="en-US"/>
        </w:rPr>
        <w:t>.</w:t>
      </w:r>
    </w:p>
    <w:p w:rsidR="00953116" w:rsidRPr="00443729" w:rsidRDefault="00AB724D" w:rsidP="009B32C9">
      <w:pPr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4B35A0">
        <w:rPr>
          <w:rFonts w:eastAsiaTheme="minorHAnsi" w:cstheme="minorBidi"/>
          <w:szCs w:val="22"/>
          <w:lang w:eastAsia="en-US"/>
        </w:rPr>
        <w:t>3.</w:t>
      </w:r>
      <w:r w:rsidR="000D26FC" w:rsidRPr="004B35A0">
        <w:rPr>
          <w:rFonts w:eastAsiaTheme="minorHAnsi" w:cstheme="minorBidi"/>
          <w:szCs w:val="22"/>
          <w:lang w:eastAsia="en-US"/>
        </w:rPr>
        <w:t>6</w:t>
      </w:r>
      <w:r w:rsidRPr="004B35A0">
        <w:rPr>
          <w:rFonts w:eastAsiaTheme="minorHAnsi" w:cstheme="minorBidi"/>
          <w:szCs w:val="22"/>
          <w:lang w:eastAsia="en-US"/>
        </w:rPr>
        <w:t>.</w:t>
      </w:r>
      <w:r w:rsidRPr="004B35A0">
        <w:rPr>
          <w:rFonts w:eastAsiaTheme="minorHAnsi" w:cstheme="minorBidi"/>
          <w:szCs w:val="22"/>
          <w:lang w:eastAsia="en-US"/>
        </w:rPr>
        <w:tab/>
        <w:t xml:space="preserve">Комитет в течение </w:t>
      </w:r>
      <w:r w:rsidR="00126A59" w:rsidRPr="004B35A0">
        <w:rPr>
          <w:rFonts w:eastAsiaTheme="minorHAnsi" w:cstheme="minorBidi"/>
          <w:szCs w:val="22"/>
          <w:lang w:eastAsia="en-US"/>
        </w:rPr>
        <w:t xml:space="preserve">5 </w:t>
      </w:r>
      <w:r w:rsidR="00E84A24" w:rsidRPr="004B35A0">
        <w:rPr>
          <w:rFonts w:eastAsiaTheme="minorHAnsi" w:cstheme="minorBidi"/>
          <w:szCs w:val="22"/>
          <w:lang w:eastAsia="en-US"/>
        </w:rPr>
        <w:t xml:space="preserve">рабочих </w:t>
      </w:r>
      <w:r w:rsidRPr="004B35A0">
        <w:rPr>
          <w:rFonts w:eastAsiaTheme="minorHAnsi" w:cstheme="minorBidi"/>
          <w:szCs w:val="22"/>
          <w:lang w:eastAsia="en-US"/>
        </w:rPr>
        <w:t xml:space="preserve">дней после </w:t>
      </w:r>
      <w:r w:rsidR="009B32C9" w:rsidRPr="004B35A0">
        <w:rPr>
          <w:rFonts w:eastAsiaTheme="minorHAnsi" w:cstheme="minorBidi"/>
          <w:szCs w:val="22"/>
          <w:lang w:eastAsia="en-US"/>
        </w:rPr>
        <w:t xml:space="preserve">утверждения сводной бюджетной </w:t>
      </w:r>
      <w:r w:rsidR="009B32C9" w:rsidRPr="00443729">
        <w:rPr>
          <w:rFonts w:eastAsiaTheme="minorHAnsi" w:cstheme="minorBidi"/>
          <w:szCs w:val="22"/>
          <w:lang w:eastAsia="en-US"/>
        </w:rPr>
        <w:t>росписи бюджета Санкт-Петербурга на очередной финансовый год и на плановый период утверждает уточненный адресный перечень</w:t>
      </w:r>
      <w:r w:rsidR="000E5976" w:rsidRPr="00443729">
        <w:rPr>
          <w:rFonts w:eastAsiaTheme="minorHAnsi" w:cstheme="minorBidi"/>
          <w:szCs w:val="22"/>
          <w:lang w:eastAsia="en-US"/>
        </w:rPr>
        <w:t xml:space="preserve"> (в случае необходимости)</w:t>
      </w:r>
      <w:r w:rsidR="009B32C9" w:rsidRPr="00443729">
        <w:rPr>
          <w:rFonts w:eastAsiaTheme="minorHAnsi" w:cstheme="minorBidi"/>
          <w:szCs w:val="22"/>
          <w:lang w:eastAsia="en-US"/>
        </w:rPr>
        <w:t xml:space="preserve"> и направляет </w:t>
      </w:r>
      <w:r w:rsidR="00670D51" w:rsidRPr="00443729">
        <w:rPr>
          <w:rFonts w:eastAsiaTheme="minorHAnsi"/>
          <w:lang w:eastAsia="en-US"/>
        </w:rPr>
        <w:t xml:space="preserve">адресный перечень </w:t>
      </w:r>
      <w:r w:rsidRPr="00443729">
        <w:rPr>
          <w:rFonts w:eastAsiaTheme="minorHAnsi"/>
          <w:lang w:eastAsia="en-US"/>
        </w:rPr>
        <w:t>в ИОГВ.</w:t>
      </w:r>
      <w:r w:rsidR="00CD081E" w:rsidRPr="00443729">
        <w:rPr>
          <w:rFonts w:eastAsiaTheme="minorHAnsi"/>
          <w:lang w:eastAsia="en-US"/>
        </w:rPr>
        <w:t xml:space="preserve"> </w:t>
      </w:r>
    </w:p>
    <w:p w:rsidR="00AB724D" w:rsidRPr="00443729" w:rsidRDefault="00102FC2" w:rsidP="009E105D">
      <w:pPr>
        <w:tabs>
          <w:tab w:val="left" w:pos="1134"/>
          <w:tab w:val="left" w:pos="1276"/>
        </w:tabs>
        <w:ind w:firstLine="709"/>
        <w:jc w:val="both"/>
        <w:rPr>
          <w:rFonts w:eastAsiaTheme="minorHAnsi"/>
          <w:lang w:eastAsia="en-US"/>
        </w:rPr>
      </w:pPr>
      <w:r w:rsidRPr="00443729">
        <w:rPr>
          <w:rFonts w:eastAsiaTheme="minorHAnsi"/>
          <w:lang w:eastAsia="en-US"/>
        </w:rPr>
        <w:t>3.7.</w:t>
      </w:r>
      <w:r w:rsidRPr="00443729">
        <w:rPr>
          <w:rFonts w:eastAsiaTheme="minorHAnsi"/>
          <w:lang w:eastAsia="en-US"/>
        </w:rPr>
        <w:tab/>
        <w:t xml:space="preserve">Комитет до </w:t>
      </w:r>
      <w:r w:rsidR="00953116" w:rsidRPr="00443729">
        <w:rPr>
          <w:rFonts w:eastAsiaTheme="minorHAnsi"/>
          <w:lang w:eastAsia="en-US"/>
        </w:rPr>
        <w:t>1 февраля</w:t>
      </w:r>
      <w:r w:rsidR="00D50F72" w:rsidRPr="00443729">
        <w:rPr>
          <w:rFonts w:eastAsiaTheme="minorHAnsi"/>
          <w:lang w:eastAsia="en-US"/>
        </w:rPr>
        <w:t xml:space="preserve"> </w:t>
      </w:r>
      <w:r w:rsidR="009E105D" w:rsidRPr="00443729">
        <w:rPr>
          <w:rFonts w:eastAsiaTheme="minorHAnsi"/>
          <w:lang w:eastAsia="en-US"/>
        </w:rPr>
        <w:t>очередного</w:t>
      </w:r>
      <w:r w:rsidR="00953116" w:rsidRPr="00443729">
        <w:rPr>
          <w:rFonts w:eastAsiaTheme="minorHAnsi"/>
          <w:lang w:eastAsia="en-US"/>
        </w:rPr>
        <w:t xml:space="preserve"> финансового года </w:t>
      </w:r>
      <w:r w:rsidR="00CD081E" w:rsidRPr="00443729">
        <w:rPr>
          <w:rFonts w:eastAsiaTheme="minorHAnsi"/>
          <w:lang w:eastAsia="en-US"/>
        </w:rPr>
        <w:t>направляет</w:t>
      </w:r>
      <w:r w:rsidR="00670D51" w:rsidRPr="00443729">
        <w:rPr>
          <w:rFonts w:eastAsiaTheme="minorHAnsi"/>
          <w:lang w:eastAsia="en-US"/>
        </w:rPr>
        <w:t xml:space="preserve"> на согласование</w:t>
      </w:r>
      <w:r w:rsidR="00CD081E" w:rsidRPr="00443729">
        <w:rPr>
          <w:rFonts w:eastAsiaTheme="minorHAnsi"/>
          <w:lang w:eastAsia="en-US"/>
        </w:rPr>
        <w:t xml:space="preserve"> в ИОГВ </w:t>
      </w:r>
      <w:r w:rsidR="007A0885" w:rsidRPr="00443729">
        <w:rPr>
          <w:rFonts w:eastAsiaTheme="minorHAnsi"/>
          <w:lang w:eastAsia="en-US"/>
        </w:rPr>
        <w:t>заявки на перераспределение бюджетных ассигнований бюджета Санкт-Петербурга между главными распорядителями бюджетных средств</w:t>
      </w:r>
      <w:r w:rsidR="00CD081E" w:rsidRPr="00443729">
        <w:rPr>
          <w:rFonts w:eastAsiaTheme="minorHAnsi"/>
          <w:lang w:eastAsia="en-US"/>
        </w:rPr>
        <w:t xml:space="preserve">. </w:t>
      </w:r>
    </w:p>
    <w:p w:rsidR="00670D51" w:rsidRPr="00443729" w:rsidRDefault="00670D51" w:rsidP="009E105D">
      <w:pPr>
        <w:tabs>
          <w:tab w:val="left" w:pos="1134"/>
          <w:tab w:val="left" w:pos="1276"/>
        </w:tabs>
        <w:ind w:firstLine="709"/>
        <w:jc w:val="both"/>
        <w:rPr>
          <w:rFonts w:eastAsiaTheme="minorHAnsi"/>
          <w:lang w:eastAsia="en-US"/>
        </w:rPr>
      </w:pPr>
      <w:r w:rsidRPr="00443729">
        <w:rPr>
          <w:rFonts w:eastAsiaTheme="minorHAnsi"/>
          <w:lang w:eastAsia="en-US"/>
        </w:rPr>
        <w:t>3.</w:t>
      </w:r>
      <w:r w:rsidR="00953116" w:rsidRPr="00443729">
        <w:rPr>
          <w:rFonts w:eastAsiaTheme="minorHAnsi"/>
          <w:lang w:eastAsia="en-US"/>
        </w:rPr>
        <w:t>8</w:t>
      </w:r>
      <w:r w:rsidRPr="00443729">
        <w:rPr>
          <w:rFonts w:eastAsiaTheme="minorHAnsi"/>
          <w:lang w:eastAsia="en-US"/>
        </w:rPr>
        <w:t>.</w:t>
      </w:r>
      <w:r w:rsidRPr="00443729">
        <w:rPr>
          <w:rFonts w:eastAsiaTheme="minorHAnsi"/>
          <w:lang w:eastAsia="en-US"/>
        </w:rPr>
        <w:tab/>
        <w:t xml:space="preserve">ИОГВ в течение </w:t>
      </w:r>
      <w:r w:rsidR="00953116" w:rsidRPr="00443729">
        <w:rPr>
          <w:rFonts w:eastAsiaTheme="minorHAnsi"/>
          <w:lang w:eastAsia="en-US"/>
        </w:rPr>
        <w:t>3</w:t>
      </w:r>
      <w:r w:rsidRPr="00443729">
        <w:rPr>
          <w:rFonts w:eastAsiaTheme="minorHAnsi"/>
          <w:lang w:eastAsia="en-US"/>
        </w:rPr>
        <w:t xml:space="preserve"> рабочих дней согласовывают заявки и направляют </w:t>
      </w:r>
      <w:r w:rsidR="00736F20" w:rsidRPr="00443729">
        <w:rPr>
          <w:rFonts w:eastAsiaTheme="minorHAnsi"/>
          <w:lang w:eastAsia="en-US"/>
        </w:rPr>
        <w:br/>
      </w:r>
      <w:r w:rsidRPr="00443729">
        <w:rPr>
          <w:rFonts w:eastAsiaTheme="minorHAnsi"/>
          <w:lang w:eastAsia="en-US"/>
        </w:rPr>
        <w:t>их в Комитет</w:t>
      </w:r>
      <w:r w:rsidR="009E105D" w:rsidRPr="00443729">
        <w:rPr>
          <w:rFonts w:eastAsiaTheme="minorHAnsi"/>
          <w:lang w:eastAsia="en-US"/>
        </w:rPr>
        <w:t xml:space="preserve"> либо принимают решение об отказе в их согласовании</w:t>
      </w:r>
      <w:r w:rsidRPr="00443729">
        <w:rPr>
          <w:rFonts w:eastAsiaTheme="minorHAnsi"/>
          <w:lang w:eastAsia="en-US"/>
        </w:rPr>
        <w:t>.</w:t>
      </w:r>
    </w:p>
    <w:p w:rsidR="00670D51" w:rsidRPr="00443729" w:rsidRDefault="00670D51" w:rsidP="009E105D">
      <w:pPr>
        <w:tabs>
          <w:tab w:val="left" w:pos="1134"/>
          <w:tab w:val="left" w:pos="1276"/>
        </w:tabs>
        <w:ind w:firstLine="709"/>
        <w:jc w:val="both"/>
        <w:rPr>
          <w:rFonts w:eastAsiaTheme="minorHAnsi"/>
          <w:lang w:eastAsia="en-US"/>
        </w:rPr>
      </w:pPr>
      <w:r w:rsidRPr="00443729">
        <w:rPr>
          <w:rFonts w:eastAsiaTheme="minorHAnsi"/>
          <w:lang w:eastAsia="en-US"/>
        </w:rPr>
        <w:t>3.</w:t>
      </w:r>
      <w:r w:rsidR="00953116" w:rsidRPr="00443729">
        <w:rPr>
          <w:rFonts w:eastAsiaTheme="minorHAnsi"/>
          <w:lang w:eastAsia="en-US"/>
        </w:rPr>
        <w:t>9</w:t>
      </w:r>
      <w:r w:rsidRPr="00443729">
        <w:rPr>
          <w:rFonts w:eastAsiaTheme="minorHAnsi"/>
          <w:lang w:eastAsia="en-US"/>
        </w:rPr>
        <w:t>.</w:t>
      </w:r>
      <w:r w:rsidRPr="00443729">
        <w:rPr>
          <w:rFonts w:eastAsiaTheme="minorHAnsi"/>
          <w:lang w:eastAsia="en-US"/>
        </w:rPr>
        <w:tab/>
        <w:t>Комитет до</w:t>
      </w:r>
      <w:r w:rsidR="003D04F3" w:rsidRPr="00443729">
        <w:rPr>
          <w:rFonts w:eastAsiaTheme="minorHAnsi"/>
          <w:lang w:eastAsia="en-US"/>
        </w:rPr>
        <w:t xml:space="preserve"> 10 февраля</w:t>
      </w:r>
      <w:r w:rsidR="004B35A0" w:rsidRPr="00443729">
        <w:rPr>
          <w:rFonts w:eastAsiaTheme="minorHAnsi"/>
          <w:lang w:eastAsia="en-US"/>
        </w:rPr>
        <w:t xml:space="preserve"> </w:t>
      </w:r>
      <w:r w:rsidR="009E105D" w:rsidRPr="00443729">
        <w:rPr>
          <w:rFonts w:eastAsiaTheme="minorHAnsi"/>
          <w:lang w:eastAsia="en-US"/>
        </w:rPr>
        <w:t>очередного</w:t>
      </w:r>
      <w:r w:rsidRPr="00443729">
        <w:rPr>
          <w:rFonts w:eastAsiaTheme="minorHAnsi"/>
          <w:lang w:eastAsia="en-US"/>
        </w:rPr>
        <w:t xml:space="preserve"> </w:t>
      </w:r>
      <w:r w:rsidR="003D04F3" w:rsidRPr="00443729">
        <w:rPr>
          <w:rFonts w:eastAsiaTheme="minorHAnsi"/>
          <w:lang w:eastAsia="en-US"/>
        </w:rPr>
        <w:t>финансового года</w:t>
      </w:r>
      <w:r w:rsidR="00D50F72" w:rsidRPr="00443729">
        <w:rPr>
          <w:rFonts w:eastAsiaTheme="minorHAnsi"/>
          <w:lang w:eastAsia="en-US"/>
        </w:rPr>
        <w:t xml:space="preserve"> </w:t>
      </w:r>
      <w:r w:rsidR="009E105D" w:rsidRPr="00443729">
        <w:rPr>
          <w:rFonts w:eastAsiaTheme="minorHAnsi"/>
          <w:lang w:eastAsia="en-US"/>
        </w:rPr>
        <w:t xml:space="preserve">направляет согласованные ИОГВ заявки </w:t>
      </w:r>
      <w:r w:rsidR="00000F45" w:rsidRPr="00443729">
        <w:rPr>
          <w:rFonts w:eastAsiaTheme="minorHAnsi"/>
          <w:lang w:eastAsia="en-US"/>
        </w:rPr>
        <w:t>в Комитет финансов Санкт-Петербурга</w:t>
      </w:r>
      <w:r w:rsidR="009E105D" w:rsidRPr="00443729">
        <w:rPr>
          <w:rFonts w:eastAsiaTheme="minorHAnsi"/>
          <w:lang w:eastAsia="en-US"/>
        </w:rPr>
        <w:t xml:space="preserve"> для внесения изменений в сводную бюджетную роспись.</w:t>
      </w:r>
      <w:r w:rsidR="00D50F72" w:rsidRPr="00443729">
        <w:rPr>
          <w:rFonts w:eastAsiaTheme="minorHAnsi"/>
          <w:lang w:eastAsia="en-US"/>
        </w:rPr>
        <w:t xml:space="preserve"> </w:t>
      </w:r>
    </w:p>
    <w:p w:rsidR="000E5976" w:rsidRPr="00443729" w:rsidRDefault="00565DBD" w:rsidP="009E105D">
      <w:pPr>
        <w:tabs>
          <w:tab w:val="left" w:pos="1134"/>
          <w:tab w:val="left" w:pos="1276"/>
        </w:tabs>
        <w:ind w:firstLine="709"/>
        <w:jc w:val="both"/>
        <w:rPr>
          <w:rFonts w:eastAsiaTheme="minorHAnsi"/>
          <w:lang w:eastAsia="en-US"/>
        </w:rPr>
      </w:pPr>
      <w:r w:rsidRPr="00443729">
        <w:rPr>
          <w:rFonts w:eastAsiaTheme="minorHAnsi"/>
          <w:lang w:eastAsia="en-US"/>
        </w:rPr>
        <w:t>3.</w:t>
      </w:r>
      <w:r w:rsidR="00953116" w:rsidRPr="00443729">
        <w:rPr>
          <w:rFonts w:eastAsiaTheme="minorHAnsi"/>
          <w:lang w:eastAsia="en-US"/>
        </w:rPr>
        <w:t>10</w:t>
      </w:r>
      <w:r w:rsidRPr="00443729">
        <w:rPr>
          <w:rFonts w:eastAsiaTheme="minorHAnsi"/>
          <w:lang w:eastAsia="en-US"/>
        </w:rPr>
        <w:t>.</w:t>
      </w:r>
      <w:r w:rsidRPr="00443729">
        <w:rPr>
          <w:rFonts w:eastAsiaTheme="minorHAnsi"/>
          <w:lang w:eastAsia="en-US"/>
        </w:rPr>
        <w:tab/>
        <w:t>Комитет финансов Санкт-Петербурга на основании обращения Комитета, указанного в пункте 3.</w:t>
      </w:r>
      <w:r w:rsidR="00D50F72" w:rsidRPr="00443729">
        <w:rPr>
          <w:rFonts w:eastAsiaTheme="minorHAnsi"/>
          <w:lang w:eastAsia="en-US"/>
        </w:rPr>
        <w:t>9</w:t>
      </w:r>
      <w:r w:rsidRPr="00443729">
        <w:rPr>
          <w:rFonts w:eastAsiaTheme="minorHAnsi"/>
          <w:lang w:eastAsia="en-US"/>
        </w:rPr>
        <w:t xml:space="preserve"> настоящего Порядка, вносит изменения в сводную бюджетную роспись в порядке, установленном Комитетом финансов Санкт-Петербурга.</w:t>
      </w:r>
    </w:p>
    <w:p w:rsidR="00AB724D" w:rsidRPr="00443729" w:rsidRDefault="00AB724D" w:rsidP="00AB724D">
      <w:pPr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443729">
        <w:rPr>
          <w:rFonts w:eastAsiaTheme="minorHAnsi"/>
          <w:lang w:eastAsia="en-US"/>
        </w:rPr>
        <w:t>3.</w:t>
      </w:r>
      <w:r w:rsidR="006774C2" w:rsidRPr="00443729">
        <w:rPr>
          <w:rFonts w:eastAsiaTheme="minorHAnsi"/>
          <w:lang w:eastAsia="en-US"/>
        </w:rPr>
        <w:t>1</w:t>
      </w:r>
      <w:r w:rsidR="00953116" w:rsidRPr="00443729">
        <w:rPr>
          <w:rFonts w:eastAsiaTheme="minorHAnsi"/>
          <w:lang w:eastAsia="en-US"/>
        </w:rPr>
        <w:t>1</w:t>
      </w:r>
      <w:r w:rsidRPr="00443729">
        <w:rPr>
          <w:rFonts w:eastAsiaTheme="minorHAnsi"/>
          <w:lang w:eastAsia="en-US"/>
        </w:rPr>
        <w:t>.</w:t>
      </w:r>
      <w:r w:rsidRPr="00443729">
        <w:rPr>
          <w:rFonts w:eastAsiaTheme="minorHAnsi"/>
          <w:lang w:eastAsia="en-US"/>
        </w:rPr>
        <w:tab/>
        <w:t>ИОГВ до 20 декабря</w:t>
      </w:r>
      <w:r w:rsidR="004B35A0" w:rsidRPr="00443729">
        <w:rPr>
          <w:rFonts w:eastAsiaTheme="minorHAnsi"/>
          <w:lang w:eastAsia="en-US"/>
        </w:rPr>
        <w:t xml:space="preserve"> </w:t>
      </w:r>
      <w:r w:rsidR="00102FC2" w:rsidRPr="00443729">
        <w:rPr>
          <w:rFonts w:eastAsiaTheme="minorHAnsi"/>
          <w:lang w:eastAsia="en-US"/>
        </w:rPr>
        <w:t>очередного</w:t>
      </w:r>
      <w:r w:rsidRPr="00443729">
        <w:rPr>
          <w:rFonts w:eastAsiaTheme="minorHAnsi"/>
          <w:lang w:eastAsia="en-US"/>
        </w:rPr>
        <w:t xml:space="preserve"> финансового года, </w:t>
      </w:r>
      <w:r w:rsidR="00E660AE" w:rsidRPr="00443729">
        <w:rPr>
          <w:rFonts w:eastAsiaTheme="minorHAnsi"/>
          <w:lang w:eastAsia="en-US"/>
        </w:rPr>
        <w:t>представляют</w:t>
      </w:r>
      <w:r w:rsidRPr="00443729">
        <w:rPr>
          <w:rFonts w:eastAsiaTheme="minorHAnsi"/>
          <w:lang w:eastAsia="en-US"/>
        </w:rPr>
        <w:t xml:space="preserve"> в </w:t>
      </w:r>
      <w:r w:rsidR="00E4648F" w:rsidRPr="00443729">
        <w:rPr>
          <w:rFonts w:eastAsiaTheme="minorHAnsi"/>
          <w:lang w:eastAsia="en-US"/>
        </w:rPr>
        <w:t xml:space="preserve">СПб ГКУ «ГМЦ» </w:t>
      </w:r>
      <w:r w:rsidRPr="00443729">
        <w:rPr>
          <w:rFonts w:eastAsiaTheme="minorHAnsi"/>
          <w:lang w:eastAsia="en-US"/>
        </w:rPr>
        <w:t>сведения о результатах использования финансовых средств</w:t>
      </w:r>
      <w:r w:rsidR="009E105D" w:rsidRPr="00443729">
        <w:rPr>
          <w:rFonts w:eastAsiaTheme="minorHAnsi"/>
          <w:lang w:eastAsia="en-US"/>
        </w:rPr>
        <w:t xml:space="preserve"> </w:t>
      </w:r>
      <w:r w:rsidR="00102FC2" w:rsidRPr="00443729">
        <w:rPr>
          <w:rFonts w:eastAsiaTheme="minorHAnsi"/>
          <w:lang w:eastAsia="en-US"/>
        </w:rPr>
        <w:t xml:space="preserve">на </w:t>
      </w:r>
      <w:r w:rsidR="009E105D" w:rsidRPr="00443729">
        <w:rPr>
          <w:rFonts w:eastAsia="Calibri"/>
          <w:bCs/>
          <w:kern w:val="2"/>
          <w:lang w:eastAsia="en-US"/>
        </w:rPr>
        <w:t>дооснащени</w:t>
      </w:r>
      <w:r w:rsidR="00102FC2" w:rsidRPr="00443729">
        <w:rPr>
          <w:rFonts w:eastAsia="Calibri"/>
          <w:bCs/>
          <w:kern w:val="2"/>
          <w:lang w:eastAsia="en-US"/>
        </w:rPr>
        <w:t>е</w:t>
      </w:r>
      <w:r w:rsidR="009E105D" w:rsidRPr="00443729">
        <w:rPr>
          <w:rFonts w:eastAsia="Calibri"/>
          <w:bCs/>
          <w:kern w:val="2"/>
          <w:lang w:eastAsia="en-US"/>
        </w:rPr>
        <w:t xml:space="preserve"> объектов социальной инфраструктуры Санкт-Петербурга комплексными системами обеспечения безопасности</w:t>
      </w:r>
      <w:r w:rsidR="00102FC2" w:rsidRPr="00443729">
        <w:rPr>
          <w:rFonts w:eastAsia="Calibri"/>
          <w:bCs/>
          <w:kern w:val="2"/>
          <w:lang w:eastAsia="en-US"/>
        </w:rPr>
        <w:t xml:space="preserve"> </w:t>
      </w:r>
      <w:r w:rsidRPr="00443729">
        <w:rPr>
          <w:rFonts w:eastAsiaTheme="minorHAnsi"/>
          <w:lang w:eastAsia="en-US"/>
        </w:rPr>
        <w:t>по форме, утверждаемой Комитетом.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443729">
        <w:rPr>
          <w:rFonts w:eastAsiaTheme="minorHAnsi" w:cstheme="minorBidi"/>
          <w:szCs w:val="22"/>
          <w:lang w:eastAsia="en-US"/>
        </w:rPr>
        <w:t>4.</w:t>
      </w:r>
      <w:r w:rsidRPr="00443729">
        <w:rPr>
          <w:rFonts w:eastAsiaTheme="minorHAnsi" w:cstheme="minorBidi"/>
          <w:szCs w:val="22"/>
          <w:lang w:eastAsia="en-US"/>
        </w:rPr>
        <w:tab/>
      </w:r>
      <w:r w:rsidR="00736F20" w:rsidRPr="00443729">
        <w:rPr>
          <w:rFonts w:eastAsiaTheme="minorHAnsi" w:cstheme="minorBidi"/>
          <w:szCs w:val="22"/>
          <w:lang w:eastAsia="en-US"/>
        </w:rPr>
        <w:t>Доо</w:t>
      </w:r>
      <w:r w:rsidRPr="00443729">
        <w:rPr>
          <w:rFonts w:eastAsiaTheme="minorHAnsi" w:cstheme="minorBidi"/>
          <w:szCs w:val="22"/>
          <w:lang w:eastAsia="en-US"/>
        </w:rPr>
        <w:t xml:space="preserve">снащение </w:t>
      </w:r>
      <w:r w:rsidRPr="00443729">
        <w:rPr>
          <w:rFonts w:eastAsiaTheme="minorHAnsi" w:cstheme="minorBidi"/>
          <w:kern w:val="2"/>
          <w:lang w:eastAsia="en-US"/>
        </w:rPr>
        <w:t>объектов социальной инфраструктуры Санкт-Петербурга комплексными системами обеспечения безопасности осуществляется в следующем</w:t>
      </w:r>
      <w:r w:rsidRPr="00CE2B31">
        <w:rPr>
          <w:rFonts w:eastAsiaTheme="minorHAnsi" w:cstheme="minorBidi"/>
          <w:kern w:val="2"/>
          <w:lang w:eastAsia="en-US"/>
        </w:rPr>
        <w:t xml:space="preserve"> порядке: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kern w:val="2"/>
          <w:szCs w:val="22"/>
          <w:lang w:eastAsia="en-US"/>
        </w:rPr>
        <w:t>4.1.</w:t>
      </w:r>
      <w:r w:rsidRPr="00CE2B31">
        <w:rPr>
          <w:rFonts w:eastAsiaTheme="minorHAnsi" w:cstheme="minorBidi"/>
          <w:kern w:val="2"/>
          <w:szCs w:val="22"/>
          <w:lang w:eastAsia="en-US"/>
        </w:rPr>
        <w:tab/>
        <w:t>ИОГВ и государственные учреждения Санкт-Петербурга, за исключением подведомственных Администрации Губернатора Санкт-Петербурга государственных учреждений</w:t>
      </w:r>
      <w:r w:rsidRPr="00CE2B31">
        <w:rPr>
          <w:rFonts w:eastAsiaTheme="minorHAnsi" w:cstheme="minorBidi"/>
          <w:kern w:val="2"/>
          <w:lang w:eastAsia="en-US"/>
        </w:rPr>
        <w:t>: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4.1.1.</w:t>
      </w:r>
      <w:r w:rsidRPr="00CE2B31">
        <w:rPr>
          <w:rFonts w:eastAsiaTheme="minorHAnsi" w:cstheme="minorBidi"/>
          <w:szCs w:val="22"/>
          <w:lang w:eastAsia="en-US"/>
        </w:rPr>
        <w:tab/>
      </w:r>
      <w:r w:rsidRPr="00CE2B31">
        <w:rPr>
          <w:rFonts w:eastAsiaTheme="minorHAnsi"/>
          <w:kern w:val="2"/>
          <w:lang w:eastAsia="en-US"/>
        </w:rPr>
        <w:t xml:space="preserve">Запрашивают и получают в </w:t>
      </w:r>
      <w:r w:rsidRPr="00CE2B31">
        <w:rPr>
          <w:rFonts w:eastAsiaTheme="minorHAnsi" w:cstheme="minorBidi"/>
          <w:szCs w:val="22"/>
          <w:lang w:eastAsia="en-US"/>
        </w:rPr>
        <w:t xml:space="preserve">СПб ГКУ «ГМЦ» </w:t>
      </w:r>
      <w:r w:rsidRPr="00CE2B31">
        <w:rPr>
          <w:rFonts w:eastAsiaTheme="minorHAnsi"/>
          <w:kern w:val="2"/>
          <w:lang w:eastAsia="en-US"/>
        </w:rPr>
        <w:t xml:space="preserve">технические условия </w:t>
      </w:r>
      <w:r w:rsidR="000D4D3B" w:rsidRPr="00CE2B31">
        <w:rPr>
          <w:rFonts w:eastAsiaTheme="minorHAnsi"/>
          <w:kern w:val="2"/>
          <w:lang w:eastAsia="en-US"/>
        </w:rPr>
        <w:br/>
      </w:r>
      <w:r w:rsidRPr="00CE2B31">
        <w:rPr>
          <w:rFonts w:eastAsiaTheme="minorHAnsi"/>
          <w:kern w:val="2"/>
          <w:lang w:eastAsia="en-US"/>
        </w:rPr>
        <w:t xml:space="preserve">на </w:t>
      </w:r>
      <w:r w:rsidR="00736F20">
        <w:rPr>
          <w:rFonts w:eastAsiaTheme="minorHAnsi"/>
          <w:kern w:val="2"/>
          <w:lang w:eastAsia="en-US"/>
        </w:rPr>
        <w:t>до</w:t>
      </w:r>
      <w:r w:rsidRPr="00CE2B31">
        <w:rPr>
          <w:rFonts w:eastAsiaTheme="minorHAnsi"/>
          <w:kern w:val="2"/>
          <w:lang w:eastAsia="en-US"/>
        </w:rPr>
        <w:t>оснащение комплексными системами обеспечения безопасности объектов социальной инфраструктуры Санкт-Петербурга в порядке, предусмотренном Комитетом.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4.1.2.</w:t>
      </w:r>
      <w:r w:rsidRPr="00CE2B31">
        <w:rPr>
          <w:rFonts w:eastAsiaTheme="minorHAnsi" w:cstheme="minorBidi"/>
          <w:szCs w:val="22"/>
          <w:lang w:eastAsia="en-US"/>
        </w:rPr>
        <w:tab/>
      </w:r>
      <w:r w:rsidRPr="00CE2B31">
        <w:rPr>
          <w:rFonts w:eastAsiaTheme="minorHAnsi"/>
          <w:kern w:val="2"/>
          <w:lang w:eastAsia="en-US"/>
        </w:rPr>
        <w:t xml:space="preserve">Осуществляют согласование с </w:t>
      </w:r>
      <w:r w:rsidRPr="00CE2B31">
        <w:rPr>
          <w:rFonts w:eastAsiaTheme="minorHAnsi" w:cstheme="minorBidi"/>
          <w:szCs w:val="22"/>
          <w:lang w:eastAsia="en-US"/>
        </w:rPr>
        <w:t xml:space="preserve">СПб ГКУ «ГМЦ» </w:t>
      </w:r>
      <w:r w:rsidRPr="00CE2B31">
        <w:rPr>
          <w:rFonts w:eastAsiaTheme="minorHAnsi"/>
          <w:kern w:val="2"/>
          <w:lang w:eastAsia="en-US"/>
        </w:rPr>
        <w:t xml:space="preserve">технических заданий </w:t>
      </w:r>
      <w:r w:rsidR="000D4D3B" w:rsidRPr="00CE2B31">
        <w:rPr>
          <w:rFonts w:eastAsiaTheme="minorHAnsi"/>
          <w:kern w:val="2"/>
          <w:lang w:eastAsia="en-US"/>
        </w:rPr>
        <w:br/>
      </w:r>
      <w:r w:rsidRPr="00CE2B31">
        <w:rPr>
          <w:rFonts w:eastAsiaTheme="minorHAnsi"/>
          <w:kern w:val="2"/>
          <w:lang w:eastAsia="en-US"/>
        </w:rPr>
        <w:t xml:space="preserve">на закупку товаров, выполнение работ и оказание услуг по </w:t>
      </w:r>
      <w:r w:rsidR="00736F20">
        <w:rPr>
          <w:rFonts w:eastAsiaTheme="minorHAnsi"/>
          <w:kern w:val="2"/>
          <w:lang w:eastAsia="en-US"/>
        </w:rPr>
        <w:t>до</w:t>
      </w:r>
      <w:r w:rsidRPr="00CE2B31">
        <w:rPr>
          <w:rFonts w:eastAsiaTheme="minorHAnsi"/>
          <w:kern w:val="2"/>
          <w:lang w:eastAsia="en-US"/>
        </w:rPr>
        <w:t>оснащению объектов социальной инфраструктуры Санкт-Петербурга комплексными системами обеспечения безопасности в порядке, предусмотренном Комитетом.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4.1.3.</w:t>
      </w:r>
      <w:r w:rsidRPr="00CE2B31">
        <w:rPr>
          <w:rFonts w:eastAsiaTheme="minorHAnsi" w:cstheme="minorBidi"/>
          <w:szCs w:val="22"/>
          <w:lang w:eastAsia="en-US"/>
        </w:rPr>
        <w:tab/>
        <w:t xml:space="preserve">Осуществляют согласование с СПб ГКУ «ГМЦ» подготовленной проектной документации по разделам </w:t>
      </w:r>
      <w:r w:rsidR="00736F20">
        <w:rPr>
          <w:rFonts w:eastAsiaTheme="minorHAnsi" w:cstheme="minorBidi"/>
          <w:szCs w:val="22"/>
          <w:lang w:eastAsia="en-US"/>
        </w:rPr>
        <w:t>до</w:t>
      </w:r>
      <w:r w:rsidRPr="00CE2B31">
        <w:rPr>
          <w:rFonts w:eastAsiaTheme="minorHAnsi" w:cstheme="minorBidi"/>
          <w:szCs w:val="22"/>
          <w:lang w:eastAsia="en-US"/>
        </w:rPr>
        <w:t xml:space="preserve">оснащения комплексными системами обеспечения безопасности объектов социальной инфраструктуры Санкт-Петербурга на соответствие требованиям технических условий на </w:t>
      </w:r>
      <w:r w:rsidR="00736F20">
        <w:rPr>
          <w:rFonts w:eastAsiaTheme="minorHAnsi" w:cstheme="minorBidi"/>
          <w:szCs w:val="22"/>
          <w:lang w:eastAsia="en-US"/>
        </w:rPr>
        <w:t>до</w:t>
      </w:r>
      <w:r w:rsidRPr="00CE2B31">
        <w:rPr>
          <w:rFonts w:eastAsiaTheme="minorHAnsi" w:cstheme="minorBidi"/>
          <w:szCs w:val="22"/>
          <w:lang w:eastAsia="en-US"/>
        </w:rPr>
        <w:t>оснащение комплексными системами обеспечения безопасности объектов социальной инфраструктуры Санкт-Петербурга.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4.1.4.</w:t>
      </w:r>
      <w:r w:rsidRPr="00CE2B31">
        <w:rPr>
          <w:rFonts w:eastAsiaTheme="minorHAnsi" w:cstheme="minorBidi"/>
          <w:szCs w:val="22"/>
          <w:lang w:eastAsia="en-US"/>
        </w:rPr>
        <w:tab/>
        <w:t xml:space="preserve">Заключают государственные контракты на закупку </w:t>
      </w:r>
      <w:r w:rsidRPr="00CE2B31">
        <w:rPr>
          <w:rFonts w:eastAsiaTheme="minorHAnsi"/>
          <w:kern w:val="2"/>
          <w:lang w:eastAsia="en-US"/>
        </w:rPr>
        <w:t xml:space="preserve">товаров, выполнение работ и оказание услуг по </w:t>
      </w:r>
      <w:r w:rsidR="00736F20">
        <w:rPr>
          <w:rFonts w:eastAsiaTheme="minorHAnsi"/>
          <w:kern w:val="2"/>
          <w:lang w:eastAsia="en-US"/>
        </w:rPr>
        <w:t>до</w:t>
      </w:r>
      <w:r w:rsidRPr="00CE2B31">
        <w:rPr>
          <w:rFonts w:eastAsiaTheme="minorHAnsi" w:cstheme="minorBidi"/>
          <w:szCs w:val="22"/>
          <w:lang w:eastAsia="en-US"/>
        </w:rPr>
        <w:t>оснащению комплексными системами обеспечения безопасности объектов социальной инфраструктуры Санкт-Петербурга на основании технических условий, выданных СПб ГКУ «ГМЦ».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4.1.5.</w:t>
      </w:r>
      <w:r w:rsidRPr="00CE2B31">
        <w:rPr>
          <w:rFonts w:eastAsiaTheme="minorHAnsi" w:cstheme="minorBidi"/>
          <w:szCs w:val="22"/>
          <w:lang w:eastAsia="en-US"/>
        </w:rPr>
        <w:tab/>
        <w:t xml:space="preserve">Письменно информируют СПб ГКУ «ГМЦ» о </w:t>
      </w:r>
      <w:r w:rsidR="00851789" w:rsidRPr="00CE2B31">
        <w:rPr>
          <w:rFonts w:eastAsiaTheme="minorHAnsi" w:cstheme="minorBidi"/>
          <w:szCs w:val="22"/>
          <w:lang w:eastAsia="en-US"/>
        </w:rPr>
        <w:t>дате</w:t>
      </w:r>
      <w:r w:rsidRPr="00CE2B31">
        <w:rPr>
          <w:rFonts w:eastAsiaTheme="minorHAnsi" w:cstheme="minorBidi"/>
          <w:szCs w:val="22"/>
          <w:lang w:eastAsia="en-US"/>
        </w:rPr>
        <w:t xml:space="preserve"> </w:t>
      </w:r>
      <w:r w:rsidR="005C08F5" w:rsidRPr="00CE2B31">
        <w:rPr>
          <w:rFonts w:eastAsiaTheme="minorHAnsi" w:cstheme="minorBidi"/>
          <w:szCs w:val="22"/>
          <w:lang w:eastAsia="en-US"/>
        </w:rPr>
        <w:t>сдачи</w:t>
      </w:r>
      <w:r w:rsidRPr="00CE2B31">
        <w:rPr>
          <w:rFonts w:eastAsiaTheme="minorHAnsi" w:cstheme="minorBidi"/>
          <w:szCs w:val="22"/>
          <w:lang w:eastAsia="en-US"/>
        </w:rPr>
        <w:t>-</w:t>
      </w:r>
      <w:r w:rsidR="005C08F5" w:rsidRPr="00CE2B31">
        <w:rPr>
          <w:rFonts w:eastAsiaTheme="minorHAnsi" w:cstheme="minorBidi"/>
          <w:szCs w:val="22"/>
          <w:lang w:eastAsia="en-US"/>
        </w:rPr>
        <w:t xml:space="preserve">приемки </w:t>
      </w:r>
      <w:r w:rsidRPr="00CE2B31">
        <w:rPr>
          <w:rFonts w:eastAsiaTheme="minorHAnsi" w:cstheme="minorBidi"/>
          <w:szCs w:val="22"/>
          <w:lang w:eastAsia="en-US"/>
        </w:rPr>
        <w:t xml:space="preserve">завершенных строительством, реконструкцией, капитальным ремонтом, приспособлением для современного использования, а также текущим ремонтом объектов социальной инфраструктуры Санкт-Петербурга в целях проверки выполнения технических условий </w:t>
      </w:r>
      <w:r w:rsidR="000D4D3B" w:rsidRPr="00CE2B31">
        <w:rPr>
          <w:rFonts w:eastAsiaTheme="minorHAnsi" w:cstheme="minorBidi"/>
          <w:szCs w:val="22"/>
          <w:lang w:eastAsia="en-US"/>
        </w:rPr>
        <w:br/>
      </w:r>
      <w:r w:rsidRPr="00CE2B31">
        <w:rPr>
          <w:rFonts w:eastAsiaTheme="minorHAnsi" w:cstheme="minorBidi"/>
          <w:szCs w:val="22"/>
          <w:lang w:eastAsia="en-US"/>
        </w:rPr>
        <w:t xml:space="preserve">на </w:t>
      </w:r>
      <w:r w:rsidR="00736F20">
        <w:rPr>
          <w:rFonts w:eastAsiaTheme="minorHAnsi" w:cstheme="minorBidi"/>
          <w:szCs w:val="22"/>
          <w:lang w:eastAsia="en-US"/>
        </w:rPr>
        <w:t>до</w:t>
      </w:r>
      <w:r w:rsidRPr="00CE2B31">
        <w:rPr>
          <w:rFonts w:eastAsiaTheme="minorHAnsi" w:cstheme="minorBidi"/>
          <w:szCs w:val="22"/>
          <w:lang w:eastAsia="en-US"/>
        </w:rPr>
        <w:t>оснащение указанных объектов комплексными системами обеспечения безопасности.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/>
          <w:color w:val="000000" w:themeColor="text1"/>
          <w:kern w:val="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4.2.</w:t>
      </w:r>
      <w:r w:rsidRPr="00CE2B31">
        <w:rPr>
          <w:rFonts w:eastAsiaTheme="minorHAnsi" w:cstheme="minorBidi"/>
          <w:szCs w:val="22"/>
          <w:lang w:eastAsia="en-US"/>
        </w:rPr>
        <w:tab/>
        <w:t xml:space="preserve">СПб ГКУ «ГМЦ» выдает </w:t>
      </w:r>
      <w:r w:rsidRPr="00CE2B31">
        <w:rPr>
          <w:rFonts w:eastAsiaTheme="minorHAnsi"/>
          <w:kern w:val="2"/>
          <w:lang w:eastAsia="en-US"/>
        </w:rPr>
        <w:t xml:space="preserve">справку о выполнении технических условий </w:t>
      </w:r>
      <w:r w:rsidR="000D4D3B" w:rsidRPr="00CE2B31">
        <w:rPr>
          <w:rFonts w:eastAsiaTheme="minorHAnsi"/>
          <w:kern w:val="2"/>
          <w:lang w:eastAsia="en-US"/>
        </w:rPr>
        <w:br/>
      </w:r>
      <w:r w:rsidRPr="00CE2B31">
        <w:rPr>
          <w:rFonts w:eastAsiaTheme="minorHAnsi"/>
          <w:kern w:val="2"/>
          <w:lang w:eastAsia="en-US"/>
        </w:rPr>
        <w:t xml:space="preserve">на </w:t>
      </w:r>
      <w:r w:rsidR="00736F20">
        <w:rPr>
          <w:rFonts w:eastAsiaTheme="minorHAnsi"/>
          <w:kern w:val="2"/>
          <w:lang w:eastAsia="en-US"/>
        </w:rPr>
        <w:t>до</w:t>
      </w:r>
      <w:r w:rsidRPr="00CE2B31">
        <w:rPr>
          <w:rFonts w:eastAsiaTheme="minorHAnsi"/>
          <w:kern w:val="2"/>
          <w:lang w:eastAsia="en-US"/>
        </w:rPr>
        <w:t xml:space="preserve">оснащение комплексными системами обеспечения безопасности для завершенных строительством, реконструкцией, капитальным ремонтом, приспособлением </w:t>
      </w:r>
      <w:r w:rsidR="000D4D3B" w:rsidRPr="00CE2B31">
        <w:rPr>
          <w:rFonts w:eastAsiaTheme="minorHAnsi"/>
          <w:kern w:val="2"/>
          <w:lang w:eastAsia="en-US"/>
        </w:rPr>
        <w:br/>
      </w:r>
      <w:r w:rsidRPr="00CE2B31">
        <w:rPr>
          <w:rFonts w:eastAsiaTheme="minorHAnsi"/>
          <w:kern w:val="2"/>
          <w:lang w:eastAsia="en-US"/>
        </w:rPr>
        <w:t xml:space="preserve">для современного использования, а также текущим ремонтом объектов социальной </w:t>
      </w:r>
      <w:r w:rsidRPr="00CE2B31">
        <w:rPr>
          <w:rFonts w:eastAsiaTheme="minorHAnsi"/>
          <w:color w:val="000000" w:themeColor="text1"/>
          <w:kern w:val="2"/>
          <w:lang w:eastAsia="en-US"/>
        </w:rPr>
        <w:t>инфраструктуры Санкт-Петербурга, в порядке, предусмотренном Комитетом.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>5.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ab/>
      </w:r>
      <w:r w:rsidR="007A422D" w:rsidRPr="00CE2B31">
        <w:rPr>
          <w:rFonts w:eastAsiaTheme="minorHAnsi" w:cstheme="minorBidi"/>
          <w:color w:val="000000" w:themeColor="text1"/>
          <w:szCs w:val="22"/>
          <w:lang w:eastAsia="en-US"/>
        </w:rPr>
        <w:t>Обеспечение э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>ксплуатаци</w:t>
      </w:r>
      <w:r w:rsidR="007A422D" w:rsidRPr="00CE2B31">
        <w:rPr>
          <w:rFonts w:eastAsiaTheme="minorHAnsi" w:cstheme="minorBidi"/>
          <w:color w:val="000000" w:themeColor="text1"/>
          <w:szCs w:val="22"/>
          <w:lang w:eastAsia="en-US"/>
        </w:rPr>
        <w:t>и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 xml:space="preserve"> </w:t>
      </w:r>
      <w:r w:rsidRPr="00CE2B31">
        <w:rPr>
          <w:rFonts w:eastAsiaTheme="minorHAnsi" w:cstheme="minorBidi"/>
          <w:color w:val="000000" w:themeColor="text1"/>
          <w:kern w:val="2"/>
          <w:lang w:eastAsia="en-US"/>
        </w:rPr>
        <w:t>комплексных систем обеспечения безопасности объектов социальной инфраструктуры Санкт-Петербурга осуществляется в следующем порядке: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>5.1.</w:t>
      </w:r>
      <w:r w:rsidRPr="00CE2B31">
        <w:rPr>
          <w:rFonts w:eastAsiaTheme="minorHAnsi" w:cstheme="minorBidi"/>
          <w:color w:val="000000" w:themeColor="text1"/>
          <w:kern w:val="2"/>
          <w:szCs w:val="22"/>
          <w:lang w:eastAsia="en-US"/>
        </w:rPr>
        <w:tab/>
        <w:t>ИОГВ и государственные учреждения Санкт-Петербурга, за исключением подведомственных Администрации Губернатора Санкт-Петербурга государственных учреждений</w:t>
      </w:r>
      <w:r w:rsidRPr="00CE2B31">
        <w:rPr>
          <w:rFonts w:eastAsiaTheme="minorHAnsi" w:cstheme="minorBidi"/>
          <w:color w:val="000000" w:themeColor="text1"/>
          <w:kern w:val="2"/>
          <w:lang w:eastAsia="en-US"/>
        </w:rPr>
        <w:t>: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>5.1.1.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ab/>
        <w:t xml:space="preserve">Осуществляют согласование с СПб ГКУ «ГМЦ» технических заданий </w:t>
      </w:r>
      <w:r w:rsidR="000D4D3B" w:rsidRPr="00CE2B31">
        <w:rPr>
          <w:rFonts w:eastAsiaTheme="minorHAnsi" w:cstheme="minorBidi"/>
          <w:color w:val="000000" w:themeColor="text1"/>
          <w:szCs w:val="22"/>
          <w:lang w:eastAsia="en-US"/>
        </w:rPr>
        <w:br/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 xml:space="preserve">на закупку товаров, выполнение работ и оказание услуг по </w:t>
      </w:r>
      <w:r w:rsidR="007A422D" w:rsidRPr="00CE2B31">
        <w:rPr>
          <w:rFonts w:eastAsiaTheme="minorHAnsi" w:cstheme="minorBidi"/>
          <w:color w:val="000000" w:themeColor="text1"/>
          <w:szCs w:val="22"/>
          <w:lang w:eastAsia="en-US"/>
        </w:rPr>
        <w:t xml:space="preserve">обеспечению 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>эксплуатации комплексных систем обеспечения безопасности объектов социальной инфраструктуры Санкт-Петербурга в порядке, предусмотренном Комитетом.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>5.1.2.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ab/>
        <w:t xml:space="preserve">Заключают государственные контракты на закупку товаров, выполнение работ и оказание услуг по </w:t>
      </w:r>
      <w:r w:rsidR="007A422D" w:rsidRPr="00CE2B31">
        <w:rPr>
          <w:rFonts w:eastAsiaTheme="minorHAnsi" w:cstheme="minorBidi"/>
          <w:color w:val="000000" w:themeColor="text1"/>
          <w:szCs w:val="22"/>
          <w:lang w:eastAsia="en-US"/>
        </w:rPr>
        <w:t xml:space="preserve">обеспечению 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>эксплуатации комплексных систем обеспечения безопасности объектов социальной инфраструктуры Санкт-Петербурга на основании согласованных с СПб ГКУ «ГМЦ» технически</w:t>
      </w:r>
      <w:r w:rsidR="000D4D3B" w:rsidRPr="00CE2B31">
        <w:rPr>
          <w:rFonts w:eastAsiaTheme="minorHAnsi" w:cstheme="minorBidi"/>
          <w:color w:val="000000" w:themeColor="text1"/>
          <w:szCs w:val="22"/>
          <w:lang w:eastAsia="en-US"/>
        </w:rPr>
        <w:t>х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 xml:space="preserve"> заданий.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>5.1.3.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ab/>
      </w:r>
      <w:r w:rsidRPr="00CE2B31">
        <w:rPr>
          <w:rFonts w:eastAsiaTheme="minorHAnsi"/>
          <w:color w:val="000000" w:themeColor="text1"/>
          <w:kern w:val="2"/>
          <w:lang w:eastAsia="en-US"/>
        </w:rPr>
        <w:t xml:space="preserve">Формируют и предоставляют в СПб ГКУ «ГМЦ» технические паспорта комплексных систем обеспечения безопасности объектов социальной инфраструктуры Санкт-Петербурга 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>в порядке, предусмотренном Комитетом</w:t>
      </w:r>
      <w:r w:rsidRPr="00CE2B31">
        <w:rPr>
          <w:rFonts w:eastAsiaTheme="minorHAnsi"/>
          <w:color w:val="000000" w:themeColor="text1"/>
          <w:kern w:val="2"/>
          <w:lang w:eastAsia="en-US"/>
        </w:rPr>
        <w:t>.</w:t>
      </w:r>
    </w:p>
    <w:p w:rsidR="00AB724D" w:rsidRPr="00CE2B31" w:rsidRDefault="00AB724D" w:rsidP="00AB724D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</w:rPr>
      </w:pPr>
      <w:r w:rsidRPr="00CE2B31">
        <w:rPr>
          <w:color w:val="000000" w:themeColor="text1"/>
          <w:kern w:val="2"/>
        </w:rPr>
        <w:t>5.1.4.</w:t>
      </w:r>
      <w:r w:rsidRPr="00CE2B31">
        <w:rPr>
          <w:color w:val="000000" w:themeColor="text1"/>
          <w:kern w:val="2"/>
        </w:rPr>
        <w:tab/>
        <w:t>Письменно информируют СПб ГКУ «ГМЦ» об изменениях сведений, содержащихся в технических паспортах комплексных систем обеспечения безопасности объектов социальной инфраструктуры Санкт-Петербурга, в течение 30 дней с даты таких изменений.</w:t>
      </w:r>
    </w:p>
    <w:p w:rsidR="00AB724D" w:rsidRPr="00CE2B31" w:rsidRDefault="00AB724D" w:rsidP="00254E86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color w:val="000000" w:themeColor="text1"/>
          <w:kern w:val="2"/>
        </w:rPr>
        <w:t>5.1.5.</w:t>
      </w:r>
      <w:r w:rsidRPr="00CE2B31">
        <w:rPr>
          <w:color w:val="000000" w:themeColor="text1"/>
          <w:kern w:val="2"/>
        </w:rPr>
        <w:tab/>
        <w:t xml:space="preserve">Обеспечивают вывод сигналов о срабатывании </w:t>
      </w:r>
      <w:r w:rsidR="00FD7ED4" w:rsidRPr="00CE2B31">
        <w:rPr>
          <w:rFonts w:eastAsiaTheme="minorHAnsi" w:cstheme="minorBidi"/>
          <w:szCs w:val="22"/>
          <w:lang w:eastAsia="en-US"/>
        </w:rPr>
        <w:t>средств охранной сигнализации, средств тревожной сигнализации, средств автоматической пожарной сигнализации и оповещения, средств контроля загазованности</w:t>
      </w:r>
      <w:r w:rsidRPr="00CE2B31">
        <w:rPr>
          <w:color w:val="000000" w:themeColor="text1"/>
          <w:kern w:val="2"/>
        </w:rPr>
        <w:t>:</w:t>
      </w:r>
    </w:p>
    <w:p w:rsidR="00AB724D" w:rsidRPr="00CE2B31" w:rsidRDefault="00AB724D" w:rsidP="00AB724D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</w:rPr>
      </w:pPr>
      <w:r w:rsidRPr="00CE2B31">
        <w:rPr>
          <w:color w:val="000000" w:themeColor="text1"/>
          <w:kern w:val="2"/>
        </w:rPr>
        <w:t>в СПб ГКУ «ГМЦ» в соответствии с техническими условиями, выданными указанным учреждением;</w:t>
      </w:r>
    </w:p>
    <w:p w:rsidR="00AB724D" w:rsidRPr="00CE2B31" w:rsidRDefault="00AB724D" w:rsidP="000D4D3B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</w:rPr>
      </w:pPr>
      <w:r w:rsidRPr="00CE2B31">
        <w:rPr>
          <w:color w:val="000000" w:themeColor="text1"/>
          <w:kern w:val="2"/>
        </w:rPr>
        <w:t xml:space="preserve">в части, касающейся автоматической пожарной сигнализации в зданиях классов функциональной пожарной опасности Ф1.1, Ф1.2, Ф4.1, Ф4.2 (согласно классификации зданий, сооружений и пожарных отсеков по функциональной пожарной опасности, установленной Федеральным законом от 22.07.2008 № 123-ФЗ «Технический регламент </w:t>
      </w:r>
      <w:r w:rsidRPr="00CE2B31">
        <w:rPr>
          <w:color w:val="000000" w:themeColor="text1"/>
          <w:kern w:val="2"/>
        </w:rPr>
        <w:br/>
        <w:t>о требованиях пожарной безопасности»), – дополнительно на пульт подразделения пожарной охраны без участия специалистов объектов социальной инфраструктуры Санкт-Петербурга.</w:t>
      </w:r>
    </w:p>
    <w:p w:rsidR="00AB724D" w:rsidRPr="00CE2B31" w:rsidRDefault="00AB724D" w:rsidP="000D4D3B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</w:rPr>
      </w:pPr>
      <w:r w:rsidRPr="00CE2B31">
        <w:rPr>
          <w:color w:val="000000" w:themeColor="text1"/>
          <w:kern w:val="2"/>
        </w:rPr>
        <w:t>5.1.6.</w:t>
      </w:r>
      <w:r w:rsidRPr="00CE2B31">
        <w:rPr>
          <w:color w:val="000000" w:themeColor="text1"/>
          <w:kern w:val="2"/>
        </w:rPr>
        <w:tab/>
        <w:t xml:space="preserve">Обеспечивают условия по ежемесячному тестированию прохождения сигналов о срабатывании </w:t>
      </w:r>
      <w:r w:rsidR="00254E86" w:rsidRPr="00CE2B31">
        <w:rPr>
          <w:rFonts w:eastAsiaTheme="minorHAnsi" w:cstheme="minorBidi"/>
          <w:szCs w:val="22"/>
          <w:lang w:eastAsia="en-US"/>
        </w:rPr>
        <w:t>средств охранной сигнализации, средств тревожной сигнализации, средств автоматической пожарной сигнализации и оповещения, средств контроля загазованности</w:t>
      </w:r>
      <w:r w:rsidR="00254E86" w:rsidRPr="00CE2B31">
        <w:rPr>
          <w:color w:val="000000" w:themeColor="text1"/>
          <w:kern w:val="2"/>
        </w:rPr>
        <w:t xml:space="preserve"> </w:t>
      </w:r>
      <w:r w:rsidR="00254E86" w:rsidRPr="00CE2B31">
        <w:rPr>
          <w:color w:val="000000" w:themeColor="text1"/>
          <w:kern w:val="2"/>
        </w:rPr>
        <w:br/>
      </w:r>
      <w:r w:rsidRPr="00CE2B31">
        <w:rPr>
          <w:color w:val="000000" w:themeColor="text1"/>
          <w:kern w:val="2"/>
        </w:rPr>
        <w:t xml:space="preserve">в СПб ГКУ «ГМЦ» в порядке, установленном </w:t>
      </w:r>
      <w:r w:rsidR="000D4D3B" w:rsidRPr="00CE2B31">
        <w:rPr>
          <w:color w:val="000000" w:themeColor="text1"/>
          <w:kern w:val="2"/>
        </w:rPr>
        <w:t>СПб ГКУ «ГМЦ»</w:t>
      </w:r>
      <w:r w:rsidRPr="00CE2B31">
        <w:rPr>
          <w:color w:val="000000" w:themeColor="text1"/>
          <w:kern w:val="2"/>
        </w:rPr>
        <w:t>.</w:t>
      </w:r>
    </w:p>
    <w:p w:rsidR="00AB724D" w:rsidRPr="00CE2B31" w:rsidRDefault="00AB724D" w:rsidP="000D4D3B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</w:rPr>
      </w:pPr>
      <w:r w:rsidRPr="00CE2B31">
        <w:rPr>
          <w:color w:val="000000" w:themeColor="text1"/>
          <w:kern w:val="2"/>
        </w:rPr>
        <w:t>5.1.7.</w:t>
      </w:r>
      <w:r w:rsidRPr="00CE2B31">
        <w:rPr>
          <w:color w:val="000000" w:themeColor="text1"/>
          <w:kern w:val="2"/>
        </w:rPr>
        <w:tab/>
        <w:t>В случае проведения мероприятий, связанных с приостановкой деятельности на объекте социальной инфраструктуры (капитальный ремонт, консервация здания и т.д.), письменно информируют об этом СПб ГКУ «ГМЦ» с указанием продолжительности таких мероприятий.</w:t>
      </w:r>
    </w:p>
    <w:p w:rsidR="00AB724D" w:rsidRPr="00CE2B31" w:rsidRDefault="00AB724D" w:rsidP="000D4D3B">
      <w:pPr>
        <w:tabs>
          <w:tab w:val="left" w:pos="1418"/>
        </w:tabs>
        <w:ind w:firstLine="720"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>5.2.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ab/>
        <w:t>СПб ГКУ «ГМЦ»:</w:t>
      </w:r>
    </w:p>
    <w:p w:rsidR="00AB724D" w:rsidRPr="00CE2B31" w:rsidRDefault="00AB724D" w:rsidP="000D4D3B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</w:rPr>
      </w:pPr>
      <w:r w:rsidRPr="00CE2B31">
        <w:rPr>
          <w:color w:val="000000" w:themeColor="text1"/>
          <w:kern w:val="2"/>
        </w:rPr>
        <w:t>5.2.1.</w:t>
      </w:r>
      <w:r w:rsidRPr="00CE2B31">
        <w:rPr>
          <w:color w:val="000000" w:themeColor="text1"/>
          <w:kern w:val="2"/>
        </w:rPr>
        <w:tab/>
        <w:t>Не реже одного раза в два года проводит обследование объектов социальной инфраструктуры Санкт-Петербурга на предмет оценки уровня их оснащенности комплексными системами обеспечения безопасности в целях формирования рекомендаций по унификации и модернизации комплексных систем обеспечения безопасности.</w:t>
      </w:r>
    </w:p>
    <w:p w:rsidR="00AB724D" w:rsidRPr="00CE2B31" w:rsidRDefault="00AB724D" w:rsidP="000D4D3B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</w:rPr>
      </w:pPr>
      <w:r w:rsidRPr="00CE2B31">
        <w:rPr>
          <w:color w:val="000000" w:themeColor="text1"/>
          <w:kern w:val="2"/>
        </w:rPr>
        <w:t>5.2.2.</w:t>
      </w:r>
      <w:r w:rsidRPr="00CE2B31">
        <w:rPr>
          <w:color w:val="000000" w:themeColor="text1"/>
          <w:kern w:val="2"/>
        </w:rPr>
        <w:tab/>
        <w:t>Осуществляет учет технических паспортов комплексных систем обеспечения безопасности объектов социальной инфраструктуры Санкт-Петербурга в порядке, предусмотренном Комитетом.</w:t>
      </w:r>
    </w:p>
    <w:p w:rsidR="00AB724D" w:rsidRPr="00CE2B31" w:rsidRDefault="00AB724D" w:rsidP="000D4D3B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</w:rPr>
      </w:pPr>
      <w:r w:rsidRPr="00CE2B31">
        <w:rPr>
          <w:color w:val="000000" w:themeColor="text1"/>
          <w:kern w:val="2"/>
        </w:rPr>
        <w:t>5.2.3.</w:t>
      </w:r>
      <w:r w:rsidRPr="00CE2B31">
        <w:rPr>
          <w:color w:val="000000" w:themeColor="text1"/>
          <w:kern w:val="2"/>
        </w:rPr>
        <w:tab/>
        <w:t xml:space="preserve">Осуществляет прием сигналов о срабатывании </w:t>
      </w:r>
      <w:r w:rsidR="00254E86" w:rsidRPr="00CE2B31">
        <w:rPr>
          <w:rFonts w:eastAsiaTheme="minorHAnsi" w:cstheme="minorBidi"/>
          <w:szCs w:val="22"/>
          <w:lang w:eastAsia="en-US"/>
        </w:rPr>
        <w:t>средств охранной сигнализации, средств тревожной сигнализации, средств автоматической пожарной сигнализации и оповещения, средств контроля загазованности</w:t>
      </w:r>
      <w:r w:rsidRPr="00CE2B31">
        <w:rPr>
          <w:color w:val="000000" w:themeColor="text1"/>
          <w:kern w:val="2"/>
        </w:rPr>
        <w:t xml:space="preserve">, размещенных на объектах социальной инфраструктуры Санкт-Петербурга, и их последующую передачу </w:t>
      </w:r>
      <w:r w:rsidRPr="00CE2B31">
        <w:rPr>
          <w:color w:val="000000" w:themeColor="text1"/>
          <w:kern w:val="2"/>
        </w:rPr>
        <w:br/>
        <w:t>в соответствующие структуры для реагирования.</w:t>
      </w:r>
    </w:p>
    <w:p w:rsidR="008B52D8" w:rsidRPr="00CE2B31" w:rsidRDefault="008B52D8" w:rsidP="000D4D3B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</w:rPr>
      </w:pPr>
      <w:r w:rsidRPr="00CE2B31">
        <w:rPr>
          <w:color w:val="000000" w:themeColor="text1"/>
          <w:kern w:val="2"/>
        </w:rPr>
        <w:t>5.2.4.</w:t>
      </w:r>
      <w:r w:rsidRPr="00CE2B31">
        <w:rPr>
          <w:color w:val="000000" w:themeColor="text1"/>
          <w:kern w:val="2"/>
        </w:rPr>
        <w:tab/>
        <w:t xml:space="preserve">Утверждает порядок ежемесячного тестирования прохождения сигналов </w:t>
      </w:r>
      <w:r w:rsidRPr="00CE2B31">
        <w:rPr>
          <w:color w:val="000000" w:themeColor="text1"/>
          <w:kern w:val="2"/>
        </w:rPr>
        <w:br/>
        <w:t xml:space="preserve">о срабатывании </w:t>
      </w:r>
      <w:r w:rsidR="00254E86" w:rsidRPr="00CE2B31">
        <w:rPr>
          <w:rFonts w:eastAsiaTheme="minorHAnsi" w:cstheme="minorBidi"/>
          <w:szCs w:val="22"/>
          <w:lang w:eastAsia="en-US"/>
        </w:rPr>
        <w:t>средств охранной сигнализации, средств тревожной сигнализации, средств автоматической пожарной сигнализации и оповещения, средств контроля загазованности</w:t>
      </w:r>
      <w:r w:rsidR="00254E86" w:rsidRPr="00CE2B31">
        <w:rPr>
          <w:color w:val="000000" w:themeColor="text1"/>
          <w:kern w:val="2"/>
        </w:rPr>
        <w:t xml:space="preserve"> </w:t>
      </w:r>
      <w:r w:rsidR="00254E86" w:rsidRPr="00CE2B31">
        <w:rPr>
          <w:color w:val="000000" w:themeColor="text1"/>
          <w:kern w:val="2"/>
        </w:rPr>
        <w:br/>
      </w:r>
      <w:r w:rsidRPr="00CE2B31">
        <w:rPr>
          <w:color w:val="000000" w:themeColor="text1"/>
          <w:kern w:val="2"/>
        </w:rPr>
        <w:t>с объектов социальной инфраструктуры в СПб ГКУ «ГМЦ»</w:t>
      </w:r>
      <w:r w:rsidR="00AF1C14" w:rsidRPr="00CE2B31">
        <w:rPr>
          <w:color w:val="000000" w:themeColor="text1"/>
          <w:kern w:val="2"/>
        </w:rPr>
        <w:t>.</w:t>
      </w:r>
    </w:p>
    <w:p w:rsidR="00AB724D" w:rsidRPr="00AB724D" w:rsidRDefault="00AB724D" w:rsidP="00AB724D">
      <w:pPr>
        <w:ind w:firstLine="709"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</w:p>
    <w:sectPr w:rsidR="00AB724D" w:rsidRPr="00AB724D" w:rsidSect="00F67FD4">
      <w:pgSz w:w="11906" w:h="16838"/>
      <w:pgMar w:top="426" w:right="707" w:bottom="993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7FC57" w16cex:dateUtc="2020-11-24T18:40:00Z"/>
  <w16cex:commentExtensible w16cex:durableId="2367FDB2" w16cex:dateUtc="2020-11-24T18:46:00Z"/>
  <w16cex:commentExtensible w16cex:durableId="2367FB69" w16cex:dateUtc="2020-11-24T18:36:00Z"/>
  <w16cex:commentExtensible w16cex:durableId="2367EE1F" w16cex:dateUtc="2020-11-24T17:39:00Z"/>
  <w16cex:commentExtensible w16cex:durableId="2367FB2B" w16cex:dateUtc="2020-11-24T18:35:00Z"/>
  <w16cex:commentExtensible w16cex:durableId="2367F424" w16cex:dateUtc="2020-11-24T18:05:00Z"/>
  <w16cex:commentExtensible w16cex:durableId="2367FA27" w16cex:dateUtc="2020-11-24T18:31:00Z"/>
  <w16cex:commentExtensible w16cex:durableId="2367F9FC" w16cex:dateUtc="2020-11-24T18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05" w:rsidRDefault="00926305">
      <w:r>
        <w:separator/>
      </w:r>
    </w:p>
  </w:endnote>
  <w:endnote w:type="continuationSeparator" w:id="0">
    <w:p w:rsidR="00926305" w:rsidRDefault="00926305">
      <w:r>
        <w:continuationSeparator/>
      </w:r>
    </w:p>
  </w:endnote>
  <w:endnote w:type="continuationNotice" w:id="1">
    <w:p w:rsidR="00926305" w:rsidRDefault="00926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05" w:rsidRDefault="00926305">
      <w:r>
        <w:separator/>
      </w:r>
    </w:p>
  </w:footnote>
  <w:footnote w:type="continuationSeparator" w:id="0">
    <w:p w:rsidR="00926305" w:rsidRDefault="00926305">
      <w:r>
        <w:continuationSeparator/>
      </w:r>
    </w:p>
  </w:footnote>
  <w:footnote w:type="continuationNotice" w:id="1">
    <w:p w:rsidR="00926305" w:rsidRDefault="009263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8F" w:rsidRDefault="00E4648F" w:rsidP="00684A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648F" w:rsidRDefault="00E464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8F" w:rsidRPr="003D04F3" w:rsidRDefault="00E4648F" w:rsidP="00623573">
    <w:pPr>
      <w:pStyle w:val="a3"/>
      <w:jc w:val="center"/>
      <w:rPr>
        <w:sz w:val="22"/>
      </w:rPr>
    </w:pPr>
    <w:r w:rsidRPr="003D04F3">
      <w:rPr>
        <w:sz w:val="22"/>
      </w:rPr>
      <w:fldChar w:fldCharType="begin"/>
    </w:r>
    <w:r w:rsidRPr="003D04F3">
      <w:rPr>
        <w:sz w:val="22"/>
      </w:rPr>
      <w:instrText>PAGE   \* MERGEFORMAT</w:instrText>
    </w:r>
    <w:r w:rsidRPr="003D04F3">
      <w:rPr>
        <w:sz w:val="22"/>
      </w:rPr>
      <w:fldChar w:fldCharType="separate"/>
    </w:r>
    <w:r w:rsidR="00755BF1">
      <w:rPr>
        <w:noProof/>
        <w:sz w:val="22"/>
      </w:rPr>
      <w:t>2</w:t>
    </w:r>
    <w:r w:rsidRPr="003D04F3">
      <w:rPr>
        <w:sz w:val="22"/>
      </w:rPr>
      <w:fldChar w:fldCharType="end"/>
    </w:r>
  </w:p>
  <w:p w:rsidR="00E4648F" w:rsidRPr="005B73A1" w:rsidRDefault="00E4648F" w:rsidP="006235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4D5"/>
    <w:multiLevelType w:val="multilevel"/>
    <w:tmpl w:val="FB1C26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" w15:restartNumberingAfterBreak="0">
    <w:nsid w:val="14314E64"/>
    <w:multiLevelType w:val="hybridMultilevel"/>
    <w:tmpl w:val="35F2D394"/>
    <w:lvl w:ilvl="0" w:tplc="2FA640D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333DD9"/>
    <w:multiLevelType w:val="hybridMultilevel"/>
    <w:tmpl w:val="18F4A3C4"/>
    <w:lvl w:ilvl="0" w:tplc="F8D24DA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4"/>
    <w:rsid w:val="00000532"/>
    <w:rsid w:val="000008B3"/>
    <w:rsid w:val="00000F45"/>
    <w:rsid w:val="0000414C"/>
    <w:rsid w:val="00007414"/>
    <w:rsid w:val="00007695"/>
    <w:rsid w:val="00011646"/>
    <w:rsid w:val="0001570E"/>
    <w:rsid w:val="00017F8C"/>
    <w:rsid w:val="00020D64"/>
    <w:rsid w:val="000213A5"/>
    <w:rsid w:val="0002163A"/>
    <w:rsid w:val="000243AF"/>
    <w:rsid w:val="00025F1B"/>
    <w:rsid w:val="000263EA"/>
    <w:rsid w:val="0002782E"/>
    <w:rsid w:val="0002784A"/>
    <w:rsid w:val="00027927"/>
    <w:rsid w:val="00034DBB"/>
    <w:rsid w:val="0004021C"/>
    <w:rsid w:val="00042DE7"/>
    <w:rsid w:val="00044081"/>
    <w:rsid w:val="000443DA"/>
    <w:rsid w:val="00047820"/>
    <w:rsid w:val="00053972"/>
    <w:rsid w:val="00064F93"/>
    <w:rsid w:val="00065935"/>
    <w:rsid w:val="00065D70"/>
    <w:rsid w:val="000675A2"/>
    <w:rsid w:val="000732DE"/>
    <w:rsid w:val="00073A04"/>
    <w:rsid w:val="000754BC"/>
    <w:rsid w:val="00077501"/>
    <w:rsid w:val="00077F68"/>
    <w:rsid w:val="00081FD5"/>
    <w:rsid w:val="0008259A"/>
    <w:rsid w:val="000834C6"/>
    <w:rsid w:val="00087D45"/>
    <w:rsid w:val="00092EE3"/>
    <w:rsid w:val="00092F24"/>
    <w:rsid w:val="00094597"/>
    <w:rsid w:val="00096574"/>
    <w:rsid w:val="000973A7"/>
    <w:rsid w:val="00097575"/>
    <w:rsid w:val="000A4205"/>
    <w:rsid w:val="000A542F"/>
    <w:rsid w:val="000A79C4"/>
    <w:rsid w:val="000B1C6A"/>
    <w:rsid w:val="000B27D2"/>
    <w:rsid w:val="000B4C10"/>
    <w:rsid w:val="000B7BBC"/>
    <w:rsid w:val="000C1340"/>
    <w:rsid w:val="000C1805"/>
    <w:rsid w:val="000C21D9"/>
    <w:rsid w:val="000C4530"/>
    <w:rsid w:val="000D1534"/>
    <w:rsid w:val="000D1C10"/>
    <w:rsid w:val="000D26FC"/>
    <w:rsid w:val="000D3156"/>
    <w:rsid w:val="000D352C"/>
    <w:rsid w:val="000D4D3B"/>
    <w:rsid w:val="000D55C8"/>
    <w:rsid w:val="000D5E3C"/>
    <w:rsid w:val="000D7CA9"/>
    <w:rsid w:val="000E231D"/>
    <w:rsid w:val="000E387A"/>
    <w:rsid w:val="000E5976"/>
    <w:rsid w:val="000F3C2E"/>
    <w:rsid w:val="000F5D01"/>
    <w:rsid w:val="000F7476"/>
    <w:rsid w:val="000F7851"/>
    <w:rsid w:val="00101AA9"/>
    <w:rsid w:val="00102FC2"/>
    <w:rsid w:val="001052B1"/>
    <w:rsid w:val="001059F1"/>
    <w:rsid w:val="00107522"/>
    <w:rsid w:val="001101C1"/>
    <w:rsid w:val="001111D7"/>
    <w:rsid w:val="001113CD"/>
    <w:rsid w:val="001118F7"/>
    <w:rsid w:val="00111BA2"/>
    <w:rsid w:val="00112CE5"/>
    <w:rsid w:val="00114A88"/>
    <w:rsid w:val="001174F0"/>
    <w:rsid w:val="00120D75"/>
    <w:rsid w:val="00122204"/>
    <w:rsid w:val="00124AC4"/>
    <w:rsid w:val="00126A59"/>
    <w:rsid w:val="001277F0"/>
    <w:rsid w:val="0013012E"/>
    <w:rsid w:val="00131FC6"/>
    <w:rsid w:val="00133567"/>
    <w:rsid w:val="00133DCC"/>
    <w:rsid w:val="001350F3"/>
    <w:rsid w:val="00136282"/>
    <w:rsid w:val="00137052"/>
    <w:rsid w:val="001371E2"/>
    <w:rsid w:val="00144408"/>
    <w:rsid w:val="00146D91"/>
    <w:rsid w:val="001479D0"/>
    <w:rsid w:val="00150078"/>
    <w:rsid w:val="001520DC"/>
    <w:rsid w:val="00152498"/>
    <w:rsid w:val="00153270"/>
    <w:rsid w:val="00153DE8"/>
    <w:rsid w:val="00153DF5"/>
    <w:rsid w:val="00155EE1"/>
    <w:rsid w:val="00161BB1"/>
    <w:rsid w:val="00162513"/>
    <w:rsid w:val="001626E0"/>
    <w:rsid w:val="00163AC6"/>
    <w:rsid w:val="001667C3"/>
    <w:rsid w:val="0016752C"/>
    <w:rsid w:val="0017457E"/>
    <w:rsid w:val="001756F0"/>
    <w:rsid w:val="00175EF8"/>
    <w:rsid w:val="00176BEA"/>
    <w:rsid w:val="00176E22"/>
    <w:rsid w:val="00180416"/>
    <w:rsid w:val="0018232E"/>
    <w:rsid w:val="00186B1D"/>
    <w:rsid w:val="00186E99"/>
    <w:rsid w:val="00186F7D"/>
    <w:rsid w:val="00191EA6"/>
    <w:rsid w:val="00193848"/>
    <w:rsid w:val="001938C6"/>
    <w:rsid w:val="0019426C"/>
    <w:rsid w:val="00194E9C"/>
    <w:rsid w:val="001A40EE"/>
    <w:rsid w:val="001A42A6"/>
    <w:rsid w:val="001A4F41"/>
    <w:rsid w:val="001B1B00"/>
    <w:rsid w:val="001B3CB8"/>
    <w:rsid w:val="001B4376"/>
    <w:rsid w:val="001B5FF5"/>
    <w:rsid w:val="001B7782"/>
    <w:rsid w:val="001B7F6D"/>
    <w:rsid w:val="001C2CC7"/>
    <w:rsid w:val="001C3DB2"/>
    <w:rsid w:val="001C3EBA"/>
    <w:rsid w:val="001C46C5"/>
    <w:rsid w:val="001C46F1"/>
    <w:rsid w:val="001C5F12"/>
    <w:rsid w:val="001C62C5"/>
    <w:rsid w:val="001D00F1"/>
    <w:rsid w:val="001D108F"/>
    <w:rsid w:val="001D2A89"/>
    <w:rsid w:val="001E1100"/>
    <w:rsid w:val="001E55C4"/>
    <w:rsid w:val="001E73D5"/>
    <w:rsid w:val="001F053C"/>
    <w:rsid w:val="001F263C"/>
    <w:rsid w:val="001F418E"/>
    <w:rsid w:val="001F50B6"/>
    <w:rsid w:val="001F70B9"/>
    <w:rsid w:val="00200753"/>
    <w:rsid w:val="00201342"/>
    <w:rsid w:val="0020380E"/>
    <w:rsid w:val="00203F5F"/>
    <w:rsid w:val="00204BD6"/>
    <w:rsid w:val="002053DB"/>
    <w:rsid w:val="00207B7D"/>
    <w:rsid w:val="002125D0"/>
    <w:rsid w:val="00213FAF"/>
    <w:rsid w:val="002153B4"/>
    <w:rsid w:val="00217731"/>
    <w:rsid w:val="00217A47"/>
    <w:rsid w:val="00231712"/>
    <w:rsid w:val="002318AC"/>
    <w:rsid w:val="00235136"/>
    <w:rsid w:val="00235D18"/>
    <w:rsid w:val="0023638A"/>
    <w:rsid w:val="002367C1"/>
    <w:rsid w:val="002377B2"/>
    <w:rsid w:val="0024176D"/>
    <w:rsid w:val="00242008"/>
    <w:rsid w:val="00242C87"/>
    <w:rsid w:val="00242E61"/>
    <w:rsid w:val="00252CAF"/>
    <w:rsid w:val="00254095"/>
    <w:rsid w:val="00254E86"/>
    <w:rsid w:val="00255AB4"/>
    <w:rsid w:val="002629EF"/>
    <w:rsid w:val="00262C1F"/>
    <w:rsid w:val="00263D43"/>
    <w:rsid w:val="0026757C"/>
    <w:rsid w:val="002675FE"/>
    <w:rsid w:val="00270636"/>
    <w:rsid w:val="00275E11"/>
    <w:rsid w:val="0027744C"/>
    <w:rsid w:val="002831CD"/>
    <w:rsid w:val="002A0538"/>
    <w:rsid w:val="002A1104"/>
    <w:rsid w:val="002A2DFC"/>
    <w:rsid w:val="002A486E"/>
    <w:rsid w:val="002A58B3"/>
    <w:rsid w:val="002B05E6"/>
    <w:rsid w:val="002B4739"/>
    <w:rsid w:val="002B4E1E"/>
    <w:rsid w:val="002B5A8A"/>
    <w:rsid w:val="002B629F"/>
    <w:rsid w:val="002B6FBD"/>
    <w:rsid w:val="002B703C"/>
    <w:rsid w:val="002B79DC"/>
    <w:rsid w:val="002C0507"/>
    <w:rsid w:val="002C08F0"/>
    <w:rsid w:val="002C4FDE"/>
    <w:rsid w:val="002C5134"/>
    <w:rsid w:val="002C774B"/>
    <w:rsid w:val="002D1C2C"/>
    <w:rsid w:val="002D2F3A"/>
    <w:rsid w:val="002D3135"/>
    <w:rsid w:val="002E0D9F"/>
    <w:rsid w:val="002E23EA"/>
    <w:rsid w:val="002E3949"/>
    <w:rsid w:val="002E4A97"/>
    <w:rsid w:val="002F10FC"/>
    <w:rsid w:val="002F35FE"/>
    <w:rsid w:val="002F3E34"/>
    <w:rsid w:val="002F4283"/>
    <w:rsid w:val="002F4C5C"/>
    <w:rsid w:val="00300E1E"/>
    <w:rsid w:val="003035C9"/>
    <w:rsid w:val="00305E9C"/>
    <w:rsid w:val="00311909"/>
    <w:rsid w:val="00314BD1"/>
    <w:rsid w:val="00315748"/>
    <w:rsid w:val="00316582"/>
    <w:rsid w:val="0032034B"/>
    <w:rsid w:val="00321EE2"/>
    <w:rsid w:val="003251A8"/>
    <w:rsid w:val="00327FB1"/>
    <w:rsid w:val="00331A40"/>
    <w:rsid w:val="0033545B"/>
    <w:rsid w:val="00335983"/>
    <w:rsid w:val="00337975"/>
    <w:rsid w:val="003379B4"/>
    <w:rsid w:val="00337CB2"/>
    <w:rsid w:val="003416EB"/>
    <w:rsid w:val="00342CBB"/>
    <w:rsid w:val="00345B86"/>
    <w:rsid w:val="00345C40"/>
    <w:rsid w:val="00346487"/>
    <w:rsid w:val="003519B0"/>
    <w:rsid w:val="00353790"/>
    <w:rsid w:val="0036166E"/>
    <w:rsid w:val="003628A5"/>
    <w:rsid w:val="003631FA"/>
    <w:rsid w:val="003658BF"/>
    <w:rsid w:val="003713F8"/>
    <w:rsid w:val="00374B82"/>
    <w:rsid w:val="00375137"/>
    <w:rsid w:val="003753D4"/>
    <w:rsid w:val="00375924"/>
    <w:rsid w:val="0037605D"/>
    <w:rsid w:val="00380527"/>
    <w:rsid w:val="0038634C"/>
    <w:rsid w:val="00386BF9"/>
    <w:rsid w:val="00387300"/>
    <w:rsid w:val="003874B3"/>
    <w:rsid w:val="00392DB1"/>
    <w:rsid w:val="00395223"/>
    <w:rsid w:val="00395CD6"/>
    <w:rsid w:val="003A19A1"/>
    <w:rsid w:val="003A5FEB"/>
    <w:rsid w:val="003B04F6"/>
    <w:rsid w:val="003B0BAC"/>
    <w:rsid w:val="003B0E01"/>
    <w:rsid w:val="003B1C04"/>
    <w:rsid w:val="003B3275"/>
    <w:rsid w:val="003B33EB"/>
    <w:rsid w:val="003B37B8"/>
    <w:rsid w:val="003B7992"/>
    <w:rsid w:val="003C0676"/>
    <w:rsid w:val="003C181A"/>
    <w:rsid w:val="003C3786"/>
    <w:rsid w:val="003C7D9F"/>
    <w:rsid w:val="003D04F3"/>
    <w:rsid w:val="003D2889"/>
    <w:rsid w:val="003D2C7B"/>
    <w:rsid w:val="003D6686"/>
    <w:rsid w:val="003D7587"/>
    <w:rsid w:val="003E0845"/>
    <w:rsid w:val="003E1115"/>
    <w:rsid w:val="003E3376"/>
    <w:rsid w:val="003E42D5"/>
    <w:rsid w:val="003E4899"/>
    <w:rsid w:val="003E6BA7"/>
    <w:rsid w:val="003F47C4"/>
    <w:rsid w:val="003F6EEB"/>
    <w:rsid w:val="00400E3C"/>
    <w:rsid w:val="00400F46"/>
    <w:rsid w:val="00402CFE"/>
    <w:rsid w:val="004030CD"/>
    <w:rsid w:val="00404D14"/>
    <w:rsid w:val="00405535"/>
    <w:rsid w:val="00407C39"/>
    <w:rsid w:val="00407F3A"/>
    <w:rsid w:val="00411E35"/>
    <w:rsid w:val="00414157"/>
    <w:rsid w:val="00414577"/>
    <w:rsid w:val="004157A6"/>
    <w:rsid w:val="00417A35"/>
    <w:rsid w:val="0042109F"/>
    <w:rsid w:val="004219AE"/>
    <w:rsid w:val="00421C17"/>
    <w:rsid w:val="004237BF"/>
    <w:rsid w:val="00425DED"/>
    <w:rsid w:val="00427B81"/>
    <w:rsid w:val="004327FF"/>
    <w:rsid w:val="00432E67"/>
    <w:rsid w:val="00433751"/>
    <w:rsid w:val="00435E9D"/>
    <w:rsid w:val="00443729"/>
    <w:rsid w:val="004463D9"/>
    <w:rsid w:val="00450CA2"/>
    <w:rsid w:val="00454995"/>
    <w:rsid w:val="0045754B"/>
    <w:rsid w:val="00460A0B"/>
    <w:rsid w:val="00460C8A"/>
    <w:rsid w:val="00461580"/>
    <w:rsid w:val="00464352"/>
    <w:rsid w:val="00464CC4"/>
    <w:rsid w:val="00467FA9"/>
    <w:rsid w:val="00470BEE"/>
    <w:rsid w:val="0047351F"/>
    <w:rsid w:val="004753BD"/>
    <w:rsid w:val="00477B61"/>
    <w:rsid w:val="004806FC"/>
    <w:rsid w:val="0048099F"/>
    <w:rsid w:val="00485A76"/>
    <w:rsid w:val="0048633D"/>
    <w:rsid w:val="00487B33"/>
    <w:rsid w:val="0049506D"/>
    <w:rsid w:val="004A025A"/>
    <w:rsid w:val="004A0CB5"/>
    <w:rsid w:val="004A0EE1"/>
    <w:rsid w:val="004A10C6"/>
    <w:rsid w:val="004A2D47"/>
    <w:rsid w:val="004A47E3"/>
    <w:rsid w:val="004A5071"/>
    <w:rsid w:val="004A6AB7"/>
    <w:rsid w:val="004A77E2"/>
    <w:rsid w:val="004B35A0"/>
    <w:rsid w:val="004B578D"/>
    <w:rsid w:val="004B69FE"/>
    <w:rsid w:val="004B7302"/>
    <w:rsid w:val="004C0E13"/>
    <w:rsid w:val="004C15C7"/>
    <w:rsid w:val="004C5802"/>
    <w:rsid w:val="004C5B97"/>
    <w:rsid w:val="004D03FF"/>
    <w:rsid w:val="004D2005"/>
    <w:rsid w:val="004D24B3"/>
    <w:rsid w:val="004D2727"/>
    <w:rsid w:val="004D53D7"/>
    <w:rsid w:val="004E0519"/>
    <w:rsid w:val="004E6C55"/>
    <w:rsid w:val="004E70A9"/>
    <w:rsid w:val="004F124C"/>
    <w:rsid w:val="004F23E2"/>
    <w:rsid w:val="004F374B"/>
    <w:rsid w:val="004F38D8"/>
    <w:rsid w:val="004F3F20"/>
    <w:rsid w:val="004F533B"/>
    <w:rsid w:val="004F640A"/>
    <w:rsid w:val="004F6C39"/>
    <w:rsid w:val="004F7F67"/>
    <w:rsid w:val="00503C27"/>
    <w:rsid w:val="005050E1"/>
    <w:rsid w:val="00505F98"/>
    <w:rsid w:val="00507EB7"/>
    <w:rsid w:val="005139AF"/>
    <w:rsid w:val="00513E68"/>
    <w:rsid w:val="00515B48"/>
    <w:rsid w:val="005205AC"/>
    <w:rsid w:val="005221E5"/>
    <w:rsid w:val="005224CE"/>
    <w:rsid w:val="00522D77"/>
    <w:rsid w:val="00523288"/>
    <w:rsid w:val="00523668"/>
    <w:rsid w:val="0052377A"/>
    <w:rsid w:val="00525CB8"/>
    <w:rsid w:val="005275A3"/>
    <w:rsid w:val="005277EC"/>
    <w:rsid w:val="005342AE"/>
    <w:rsid w:val="005427EC"/>
    <w:rsid w:val="00543AED"/>
    <w:rsid w:val="005502B9"/>
    <w:rsid w:val="00555356"/>
    <w:rsid w:val="00555AED"/>
    <w:rsid w:val="005578C6"/>
    <w:rsid w:val="00557C83"/>
    <w:rsid w:val="005631C0"/>
    <w:rsid w:val="00565325"/>
    <w:rsid w:val="005655D3"/>
    <w:rsid w:val="00565B74"/>
    <w:rsid w:val="00565DBD"/>
    <w:rsid w:val="00566A1E"/>
    <w:rsid w:val="00567C48"/>
    <w:rsid w:val="00575098"/>
    <w:rsid w:val="005772DD"/>
    <w:rsid w:val="00582475"/>
    <w:rsid w:val="005827A7"/>
    <w:rsid w:val="00582D75"/>
    <w:rsid w:val="00592024"/>
    <w:rsid w:val="00593141"/>
    <w:rsid w:val="00594432"/>
    <w:rsid w:val="005945A8"/>
    <w:rsid w:val="005A12FF"/>
    <w:rsid w:val="005A15CF"/>
    <w:rsid w:val="005A1E28"/>
    <w:rsid w:val="005B1BED"/>
    <w:rsid w:val="005B323B"/>
    <w:rsid w:val="005B375B"/>
    <w:rsid w:val="005B4685"/>
    <w:rsid w:val="005B73A1"/>
    <w:rsid w:val="005B7632"/>
    <w:rsid w:val="005B7E6E"/>
    <w:rsid w:val="005C08F5"/>
    <w:rsid w:val="005C12D3"/>
    <w:rsid w:val="005C2780"/>
    <w:rsid w:val="005C355B"/>
    <w:rsid w:val="005C3A30"/>
    <w:rsid w:val="005C3B0D"/>
    <w:rsid w:val="005C4E40"/>
    <w:rsid w:val="005C597C"/>
    <w:rsid w:val="005C7C71"/>
    <w:rsid w:val="005D7846"/>
    <w:rsid w:val="005E3859"/>
    <w:rsid w:val="005E4FCC"/>
    <w:rsid w:val="005E507C"/>
    <w:rsid w:val="005E63C6"/>
    <w:rsid w:val="005E6F42"/>
    <w:rsid w:val="005F0D54"/>
    <w:rsid w:val="005F1FFB"/>
    <w:rsid w:val="005F60FA"/>
    <w:rsid w:val="005F6248"/>
    <w:rsid w:val="005F7FC5"/>
    <w:rsid w:val="00600B17"/>
    <w:rsid w:val="0060273D"/>
    <w:rsid w:val="00603C6A"/>
    <w:rsid w:val="006052DB"/>
    <w:rsid w:val="00606E49"/>
    <w:rsid w:val="00607286"/>
    <w:rsid w:val="00607B04"/>
    <w:rsid w:val="00610121"/>
    <w:rsid w:val="00611B3D"/>
    <w:rsid w:val="00612D07"/>
    <w:rsid w:val="00616A1D"/>
    <w:rsid w:val="00616CBE"/>
    <w:rsid w:val="00617E48"/>
    <w:rsid w:val="00620AE7"/>
    <w:rsid w:val="006224E7"/>
    <w:rsid w:val="00623573"/>
    <w:rsid w:val="00623B9A"/>
    <w:rsid w:val="006253B3"/>
    <w:rsid w:val="00626534"/>
    <w:rsid w:val="00632117"/>
    <w:rsid w:val="00633086"/>
    <w:rsid w:val="00633397"/>
    <w:rsid w:val="006372C4"/>
    <w:rsid w:val="00637579"/>
    <w:rsid w:val="0064027B"/>
    <w:rsid w:val="00640A5A"/>
    <w:rsid w:val="00640CEF"/>
    <w:rsid w:val="006503A7"/>
    <w:rsid w:val="00652F8F"/>
    <w:rsid w:val="0065322A"/>
    <w:rsid w:val="00653808"/>
    <w:rsid w:val="00653EF9"/>
    <w:rsid w:val="00654575"/>
    <w:rsid w:val="00654637"/>
    <w:rsid w:val="00654BB3"/>
    <w:rsid w:val="00657C0F"/>
    <w:rsid w:val="006604EE"/>
    <w:rsid w:val="00661334"/>
    <w:rsid w:val="00661962"/>
    <w:rsid w:val="00661CAE"/>
    <w:rsid w:val="00662A66"/>
    <w:rsid w:val="00665933"/>
    <w:rsid w:val="00665E41"/>
    <w:rsid w:val="006667A8"/>
    <w:rsid w:val="0067068E"/>
    <w:rsid w:val="00670D51"/>
    <w:rsid w:val="00674A40"/>
    <w:rsid w:val="00676B64"/>
    <w:rsid w:val="006774C2"/>
    <w:rsid w:val="00680DCE"/>
    <w:rsid w:val="0068129D"/>
    <w:rsid w:val="0068217C"/>
    <w:rsid w:val="00683035"/>
    <w:rsid w:val="00683170"/>
    <w:rsid w:val="0068497B"/>
    <w:rsid w:val="00684A16"/>
    <w:rsid w:val="00690765"/>
    <w:rsid w:val="006954F5"/>
    <w:rsid w:val="006A003E"/>
    <w:rsid w:val="006A103A"/>
    <w:rsid w:val="006A1389"/>
    <w:rsid w:val="006A21B9"/>
    <w:rsid w:val="006A7591"/>
    <w:rsid w:val="006B0EFD"/>
    <w:rsid w:val="006B27D3"/>
    <w:rsid w:val="006B42E7"/>
    <w:rsid w:val="006C1882"/>
    <w:rsid w:val="006C190D"/>
    <w:rsid w:val="006C2497"/>
    <w:rsid w:val="006D200F"/>
    <w:rsid w:val="006D53D3"/>
    <w:rsid w:val="006D53D4"/>
    <w:rsid w:val="006D5505"/>
    <w:rsid w:val="006D5AFD"/>
    <w:rsid w:val="006E1D08"/>
    <w:rsid w:val="006E2E55"/>
    <w:rsid w:val="006E3684"/>
    <w:rsid w:val="006E4B61"/>
    <w:rsid w:val="006E5D89"/>
    <w:rsid w:val="006E65B5"/>
    <w:rsid w:val="006F14F3"/>
    <w:rsid w:val="006F1C2F"/>
    <w:rsid w:val="006F1C82"/>
    <w:rsid w:val="006F2280"/>
    <w:rsid w:val="006F35FC"/>
    <w:rsid w:val="006F734C"/>
    <w:rsid w:val="00702012"/>
    <w:rsid w:val="00703009"/>
    <w:rsid w:val="00703992"/>
    <w:rsid w:val="00711E95"/>
    <w:rsid w:val="0071247E"/>
    <w:rsid w:val="007206D5"/>
    <w:rsid w:val="00720D35"/>
    <w:rsid w:val="0072197C"/>
    <w:rsid w:val="00723DA2"/>
    <w:rsid w:val="00724867"/>
    <w:rsid w:val="00725DE5"/>
    <w:rsid w:val="0072613F"/>
    <w:rsid w:val="00727055"/>
    <w:rsid w:val="00727241"/>
    <w:rsid w:val="007273A1"/>
    <w:rsid w:val="0073052E"/>
    <w:rsid w:val="00730BE3"/>
    <w:rsid w:val="007311AE"/>
    <w:rsid w:val="00732700"/>
    <w:rsid w:val="00732D1B"/>
    <w:rsid w:val="00733372"/>
    <w:rsid w:val="007348AC"/>
    <w:rsid w:val="00736916"/>
    <w:rsid w:val="00736F20"/>
    <w:rsid w:val="00743DDC"/>
    <w:rsid w:val="00745BE1"/>
    <w:rsid w:val="0075110A"/>
    <w:rsid w:val="00752072"/>
    <w:rsid w:val="00753217"/>
    <w:rsid w:val="00753620"/>
    <w:rsid w:val="00755389"/>
    <w:rsid w:val="00755BF1"/>
    <w:rsid w:val="00757689"/>
    <w:rsid w:val="00760C3F"/>
    <w:rsid w:val="00761B23"/>
    <w:rsid w:val="0076376E"/>
    <w:rsid w:val="007640A7"/>
    <w:rsid w:val="007728BB"/>
    <w:rsid w:val="00773479"/>
    <w:rsid w:val="00776709"/>
    <w:rsid w:val="0077732F"/>
    <w:rsid w:val="00781C3E"/>
    <w:rsid w:val="00782D84"/>
    <w:rsid w:val="007854E4"/>
    <w:rsid w:val="00785A01"/>
    <w:rsid w:val="00786EF7"/>
    <w:rsid w:val="00790D69"/>
    <w:rsid w:val="007917D2"/>
    <w:rsid w:val="0079362F"/>
    <w:rsid w:val="00793BBA"/>
    <w:rsid w:val="007944CE"/>
    <w:rsid w:val="0079504A"/>
    <w:rsid w:val="00795AF2"/>
    <w:rsid w:val="0079635B"/>
    <w:rsid w:val="00796BFC"/>
    <w:rsid w:val="00797543"/>
    <w:rsid w:val="007A018D"/>
    <w:rsid w:val="007A0885"/>
    <w:rsid w:val="007A1636"/>
    <w:rsid w:val="007A2554"/>
    <w:rsid w:val="007A3846"/>
    <w:rsid w:val="007A422D"/>
    <w:rsid w:val="007A5075"/>
    <w:rsid w:val="007A6CEF"/>
    <w:rsid w:val="007A7734"/>
    <w:rsid w:val="007B4D02"/>
    <w:rsid w:val="007D3F4A"/>
    <w:rsid w:val="007D49CB"/>
    <w:rsid w:val="007E00C9"/>
    <w:rsid w:val="007E40EF"/>
    <w:rsid w:val="007E75F6"/>
    <w:rsid w:val="007F1513"/>
    <w:rsid w:val="007F4525"/>
    <w:rsid w:val="007F6C08"/>
    <w:rsid w:val="007F78F5"/>
    <w:rsid w:val="00804607"/>
    <w:rsid w:val="00811616"/>
    <w:rsid w:val="008118DE"/>
    <w:rsid w:val="00812027"/>
    <w:rsid w:val="008122FC"/>
    <w:rsid w:val="008126A9"/>
    <w:rsid w:val="008145FD"/>
    <w:rsid w:val="00816D6D"/>
    <w:rsid w:val="00817CC7"/>
    <w:rsid w:val="00817E13"/>
    <w:rsid w:val="008205EE"/>
    <w:rsid w:val="0082113B"/>
    <w:rsid w:val="008220BE"/>
    <w:rsid w:val="0082294F"/>
    <w:rsid w:val="008229EF"/>
    <w:rsid w:val="00823129"/>
    <w:rsid w:val="008247D1"/>
    <w:rsid w:val="00827293"/>
    <w:rsid w:val="00834C85"/>
    <w:rsid w:val="00836A9D"/>
    <w:rsid w:val="008442DF"/>
    <w:rsid w:val="00844C29"/>
    <w:rsid w:val="00846648"/>
    <w:rsid w:val="00851789"/>
    <w:rsid w:val="008520DE"/>
    <w:rsid w:val="00853737"/>
    <w:rsid w:val="008577F0"/>
    <w:rsid w:val="0086002D"/>
    <w:rsid w:val="008610F5"/>
    <w:rsid w:val="00862B7A"/>
    <w:rsid w:val="00863437"/>
    <w:rsid w:val="00863EDB"/>
    <w:rsid w:val="00866A15"/>
    <w:rsid w:val="008703C2"/>
    <w:rsid w:val="008729CC"/>
    <w:rsid w:val="00875346"/>
    <w:rsid w:val="00876E2B"/>
    <w:rsid w:val="00877D87"/>
    <w:rsid w:val="008801A7"/>
    <w:rsid w:val="00886F99"/>
    <w:rsid w:val="00887FB3"/>
    <w:rsid w:val="00890632"/>
    <w:rsid w:val="00892D0F"/>
    <w:rsid w:val="00893851"/>
    <w:rsid w:val="00894F23"/>
    <w:rsid w:val="0089572B"/>
    <w:rsid w:val="00896964"/>
    <w:rsid w:val="008A11CB"/>
    <w:rsid w:val="008B1B06"/>
    <w:rsid w:val="008B21C2"/>
    <w:rsid w:val="008B52D8"/>
    <w:rsid w:val="008B6E09"/>
    <w:rsid w:val="008C0A94"/>
    <w:rsid w:val="008C1A11"/>
    <w:rsid w:val="008C306B"/>
    <w:rsid w:val="008C37CC"/>
    <w:rsid w:val="008C634D"/>
    <w:rsid w:val="008C67C0"/>
    <w:rsid w:val="008C7133"/>
    <w:rsid w:val="008D0CC6"/>
    <w:rsid w:val="008D24C6"/>
    <w:rsid w:val="008D34B9"/>
    <w:rsid w:val="008D596D"/>
    <w:rsid w:val="008D64FE"/>
    <w:rsid w:val="008D73ED"/>
    <w:rsid w:val="008E275E"/>
    <w:rsid w:val="008E34A7"/>
    <w:rsid w:val="008E52F4"/>
    <w:rsid w:val="008E59D7"/>
    <w:rsid w:val="008F0018"/>
    <w:rsid w:val="008F0E7E"/>
    <w:rsid w:val="008F0FEA"/>
    <w:rsid w:val="008F15FA"/>
    <w:rsid w:val="008F1AB0"/>
    <w:rsid w:val="008F2005"/>
    <w:rsid w:val="008F2141"/>
    <w:rsid w:val="008F230E"/>
    <w:rsid w:val="008F5C53"/>
    <w:rsid w:val="009020C8"/>
    <w:rsid w:val="009034F0"/>
    <w:rsid w:val="00904106"/>
    <w:rsid w:val="009066F5"/>
    <w:rsid w:val="00910C47"/>
    <w:rsid w:val="0091393D"/>
    <w:rsid w:val="00914216"/>
    <w:rsid w:val="00914B2B"/>
    <w:rsid w:val="00915665"/>
    <w:rsid w:val="00915CB1"/>
    <w:rsid w:val="0092047D"/>
    <w:rsid w:val="00921526"/>
    <w:rsid w:val="009238BD"/>
    <w:rsid w:val="00926305"/>
    <w:rsid w:val="00926337"/>
    <w:rsid w:val="00933430"/>
    <w:rsid w:val="009362DF"/>
    <w:rsid w:val="009363F5"/>
    <w:rsid w:val="00937A23"/>
    <w:rsid w:val="00937CC6"/>
    <w:rsid w:val="00940322"/>
    <w:rsid w:val="0094074B"/>
    <w:rsid w:val="009447C2"/>
    <w:rsid w:val="00944E4E"/>
    <w:rsid w:val="00950A31"/>
    <w:rsid w:val="0095243F"/>
    <w:rsid w:val="00953116"/>
    <w:rsid w:val="009603E1"/>
    <w:rsid w:val="00960F55"/>
    <w:rsid w:val="0096484C"/>
    <w:rsid w:val="00964912"/>
    <w:rsid w:val="00966EF3"/>
    <w:rsid w:val="00967BC9"/>
    <w:rsid w:val="00967FF6"/>
    <w:rsid w:val="009723CC"/>
    <w:rsid w:val="00974111"/>
    <w:rsid w:val="009741B8"/>
    <w:rsid w:val="009761EB"/>
    <w:rsid w:val="00976227"/>
    <w:rsid w:val="00977418"/>
    <w:rsid w:val="00977902"/>
    <w:rsid w:val="0098072E"/>
    <w:rsid w:val="009875BB"/>
    <w:rsid w:val="0099044F"/>
    <w:rsid w:val="0099242B"/>
    <w:rsid w:val="009936BA"/>
    <w:rsid w:val="00995F6B"/>
    <w:rsid w:val="00997E32"/>
    <w:rsid w:val="009A28C9"/>
    <w:rsid w:val="009B10BD"/>
    <w:rsid w:val="009B1A57"/>
    <w:rsid w:val="009B1A65"/>
    <w:rsid w:val="009B3043"/>
    <w:rsid w:val="009B32C9"/>
    <w:rsid w:val="009B6198"/>
    <w:rsid w:val="009B6EB3"/>
    <w:rsid w:val="009B7960"/>
    <w:rsid w:val="009C0BCA"/>
    <w:rsid w:val="009C20A7"/>
    <w:rsid w:val="009C2C54"/>
    <w:rsid w:val="009C3CC9"/>
    <w:rsid w:val="009C4CF5"/>
    <w:rsid w:val="009C6416"/>
    <w:rsid w:val="009C7202"/>
    <w:rsid w:val="009C78E2"/>
    <w:rsid w:val="009C7B8C"/>
    <w:rsid w:val="009D0802"/>
    <w:rsid w:val="009D26C0"/>
    <w:rsid w:val="009D44F4"/>
    <w:rsid w:val="009E0560"/>
    <w:rsid w:val="009E105D"/>
    <w:rsid w:val="009E2CAD"/>
    <w:rsid w:val="009E5285"/>
    <w:rsid w:val="009E54E7"/>
    <w:rsid w:val="009E5CAC"/>
    <w:rsid w:val="009E6A9F"/>
    <w:rsid w:val="009E7402"/>
    <w:rsid w:val="009E7ED4"/>
    <w:rsid w:val="009F1C4E"/>
    <w:rsid w:val="009F1D3C"/>
    <w:rsid w:val="009F67BC"/>
    <w:rsid w:val="009F6C7C"/>
    <w:rsid w:val="009F71AE"/>
    <w:rsid w:val="009F74C7"/>
    <w:rsid w:val="00A00069"/>
    <w:rsid w:val="00A007C6"/>
    <w:rsid w:val="00A034B6"/>
    <w:rsid w:val="00A04123"/>
    <w:rsid w:val="00A06554"/>
    <w:rsid w:val="00A1134E"/>
    <w:rsid w:val="00A12FC7"/>
    <w:rsid w:val="00A140AE"/>
    <w:rsid w:val="00A142BF"/>
    <w:rsid w:val="00A2015A"/>
    <w:rsid w:val="00A204EF"/>
    <w:rsid w:val="00A2155F"/>
    <w:rsid w:val="00A217A5"/>
    <w:rsid w:val="00A221BD"/>
    <w:rsid w:val="00A23390"/>
    <w:rsid w:val="00A24A0C"/>
    <w:rsid w:val="00A25F31"/>
    <w:rsid w:val="00A300B3"/>
    <w:rsid w:val="00A31344"/>
    <w:rsid w:val="00A316C8"/>
    <w:rsid w:val="00A31918"/>
    <w:rsid w:val="00A33570"/>
    <w:rsid w:val="00A34AED"/>
    <w:rsid w:val="00A43E86"/>
    <w:rsid w:val="00A44A1C"/>
    <w:rsid w:val="00A4654D"/>
    <w:rsid w:val="00A503B7"/>
    <w:rsid w:val="00A51712"/>
    <w:rsid w:val="00A518E2"/>
    <w:rsid w:val="00A56A6C"/>
    <w:rsid w:val="00A56D59"/>
    <w:rsid w:val="00A60914"/>
    <w:rsid w:val="00A6381E"/>
    <w:rsid w:val="00A66CCE"/>
    <w:rsid w:val="00A70561"/>
    <w:rsid w:val="00A727A8"/>
    <w:rsid w:val="00A732E4"/>
    <w:rsid w:val="00A74B2B"/>
    <w:rsid w:val="00A74B2D"/>
    <w:rsid w:val="00A773DE"/>
    <w:rsid w:val="00A77E57"/>
    <w:rsid w:val="00A85EB0"/>
    <w:rsid w:val="00A86267"/>
    <w:rsid w:val="00A90456"/>
    <w:rsid w:val="00A9085A"/>
    <w:rsid w:val="00A90F26"/>
    <w:rsid w:val="00A921D6"/>
    <w:rsid w:val="00A93E77"/>
    <w:rsid w:val="00A94B97"/>
    <w:rsid w:val="00A95187"/>
    <w:rsid w:val="00AA26FE"/>
    <w:rsid w:val="00AA3732"/>
    <w:rsid w:val="00AA3D5A"/>
    <w:rsid w:val="00AA6863"/>
    <w:rsid w:val="00AA6890"/>
    <w:rsid w:val="00AA6DA9"/>
    <w:rsid w:val="00AB09EC"/>
    <w:rsid w:val="00AB1F58"/>
    <w:rsid w:val="00AB3332"/>
    <w:rsid w:val="00AB4353"/>
    <w:rsid w:val="00AB6118"/>
    <w:rsid w:val="00AB6DE9"/>
    <w:rsid w:val="00AB724D"/>
    <w:rsid w:val="00AB739F"/>
    <w:rsid w:val="00AC0430"/>
    <w:rsid w:val="00AC340F"/>
    <w:rsid w:val="00AC3610"/>
    <w:rsid w:val="00AC3FB5"/>
    <w:rsid w:val="00AC4AAD"/>
    <w:rsid w:val="00AC4C5E"/>
    <w:rsid w:val="00AC5849"/>
    <w:rsid w:val="00AC6338"/>
    <w:rsid w:val="00AD30B6"/>
    <w:rsid w:val="00AD3228"/>
    <w:rsid w:val="00AD3E9A"/>
    <w:rsid w:val="00AD5A59"/>
    <w:rsid w:val="00AD5DD1"/>
    <w:rsid w:val="00AD63FC"/>
    <w:rsid w:val="00AD6643"/>
    <w:rsid w:val="00AE0B5C"/>
    <w:rsid w:val="00AE4104"/>
    <w:rsid w:val="00AE5C94"/>
    <w:rsid w:val="00AE782D"/>
    <w:rsid w:val="00AE7E3A"/>
    <w:rsid w:val="00AF1C14"/>
    <w:rsid w:val="00AF2B2A"/>
    <w:rsid w:val="00AF4292"/>
    <w:rsid w:val="00AF6D9B"/>
    <w:rsid w:val="00B00A25"/>
    <w:rsid w:val="00B0137F"/>
    <w:rsid w:val="00B01FE1"/>
    <w:rsid w:val="00B031DC"/>
    <w:rsid w:val="00B034DB"/>
    <w:rsid w:val="00B0438C"/>
    <w:rsid w:val="00B052A5"/>
    <w:rsid w:val="00B054B8"/>
    <w:rsid w:val="00B07D69"/>
    <w:rsid w:val="00B13AD7"/>
    <w:rsid w:val="00B162DE"/>
    <w:rsid w:val="00B17D57"/>
    <w:rsid w:val="00B230DD"/>
    <w:rsid w:val="00B2414E"/>
    <w:rsid w:val="00B26E95"/>
    <w:rsid w:val="00B312EC"/>
    <w:rsid w:val="00B3158A"/>
    <w:rsid w:val="00B3467F"/>
    <w:rsid w:val="00B34871"/>
    <w:rsid w:val="00B35B54"/>
    <w:rsid w:val="00B37108"/>
    <w:rsid w:val="00B40448"/>
    <w:rsid w:val="00B409D4"/>
    <w:rsid w:val="00B40EE6"/>
    <w:rsid w:val="00B41A04"/>
    <w:rsid w:val="00B42783"/>
    <w:rsid w:val="00B444C9"/>
    <w:rsid w:val="00B45B6B"/>
    <w:rsid w:val="00B4627A"/>
    <w:rsid w:val="00B47031"/>
    <w:rsid w:val="00B478AB"/>
    <w:rsid w:val="00B50643"/>
    <w:rsid w:val="00B51ADC"/>
    <w:rsid w:val="00B5248F"/>
    <w:rsid w:val="00B556CE"/>
    <w:rsid w:val="00B6068A"/>
    <w:rsid w:val="00B61371"/>
    <w:rsid w:val="00B62A45"/>
    <w:rsid w:val="00B67217"/>
    <w:rsid w:val="00B70638"/>
    <w:rsid w:val="00B7065C"/>
    <w:rsid w:val="00B72C84"/>
    <w:rsid w:val="00B755C9"/>
    <w:rsid w:val="00B75628"/>
    <w:rsid w:val="00B80B2A"/>
    <w:rsid w:val="00B8329B"/>
    <w:rsid w:val="00B85C06"/>
    <w:rsid w:val="00B862A8"/>
    <w:rsid w:val="00B86384"/>
    <w:rsid w:val="00B9306C"/>
    <w:rsid w:val="00BA0B80"/>
    <w:rsid w:val="00BA1E37"/>
    <w:rsid w:val="00BA556B"/>
    <w:rsid w:val="00BA65A4"/>
    <w:rsid w:val="00BB2FFB"/>
    <w:rsid w:val="00BB33FE"/>
    <w:rsid w:val="00BB4EC8"/>
    <w:rsid w:val="00BB723F"/>
    <w:rsid w:val="00BC053A"/>
    <w:rsid w:val="00BC2FB4"/>
    <w:rsid w:val="00BD0D1D"/>
    <w:rsid w:val="00BD0FE0"/>
    <w:rsid w:val="00BD2209"/>
    <w:rsid w:val="00BD2E17"/>
    <w:rsid w:val="00BD4ACC"/>
    <w:rsid w:val="00BD6DF8"/>
    <w:rsid w:val="00BE0984"/>
    <w:rsid w:val="00BE3397"/>
    <w:rsid w:val="00BE3505"/>
    <w:rsid w:val="00BE3722"/>
    <w:rsid w:val="00BE38EA"/>
    <w:rsid w:val="00BE5A2D"/>
    <w:rsid w:val="00BE6FB4"/>
    <w:rsid w:val="00BF0554"/>
    <w:rsid w:val="00BF07D9"/>
    <w:rsid w:val="00BF5944"/>
    <w:rsid w:val="00C001CB"/>
    <w:rsid w:val="00C01A61"/>
    <w:rsid w:val="00C06958"/>
    <w:rsid w:val="00C07A45"/>
    <w:rsid w:val="00C10D0F"/>
    <w:rsid w:val="00C1130F"/>
    <w:rsid w:val="00C1679B"/>
    <w:rsid w:val="00C1703C"/>
    <w:rsid w:val="00C20D93"/>
    <w:rsid w:val="00C21F15"/>
    <w:rsid w:val="00C23678"/>
    <w:rsid w:val="00C23A83"/>
    <w:rsid w:val="00C24778"/>
    <w:rsid w:val="00C24985"/>
    <w:rsid w:val="00C24F78"/>
    <w:rsid w:val="00C27004"/>
    <w:rsid w:val="00C2722F"/>
    <w:rsid w:val="00C30AFD"/>
    <w:rsid w:val="00C31134"/>
    <w:rsid w:val="00C317E8"/>
    <w:rsid w:val="00C31ADB"/>
    <w:rsid w:val="00C31C9E"/>
    <w:rsid w:val="00C33C87"/>
    <w:rsid w:val="00C360A5"/>
    <w:rsid w:val="00C36C8C"/>
    <w:rsid w:val="00C37B67"/>
    <w:rsid w:val="00C41A70"/>
    <w:rsid w:val="00C43A98"/>
    <w:rsid w:val="00C46C4D"/>
    <w:rsid w:val="00C5158B"/>
    <w:rsid w:val="00C52C90"/>
    <w:rsid w:val="00C53801"/>
    <w:rsid w:val="00C53FA5"/>
    <w:rsid w:val="00C54F27"/>
    <w:rsid w:val="00C55321"/>
    <w:rsid w:val="00C55A69"/>
    <w:rsid w:val="00C569B3"/>
    <w:rsid w:val="00C57F7A"/>
    <w:rsid w:val="00C62F14"/>
    <w:rsid w:val="00C64872"/>
    <w:rsid w:val="00C6655A"/>
    <w:rsid w:val="00C712ED"/>
    <w:rsid w:val="00C74B81"/>
    <w:rsid w:val="00C74BDB"/>
    <w:rsid w:val="00C755B6"/>
    <w:rsid w:val="00C76E53"/>
    <w:rsid w:val="00C80BA4"/>
    <w:rsid w:val="00C81279"/>
    <w:rsid w:val="00C83083"/>
    <w:rsid w:val="00C84B74"/>
    <w:rsid w:val="00C905E6"/>
    <w:rsid w:val="00C90EA4"/>
    <w:rsid w:val="00C93690"/>
    <w:rsid w:val="00CA2B7E"/>
    <w:rsid w:val="00CA42C6"/>
    <w:rsid w:val="00CA57C8"/>
    <w:rsid w:val="00CA5A50"/>
    <w:rsid w:val="00CA5FA9"/>
    <w:rsid w:val="00CB08B6"/>
    <w:rsid w:val="00CB0BEA"/>
    <w:rsid w:val="00CB21B2"/>
    <w:rsid w:val="00CB3677"/>
    <w:rsid w:val="00CB64C7"/>
    <w:rsid w:val="00CB7FB9"/>
    <w:rsid w:val="00CC3438"/>
    <w:rsid w:val="00CC4037"/>
    <w:rsid w:val="00CC5F56"/>
    <w:rsid w:val="00CC7B8D"/>
    <w:rsid w:val="00CC7FAE"/>
    <w:rsid w:val="00CD081E"/>
    <w:rsid w:val="00CD199F"/>
    <w:rsid w:val="00CD5032"/>
    <w:rsid w:val="00CD7AB1"/>
    <w:rsid w:val="00CE02A2"/>
    <w:rsid w:val="00CE2B31"/>
    <w:rsid w:val="00CE4162"/>
    <w:rsid w:val="00CE4F1B"/>
    <w:rsid w:val="00CE6674"/>
    <w:rsid w:val="00CF0564"/>
    <w:rsid w:val="00CF1308"/>
    <w:rsid w:val="00CF304A"/>
    <w:rsid w:val="00CF3380"/>
    <w:rsid w:val="00CF34D5"/>
    <w:rsid w:val="00CF38F5"/>
    <w:rsid w:val="00CF6104"/>
    <w:rsid w:val="00CF6110"/>
    <w:rsid w:val="00CF72B6"/>
    <w:rsid w:val="00D04DFB"/>
    <w:rsid w:val="00D05642"/>
    <w:rsid w:val="00D06B2F"/>
    <w:rsid w:val="00D07C94"/>
    <w:rsid w:val="00D11DB4"/>
    <w:rsid w:val="00D131DF"/>
    <w:rsid w:val="00D141B7"/>
    <w:rsid w:val="00D15D1E"/>
    <w:rsid w:val="00D15E86"/>
    <w:rsid w:val="00D16229"/>
    <w:rsid w:val="00D16538"/>
    <w:rsid w:val="00D172CE"/>
    <w:rsid w:val="00D2093D"/>
    <w:rsid w:val="00D25D79"/>
    <w:rsid w:val="00D27D62"/>
    <w:rsid w:val="00D27F8C"/>
    <w:rsid w:val="00D309D1"/>
    <w:rsid w:val="00D30A55"/>
    <w:rsid w:val="00D3155B"/>
    <w:rsid w:val="00D32A0D"/>
    <w:rsid w:val="00D36477"/>
    <w:rsid w:val="00D427EF"/>
    <w:rsid w:val="00D435CF"/>
    <w:rsid w:val="00D43992"/>
    <w:rsid w:val="00D50BE8"/>
    <w:rsid w:val="00D50F72"/>
    <w:rsid w:val="00D530FF"/>
    <w:rsid w:val="00D55B6C"/>
    <w:rsid w:val="00D57021"/>
    <w:rsid w:val="00D604D7"/>
    <w:rsid w:val="00D6464B"/>
    <w:rsid w:val="00D673BC"/>
    <w:rsid w:val="00D76E86"/>
    <w:rsid w:val="00D776CD"/>
    <w:rsid w:val="00D80A69"/>
    <w:rsid w:val="00D81003"/>
    <w:rsid w:val="00D8190E"/>
    <w:rsid w:val="00D84AC4"/>
    <w:rsid w:val="00D8522B"/>
    <w:rsid w:val="00D9034B"/>
    <w:rsid w:val="00D9338A"/>
    <w:rsid w:val="00D9340B"/>
    <w:rsid w:val="00D94B28"/>
    <w:rsid w:val="00D95A70"/>
    <w:rsid w:val="00D96B7E"/>
    <w:rsid w:val="00DA4181"/>
    <w:rsid w:val="00DA657A"/>
    <w:rsid w:val="00DA7F1F"/>
    <w:rsid w:val="00DB0846"/>
    <w:rsid w:val="00DB56A0"/>
    <w:rsid w:val="00DC1A9D"/>
    <w:rsid w:val="00DC3388"/>
    <w:rsid w:val="00DC4BCD"/>
    <w:rsid w:val="00DC5DF5"/>
    <w:rsid w:val="00DD241C"/>
    <w:rsid w:val="00DD41C1"/>
    <w:rsid w:val="00DD4C90"/>
    <w:rsid w:val="00DD52DF"/>
    <w:rsid w:val="00DD5BAC"/>
    <w:rsid w:val="00DE075D"/>
    <w:rsid w:val="00DE2263"/>
    <w:rsid w:val="00DE281B"/>
    <w:rsid w:val="00DE5BDE"/>
    <w:rsid w:val="00DE75D1"/>
    <w:rsid w:val="00DF0165"/>
    <w:rsid w:val="00DF0BE4"/>
    <w:rsid w:val="00DF0C66"/>
    <w:rsid w:val="00DF1116"/>
    <w:rsid w:val="00DF3B57"/>
    <w:rsid w:val="00E073EA"/>
    <w:rsid w:val="00E12A1D"/>
    <w:rsid w:val="00E15744"/>
    <w:rsid w:val="00E17505"/>
    <w:rsid w:val="00E2367A"/>
    <w:rsid w:val="00E24E7C"/>
    <w:rsid w:val="00E257CD"/>
    <w:rsid w:val="00E26F25"/>
    <w:rsid w:val="00E33C89"/>
    <w:rsid w:val="00E36FAB"/>
    <w:rsid w:val="00E43C3F"/>
    <w:rsid w:val="00E443F5"/>
    <w:rsid w:val="00E46328"/>
    <w:rsid w:val="00E4648F"/>
    <w:rsid w:val="00E46B73"/>
    <w:rsid w:val="00E47056"/>
    <w:rsid w:val="00E47492"/>
    <w:rsid w:val="00E47ABC"/>
    <w:rsid w:val="00E51AF4"/>
    <w:rsid w:val="00E53349"/>
    <w:rsid w:val="00E53428"/>
    <w:rsid w:val="00E560BC"/>
    <w:rsid w:val="00E56C27"/>
    <w:rsid w:val="00E57279"/>
    <w:rsid w:val="00E604D0"/>
    <w:rsid w:val="00E640DB"/>
    <w:rsid w:val="00E660AE"/>
    <w:rsid w:val="00E66445"/>
    <w:rsid w:val="00E6784A"/>
    <w:rsid w:val="00E70748"/>
    <w:rsid w:val="00E72B97"/>
    <w:rsid w:val="00E7337F"/>
    <w:rsid w:val="00E75DC5"/>
    <w:rsid w:val="00E84A24"/>
    <w:rsid w:val="00E84C4E"/>
    <w:rsid w:val="00E85660"/>
    <w:rsid w:val="00E8781D"/>
    <w:rsid w:val="00E9242F"/>
    <w:rsid w:val="00E92496"/>
    <w:rsid w:val="00E94244"/>
    <w:rsid w:val="00E96F7F"/>
    <w:rsid w:val="00E97395"/>
    <w:rsid w:val="00E97845"/>
    <w:rsid w:val="00E97B2A"/>
    <w:rsid w:val="00EA345A"/>
    <w:rsid w:val="00EA3E6F"/>
    <w:rsid w:val="00EB1234"/>
    <w:rsid w:val="00EB61AC"/>
    <w:rsid w:val="00EB7917"/>
    <w:rsid w:val="00EB7971"/>
    <w:rsid w:val="00EC052D"/>
    <w:rsid w:val="00EC10D0"/>
    <w:rsid w:val="00EC1E5E"/>
    <w:rsid w:val="00EC305A"/>
    <w:rsid w:val="00EC392A"/>
    <w:rsid w:val="00EC3C0B"/>
    <w:rsid w:val="00EC4822"/>
    <w:rsid w:val="00EC50DD"/>
    <w:rsid w:val="00EC6C74"/>
    <w:rsid w:val="00ED4885"/>
    <w:rsid w:val="00ED6A6A"/>
    <w:rsid w:val="00ED72C8"/>
    <w:rsid w:val="00EE1493"/>
    <w:rsid w:val="00EE168B"/>
    <w:rsid w:val="00EE1725"/>
    <w:rsid w:val="00EE4B41"/>
    <w:rsid w:val="00EE50AE"/>
    <w:rsid w:val="00EE6AF7"/>
    <w:rsid w:val="00EF2C3C"/>
    <w:rsid w:val="00EF3B41"/>
    <w:rsid w:val="00F00648"/>
    <w:rsid w:val="00F032D8"/>
    <w:rsid w:val="00F044C5"/>
    <w:rsid w:val="00F06984"/>
    <w:rsid w:val="00F075B7"/>
    <w:rsid w:val="00F1095D"/>
    <w:rsid w:val="00F117D9"/>
    <w:rsid w:val="00F1223B"/>
    <w:rsid w:val="00F12550"/>
    <w:rsid w:val="00F13EA6"/>
    <w:rsid w:val="00F1442E"/>
    <w:rsid w:val="00F14A45"/>
    <w:rsid w:val="00F1599F"/>
    <w:rsid w:val="00F20AFF"/>
    <w:rsid w:val="00F20C8F"/>
    <w:rsid w:val="00F21621"/>
    <w:rsid w:val="00F21BA3"/>
    <w:rsid w:val="00F24D03"/>
    <w:rsid w:val="00F263BD"/>
    <w:rsid w:val="00F2705C"/>
    <w:rsid w:val="00F276D1"/>
    <w:rsid w:val="00F31BD1"/>
    <w:rsid w:val="00F336E2"/>
    <w:rsid w:val="00F413A4"/>
    <w:rsid w:val="00F45D58"/>
    <w:rsid w:val="00F46B00"/>
    <w:rsid w:val="00F50925"/>
    <w:rsid w:val="00F50CA2"/>
    <w:rsid w:val="00F51221"/>
    <w:rsid w:val="00F51F61"/>
    <w:rsid w:val="00F53A28"/>
    <w:rsid w:val="00F54DB0"/>
    <w:rsid w:val="00F5567C"/>
    <w:rsid w:val="00F55F05"/>
    <w:rsid w:val="00F57BEB"/>
    <w:rsid w:val="00F60317"/>
    <w:rsid w:val="00F619DA"/>
    <w:rsid w:val="00F64AE6"/>
    <w:rsid w:val="00F64BBC"/>
    <w:rsid w:val="00F6677F"/>
    <w:rsid w:val="00F67FD4"/>
    <w:rsid w:val="00F70D5E"/>
    <w:rsid w:val="00F757F1"/>
    <w:rsid w:val="00F80D0D"/>
    <w:rsid w:val="00F86115"/>
    <w:rsid w:val="00F90094"/>
    <w:rsid w:val="00F926CA"/>
    <w:rsid w:val="00F93FE4"/>
    <w:rsid w:val="00F942C4"/>
    <w:rsid w:val="00F950A6"/>
    <w:rsid w:val="00FA238E"/>
    <w:rsid w:val="00FA2427"/>
    <w:rsid w:val="00FA6E0D"/>
    <w:rsid w:val="00FB1495"/>
    <w:rsid w:val="00FB1E62"/>
    <w:rsid w:val="00FB3DCA"/>
    <w:rsid w:val="00FB665B"/>
    <w:rsid w:val="00FB6D9B"/>
    <w:rsid w:val="00FB7E68"/>
    <w:rsid w:val="00FC0969"/>
    <w:rsid w:val="00FC495A"/>
    <w:rsid w:val="00FC515B"/>
    <w:rsid w:val="00FD2C41"/>
    <w:rsid w:val="00FD654D"/>
    <w:rsid w:val="00FD6670"/>
    <w:rsid w:val="00FD7ED4"/>
    <w:rsid w:val="00FE211F"/>
    <w:rsid w:val="00FE21E9"/>
    <w:rsid w:val="00FE28AB"/>
    <w:rsid w:val="00FE2B68"/>
    <w:rsid w:val="00FE2DA3"/>
    <w:rsid w:val="00FE4872"/>
    <w:rsid w:val="00FF019E"/>
    <w:rsid w:val="00FF06D4"/>
    <w:rsid w:val="00FF0904"/>
    <w:rsid w:val="00FF2C6C"/>
    <w:rsid w:val="00FF3171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F0333A-E9C6-41A5-93C8-67CC6862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A1"/>
    <w:rPr>
      <w:sz w:val="24"/>
      <w:szCs w:val="24"/>
    </w:rPr>
  </w:style>
  <w:style w:type="paragraph" w:styleId="1">
    <w:name w:val="heading 1"/>
    <w:basedOn w:val="a"/>
    <w:next w:val="a"/>
    <w:qFormat/>
    <w:rsid w:val="00020D64"/>
    <w:pPr>
      <w:keepNext/>
      <w:jc w:val="center"/>
      <w:outlineLvl w:val="0"/>
    </w:pPr>
    <w:rPr>
      <w:rFonts w:ascii="Arial" w:hAnsi="Arial"/>
      <w:b/>
      <w:b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0D64"/>
    <w:pPr>
      <w:autoSpaceDE w:val="0"/>
      <w:autoSpaceDN w:val="0"/>
      <w:adjustRightInd w:val="0"/>
    </w:pPr>
    <w:rPr>
      <w:rFonts w:eastAsia="Calibri"/>
      <w:b/>
      <w:bCs/>
      <w:spacing w:val="-15"/>
      <w:sz w:val="28"/>
      <w:szCs w:val="28"/>
      <w:lang w:eastAsia="en-US"/>
    </w:rPr>
  </w:style>
  <w:style w:type="paragraph" w:customStyle="1" w:styleId="ConsPlusNormal">
    <w:name w:val="ConsPlusNormal"/>
    <w:rsid w:val="00020D6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3E489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4899"/>
  </w:style>
  <w:style w:type="paragraph" w:styleId="a6">
    <w:name w:val="Balloon Text"/>
    <w:basedOn w:val="a"/>
    <w:semiHidden/>
    <w:rsid w:val="00DF3B5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1C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B21C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11B3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E75D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75DC5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75DC5"/>
    <w:rPr>
      <w:sz w:val="24"/>
      <w:szCs w:val="24"/>
    </w:rPr>
  </w:style>
  <w:style w:type="character" w:customStyle="1" w:styleId="hpsalt-edited">
    <w:name w:val="hps alt-edited"/>
    <w:basedOn w:val="a0"/>
    <w:rsid w:val="00207B7D"/>
  </w:style>
  <w:style w:type="character" w:customStyle="1" w:styleId="aa">
    <w:name w:val="лл"/>
    <w:semiHidden/>
    <w:rsid w:val="001113CD"/>
    <w:rPr>
      <w:rFonts w:ascii="Arial" w:hAnsi="Arial" w:cs="Arial"/>
      <w:color w:val="auto"/>
      <w:sz w:val="20"/>
      <w:szCs w:val="20"/>
    </w:rPr>
  </w:style>
  <w:style w:type="character" w:styleId="ab">
    <w:name w:val="Hyperlink"/>
    <w:rsid w:val="004030CD"/>
    <w:rPr>
      <w:color w:val="0563C1"/>
      <w:u w:val="single"/>
    </w:rPr>
  </w:style>
  <w:style w:type="character" w:styleId="ac">
    <w:name w:val="FollowedHyperlink"/>
    <w:rsid w:val="005C3B0D"/>
    <w:rPr>
      <w:color w:val="954F72"/>
      <w:u w:val="single"/>
    </w:rPr>
  </w:style>
  <w:style w:type="character" w:styleId="ad">
    <w:name w:val="annotation reference"/>
    <w:uiPriority w:val="99"/>
    <w:rsid w:val="000C21D9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0C21D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C21D9"/>
  </w:style>
  <w:style w:type="paragraph" w:styleId="af0">
    <w:name w:val="annotation subject"/>
    <w:basedOn w:val="ae"/>
    <w:next w:val="ae"/>
    <w:link w:val="af1"/>
    <w:rsid w:val="000C21D9"/>
    <w:rPr>
      <w:b/>
      <w:bCs/>
    </w:rPr>
  </w:style>
  <w:style w:type="character" w:customStyle="1" w:styleId="af1">
    <w:name w:val="Тема примечания Знак"/>
    <w:link w:val="af0"/>
    <w:rsid w:val="000C21D9"/>
    <w:rPr>
      <w:b/>
      <w:bCs/>
    </w:rPr>
  </w:style>
  <w:style w:type="paragraph" w:styleId="af2">
    <w:name w:val="Revision"/>
    <w:hidden/>
    <w:uiPriority w:val="99"/>
    <w:semiHidden/>
    <w:rsid w:val="000C21D9"/>
    <w:rPr>
      <w:sz w:val="24"/>
      <w:szCs w:val="24"/>
    </w:rPr>
  </w:style>
  <w:style w:type="paragraph" w:styleId="af3">
    <w:name w:val="List Paragraph"/>
    <w:basedOn w:val="a"/>
    <w:uiPriority w:val="34"/>
    <w:qFormat/>
    <w:rsid w:val="00940322"/>
    <w:pPr>
      <w:ind w:left="720"/>
      <w:contextualSpacing/>
    </w:pPr>
  </w:style>
  <w:style w:type="paragraph" w:styleId="af4">
    <w:name w:val="No Spacing"/>
    <w:uiPriority w:val="1"/>
    <w:qFormat/>
    <w:rsid w:val="006E65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50160-B862-47F9-B6AA-61E209DA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2495</Words>
  <Characters>20789</Characters>
  <Application>Microsoft Office Word</Application>
  <DocSecurity>0</DocSecurity>
  <Lines>173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ПРАВИТЕЛЬСТВО САНКТ-ПЕТЕРБУРГА</vt:lpstr>
      <vt:lpstr>ПРАВИТЕЛЬСТВО САНКТ-ПЕТЕРБУРГА</vt:lpstr>
    </vt:vector>
  </TitlesOfParts>
  <Company>УИТС</Company>
  <LinksUpToDate>false</LinksUpToDate>
  <CharactersWithSpaces>23238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subject/>
  <dc:creator>Oleg Lobanoff</dc:creator>
  <cp:keywords/>
  <dc:description/>
  <cp:lastModifiedBy>Цыулев Андрей Сергеевич</cp:lastModifiedBy>
  <cp:revision>2</cp:revision>
  <cp:lastPrinted>2021-02-11T14:03:00Z</cp:lastPrinted>
  <dcterms:created xsi:type="dcterms:W3CDTF">2021-02-26T08:54:00Z</dcterms:created>
  <dcterms:modified xsi:type="dcterms:W3CDTF">2021-02-26T08:54:00Z</dcterms:modified>
</cp:coreProperties>
</file>