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9F" w:rsidRPr="003145FE" w:rsidRDefault="00B11D9F" w:rsidP="004768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F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A133A" w:rsidRDefault="00B11D9F" w:rsidP="004768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FE">
        <w:rPr>
          <w:rFonts w:ascii="Times New Roman" w:hAnsi="Times New Roman" w:cs="Times New Roman"/>
          <w:b/>
          <w:sz w:val="24"/>
          <w:szCs w:val="24"/>
        </w:rPr>
        <w:t xml:space="preserve">к проекту Административного регламента </w:t>
      </w:r>
      <w:r w:rsidR="008A133A">
        <w:rPr>
          <w:rFonts w:ascii="Times New Roman" w:hAnsi="Times New Roman" w:cs="Times New Roman"/>
          <w:b/>
          <w:sz w:val="24"/>
          <w:szCs w:val="24"/>
        </w:rPr>
        <w:t>Управления ветеринарии</w:t>
      </w:r>
    </w:p>
    <w:p w:rsidR="008A133A" w:rsidRDefault="00B11D9F" w:rsidP="004768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FE">
        <w:rPr>
          <w:rFonts w:ascii="Times New Roman" w:hAnsi="Times New Roman" w:cs="Times New Roman"/>
          <w:b/>
          <w:sz w:val="24"/>
          <w:szCs w:val="24"/>
        </w:rPr>
        <w:t xml:space="preserve">Санкт-Петербурга </w:t>
      </w:r>
      <w:r w:rsidR="008A133A" w:rsidRPr="008A133A">
        <w:rPr>
          <w:rFonts w:ascii="Times New Roman" w:hAnsi="Times New Roman" w:cs="Times New Roman"/>
          <w:b/>
          <w:sz w:val="24"/>
          <w:szCs w:val="24"/>
        </w:rPr>
        <w:t xml:space="preserve">по организации и осуществлению государственного надзора </w:t>
      </w:r>
    </w:p>
    <w:p w:rsidR="00860383" w:rsidRDefault="008A133A" w:rsidP="00476859">
      <w:pPr>
        <w:pStyle w:val="a4"/>
        <w:jc w:val="center"/>
        <w:rPr>
          <w:rFonts w:eastAsia="Times New Roman"/>
          <w:b/>
        </w:rPr>
      </w:pPr>
      <w:r w:rsidRPr="008A133A">
        <w:rPr>
          <w:rFonts w:ascii="Times New Roman" w:hAnsi="Times New Roman" w:cs="Times New Roman"/>
          <w:b/>
          <w:sz w:val="24"/>
          <w:szCs w:val="24"/>
        </w:rPr>
        <w:t>в области обращения с животными в Санкт-Петербурге в пределах компетенции Управления ветеринарии Санкт-Петербурга</w:t>
      </w:r>
    </w:p>
    <w:p w:rsidR="00E843C7" w:rsidRDefault="00E843C7" w:rsidP="00476859">
      <w:pPr>
        <w:autoSpaceDE w:val="0"/>
        <w:autoSpaceDN w:val="0"/>
        <w:jc w:val="center"/>
        <w:rPr>
          <w:rFonts w:eastAsia="Times New Roman"/>
          <w:b/>
          <w:kern w:val="0"/>
        </w:rPr>
      </w:pPr>
    </w:p>
    <w:p w:rsidR="00D22A63" w:rsidRDefault="00D22A63" w:rsidP="0047685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распоряжения </w:t>
      </w:r>
      <w:r w:rsidR="008A133A">
        <w:rPr>
          <w:rFonts w:ascii="Times New Roman" w:hAnsi="Times New Roman" w:cs="Times New Roman"/>
          <w:sz w:val="24"/>
          <w:szCs w:val="24"/>
        </w:rPr>
        <w:t>Управления ветеринарии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859" w:rsidRPr="004768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="008A133A" w:rsidRPr="008A133A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Управления ветеринарии </w:t>
      </w:r>
      <w:r w:rsidR="00476859" w:rsidRPr="00476859">
        <w:rPr>
          <w:rFonts w:ascii="Times New Roman" w:hAnsi="Times New Roman" w:cs="Times New Roman"/>
          <w:sz w:val="24"/>
          <w:szCs w:val="24"/>
        </w:rPr>
        <w:br/>
      </w:r>
      <w:r w:rsidR="008A133A" w:rsidRPr="008A133A">
        <w:rPr>
          <w:rFonts w:ascii="Times New Roman" w:hAnsi="Times New Roman" w:cs="Times New Roman"/>
          <w:sz w:val="24"/>
          <w:szCs w:val="24"/>
        </w:rPr>
        <w:t>Санкт-Петербурга по организации и осуществлению государственного надзора в области обращения с животными в Санкт-Петербурге в пределах компетенции Управления ветеринарии Санкт-Петербурга</w:t>
      </w:r>
      <w:r w:rsidR="00E843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F17">
        <w:rPr>
          <w:rFonts w:ascii="Times New Roman" w:hAnsi="Times New Roman" w:cs="Times New Roman"/>
          <w:sz w:val="24"/>
          <w:szCs w:val="24"/>
        </w:rPr>
        <w:t>(далее –</w:t>
      </w:r>
      <w:r w:rsidR="00503D19" w:rsidRPr="00503D19">
        <w:rPr>
          <w:rFonts w:ascii="Times New Roman" w:hAnsi="Times New Roman" w:cs="Times New Roman"/>
          <w:sz w:val="24"/>
          <w:szCs w:val="24"/>
        </w:rPr>
        <w:t xml:space="preserve"> </w:t>
      </w:r>
      <w:r w:rsidR="00ED6F17">
        <w:rPr>
          <w:rFonts w:ascii="Times New Roman" w:hAnsi="Times New Roman" w:cs="Times New Roman"/>
          <w:sz w:val="24"/>
          <w:szCs w:val="24"/>
        </w:rPr>
        <w:t>проект Административного регламента)</w:t>
      </w:r>
      <w:r>
        <w:rPr>
          <w:rFonts w:ascii="Times New Roman" w:hAnsi="Times New Roman" w:cs="Times New Roman"/>
          <w:sz w:val="24"/>
          <w:szCs w:val="24"/>
        </w:rPr>
        <w:t xml:space="preserve"> разработан в связи с принятием постановления Правительства Санкт-</w:t>
      </w:r>
      <w:r w:rsidR="00E843C7">
        <w:rPr>
          <w:rFonts w:ascii="Times New Roman" w:hAnsi="Times New Roman" w:cs="Times New Roman"/>
          <w:sz w:val="24"/>
          <w:szCs w:val="24"/>
        </w:rPr>
        <w:t xml:space="preserve">Петербурга </w:t>
      </w:r>
      <w:r w:rsidR="00476859" w:rsidRPr="00476859">
        <w:rPr>
          <w:rFonts w:ascii="Times New Roman" w:hAnsi="Times New Roman" w:cs="Times New Roman"/>
          <w:sz w:val="24"/>
          <w:szCs w:val="24"/>
        </w:rPr>
        <w:br/>
      </w:r>
      <w:r w:rsidR="00E843C7">
        <w:rPr>
          <w:rFonts w:ascii="Times New Roman" w:hAnsi="Times New Roman" w:cs="Times New Roman"/>
          <w:sz w:val="24"/>
          <w:szCs w:val="24"/>
        </w:rPr>
        <w:t xml:space="preserve">от </w:t>
      </w:r>
      <w:r w:rsidR="008A133A">
        <w:rPr>
          <w:rFonts w:ascii="Times New Roman" w:hAnsi="Times New Roman" w:cs="Times New Roman"/>
          <w:sz w:val="24"/>
          <w:szCs w:val="24"/>
        </w:rPr>
        <w:t>01.02.2021</w:t>
      </w:r>
      <w:r w:rsidR="00E843C7">
        <w:rPr>
          <w:rFonts w:ascii="Times New Roman" w:hAnsi="Times New Roman" w:cs="Times New Roman"/>
          <w:sz w:val="24"/>
          <w:szCs w:val="24"/>
        </w:rPr>
        <w:t xml:space="preserve"> № </w:t>
      </w:r>
      <w:r w:rsidR="008A133A">
        <w:rPr>
          <w:rFonts w:ascii="Times New Roman" w:hAnsi="Times New Roman" w:cs="Times New Roman"/>
          <w:sz w:val="24"/>
          <w:szCs w:val="24"/>
        </w:rPr>
        <w:t>40</w:t>
      </w:r>
      <w:r w:rsidR="00E843C7">
        <w:rPr>
          <w:rFonts w:ascii="Times New Roman" w:hAnsi="Times New Roman" w:cs="Times New Roman"/>
          <w:sz w:val="24"/>
          <w:szCs w:val="24"/>
        </w:rPr>
        <w:t xml:space="preserve"> </w:t>
      </w:r>
      <w:r w:rsidRPr="003145FE">
        <w:rPr>
          <w:rFonts w:ascii="Times New Roman" w:hAnsi="Times New Roman" w:cs="Times New Roman"/>
          <w:sz w:val="24"/>
          <w:szCs w:val="24"/>
        </w:rPr>
        <w:t>«</w:t>
      </w:r>
      <w:r w:rsidR="008A133A" w:rsidRPr="008A133A">
        <w:rPr>
          <w:rFonts w:ascii="Times New Roman" w:hAnsi="Times New Roman" w:cs="Times New Roman"/>
          <w:sz w:val="24"/>
          <w:szCs w:val="24"/>
        </w:rPr>
        <w:t>Об утверждении Порядка организации и осуществления исполнительными органами государственной власти Санкт-Петербурга государственного надзора в</w:t>
      </w:r>
      <w:proofErr w:type="gramEnd"/>
      <w:r w:rsidR="008A133A" w:rsidRPr="008A133A">
        <w:rPr>
          <w:rFonts w:ascii="Times New Roman" w:hAnsi="Times New Roman" w:cs="Times New Roman"/>
          <w:sz w:val="24"/>
          <w:szCs w:val="24"/>
        </w:rPr>
        <w:t xml:space="preserve"> области обращения с животными в Санкт-Петербурге, внесении изменений </w:t>
      </w:r>
      <w:r w:rsidR="00476859" w:rsidRPr="00476859">
        <w:rPr>
          <w:rFonts w:ascii="Times New Roman" w:hAnsi="Times New Roman" w:cs="Times New Roman"/>
          <w:sz w:val="24"/>
          <w:szCs w:val="24"/>
        </w:rPr>
        <w:br/>
      </w:r>
      <w:r w:rsidR="008A133A" w:rsidRPr="008A133A">
        <w:rPr>
          <w:rFonts w:ascii="Times New Roman" w:hAnsi="Times New Roman" w:cs="Times New Roman"/>
          <w:sz w:val="24"/>
          <w:szCs w:val="24"/>
        </w:rPr>
        <w:t xml:space="preserve">в постановления Правительства </w:t>
      </w:r>
      <w:r w:rsidR="00DC4262">
        <w:rPr>
          <w:rFonts w:ascii="Times New Roman" w:hAnsi="Times New Roman" w:cs="Times New Roman"/>
          <w:sz w:val="24"/>
          <w:szCs w:val="24"/>
        </w:rPr>
        <w:t>Санкт-Петербурга от 28.04.2004 №</w:t>
      </w:r>
      <w:r w:rsidR="008A133A" w:rsidRPr="008A133A">
        <w:rPr>
          <w:rFonts w:ascii="Times New Roman" w:hAnsi="Times New Roman" w:cs="Times New Roman"/>
          <w:sz w:val="24"/>
          <w:szCs w:val="24"/>
        </w:rPr>
        <w:t xml:space="preserve"> 653, от 0</w:t>
      </w:r>
      <w:r w:rsidR="00DC4262">
        <w:rPr>
          <w:rFonts w:ascii="Times New Roman" w:hAnsi="Times New Roman" w:cs="Times New Roman"/>
          <w:sz w:val="24"/>
          <w:szCs w:val="24"/>
        </w:rPr>
        <w:t xml:space="preserve">8.11.2018 </w:t>
      </w:r>
      <w:r w:rsidR="00476859" w:rsidRPr="00476859">
        <w:rPr>
          <w:rFonts w:ascii="Times New Roman" w:hAnsi="Times New Roman" w:cs="Times New Roman"/>
          <w:sz w:val="24"/>
          <w:szCs w:val="24"/>
        </w:rPr>
        <w:br/>
      </w:r>
      <w:r w:rsidR="00DC4262">
        <w:rPr>
          <w:rFonts w:ascii="Times New Roman" w:hAnsi="Times New Roman" w:cs="Times New Roman"/>
          <w:sz w:val="24"/>
          <w:szCs w:val="24"/>
        </w:rPr>
        <w:t>№ 866, от 31.12.2019 №</w:t>
      </w:r>
      <w:r w:rsidR="008A133A" w:rsidRPr="008A133A">
        <w:rPr>
          <w:rFonts w:ascii="Times New Roman" w:hAnsi="Times New Roman" w:cs="Times New Roman"/>
          <w:sz w:val="24"/>
          <w:szCs w:val="24"/>
        </w:rPr>
        <w:t xml:space="preserve"> 1033 и признании утратившими силу отдельных постановлений Правительства Санкт-Петербурга</w:t>
      </w:r>
      <w:r w:rsidR="001023D8">
        <w:rPr>
          <w:rFonts w:ascii="Times New Roman" w:hAnsi="Times New Roman" w:cs="Times New Roman"/>
          <w:sz w:val="24"/>
          <w:szCs w:val="24"/>
        </w:rPr>
        <w:t>»</w:t>
      </w:r>
      <w:r w:rsidR="008A133A">
        <w:rPr>
          <w:rFonts w:ascii="Times New Roman" w:hAnsi="Times New Roman" w:cs="Times New Roman"/>
          <w:sz w:val="24"/>
          <w:szCs w:val="24"/>
        </w:rPr>
        <w:t xml:space="preserve"> (далее – Постановление № 40)</w:t>
      </w:r>
      <w:r w:rsidR="001023D8">
        <w:rPr>
          <w:rFonts w:ascii="Times New Roman" w:hAnsi="Times New Roman" w:cs="Times New Roman"/>
          <w:sz w:val="24"/>
          <w:szCs w:val="24"/>
        </w:rPr>
        <w:t>.</w:t>
      </w:r>
    </w:p>
    <w:p w:rsidR="008A133A" w:rsidRDefault="00503D19" w:rsidP="0047685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D19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№ </w:t>
      </w:r>
      <w:r w:rsidR="008A133A">
        <w:rPr>
          <w:rFonts w:ascii="Times New Roman" w:hAnsi="Times New Roman" w:cs="Times New Roman"/>
          <w:sz w:val="24"/>
          <w:szCs w:val="24"/>
        </w:rPr>
        <w:t>40</w:t>
      </w:r>
      <w:r w:rsidRPr="00503D19">
        <w:rPr>
          <w:rFonts w:ascii="Times New Roman" w:hAnsi="Times New Roman" w:cs="Times New Roman"/>
          <w:sz w:val="24"/>
          <w:szCs w:val="24"/>
        </w:rPr>
        <w:t xml:space="preserve"> </w:t>
      </w:r>
      <w:r w:rsidR="008A133A">
        <w:rPr>
          <w:rFonts w:ascii="Times New Roman" w:hAnsi="Times New Roman" w:cs="Times New Roman"/>
          <w:sz w:val="24"/>
          <w:szCs w:val="24"/>
        </w:rPr>
        <w:t xml:space="preserve">Управление ветеринарии </w:t>
      </w:r>
      <w:r w:rsidR="00476859" w:rsidRPr="00476859">
        <w:rPr>
          <w:rFonts w:ascii="Times New Roman" w:hAnsi="Times New Roman" w:cs="Times New Roman"/>
          <w:sz w:val="24"/>
          <w:szCs w:val="24"/>
        </w:rPr>
        <w:br/>
      </w:r>
      <w:r w:rsidR="008A133A">
        <w:rPr>
          <w:rFonts w:ascii="Times New Roman" w:hAnsi="Times New Roman" w:cs="Times New Roman"/>
          <w:sz w:val="24"/>
          <w:szCs w:val="24"/>
        </w:rPr>
        <w:t>Санкт-Петербурга (далее - Управление)</w:t>
      </w:r>
      <w:r w:rsidRPr="00503D19">
        <w:rPr>
          <w:rFonts w:ascii="Times New Roman" w:hAnsi="Times New Roman" w:cs="Times New Roman"/>
          <w:sz w:val="24"/>
          <w:szCs w:val="24"/>
        </w:rPr>
        <w:t xml:space="preserve"> наделен</w:t>
      </w:r>
      <w:r w:rsidR="008A133A">
        <w:rPr>
          <w:rFonts w:ascii="Times New Roman" w:hAnsi="Times New Roman" w:cs="Times New Roman"/>
          <w:sz w:val="24"/>
          <w:szCs w:val="24"/>
        </w:rPr>
        <w:t>о</w:t>
      </w:r>
      <w:r w:rsidRPr="00503D19">
        <w:rPr>
          <w:rFonts w:ascii="Times New Roman" w:hAnsi="Times New Roman" w:cs="Times New Roman"/>
          <w:sz w:val="24"/>
          <w:szCs w:val="24"/>
        </w:rPr>
        <w:t xml:space="preserve"> полномочие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03D19">
        <w:rPr>
          <w:rFonts w:ascii="Times New Roman" w:hAnsi="Times New Roman" w:cs="Times New Roman"/>
          <w:sz w:val="24"/>
          <w:szCs w:val="24"/>
        </w:rPr>
        <w:t xml:space="preserve"> </w:t>
      </w:r>
      <w:r w:rsidR="008A133A">
        <w:rPr>
          <w:rFonts w:ascii="Times New Roman" w:hAnsi="Times New Roman" w:cs="Times New Roman"/>
          <w:sz w:val="24"/>
          <w:szCs w:val="24"/>
        </w:rPr>
        <w:t>о</w:t>
      </w:r>
      <w:r w:rsidR="008A133A" w:rsidRPr="008A133A">
        <w:rPr>
          <w:rFonts w:ascii="Times New Roman" w:hAnsi="Times New Roman" w:cs="Times New Roman"/>
          <w:sz w:val="24"/>
          <w:szCs w:val="24"/>
        </w:rPr>
        <w:t>рганизаци</w:t>
      </w:r>
      <w:r w:rsidR="008A133A">
        <w:rPr>
          <w:rFonts w:ascii="Times New Roman" w:hAnsi="Times New Roman" w:cs="Times New Roman"/>
          <w:sz w:val="24"/>
          <w:szCs w:val="24"/>
        </w:rPr>
        <w:t>и</w:t>
      </w:r>
      <w:r w:rsidR="008A133A" w:rsidRPr="008A133A">
        <w:rPr>
          <w:rFonts w:ascii="Times New Roman" w:hAnsi="Times New Roman" w:cs="Times New Roman"/>
          <w:sz w:val="24"/>
          <w:szCs w:val="24"/>
        </w:rPr>
        <w:t xml:space="preserve"> и осуществлени</w:t>
      </w:r>
      <w:r w:rsidR="008A133A">
        <w:rPr>
          <w:rFonts w:ascii="Times New Roman" w:hAnsi="Times New Roman" w:cs="Times New Roman"/>
          <w:sz w:val="24"/>
          <w:szCs w:val="24"/>
        </w:rPr>
        <w:t>ю</w:t>
      </w:r>
      <w:r w:rsidR="008A133A" w:rsidRPr="008A133A">
        <w:rPr>
          <w:rFonts w:ascii="Times New Roman" w:hAnsi="Times New Roman" w:cs="Times New Roman"/>
          <w:sz w:val="24"/>
          <w:szCs w:val="24"/>
        </w:rPr>
        <w:t xml:space="preserve"> государственного надзора в области обращения с животными </w:t>
      </w:r>
      <w:r w:rsidR="00476859" w:rsidRPr="00476859">
        <w:rPr>
          <w:rFonts w:ascii="Times New Roman" w:hAnsi="Times New Roman" w:cs="Times New Roman"/>
          <w:sz w:val="24"/>
          <w:szCs w:val="24"/>
        </w:rPr>
        <w:br/>
      </w:r>
      <w:r w:rsidR="008A133A" w:rsidRPr="008A133A">
        <w:rPr>
          <w:rFonts w:ascii="Times New Roman" w:hAnsi="Times New Roman" w:cs="Times New Roman"/>
          <w:sz w:val="24"/>
          <w:szCs w:val="24"/>
        </w:rPr>
        <w:t>в Санкт-Петербурге в пределах компетенции Управления</w:t>
      </w:r>
      <w:r w:rsidR="008A133A">
        <w:rPr>
          <w:rFonts w:ascii="Times New Roman" w:hAnsi="Times New Roman" w:cs="Times New Roman"/>
          <w:sz w:val="24"/>
          <w:szCs w:val="24"/>
        </w:rPr>
        <w:t xml:space="preserve"> (далее – государственный надзор).</w:t>
      </w:r>
    </w:p>
    <w:p w:rsidR="00A655FC" w:rsidRDefault="00ED6F17" w:rsidP="0047685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655FC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A655FC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655FC">
        <w:rPr>
          <w:rFonts w:ascii="Times New Roman" w:hAnsi="Times New Roman" w:cs="Times New Roman"/>
          <w:sz w:val="24"/>
          <w:szCs w:val="24"/>
        </w:rPr>
        <w:t xml:space="preserve"> разработан в целях повышения качества осуществления </w:t>
      </w:r>
      <w:r w:rsidR="008A133A" w:rsidRPr="008A133A">
        <w:rPr>
          <w:rFonts w:ascii="Times New Roman" w:hAnsi="Times New Roman" w:cs="Times New Roman"/>
          <w:sz w:val="24"/>
          <w:szCs w:val="24"/>
        </w:rPr>
        <w:t>государственного надзора в области обращения с животными</w:t>
      </w:r>
      <w:r w:rsidR="00A655FC" w:rsidRPr="003145FE">
        <w:rPr>
          <w:rFonts w:ascii="Times New Roman" w:hAnsi="Times New Roman" w:cs="Times New Roman"/>
          <w:sz w:val="24"/>
          <w:szCs w:val="24"/>
        </w:rPr>
        <w:t>.</w:t>
      </w:r>
    </w:p>
    <w:p w:rsidR="00A655FC" w:rsidRDefault="00A655FC" w:rsidP="004768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Проектом Административного регламента устанавливаются требования </w:t>
      </w:r>
      <w:r w:rsidR="00B11D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  <w:r w:rsidR="008A133A" w:rsidRPr="008A133A">
        <w:rPr>
          <w:rFonts w:ascii="Times New Roman" w:hAnsi="Times New Roman" w:cs="Times New Roman"/>
          <w:sz w:val="24"/>
          <w:szCs w:val="24"/>
        </w:rPr>
        <w:t>государственного надзора</w:t>
      </w:r>
      <w:r>
        <w:rPr>
          <w:rFonts w:ascii="Times New Roman" w:hAnsi="Times New Roman" w:cs="Times New Roman"/>
          <w:sz w:val="24"/>
          <w:szCs w:val="24"/>
        </w:rPr>
        <w:t xml:space="preserve">, определяется состав, последовательность и сроки выполнения административных процедур (действий) осуществляемых должностными лицами </w:t>
      </w:r>
      <w:r w:rsidR="008A133A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, требования к порядку </w:t>
      </w:r>
      <w:r w:rsidR="00DC426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их выполнения, в том числе особенности выполнения административных процедур </w:t>
      </w:r>
      <w:r w:rsidR="00DC426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электронной форме в целях исполнения государственного </w:t>
      </w:r>
      <w:r w:rsidR="008A133A">
        <w:rPr>
          <w:rFonts w:ascii="Times New Roman" w:hAnsi="Times New Roman" w:cs="Times New Roman"/>
          <w:sz w:val="24"/>
          <w:szCs w:val="24"/>
        </w:rPr>
        <w:t>надзора в отношении юридических лиц и физических лиц, в том числе индивидуальных предпринимателей</w:t>
      </w:r>
      <w:r w:rsidRPr="003145FE">
        <w:rPr>
          <w:rFonts w:ascii="Times New Roman" w:hAnsi="Times New Roman" w:cs="Times New Roman"/>
          <w:sz w:val="24"/>
          <w:szCs w:val="24"/>
        </w:rPr>
        <w:t>.</w:t>
      </w:r>
    </w:p>
    <w:p w:rsidR="00A655FC" w:rsidRPr="00292FCA" w:rsidRDefault="00A655FC" w:rsidP="004768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проект Административного регламента утверждает порядок и формы контроля за осуществлением государственного </w:t>
      </w:r>
      <w:r w:rsidR="008A133A">
        <w:rPr>
          <w:rFonts w:ascii="Times New Roman" w:hAnsi="Times New Roman" w:cs="Times New Roman"/>
          <w:sz w:val="24"/>
          <w:szCs w:val="24"/>
        </w:rPr>
        <w:t>надзора</w:t>
      </w:r>
      <w:r>
        <w:rPr>
          <w:rFonts w:ascii="Times New Roman" w:hAnsi="Times New Roman" w:cs="Times New Roman"/>
          <w:sz w:val="24"/>
          <w:szCs w:val="24"/>
        </w:rPr>
        <w:t xml:space="preserve">, что в свою очередь отражает полноту и качество исполнения </w:t>
      </w:r>
      <w:r w:rsidR="008A133A">
        <w:rPr>
          <w:rFonts w:ascii="Times New Roman" w:hAnsi="Times New Roman" w:cs="Times New Roman"/>
          <w:sz w:val="24"/>
          <w:szCs w:val="24"/>
        </w:rPr>
        <w:t>Управлением своих полномочий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5FC" w:rsidRDefault="00A655FC" w:rsidP="004768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FCA">
        <w:rPr>
          <w:rFonts w:ascii="Times New Roman" w:hAnsi="Times New Roman" w:cs="Times New Roman"/>
          <w:sz w:val="24"/>
          <w:szCs w:val="24"/>
        </w:rPr>
        <w:t xml:space="preserve">Проект Административного регламента устанавливает досудебный (внесудебный) порядок обжалования решений и действий (бездействий) </w:t>
      </w:r>
      <w:r w:rsidR="006A579E">
        <w:rPr>
          <w:rFonts w:ascii="Times New Roman" w:hAnsi="Times New Roman" w:cs="Times New Roman"/>
          <w:sz w:val="24"/>
          <w:szCs w:val="24"/>
        </w:rPr>
        <w:t>Управления</w:t>
      </w:r>
      <w:r w:rsidRPr="00292FCA">
        <w:rPr>
          <w:rFonts w:ascii="Times New Roman" w:hAnsi="Times New Roman" w:cs="Times New Roman"/>
          <w:sz w:val="24"/>
          <w:szCs w:val="24"/>
        </w:rPr>
        <w:t xml:space="preserve">, осуществляющего государственный </w:t>
      </w:r>
      <w:r w:rsidR="006A579E">
        <w:rPr>
          <w:rFonts w:ascii="Times New Roman" w:hAnsi="Times New Roman" w:cs="Times New Roman"/>
          <w:sz w:val="24"/>
          <w:szCs w:val="24"/>
        </w:rPr>
        <w:t>надзор</w:t>
      </w:r>
      <w:r w:rsidRPr="00292FCA">
        <w:rPr>
          <w:rFonts w:ascii="Times New Roman" w:hAnsi="Times New Roman" w:cs="Times New Roman"/>
          <w:sz w:val="24"/>
          <w:szCs w:val="24"/>
        </w:rPr>
        <w:t>, а также его должностных лиц.</w:t>
      </w:r>
    </w:p>
    <w:p w:rsidR="00D22A63" w:rsidRDefault="00D22A63" w:rsidP="004768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распоряжения не потребует подготовки и издания </w:t>
      </w:r>
      <w:r w:rsidR="009144B8">
        <w:rPr>
          <w:rFonts w:ascii="Times New Roman" w:hAnsi="Times New Roman" w:cs="Times New Roman"/>
          <w:sz w:val="24"/>
          <w:szCs w:val="24"/>
        </w:rPr>
        <w:t>иных нормативных правовых актов в рассматриваемой области.</w:t>
      </w:r>
    </w:p>
    <w:p w:rsidR="009144B8" w:rsidRDefault="009144B8" w:rsidP="004768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распоряжения не повлечет необходимости изменения штатной численности </w:t>
      </w:r>
      <w:r w:rsidR="006A579E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и не потребует дополнительного расходования средств бюджета Санкт-Петербурга.</w:t>
      </w:r>
    </w:p>
    <w:p w:rsidR="009144B8" w:rsidRPr="00A655FC" w:rsidRDefault="009144B8" w:rsidP="004768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распоряжения не потребует проведения информационно-рекламного сопровождения, пресс-конференций, рассылки пресс-релизов и иных мероприятий </w:t>
      </w:r>
      <w:r>
        <w:rPr>
          <w:rFonts w:ascii="Times New Roman" w:hAnsi="Times New Roman" w:cs="Times New Roman"/>
          <w:sz w:val="24"/>
          <w:szCs w:val="24"/>
        </w:rPr>
        <w:br/>
        <w:t xml:space="preserve">с участием средств массовой информации, в связи с чем необходимость разработки </w:t>
      </w:r>
      <w:r w:rsidR="00503D1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медиа-плана отсутствует.</w:t>
      </w:r>
    </w:p>
    <w:p w:rsidR="000A14DF" w:rsidRPr="00271DAF" w:rsidRDefault="000A14DF" w:rsidP="00476859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kern w:val="0"/>
        </w:rPr>
      </w:pPr>
    </w:p>
    <w:p w:rsidR="000A14DF" w:rsidRDefault="000A14DF" w:rsidP="00476859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kern w:val="0"/>
        </w:rPr>
      </w:pPr>
    </w:p>
    <w:p w:rsidR="006A579E" w:rsidRDefault="006A579E" w:rsidP="00476859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kern w:val="0"/>
        </w:rPr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253"/>
        <w:gridCol w:w="2540"/>
        <w:gridCol w:w="2988"/>
      </w:tblGrid>
      <w:tr w:rsidR="006A579E" w:rsidRPr="00BE007C" w:rsidTr="00476859">
        <w:tc>
          <w:tcPr>
            <w:tcW w:w="4253" w:type="dxa"/>
          </w:tcPr>
          <w:p w:rsidR="006A579E" w:rsidRPr="00F941CC" w:rsidRDefault="006A579E" w:rsidP="00476859">
            <w:pPr>
              <w:pStyle w:val="a7"/>
              <w:tabs>
                <w:tab w:val="left" w:pos="708"/>
              </w:tabs>
              <w:rPr>
                <w:b/>
                <w:bCs/>
              </w:rPr>
            </w:pPr>
            <w:r w:rsidRPr="00F941CC">
              <w:rPr>
                <w:b/>
                <w:bCs/>
              </w:rPr>
              <w:t xml:space="preserve">Начальник Управления </w:t>
            </w:r>
          </w:p>
        </w:tc>
        <w:tc>
          <w:tcPr>
            <w:tcW w:w="2540" w:type="dxa"/>
          </w:tcPr>
          <w:p w:rsidR="006A579E" w:rsidRPr="00BE007C" w:rsidRDefault="006A579E" w:rsidP="00476859">
            <w:pPr>
              <w:rPr>
                <w:b/>
                <w:bCs/>
              </w:rPr>
            </w:pPr>
          </w:p>
        </w:tc>
        <w:tc>
          <w:tcPr>
            <w:tcW w:w="2988" w:type="dxa"/>
          </w:tcPr>
          <w:p w:rsidR="006A579E" w:rsidRPr="00BE007C" w:rsidRDefault="006A579E" w:rsidP="00476859">
            <w:pPr>
              <w:jc w:val="right"/>
              <w:rPr>
                <w:b/>
                <w:bCs/>
              </w:rPr>
            </w:pPr>
            <w:proofErr w:type="spellStart"/>
            <w:r w:rsidRPr="00BE007C">
              <w:rPr>
                <w:b/>
                <w:bCs/>
              </w:rPr>
              <w:t>Ю.А.Андреев</w:t>
            </w:r>
            <w:proofErr w:type="spellEnd"/>
          </w:p>
        </w:tc>
      </w:tr>
    </w:tbl>
    <w:p w:rsidR="008D7D63" w:rsidRDefault="008D7D63" w:rsidP="00476859">
      <w:pPr>
        <w:widowControl/>
        <w:suppressAutoHyphens w:val="0"/>
        <w:autoSpaceDE w:val="0"/>
        <w:autoSpaceDN w:val="0"/>
        <w:adjustRightInd w:val="0"/>
        <w:jc w:val="both"/>
        <w:outlineLvl w:val="1"/>
      </w:pPr>
      <w:bookmarkStart w:id="0" w:name="_GoBack"/>
      <w:bookmarkEnd w:id="0"/>
    </w:p>
    <w:sectPr w:rsidR="008D7D63" w:rsidSect="00DC426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88" w:rsidRDefault="00672888" w:rsidP="007263AF">
      <w:r>
        <w:separator/>
      </w:r>
    </w:p>
  </w:endnote>
  <w:endnote w:type="continuationSeparator" w:id="0">
    <w:p w:rsidR="00672888" w:rsidRDefault="00672888" w:rsidP="0072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88" w:rsidRDefault="00672888" w:rsidP="007263AF">
      <w:r>
        <w:separator/>
      </w:r>
    </w:p>
  </w:footnote>
  <w:footnote w:type="continuationSeparator" w:id="0">
    <w:p w:rsidR="00672888" w:rsidRDefault="00672888" w:rsidP="00726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571569"/>
      <w:docPartObj>
        <w:docPartGallery w:val="Page Numbers (Top of Page)"/>
        <w:docPartUnique/>
      </w:docPartObj>
    </w:sdtPr>
    <w:sdtEndPr/>
    <w:sdtContent>
      <w:p w:rsidR="00DC4262" w:rsidRDefault="00DC42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859">
          <w:rPr>
            <w:noProof/>
          </w:rPr>
          <w:t>2</w:t>
        </w:r>
        <w:r>
          <w:fldChar w:fldCharType="end"/>
        </w:r>
      </w:p>
    </w:sdtContent>
  </w:sdt>
  <w:p w:rsidR="009144B8" w:rsidRDefault="009144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075b2f0-3a44-44d9-b6ee-0f8d830b8d09"/>
  </w:docVars>
  <w:rsids>
    <w:rsidRoot w:val="00860383"/>
    <w:rsid w:val="000A14DF"/>
    <w:rsid w:val="0010225B"/>
    <w:rsid w:val="001023D8"/>
    <w:rsid w:val="00197963"/>
    <w:rsid w:val="003974D4"/>
    <w:rsid w:val="003B5A4C"/>
    <w:rsid w:val="00476859"/>
    <w:rsid w:val="00503D19"/>
    <w:rsid w:val="00672888"/>
    <w:rsid w:val="006A579E"/>
    <w:rsid w:val="007263AF"/>
    <w:rsid w:val="00795444"/>
    <w:rsid w:val="00860383"/>
    <w:rsid w:val="008A133A"/>
    <w:rsid w:val="008D7D63"/>
    <w:rsid w:val="009144B8"/>
    <w:rsid w:val="00A655FC"/>
    <w:rsid w:val="00B11D9F"/>
    <w:rsid w:val="00D22A63"/>
    <w:rsid w:val="00DC4262"/>
    <w:rsid w:val="00E05D4A"/>
    <w:rsid w:val="00E843C7"/>
    <w:rsid w:val="00ED6F17"/>
    <w:rsid w:val="00F5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711D"/>
    <w:pPr>
      <w:suppressAutoHyphens w:val="0"/>
      <w:autoSpaceDN w:val="0"/>
      <w:spacing w:before="280" w:after="119"/>
      <w:textAlignment w:val="baseline"/>
    </w:pPr>
    <w:rPr>
      <w:rFonts w:eastAsia="Times New Roman"/>
      <w:kern w:val="3"/>
    </w:rPr>
  </w:style>
  <w:style w:type="paragraph" w:customStyle="1" w:styleId="Default">
    <w:name w:val="Default"/>
    <w:rsid w:val="00F57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0A14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A655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1D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D9F"/>
    <w:rPr>
      <w:rFonts w:ascii="Segoe UI" w:eastAsia="Andale Sans UI" w:hAnsi="Segoe UI" w:cs="Segoe UI"/>
      <w:kern w:val="1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144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44B8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44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44B8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711D"/>
    <w:pPr>
      <w:suppressAutoHyphens w:val="0"/>
      <w:autoSpaceDN w:val="0"/>
      <w:spacing w:before="280" w:after="119"/>
      <w:textAlignment w:val="baseline"/>
    </w:pPr>
    <w:rPr>
      <w:rFonts w:eastAsia="Times New Roman"/>
      <w:kern w:val="3"/>
    </w:rPr>
  </w:style>
  <w:style w:type="paragraph" w:customStyle="1" w:styleId="Default">
    <w:name w:val="Default"/>
    <w:rsid w:val="00F57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0A14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A655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1D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D9F"/>
    <w:rPr>
      <w:rFonts w:ascii="Segoe UI" w:eastAsia="Andale Sans UI" w:hAnsi="Segoe UI" w:cs="Segoe UI"/>
      <w:kern w:val="1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144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44B8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44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44B8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Селюк И.О.</dc:creator>
  <cp:lastModifiedBy>Galahina (GALAHINAEA - Galahina)</cp:lastModifiedBy>
  <cp:revision>3</cp:revision>
  <cp:lastPrinted>2021-02-08T12:18:00Z</cp:lastPrinted>
  <dcterms:created xsi:type="dcterms:W3CDTF">2021-03-26T14:14:00Z</dcterms:created>
  <dcterms:modified xsi:type="dcterms:W3CDTF">2021-03-26T14:15:00Z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5075b2f0-3a44-44d9-b6ee-0f8d830b8d09</vt:lpwstr>
  </property>
</Properties>
</file>