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A321C" w14:textId="273923D4" w:rsidR="00ED4055" w:rsidRPr="00444AD6" w:rsidRDefault="00124EE2" w:rsidP="006C33A4">
      <w:pPr>
        <w:spacing w:after="0" w:line="240" w:lineRule="auto"/>
        <w:ind w:left="10915" w:right="677"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ED4055" w:rsidRPr="00444AD6">
        <w:rPr>
          <w:bCs/>
          <w:sz w:val="24"/>
          <w:szCs w:val="24"/>
        </w:rPr>
        <w:t>риложение 3</w:t>
      </w:r>
      <w:r w:rsidR="00ED4055" w:rsidRPr="00444AD6">
        <w:rPr>
          <w:bCs/>
          <w:sz w:val="24"/>
          <w:szCs w:val="24"/>
        </w:rPr>
        <w:br/>
        <w:t xml:space="preserve">к распоряжению Комитета </w:t>
      </w:r>
      <w:r w:rsidR="00BD4998" w:rsidRPr="00444AD6">
        <w:rPr>
          <w:bCs/>
          <w:sz w:val="24"/>
          <w:szCs w:val="24"/>
        </w:rPr>
        <w:br/>
      </w:r>
      <w:r w:rsidR="00ED4055" w:rsidRPr="00444AD6">
        <w:rPr>
          <w:bCs/>
          <w:sz w:val="24"/>
          <w:szCs w:val="24"/>
        </w:rPr>
        <w:t xml:space="preserve">по </w:t>
      </w:r>
      <w:r w:rsidR="00C46BDA" w:rsidRPr="00444AD6">
        <w:rPr>
          <w:bCs/>
          <w:sz w:val="24"/>
          <w:szCs w:val="24"/>
        </w:rPr>
        <w:t>и</w:t>
      </w:r>
      <w:r w:rsidR="00765D34" w:rsidRPr="00444AD6">
        <w:rPr>
          <w:bCs/>
          <w:sz w:val="24"/>
          <w:szCs w:val="24"/>
        </w:rPr>
        <w:t xml:space="preserve">нформатизации </w:t>
      </w:r>
      <w:r w:rsidR="00ED4055" w:rsidRPr="00444AD6">
        <w:rPr>
          <w:bCs/>
          <w:sz w:val="24"/>
          <w:szCs w:val="24"/>
        </w:rPr>
        <w:t>связи</w:t>
      </w:r>
      <w:r w:rsidR="00ED4055" w:rsidRPr="00444AD6">
        <w:rPr>
          <w:bCs/>
          <w:sz w:val="24"/>
          <w:szCs w:val="24"/>
        </w:rPr>
        <w:br/>
        <w:t>от ________ № __________</w:t>
      </w:r>
    </w:p>
    <w:p w14:paraId="40F1187D" w14:textId="77777777" w:rsidR="00ED4055" w:rsidRPr="00444AD6" w:rsidRDefault="00ED4055" w:rsidP="006C33A4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14:paraId="221B31D9" w14:textId="77777777" w:rsidR="00C904F9" w:rsidRPr="00444AD6" w:rsidRDefault="00C904F9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085404A3" w14:textId="77777777" w:rsidR="00ED4055" w:rsidRPr="00444AD6" w:rsidRDefault="00ED4055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444AD6">
        <w:rPr>
          <w:b/>
          <w:bCs/>
          <w:sz w:val="24"/>
          <w:szCs w:val="24"/>
        </w:rPr>
        <w:t>НОРМАТИВНЫЕ ЗАТРАТЫ</w:t>
      </w:r>
    </w:p>
    <w:p w14:paraId="1A429A8A" w14:textId="77777777" w:rsidR="003F4B71" w:rsidRPr="00444AD6" w:rsidRDefault="003F4B71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444AD6">
        <w:rPr>
          <w:b/>
          <w:bCs/>
          <w:sz w:val="24"/>
          <w:szCs w:val="24"/>
        </w:rPr>
        <w:t>на обеспечение функций</w:t>
      </w:r>
    </w:p>
    <w:p w14:paraId="082F51E4" w14:textId="7683E72C" w:rsidR="003F4B71" w:rsidRDefault="003F4B71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444AD6">
        <w:rPr>
          <w:b/>
          <w:bCs/>
          <w:sz w:val="24"/>
          <w:szCs w:val="24"/>
        </w:rPr>
        <w:t xml:space="preserve">Санкт-Петербургского государственного казенного учреждения «Управление информационных технологий и связи» </w:t>
      </w:r>
      <w:r w:rsidR="00A04EA7" w:rsidRPr="00444AD6">
        <w:rPr>
          <w:b/>
          <w:bCs/>
          <w:sz w:val="24"/>
          <w:szCs w:val="24"/>
        </w:rPr>
        <w:br/>
      </w:r>
      <w:r w:rsidRPr="00444AD6">
        <w:rPr>
          <w:b/>
          <w:bCs/>
          <w:sz w:val="24"/>
          <w:szCs w:val="24"/>
        </w:rPr>
        <w:t>на 20</w:t>
      </w:r>
      <w:r w:rsidR="006A14F9">
        <w:rPr>
          <w:b/>
          <w:bCs/>
          <w:sz w:val="24"/>
          <w:szCs w:val="24"/>
        </w:rPr>
        <w:t>2</w:t>
      </w:r>
      <w:r w:rsidR="00451649">
        <w:rPr>
          <w:b/>
          <w:bCs/>
          <w:sz w:val="24"/>
          <w:szCs w:val="24"/>
        </w:rPr>
        <w:t>2</w:t>
      </w:r>
      <w:r w:rsidRPr="00444AD6">
        <w:rPr>
          <w:b/>
          <w:bCs/>
          <w:sz w:val="24"/>
          <w:szCs w:val="24"/>
        </w:rPr>
        <w:t xml:space="preserve"> год и на плановый период 20</w:t>
      </w:r>
      <w:r w:rsidR="00C95AB5" w:rsidRPr="00444AD6">
        <w:rPr>
          <w:b/>
          <w:bCs/>
          <w:sz w:val="24"/>
          <w:szCs w:val="24"/>
        </w:rPr>
        <w:t>2</w:t>
      </w:r>
      <w:r w:rsidR="00451649">
        <w:rPr>
          <w:b/>
          <w:bCs/>
          <w:sz w:val="24"/>
          <w:szCs w:val="24"/>
        </w:rPr>
        <w:t>3</w:t>
      </w:r>
      <w:r w:rsidRPr="00444AD6">
        <w:rPr>
          <w:b/>
          <w:bCs/>
          <w:sz w:val="24"/>
          <w:szCs w:val="24"/>
        </w:rPr>
        <w:t xml:space="preserve"> и 202</w:t>
      </w:r>
      <w:r w:rsidR="00451649">
        <w:rPr>
          <w:b/>
          <w:bCs/>
          <w:sz w:val="24"/>
          <w:szCs w:val="24"/>
        </w:rPr>
        <w:t>4</w:t>
      </w:r>
      <w:r w:rsidRPr="00444AD6">
        <w:rPr>
          <w:b/>
          <w:bCs/>
          <w:sz w:val="24"/>
          <w:szCs w:val="24"/>
        </w:rPr>
        <w:t xml:space="preserve"> годов</w:t>
      </w:r>
    </w:p>
    <w:p w14:paraId="3D487CBE" w14:textId="77777777" w:rsidR="00451649" w:rsidRDefault="00451649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Style w:val="1"/>
        <w:tblpPr w:leftFromText="180" w:rightFromText="180" w:vertAnchor="text" w:tblpX="-10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2410"/>
        <w:gridCol w:w="1985"/>
        <w:gridCol w:w="5103"/>
      </w:tblGrid>
      <w:tr w:rsidR="00451649" w:rsidRPr="006B2B66" w14:paraId="51D39809" w14:textId="77777777" w:rsidTr="00176F71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56C8DCCA" w14:textId="77777777" w:rsidR="00451649" w:rsidRPr="006B2B66" w:rsidRDefault="00451649" w:rsidP="00176F7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 xml:space="preserve">№ </w:t>
            </w:r>
          </w:p>
          <w:p w14:paraId="72CB2226" w14:textId="77777777" w:rsidR="00451649" w:rsidRPr="006B2B66" w:rsidRDefault="00451649" w:rsidP="00176F7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5E9F3CD" w14:textId="77777777" w:rsidR="00451649" w:rsidRPr="006B2B66" w:rsidRDefault="00451649" w:rsidP="00176F7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2B3B042C" w14:textId="77777777" w:rsidR="00451649" w:rsidRPr="006B2B66" w:rsidRDefault="00451649" w:rsidP="00176F71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 xml:space="preserve">Значение нормативных затрат, </w:t>
            </w:r>
          </w:p>
          <w:p w14:paraId="121BD9D7" w14:textId="77777777" w:rsidR="00451649" w:rsidRPr="006B2B66" w:rsidRDefault="00451649" w:rsidP="00176F7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5180B604" w14:textId="77777777" w:rsidR="00451649" w:rsidRPr="006B2B66" w:rsidRDefault="00451649" w:rsidP="00176F7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451649" w:rsidRPr="006B2B66" w14:paraId="662408A3" w14:textId="77777777" w:rsidTr="00176F71">
        <w:trPr>
          <w:cantSplit/>
          <w:tblHeader/>
        </w:trPr>
        <w:tc>
          <w:tcPr>
            <w:tcW w:w="562" w:type="dxa"/>
            <w:vMerge/>
            <w:shd w:val="clear" w:color="auto" w:fill="auto"/>
            <w:vAlign w:val="center"/>
          </w:tcPr>
          <w:p w14:paraId="3D7C7047" w14:textId="77777777" w:rsidR="00451649" w:rsidRPr="006B2B66" w:rsidRDefault="00451649" w:rsidP="00176F7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9EC39EB" w14:textId="77777777" w:rsidR="00451649" w:rsidRPr="006B2B66" w:rsidRDefault="00451649" w:rsidP="00176F7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76DC51" w14:textId="77777777" w:rsidR="00451649" w:rsidRPr="006B2B66" w:rsidRDefault="00451649" w:rsidP="00176F71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6B2B6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EED123" w14:textId="77777777" w:rsidR="00451649" w:rsidRPr="006B2B66" w:rsidRDefault="00451649" w:rsidP="00176F71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  <w:lang w:val="en-US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6B2B6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B2B6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DA1105" w14:textId="77777777" w:rsidR="00451649" w:rsidRPr="006B2B66" w:rsidRDefault="00451649" w:rsidP="00176F71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  <w:lang w:val="en-US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6B2B6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B2B6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14CBB679" w14:textId="77777777" w:rsidR="00451649" w:rsidRPr="006B2B66" w:rsidRDefault="00451649" w:rsidP="00176F7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2175"/>
        <w:gridCol w:w="2298"/>
        <w:gridCol w:w="2411"/>
        <w:gridCol w:w="1977"/>
        <w:gridCol w:w="5074"/>
      </w:tblGrid>
      <w:tr w:rsidR="00451649" w:rsidRPr="002630B6" w14:paraId="4BD68FC0" w14:textId="77777777" w:rsidTr="00176F71">
        <w:trPr>
          <w:tblHeader/>
        </w:trPr>
        <w:tc>
          <w:tcPr>
            <w:tcW w:w="215" w:type="pct"/>
          </w:tcPr>
          <w:p w14:paraId="0F6C3666" w14:textId="77777777" w:rsidR="00451649" w:rsidRPr="002630B6" w:rsidRDefault="00451649" w:rsidP="00176F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14:paraId="456FB115" w14:textId="77777777" w:rsidR="00451649" w:rsidRPr="002630B6" w:rsidRDefault="00451649" w:rsidP="00176F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89" w:type="pct"/>
          </w:tcPr>
          <w:p w14:paraId="68E95E26" w14:textId="77777777" w:rsidR="00451649" w:rsidRPr="002630B6" w:rsidRDefault="00451649" w:rsidP="00176F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8" w:type="pct"/>
          </w:tcPr>
          <w:p w14:paraId="5BCDCABE" w14:textId="77777777" w:rsidR="00451649" w:rsidRPr="002630B6" w:rsidRDefault="00451649" w:rsidP="00176F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79" w:type="pct"/>
          </w:tcPr>
          <w:p w14:paraId="00E7CD4B" w14:textId="77777777" w:rsidR="00451649" w:rsidRPr="002630B6" w:rsidRDefault="00451649" w:rsidP="00176F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42" w:type="pct"/>
          </w:tcPr>
          <w:p w14:paraId="57BB69CC" w14:textId="77777777" w:rsidR="00451649" w:rsidRPr="002630B6" w:rsidRDefault="00451649" w:rsidP="00176F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F7BCB" w:rsidRPr="002630B6" w14:paraId="03CD9B9F" w14:textId="77777777" w:rsidTr="002630B6">
        <w:tc>
          <w:tcPr>
            <w:tcW w:w="215" w:type="pct"/>
          </w:tcPr>
          <w:p w14:paraId="0155997D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14:paraId="4BEDF0A1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789" w:type="pct"/>
          </w:tcPr>
          <w:p w14:paraId="02352E61" w14:textId="0C8B0278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4D40EEAB" w14:textId="4BEA665F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4F10EF23" w14:textId="7A662DDD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57B2FA77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14:paraId="083F7E87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услуги связи;</w:t>
            </w:r>
          </w:p>
          <w:p w14:paraId="06E5A59D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аренду;</w:t>
            </w:r>
          </w:p>
          <w:p w14:paraId="330F1DBA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содержание имущества;</w:t>
            </w:r>
          </w:p>
          <w:p w14:paraId="65F42A0E" w14:textId="21AD993E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приобретение прочих работ и услуг,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не относящихся к затратам на услуги связи, аренду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и содержание имущества;</w:t>
            </w:r>
          </w:p>
          <w:p w14:paraId="62FE51D8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основных средств;</w:t>
            </w:r>
          </w:p>
          <w:p w14:paraId="5196C7D9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нематериальных активов;</w:t>
            </w:r>
          </w:p>
          <w:p w14:paraId="207DBDC1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14:paraId="12E55A80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9F7BCB" w:rsidRPr="002630B6" w14:paraId="54FAAF61" w14:textId="77777777" w:rsidTr="002630B6">
        <w:tc>
          <w:tcPr>
            <w:tcW w:w="215" w:type="pct"/>
          </w:tcPr>
          <w:p w14:paraId="01D7E24E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747" w:type="pct"/>
          </w:tcPr>
          <w:p w14:paraId="52117F02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услуги связи</w:t>
            </w:r>
          </w:p>
        </w:tc>
        <w:tc>
          <w:tcPr>
            <w:tcW w:w="789" w:type="pct"/>
          </w:tcPr>
          <w:p w14:paraId="0442642C" w14:textId="3CFA71F1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02099A72" w14:textId="6EF211B9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4576AC34" w14:textId="579EEAFB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74B927D9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14:paraId="7E3AA252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абонентскую плату;</w:t>
            </w:r>
          </w:p>
          <w:p w14:paraId="2A72129C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повременную оплату местных телефонных соединений;</w:t>
            </w:r>
          </w:p>
          <w:p w14:paraId="7540B705" w14:textId="0AF14999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 xml:space="preserve">затраты на повременную оплату междугородних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и международных телефонных соединений;</w:t>
            </w:r>
          </w:p>
          <w:p w14:paraId="4EBA3E8A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оплату услуг подвижной связи;</w:t>
            </w:r>
          </w:p>
          <w:p w14:paraId="59FE1A8F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для планшетных компьютеров;</w:t>
            </w:r>
          </w:p>
          <w:p w14:paraId="044DC568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>;</w:t>
            </w:r>
          </w:p>
          <w:p w14:paraId="369AD803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14:paraId="6D5DAB87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14:paraId="3D8A3BFA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14:paraId="7B2BA8E1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</w:tr>
      <w:tr w:rsidR="009F7BCB" w:rsidRPr="002630B6" w14:paraId="6EDE837A" w14:textId="77777777" w:rsidTr="002630B6">
        <w:tc>
          <w:tcPr>
            <w:tcW w:w="215" w:type="pct"/>
          </w:tcPr>
          <w:p w14:paraId="30270EF4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747" w:type="pct"/>
          </w:tcPr>
          <w:p w14:paraId="65758400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789" w:type="pct"/>
          </w:tcPr>
          <w:p w14:paraId="6855DA46" w14:textId="06A973EE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40A3AD4F" w14:textId="2DD135A6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623C8F88" w14:textId="4E03E005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485B3A75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абонентскую плату осуществляется в порядке, определяемом ИОГВ (ОУ ТГВФ)</w:t>
            </w:r>
          </w:p>
        </w:tc>
      </w:tr>
      <w:tr w:rsidR="009F7BCB" w:rsidRPr="002630B6" w14:paraId="1675532B" w14:textId="77777777" w:rsidTr="002630B6">
        <w:tc>
          <w:tcPr>
            <w:tcW w:w="215" w:type="pct"/>
          </w:tcPr>
          <w:p w14:paraId="6966CB84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1.1.2</w:t>
            </w:r>
          </w:p>
        </w:tc>
        <w:tc>
          <w:tcPr>
            <w:tcW w:w="747" w:type="pct"/>
          </w:tcPr>
          <w:p w14:paraId="279A6BE2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789" w:type="pct"/>
          </w:tcPr>
          <w:p w14:paraId="6A298A47" w14:textId="05B5FAEF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56AAA314" w14:textId="31685181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6B3F1592" w14:textId="0A0BA1ED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6E2B840A" w14:textId="0404F6AC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повременную оплату местных телефонных соединений осуществляется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9F7BCB" w:rsidRPr="002630B6" w14:paraId="003CF3CF" w14:textId="77777777" w:rsidTr="002630B6">
        <w:tc>
          <w:tcPr>
            <w:tcW w:w="215" w:type="pct"/>
          </w:tcPr>
          <w:p w14:paraId="2E0462E0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1.1.3</w:t>
            </w:r>
          </w:p>
        </w:tc>
        <w:tc>
          <w:tcPr>
            <w:tcW w:w="747" w:type="pct"/>
          </w:tcPr>
          <w:p w14:paraId="79520570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789" w:type="pct"/>
          </w:tcPr>
          <w:p w14:paraId="5AA78043" w14:textId="7B4FAF53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66F07DCD" w14:textId="3B060621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33171E28" w14:textId="7125E6F1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18ECA19A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14:paraId="490045D8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A845273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мг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Ч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мг</w:t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М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мг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>,</w:t>
            </w:r>
          </w:p>
          <w:p w14:paraId="315BDD98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C50E590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мг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14:paraId="36839AE2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Ч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71D99435" w14:textId="69DBA2CA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мг</w:t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 цены услуг междугородних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и международных телефонных соединений;</w:t>
            </w:r>
          </w:p>
          <w:p w14:paraId="4317B9BA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М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мг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количество месяцев оказания услуг междугородних и международных телефонных соединений</w:t>
            </w:r>
          </w:p>
        </w:tc>
      </w:tr>
      <w:tr w:rsidR="009F7BCB" w:rsidRPr="002630B6" w14:paraId="00324D43" w14:textId="77777777" w:rsidTr="002630B6">
        <w:tc>
          <w:tcPr>
            <w:tcW w:w="215" w:type="pct"/>
          </w:tcPr>
          <w:p w14:paraId="3D61FA81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747" w:type="pct"/>
          </w:tcPr>
          <w:p w14:paraId="72D40A71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789" w:type="pct"/>
          </w:tcPr>
          <w:p w14:paraId="4BA188A3" w14:textId="5619AC4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0F03AB29" w14:textId="31F2FC08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1ACA047C" w14:textId="51BB8962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531AD28D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14:paraId="470C4C54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DD91BF1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Ч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М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>,</w:t>
            </w:r>
          </w:p>
          <w:p w14:paraId="4D11B5D5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B797895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14:paraId="3E13BB8E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Ч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60EFEBF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 цены услуг подвижной связи;</w:t>
            </w:r>
          </w:p>
          <w:p w14:paraId="584F95CA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М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9F7BCB" w:rsidRPr="002630B6" w14:paraId="51F01997" w14:textId="77777777" w:rsidTr="002630B6">
        <w:tc>
          <w:tcPr>
            <w:tcW w:w="215" w:type="pct"/>
          </w:tcPr>
          <w:p w14:paraId="24CAC5E1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1.1.5</w:t>
            </w:r>
          </w:p>
        </w:tc>
        <w:tc>
          <w:tcPr>
            <w:tcW w:w="747" w:type="pct"/>
          </w:tcPr>
          <w:p w14:paraId="1216079C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789" w:type="pct"/>
          </w:tcPr>
          <w:p w14:paraId="722E9661" w14:textId="22926393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004BF59D" w14:textId="6502B240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7D1A2A93" w14:textId="337D35C4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6FE03F7D" w14:textId="2D47709D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передачу данных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для планшетных компьютеров осуществляется по формуле:</w:t>
            </w:r>
          </w:p>
          <w:p w14:paraId="08F090D4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FF0D695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Ч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М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>,</w:t>
            </w:r>
          </w:p>
          <w:p w14:paraId="2564C322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59EC140" w14:textId="4659C7C9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нормативные затраты на передачу данных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для планшетных компьютеров;</w:t>
            </w:r>
          </w:p>
          <w:p w14:paraId="56687C2E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Ч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0170D8F1" w14:textId="645B1A2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 цены оказания услуг передачи данных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для планшетных компьютеров;</w:t>
            </w:r>
          </w:p>
          <w:p w14:paraId="613F3C10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М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количество месяцев оказания услуг передачи данных с использованием информационно-</w:t>
            </w: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 xml:space="preserve">телекоммуникационной сети "Интернет" и услуг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для планшетных компьютеров</w:t>
            </w:r>
          </w:p>
        </w:tc>
      </w:tr>
      <w:tr w:rsidR="009F7BCB" w:rsidRPr="002630B6" w14:paraId="460854AF" w14:textId="77777777" w:rsidTr="002630B6">
        <w:tc>
          <w:tcPr>
            <w:tcW w:w="215" w:type="pct"/>
          </w:tcPr>
          <w:p w14:paraId="03128AC1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1.1.6</w:t>
            </w:r>
          </w:p>
        </w:tc>
        <w:tc>
          <w:tcPr>
            <w:tcW w:w="747" w:type="pct"/>
          </w:tcPr>
          <w:p w14:paraId="7961B9DE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789" w:type="pct"/>
          </w:tcPr>
          <w:p w14:paraId="35247CDA" w14:textId="658464FC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53D683B2" w14:textId="23230E03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67872EF6" w14:textId="12DD433D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48217167" w14:textId="52FF2366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передачу данных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осуществляется в порядке, определяемом ИОГВ (ОУ ТГВФ)</w:t>
            </w:r>
          </w:p>
        </w:tc>
      </w:tr>
      <w:tr w:rsidR="009F7BCB" w:rsidRPr="002630B6" w14:paraId="35F46F70" w14:textId="77777777" w:rsidTr="002630B6">
        <w:tc>
          <w:tcPr>
            <w:tcW w:w="215" w:type="pct"/>
          </w:tcPr>
          <w:p w14:paraId="48A5965D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1.1.7</w:t>
            </w:r>
          </w:p>
        </w:tc>
        <w:tc>
          <w:tcPr>
            <w:tcW w:w="747" w:type="pct"/>
          </w:tcPr>
          <w:p w14:paraId="138650FE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789" w:type="pct"/>
          </w:tcPr>
          <w:p w14:paraId="22DDE6A2" w14:textId="4D692CD6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35E59DD5" w14:textId="56E9F7FD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44E4CB12" w14:textId="68DB947A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184F5173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электросвязь, относящуюся к связи специального назначения, используемой на региональном уровне, осуществляется в порядке, определяемом ИОГВ (ОУ ТГВФ)</w:t>
            </w:r>
          </w:p>
        </w:tc>
      </w:tr>
      <w:tr w:rsidR="009F7BCB" w:rsidRPr="002630B6" w14:paraId="528DE1A0" w14:textId="77777777" w:rsidTr="002630B6">
        <w:tc>
          <w:tcPr>
            <w:tcW w:w="215" w:type="pct"/>
          </w:tcPr>
          <w:p w14:paraId="7D63DA2D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1.1.8</w:t>
            </w:r>
          </w:p>
        </w:tc>
        <w:tc>
          <w:tcPr>
            <w:tcW w:w="747" w:type="pct"/>
          </w:tcPr>
          <w:p w14:paraId="7AB5DCEA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</w:tc>
        <w:tc>
          <w:tcPr>
            <w:tcW w:w="789" w:type="pct"/>
          </w:tcPr>
          <w:p w14:paraId="2DE904DB" w14:textId="4ADBF7EB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5F6C052C" w14:textId="73C2C5EA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4E0F4AFD" w14:textId="122F9028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3BBCBC3A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электросвязь, относящуюся к связи специального назначения, используемой на федеральном уровне, осуществляется в порядке, определяемом ИОГВ (ОУ ТГВФ)</w:t>
            </w:r>
          </w:p>
        </w:tc>
      </w:tr>
      <w:tr w:rsidR="009F7BCB" w:rsidRPr="002630B6" w14:paraId="18292D65" w14:textId="77777777" w:rsidTr="002630B6">
        <w:tc>
          <w:tcPr>
            <w:tcW w:w="215" w:type="pct"/>
          </w:tcPr>
          <w:p w14:paraId="281587D3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1.1.9</w:t>
            </w:r>
          </w:p>
        </w:tc>
        <w:tc>
          <w:tcPr>
            <w:tcW w:w="747" w:type="pct"/>
          </w:tcPr>
          <w:p w14:paraId="5D08752E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789" w:type="pct"/>
          </w:tcPr>
          <w:p w14:paraId="28844326" w14:textId="45BA029B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7510CFAF" w14:textId="0C02D75E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20FC6656" w14:textId="640CE991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0DEEAB2A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оплату услуг по предоставлению цифровых потоков для коммутируемых телефонных соединений осуществляется в порядке, определяемом ИОГВ (ОУ ТГВФ)</w:t>
            </w:r>
          </w:p>
        </w:tc>
      </w:tr>
      <w:tr w:rsidR="009F7BCB" w:rsidRPr="002630B6" w14:paraId="31175147" w14:textId="77777777" w:rsidTr="002630B6">
        <w:tc>
          <w:tcPr>
            <w:tcW w:w="215" w:type="pct"/>
          </w:tcPr>
          <w:p w14:paraId="7EBF4BF0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1.1.10</w:t>
            </w:r>
          </w:p>
        </w:tc>
        <w:tc>
          <w:tcPr>
            <w:tcW w:w="747" w:type="pct"/>
          </w:tcPr>
          <w:p w14:paraId="0BD124A3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оплату иных услуг связи в сфере информационно-</w:t>
            </w: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коммуникационных технологий</w:t>
            </w:r>
          </w:p>
        </w:tc>
        <w:tc>
          <w:tcPr>
            <w:tcW w:w="789" w:type="pct"/>
          </w:tcPr>
          <w:p w14:paraId="71772ACC" w14:textId="5E695743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-</w:t>
            </w:r>
          </w:p>
        </w:tc>
        <w:tc>
          <w:tcPr>
            <w:tcW w:w="828" w:type="pct"/>
          </w:tcPr>
          <w:p w14:paraId="03B1CD0C" w14:textId="0A457B49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5713FF6D" w14:textId="2697601C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353AF009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иных услуги связи в сфере информационно-коммуникационных технологий </w:t>
            </w: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осуществляется в порядке, определяемом ИОГВ (ОУ ТГВФ)</w:t>
            </w:r>
          </w:p>
        </w:tc>
      </w:tr>
      <w:tr w:rsidR="009F7BCB" w:rsidRPr="002630B6" w14:paraId="5C058C31" w14:textId="77777777" w:rsidTr="002630B6">
        <w:tc>
          <w:tcPr>
            <w:tcW w:w="215" w:type="pct"/>
          </w:tcPr>
          <w:p w14:paraId="6695D99F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1.2</w:t>
            </w:r>
          </w:p>
        </w:tc>
        <w:tc>
          <w:tcPr>
            <w:tcW w:w="747" w:type="pct"/>
          </w:tcPr>
          <w:p w14:paraId="1DCA97E2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аренду</w:t>
            </w:r>
          </w:p>
        </w:tc>
        <w:tc>
          <w:tcPr>
            <w:tcW w:w="789" w:type="pct"/>
          </w:tcPr>
          <w:p w14:paraId="00317AE5" w14:textId="184EDBAE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054442BD" w14:textId="244E5CF5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26C11232" w14:textId="6D50E610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57E3DF97" w14:textId="0541242E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аренду осуществляется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9F7BCB" w:rsidRPr="002630B6" w14:paraId="5904E4D7" w14:textId="77777777" w:rsidTr="002630B6">
        <w:tblPrEx>
          <w:tblBorders>
            <w:insideH w:val="nil"/>
          </w:tblBorders>
        </w:tblPrEx>
        <w:tc>
          <w:tcPr>
            <w:tcW w:w="215" w:type="pct"/>
            <w:tcBorders>
              <w:top w:val="nil"/>
            </w:tcBorders>
          </w:tcPr>
          <w:p w14:paraId="5BE01E59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747" w:type="pct"/>
            <w:tcBorders>
              <w:top w:val="nil"/>
            </w:tcBorders>
          </w:tcPr>
          <w:p w14:paraId="3FF92169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89" w:type="pct"/>
            <w:tcBorders>
              <w:top w:val="nil"/>
            </w:tcBorders>
          </w:tcPr>
          <w:p w14:paraId="53839442" w14:textId="5396E374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  <w:tcBorders>
              <w:top w:val="nil"/>
            </w:tcBorders>
          </w:tcPr>
          <w:p w14:paraId="79DB7D04" w14:textId="5EA0CBDB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top w:val="nil"/>
            </w:tcBorders>
          </w:tcPr>
          <w:p w14:paraId="745808DF" w14:textId="59B96DEB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  <w:tcBorders>
              <w:top w:val="nil"/>
            </w:tcBorders>
          </w:tcPr>
          <w:p w14:paraId="70594E1E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содержание имущества осуществляется, исходя из следующих подгрупп затрат:</w:t>
            </w:r>
          </w:p>
          <w:p w14:paraId="2D16BF86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>-профилактический ремонт вычислительной техники;</w:t>
            </w:r>
          </w:p>
          <w:p w14:paraId="5CBE3D70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>-профилактический ремонт оборудования по обеспечению безопасности информации;</w:t>
            </w:r>
          </w:p>
          <w:p w14:paraId="0947CFA7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станций);</w:t>
            </w:r>
          </w:p>
          <w:p w14:paraId="22F5E49B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14:paraId="4E4FC4DB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>-профилактический ремонт систем бесперебойного питания;</w:t>
            </w:r>
          </w:p>
          <w:p w14:paraId="653FE863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(оргтехники);</w:t>
            </w:r>
          </w:p>
          <w:p w14:paraId="5FC30E35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9F7BCB" w:rsidRPr="002630B6" w14:paraId="35DCD288" w14:textId="77777777" w:rsidTr="002630B6">
        <w:tc>
          <w:tcPr>
            <w:tcW w:w="215" w:type="pct"/>
          </w:tcPr>
          <w:p w14:paraId="2BCBE0ED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1.3.1</w:t>
            </w:r>
          </w:p>
        </w:tc>
        <w:tc>
          <w:tcPr>
            <w:tcW w:w="747" w:type="pct"/>
          </w:tcPr>
          <w:p w14:paraId="4780AF40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>-профилактический ремонт вычислительной техники</w:t>
            </w:r>
          </w:p>
        </w:tc>
        <w:tc>
          <w:tcPr>
            <w:tcW w:w="789" w:type="pct"/>
          </w:tcPr>
          <w:p w14:paraId="2ED00B35" w14:textId="39BAB6A6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7E4ACBBD" w14:textId="4AFDD5D2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1677098C" w14:textId="0700B920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6FB60B4F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>-профилактический ремонт вычислительной техники осуществляется в порядке, определяемом ИОГВ (ОУ ТГВФ)</w:t>
            </w:r>
          </w:p>
        </w:tc>
      </w:tr>
      <w:tr w:rsidR="009F7BCB" w:rsidRPr="002630B6" w14:paraId="2F39CBDD" w14:textId="77777777" w:rsidTr="002630B6">
        <w:tc>
          <w:tcPr>
            <w:tcW w:w="215" w:type="pct"/>
          </w:tcPr>
          <w:p w14:paraId="7385768E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747" w:type="pct"/>
          </w:tcPr>
          <w:p w14:paraId="62222CE8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>-профилактический ремонт оборудования по обеспечению безопасности информации</w:t>
            </w:r>
          </w:p>
        </w:tc>
        <w:tc>
          <w:tcPr>
            <w:tcW w:w="789" w:type="pct"/>
          </w:tcPr>
          <w:p w14:paraId="54219BEB" w14:textId="41CAC050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286765D5" w14:textId="1A40A60A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21BA5F97" w14:textId="3D2E93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05F1FB13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>-профилактический ремонт оборудования по обеспечению безопасности информации осуществляется в порядке, определяемом ИОГВ (ОУ ТГВФ)</w:t>
            </w:r>
          </w:p>
        </w:tc>
      </w:tr>
      <w:tr w:rsidR="009F7BCB" w:rsidRPr="002630B6" w14:paraId="2811E438" w14:textId="77777777" w:rsidTr="002630B6">
        <w:tc>
          <w:tcPr>
            <w:tcW w:w="215" w:type="pct"/>
          </w:tcPr>
          <w:p w14:paraId="574EAD75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1.3.3</w:t>
            </w:r>
          </w:p>
        </w:tc>
        <w:tc>
          <w:tcPr>
            <w:tcW w:w="747" w:type="pct"/>
          </w:tcPr>
          <w:p w14:paraId="006148FC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789" w:type="pct"/>
          </w:tcPr>
          <w:p w14:paraId="2F39991B" w14:textId="3EDC2129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4FB36512" w14:textId="1DF0EF13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3039379C" w14:textId="3F1062D3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1E172DDF" w14:textId="12476CA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-профилактический ремонт системы телефонной связи (автоматизированных телефонных станций) осуществляется в порядке, определяемом ИОГВ (ОУ ТГВФ), с учетом нормативных затрат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на обслуживание учрежденческо-производственных автоматических телефонных станций и нормативных затрат на обслуживание внутренних телефонных сетей.</w:t>
            </w:r>
          </w:p>
          <w:p w14:paraId="7A478173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14:paraId="243E16E2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7D00AA8C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НЗУПАТС =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УПАТС x МУПАТС,</w:t>
            </w:r>
          </w:p>
          <w:p w14:paraId="1D9BC3E2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7BB674DD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где:</w:t>
            </w:r>
          </w:p>
          <w:p w14:paraId="21AE323B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НЗУПАТС - нормативные затраты на обслуживание учрежденческо-производственных автоматических телефонных станций;</w:t>
            </w:r>
          </w:p>
          <w:p w14:paraId="32C9C34C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УПАТС - норматив цены обслуживания учрежденческо-производственных автоматических телефонных станций;</w:t>
            </w:r>
          </w:p>
          <w:p w14:paraId="0156077D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МУПАТС - количество месяцев обслуживания учрежденческо-производственных автоматических телефонных станций.</w:t>
            </w:r>
          </w:p>
          <w:p w14:paraId="5C6A07D2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6ABAF315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обслуживание внутренних телефонных сетей осуществляется по формуле:</w:t>
            </w:r>
          </w:p>
          <w:p w14:paraId="210C523C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70BB86F5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НЗВТС =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Ктр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тр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Кк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к,</w:t>
            </w:r>
          </w:p>
          <w:p w14:paraId="653569ED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4D2D8BED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где:</w:t>
            </w:r>
          </w:p>
          <w:p w14:paraId="675DF357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НЗВТС - нормативные затраты на обслуживание внутренних телефонных сетей;</w:t>
            </w:r>
          </w:p>
          <w:p w14:paraId="1A4D2E32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Ктр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14:paraId="1DF1E29F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тр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14:paraId="638FB8EA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Кк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14:paraId="1BB5C9F8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к - норматив цены прокладки или замены абонентской проводки (кабеля)</w:t>
            </w:r>
          </w:p>
        </w:tc>
      </w:tr>
      <w:tr w:rsidR="009F7BCB" w:rsidRPr="002630B6" w14:paraId="34F21795" w14:textId="77777777" w:rsidTr="002630B6">
        <w:tc>
          <w:tcPr>
            <w:tcW w:w="215" w:type="pct"/>
          </w:tcPr>
          <w:p w14:paraId="516D09DD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1.3.4</w:t>
            </w:r>
          </w:p>
        </w:tc>
        <w:tc>
          <w:tcPr>
            <w:tcW w:w="747" w:type="pct"/>
          </w:tcPr>
          <w:p w14:paraId="5F20551A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>-профилактический ремонт локальных вычислительных сетей</w:t>
            </w:r>
          </w:p>
        </w:tc>
        <w:tc>
          <w:tcPr>
            <w:tcW w:w="789" w:type="pct"/>
          </w:tcPr>
          <w:p w14:paraId="766D9CE9" w14:textId="72AC17F5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66298802" w14:textId="4F201401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6253AE2F" w14:textId="1CAC49E6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3F4E2BC6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>-профилактический ремонт локальных вычислительных сетей осуществляется в порядке, определяемом ИОГВ (ОУ ТГВФ)</w:t>
            </w:r>
          </w:p>
        </w:tc>
      </w:tr>
      <w:tr w:rsidR="009F7BCB" w:rsidRPr="002630B6" w14:paraId="3FDF1A2D" w14:textId="77777777" w:rsidTr="002630B6">
        <w:tc>
          <w:tcPr>
            <w:tcW w:w="215" w:type="pct"/>
          </w:tcPr>
          <w:p w14:paraId="467F8200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1.3.5</w:t>
            </w:r>
          </w:p>
        </w:tc>
        <w:tc>
          <w:tcPr>
            <w:tcW w:w="747" w:type="pct"/>
          </w:tcPr>
          <w:p w14:paraId="24AB0FCB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>-профилактический ремонт систем бесперебойного питания</w:t>
            </w:r>
          </w:p>
        </w:tc>
        <w:tc>
          <w:tcPr>
            <w:tcW w:w="789" w:type="pct"/>
          </w:tcPr>
          <w:p w14:paraId="5189B7C3" w14:textId="189BC6BD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2B5B8597" w14:textId="2B23ED65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7120ABD9" w14:textId="1C57000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0D6D944E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>-профилактический ремонт систем бесперебойного питания осуществляется в порядке, определяемом ИОГВ (ОУ ТГВФ)</w:t>
            </w:r>
          </w:p>
        </w:tc>
      </w:tr>
      <w:tr w:rsidR="009F7BCB" w:rsidRPr="002630B6" w14:paraId="560388D5" w14:textId="77777777" w:rsidTr="002630B6">
        <w:tc>
          <w:tcPr>
            <w:tcW w:w="215" w:type="pct"/>
          </w:tcPr>
          <w:p w14:paraId="6CFBFFC5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1.3.6</w:t>
            </w:r>
          </w:p>
        </w:tc>
        <w:tc>
          <w:tcPr>
            <w:tcW w:w="747" w:type="pct"/>
          </w:tcPr>
          <w:p w14:paraId="1A901717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789" w:type="pct"/>
          </w:tcPr>
          <w:p w14:paraId="24D27DD6" w14:textId="50A8D932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3A324239" w14:textId="78A12608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3523697D" w14:textId="593CFD10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2A929FA7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 осуществляется в порядке, определяемом ИОГВ (ОУ ТГВФ)</w:t>
            </w:r>
          </w:p>
        </w:tc>
      </w:tr>
      <w:tr w:rsidR="009F7BCB" w:rsidRPr="002630B6" w14:paraId="38EAFC30" w14:textId="77777777" w:rsidTr="002630B6">
        <w:tc>
          <w:tcPr>
            <w:tcW w:w="215" w:type="pct"/>
          </w:tcPr>
          <w:p w14:paraId="60A531F0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1.3.7</w:t>
            </w:r>
          </w:p>
        </w:tc>
        <w:tc>
          <w:tcPr>
            <w:tcW w:w="747" w:type="pct"/>
          </w:tcPr>
          <w:p w14:paraId="3C79A6DE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Иные затраты, относящиеся к затратам </w:t>
            </w: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на содержание имущества в сфере информационно-коммуникационных технологий</w:t>
            </w:r>
          </w:p>
        </w:tc>
        <w:tc>
          <w:tcPr>
            <w:tcW w:w="789" w:type="pct"/>
          </w:tcPr>
          <w:p w14:paraId="220374F5" w14:textId="13C527E8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-</w:t>
            </w:r>
          </w:p>
        </w:tc>
        <w:tc>
          <w:tcPr>
            <w:tcW w:w="828" w:type="pct"/>
          </w:tcPr>
          <w:p w14:paraId="79AA9A77" w14:textId="0D98A1A3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20F4C1AA" w14:textId="337DA01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68B6691A" w14:textId="5ADE2C5D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иных нормативных затрат, относящихся к затратам на содержание имущества в сфере информационно-</w:t>
            </w: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 xml:space="preserve">коммуникационных технологий, осуществляется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9F7BCB" w:rsidRPr="002630B6" w14:paraId="02F7A0FC" w14:textId="77777777" w:rsidTr="002630B6">
        <w:tc>
          <w:tcPr>
            <w:tcW w:w="215" w:type="pct"/>
          </w:tcPr>
          <w:p w14:paraId="29D98CF0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1.4</w:t>
            </w:r>
          </w:p>
        </w:tc>
        <w:tc>
          <w:tcPr>
            <w:tcW w:w="747" w:type="pct"/>
          </w:tcPr>
          <w:p w14:paraId="1A00A250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789" w:type="pct"/>
          </w:tcPr>
          <w:p w14:paraId="255FA9B6" w14:textId="75735CD5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61FE6C01" w14:textId="65BD4659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788247BD" w14:textId="29409E9F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390714A6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прочих работ и услуг, не относящихся к затратам на услуги связи, аренду и содержание имущества, осуществляется исходя из следующих подгрупп затрат:</w:t>
            </w:r>
          </w:p>
          <w:p w14:paraId="5FAFE8DD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14:paraId="7A8547D7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14:paraId="6621EFF9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14:paraId="3F0020D0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</w:tr>
      <w:tr w:rsidR="009F7BCB" w:rsidRPr="002630B6" w14:paraId="668B87D5" w14:textId="77777777" w:rsidTr="002630B6">
        <w:tc>
          <w:tcPr>
            <w:tcW w:w="215" w:type="pct"/>
          </w:tcPr>
          <w:p w14:paraId="70E799B8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1.4.1</w:t>
            </w:r>
          </w:p>
        </w:tc>
        <w:tc>
          <w:tcPr>
            <w:tcW w:w="747" w:type="pct"/>
          </w:tcPr>
          <w:p w14:paraId="00010E34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789" w:type="pct"/>
          </w:tcPr>
          <w:p w14:paraId="438A89BA" w14:textId="2F120EE2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34D27E30" w14:textId="62D1B4C3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0A3FC212" w14:textId="221093AE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4B04DCB8" w14:textId="5C167BA0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услуг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по сопровождению программного обеспечения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и приобретению простых (неисключительных) лицензий на использование программного обеспечения осуществляется в порядке, определяемом ИОГВ (ОУ ТГВФ), с учетом нормативных затрат на приобретение лицензий на использование правовых баз данных (справочных правовых систем "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КонсультантПлюс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>", "Гарант", "Кодекс" и других) (далее - приобретение правовых баз данных).</w:t>
            </w:r>
          </w:p>
          <w:p w14:paraId="149450D1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правовых баз данных осуществляется по формуле:</w:t>
            </w:r>
          </w:p>
          <w:p w14:paraId="18ED30D4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E76F2C1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пбд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Ч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пбд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>,</w:t>
            </w:r>
          </w:p>
          <w:p w14:paraId="144BC9BB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A86C8D3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пбд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правовых баз данных;</w:t>
            </w:r>
          </w:p>
          <w:p w14:paraId="5FD321D7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Ч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41C6111E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пбд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 цены приобретения правовых баз данных</w:t>
            </w:r>
          </w:p>
        </w:tc>
      </w:tr>
      <w:tr w:rsidR="009F7BCB" w:rsidRPr="002630B6" w14:paraId="2ADE79C3" w14:textId="77777777" w:rsidTr="002630B6">
        <w:tc>
          <w:tcPr>
            <w:tcW w:w="215" w:type="pct"/>
          </w:tcPr>
          <w:p w14:paraId="11E6F1B7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1.4.2</w:t>
            </w:r>
          </w:p>
        </w:tc>
        <w:tc>
          <w:tcPr>
            <w:tcW w:w="747" w:type="pct"/>
          </w:tcPr>
          <w:p w14:paraId="63D3AC34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789" w:type="pct"/>
          </w:tcPr>
          <w:p w14:paraId="4A8245F8" w14:textId="70FE30D5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02C31756" w14:textId="62A4452D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1162E25C" w14:textId="52FEBB78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1992AC08" w14:textId="4BE58FDC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услуг, связанных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с обеспечением безопасности информации, осуществляется в порядке, определяемом ИОГВ (ОУ ТГВФ)</w:t>
            </w:r>
          </w:p>
        </w:tc>
      </w:tr>
      <w:tr w:rsidR="009F7BCB" w:rsidRPr="002630B6" w14:paraId="5CA53D74" w14:textId="77777777" w:rsidTr="002630B6">
        <w:tc>
          <w:tcPr>
            <w:tcW w:w="215" w:type="pct"/>
          </w:tcPr>
          <w:p w14:paraId="33F1F2ED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1.4.3</w:t>
            </w:r>
          </w:p>
        </w:tc>
        <w:tc>
          <w:tcPr>
            <w:tcW w:w="747" w:type="pct"/>
          </w:tcPr>
          <w:p w14:paraId="640133B4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789" w:type="pct"/>
          </w:tcPr>
          <w:p w14:paraId="1D2976C8" w14:textId="116AC88F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5ABE89D5" w14:textId="489CC0E2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5ABA8C8A" w14:textId="40A07B03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41AE7402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оплату работ 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9F7BCB" w:rsidRPr="002630B6" w14:paraId="274DB4A1" w14:textId="77777777" w:rsidTr="002630B6">
        <w:tc>
          <w:tcPr>
            <w:tcW w:w="215" w:type="pct"/>
          </w:tcPr>
          <w:p w14:paraId="4A3364FB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1.4.4</w:t>
            </w:r>
          </w:p>
        </w:tc>
        <w:tc>
          <w:tcPr>
            <w:tcW w:w="747" w:type="pct"/>
          </w:tcPr>
          <w:p w14:paraId="30B5C2DB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  <w:tc>
          <w:tcPr>
            <w:tcW w:w="789" w:type="pct"/>
          </w:tcPr>
          <w:p w14:paraId="480124F3" w14:textId="679C04EB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6EF34C80" w14:textId="67759B9D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06CABC9F" w14:textId="25DFB39F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2AB2C574" w14:textId="0DB031F5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иных нормативных затрат, относящихся к затратам на приобретение прочих работ и услуг, не относящихся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к затратам на услуги связи, аренду и содержание имущества,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9F7BCB" w:rsidRPr="002630B6" w14:paraId="7AE4A349" w14:textId="77777777" w:rsidTr="002630B6">
        <w:tc>
          <w:tcPr>
            <w:tcW w:w="215" w:type="pct"/>
          </w:tcPr>
          <w:p w14:paraId="6B1754E2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47" w:type="pct"/>
          </w:tcPr>
          <w:p w14:paraId="79205E7B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89" w:type="pct"/>
          </w:tcPr>
          <w:p w14:paraId="69D5829A" w14:textId="11FAAF95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3F0039C4" w14:textId="592EB248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06B4FCA8" w14:textId="6F7A551C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684D7472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7E793B30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рабочих станций;</w:t>
            </w:r>
          </w:p>
          <w:p w14:paraId="0BE0915C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14:paraId="41351FB5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средств подвижной связи;</w:t>
            </w:r>
          </w:p>
          <w:p w14:paraId="2E0E3FD1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затраты на приобретение планшетных компьютеров;</w:t>
            </w:r>
          </w:p>
          <w:p w14:paraId="73B2FF54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оборудования по обеспечению безопасности информации;</w:t>
            </w:r>
          </w:p>
          <w:p w14:paraId="34FA2184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9F7BCB" w:rsidRPr="002630B6" w14:paraId="7E40CE09" w14:textId="77777777" w:rsidTr="002630B6">
        <w:tc>
          <w:tcPr>
            <w:tcW w:w="215" w:type="pct"/>
          </w:tcPr>
          <w:p w14:paraId="30591BA9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1.5.1</w:t>
            </w:r>
          </w:p>
        </w:tc>
        <w:tc>
          <w:tcPr>
            <w:tcW w:w="747" w:type="pct"/>
          </w:tcPr>
          <w:p w14:paraId="6586EAD9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789" w:type="pct"/>
          </w:tcPr>
          <w:p w14:paraId="03EC797A" w14:textId="43201506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21FCED5A" w14:textId="40D358C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7F2A59BA" w14:textId="07019CB8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16C13214" w14:textId="49888E72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"компьютерная мышь", источник бесперебойного питания) осуществляется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по формуле:</w:t>
            </w:r>
          </w:p>
          <w:p w14:paraId="0CAAE656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3532625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noProof/>
                <w:color w:val="000000" w:themeColor="text1"/>
                <w:position w:val="-33"/>
                <w:sz w:val="20"/>
                <w:szCs w:val="20"/>
              </w:rPr>
              <w:drawing>
                <wp:inline distT="0" distB="0" distL="0" distR="0" wp14:anchorId="7CD3D40C" wp14:editId="657AD5CE">
                  <wp:extent cx="2209800" cy="556260"/>
                  <wp:effectExtent l="0" t="0" r="0" b="0"/>
                  <wp:docPr id="24" name="Рисунок 24" descr="base_25_21056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5_21056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EB160E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0BA1545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арм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14:paraId="4DCEA70C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арм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 цены рабочих станций;</w:t>
            </w:r>
          </w:p>
          <w:p w14:paraId="0BEB4CEE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Ч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5CF30A92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арм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14:paraId="72E96125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Ч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9F7BCB" w:rsidRPr="002630B6" w14:paraId="3A074231" w14:textId="77777777" w:rsidTr="002630B6">
        <w:tc>
          <w:tcPr>
            <w:tcW w:w="215" w:type="pct"/>
          </w:tcPr>
          <w:p w14:paraId="172D2A61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P254"/>
            <w:bookmarkEnd w:id="0"/>
            <w:r w:rsidRPr="002630B6">
              <w:rPr>
                <w:color w:val="000000" w:themeColor="text1"/>
                <w:sz w:val="20"/>
                <w:szCs w:val="20"/>
              </w:rPr>
              <w:t>1.5.2</w:t>
            </w:r>
          </w:p>
        </w:tc>
        <w:tc>
          <w:tcPr>
            <w:tcW w:w="747" w:type="pct"/>
          </w:tcPr>
          <w:p w14:paraId="3ABF8F80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789" w:type="pct"/>
          </w:tcPr>
          <w:p w14:paraId="61F0E72E" w14:textId="63E5EAD3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71E1CD10" w14:textId="066E9266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7E84DA97" w14:textId="5AF2FC30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49C2D5C1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по формуле:</w:t>
            </w:r>
          </w:p>
          <w:p w14:paraId="528F338A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AB91A96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noProof/>
                <w:color w:val="000000" w:themeColor="text1"/>
                <w:position w:val="-33"/>
                <w:sz w:val="20"/>
                <w:szCs w:val="20"/>
              </w:rPr>
              <w:drawing>
                <wp:inline distT="0" distB="0" distL="0" distR="0" wp14:anchorId="34692D02" wp14:editId="41F07227">
                  <wp:extent cx="2179320" cy="556260"/>
                  <wp:effectExtent l="0" t="0" r="0" b="0"/>
                  <wp:docPr id="23" name="Рисунок 23" descr="base_25_21056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5_21056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3DC416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E98406D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14:paraId="31EC9DE5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 цены оргтехники;</w:t>
            </w:r>
          </w:p>
          <w:p w14:paraId="5D721D40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Ч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7DD90FE4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14:paraId="0B439066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Ч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9F7BCB" w:rsidRPr="002630B6" w14:paraId="6C49EE49" w14:textId="77777777" w:rsidTr="002630B6">
        <w:tc>
          <w:tcPr>
            <w:tcW w:w="215" w:type="pct"/>
          </w:tcPr>
          <w:p w14:paraId="438320ED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1.5.3</w:t>
            </w:r>
          </w:p>
        </w:tc>
        <w:tc>
          <w:tcPr>
            <w:tcW w:w="747" w:type="pct"/>
          </w:tcPr>
          <w:p w14:paraId="1892F6BF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789" w:type="pct"/>
          </w:tcPr>
          <w:p w14:paraId="5910BE46" w14:textId="36C1B2ED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726068CE" w14:textId="3FFA00BE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77A19DD2" w14:textId="74FB6046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0E306C37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14:paraId="72B4353F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66BA5BB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noProof/>
                <w:color w:val="000000" w:themeColor="text1"/>
                <w:position w:val="-30"/>
                <w:sz w:val="20"/>
                <w:szCs w:val="20"/>
              </w:rPr>
              <w:drawing>
                <wp:inline distT="0" distB="0" distL="0" distR="0" wp14:anchorId="4058267F" wp14:editId="10C9B84C">
                  <wp:extent cx="2514600" cy="533400"/>
                  <wp:effectExtent l="0" t="0" r="0" b="0"/>
                  <wp:docPr id="22" name="Рисунок 22" descr="base_25_210560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5_210560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C1A383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1AADBB7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сот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14:paraId="32BBD060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сот</w:t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 цены средства подвижной связи;</w:t>
            </w:r>
          </w:p>
          <w:p w14:paraId="6A35C4FF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Ч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2BD34779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сот</w:t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14:paraId="6369C8D1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Ч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9F7BCB" w:rsidRPr="002630B6" w14:paraId="5C54C315" w14:textId="77777777" w:rsidTr="002630B6">
        <w:tc>
          <w:tcPr>
            <w:tcW w:w="215" w:type="pct"/>
          </w:tcPr>
          <w:p w14:paraId="6B476A17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1.5.4</w:t>
            </w:r>
          </w:p>
        </w:tc>
        <w:tc>
          <w:tcPr>
            <w:tcW w:w="747" w:type="pct"/>
          </w:tcPr>
          <w:p w14:paraId="2DBDF310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планшетных компьютеров</w:t>
            </w:r>
          </w:p>
        </w:tc>
        <w:tc>
          <w:tcPr>
            <w:tcW w:w="789" w:type="pct"/>
          </w:tcPr>
          <w:p w14:paraId="6B226648" w14:textId="6AA942CE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21BABE36" w14:textId="7A74CFE5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141FE062" w14:textId="6E587614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25EFBD03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14:paraId="7932D269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DBEFA6F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noProof/>
                <w:color w:val="000000" w:themeColor="text1"/>
                <w:position w:val="-30"/>
                <w:sz w:val="20"/>
                <w:szCs w:val="20"/>
              </w:rPr>
              <w:drawing>
                <wp:inline distT="0" distB="0" distL="0" distR="0" wp14:anchorId="25AFED24" wp14:editId="69293406">
                  <wp:extent cx="2849880" cy="533400"/>
                  <wp:effectExtent l="0" t="0" r="0" b="0"/>
                  <wp:docPr id="21" name="Рисунок 21" descr="base_25_210560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5_210560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9A4A92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42B7923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пк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14:paraId="52D31319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пк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 цены планшетного компьютера;</w:t>
            </w:r>
          </w:p>
          <w:p w14:paraId="069088B1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Ч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71D8A346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пк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14:paraId="1EFC9E61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Ч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9F7BCB" w:rsidRPr="002630B6" w14:paraId="600BCE32" w14:textId="77777777" w:rsidTr="002630B6">
        <w:tc>
          <w:tcPr>
            <w:tcW w:w="215" w:type="pct"/>
          </w:tcPr>
          <w:p w14:paraId="3ACCE049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1.5.5</w:t>
            </w:r>
          </w:p>
        </w:tc>
        <w:tc>
          <w:tcPr>
            <w:tcW w:w="747" w:type="pct"/>
          </w:tcPr>
          <w:p w14:paraId="60C51A52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789" w:type="pct"/>
          </w:tcPr>
          <w:p w14:paraId="048FB8C6" w14:textId="52B6E110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18B03682" w14:textId="4CE51022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3B27E401" w14:textId="0AA8C2B8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0462DED9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оборудования по обеспечению безопасности информации осуществляется в порядке, определяемом ИОГВ (ОУ ТГВФ)</w:t>
            </w:r>
          </w:p>
        </w:tc>
      </w:tr>
      <w:tr w:rsidR="009F7BCB" w:rsidRPr="002630B6" w14:paraId="28D9906C" w14:textId="77777777" w:rsidTr="002630B6">
        <w:tc>
          <w:tcPr>
            <w:tcW w:w="215" w:type="pct"/>
          </w:tcPr>
          <w:p w14:paraId="3FF24A2D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1.5.6</w:t>
            </w:r>
          </w:p>
        </w:tc>
        <w:tc>
          <w:tcPr>
            <w:tcW w:w="747" w:type="pct"/>
          </w:tcPr>
          <w:p w14:paraId="4D147D68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  <w:tc>
          <w:tcPr>
            <w:tcW w:w="789" w:type="pct"/>
          </w:tcPr>
          <w:p w14:paraId="261BEF8D" w14:textId="0742C292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18C1B5DD" w14:textId="272F1795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5A6A9741" w14:textId="54A87FFA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46398CC1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иных нормативных затрат, относящихся к затратам на приобретение основных средств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9F7BCB" w:rsidRPr="002630B6" w14:paraId="7291F87A" w14:textId="77777777" w:rsidTr="002630B6">
        <w:tc>
          <w:tcPr>
            <w:tcW w:w="215" w:type="pct"/>
          </w:tcPr>
          <w:p w14:paraId="3D863D93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747" w:type="pct"/>
          </w:tcPr>
          <w:p w14:paraId="61F50F09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89" w:type="pct"/>
          </w:tcPr>
          <w:p w14:paraId="114EB5EC" w14:textId="5F427348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13A5D68F" w14:textId="134D8CB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5C24EBC9" w14:textId="211C101D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0F7674EF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ТГВФ), исходя из следующих подгрупп затрат:</w:t>
            </w:r>
          </w:p>
          <w:p w14:paraId="4E70B26A" w14:textId="535B302B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приобретение исключительных лицензий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на использование программного обеспечения;</w:t>
            </w:r>
          </w:p>
          <w:p w14:paraId="5479722F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14:paraId="521E6192" w14:textId="138A7E86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приобретение иных нематериальных активов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в сфере информационно-коммуникационных технологий</w:t>
            </w:r>
          </w:p>
        </w:tc>
      </w:tr>
      <w:tr w:rsidR="009F7BCB" w:rsidRPr="002630B6" w14:paraId="5F48F380" w14:textId="77777777" w:rsidTr="002630B6">
        <w:tc>
          <w:tcPr>
            <w:tcW w:w="215" w:type="pct"/>
          </w:tcPr>
          <w:p w14:paraId="64F64360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747" w:type="pct"/>
          </w:tcPr>
          <w:p w14:paraId="568398CF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материальных запасов в сфере информационно-</w:t>
            </w: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коммуникационных технологий</w:t>
            </w:r>
          </w:p>
        </w:tc>
        <w:tc>
          <w:tcPr>
            <w:tcW w:w="789" w:type="pct"/>
          </w:tcPr>
          <w:p w14:paraId="118A1C5C" w14:textId="4CA2F4E3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-</w:t>
            </w:r>
          </w:p>
        </w:tc>
        <w:tc>
          <w:tcPr>
            <w:tcW w:w="828" w:type="pct"/>
          </w:tcPr>
          <w:p w14:paraId="7A6EC31F" w14:textId="229985D4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064063F7" w14:textId="76AFD5ED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6F47BD30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14:paraId="2E31DF10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мониторов;</w:t>
            </w:r>
          </w:p>
          <w:p w14:paraId="4A472FC5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затраты на приобретение системных блоков;</w:t>
            </w:r>
          </w:p>
          <w:p w14:paraId="280072EF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14:paraId="3445F08D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14:paraId="7A2A0DC3" w14:textId="3D7A9CBA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приобретение деталей для содержания принтеров, многофункциональных устройств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и копировальных аппаратов (оргтехники);</w:t>
            </w:r>
          </w:p>
          <w:p w14:paraId="3A5EE90D" w14:textId="0A5B497F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приобретение материальных запасов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по обеспечению безопасности информации;</w:t>
            </w:r>
          </w:p>
          <w:p w14:paraId="661F7143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9F7BCB" w:rsidRPr="002630B6" w14:paraId="745B2312" w14:textId="77777777" w:rsidTr="002630B6">
        <w:tc>
          <w:tcPr>
            <w:tcW w:w="215" w:type="pct"/>
          </w:tcPr>
          <w:p w14:paraId="0CB25F61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1.7.1</w:t>
            </w:r>
          </w:p>
        </w:tc>
        <w:tc>
          <w:tcPr>
            <w:tcW w:w="747" w:type="pct"/>
          </w:tcPr>
          <w:p w14:paraId="3201B29A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789" w:type="pct"/>
          </w:tcPr>
          <w:p w14:paraId="062D97CA" w14:textId="52AEE2FA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1E24CBB2" w14:textId="1A4670A8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04A71EB2" w14:textId="1B5C9CB9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1A513A87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14:paraId="393F18CC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4A71616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noProof/>
                <w:color w:val="000000" w:themeColor="text1"/>
                <w:position w:val="-30"/>
                <w:sz w:val="20"/>
                <w:szCs w:val="20"/>
              </w:rPr>
              <w:drawing>
                <wp:inline distT="0" distB="0" distL="0" distR="0" wp14:anchorId="6CBDC1FD" wp14:editId="46C7F1C2">
                  <wp:extent cx="2232660" cy="533400"/>
                  <wp:effectExtent l="0" t="0" r="0" b="0"/>
                  <wp:docPr id="20" name="Рисунок 20" descr="base_25_210560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5_210560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72AE0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304A7E6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мон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14:paraId="64A9D1D5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мон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 цены монитора;</w:t>
            </w:r>
          </w:p>
          <w:p w14:paraId="61E3C9D2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Ч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7AC26E47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мон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14:paraId="100D96B4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Ч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9F7BCB" w:rsidRPr="002630B6" w14:paraId="0E40595F" w14:textId="77777777" w:rsidTr="002630B6">
        <w:tc>
          <w:tcPr>
            <w:tcW w:w="215" w:type="pct"/>
          </w:tcPr>
          <w:p w14:paraId="675D65C5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1.7.2</w:t>
            </w:r>
          </w:p>
        </w:tc>
        <w:tc>
          <w:tcPr>
            <w:tcW w:w="747" w:type="pct"/>
          </w:tcPr>
          <w:p w14:paraId="051616B4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789" w:type="pct"/>
          </w:tcPr>
          <w:p w14:paraId="3B71AC97" w14:textId="4AF527D1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12F6F559" w14:textId="3A05691F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272F1EAA" w14:textId="7C9EAF30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55B83699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14:paraId="1713796E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1262F60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noProof/>
                <w:color w:val="000000" w:themeColor="text1"/>
                <w:position w:val="-30"/>
                <w:sz w:val="20"/>
                <w:szCs w:val="20"/>
              </w:rPr>
              <w:drawing>
                <wp:inline distT="0" distB="0" distL="0" distR="0" wp14:anchorId="7F927A36" wp14:editId="3167688C">
                  <wp:extent cx="2026920" cy="533400"/>
                  <wp:effectExtent l="0" t="0" r="0" b="0"/>
                  <wp:docPr id="19" name="Рисунок 19" descr="base_25_210560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5_210560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F45B7B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9663CDA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сб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14:paraId="32392F65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сб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 цены системного блока;</w:t>
            </w:r>
          </w:p>
          <w:p w14:paraId="56DBF202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Ч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4EE01908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сб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14:paraId="062D2DBD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Ч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9F7BCB" w:rsidRPr="002630B6" w14:paraId="09F5E311" w14:textId="77777777" w:rsidTr="002630B6">
        <w:tc>
          <w:tcPr>
            <w:tcW w:w="215" w:type="pct"/>
          </w:tcPr>
          <w:p w14:paraId="55B13D58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1.7.3</w:t>
            </w:r>
          </w:p>
        </w:tc>
        <w:tc>
          <w:tcPr>
            <w:tcW w:w="747" w:type="pct"/>
          </w:tcPr>
          <w:p w14:paraId="0B8B3CC7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789" w:type="pct"/>
          </w:tcPr>
          <w:p w14:paraId="77A74FAB" w14:textId="6EB3B7F9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68A847DB" w14:textId="7FA5CF41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1AD99CC3" w14:textId="170CDDF0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295FB683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других запасных частей для вычислительной техники осуществляется по формуле:</w:t>
            </w:r>
          </w:p>
          <w:p w14:paraId="57E998FA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79EA369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зч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зч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С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вт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>,</w:t>
            </w:r>
          </w:p>
          <w:p w14:paraId="5BEFBEE5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77B4989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зч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14:paraId="6FC0C749" w14:textId="05665318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зч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 цены запасных частей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для вычислительной техники;</w:t>
            </w:r>
          </w:p>
          <w:p w14:paraId="51AA3667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С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вт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9F7BCB" w:rsidRPr="002630B6" w14:paraId="55116FDE" w14:textId="77777777" w:rsidTr="002630B6">
        <w:tc>
          <w:tcPr>
            <w:tcW w:w="215" w:type="pct"/>
          </w:tcPr>
          <w:p w14:paraId="3914A7E4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1.7.4</w:t>
            </w:r>
          </w:p>
        </w:tc>
        <w:tc>
          <w:tcPr>
            <w:tcW w:w="747" w:type="pct"/>
          </w:tcPr>
          <w:p w14:paraId="6879AFD1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789" w:type="pct"/>
          </w:tcPr>
          <w:p w14:paraId="1F5AC489" w14:textId="63AAF443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78328CEA" w14:textId="30699165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4654E258" w14:textId="5CFBAE79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417C3531" w14:textId="6CD80534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магнитных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и оптических носителей информации осуществляется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9F7BCB" w:rsidRPr="002630B6" w14:paraId="40B4840E" w14:textId="77777777" w:rsidTr="002630B6">
        <w:tc>
          <w:tcPr>
            <w:tcW w:w="215" w:type="pct"/>
          </w:tcPr>
          <w:p w14:paraId="18FD740A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1.7.5</w:t>
            </w:r>
          </w:p>
        </w:tc>
        <w:tc>
          <w:tcPr>
            <w:tcW w:w="747" w:type="pct"/>
          </w:tcPr>
          <w:p w14:paraId="4E5955AF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789" w:type="pct"/>
          </w:tcPr>
          <w:p w14:paraId="5439014D" w14:textId="3E614F8B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29F3C1F0" w14:textId="36355D71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0763DB4C" w14:textId="384E78A4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1CE0B48C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по формуле:</w:t>
            </w:r>
          </w:p>
          <w:p w14:paraId="737B32B4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855070B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дет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>,</w:t>
            </w:r>
          </w:p>
          <w:p w14:paraId="50FC2150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396DE9D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дет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</w:t>
            </w: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многофункциональных устройств и копировальных аппаратов);</w:t>
            </w:r>
          </w:p>
          <w:p w14:paraId="7DE72418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14:paraId="27609EB0" w14:textId="79E6BC56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в соответствии с </w:t>
            </w:r>
            <w:hyperlink w:anchor="P254" w:history="1">
              <w:r w:rsidRPr="002630B6">
                <w:rPr>
                  <w:color w:val="000000" w:themeColor="text1"/>
                  <w:sz w:val="20"/>
                  <w:szCs w:val="20"/>
                </w:rPr>
                <w:t>пунктом 1.5.2</w:t>
              </w:r>
            </w:hyperlink>
            <w:r w:rsidRPr="002630B6">
              <w:rPr>
                <w:color w:val="000000" w:themeColor="text1"/>
                <w:sz w:val="20"/>
                <w:szCs w:val="20"/>
              </w:rPr>
              <w:t xml:space="preserve"> настоящего Порядка</w:t>
            </w:r>
          </w:p>
        </w:tc>
      </w:tr>
      <w:tr w:rsidR="009F7BCB" w:rsidRPr="002630B6" w14:paraId="1A2E2E13" w14:textId="77777777" w:rsidTr="002630B6">
        <w:tc>
          <w:tcPr>
            <w:tcW w:w="215" w:type="pct"/>
          </w:tcPr>
          <w:p w14:paraId="683AD6D0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1.7.6</w:t>
            </w:r>
          </w:p>
        </w:tc>
        <w:tc>
          <w:tcPr>
            <w:tcW w:w="747" w:type="pct"/>
          </w:tcPr>
          <w:p w14:paraId="344FDF93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789" w:type="pct"/>
          </w:tcPr>
          <w:p w14:paraId="7740E776" w14:textId="3576F515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0FFC8AA3" w14:textId="2FA507BD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665F50ED" w14:textId="6926A0B8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71B07966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материальных запасов по обеспечению безопасности информации осуществляется в порядке, определяемом ИОГВ (ОУ ТГВФ)</w:t>
            </w:r>
          </w:p>
        </w:tc>
      </w:tr>
      <w:tr w:rsidR="009F7BCB" w:rsidRPr="002630B6" w14:paraId="2B0E2E53" w14:textId="77777777" w:rsidTr="002630B6">
        <w:tc>
          <w:tcPr>
            <w:tcW w:w="215" w:type="pct"/>
          </w:tcPr>
          <w:p w14:paraId="78AA57A8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1.7.7</w:t>
            </w:r>
          </w:p>
        </w:tc>
        <w:tc>
          <w:tcPr>
            <w:tcW w:w="747" w:type="pct"/>
          </w:tcPr>
          <w:p w14:paraId="39F1B02F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89" w:type="pct"/>
          </w:tcPr>
          <w:p w14:paraId="0800C123" w14:textId="09F0A27E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1FFE08D3" w14:textId="6F96619C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6FA54776" w14:textId="772B9375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32B37EA4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иных нормативных затрат, относящихся к затратам на приобретение материальных запасов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9F7BCB" w:rsidRPr="002630B6" w14:paraId="2C4E7B6A" w14:textId="77777777" w:rsidTr="002630B6">
        <w:tc>
          <w:tcPr>
            <w:tcW w:w="215" w:type="pct"/>
          </w:tcPr>
          <w:p w14:paraId="5A13EA56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747" w:type="pct"/>
          </w:tcPr>
          <w:p w14:paraId="4911CA52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789" w:type="pct"/>
          </w:tcPr>
          <w:p w14:paraId="4A8B86E7" w14:textId="5DC4DE06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65C320F6" w14:textId="64866305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09D45D6E" w14:textId="1291A4AA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3310F331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иных нормативных затрат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2630B6" w:rsidRPr="002630B6" w14:paraId="05984A1C" w14:textId="77777777" w:rsidTr="002630B6">
        <w:tc>
          <w:tcPr>
            <w:tcW w:w="215" w:type="pct"/>
          </w:tcPr>
          <w:p w14:paraId="59E15877" w14:textId="77777777" w:rsidR="00176F71" w:rsidRPr="002630B6" w:rsidRDefault="00176F71" w:rsidP="00176F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47" w:type="pct"/>
          </w:tcPr>
          <w:p w14:paraId="350BA798" w14:textId="77777777" w:rsidR="00176F71" w:rsidRPr="002630B6" w:rsidRDefault="00176F71" w:rsidP="00176F7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и </w:t>
            </w: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 xml:space="preserve">реализации государственных функций), не указанные в </w:t>
            </w:r>
            <w:hyperlink r:id="rId14" w:history="1">
              <w:r w:rsidRPr="002630B6">
                <w:rPr>
                  <w:color w:val="000000" w:themeColor="text1"/>
                  <w:sz w:val="20"/>
                  <w:szCs w:val="20"/>
                </w:rPr>
                <w:t>подпунктах "а"</w:t>
              </w:r>
            </w:hyperlink>
            <w:r w:rsidRPr="002630B6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15" w:history="1">
              <w:r w:rsidRPr="002630B6">
                <w:rPr>
                  <w:color w:val="000000" w:themeColor="text1"/>
                  <w:sz w:val="20"/>
                  <w:szCs w:val="20"/>
                </w:rPr>
                <w:t>"ж" пункта 6</w:t>
              </w:r>
            </w:hyperlink>
            <w:r w:rsidRPr="002630B6">
              <w:rPr>
                <w:color w:val="000000" w:themeColor="text1"/>
                <w:sz w:val="20"/>
                <w:szCs w:val="20"/>
              </w:rPr>
              <w:t xml:space="preserve"> Общих правил </w:t>
            </w:r>
          </w:p>
        </w:tc>
        <w:tc>
          <w:tcPr>
            <w:tcW w:w="789" w:type="pct"/>
          </w:tcPr>
          <w:p w14:paraId="1B294E4F" w14:textId="55AA33F6" w:rsidR="00176F71" w:rsidRPr="002630B6" w:rsidRDefault="00176F71" w:rsidP="002630B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7838298</w:t>
            </w:r>
          </w:p>
        </w:tc>
        <w:tc>
          <w:tcPr>
            <w:tcW w:w="828" w:type="pct"/>
          </w:tcPr>
          <w:p w14:paraId="1AADE93E" w14:textId="5DBDD98B" w:rsidR="00176F71" w:rsidRPr="002630B6" w:rsidRDefault="00176F71" w:rsidP="002630B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8085591</w:t>
            </w:r>
          </w:p>
        </w:tc>
        <w:tc>
          <w:tcPr>
            <w:tcW w:w="679" w:type="pct"/>
          </w:tcPr>
          <w:p w14:paraId="1CD9C060" w14:textId="0C425CF8" w:rsidR="00176F71" w:rsidRPr="002630B6" w:rsidRDefault="002630B6" w:rsidP="002630B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24236710</w:t>
            </w:r>
          </w:p>
        </w:tc>
        <w:tc>
          <w:tcPr>
            <w:tcW w:w="1742" w:type="pct"/>
          </w:tcPr>
          <w:p w14:paraId="71BC4D66" w14:textId="61B1C166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и услуг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в целях оказания государственных услуг (выполнения работ) и реализации государственных функций),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не указанных в </w:t>
            </w:r>
            <w:hyperlink r:id="rId16" w:history="1">
              <w:r w:rsidRPr="002630B6">
                <w:rPr>
                  <w:color w:val="000000" w:themeColor="text1"/>
                  <w:sz w:val="20"/>
                  <w:szCs w:val="20"/>
                </w:rPr>
                <w:t>подпунктах "а"</w:t>
              </w:r>
            </w:hyperlink>
            <w:r w:rsidRPr="002630B6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17" w:history="1">
              <w:r w:rsidRPr="002630B6">
                <w:rPr>
                  <w:color w:val="000000" w:themeColor="text1"/>
                  <w:sz w:val="20"/>
                  <w:szCs w:val="20"/>
                </w:rPr>
                <w:t>"ж" пункта 6</w:t>
              </w:r>
            </w:hyperlink>
            <w:r w:rsidRPr="002630B6">
              <w:rPr>
                <w:color w:val="000000" w:themeColor="text1"/>
                <w:sz w:val="20"/>
                <w:szCs w:val="20"/>
              </w:rPr>
              <w:t xml:space="preserve"> Общих правил, осуществляется исходя из следующих групп затрат:</w:t>
            </w:r>
          </w:p>
          <w:p w14:paraId="5FF22748" w14:textId="77777777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затраты на услуги связи;</w:t>
            </w:r>
          </w:p>
          <w:p w14:paraId="67D9DE47" w14:textId="77777777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транспортные услуги;</w:t>
            </w:r>
          </w:p>
          <w:p w14:paraId="2C3143ED" w14:textId="77777777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      </w:r>
          </w:p>
          <w:p w14:paraId="7907B7C8" w14:textId="77777777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коммунальные услуги;</w:t>
            </w:r>
          </w:p>
          <w:p w14:paraId="382267F2" w14:textId="77777777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аренду помещений и оборудования;</w:t>
            </w:r>
          </w:p>
          <w:p w14:paraId="1AFA8529" w14:textId="77777777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содержание имущества;</w:t>
            </w:r>
          </w:p>
          <w:p w14:paraId="17D32BFF" w14:textId="5186660B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приобретение прочих работ и услуг,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в связи с командированием работников, заключаемым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со сторонними организациями, а также к затратам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на коммунальные услуги, аренду помещений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и оборудования, содержание имущества;</w:t>
            </w:r>
          </w:p>
          <w:p w14:paraId="1B4B8EA9" w14:textId="77777777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основных средств;</w:t>
            </w:r>
          </w:p>
          <w:p w14:paraId="3CACA5A3" w14:textId="03DE2639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приобретение нематериальных активов,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за исключением затрат на приобретение правовых баз данных;</w:t>
            </w:r>
          </w:p>
          <w:p w14:paraId="465B398D" w14:textId="7D7AF07D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приобретение материальных запасов,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не отнесенные к затратам, указанным в </w:t>
            </w:r>
            <w:hyperlink r:id="rId18" w:history="1">
              <w:r w:rsidRPr="002630B6">
                <w:rPr>
                  <w:color w:val="000000" w:themeColor="text1"/>
                  <w:sz w:val="20"/>
                  <w:szCs w:val="20"/>
                </w:rPr>
                <w:t>подпунктах "а"</w:t>
              </w:r>
            </w:hyperlink>
            <w:r w:rsidRPr="002630B6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19" w:history="1">
              <w:r w:rsidRPr="002630B6">
                <w:rPr>
                  <w:color w:val="000000" w:themeColor="text1"/>
                  <w:sz w:val="20"/>
                  <w:szCs w:val="20"/>
                </w:rPr>
                <w:t>"ж" пункта 6</w:t>
              </w:r>
            </w:hyperlink>
            <w:r w:rsidRPr="002630B6">
              <w:rPr>
                <w:color w:val="000000" w:themeColor="text1"/>
                <w:sz w:val="20"/>
                <w:szCs w:val="20"/>
              </w:rPr>
              <w:t xml:space="preserve"> Общих правил;</w:t>
            </w:r>
          </w:p>
          <w:p w14:paraId="598605C5" w14:textId="34BBC02C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0" w:history="1">
              <w:r w:rsidRPr="002630B6">
                <w:rPr>
                  <w:color w:val="000000" w:themeColor="text1"/>
                  <w:sz w:val="20"/>
                  <w:szCs w:val="20"/>
                </w:rPr>
                <w:t>подпунктах "а"</w:t>
              </w:r>
            </w:hyperlink>
            <w:r w:rsidRPr="002630B6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21" w:history="1">
              <w:r w:rsidRPr="002630B6">
                <w:rPr>
                  <w:color w:val="000000" w:themeColor="text1"/>
                  <w:sz w:val="20"/>
                  <w:szCs w:val="20"/>
                </w:rPr>
                <w:t>"ж" пункта 6</w:t>
              </w:r>
            </w:hyperlink>
            <w:r w:rsidRPr="002630B6">
              <w:rPr>
                <w:color w:val="000000" w:themeColor="text1"/>
                <w:sz w:val="20"/>
                <w:szCs w:val="20"/>
              </w:rPr>
              <w:t xml:space="preserve"> Общих правил</w:t>
            </w:r>
          </w:p>
        </w:tc>
      </w:tr>
      <w:tr w:rsidR="009F7BCB" w:rsidRPr="002630B6" w14:paraId="2488F16E" w14:textId="77777777" w:rsidTr="002630B6">
        <w:tc>
          <w:tcPr>
            <w:tcW w:w="215" w:type="pct"/>
          </w:tcPr>
          <w:p w14:paraId="3E5FCB18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2.1</w:t>
            </w:r>
          </w:p>
        </w:tc>
        <w:tc>
          <w:tcPr>
            <w:tcW w:w="747" w:type="pct"/>
          </w:tcPr>
          <w:p w14:paraId="7BFF3706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услуги связи</w:t>
            </w:r>
          </w:p>
        </w:tc>
        <w:tc>
          <w:tcPr>
            <w:tcW w:w="789" w:type="pct"/>
          </w:tcPr>
          <w:p w14:paraId="08EEE32F" w14:textId="30DA898F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4F8E3B3E" w14:textId="4ADBFDA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1E83AA11" w14:textId="749ECD2D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3C202146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услуги связи осуществляется в порядке, определяемом ИОГВ (ОУ ТГВФ), исходя из следующих подгрупп затрат:</w:t>
            </w:r>
          </w:p>
          <w:p w14:paraId="37A93EC4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оплату услуг почтовой связи;</w:t>
            </w:r>
          </w:p>
          <w:p w14:paraId="72D9B1DA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оплату услуг специальной связи</w:t>
            </w:r>
          </w:p>
        </w:tc>
      </w:tr>
      <w:tr w:rsidR="002630B6" w:rsidRPr="002630B6" w14:paraId="176B1682" w14:textId="77777777" w:rsidTr="002630B6">
        <w:tc>
          <w:tcPr>
            <w:tcW w:w="215" w:type="pct"/>
          </w:tcPr>
          <w:p w14:paraId="34A2DEE8" w14:textId="77777777" w:rsidR="00176F71" w:rsidRPr="002630B6" w:rsidRDefault="00176F71" w:rsidP="00176F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747" w:type="pct"/>
          </w:tcPr>
          <w:p w14:paraId="674E2ADE" w14:textId="77777777" w:rsidR="00176F71" w:rsidRPr="002630B6" w:rsidRDefault="00176F71" w:rsidP="00176F7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789" w:type="pct"/>
          </w:tcPr>
          <w:p w14:paraId="3CCF7684" w14:textId="65460552" w:rsidR="00176F71" w:rsidRPr="002630B6" w:rsidRDefault="00176F71" w:rsidP="002630B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7366300</w:t>
            </w:r>
          </w:p>
        </w:tc>
        <w:tc>
          <w:tcPr>
            <w:tcW w:w="828" w:type="pct"/>
          </w:tcPr>
          <w:p w14:paraId="7E02870F" w14:textId="193020D5" w:rsidR="00176F71" w:rsidRPr="002630B6" w:rsidRDefault="00176F71" w:rsidP="002630B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7723000</w:t>
            </w:r>
          </w:p>
        </w:tc>
        <w:tc>
          <w:tcPr>
            <w:tcW w:w="679" w:type="pct"/>
          </w:tcPr>
          <w:p w14:paraId="420433E0" w14:textId="00DEE77D" w:rsidR="00176F71" w:rsidRPr="002630B6" w:rsidRDefault="00176F71" w:rsidP="002630B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23832800</w:t>
            </w:r>
          </w:p>
        </w:tc>
        <w:tc>
          <w:tcPr>
            <w:tcW w:w="1742" w:type="pct"/>
          </w:tcPr>
          <w:p w14:paraId="6C305752" w14:textId="77777777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14:paraId="1592D5C9" w14:textId="77777777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14:paraId="3D203033" w14:textId="77777777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оплату услуг аренды транспортных средств;</w:t>
            </w:r>
          </w:p>
          <w:p w14:paraId="16E5E680" w14:textId="77777777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затраты на оплату разовых услуг пассажирских перевозок при проведении совещания;</w:t>
            </w:r>
          </w:p>
          <w:p w14:paraId="53DB196C" w14:textId="0CC88B67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</w:tr>
      <w:tr w:rsidR="009F7BCB" w:rsidRPr="002630B6" w14:paraId="3FD6770E" w14:textId="77777777" w:rsidTr="002630B6">
        <w:tc>
          <w:tcPr>
            <w:tcW w:w="215" w:type="pct"/>
          </w:tcPr>
          <w:p w14:paraId="024B3DA4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747" w:type="pct"/>
          </w:tcPr>
          <w:p w14:paraId="1B8869D6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789" w:type="pct"/>
          </w:tcPr>
          <w:p w14:paraId="5B51057E" w14:textId="1D27846C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4E4C9FF2" w14:textId="100FF55C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6CA0D357" w14:textId="4F4480E5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70D894EF" w14:textId="1802858A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по договору об оказании услуг перевозки (транспортировки) грузов осуществляется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2630B6" w:rsidRPr="002630B6" w14:paraId="30E121D4" w14:textId="77777777" w:rsidTr="002630B6">
        <w:tc>
          <w:tcPr>
            <w:tcW w:w="215" w:type="pct"/>
          </w:tcPr>
          <w:p w14:paraId="21A23306" w14:textId="77777777" w:rsidR="00176F71" w:rsidRPr="002630B6" w:rsidRDefault="00176F71" w:rsidP="00176F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2.2.2</w:t>
            </w:r>
          </w:p>
        </w:tc>
        <w:tc>
          <w:tcPr>
            <w:tcW w:w="747" w:type="pct"/>
          </w:tcPr>
          <w:p w14:paraId="668C25F9" w14:textId="77777777" w:rsidR="00176F71" w:rsidRPr="002630B6" w:rsidRDefault="00176F71" w:rsidP="00176F7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789" w:type="pct"/>
          </w:tcPr>
          <w:p w14:paraId="2999B586" w14:textId="13DF946C" w:rsidR="00176F71" w:rsidRPr="002630B6" w:rsidRDefault="00176F71" w:rsidP="002630B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7366300</w:t>
            </w:r>
          </w:p>
        </w:tc>
        <w:tc>
          <w:tcPr>
            <w:tcW w:w="828" w:type="pct"/>
          </w:tcPr>
          <w:p w14:paraId="08D59705" w14:textId="7E6E9CB2" w:rsidR="00176F71" w:rsidRPr="002630B6" w:rsidRDefault="00176F71" w:rsidP="002630B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7723000</w:t>
            </w:r>
          </w:p>
        </w:tc>
        <w:tc>
          <w:tcPr>
            <w:tcW w:w="679" w:type="pct"/>
          </w:tcPr>
          <w:p w14:paraId="050F5D48" w14:textId="05F0FD9C" w:rsidR="00176F71" w:rsidRPr="002630B6" w:rsidRDefault="00176F71" w:rsidP="002630B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23832800</w:t>
            </w:r>
          </w:p>
        </w:tc>
        <w:tc>
          <w:tcPr>
            <w:tcW w:w="1742" w:type="pct"/>
          </w:tcPr>
          <w:p w14:paraId="4A804152" w14:textId="77777777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14:paraId="3556B77D" w14:textId="77777777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ACA01F0" w14:textId="77777777" w:rsidR="00176F71" w:rsidRPr="002630B6" w:rsidRDefault="00176F71" w:rsidP="00176F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а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тс</w:t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 = 0,1 x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Ч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а тс</w:t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 x Д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а тс</w:t>
            </w:r>
            <w:r w:rsidRPr="002630B6">
              <w:rPr>
                <w:color w:val="000000" w:themeColor="text1"/>
                <w:sz w:val="20"/>
                <w:szCs w:val="20"/>
              </w:rPr>
              <w:t>,</w:t>
            </w:r>
          </w:p>
          <w:p w14:paraId="12B931A0" w14:textId="77777777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5B18E01" w14:textId="77777777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а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тс</w:t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14:paraId="67A1B61F" w14:textId="77777777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Ч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41D4A378" w14:textId="77777777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а тс</w:t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14:paraId="15901521" w14:textId="77777777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Д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а тс</w:t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14:paraId="0944D662" w14:textId="2AF1E36B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Для ИОГВ (ОУ ТГВФ, КУ), транспортное обслуживание которых осуществляется в рамках выполнения государственного задания Санкт-Петербургским государственным бюджетным автотранспортным учреждением "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Смольнинское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", нормативные затраты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на оплату услуг аренды транспортных средств равны нулю</w:t>
            </w:r>
          </w:p>
        </w:tc>
      </w:tr>
      <w:tr w:rsidR="009F7BCB" w:rsidRPr="002630B6" w14:paraId="03F47D5E" w14:textId="77777777" w:rsidTr="002630B6">
        <w:tc>
          <w:tcPr>
            <w:tcW w:w="215" w:type="pct"/>
          </w:tcPr>
          <w:p w14:paraId="47DB8CA5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2.2.3</w:t>
            </w:r>
          </w:p>
        </w:tc>
        <w:tc>
          <w:tcPr>
            <w:tcW w:w="747" w:type="pct"/>
          </w:tcPr>
          <w:p w14:paraId="4CAF6C7C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789" w:type="pct"/>
          </w:tcPr>
          <w:p w14:paraId="00E1A306" w14:textId="500F64E4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6B37C5B7" w14:textId="799E62B4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55A8E196" w14:textId="4C3D9876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4AE31048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оплату разовых услуг пассажирских перевозок при проведении совещания осуществляется в порядке, определяемом ИОГВ (ОУ ТГВФ)</w:t>
            </w:r>
          </w:p>
        </w:tc>
      </w:tr>
      <w:tr w:rsidR="009F7BCB" w:rsidRPr="002630B6" w14:paraId="19F0D1DD" w14:textId="77777777" w:rsidTr="002630B6">
        <w:tc>
          <w:tcPr>
            <w:tcW w:w="215" w:type="pct"/>
          </w:tcPr>
          <w:p w14:paraId="557A1F24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2.2.4</w:t>
            </w:r>
          </w:p>
        </w:tc>
        <w:tc>
          <w:tcPr>
            <w:tcW w:w="747" w:type="pct"/>
          </w:tcPr>
          <w:p w14:paraId="4909976C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789" w:type="pct"/>
          </w:tcPr>
          <w:p w14:paraId="1002E0EE" w14:textId="720ED77B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597BC401" w14:textId="3E6D8A1C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7C1B4761" w14:textId="0B583AE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3D8E5F75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оплату проезда работника к месту нахождения учебного заведения и обратно осуществляется в порядке, определяемом ИОГВ (ОУ ТГВФ)</w:t>
            </w:r>
          </w:p>
        </w:tc>
      </w:tr>
      <w:tr w:rsidR="009F7BCB" w:rsidRPr="002630B6" w14:paraId="7189CE89" w14:textId="77777777" w:rsidTr="002630B6">
        <w:tc>
          <w:tcPr>
            <w:tcW w:w="215" w:type="pct"/>
          </w:tcPr>
          <w:p w14:paraId="46AFD444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747" w:type="pct"/>
          </w:tcPr>
          <w:p w14:paraId="626F0B65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  <w:tc>
          <w:tcPr>
            <w:tcW w:w="789" w:type="pct"/>
          </w:tcPr>
          <w:p w14:paraId="59150199" w14:textId="6DEFCC5A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15EB379B" w14:textId="237F9AD9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7BC0F3CC" w14:textId="71643DF0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3455C5AE" w14:textId="6BBE8CB5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расходов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по договорам об оказании услуг, связанных с проездом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и наймом жилого помещения в связи с командированием работников, заключаемым со сторонними организациями, осуществляется в порядке, определяемом ИОГВ (ОУ ТГВФ), исходя из следующих подгрупп затрат:</w:t>
            </w:r>
          </w:p>
          <w:p w14:paraId="598D85B1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проезд к месту командирования и обратно;</w:t>
            </w:r>
          </w:p>
          <w:p w14:paraId="254EBD35" w14:textId="3D45677C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нормативные затраты по найму жилого помещения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на период командирования.</w:t>
            </w:r>
          </w:p>
          <w:p w14:paraId="58BD4EED" w14:textId="4E5F3636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расходов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по договорам об оказании услуг, связанных с проездом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 и наймом жилого помещения в связи с командированием работников, заключаемым со сторонними организациями, осуществляется 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Правительства Санкт-Петербурга, с учетом показателей утвержденных планов-графиков проведения совещаний, контрольных мероприятий и профессиональной подготовки работников</w:t>
            </w:r>
          </w:p>
        </w:tc>
      </w:tr>
      <w:tr w:rsidR="009F7BCB" w:rsidRPr="002630B6" w14:paraId="207BE00F" w14:textId="77777777" w:rsidTr="002630B6">
        <w:tc>
          <w:tcPr>
            <w:tcW w:w="215" w:type="pct"/>
          </w:tcPr>
          <w:p w14:paraId="4EC541F3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747" w:type="pct"/>
          </w:tcPr>
          <w:p w14:paraId="007FDB93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789" w:type="pct"/>
          </w:tcPr>
          <w:p w14:paraId="44175724" w14:textId="2DA9087D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4E76D785" w14:textId="48B77741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4036EDA5" w14:textId="4166DC45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1647B51A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коммунальные услуги осуществляется в порядке, определяемом ИОГВ (ОУ ТГВФ), исходя из следующих подгрупп затрат:</w:t>
            </w:r>
          </w:p>
          <w:p w14:paraId="57FB57F9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газоснабжение и иные виды топлива;</w:t>
            </w:r>
          </w:p>
          <w:p w14:paraId="606AC7C4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электроснабжение;</w:t>
            </w:r>
          </w:p>
          <w:p w14:paraId="7B7EA203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теплоснабжение;</w:t>
            </w:r>
          </w:p>
          <w:p w14:paraId="441A37F0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горячее водоснабжение;</w:t>
            </w:r>
          </w:p>
          <w:p w14:paraId="3CE0CCED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холодное водоснабжение и водоотведение;</w:t>
            </w:r>
          </w:p>
          <w:p w14:paraId="172278AA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</w:tr>
      <w:tr w:rsidR="009F7BCB" w:rsidRPr="002630B6" w14:paraId="7D0D9CA4" w14:textId="77777777" w:rsidTr="002630B6">
        <w:tc>
          <w:tcPr>
            <w:tcW w:w="215" w:type="pct"/>
          </w:tcPr>
          <w:p w14:paraId="4B4F722B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2.5</w:t>
            </w:r>
          </w:p>
        </w:tc>
        <w:tc>
          <w:tcPr>
            <w:tcW w:w="747" w:type="pct"/>
          </w:tcPr>
          <w:p w14:paraId="41DBC9D7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аренду помещений и оборудования</w:t>
            </w:r>
          </w:p>
        </w:tc>
        <w:tc>
          <w:tcPr>
            <w:tcW w:w="789" w:type="pct"/>
          </w:tcPr>
          <w:p w14:paraId="27DB1E5D" w14:textId="221D0CDF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1C28A6C9" w14:textId="4F839DA1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5E932E0E" w14:textId="0743026F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4F5AC266" w14:textId="19C560F8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аренду помещений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и оборудования осуществляется исходя из следующих подгрупп затрат:</w:t>
            </w:r>
          </w:p>
          <w:p w14:paraId="67E0B1CC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аренду помещений;</w:t>
            </w:r>
          </w:p>
          <w:p w14:paraId="3211CAC8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14:paraId="6F9D352B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</w:tr>
      <w:tr w:rsidR="009F7BCB" w:rsidRPr="002630B6" w14:paraId="606E834C" w14:textId="77777777" w:rsidTr="002630B6">
        <w:tc>
          <w:tcPr>
            <w:tcW w:w="215" w:type="pct"/>
          </w:tcPr>
          <w:p w14:paraId="0E3F40AF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2.5.1</w:t>
            </w:r>
          </w:p>
        </w:tc>
        <w:tc>
          <w:tcPr>
            <w:tcW w:w="747" w:type="pct"/>
          </w:tcPr>
          <w:p w14:paraId="2BA12BDA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789" w:type="pct"/>
          </w:tcPr>
          <w:p w14:paraId="611C1F76" w14:textId="3061C785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0EEFE6D5" w14:textId="3230024C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2477419D" w14:textId="76D4F44C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0E1CDB69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14:paraId="041A078A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59FFC0A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= П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ар</w:t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М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>,</w:t>
            </w:r>
          </w:p>
          <w:p w14:paraId="159513B5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321B4D6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нормативные затраты на аренду помещений;</w:t>
            </w:r>
          </w:p>
          <w:p w14:paraId="0F23446C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П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 - площадь арендуемых помещений;</w:t>
            </w:r>
          </w:p>
          <w:p w14:paraId="57048C12" w14:textId="447AB59D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ар</w:t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 цены аренды одного кв. м помещений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в расчете на один месяц аренды;</w:t>
            </w:r>
          </w:p>
          <w:p w14:paraId="647E6827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М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9F7BCB" w:rsidRPr="002630B6" w14:paraId="09444FC8" w14:textId="77777777" w:rsidTr="002630B6">
        <w:tc>
          <w:tcPr>
            <w:tcW w:w="215" w:type="pct"/>
          </w:tcPr>
          <w:p w14:paraId="0AAFE05E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2.5.2</w:t>
            </w:r>
          </w:p>
        </w:tc>
        <w:tc>
          <w:tcPr>
            <w:tcW w:w="747" w:type="pct"/>
          </w:tcPr>
          <w:p w14:paraId="183F1CE4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789" w:type="pct"/>
          </w:tcPr>
          <w:p w14:paraId="484406C8" w14:textId="62AD0DE1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74C50A15" w14:textId="23FA5DC3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4620C941" w14:textId="56EBC054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72D5A5BE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9F7BCB" w:rsidRPr="002630B6" w14:paraId="192D28D3" w14:textId="77777777" w:rsidTr="002630B6">
        <w:tc>
          <w:tcPr>
            <w:tcW w:w="215" w:type="pct"/>
          </w:tcPr>
          <w:p w14:paraId="1CB5528C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2.5.3</w:t>
            </w:r>
          </w:p>
        </w:tc>
        <w:tc>
          <w:tcPr>
            <w:tcW w:w="747" w:type="pct"/>
          </w:tcPr>
          <w:p w14:paraId="732C82BF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789" w:type="pct"/>
          </w:tcPr>
          <w:p w14:paraId="0DA0DAF1" w14:textId="2D3E431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6EFC0546" w14:textId="48A08466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55633156" w14:textId="51041BFD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59688117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аренду оборудования для проведения совещания осуществляется в порядке, определяемом ИОГВ (ОУ ТГВФ)</w:t>
            </w:r>
          </w:p>
        </w:tc>
      </w:tr>
      <w:tr w:rsidR="009F7BCB" w:rsidRPr="002630B6" w14:paraId="11BEE4B0" w14:textId="77777777" w:rsidTr="002630B6">
        <w:tc>
          <w:tcPr>
            <w:tcW w:w="215" w:type="pct"/>
          </w:tcPr>
          <w:p w14:paraId="7483D57B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747" w:type="pct"/>
          </w:tcPr>
          <w:p w14:paraId="00A1BDAF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89" w:type="pct"/>
          </w:tcPr>
          <w:p w14:paraId="57F68890" w14:textId="25B29812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27E1D9AD" w14:textId="4F80B83D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1E688D3A" w14:textId="1828E3DD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2BFEB992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содержание имущества осуществляется в порядке, определяемом ИОГВ (ОУ ТГВФ), исходя из следующих подгрупп затрат:</w:t>
            </w:r>
          </w:p>
          <w:p w14:paraId="6621E529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содержание и техническое обслуживание помещений;</w:t>
            </w:r>
          </w:p>
          <w:p w14:paraId="3D614EE7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техническое обслуживание и ремонт транспортных средств;</w:t>
            </w:r>
          </w:p>
          <w:p w14:paraId="591CDB2B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>-профилактический ремонт бытового оборудования;</w:t>
            </w:r>
          </w:p>
          <w:p w14:paraId="4310E600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>-профилактический ремонт иного оборудования;</w:t>
            </w:r>
          </w:p>
          <w:p w14:paraId="7A545E9F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затраты на оплату услуг лиц, привлекаемых на основании гражданско-правовых договоров</w:t>
            </w:r>
          </w:p>
        </w:tc>
      </w:tr>
      <w:tr w:rsidR="009F7BCB" w:rsidRPr="002630B6" w14:paraId="1801416E" w14:textId="77777777" w:rsidTr="002630B6">
        <w:tblPrEx>
          <w:tblBorders>
            <w:insideH w:val="nil"/>
          </w:tblBorders>
        </w:tblPrEx>
        <w:tc>
          <w:tcPr>
            <w:tcW w:w="215" w:type="pct"/>
            <w:tcBorders>
              <w:top w:val="nil"/>
            </w:tcBorders>
          </w:tcPr>
          <w:p w14:paraId="6357EF34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2.7</w:t>
            </w:r>
          </w:p>
        </w:tc>
        <w:tc>
          <w:tcPr>
            <w:tcW w:w="747" w:type="pct"/>
            <w:tcBorders>
              <w:top w:val="nil"/>
            </w:tcBorders>
          </w:tcPr>
          <w:p w14:paraId="3F8091BB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</w:p>
        </w:tc>
        <w:tc>
          <w:tcPr>
            <w:tcW w:w="789" w:type="pct"/>
            <w:tcBorders>
              <w:top w:val="nil"/>
            </w:tcBorders>
          </w:tcPr>
          <w:p w14:paraId="426385BB" w14:textId="5F864E6D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  <w:tcBorders>
              <w:top w:val="nil"/>
            </w:tcBorders>
          </w:tcPr>
          <w:p w14:paraId="7F0E25C1" w14:textId="3E7BA039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top w:val="nil"/>
            </w:tcBorders>
          </w:tcPr>
          <w:p w14:paraId="5CCB609C" w14:textId="27BE8D2A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  <w:tcBorders>
              <w:top w:val="nil"/>
            </w:tcBorders>
          </w:tcPr>
          <w:p w14:paraId="0146387D" w14:textId="470F38C8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к затратам на коммунальные услуги, аренду помещений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и оборудования, содержание имущества, осуществляется исходя из следующих подгрупп затрат:</w:t>
            </w:r>
          </w:p>
          <w:p w14:paraId="7DF1B187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14:paraId="3C3488FF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467874E1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предрейсового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послерейсового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осмотра водителей транспортных средств;</w:t>
            </w:r>
          </w:p>
          <w:p w14:paraId="1628B834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аттестацию специальных помещений;</w:t>
            </w:r>
          </w:p>
          <w:p w14:paraId="332F5BEA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проведение диспансеризации работников;</w:t>
            </w:r>
          </w:p>
          <w:p w14:paraId="3AE5DC40" w14:textId="7B8291F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монтаж (установку), дооборудование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и наладку оборудования;</w:t>
            </w:r>
          </w:p>
          <w:p w14:paraId="1F3F5E97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оплату услуг вневедомственной охраны;</w:t>
            </w:r>
          </w:p>
          <w:p w14:paraId="5D1C8A70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14:paraId="2AF7E4BF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оплату труда независимых экспертов;</w:t>
            </w:r>
          </w:p>
          <w:p w14:paraId="030F491C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уборку внутриквартальных территорий, входящих в состав земель общего пользования;</w:t>
            </w:r>
          </w:p>
          <w:p w14:paraId="7C7462DA" w14:textId="7E024D6C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и ненесущих конструкциях, относящихся к элементам фасада многоквартирного дома, имеющих внешние признаки нарушения эксплуатационных качеств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в результате воздействия неблагоприятных </w:t>
            </w: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 xml:space="preserve">климатических факторов и создающих угрозу жизни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и здоровью граждан</w:t>
            </w:r>
          </w:p>
        </w:tc>
      </w:tr>
      <w:tr w:rsidR="009F7BCB" w:rsidRPr="002630B6" w14:paraId="536658FA" w14:textId="77777777" w:rsidTr="002630B6">
        <w:tc>
          <w:tcPr>
            <w:tcW w:w="215" w:type="pct"/>
          </w:tcPr>
          <w:p w14:paraId="0337E9AA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2.7.1</w:t>
            </w:r>
          </w:p>
        </w:tc>
        <w:tc>
          <w:tcPr>
            <w:tcW w:w="747" w:type="pct"/>
          </w:tcPr>
          <w:p w14:paraId="130BC3ED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789" w:type="pct"/>
          </w:tcPr>
          <w:p w14:paraId="4568122C" w14:textId="543A51A8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448DFFDF" w14:textId="5C5B8C38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169DD858" w14:textId="3F1F39A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408162A3" w14:textId="708DDA34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типографских работ и услуг осуществляется в порядке, определяемом ИОГВ (ОУ ТГВФ), с учетом нормативных затрат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на приобретение периодических печатных изданий.</w:t>
            </w:r>
          </w:p>
          <w:p w14:paraId="3EB1E9AC" w14:textId="16B10108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периодических печатных изданий осуществляется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по формуле:</w:t>
            </w:r>
          </w:p>
          <w:p w14:paraId="4A5E38E3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BB9284B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пи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Ч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пи</w:t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М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пи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>,</w:t>
            </w:r>
          </w:p>
          <w:p w14:paraId="294B9832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41A6C90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пи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14:paraId="14C3A536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Ч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30A5B460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пи</w:t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 цены приобретения периодических печатных изданий;</w:t>
            </w:r>
          </w:p>
          <w:p w14:paraId="6005A3B6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М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пи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9F7BCB" w:rsidRPr="002630B6" w14:paraId="44DEFB35" w14:textId="77777777" w:rsidTr="002630B6">
        <w:tc>
          <w:tcPr>
            <w:tcW w:w="215" w:type="pct"/>
          </w:tcPr>
          <w:p w14:paraId="18706330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2.7.2</w:t>
            </w:r>
          </w:p>
        </w:tc>
        <w:tc>
          <w:tcPr>
            <w:tcW w:w="747" w:type="pct"/>
          </w:tcPr>
          <w:p w14:paraId="2A99DF49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  <w:tc>
          <w:tcPr>
            <w:tcW w:w="789" w:type="pct"/>
          </w:tcPr>
          <w:p w14:paraId="6C17CBDC" w14:textId="2BF3986E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67F496AE" w14:textId="3B2B88DB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2D457072" w14:textId="102E0BAF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5BF79A15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9F7BCB" w:rsidRPr="002630B6" w14:paraId="7DEC5277" w14:textId="77777777" w:rsidTr="002630B6">
        <w:tc>
          <w:tcPr>
            <w:tcW w:w="215" w:type="pct"/>
          </w:tcPr>
          <w:p w14:paraId="39580974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2.7.3</w:t>
            </w:r>
          </w:p>
        </w:tc>
        <w:tc>
          <w:tcPr>
            <w:tcW w:w="747" w:type="pct"/>
          </w:tcPr>
          <w:p w14:paraId="016F81E2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предрейсового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послерейсового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осмотра водителей транспортных средств</w:t>
            </w:r>
          </w:p>
        </w:tc>
        <w:tc>
          <w:tcPr>
            <w:tcW w:w="789" w:type="pct"/>
          </w:tcPr>
          <w:p w14:paraId="2DD66D4E" w14:textId="5182EF0C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162C17A4" w14:textId="27197B39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3493A670" w14:textId="179907B6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1F64ED32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проведение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предрейсового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послерейсового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осмотра водителей транспортных средств осуществляется в порядке, определяемом ИОГВ (ОУ ТГВФ)</w:t>
            </w:r>
          </w:p>
        </w:tc>
      </w:tr>
      <w:tr w:rsidR="009F7BCB" w:rsidRPr="002630B6" w14:paraId="067B3B0E" w14:textId="77777777" w:rsidTr="002630B6">
        <w:tc>
          <w:tcPr>
            <w:tcW w:w="215" w:type="pct"/>
          </w:tcPr>
          <w:p w14:paraId="6E24A9BC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2.7.4</w:t>
            </w:r>
          </w:p>
        </w:tc>
        <w:tc>
          <w:tcPr>
            <w:tcW w:w="747" w:type="pct"/>
          </w:tcPr>
          <w:p w14:paraId="0F907554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789" w:type="pct"/>
          </w:tcPr>
          <w:p w14:paraId="33F1DDE0" w14:textId="64C987F6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60D9A35A" w14:textId="2271E713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185CB0C1" w14:textId="06BA7D4D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36F595A9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аттестацию специальных помещений осуществляется в порядке, определяемом ИОГВ (ОУ ТГВФ)</w:t>
            </w:r>
          </w:p>
        </w:tc>
      </w:tr>
      <w:tr w:rsidR="009F7BCB" w:rsidRPr="002630B6" w14:paraId="697A0110" w14:textId="77777777" w:rsidTr="002630B6">
        <w:tc>
          <w:tcPr>
            <w:tcW w:w="215" w:type="pct"/>
          </w:tcPr>
          <w:p w14:paraId="40954694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2.7.5</w:t>
            </w:r>
          </w:p>
        </w:tc>
        <w:tc>
          <w:tcPr>
            <w:tcW w:w="747" w:type="pct"/>
          </w:tcPr>
          <w:p w14:paraId="39C161F9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789" w:type="pct"/>
          </w:tcPr>
          <w:p w14:paraId="4AD86EDD" w14:textId="3B65ABB2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6C21F338" w14:textId="46789265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6D7C8A80" w14:textId="1A951884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5DDA44B6" w14:textId="5EA958AA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проведение диспансеризации работников осуществляется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по формуле:</w:t>
            </w:r>
          </w:p>
          <w:p w14:paraId="198AEFD5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21F7F92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дисп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Ч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дисп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>,</w:t>
            </w:r>
          </w:p>
          <w:p w14:paraId="0D6DB891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54E52D1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дисп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14:paraId="68CBF8FC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Ч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741BCC50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дисп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9F7BCB" w:rsidRPr="002630B6" w14:paraId="7FF90DD1" w14:textId="77777777" w:rsidTr="002630B6">
        <w:tc>
          <w:tcPr>
            <w:tcW w:w="215" w:type="pct"/>
          </w:tcPr>
          <w:p w14:paraId="0887A127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2.7.6</w:t>
            </w:r>
          </w:p>
        </w:tc>
        <w:tc>
          <w:tcPr>
            <w:tcW w:w="747" w:type="pct"/>
          </w:tcPr>
          <w:p w14:paraId="563DFC94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789" w:type="pct"/>
          </w:tcPr>
          <w:p w14:paraId="230FA870" w14:textId="64DA420A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2ABD8F08" w14:textId="24245B6B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4524DE2D" w14:textId="21D3CCEC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326C4DFF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монтаж (установку), дооборудование и наладку оборудования осуществляется в порядке, определяемом ИОГВ (ОУ ТГВФ)</w:t>
            </w:r>
          </w:p>
        </w:tc>
      </w:tr>
      <w:tr w:rsidR="009F7BCB" w:rsidRPr="002630B6" w14:paraId="7BD7C7F3" w14:textId="77777777" w:rsidTr="002630B6">
        <w:tc>
          <w:tcPr>
            <w:tcW w:w="215" w:type="pct"/>
          </w:tcPr>
          <w:p w14:paraId="1094177F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2.7.7</w:t>
            </w:r>
          </w:p>
        </w:tc>
        <w:tc>
          <w:tcPr>
            <w:tcW w:w="747" w:type="pct"/>
          </w:tcPr>
          <w:p w14:paraId="1C560D53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789" w:type="pct"/>
          </w:tcPr>
          <w:p w14:paraId="2C49E6BF" w14:textId="55694449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2A25ECB4" w14:textId="426D9A75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0BF67B87" w14:textId="01CB509A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09ED9E1F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оплату услуг вневедомственной охраны осуществляется в порядке, определяемом ИОГВ (ОУ ТГВФ)</w:t>
            </w:r>
          </w:p>
        </w:tc>
      </w:tr>
      <w:tr w:rsidR="009F7BCB" w:rsidRPr="002630B6" w14:paraId="0133E841" w14:textId="77777777" w:rsidTr="002630B6">
        <w:tc>
          <w:tcPr>
            <w:tcW w:w="215" w:type="pct"/>
          </w:tcPr>
          <w:p w14:paraId="201EBA6D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2.7.8</w:t>
            </w:r>
          </w:p>
        </w:tc>
        <w:tc>
          <w:tcPr>
            <w:tcW w:w="747" w:type="pct"/>
          </w:tcPr>
          <w:p w14:paraId="55E2B8E5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89" w:type="pct"/>
          </w:tcPr>
          <w:p w14:paraId="75DC0619" w14:textId="6FDFCC1B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14E2F647" w14:textId="77A60F6F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620ECBBF" w14:textId="38AB0E2F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6CAB42F0" w14:textId="7EA2CB15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9F7BCB" w:rsidRPr="002630B6" w14:paraId="4AB44F7E" w14:textId="77777777" w:rsidTr="002630B6">
        <w:tc>
          <w:tcPr>
            <w:tcW w:w="215" w:type="pct"/>
          </w:tcPr>
          <w:p w14:paraId="3F61AADA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2.7.9</w:t>
            </w:r>
          </w:p>
        </w:tc>
        <w:tc>
          <w:tcPr>
            <w:tcW w:w="747" w:type="pct"/>
          </w:tcPr>
          <w:p w14:paraId="20E4519A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789" w:type="pct"/>
          </w:tcPr>
          <w:p w14:paraId="721B4F2B" w14:textId="154BFA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1CB916BD" w14:textId="1ED47575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03AA1CB7" w14:textId="57AAD541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301C59F8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оплату труда независимых экспертов осуществляется в порядке, определяемом ИОГВ (ОУ ТГВФ)</w:t>
            </w:r>
          </w:p>
        </w:tc>
      </w:tr>
      <w:tr w:rsidR="009F7BCB" w:rsidRPr="002630B6" w14:paraId="406E0A02" w14:textId="77777777" w:rsidTr="002630B6">
        <w:tc>
          <w:tcPr>
            <w:tcW w:w="215" w:type="pct"/>
          </w:tcPr>
          <w:p w14:paraId="025A6ACC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2.7.10</w:t>
            </w:r>
          </w:p>
        </w:tc>
        <w:tc>
          <w:tcPr>
            <w:tcW w:w="747" w:type="pct"/>
          </w:tcPr>
          <w:p w14:paraId="61BFB54D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уборку внутриквартальных территорий, входящих </w:t>
            </w: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в состав земель общего пользования</w:t>
            </w:r>
          </w:p>
          <w:p w14:paraId="129B36BA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pct"/>
          </w:tcPr>
          <w:p w14:paraId="678F2954" w14:textId="4FC410F4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-</w:t>
            </w:r>
          </w:p>
        </w:tc>
        <w:tc>
          <w:tcPr>
            <w:tcW w:w="828" w:type="pct"/>
          </w:tcPr>
          <w:p w14:paraId="7A315859" w14:textId="2FCB4186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5217508E" w14:textId="239D8633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637A4C19" w14:textId="77777777" w:rsidR="009F7BCB" w:rsidRPr="002630B6" w:rsidRDefault="009F7BCB" w:rsidP="009F7BCB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уборку внутриквартальных территорий, входящих в состав земель общего пользования, осуществляется по формуле:</w:t>
            </w:r>
          </w:p>
          <w:p w14:paraId="65C6463A" w14:textId="77777777" w:rsidR="009F7BCB" w:rsidRPr="002630B6" w:rsidRDefault="009F7BCB" w:rsidP="009F7BCB">
            <w:pPr>
              <w:spacing w:after="0" w:line="240" w:lineRule="auto"/>
              <w:ind w:firstLine="0"/>
              <w:jc w:val="left"/>
              <w:outlineLvl w:val="0"/>
              <w:rPr>
                <w:color w:val="000000" w:themeColor="text1"/>
                <w:sz w:val="20"/>
                <w:szCs w:val="20"/>
              </w:rPr>
            </w:pPr>
          </w:p>
          <w:p w14:paraId="02811589" w14:textId="77777777" w:rsidR="009F7BCB" w:rsidRPr="002630B6" w:rsidRDefault="009F7BCB" w:rsidP="009F7BCB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noProof/>
                <w:color w:val="000000" w:themeColor="text1"/>
                <w:position w:val="-9"/>
                <w:sz w:val="20"/>
                <w:szCs w:val="20"/>
              </w:rPr>
              <w:drawing>
                <wp:inline distT="0" distB="0" distL="0" distR="0" wp14:anchorId="6722914F" wp14:editId="342D645C">
                  <wp:extent cx="3139440" cy="25146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23E2EA" w14:textId="77777777" w:rsidR="009F7BCB" w:rsidRPr="002630B6" w:rsidRDefault="009F7BCB" w:rsidP="009F7BCB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54C5030D" w14:textId="77777777" w:rsidR="009F7BCB" w:rsidRPr="002630B6" w:rsidRDefault="009F7BCB" w:rsidP="009F7BCB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где:</w:t>
            </w:r>
          </w:p>
          <w:p w14:paraId="2512E49D" w14:textId="77777777" w:rsidR="009F7BCB" w:rsidRPr="002630B6" w:rsidRDefault="009F7BCB" w:rsidP="009F7BCB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УВТ</w:t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нормативные затраты на уборку внутриквартальных территорий, входящих в состав земель общего пользования;</w:t>
            </w:r>
          </w:p>
          <w:p w14:paraId="60D91B2C" w14:textId="77777777" w:rsidR="009F7BCB" w:rsidRPr="002630B6" w:rsidRDefault="009F7BCB" w:rsidP="009F7BCB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ц_УВТ_з_i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i-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вида в зимний период;</w:t>
            </w:r>
          </w:p>
          <w:p w14:paraId="03F45369" w14:textId="77777777" w:rsidR="009F7BCB" w:rsidRPr="002630B6" w:rsidRDefault="009F7BCB" w:rsidP="009F7BCB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П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площадь внутриквартальных территорий, входящих </w:t>
            </w:r>
            <w:r w:rsidRPr="002630B6">
              <w:rPr>
                <w:color w:val="000000" w:themeColor="text1"/>
                <w:sz w:val="20"/>
                <w:szCs w:val="20"/>
              </w:rPr>
              <w:br/>
              <w:t>в состав земель общего пользования, i-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вида;</w:t>
            </w:r>
          </w:p>
          <w:p w14:paraId="4F309040" w14:textId="77777777" w:rsidR="009F7BCB" w:rsidRPr="002630B6" w:rsidRDefault="009F7BCB" w:rsidP="009F7BCB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ц_УВТ_л_i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i-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вида в летний период</w:t>
            </w:r>
          </w:p>
          <w:p w14:paraId="151ACE6E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9F7BCB" w:rsidRPr="002630B6" w14:paraId="68DBABF5" w14:textId="77777777" w:rsidTr="002630B6">
        <w:tc>
          <w:tcPr>
            <w:tcW w:w="215" w:type="pct"/>
          </w:tcPr>
          <w:p w14:paraId="5882C378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2.7.11</w:t>
            </w:r>
          </w:p>
        </w:tc>
        <w:tc>
          <w:tcPr>
            <w:tcW w:w="747" w:type="pct"/>
          </w:tcPr>
          <w:p w14:paraId="2B91BD25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</w:t>
            </w: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эксплуатационных качеств в результате воздействия неблагоприятных климатических факторов и создающих угрозу жизни и здоровью граждан</w:t>
            </w:r>
          </w:p>
          <w:p w14:paraId="1111F329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pct"/>
          </w:tcPr>
          <w:p w14:paraId="78AA20A4" w14:textId="6D32282B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-</w:t>
            </w:r>
          </w:p>
        </w:tc>
        <w:tc>
          <w:tcPr>
            <w:tcW w:w="828" w:type="pct"/>
          </w:tcPr>
          <w:p w14:paraId="31B32EFC" w14:textId="383BEB10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421E59AE" w14:textId="6DB59EF3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216343C7" w14:textId="77777777" w:rsidR="009F7BCB" w:rsidRPr="002630B6" w:rsidRDefault="009F7BCB" w:rsidP="009F7BCB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</w:t>
            </w:r>
            <w:r w:rsidRPr="002630B6">
              <w:rPr>
                <w:color w:val="000000" w:themeColor="text1"/>
                <w:sz w:val="20"/>
                <w:szCs w:val="20"/>
              </w:rPr>
              <w:br/>
              <w:t>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и здоровью граждан, осуществляется по формуле:</w:t>
            </w:r>
          </w:p>
          <w:p w14:paraId="782BDB6B" w14:textId="77777777" w:rsidR="009F7BCB" w:rsidRPr="002630B6" w:rsidRDefault="009F7BCB" w:rsidP="009F7BCB">
            <w:pPr>
              <w:spacing w:after="0" w:line="240" w:lineRule="auto"/>
              <w:ind w:firstLine="0"/>
              <w:jc w:val="left"/>
              <w:outlineLvl w:val="0"/>
              <w:rPr>
                <w:color w:val="000000" w:themeColor="text1"/>
                <w:sz w:val="20"/>
                <w:szCs w:val="20"/>
              </w:rPr>
            </w:pPr>
          </w:p>
          <w:p w14:paraId="458D8591" w14:textId="77777777" w:rsidR="009F7BCB" w:rsidRPr="002630B6" w:rsidRDefault="009F7BCB" w:rsidP="009F7BCB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noProof/>
                <w:color w:val="000000" w:themeColor="text1"/>
                <w:position w:val="-9"/>
                <w:sz w:val="20"/>
                <w:szCs w:val="20"/>
              </w:rPr>
              <w:drawing>
                <wp:inline distT="0" distB="0" distL="0" distR="0" wp14:anchorId="4C6FDD09" wp14:editId="7A7F8446">
                  <wp:extent cx="1615440" cy="25146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49E284" w14:textId="77777777" w:rsidR="009F7BCB" w:rsidRPr="002630B6" w:rsidRDefault="009F7BCB" w:rsidP="009F7BCB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6A83CFCC" w14:textId="77777777" w:rsidR="009F7BCB" w:rsidRPr="002630B6" w:rsidRDefault="009F7BCB" w:rsidP="009F7BCB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где:</w:t>
            </w:r>
          </w:p>
          <w:p w14:paraId="5DC7A9E3" w14:textId="77777777" w:rsidR="009F7BCB" w:rsidRPr="002630B6" w:rsidRDefault="009F7BCB" w:rsidP="009F7BCB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ОК</w:t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нормативные затраты на выполнение работ </w:t>
            </w:r>
            <w:r w:rsidRPr="002630B6">
              <w:rPr>
                <w:color w:val="000000" w:themeColor="text1"/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</w:t>
            </w: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 xml:space="preserve">несущих и ненесущих конструкциях, относящихся </w:t>
            </w:r>
            <w:r w:rsidRPr="002630B6">
              <w:rPr>
                <w:color w:val="000000" w:themeColor="text1"/>
                <w:sz w:val="20"/>
                <w:szCs w:val="20"/>
              </w:rPr>
              <w:br/>
              <w:t xml:space="preserve">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Pr="002630B6">
              <w:rPr>
                <w:color w:val="000000" w:themeColor="text1"/>
                <w:sz w:val="20"/>
                <w:szCs w:val="20"/>
              </w:rPr>
              <w:br/>
              <w:t>и здоровью граждан;</w:t>
            </w:r>
          </w:p>
          <w:p w14:paraId="4FCD4F11" w14:textId="2D2E06ED" w:rsidR="009F7BCB" w:rsidRPr="002630B6" w:rsidRDefault="009F7BCB" w:rsidP="009F7BCB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ц_ОК_i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 цены на выполнение работ i-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вида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и здоровью граждан;</w:t>
            </w:r>
          </w:p>
          <w:p w14:paraId="125F24B5" w14:textId="77777777" w:rsidR="009F7BCB" w:rsidRPr="002630B6" w:rsidRDefault="009F7BCB" w:rsidP="009F7BCB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К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количество работ i-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вида по ликвидации последствий ситуаций, которые могут привести </w:t>
            </w:r>
            <w:r w:rsidRPr="002630B6">
              <w:rPr>
                <w:color w:val="000000" w:themeColor="text1"/>
                <w:sz w:val="20"/>
                <w:szCs w:val="20"/>
              </w:rPr>
              <w:br/>
              <w:t xml:space="preserve">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</w:t>
            </w:r>
            <w:r w:rsidRPr="002630B6">
              <w:rPr>
                <w:color w:val="000000" w:themeColor="text1"/>
                <w:sz w:val="20"/>
                <w:szCs w:val="20"/>
              </w:rPr>
              <w:br/>
              <w:t xml:space="preserve">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Pr="002630B6">
              <w:rPr>
                <w:color w:val="000000" w:themeColor="text1"/>
                <w:sz w:val="20"/>
                <w:szCs w:val="20"/>
              </w:rPr>
              <w:br/>
              <w:t>и здоровью граждан</w:t>
            </w:r>
          </w:p>
          <w:p w14:paraId="670FEBF3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9F7BCB" w:rsidRPr="002630B6" w14:paraId="3B74E1EA" w14:textId="77777777" w:rsidTr="002630B6">
        <w:tc>
          <w:tcPr>
            <w:tcW w:w="215" w:type="pct"/>
          </w:tcPr>
          <w:p w14:paraId="4E60B84F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2.8</w:t>
            </w:r>
          </w:p>
        </w:tc>
        <w:tc>
          <w:tcPr>
            <w:tcW w:w="747" w:type="pct"/>
          </w:tcPr>
          <w:p w14:paraId="6F8B9486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89" w:type="pct"/>
          </w:tcPr>
          <w:p w14:paraId="58CDD31D" w14:textId="6B9FBDD2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6B28D1E1" w14:textId="6A4210B5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1808967B" w14:textId="0387CD7E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1C81BC56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3822E5F1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транспортных средств;</w:t>
            </w:r>
          </w:p>
          <w:p w14:paraId="2DDC18F5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мебели;</w:t>
            </w:r>
          </w:p>
          <w:p w14:paraId="6FB630A3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систем кондиционирования</w:t>
            </w:r>
          </w:p>
        </w:tc>
      </w:tr>
      <w:tr w:rsidR="009F7BCB" w:rsidRPr="002630B6" w14:paraId="3967F3ED" w14:textId="77777777" w:rsidTr="002630B6">
        <w:tc>
          <w:tcPr>
            <w:tcW w:w="215" w:type="pct"/>
          </w:tcPr>
          <w:p w14:paraId="0E0B9BDD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2.8.1</w:t>
            </w:r>
          </w:p>
        </w:tc>
        <w:tc>
          <w:tcPr>
            <w:tcW w:w="747" w:type="pct"/>
          </w:tcPr>
          <w:p w14:paraId="6E671632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789" w:type="pct"/>
          </w:tcPr>
          <w:p w14:paraId="03CB5CC0" w14:textId="0BE3172B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2BB1EA79" w14:textId="21FC8F89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637CEAB0" w14:textId="711B361C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4A444DC2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9F7BCB" w:rsidRPr="002630B6" w14:paraId="0987D0F6" w14:textId="77777777" w:rsidTr="002630B6">
        <w:tc>
          <w:tcPr>
            <w:tcW w:w="215" w:type="pct"/>
          </w:tcPr>
          <w:p w14:paraId="6405ACE1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2.8.2</w:t>
            </w:r>
          </w:p>
        </w:tc>
        <w:tc>
          <w:tcPr>
            <w:tcW w:w="747" w:type="pct"/>
          </w:tcPr>
          <w:p w14:paraId="48C60F27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789" w:type="pct"/>
          </w:tcPr>
          <w:p w14:paraId="714015B8" w14:textId="3BF7CAFB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428E29C8" w14:textId="2C32CDEF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62E5B3E6" w14:textId="34131FFE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21335B05" w14:textId="09CAA63D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мебели осуществляет исходя из нормативных затрат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на приобретение комплекта мебели по формуле:</w:t>
            </w:r>
          </w:p>
          <w:p w14:paraId="4A3787D6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F62FF59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noProof/>
                <w:color w:val="000000" w:themeColor="text1"/>
                <w:position w:val="-30"/>
                <w:sz w:val="20"/>
                <w:szCs w:val="20"/>
              </w:rPr>
              <w:drawing>
                <wp:inline distT="0" distB="0" distL="0" distR="0" wp14:anchorId="090261C0" wp14:editId="3B6CC104">
                  <wp:extent cx="2225040" cy="533400"/>
                  <wp:effectExtent l="0" t="0" r="0" b="0"/>
                  <wp:docPr id="16" name="Рисунок 16" descr="base_25_210560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5_210560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EAD4AC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2ED8E13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меб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14:paraId="6E701C3B" w14:textId="3A636503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меб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 цены комплекта мебели в расчете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на одного работника ИОГВ (ОУ ТГВФ, КУ);</w:t>
            </w:r>
          </w:p>
          <w:p w14:paraId="5DF7FF84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Ч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0E125415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меб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14:paraId="70305708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Ч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9F7BCB" w:rsidRPr="002630B6" w14:paraId="341A04CF" w14:textId="77777777" w:rsidTr="002630B6">
        <w:tc>
          <w:tcPr>
            <w:tcW w:w="215" w:type="pct"/>
          </w:tcPr>
          <w:p w14:paraId="3A681501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2.8.3</w:t>
            </w:r>
          </w:p>
        </w:tc>
        <w:tc>
          <w:tcPr>
            <w:tcW w:w="747" w:type="pct"/>
          </w:tcPr>
          <w:p w14:paraId="45FAA493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систем кондиционирования</w:t>
            </w:r>
          </w:p>
        </w:tc>
        <w:tc>
          <w:tcPr>
            <w:tcW w:w="789" w:type="pct"/>
          </w:tcPr>
          <w:p w14:paraId="3B8873BE" w14:textId="5CBF28C4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7CCD1FC7" w14:textId="2C8BCAB6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64491ABD" w14:textId="09EC63FD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6393B1D4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9F7BCB" w:rsidRPr="002630B6" w14:paraId="43BD0AC4" w14:textId="77777777" w:rsidTr="002630B6">
        <w:tc>
          <w:tcPr>
            <w:tcW w:w="215" w:type="pct"/>
          </w:tcPr>
          <w:p w14:paraId="6537372A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747" w:type="pct"/>
          </w:tcPr>
          <w:p w14:paraId="124C286B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нематериальных активов, за исключением затрат на приобретение правовых баз данных</w:t>
            </w:r>
          </w:p>
        </w:tc>
        <w:tc>
          <w:tcPr>
            <w:tcW w:w="789" w:type="pct"/>
          </w:tcPr>
          <w:p w14:paraId="0EB74267" w14:textId="4CC49968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277B1F5E" w14:textId="2D3E02F9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396F2A99" w14:textId="3F04DC4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78C1F410" w14:textId="3CFEE071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нематериальных активов, за исключением затрат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на приобретение правовых баз данных, осуществляется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2630B6" w:rsidRPr="002630B6" w14:paraId="170B42DB" w14:textId="77777777" w:rsidTr="002630B6">
        <w:tc>
          <w:tcPr>
            <w:tcW w:w="215" w:type="pct"/>
          </w:tcPr>
          <w:p w14:paraId="4652CBE8" w14:textId="77777777" w:rsidR="00176F71" w:rsidRPr="002630B6" w:rsidRDefault="00176F71" w:rsidP="00176F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2.10</w:t>
            </w:r>
          </w:p>
        </w:tc>
        <w:tc>
          <w:tcPr>
            <w:tcW w:w="747" w:type="pct"/>
          </w:tcPr>
          <w:p w14:paraId="716560CA" w14:textId="5B3288B0" w:rsidR="00176F71" w:rsidRPr="002630B6" w:rsidRDefault="00176F71" w:rsidP="00176F7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приобретение материальных запасов, </w:t>
            </w: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 xml:space="preserve">не отнесенные к затратам, указанным в </w:t>
            </w:r>
            <w:hyperlink r:id="rId25" w:history="1">
              <w:r w:rsidRPr="002630B6">
                <w:rPr>
                  <w:color w:val="000000" w:themeColor="text1"/>
                  <w:sz w:val="20"/>
                  <w:szCs w:val="20"/>
                </w:rPr>
                <w:t>подпунктах "а"</w:t>
              </w:r>
            </w:hyperlink>
            <w:r w:rsidRPr="002630B6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26" w:history="1">
              <w:r w:rsidRPr="002630B6">
                <w:rPr>
                  <w:color w:val="000000" w:themeColor="text1"/>
                  <w:sz w:val="20"/>
                  <w:szCs w:val="20"/>
                </w:rPr>
                <w:t>"ж" пункта 6</w:t>
              </w:r>
            </w:hyperlink>
            <w:r w:rsidRPr="002630B6">
              <w:rPr>
                <w:color w:val="000000" w:themeColor="text1"/>
                <w:sz w:val="20"/>
                <w:szCs w:val="20"/>
              </w:rPr>
              <w:t xml:space="preserve"> Общих правил</w:t>
            </w:r>
          </w:p>
        </w:tc>
        <w:tc>
          <w:tcPr>
            <w:tcW w:w="789" w:type="pct"/>
          </w:tcPr>
          <w:p w14:paraId="593F1998" w14:textId="36621B29" w:rsidR="00176F71" w:rsidRPr="002630B6" w:rsidRDefault="00176F71" w:rsidP="002630B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158600</w:t>
            </w:r>
          </w:p>
        </w:tc>
        <w:tc>
          <w:tcPr>
            <w:tcW w:w="828" w:type="pct"/>
          </w:tcPr>
          <w:p w14:paraId="64C5D1EE" w14:textId="6E17757B" w:rsidR="00176F71" w:rsidRPr="002630B6" w:rsidRDefault="00176F71" w:rsidP="002630B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  <w:lang w:val="en-US"/>
              </w:rPr>
              <w:t>164900</w:t>
            </w:r>
          </w:p>
        </w:tc>
        <w:tc>
          <w:tcPr>
            <w:tcW w:w="679" w:type="pct"/>
          </w:tcPr>
          <w:p w14:paraId="14137F04" w14:textId="68AFF46F" w:rsidR="00176F71" w:rsidRPr="002630B6" w:rsidRDefault="00176F71" w:rsidP="002630B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  <w:lang w:val="en-US"/>
              </w:rPr>
              <w:t>192534</w:t>
            </w:r>
          </w:p>
        </w:tc>
        <w:tc>
          <w:tcPr>
            <w:tcW w:w="1742" w:type="pct"/>
          </w:tcPr>
          <w:p w14:paraId="1A3DDDD8" w14:textId="77777777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</w:t>
            </w: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 xml:space="preserve">указанным в </w:t>
            </w:r>
            <w:hyperlink r:id="rId27" w:history="1">
              <w:r w:rsidRPr="002630B6">
                <w:rPr>
                  <w:color w:val="000000" w:themeColor="text1"/>
                  <w:sz w:val="20"/>
                  <w:szCs w:val="20"/>
                </w:rPr>
                <w:t>подпунктах "а"</w:t>
              </w:r>
            </w:hyperlink>
            <w:r w:rsidRPr="002630B6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28" w:history="1">
              <w:r w:rsidRPr="002630B6">
                <w:rPr>
                  <w:color w:val="000000" w:themeColor="text1"/>
                  <w:sz w:val="20"/>
                  <w:szCs w:val="20"/>
                </w:rPr>
                <w:t>"ж" пункта 6</w:t>
              </w:r>
            </w:hyperlink>
            <w:r w:rsidRPr="002630B6">
              <w:rPr>
                <w:color w:val="000000" w:themeColor="text1"/>
                <w:sz w:val="20"/>
                <w:szCs w:val="20"/>
              </w:rPr>
              <w:t xml:space="preserve"> Общих правил, осуществляется исходя из следующих подгрупп затрат:</w:t>
            </w:r>
          </w:p>
          <w:p w14:paraId="527457B9" w14:textId="77777777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бланочной продукции;</w:t>
            </w:r>
          </w:p>
          <w:p w14:paraId="54562D25" w14:textId="77777777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канцелярских принадлежностей;</w:t>
            </w:r>
          </w:p>
          <w:p w14:paraId="090ED596" w14:textId="19D00B93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приобретение хозяйственных товаров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и принадлежностей;</w:t>
            </w:r>
          </w:p>
          <w:p w14:paraId="1924999C" w14:textId="77777777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горюче-смазочных материалов;</w:t>
            </w:r>
          </w:p>
          <w:p w14:paraId="2C25BF67" w14:textId="77777777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запасных частей для транспортных средств;</w:t>
            </w:r>
          </w:p>
          <w:p w14:paraId="2333D8A7" w14:textId="3F2CA211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</w:tr>
      <w:tr w:rsidR="009F7BCB" w:rsidRPr="002630B6" w14:paraId="71092B39" w14:textId="77777777" w:rsidTr="002630B6">
        <w:tc>
          <w:tcPr>
            <w:tcW w:w="215" w:type="pct"/>
          </w:tcPr>
          <w:p w14:paraId="26108A47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2.10.1</w:t>
            </w:r>
          </w:p>
        </w:tc>
        <w:tc>
          <w:tcPr>
            <w:tcW w:w="747" w:type="pct"/>
          </w:tcPr>
          <w:p w14:paraId="63957A8A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789" w:type="pct"/>
          </w:tcPr>
          <w:p w14:paraId="788AFB89" w14:textId="6CC3E272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06E0BD32" w14:textId="31D31312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76C6D58B" w14:textId="098F637F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44FB200B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бланочной продукции осуществляется в порядке, определяемом ИОГВ (ОУ ТГВФ)</w:t>
            </w:r>
          </w:p>
        </w:tc>
      </w:tr>
      <w:tr w:rsidR="009F7BCB" w:rsidRPr="002630B6" w14:paraId="143B3D7E" w14:textId="77777777" w:rsidTr="002630B6">
        <w:tc>
          <w:tcPr>
            <w:tcW w:w="215" w:type="pct"/>
          </w:tcPr>
          <w:p w14:paraId="07CC12C3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2.10.2</w:t>
            </w:r>
          </w:p>
        </w:tc>
        <w:tc>
          <w:tcPr>
            <w:tcW w:w="747" w:type="pct"/>
          </w:tcPr>
          <w:p w14:paraId="3AF8696E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789" w:type="pct"/>
          </w:tcPr>
          <w:p w14:paraId="66F16957" w14:textId="5CE8BD53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56631A47" w14:textId="67B41036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32F3F04F" w14:textId="01DED983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5356CA5C" w14:textId="6B1EAA79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канцелярских принадлежностей осуществляется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по формуле:</w:t>
            </w:r>
          </w:p>
          <w:p w14:paraId="439E0616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05C4B97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канц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Ч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канц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>,</w:t>
            </w:r>
          </w:p>
          <w:p w14:paraId="0FCCB248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AE02024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канц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канцелярских принадлежностей;</w:t>
            </w:r>
          </w:p>
          <w:p w14:paraId="433DD075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Ч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3572E801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канц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 цены набора канцелярских принадлежностей для одного работника ИОГВ (ОУ ТГВФ, КУ)</w:t>
            </w:r>
          </w:p>
        </w:tc>
      </w:tr>
      <w:tr w:rsidR="009F7BCB" w:rsidRPr="002630B6" w14:paraId="5BC2C250" w14:textId="77777777" w:rsidTr="002630B6">
        <w:tc>
          <w:tcPr>
            <w:tcW w:w="215" w:type="pct"/>
          </w:tcPr>
          <w:p w14:paraId="3FB2B70E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2.10.3</w:t>
            </w:r>
          </w:p>
        </w:tc>
        <w:tc>
          <w:tcPr>
            <w:tcW w:w="747" w:type="pct"/>
          </w:tcPr>
          <w:p w14:paraId="46257B56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789" w:type="pct"/>
          </w:tcPr>
          <w:p w14:paraId="26F9779F" w14:textId="5D4B2DA9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4B6EDF62" w14:textId="282399A5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777C9D85" w14:textId="78CA12F9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02B3FF3E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14:paraId="4E538DD1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6746FC7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П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пом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М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>,</w:t>
            </w:r>
          </w:p>
          <w:p w14:paraId="6BF128DD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DB9A4FE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хозяйственных товаров и принадлежностей;</w:t>
            </w:r>
          </w:p>
          <w:p w14:paraId="75FB5DBE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П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пом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площадь обслуживаемых помещений;</w:t>
            </w:r>
          </w:p>
          <w:p w14:paraId="47482813" w14:textId="33F8F024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 цены набора хозяйственных товаров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и принадлежностей в расчете на один кв. м обслуживаемых помещений за один месяц обслуживания;</w:t>
            </w:r>
          </w:p>
          <w:p w14:paraId="36364A07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М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9F7BCB" w:rsidRPr="002630B6" w14:paraId="233D9CF9" w14:textId="77777777" w:rsidTr="002630B6">
        <w:tc>
          <w:tcPr>
            <w:tcW w:w="215" w:type="pct"/>
          </w:tcPr>
          <w:p w14:paraId="59A553BF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2.10.4</w:t>
            </w:r>
          </w:p>
        </w:tc>
        <w:tc>
          <w:tcPr>
            <w:tcW w:w="747" w:type="pct"/>
          </w:tcPr>
          <w:p w14:paraId="368ABAAD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789" w:type="pct"/>
          </w:tcPr>
          <w:p w14:paraId="03285518" w14:textId="7B46D7F5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3D552FD1" w14:textId="67D7DBCC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08184451" w14:textId="5F17FC72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2601844F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горюче-смазочных материалов осуществляется в порядке, определяемом ИОГВ (ОУ ТГВФ)</w:t>
            </w:r>
          </w:p>
        </w:tc>
      </w:tr>
      <w:tr w:rsidR="009F7BCB" w:rsidRPr="002630B6" w14:paraId="7728C395" w14:textId="77777777" w:rsidTr="002630B6">
        <w:tc>
          <w:tcPr>
            <w:tcW w:w="215" w:type="pct"/>
          </w:tcPr>
          <w:p w14:paraId="0DBBC0DF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2.10.5</w:t>
            </w:r>
          </w:p>
        </w:tc>
        <w:tc>
          <w:tcPr>
            <w:tcW w:w="747" w:type="pct"/>
          </w:tcPr>
          <w:p w14:paraId="76E2D844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789" w:type="pct"/>
          </w:tcPr>
          <w:p w14:paraId="778F9DD0" w14:textId="363C8B5D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5BA6312B" w14:textId="4BBB427B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11B91B29" w14:textId="69F23E66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0553B3E3" w14:textId="24D48694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запасных частей для транспортных средств осуществляется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9F7BCB" w:rsidRPr="002630B6" w14:paraId="55ADC28F" w14:textId="77777777" w:rsidTr="002630B6">
        <w:tc>
          <w:tcPr>
            <w:tcW w:w="215" w:type="pct"/>
          </w:tcPr>
          <w:p w14:paraId="71E42D34" w14:textId="7777777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2.10.6</w:t>
            </w:r>
          </w:p>
        </w:tc>
        <w:tc>
          <w:tcPr>
            <w:tcW w:w="747" w:type="pct"/>
          </w:tcPr>
          <w:p w14:paraId="59A70A51" w14:textId="77777777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789" w:type="pct"/>
          </w:tcPr>
          <w:p w14:paraId="7843AAF3" w14:textId="0D50C778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14:paraId="57023133" w14:textId="6F00F619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0A26545D" w14:textId="12EDFD11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7B7F174C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материальных запасов для нужд гражданской обороны осуществляется в порядке, определяемом ИОГВ (ОУ ТГВФ)</w:t>
            </w:r>
          </w:p>
        </w:tc>
      </w:tr>
      <w:tr w:rsidR="002630B6" w:rsidRPr="002630B6" w14:paraId="7763103C" w14:textId="77777777" w:rsidTr="002630B6">
        <w:tc>
          <w:tcPr>
            <w:tcW w:w="215" w:type="pct"/>
          </w:tcPr>
          <w:p w14:paraId="0EBD5907" w14:textId="6990CC61" w:rsidR="00176F71" w:rsidRPr="002630B6" w:rsidRDefault="00176F71" w:rsidP="00176F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2.10.7</w:t>
            </w:r>
          </w:p>
        </w:tc>
        <w:tc>
          <w:tcPr>
            <w:tcW w:w="747" w:type="pct"/>
          </w:tcPr>
          <w:p w14:paraId="110D255B" w14:textId="72FD9062" w:rsidR="00176F71" w:rsidRPr="002630B6" w:rsidRDefault="00176F71" w:rsidP="00176F7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приобретение бумаги для оргтехники</w:t>
            </w:r>
          </w:p>
        </w:tc>
        <w:tc>
          <w:tcPr>
            <w:tcW w:w="789" w:type="pct"/>
          </w:tcPr>
          <w:p w14:paraId="405ED64C" w14:textId="0B01A281" w:rsidR="00176F71" w:rsidRPr="002630B6" w:rsidRDefault="00176F71" w:rsidP="002630B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  <w:lang w:val="en-US"/>
              </w:rPr>
              <w:t>150973</w:t>
            </w:r>
          </w:p>
        </w:tc>
        <w:tc>
          <w:tcPr>
            <w:tcW w:w="828" w:type="pct"/>
          </w:tcPr>
          <w:p w14:paraId="114FEAF8" w14:textId="67A5FAA4" w:rsidR="00176F71" w:rsidRPr="002630B6" w:rsidRDefault="00176F71" w:rsidP="002630B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164900</w:t>
            </w:r>
          </w:p>
        </w:tc>
        <w:tc>
          <w:tcPr>
            <w:tcW w:w="679" w:type="pct"/>
          </w:tcPr>
          <w:p w14:paraId="41F5D8E7" w14:textId="1D8DA156" w:rsidR="00176F71" w:rsidRPr="002630B6" w:rsidRDefault="00176F71" w:rsidP="002630B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  <w:lang w:val="en-US"/>
              </w:rPr>
              <w:t>192534</w:t>
            </w:r>
          </w:p>
        </w:tc>
        <w:tc>
          <w:tcPr>
            <w:tcW w:w="1742" w:type="pct"/>
          </w:tcPr>
          <w:p w14:paraId="3552DA28" w14:textId="77777777" w:rsidR="00176F71" w:rsidRPr="002630B6" w:rsidRDefault="00176F71" w:rsidP="00176F71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Расчет нормативных затрат на приобретение </w:t>
            </w:r>
            <w:r w:rsidRPr="002630B6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бумаги для оргтехники 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определяется по формуле: </w:t>
            </w:r>
          </w:p>
          <w:p w14:paraId="4687FA1C" w14:textId="77777777" w:rsidR="00176F71" w:rsidRPr="002630B6" w:rsidRDefault="00176F71" w:rsidP="00176F71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б</w:t>
            </w:r>
            <w:proofErr w:type="spellEnd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б1 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х </w:t>
            </w:r>
            <w:proofErr w:type="gramStart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б1 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х К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ИПЦ + </w:t>
            </w:r>
            <w:proofErr w:type="spellStart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б2 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х К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б2 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х К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ИПЦ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,   </w:t>
            </w:r>
          </w:p>
          <w:p w14:paraId="6992EC3F" w14:textId="77777777" w:rsidR="00176F71" w:rsidRPr="002630B6" w:rsidRDefault="00176F71" w:rsidP="00176F71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где:</w:t>
            </w:r>
          </w:p>
          <w:p w14:paraId="447E1231" w14:textId="77777777" w:rsidR="00176F71" w:rsidRPr="002630B6" w:rsidRDefault="00176F71" w:rsidP="00176F71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б</w:t>
            </w:r>
            <w:proofErr w:type="spellEnd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– нормативные затраты на приобретение бумаги для оргтехники;</w:t>
            </w:r>
          </w:p>
          <w:p w14:paraId="338CAB75" w14:textId="77777777" w:rsidR="00176F71" w:rsidRPr="002630B6" w:rsidRDefault="00176F71" w:rsidP="00176F71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б1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б2 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– цена на приобретение бумаги для оргтехники формата А4 и А3 в текущем году;</w:t>
            </w:r>
          </w:p>
          <w:p w14:paraId="369A702F" w14:textId="77777777" w:rsidR="00176F71" w:rsidRPr="002630B6" w:rsidRDefault="00176F71" w:rsidP="00176F71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К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б1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gramStart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б2 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– количество упаковок бумаги формата А4 и А3;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 </w:t>
            </w:r>
          </w:p>
          <w:p w14:paraId="5DCE9C41" w14:textId="77777777" w:rsidR="00176F71" w:rsidRPr="002630B6" w:rsidRDefault="00176F71" w:rsidP="00176F71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К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ИПЦ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– индекс потребительских цен.</w:t>
            </w:r>
          </w:p>
          <w:p w14:paraId="0F8EE139" w14:textId="77777777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9F7BCB" w:rsidRPr="002630B6" w14:paraId="71E97728" w14:textId="77777777" w:rsidTr="002630B6">
        <w:tc>
          <w:tcPr>
            <w:tcW w:w="215" w:type="pct"/>
          </w:tcPr>
          <w:p w14:paraId="3B38672B" w14:textId="5A4D5A01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2.10.8</w:t>
            </w:r>
          </w:p>
        </w:tc>
        <w:tc>
          <w:tcPr>
            <w:tcW w:w="747" w:type="pct"/>
          </w:tcPr>
          <w:p w14:paraId="7DDAAC1E" w14:textId="6482C3E2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на </w:t>
            </w:r>
            <w:r w:rsidRPr="002630B6">
              <w:rPr>
                <w:rFonts w:eastAsia="ヒラギノ角ゴ Pro W3"/>
                <w:color w:val="000000" w:themeColor="text1"/>
                <w:sz w:val="20"/>
                <w:szCs w:val="20"/>
              </w:rPr>
              <w:t>приобретение служебных удостоверений</w:t>
            </w:r>
          </w:p>
        </w:tc>
        <w:tc>
          <w:tcPr>
            <w:tcW w:w="789" w:type="pct"/>
          </w:tcPr>
          <w:p w14:paraId="4909F063" w14:textId="649338B9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7627</w:t>
            </w:r>
          </w:p>
        </w:tc>
        <w:tc>
          <w:tcPr>
            <w:tcW w:w="828" w:type="pct"/>
          </w:tcPr>
          <w:p w14:paraId="1D57D89D" w14:textId="12CE75C8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4E1DBFEC" w14:textId="1589306F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2181423C" w14:textId="77777777" w:rsidR="009F7BCB" w:rsidRPr="002630B6" w:rsidRDefault="009F7BCB" w:rsidP="009F7B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Расчет нормативных затрат на </w:t>
            </w:r>
            <w:r w:rsidRPr="002630B6">
              <w:rPr>
                <w:rFonts w:eastAsia="ヒラギノ角ゴ Pro W3"/>
                <w:color w:val="000000" w:themeColor="text1"/>
                <w:sz w:val="20"/>
                <w:szCs w:val="20"/>
              </w:rPr>
              <w:t>приобретение служебных удостоверений</w:t>
            </w:r>
            <w:r w:rsidRPr="002630B6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определяется по формуле: </w:t>
            </w:r>
          </w:p>
          <w:p w14:paraId="76D6CD10" w14:textId="77777777" w:rsidR="009F7BCB" w:rsidRPr="002630B6" w:rsidRDefault="009F7BCB" w:rsidP="009F7B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су</w:t>
            </w:r>
            <w:proofErr w:type="spellEnd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су 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х </w:t>
            </w:r>
            <w:proofErr w:type="gramStart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су 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х К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ИПЦ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,   </w:t>
            </w:r>
          </w:p>
          <w:p w14:paraId="2985D3C7" w14:textId="77777777" w:rsidR="009F7BCB" w:rsidRPr="002630B6" w:rsidRDefault="009F7BCB" w:rsidP="009F7B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где:</w:t>
            </w:r>
          </w:p>
          <w:p w14:paraId="0E1A419A" w14:textId="77777777" w:rsidR="009F7BCB" w:rsidRPr="002630B6" w:rsidRDefault="009F7BCB" w:rsidP="009F7B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су</w:t>
            </w:r>
            <w:proofErr w:type="spellEnd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– нормативные затраты на </w:t>
            </w:r>
            <w:r w:rsidRPr="002630B6">
              <w:rPr>
                <w:rFonts w:eastAsia="ヒラギノ角ゴ Pro W3"/>
                <w:color w:val="000000" w:themeColor="text1"/>
                <w:sz w:val="20"/>
                <w:szCs w:val="20"/>
              </w:rPr>
              <w:t>приобретение служебных удостоверений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;</w:t>
            </w:r>
          </w:p>
          <w:p w14:paraId="20536F4A" w14:textId="5F8F7A2B" w:rsidR="009F7BCB" w:rsidRPr="002630B6" w:rsidRDefault="009F7BCB" w:rsidP="009F7B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су 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– цена на </w:t>
            </w:r>
            <w:r w:rsidRPr="002630B6">
              <w:rPr>
                <w:rFonts w:eastAsia="ヒラギノ角ゴ Pro W3"/>
                <w:color w:val="000000" w:themeColor="text1"/>
                <w:sz w:val="20"/>
                <w:szCs w:val="20"/>
              </w:rPr>
              <w:t>приобретение служебных удостоверений</w:t>
            </w:r>
            <w:r w:rsidRPr="002630B6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="00FE39A7">
              <w:rPr>
                <w:rFonts w:eastAsia="Times New Roman"/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lastRenderedPageBreak/>
              <w:t>в текущем году;</w:t>
            </w:r>
          </w:p>
          <w:p w14:paraId="3BE12228" w14:textId="77777777" w:rsidR="009F7BCB" w:rsidRPr="002630B6" w:rsidRDefault="009F7BCB" w:rsidP="009F7B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К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су</w:t>
            </w:r>
            <w:proofErr w:type="spellEnd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 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–</w:t>
            </w:r>
            <w:proofErr w:type="gramEnd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количество </w:t>
            </w:r>
            <w:r w:rsidRPr="002630B6">
              <w:rPr>
                <w:rFonts w:eastAsia="ヒラギノ角ゴ Pro W3"/>
                <w:color w:val="000000" w:themeColor="text1"/>
                <w:sz w:val="20"/>
                <w:szCs w:val="20"/>
              </w:rPr>
              <w:t>служебных удостоверений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;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 </w:t>
            </w:r>
          </w:p>
          <w:p w14:paraId="46E81BD1" w14:textId="77777777" w:rsidR="009F7BCB" w:rsidRPr="002630B6" w:rsidRDefault="009F7BCB" w:rsidP="009F7B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К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ИПЦ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– индекс потребительских цен.</w:t>
            </w:r>
          </w:p>
          <w:p w14:paraId="6658A61C" w14:textId="77777777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630B6" w:rsidRPr="002630B6" w14:paraId="5B378AC7" w14:textId="77777777" w:rsidTr="002630B6">
        <w:tc>
          <w:tcPr>
            <w:tcW w:w="215" w:type="pct"/>
          </w:tcPr>
          <w:p w14:paraId="060DBCD9" w14:textId="77777777" w:rsidR="00176F71" w:rsidRPr="002630B6" w:rsidRDefault="00176F71" w:rsidP="00176F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2.11</w:t>
            </w:r>
          </w:p>
        </w:tc>
        <w:tc>
          <w:tcPr>
            <w:tcW w:w="747" w:type="pct"/>
          </w:tcPr>
          <w:p w14:paraId="58127C97" w14:textId="77777777" w:rsidR="00176F71" w:rsidRPr="002630B6" w:rsidRDefault="00176F71" w:rsidP="00176F7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9" w:history="1">
              <w:r w:rsidRPr="002630B6">
                <w:rPr>
                  <w:color w:val="000000" w:themeColor="text1"/>
                  <w:sz w:val="20"/>
                  <w:szCs w:val="20"/>
                </w:rPr>
                <w:t>подпунктах "а"</w:t>
              </w:r>
            </w:hyperlink>
            <w:r w:rsidRPr="002630B6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30" w:history="1">
              <w:r w:rsidRPr="002630B6">
                <w:rPr>
                  <w:color w:val="000000" w:themeColor="text1"/>
                  <w:sz w:val="20"/>
                  <w:szCs w:val="20"/>
                </w:rPr>
                <w:t>"ж" пункта 6</w:t>
              </w:r>
            </w:hyperlink>
            <w:r w:rsidRPr="002630B6">
              <w:rPr>
                <w:color w:val="000000" w:themeColor="text1"/>
                <w:sz w:val="20"/>
                <w:szCs w:val="20"/>
              </w:rPr>
              <w:t xml:space="preserve"> Общих правил</w:t>
            </w:r>
          </w:p>
        </w:tc>
        <w:tc>
          <w:tcPr>
            <w:tcW w:w="789" w:type="pct"/>
          </w:tcPr>
          <w:p w14:paraId="584289B1" w14:textId="333E0EFE" w:rsidR="00176F71" w:rsidRPr="002630B6" w:rsidRDefault="00176F71" w:rsidP="002630B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313398</w:t>
            </w:r>
          </w:p>
        </w:tc>
        <w:tc>
          <w:tcPr>
            <w:tcW w:w="828" w:type="pct"/>
          </w:tcPr>
          <w:p w14:paraId="0BA9272B" w14:textId="41767552" w:rsidR="00176F71" w:rsidRPr="002630B6" w:rsidRDefault="00176F71" w:rsidP="002630B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197691</w:t>
            </w:r>
          </w:p>
        </w:tc>
        <w:tc>
          <w:tcPr>
            <w:tcW w:w="679" w:type="pct"/>
          </w:tcPr>
          <w:p w14:paraId="73504441" w14:textId="7CE8B619" w:rsidR="00176F71" w:rsidRPr="002630B6" w:rsidRDefault="00176F71" w:rsidP="002630B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211376</w:t>
            </w:r>
          </w:p>
        </w:tc>
        <w:tc>
          <w:tcPr>
            <w:tcW w:w="1742" w:type="pct"/>
          </w:tcPr>
          <w:p w14:paraId="6957752F" w14:textId="77777777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иных прочих нормативных затрат, не отнесенных к иным затратам, указанным в </w:t>
            </w:r>
            <w:hyperlink r:id="rId31" w:history="1">
              <w:r w:rsidRPr="002630B6">
                <w:rPr>
                  <w:color w:val="000000" w:themeColor="text1"/>
                  <w:sz w:val="20"/>
                  <w:szCs w:val="20"/>
                </w:rPr>
                <w:t>подпунктах "а"</w:t>
              </w:r>
            </w:hyperlink>
            <w:r w:rsidRPr="002630B6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32" w:history="1">
              <w:r w:rsidRPr="002630B6">
                <w:rPr>
                  <w:color w:val="000000" w:themeColor="text1"/>
                  <w:sz w:val="20"/>
                  <w:szCs w:val="20"/>
                </w:rPr>
                <w:t>"ж" пункта 6</w:t>
              </w:r>
            </w:hyperlink>
            <w:r w:rsidRPr="002630B6">
              <w:rPr>
                <w:color w:val="000000" w:themeColor="text1"/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2630B6" w:rsidRPr="002630B6" w14:paraId="2D675B2F" w14:textId="77777777" w:rsidTr="002630B6">
        <w:tc>
          <w:tcPr>
            <w:tcW w:w="215" w:type="pct"/>
          </w:tcPr>
          <w:p w14:paraId="6297C606" w14:textId="55FF7C04" w:rsidR="00176F71" w:rsidRPr="002630B6" w:rsidRDefault="00176F71" w:rsidP="00176F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2.11.1</w:t>
            </w:r>
          </w:p>
        </w:tc>
        <w:tc>
          <w:tcPr>
            <w:tcW w:w="747" w:type="pct"/>
          </w:tcPr>
          <w:p w14:paraId="7394C864" w14:textId="454591E0" w:rsidR="00176F71" w:rsidRPr="002630B6" w:rsidRDefault="00176F71" w:rsidP="00176F7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техническую поддержку программных продуктов автоматизированного ведения бухгалтерского учета</w:t>
            </w:r>
          </w:p>
        </w:tc>
        <w:tc>
          <w:tcPr>
            <w:tcW w:w="789" w:type="pct"/>
          </w:tcPr>
          <w:p w14:paraId="2DD899F8" w14:textId="33230DFC" w:rsidR="00176F71" w:rsidRPr="002630B6" w:rsidRDefault="00176F71" w:rsidP="002630B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109800</w:t>
            </w:r>
          </w:p>
        </w:tc>
        <w:tc>
          <w:tcPr>
            <w:tcW w:w="828" w:type="pct"/>
          </w:tcPr>
          <w:p w14:paraId="69977976" w14:textId="616B6EE2" w:rsidR="00176F71" w:rsidRPr="002630B6" w:rsidRDefault="00176F71" w:rsidP="002630B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114200</w:t>
            </w:r>
          </w:p>
        </w:tc>
        <w:tc>
          <w:tcPr>
            <w:tcW w:w="679" w:type="pct"/>
          </w:tcPr>
          <w:p w14:paraId="731B90CF" w14:textId="6EDAF098" w:rsidR="00176F71" w:rsidRPr="002630B6" w:rsidRDefault="00176F71" w:rsidP="002630B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124545</w:t>
            </w:r>
          </w:p>
        </w:tc>
        <w:tc>
          <w:tcPr>
            <w:tcW w:w="1742" w:type="pct"/>
          </w:tcPr>
          <w:p w14:paraId="26F90B71" w14:textId="77777777" w:rsidR="00176F71" w:rsidRPr="002630B6" w:rsidRDefault="00176F71" w:rsidP="00176F71">
            <w:pPr>
              <w:pStyle w:val="ConsPlusNormal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техническую поддержку программных продуктов автоматизированного ведения бухгалтерского учета определяется по формуле: </w:t>
            </w:r>
          </w:p>
          <w:p w14:paraId="3B38B23C" w14:textId="77777777" w:rsidR="00176F71" w:rsidRPr="002630B6" w:rsidRDefault="00176F71" w:rsidP="00176F71">
            <w:pPr>
              <w:pStyle w:val="ConsPlusNormal"/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тп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тп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2630B6">
              <w:rPr>
                <w:color w:val="000000" w:themeColor="text1"/>
                <w:sz w:val="20"/>
                <w:szCs w:val="20"/>
              </w:rPr>
              <w:t>х К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ИПЦ</w:t>
            </w:r>
            <w:r w:rsidRPr="002630B6">
              <w:rPr>
                <w:color w:val="000000" w:themeColor="text1"/>
                <w:sz w:val="20"/>
                <w:szCs w:val="20"/>
              </w:rPr>
              <w:t>,</w:t>
            </w:r>
          </w:p>
          <w:p w14:paraId="091A8CE1" w14:textId="77777777" w:rsidR="00176F71" w:rsidRPr="002630B6" w:rsidRDefault="00176F71" w:rsidP="00176F71">
            <w:pPr>
              <w:pStyle w:val="ConsPlusNormal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где:</w:t>
            </w:r>
          </w:p>
          <w:p w14:paraId="5A9B487D" w14:textId="77777777" w:rsidR="00176F71" w:rsidRPr="002630B6" w:rsidRDefault="00176F71" w:rsidP="00176F71">
            <w:pPr>
              <w:pStyle w:val="ConsPlusNormal"/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тп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– нормативные затраты на техническую поддержку программных продуктов автоматизированного ведения бухгалтерского учета;</w:t>
            </w:r>
          </w:p>
          <w:p w14:paraId="1238B875" w14:textId="77777777" w:rsidR="00176F71" w:rsidRPr="002630B6" w:rsidRDefault="00176F71" w:rsidP="00176F71">
            <w:pPr>
              <w:pStyle w:val="ConsPlusNormal"/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тп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2630B6">
              <w:rPr>
                <w:color w:val="000000" w:themeColor="text1"/>
                <w:sz w:val="20"/>
                <w:szCs w:val="20"/>
              </w:rPr>
              <w:t>– цена на техническую поддержку программных продуктов автоматизированного ведения бюджетного учета в текущем году;</w:t>
            </w:r>
          </w:p>
          <w:p w14:paraId="038F5974" w14:textId="25091A33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К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инд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2630B6" w:rsidRPr="002630B6" w14:paraId="63C9506E" w14:textId="77777777" w:rsidTr="002630B6">
        <w:tc>
          <w:tcPr>
            <w:tcW w:w="215" w:type="pct"/>
          </w:tcPr>
          <w:p w14:paraId="77A545FA" w14:textId="693EEB1F" w:rsidR="00176F71" w:rsidRPr="002630B6" w:rsidRDefault="00176F71" w:rsidP="00176F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2.11.2</w:t>
            </w:r>
          </w:p>
        </w:tc>
        <w:tc>
          <w:tcPr>
            <w:tcW w:w="747" w:type="pct"/>
          </w:tcPr>
          <w:p w14:paraId="1A7A8939" w14:textId="2DCEE0E0" w:rsidR="00176F71" w:rsidRPr="002630B6" w:rsidRDefault="00176F71" w:rsidP="00176F7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услуги</w:t>
            </w:r>
            <w:r w:rsidRPr="002630B6">
              <w:rPr>
                <w:color w:val="000000" w:themeColor="text1"/>
                <w:sz w:val="20"/>
                <w:szCs w:val="20"/>
              </w:rPr>
              <w:br/>
              <w:t xml:space="preserve"> по предоставлению простой неисключительной лицензии на использование БД ЭС «Госфинансы»</w:t>
            </w:r>
          </w:p>
        </w:tc>
        <w:tc>
          <w:tcPr>
            <w:tcW w:w="789" w:type="pct"/>
          </w:tcPr>
          <w:p w14:paraId="69EF1DDB" w14:textId="306A0CE7" w:rsidR="00176F71" w:rsidRPr="002630B6" w:rsidRDefault="00D10F26" w:rsidP="002630B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bdo w:val="ltr">
              <w:r w:rsidR="00176F71" w:rsidRPr="002630B6">
                <w:rPr>
                  <w:color w:val="000000" w:themeColor="text1"/>
                  <w:sz w:val="20"/>
                  <w:szCs w:val="20"/>
                </w:rPr>
                <w:t>80279</w:t>
              </w:r>
              <w:r w:rsidR="00176F71" w:rsidRPr="002630B6">
                <w:rPr>
                  <w:color w:val="000000" w:themeColor="text1"/>
                  <w:sz w:val="20"/>
                  <w:szCs w:val="20"/>
                </w:rPr>
                <w:t>‬</w:t>
              </w:r>
              <w:r w:rsidR="00176F71" w:rsidRPr="002630B6">
                <w:rPr>
                  <w:color w:val="000000" w:themeColor="text1"/>
                  <w:sz w:val="20"/>
                  <w:szCs w:val="20"/>
                </w:rPr>
                <w:t>‬</w:t>
              </w:r>
              <w:r w:rsidR="00176F71" w:rsidRPr="002630B6">
                <w:rPr>
                  <w:color w:val="000000" w:themeColor="text1"/>
                  <w:sz w:val="20"/>
                  <w:szCs w:val="20"/>
                </w:rPr>
                <w:t>‬</w:t>
              </w:r>
              <w:r w:rsidR="00176F71" w:rsidRPr="002630B6">
                <w:rPr>
                  <w:color w:val="000000" w:themeColor="text1"/>
                  <w:sz w:val="20"/>
                  <w:szCs w:val="20"/>
                </w:rPr>
                <w:t>‬</w:t>
              </w:r>
              <w:r w:rsidR="009F7BCB">
                <w:t>‬</w:t>
              </w:r>
              <w:r>
                <w:t>‬</w:t>
              </w:r>
            </w:bdo>
          </w:p>
        </w:tc>
        <w:tc>
          <w:tcPr>
            <w:tcW w:w="828" w:type="pct"/>
          </w:tcPr>
          <w:p w14:paraId="155945B5" w14:textId="3CF44FCA" w:rsidR="00176F71" w:rsidRPr="002630B6" w:rsidRDefault="00176F71" w:rsidP="002630B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83491</w:t>
            </w:r>
          </w:p>
        </w:tc>
        <w:tc>
          <w:tcPr>
            <w:tcW w:w="679" w:type="pct"/>
          </w:tcPr>
          <w:p w14:paraId="1CD400DB" w14:textId="5FB20F6B" w:rsidR="00176F71" w:rsidRPr="002630B6" w:rsidRDefault="00176F71" w:rsidP="002630B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86831</w:t>
            </w:r>
          </w:p>
        </w:tc>
        <w:tc>
          <w:tcPr>
            <w:tcW w:w="1742" w:type="pct"/>
          </w:tcPr>
          <w:p w14:paraId="7718F851" w14:textId="77777777" w:rsidR="00176F71" w:rsidRPr="002630B6" w:rsidRDefault="00176F71" w:rsidP="00176F71">
            <w:pPr>
              <w:pStyle w:val="ConsPlusNormal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услуги </w:t>
            </w:r>
            <w:r w:rsidRPr="002630B6">
              <w:rPr>
                <w:color w:val="000000" w:themeColor="text1"/>
                <w:sz w:val="20"/>
                <w:szCs w:val="20"/>
              </w:rPr>
              <w:br/>
              <w:t xml:space="preserve">по предоставлению простой неисключительной лицензии на использование БД ЭС «Госфинансы» определяется по формуле: </w:t>
            </w:r>
          </w:p>
          <w:p w14:paraId="13FB2A66" w14:textId="77777777" w:rsidR="00176F71" w:rsidRPr="002630B6" w:rsidRDefault="00176F71" w:rsidP="00176F71">
            <w:pPr>
              <w:pStyle w:val="ConsPlusNormal"/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пнл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=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пнл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2630B6">
              <w:rPr>
                <w:color w:val="000000" w:themeColor="text1"/>
                <w:sz w:val="20"/>
                <w:szCs w:val="20"/>
              </w:rPr>
              <w:t>х К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ИПЦ</w:t>
            </w:r>
            <w:r w:rsidRPr="002630B6">
              <w:rPr>
                <w:color w:val="000000" w:themeColor="text1"/>
                <w:sz w:val="20"/>
                <w:szCs w:val="20"/>
              </w:rPr>
              <w:t>,</w:t>
            </w:r>
          </w:p>
          <w:p w14:paraId="25963EFB" w14:textId="77777777" w:rsidR="00176F71" w:rsidRPr="002630B6" w:rsidRDefault="00176F71" w:rsidP="00176F71">
            <w:pPr>
              <w:pStyle w:val="ConsPlusNormal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где:</w:t>
            </w:r>
          </w:p>
          <w:p w14:paraId="0FFAF84E" w14:textId="77777777" w:rsidR="00176F71" w:rsidRPr="002630B6" w:rsidRDefault="00176F71" w:rsidP="00176F71">
            <w:pPr>
              <w:pStyle w:val="ConsPlusNormal"/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пнл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– нормативные затраты по предоставлению простой неисключительной лицензии </w:t>
            </w:r>
            <w:r w:rsidRPr="002630B6">
              <w:rPr>
                <w:color w:val="000000" w:themeColor="text1"/>
                <w:sz w:val="20"/>
                <w:szCs w:val="20"/>
              </w:rPr>
              <w:br/>
              <w:t>на использование БД ЭС «Госфинансы»;</w:t>
            </w:r>
          </w:p>
          <w:p w14:paraId="2A148900" w14:textId="77777777" w:rsidR="00176F71" w:rsidRPr="002630B6" w:rsidRDefault="00176F71" w:rsidP="00176F71">
            <w:pPr>
              <w:pStyle w:val="ConsPlusNormal"/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пнл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– цена по предоставлению простой неисключительной лицензии на использование </w:t>
            </w:r>
            <w:r w:rsidRPr="002630B6">
              <w:rPr>
                <w:color w:val="000000" w:themeColor="text1"/>
                <w:sz w:val="20"/>
                <w:szCs w:val="20"/>
              </w:rPr>
              <w:br/>
              <w:t>БД ЭС «Госфинансы» в текущем году;</w:t>
            </w:r>
          </w:p>
          <w:p w14:paraId="0C318BB5" w14:textId="70D89578" w:rsidR="00176F71" w:rsidRPr="002630B6" w:rsidRDefault="00176F71" w:rsidP="00176F7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К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ИПЦ </w:t>
            </w:r>
            <w:r w:rsidRPr="002630B6">
              <w:rPr>
                <w:color w:val="000000" w:themeColor="text1"/>
                <w:sz w:val="20"/>
                <w:szCs w:val="20"/>
              </w:rPr>
              <w:t>– индекс потребительских цен</w:t>
            </w:r>
          </w:p>
        </w:tc>
      </w:tr>
      <w:tr w:rsidR="009F7BCB" w:rsidRPr="002630B6" w14:paraId="39C8A1EC" w14:textId="77777777" w:rsidTr="002630B6">
        <w:tc>
          <w:tcPr>
            <w:tcW w:w="215" w:type="pct"/>
          </w:tcPr>
          <w:p w14:paraId="0D819A2C" w14:textId="3FEB1FF2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lastRenderedPageBreak/>
              <w:t>2.1</w:t>
            </w:r>
            <w:r w:rsidRPr="002630B6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2630B6">
              <w:rPr>
                <w:color w:val="000000" w:themeColor="text1"/>
                <w:sz w:val="20"/>
                <w:szCs w:val="20"/>
              </w:rPr>
              <w:t>.3</w:t>
            </w:r>
          </w:p>
        </w:tc>
        <w:tc>
          <w:tcPr>
            <w:tcW w:w="747" w:type="pct"/>
          </w:tcPr>
          <w:p w14:paraId="4004319F" w14:textId="3A354A6D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Затраты на услуги по проведению специальной оценки условий труда работников Санкт-Петербургского государственного казенного учреждения «Управление информационных технологий и связи»</w:t>
            </w:r>
          </w:p>
        </w:tc>
        <w:tc>
          <w:tcPr>
            <w:tcW w:w="789" w:type="pct"/>
          </w:tcPr>
          <w:p w14:paraId="7BF07DF8" w14:textId="17E4D59F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177320</w:t>
            </w:r>
          </w:p>
        </w:tc>
        <w:tc>
          <w:tcPr>
            <w:tcW w:w="828" w:type="pct"/>
          </w:tcPr>
          <w:p w14:paraId="541D91CC" w14:textId="42AE4A61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0D6F1EF2" w14:textId="33684467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793B3F4D" w14:textId="021C0E83" w:rsidR="009F7BCB" w:rsidRPr="002630B6" w:rsidRDefault="009F7BCB" w:rsidP="009F7BCB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Расчет нормативных затрат на услуги по проведению специальной оценки условий труда работников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Санкт-Петербургского государственного казенного учреждения «Управление информационных технологий и связи» осуществляется по формуле:</w:t>
            </w:r>
          </w:p>
          <w:p w14:paraId="70F8618F" w14:textId="77777777" w:rsidR="009F7BCB" w:rsidRPr="002630B6" w:rsidRDefault="009F7BCB" w:rsidP="009F7BCB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СОУТ</w:t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 = К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СОУТ</w:t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СОУТ </w:t>
            </w:r>
            <w:r w:rsidRPr="002630B6">
              <w:rPr>
                <w:color w:val="000000" w:themeColor="text1"/>
                <w:sz w:val="20"/>
                <w:szCs w:val="20"/>
              </w:rPr>
              <w:t>х К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ИПЦ</w:t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03C39D12" w14:textId="77777777" w:rsidR="009F7BCB" w:rsidRPr="002630B6" w:rsidRDefault="009F7BCB" w:rsidP="009F7BCB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где: </w:t>
            </w:r>
          </w:p>
          <w:p w14:paraId="026D613B" w14:textId="1BD8A111" w:rsidR="009F7BCB" w:rsidRPr="002630B6" w:rsidRDefault="009F7BCB" w:rsidP="009F7BCB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НЗ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СОУТ</w:t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 - нормативные затраты на услуги по проведению специальной оценки условий труда работников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Санкт-Петербургского государственного казенного учреждения «Управление информационных технологий и связи»;</w:t>
            </w:r>
          </w:p>
          <w:p w14:paraId="3937D5EC" w14:textId="77777777" w:rsidR="009F7BCB" w:rsidRPr="002630B6" w:rsidRDefault="009F7BCB" w:rsidP="009F7BCB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К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СОУТ</w:t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 – количество рабочих мест, для которых требуется проведение специальной оценки условий труда;</w:t>
            </w:r>
          </w:p>
          <w:p w14:paraId="2E168F23" w14:textId="77777777" w:rsidR="009F7BCB" w:rsidRPr="002630B6" w:rsidRDefault="009F7BCB" w:rsidP="009F7BCB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color w:val="000000" w:themeColor="text1"/>
                <w:sz w:val="20"/>
                <w:szCs w:val="20"/>
              </w:rPr>
              <w:t>Н</w:t>
            </w:r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2630B6">
              <w:rPr>
                <w:color w:val="000000" w:themeColor="text1"/>
                <w:sz w:val="20"/>
                <w:szCs w:val="20"/>
                <w:vertAlign w:val="subscript"/>
              </w:rPr>
              <w:t xml:space="preserve"> СОУТ </w:t>
            </w:r>
            <w:r w:rsidRPr="002630B6">
              <w:rPr>
                <w:color w:val="000000" w:themeColor="text1"/>
                <w:sz w:val="20"/>
                <w:szCs w:val="20"/>
              </w:rPr>
              <w:t>– цена на услуги по проведению специальной оценки условий труда работников Санкт-Петербургского государственного казенного учреждения «Управление информационных технологий и связи» в текущем году;</w:t>
            </w:r>
          </w:p>
          <w:p w14:paraId="7B02E99A" w14:textId="327DF860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К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ИПЦ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9F7BCB" w:rsidRPr="002630B6" w14:paraId="190DD102" w14:textId="77777777" w:rsidTr="002630B6">
        <w:tc>
          <w:tcPr>
            <w:tcW w:w="215" w:type="pct"/>
          </w:tcPr>
          <w:p w14:paraId="17D43EE0" w14:textId="25AE395E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2.11.4</w:t>
            </w:r>
          </w:p>
        </w:tc>
        <w:tc>
          <w:tcPr>
            <w:tcW w:w="747" w:type="pct"/>
          </w:tcPr>
          <w:p w14:paraId="447CCE26" w14:textId="27DB915C" w:rsidR="009F7BCB" w:rsidRPr="002630B6" w:rsidRDefault="009F7BCB" w:rsidP="009F7BC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на услуги </w:t>
            </w:r>
            <w:r w:rsidRPr="002630B6">
              <w:rPr>
                <w:rFonts w:eastAsia="Times New Roman"/>
                <w:color w:val="000000" w:themeColor="text1"/>
                <w:sz w:val="20"/>
                <w:szCs w:val="20"/>
              </w:rPr>
              <w:t>по утилизации мебели и электронной вычислительной техники для нужд Санкт-Петербургского государственного казенного учреждения «Управление информационных технологий и связи»</w:t>
            </w:r>
          </w:p>
        </w:tc>
        <w:tc>
          <w:tcPr>
            <w:tcW w:w="789" w:type="pct"/>
          </w:tcPr>
          <w:p w14:paraId="02FD592E" w14:textId="57072ED9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>26278</w:t>
            </w:r>
          </w:p>
        </w:tc>
        <w:tc>
          <w:tcPr>
            <w:tcW w:w="828" w:type="pct"/>
          </w:tcPr>
          <w:p w14:paraId="4C52F73A" w14:textId="432B197A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14:paraId="25E34AC9" w14:textId="677D3463" w:rsidR="009F7BCB" w:rsidRPr="002630B6" w:rsidRDefault="009F7BCB" w:rsidP="009F7BC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14:paraId="178B61B9" w14:textId="715ECAD0" w:rsidR="009F7BCB" w:rsidRPr="002630B6" w:rsidRDefault="009F7BCB" w:rsidP="009F7BCB">
            <w:pPr>
              <w:widowControl w:val="0"/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Расчет нормативных затрат на </w:t>
            </w:r>
            <w:r w:rsidRPr="002630B6">
              <w:rPr>
                <w:color w:val="000000" w:themeColor="text1"/>
                <w:sz w:val="20"/>
                <w:szCs w:val="20"/>
              </w:rPr>
              <w:t xml:space="preserve">оказание услуг </w:t>
            </w:r>
            <w:r w:rsidR="00FE39A7"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по утилизации мебели и электронной вычислительной техники определяется по формуле:</w:t>
            </w:r>
          </w:p>
          <w:p w14:paraId="5930C57B" w14:textId="77777777" w:rsidR="009F7BCB" w:rsidRPr="002630B6" w:rsidRDefault="009F7BCB" w:rsidP="009F7BCB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НЗутилиз</w:t>
            </w:r>
            <w:proofErr w:type="spellEnd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Кмеб</w:t>
            </w:r>
            <w:proofErr w:type="spellEnd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Нцмеб</w:t>
            </w:r>
            <w:proofErr w:type="spellEnd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х К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ИПЦ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Ксб</w:t>
            </w:r>
            <w:proofErr w:type="spellEnd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Нцсб</w:t>
            </w:r>
            <w:proofErr w:type="spellEnd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х К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ИПЦ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Кмфу</w:t>
            </w:r>
            <w:proofErr w:type="spellEnd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х </w:t>
            </w:r>
            <w:proofErr w:type="spellStart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Нцмфу</w:t>
            </w:r>
            <w:proofErr w:type="spellEnd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х К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ИПЦ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Кпасп</w:t>
            </w:r>
            <w:proofErr w:type="spellEnd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х </w:t>
            </w:r>
            <w:proofErr w:type="spellStart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>Нцпасп</w:t>
            </w:r>
            <w:proofErr w:type="spellEnd"/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х К</w:t>
            </w:r>
            <w:r w:rsidRPr="002630B6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ИПЦ</w:t>
            </w:r>
          </w:p>
          <w:p w14:paraId="3F14E044" w14:textId="77777777" w:rsidR="009F7BCB" w:rsidRPr="002630B6" w:rsidRDefault="009F7BCB" w:rsidP="009F7BCB">
            <w:pPr>
              <w:widowControl w:val="0"/>
              <w:spacing w:after="0" w:line="240" w:lineRule="auto"/>
              <w:ind w:firstLine="0"/>
              <w:rPr>
                <w:bCs/>
                <w:color w:val="000000" w:themeColor="text1"/>
                <w:sz w:val="20"/>
                <w:szCs w:val="20"/>
              </w:rPr>
            </w:pPr>
            <w:r w:rsidRPr="002630B6">
              <w:rPr>
                <w:bCs/>
                <w:color w:val="000000" w:themeColor="text1"/>
                <w:sz w:val="20"/>
                <w:szCs w:val="20"/>
              </w:rPr>
              <w:t>где:</w:t>
            </w:r>
          </w:p>
          <w:p w14:paraId="1EEC6FB7" w14:textId="288CF5AA" w:rsidR="009F7BCB" w:rsidRPr="002630B6" w:rsidRDefault="009F7BCB" w:rsidP="009F7BCB">
            <w:pPr>
              <w:widowControl w:val="0"/>
              <w:spacing w:after="0" w:line="240" w:lineRule="auto"/>
              <w:ind w:firstLine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bCs/>
                <w:color w:val="000000" w:themeColor="text1"/>
                <w:sz w:val="20"/>
                <w:szCs w:val="20"/>
              </w:rPr>
              <w:t>НЗутилиз</w:t>
            </w:r>
            <w:proofErr w:type="spellEnd"/>
            <w:r w:rsidRPr="002630B6">
              <w:rPr>
                <w:bCs/>
                <w:color w:val="000000" w:themeColor="text1"/>
                <w:sz w:val="20"/>
                <w:szCs w:val="20"/>
              </w:rPr>
              <w:t xml:space="preserve"> - нормативные затраты на оказание услуг </w:t>
            </w:r>
            <w:r w:rsidR="00FE39A7">
              <w:rPr>
                <w:bCs/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bCs/>
                <w:color w:val="000000" w:themeColor="text1"/>
                <w:sz w:val="20"/>
                <w:szCs w:val="20"/>
              </w:rPr>
              <w:t>по утилизации мебели и электронной вычислительной техники</w:t>
            </w:r>
          </w:p>
          <w:p w14:paraId="6F867F3E" w14:textId="67EE0903" w:rsidR="009F7BCB" w:rsidRPr="002630B6" w:rsidRDefault="009F7BCB" w:rsidP="009F7BCB">
            <w:pPr>
              <w:widowControl w:val="0"/>
              <w:spacing w:after="0" w:line="240" w:lineRule="auto"/>
              <w:ind w:firstLine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bCs/>
                <w:color w:val="000000" w:themeColor="text1"/>
                <w:sz w:val="20"/>
                <w:szCs w:val="20"/>
              </w:rPr>
              <w:t>Кмеб</w:t>
            </w:r>
            <w:proofErr w:type="spellEnd"/>
            <w:r w:rsidRPr="002630B6">
              <w:rPr>
                <w:bCs/>
                <w:color w:val="000000" w:themeColor="text1"/>
                <w:sz w:val="20"/>
                <w:szCs w:val="20"/>
              </w:rPr>
              <w:t xml:space="preserve"> - количество мебели, запланированной </w:t>
            </w:r>
            <w:r w:rsidR="00FE39A7">
              <w:rPr>
                <w:bCs/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bCs/>
                <w:color w:val="000000" w:themeColor="text1"/>
                <w:sz w:val="20"/>
                <w:szCs w:val="20"/>
              </w:rPr>
              <w:t>к утилизации;</w:t>
            </w:r>
          </w:p>
          <w:p w14:paraId="15CC5D78" w14:textId="77777777" w:rsidR="009F7BCB" w:rsidRPr="002630B6" w:rsidRDefault="009F7BCB" w:rsidP="009F7BCB">
            <w:pPr>
              <w:widowControl w:val="0"/>
              <w:spacing w:after="0" w:line="240" w:lineRule="auto"/>
              <w:ind w:firstLine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bCs/>
                <w:color w:val="000000" w:themeColor="text1"/>
                <w:sz w:val="20"/>
                <w:szCs w:val="20"/>
              </w:rPr>
              <w:t>Нцмеб</w:t>
            </w:r>
            <w:proofErr w:type="spellEnd"/>
            <w:r w:rsidRPr="002630B6">
              <w:rPr>
                <w:bCs/>
                <w:color w:val="000000" w:themeColor="text1"/>
                <w:sz w:val="20"/>
                <w:szCs w:val="20"/>
              </w:rPr>
              <w:t xml:space="preserve"> - цена утилизации мебели в текущем году;</w:t>
            </w:r>
          </w:p>
          <w:p w14:paraId="5C2A8674" w14:textId="7E2EEA44" w:rsidR="009F7BCB" w:rsidRPr="002630B6" w:rsidRDefault="009F7BCB" w:rsidP="009F7BCB">
            <w:pPr>
              <w:widowControl w:val="0"/>
              <w:spacing w:after="0" w:line="240" w:lineRule="auto"/>
              <w:ind w:firstLine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bCs/>
                <w:color w:val="000000" w:themeColor="text1"/>
                <w:sz w:val="20"/>
                <w:szCs w:val="20"/>
              </w:rPr>
              <w:t>Ксб</w:t>
            </w:r>
            <w:proofErr w:type="spellEnd"/>
            <w:r w:rsidRPr="002630B6">
              <w:rPr>
                <w:bCs/>
                <w:color w:val="000000" w:themeColor="text1"/>
                <w:sz w:val="20"/>
                <w:szCs w:val="20"/>
              </w:rPr>
              <w:t xml:space="preserve"> - количество системных блоков, запланированных </w:t>
            </w:r>
            <w:r w:rsidR="00FE39A7">
              <w:rPr>
                <w:bCs/>
                <w:color w:val="000000" w:themeColor="text1"/>
                <w:sz w:val="20"/>
                <w:szCs w:val="20"/>
              </w:rPr>
              <w:br/>
            </w:r>
            <w:bookmarkStart w:id="1" w:name="_GoBack"/>
            <w:bookmarkEnd w:id="1"/>
            <w:r w:rsidRPr="002630B6">
              <w:rPr>
                <w:bCs/>
                <w:color w:val="000000" w:themeColor="text1"/>
                <w:sz w:val="20"/>
                <w:szCs w:val="20"/>
              </w:rPr>
              <w:lastRenderedPageBreak/>
              <w:t>к утилизации;</w:t>
            </w:r>
          </w:p>
          <w:p w14:paraId="66750361" w14:textId="77777777" w:rsidR="009F7BCB" w:rsidRPr="002630B6" w:rsidRDefault="009F7BCB" w:rsidP="009F7BCB">
            <w:pPr>
              <w:widowControl w:val="0"/>
              <w:spacing w:after="0" w:line="240" w:lineRule="auto"/>
              <w:ind w:firstLine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bCs/>
                <w:color w:val="000000" w:themeColor="text1"/>
                <w:sz w:val="20"/>
                <w:szCs w:val="20"/>
              </w:rPr>
              <w:t>Нцсб</w:t>
            </w:r>
            <w:proofErr w:type="spellEnd"/>
            <w:r w:rsidRPr="002630B6">
              <w:rPr>
                <w:bCs/>
                <w:color w:val="000000" w:themeColor="text1"/>
                <w:sz w:val="20"/>
                <w:szCs w:val="20"/>
              </w:rPr>
              <w:t>- цена утилизации системных блоков в текущем году;</w:t>
            </w:r>
          </w:p>
          <w:p w14:paraId="320F8804" w14:textId="77777777" w:rsidR="009F7BCB" w:rsidRPr="002630B6" w:rsidRDefault="009F7BCB" w:rsidP="009F7BCB">
            <w:pPr>
              <w:widowControl w:val="0"/>
              <w:spacing w:after="0" w:line="240" w:lineRule="auto"/>
              <w:ind w:firstLine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bCs/>
                <w:color w:val="000000" w:themeColor="text1"/>
                <w:sz w:val="20"/>
                <w:szCs w:val="20"/>
              </w:rPr>
              <w:t>Нцмфу</w:t>
            </w:r>
            <w:proofErr w:type="spellEnd"/>
            <w:r w:rsidRPr="002630B6">
              <w:rPr>
                <w:bCs/>
                <w:color w:val="000000" w:themeColor="text1"/>
                <w:sz w:val="20"/>
                <w:szCs w:val="20"/>
              </w:rPr>
              <w:t xml:space="preserve"> - цена утилизации многофункциональных устройств в текущем году;</w:t>
            </w:r>
          </w:p>
          <w:p w14:paraId="18E1CAE3" w14:textId="77777777" w:rsidR="009F7BCB" w:rsidRPr="002630B6" w:rsidRDefault="009F7BCB" w:rsidP="009F7BCB">
            <w:pPr>
              <w:widowControl w:val="0"/>
              <w:spacing w:after="0" w:line="240" w:lineRule="auto"/>
              <w:ind w:firstLine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bCs/>
                <w:color w:val="000000" w:themeColor="text1"/>
                <w:sz w:val="20"/>
                <w:szCs w:val="20"/>
              </w:rPr>
              <w:t>Кмфу</w:t>
            </w:r>
            <w:proofErr w:type="spellEnd"/>
            <w:r w:rsidRPr="002630B6">
              <w:rPr>
                <w:bCs/>
                <w:color w:val="000000" w:themeColor="text1"/>
                <w:sz w:val="20"/>
                <w:szCs w:val="20"/>
              </w:rPr>
              <w:t xml:space="preserve"> - количество многофункциональных устройств, запланированных к утилизации;</w:t>
            </w:r>
          </w:p>
          <w:p w14:paraId="29311A3E" w14:textId="77777777" w:rsidR="009F7BCB" w:rsidRPr="002630B6" w:rsidRDefault="009F7BCB" w:rsidP="009F7BCB">
            <w:pPr>
              <w:widowControl w:val="0"/>
              <w:spacing w:after="0" w:line="240" w:lineRule="auto"/>
              <w:ind w:firstLine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bCs/>
                <w:color w:val="000000" w:themeColor="text1"/>
                <w:sz w:val="20"/>
                <w:szCs w:val="20"/>
              </w:rPr>
              <w:t>Кпасп</w:t>
            </w:r>
            <w:proofErr w:type="spellEnd"/>
            <w:r w:rsidRPr="002630B6">
              <w:rPr>
                <w:bCs/>
                <w:color w:val="000000" w:themeColor="text1"/>
                <w:sz w:val="20"/>
                <w:szCs w:val="20"/>
              </w:rPr>
              <w:t xml:space="preserve"> – количество необходимых паспортов отходов;</w:t>
            </w:r>
          </w:p>
          <w:p w14:paraId="5BC883B4" w14:textId="77777777" w:rsidR="009F7BCB" w:rsidRPr="002630B6" w:rsidRDefault="009F7BCB" w:rsidP="009F7BCB">
            <w:pPr>
              <w:widowControl w:val="0"/>
              <w:spacing w:after="0" w:line="240" w:lineRule="auto"/>
              <w:ind w:firstLine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630B6">
              <w:rPr>
                <w:bCs/>
                <w:color w:val="000000" w:themeColor="text1"/>
                <w:sz w:val="20"/>
                <w:szCs w:val="20"/>
              </w:rPr>
              <w:t>Нцпасп</w:t>
            </w:r>
            <w:proofErr w:type="spellEnd"/>
            <w:r w:rsidRPr="002630B6">
              <w:rPr>
                <w:bCs/>
                <w:color w:val="000000" w:themeColor="text1"/>
                <w:sz w:val="20"/>
                <w:szCs w:val="20"/>
              </w:rPr>
              <w:t xml:space="preserve"> - цена составления паспорта отходов в текущем году;</w:t>
            </w:r>
          </w:p>
          <w:p w14:paraId="1BB8BBEA" w14:textId="36717FA9" w:rsidR="009F7BCB" w:rsidRPr="002630B6" w:rsidRDefault="009F7BCB" w:rsidP="009F7BC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bCs/>
                <w:color w:val="000000" w:themeColor="text1"/>
                <w:sz w:val="20"/>
                <w:szCs w:val="20"/>
              </w:rPr>
              <w:t>К</w:t>
            </w:r>
            <w:r w:rsidRPr="002630B6">
              <w:rPr>
                <w:bCs/>
                <w:color w:val="000000" w:themeColor="text1"/>
                <w:sz w:val="20"/>
                <w:szCs w:val="20"/>
                <w:vertAlign w:val="subscript"/>
              </w:rPr>
              <w:t>ИПЦ</w:t>
            </w:r>
            <w:r w:rsidRPr="002630B6">
              <w:rPr>
                <w:bCs/>
                <w:color w:val="000000" w:themeColor="text1"/>
                <w:sz w:val="20"/>
                <w:szCs w:val="20"/>
              </w:rPr>
              <w:t xml:space="preserve"> – индекс потребительских цен.</w:t>
            </w:r>
          </w:p>
        </w:tc>
      </w:tr>
    </w:tbl>
    <w:p w14:paraId="6291F351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</w:p>
    <w:p w14:paraId="14304CBC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Принятые сокращения:</w:t>
      </w:r>
    </w:p>
    <w:p w14:paraId="1BFC87C3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ИОГВ – исполнительные органы государственной власти Санкт-Петербурга</w:t>
      </w:r>
    </w:p>
    <w:p w14:paraId="41F117E9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КУ – государственные казенные учреждения Санкт-Петербурга</w:t>
      </w:r>
    </w:p>
    <w:p w14:paraId="592F17D7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ОУ ТГВФ – орган управления территориальным государственным внебюджетным фондом</w:t>
      </w:r>
    </w:p>
    <w:p w14:paraId="7EB276E8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Общие правила – </w:t>
      </w:r>
      <w:r w:rsidRPr="00B543B4">
        <w:rPr>
          <w:sz w:val="20"/>
          <w:szCs w:val="20"/>
        </w:rPr>
        <w:t xml:space="preserve">Общие </w:t>
      </w:r>
      <w:r w:rsidRPr="00494D47">
        <w:rPr>
          <w:sz w:val="20"/>
          <w:szCs w:val="20"/>
        </w:rPr>
        <w:t>правила</w:t>
      </w:r>
      <w:r w:rsidRPr="00B543B4">
        <w:rPr>
          <w:sz w:val="20"/>
          <w:szCs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>
        <w:rPr>
          <w:sz w:val="20"/>
          <w:szCs w:val="20"/>
        </w:rPr>
        <w:t>, включая соответственно территориальные органы и подведомственные казенные учреждения, утвержденные постановлением Правительства Российской Федерации от 13.10.2014 № 1047</w:t>
      </w:r>
    </w:p>
    <w:p w14:paraId="1F88A063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расчетная численность работников ИОГВ (ОУ ТГВФ, КУ) – расчетная численность работников ИОГВ (ОУ ТГВФ, КУ)</w:t>
      </w:r>
    </w:p>
    <w:p w14:paraId="577DC46A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прогнозируемая численность работников ИОГВ (ОУ ТГВФ, КУ) – прогнозируемая численность должностей государственных гражданских служащих </w:t>
      </w:r>
      <w:r>
        <w:rPr>
          <w:sz w:val="20"/>
          <w:szCs w:val="20"/>
        </w:rPr>
        <w:br/>
        <w:t xml:space="preserve">Санкт-Петербурга и должностей, не являющихся должностями государственной гражданской службы Санкт-Петербурга, в ИОГВ (работников ОУ ТГВФ, КУ) </w:t>
      </w:r>
      <w:r>
        <w:rPr>
          <w:sz w:val="20"/>
          <w:szCs w:val="20"/>
        </w:rPr>
        <w:br/>
        <w:t>по состоянию на 1 января очередного финансового года (года планового периода)</w:t>
      </w:r>
    </w:p>
    <w:p w14:paraId="0EE4F72B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количество должностей, планируемых к замещению в ИОГВ (ОУ ТГВФ, КУ) – количество должностей государственных гражданских служащих 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14:paraId="00EAEC3D" w14:textId="243D369C" w:rsidR="005738D0" w:rsidRDefault="001A3035" w:rsidP="005738D0">
      <w:pPr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7C43E1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7C43E1">
        <w:rPr>
          <w:sz w:val="20"/>
          <w:szCs w:val="20"/>
        </w:rPr>
        <w:t xml:space="preserve"> закон от 22.04.2013 № 44-ФЗ</w:t>
      </w:r>
      <w:r>
        <w:rPr>
          <w:sz w:val="20"/>
          <w:szCs w:val="20"/>
        </w:rPr>
        <w:t xml:space="preserve"> - </w:t>
      </w:r>
      <w:r w:rsidRPr="007C43E1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7C43E1">
        <w:rPr>
          <w:sz w:val="20"/>
          <w:szCs w:val="20"/>
        </w:rPr>
        <w:t xml:space="preserve"> закон от 22.04.2013 № 44-ФЗ</w:t>
      </w:r>
      <w:r>
        <w:rPr>
          <w:sz w:val="20"/>
          <w:szCs w:val="20"/>
        </w:rPr>
        <w:t xml:space="preserve"> «</w:t>
      </w:r>
      <w:r w:rsidRPr="001A3035">
        <w:rPr>
          <w:sz w:val="20"/>
          <w:szCs w:val="2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0"/>
          <w:szCs w:val="20"/>
        </w:rPr>
        <w:t>»</w:t>
      </w:r>
    </w:p>
    <w:p w14:paraId="6246551C" w14:textId="155955C8" w:rsidR="004C5636" w:rsidRPr="00444AD6" w:rsidRDefault="00FB5BC1" w:rsidP="00D65510">
      <w:pPr>
        <w:spacing w:after="0" w:line="240" w:lineRule="auto"/>
        <w:ind w:firstLine="0"/>
        <w:rPr>
          <w:bCs/>
        </w:rPr>
      </w:pPr>
      <w:r>
        <w:rPr>
          <w:sz w:val="20"/>
          <w:szCs w:val="20"/>
        </w:rPr>
        <w:t xml:space="preserve">           СПб ГКУ «УИТС» - </w:t>
      </w:r>
      <w:r w:rsidRPr="005C5D15">
        <w:rPr>
          <w:sz w:val="20"/>
          <w:szCs w:val="20"/>
        </w:rPr>
        <w:t>Санкт-Петербургское государственное казенное учреждение «</w:t>
      </w:r>
      <w:r w:rsidRPr="00FB5BC1">
        <w:rPr>
          <w:sz w:val="20"/>
          <w:szCs w:val="20"/>
        </w:rPr>
        <w:t>Управление информационных технологий и связи</w:t>
      </w:r>
      <w:r w:rsidRPr="005C5D15">
        <w:rPr>
          <w:sz w:val="20"/>
          <w:szCs w:val="20"/>
        </w:rPr>
        <w:t xml:space="preserve">» </w:t>
      </w:r>
    </w:p>
    <w:p w14:paraId="6EA69D96" w14:textId="77777777" w:rsidR="00171276" w:rsidRPr="00444AD6" w:rsidRDefault="00171276" w:rsidP="006C33A4">
      <w:pPr>
        <w:pStyle w:val="ConsPlusNormal"/>
        <w:jc w:val="center"/>
        <w:rPr>
          <w:b/>
          <w:sz w:val="20"/>
          <w:szCs w:val="20"/>
        </w:rPr>
      </w:pPr>
    </w:p>
    <w:sectPr w:rsidR="00171276" w:rsidRPr="00444AD6" w:rsidSect="0043760D">
      <w:headerReference w:type="default" r:id="rId33"/>
      <w:headerReference w:type="first" r:id="rId34"/>
      <w:pgSz w:w="16838" w:h="11906" w:orient="landscape"/>
      <w:pgMar w:top="1701" w:right="1134" w:bottom="567" w:left="1134" w:header="1134" w:footer="87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7AF49" w14:textId="77777777" w:rsidR="00D10F26" w:rsidRDefault="00D10F26" w:rsidP="00D13EA3">
      <w:pPr>
        <w:spacing w:after="0" w:line="240" w:lineRule="auto"/>
      </w:pPr>
      <w:r>
        <w:separator/>
      </w:r>
    </w:p>
  </w:endnote>
  <w:endnote w:type="continuationSeparator" w:id="0">
    <w:p w14:paraId="0CCDD50A" w14:textId="77777777" w:rsidR="00D10F26" w:rsidRDefault="00D10F26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24C46" w14:textId="77777777" w:rsidR="00D10F26" w:rsidRDefault="00D10F26" w:rsidP="00D13EA3">
      <w:pPr>
        <w:spacing w:after="0" w:line="240" w:lineRule="auto"/>
      </w:pPr>
      <w:r>
        <w:separator/>
      </w:r>
    </w:p>
  </w:footnote>
  <w:footnote w:type="continuationSeparator" w:id="0">
    <w:p w14:paraId="2C3352B7" w14:textId="77777777" w:rsidR="00D10F26" w:rsidRDefault="00D10F26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385710"/>
      <w:docPartObj>
        <w:docPartGallery w:val="Page Numbers (Top of Page)"/>
        <w:docPartUnique/>
      </w:docPartObj>
    </w:sdtPr>
    <w:sdtEndPr/>
    <w:sdtContent>
      <w:p w14:paraId="0549B2C8" w14:textId="520114AE" w:rsidR="00176F71" w:rsidRDefault="00176F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9A7">
          <w:rPr>
            <w:noProof/>
          </w:rPr>
          <w:t>28</w:t>
        </w:r>
        <w:r>
          <w:fldChar w:fldCharType="end"/>
        </w:r>
      </w:p>
    </w:sdtContent>
  </w:sdt>
  <w:p w14:paraId="1D103891" w14:textId="77777777" w:rsidR="00176F71" w:rsidRPr="00C76FAA" w:rsidRDefault="00176F71">
    <w:pPr>
      <w:pStyle w:val="a3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516109"/>
      <w:docPartObj>
        <w:docPartGallery w:val="Page Numbers (Top of Page)"/>
        <w:docPartUnique/>
      </w:docPartObj>
    </w:sdtPr>
    <w:sdtEndPr/>
    <w:sdtContent>
      <w:p w14:paraId="68E3B03C" w14:textId="31F37028" w:rsidR="00176F71" w:rsidRDefault="00D10F26">
        <w:pPr>
          <w:pStyle w:val="a3"/>
          <w:jc w:val="center"/>
        </w:pPr>
      </w:p>
    </w:sdtContent>
  </w:sdt>
  <w:p w14:paraId="5605A44C" w14:textId="77777777" w:rsidR="00176F71" w:rsidRDefault="00176F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32F4"/>
    <w:rsid w:val="00003663"/>
    <w:rsid w:val="000056BD"/>
    <w:rsid w:val="00005775"/>
    <w:rsid w:val="00006475"/>
    <w:rsid w:val="00006F1D"/>
    <w:rsid w:val="00010C01"/>
    <w:rsid w:val="00012985"/>
    <w:rsid w:val="00013154"/>
    <w:rsid w:val="00013363"/>
    <w:rsid w:val="00015B12"/>
    <w:rsid w:val="00016AC4"/>
    <w:rsid w:val="00021194"/>
    <w:rsid w:val="00021555"/>
    <w:rsid w:val="000230FE"/>
    <w:rsid w:val="000233F5"/>
    <w:rsid w:val="00023632"/>
    <w:rsid w:val="00024C08"/>
    <w:rsid w:val="00025AE1"/>
    <w:rsid w:val="00026173"/>
    <w:rsid w:val="00027EC4"/>
    <w:rsid w:val="00032428"/>
    <w:rsid w:val="00032DC6"/>
    <w:rsid w:val="0003454B"/>
    <w:rsid w:val="00034FFC"/>
    <w:rsid w:val="00036CD6"/>
    <w:rsid w:val="00037449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5E95"/>
    <w:rsid w:val="00046314"/>
    <w:rsid w:val="00046A93"/>
    <w:rsid w:val="00047BAF"/>
    <w:rsid w:val="00053975"/>
    <w:rsid w:val="00054271"/>
    <w:rsid w:val="0005790E"/>
    <w:rsid w:val="00057D22"/>
    <w:rsid w:val="00061C40"/>
    <w:rsid w:val="000626CB"/>
    <w:rsid w:val="00062CCA"/>
    <w:rsid w:val="0006380E"/>
    <w:rsid w:val="00064AFE"/>
    <w:rsid w:val="000653B4"/>
    <w:rsid w:val="00065E3A"/>
    <w:rsid w:val="00067C5A"/>
    <w:rsid w:val="00067CED"/>
    <w:rsid w:val="00070909"/>
    <w:rsid w:val="00070A2F"/>
    <w:rsid w:val="0007534D"/>
    <w:rsid w:val="0007636F"/>
    <w:rsid w:val="00077C1F"/>
    <w:rsid w:val="00082FE6"/>
    <w:rsid w:val="00084D62"/>
    <w:rsid w:val="00087681"/>
    <w:rsid w:val="000903C2"/>
    <w:rsid w:val="0009082A"/>
    <w:rsid w:val="000924BE"/>
    <w:rsid w:val="0009287A"/>
    <w:rsid w:val="00093D52"/>
    <w:rsid w:val="00094378"/>
    <w:rsid w:val="00094634"/>
    <w:rsid w:val="00094B7F"/>
    <w:rsid w:val="00096223"/>
    <w:rsid w:val="000A0D12"/>
    <w:rsid w:val="000A3181"/>
    <w:rsid w:val="000A3676"/>
    <w:rsid w:val="000A53FC"/>
    <w:rsid w:val="000A557E"/>
    <w:rsid w:val="000A673A"/>
    <w:rsid w:val="000A6E9B"/>
    <w:rsid w:val="000A6FE5"/>
    <w:rsid w:val="000A7E41"/>
    <w:rsid w:val="000A7EE3"/>
    <w:rsid w:val="000B2D5A"/>
    <w:rsid w:val="000B511A"/>
    <w:rsid w:val="000B6412"/>
    <w:rsid w:val="000B7932"/>
    <w:rsid w:val="000C1BD8"/>
    <w:rsid w:val="000C3290"/>
    <w:rsid w:val="000C3808"/>
    <w:rsid w:val="000C3992"/>
    <w:rsid w:val="000C3F74"/>
    <w:rsid w:val="000C4BEF"/>
    <w:rsid w:val="000D0261"/>
    <w:rsid w:val="000D136F"/>
    <w:rsid w:val="000D1575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F51"/>
    <w:rsid w:val="000E6AB0"/>
    <w:rsid w:val="000E7FD6"/>
    <w:rsid w:val="000F05BD"/>
    <w:rsid w:val="000F05DD"/>
    <w:rsid w:val="000F17D7"/>
    <w:rsid w:val="000F1D60"/>
    <w:rsid w:val="000F773F"/>
    <w:rsid w:val="00100C2F"/>
    <w:rsid w:val="00101795"/>
    <w:rsid w:val="00101C44"/>
    <w:rsid w:val="00101EF7"/>
    <w:rsid w:val="00106D87"/>
    <w:rsid w:val="0011046B"/>
    <w:rsid w:val="001117D0"/>
    <w:rsid w:val="001224CA"/>
    <w:rsid w:val="00122966"/>
    <w:rsid w:val="00124EE2"/>
    <w:rsid w:val="0012537E"/>
    <w:rsid w:val="001268B6"/>
    <w:rsid w:val="00127A13"/>
    <w:rsid w:val="001316F3"/>
    <w:rsid w:val="00132768"/>
    <w:rsid w:val="00134C08"/>
    <w:rsid w:val="00135B6E"/>
    <w:rsid w:val="00136C81"/>
    <w:rsid w:val="001415AD"/>
    <w:rsid w:val="00142952"/>
    <w:rsid w:val="00143091"/>
    <w:rsid w:val="00143E6F"/>
    <w:rsid w:val="00144473"/>
    <w:rsid w:val="00144B92"/>
    <w:rsid w:val="00145038"/>
    <w:rsid w:val="001452B8"/>
    <w:rsid w:val="00146130"/>
    <w:rsid w:val="00146518"/>
    <w:rsid w:val="001470A1"/>
    <w:rsid w:val="001475E8"/>
    <w:rsid w:val="0014772A"/>
    <w:rsid w:val="001505BD"/>
    <w:rsid w:val="00151286"/>
    <w:rsid w:val="00153B15"/>
    <w:rsid w:val="00155952"/>
    <w:rsid w:val="001559DD"/>
    <w:rsid w:val="00155FE7"/>
    <w:rsid w:val="00157B3F"/>
    <w:rsid w:val="00157E73"/>
    <w:rsid w:val="001602AA"/>
    <w:rsid w:val="00160AFD"/>
    <w:rsid w:val="001613F7"/>
    <w:rsid w:val="001661B2"/>
    <w:rsid w:val="00167AB5"/>
    <w:rsid w:val="00167EB5"/>
    <w:rsid w:val="001704A3"/>
    <w:rsid w:val="00171276"/>
    <w:rsid w:val="001715CF"/>
    <w:rsid w:val="00172FE2"/>
    <w:rsid w:val="00175627"/>
    <w:rsid w:val="0017692C"/>
    <w:rsid w:val="00176F71"/>
    <w:rsid w:val="00177DE1"/>
    <w:rsid w:val="00182F07"/>
    <w:rsid w:val="001830C0"/>
    <w:rsid w:val="00185742"/>
    <w:rsid w:val="00186599"/>
    <w:rsid w:val="00186945"/>
    <w:rsid w:val="0018695C"/>
    <w:rsid w:val="00187522"/>
    <w:rsid w:val="00190EF6"/>
    <w:rsid w:val="0019168F"/>
    <w:rsid w:val="001917C3"/>
    <w:rsid w:val="0019347D"/>
    <w:rsid w:val="00193625"/>
    <w:rsid w:val="00193FBB"/>
    <w:rsid w:val="00194050"/>
    <w:rsid w:val="00195CB0"/>
    <w:rsid w:val="00197A02"/>
    <w:rsid w:val="001A00D7"/>
    <w:rsid w:val="001A0ACB"/>
    <w:rsid w:val="001A2955"/>
    <w:rsid w:val="001A29F7"/>
    <w:rsid w:val="001A3035"/>
    <w:rsid w:val="001A57EB"/>
    <w:rsid w:val="001A58C2"/>
    <w:rsid w:val="001A5B43"/>
    <w:rsid w:val="001A5B78"/>
    <w:rsid w:val="001A6083"/>
    <w:rsid w:val="001B20EC"/>
    <w:rsid w:val="001B5599"/>
    <w:rsid w:val="001B6592"/>
    <w:rsid w:val="001C108C"/>
    <w:rsid w:val="001C1D26"/>
    <w:rsid w:val="001C3A44"/>
    <w:rsid w:val="001C3F72"/>
    <w:rsid w:val="001C3F7D"/>
    <w:rsid w:val="001C7BBB"/>
    <w:rsid w:val="001D082B"/>
    <w:rsid w:val="001D0931"/>
    <w:rsid w:val="001D0D4B"/>
    <w:rsid w:val="001D0F4B"/>
    <w:rsid w:val="001D27D8"/>
    <w:rsid w:val="001D4313"/>
    <w:rsid w:val="001D4FC5"/>
    <w:rsid w:val="001D5B57"/>
    <w:rsid w:val="001D72BE"/>
    <w:rsid w:val="001D7C5A"/>
    <w:rsid w:val="001D7F92"/>
    <w:rsid w:val="001E04E5"/>
    <w:rsid w:val="001E29DB"/>
    <w:rsid w:val="001E5875"/>
    <w:rsid w:val="001E5E36"/>
    <w:rsid w:val="001E66B0"/>
    <w:rsid w:val="001E6D4E"/>
    <w:rsid w:val="001F04B1"/>
    <w:rsid w:val="001F07D8"/>
    <w:rsid w:val="001F1645"/>
    <w:rsid w:val="001F2871"/>
    <w:rsid w:val="001F4FF1"/>
    <w:rsid w:val="001F657A"/>
    <w:rsid w:val="001F6691"/>
    <w:rsid w:val="00201B80"/>
    <w:rsid w:val="00203707"/>
    <w:rsid w:val="0020553A"/>
    <w:rsid w:val="00206061"/>
    <w:rsid w:val="0020670C"/>
    <w:rsid w:val="00207A5C"/>
    <w:rsid w:val="002104A7"/>
    <w:rsid w:val="00210A19"/>
    <w:rsid w:val="00211C9B"/>
    <w:rsid w:val="00212241"/>
    <w:rsid w:val="0021330B"/>
    <w:rsid w:val="00214244"/>
    <w:rsid w:val="00215547"/>
    <w:rsid w:val="00216067"/>
    <w:rsid w:val="002171C6"/>
    <w:rsid w:val="0021785F"/>
    <w:rsid w:val="00217C6B"/>
    <w:rsid w:val="0022063B"/>
    <w:rsid w:val="002216F6"/>
    <w:rsid w:val="00222A00"/>
    <w:rsid w:val="0022410B"/>
    <w:rsid w:val="00224799"/>
    <w:rsid w:val="00230CE1"/>
    <w:rsid w:val="00231A8D"/>
    <w:rsid w:val="00231C00"/>
    <w:rsid w:val="00232A45"/>
    <w:rsid w:val="00234405"/>
    <w:rsid w:val="00235A4A"/>
    <w:rsid w:val="00236CD7"/>
    <w:rsid w:val="00241D79"/>
    <w:rsid w:val="00241E85"/>
    <w:rsid w:val="002421A9"/>
    <w:rsid w:val="0024227D"/>
    <w:rsid w:val="00242CA7"/>
    <w:rsid w:val="00244392"/>
    <w:rsid w:val="0024589C"/>
    <w:rsid w:val="002459E6"/>
    <w:rsid w:val="00246ADD"/>
    <w:rsid w:val="002477D4"/>
    <w:rsid w:val="0025262D"/>
    <w:rsid w:val="002527F5"/>
    <w:rsid w:val="0025370C"/>
    <w:rsid w:val="002546BE"/>
    <w:rsid w:val="002548D9"/>
    <w:rsid w:val="00255CD7"/>
    <w:rsid w:val="00256B55"/>
    <w:rsid w:val="00260F5E"/>
    <w:rsid w:val="002625CB"/>
    <w:rsid w:val="00262666"/>
    <w:rsid w:val="00262B11"/>
    <w:rsid w:val="002630B6"/>
    <w:rsid w:val="00264BD8"/>
    <w:rsid w:val="0026504D"/>
    <w:rsid w:val="0026585A"/>
    <w:rsid w:val="002679D5"/>
    <w:rsid w:val="002703E1"/>
    <w:rsid w:val="00270C53"/>
    <w:rsid w:val="00272FA4"/>
    <w:rsid w:val="0027401A"/>
    <w:rsid w:val="002743ED"/>
    <w:rsid w:val="00275421"/>
    <w:rsid w:val="00275B77"/>
    <w:rsid w:val="002779C0"/>
    <w:rsid w:val="00280423"/>
    <w:rsid w:val="002856DA"/>
    <w:rsid w:val="00286F62"/>
    <w:rsid w:val="0028718C"/>
    <w:rsid w:val="002873EF"/>
    <w:rsid w:val="00291752"/>
    <w:rsid w:val="00291F5A"/>
    <w:rsid w:val="00292800"/>
    <w:rsid w:val="00295C26"/>
    <w:rsid w:val="00296799"/>
    <w:rsid w:val="00297D1B"/>
    <w:rsid w:val="00297F91"/>
    <w:rsid w:val="002A0AC8"/>
    <w:rsid w:val="002A0AD7"/>
    <w:rsid w:val="002A3E9C"/>
    <w:rsid w:val="002A6409"/>
    <w:rsid w:val="002B0411"/>
    <w:rsid w:val="002B5A62"/>
    <w:rsid w:val="002B7114"/>
    <w:rsid w:val="002C13E7"/>
    <w:rsid w:val="002C2B9C"/>
    <w:rsid w:val="002C3B41"/>
    <w:rsid w:val="002C3CF0"/>
    <w:rsid w:val="002C3D9E"/>
    <w:rsid w:val="002C5D10"/>
    <w:rsid w:val="002C70B3"/>
    <w:rsid w:val="002C7980"/>
    <w:rsid w:val="002C7D61"/>
    <w:rsid w:val="002D498B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31D5"/>
    <w:rsid w:val="002F4318"/>
    <w:rsid w:val="002F45D4"/>
    <w:rsid w:val="00300530"/>
    <w:rsid w:val="00304582"/>
    <w:rsid w:val="00304670"/>
    <w:rsid w:val="003049EC"/>
    <w:rsid w:val="0030500F"/>
    <w:rsid w:val="0030547F"/>
    <w:rsid w:val="00305510"/>
    <w:rsid w:val="00305F6D"/>
    <w:rsid w:val="0031109F"/>
    <w:rsid w:val="00312E65"/>
    <w:rsid w:val="0031432B"/>
    <w:rsid w:val="0031466B"/>
    <w:rsid w:val="003149D3"/>
    <w:rsid w:val="003153CA"/>
    <w:rsid w:val="0031598C"/>
    <w:rsid w:val="00316761"/>
    <w:rsid w:val="003171B1"/>
    <w:rsid w:val="00317D68"/>
    <w:rsid w:val="00323790"/>
    <w:rsid w:val="00323EA3"/>
    <w:rsid w:val="00324153"/>
    <w:rsid w:val="003267B1"/>
    <w:rsid w:val="00327AAA"/>
    <w:rsid w:val="00330141"/>
    <w:rsid w:val="00330715"/>
    <w:rsid w:val="003316F3"/>
    <w:rsid w:val="003333B7"/>
    <w:rsid w:val="00340BFD"/>
    <w:rsid w:val="00340D28"/>
    <w:rsid w:val="00341F92"/>
    <w:rsid w:val="003420DE"/>
    <w:rsid w:val="003434A3"/>
    <w:rsid w:val="00344AA7"/>
    <w:rsid w:val="0034501E"/>
    <w:rsid w:val="00346190"/>
    <w:rsid w:val="00350F27"/>
    <w:rsid w:val="0035626E"/>
    <w:rsid w:val="0036139D"/>
    <w:rsid w:val="00362072"/>
    <w:rsid w:val="003622A9"/>
    <w:rsid w:val="00362850"/>
    <w:rsid w:val="00363313"/>
    <w:rsid w:val="003634EB"/>
    <w:rsid w:val="003639DE"/>
    <w:rsid w:val="0036527E"/>
    <w:rsid w:val="003654FD"/>
    <w:rsid w:val="0036561B"/>
    <w:rsid w:val="00365B07"/>
    <w:rsid w:val="00366631"/>
    <w:rsid w:val="00367249"/>
    <w:rsid w:val="0036790F"/>
    <w:rsid w:val="00370118"/>
    <w:rsid w:val="00370CEE"/>
    <w:rsid w:val="00371C7D"/>
    <w:rsid w:val="00371F19"/>
    <w:rsid w:val="003737BD"/>
    <w:rsid w:val="00374460"/>
    <w:rsid w:val="003770A0"/>
    <w:rsid w:val="00380E12"/>
    <w:rsid w:val="003813A6"/>
    <w:rsid w:val="0038180A"/>
    <w:rsid w:val="00382841"/>
    <w:rsid w:val="0038301D"/>
    <w:rsid w:val="00383710"/>
    <w:rsid w:val="00384496"/>
    <w:rsid w:val="00384AB4"/>
    <w:rsid w:val="00385381"/>
    <w:rsid w:val="00385EEE"/>
    <w:rsid w:val="00386B2B"/>
    <w:rsid w:val="00386F89"/>
    <w:rsid w:val="003912D8"/>
    <w:rsid w:val="003934EF"/>
    <w:rsid w:val="003942A8"/>
    <w:rsid w:val="00396BEB"/>
    <w:rsid w:val="003A07C4"/>
    <w:rsid w:val="003A1DD2"/>
    <w:rsid w:val="003A6062"/>
    <w:rsid w:val="003A7284"/>
    <w:rsid w:val="003B1006"/>
    <w:rsid w:val="003B144E"/>
    <w:rsid w:val="003B1B8E"/>
    <w:rsid w:val="003B26A3"/>
    <w:rsid w:val="003B3B0E"/>
    <w:rsid w:val="003B412E"/>
    <w:rsid w:val="003B41AF"/>
    <w:rsid w:val="003B56EB"/>
    <w:rsid w:val="003B7115"/>
    <w:rsid w:val="003C0554"/>
    <w:rsid w:val="003C2B92"/>
    <w:rsid w:val="003C47CD"/>
    <w:rsid w:val="003C5371"/>
    <w:rsid w:val="003D609A"/>
    <w:rsid w:val="003D7839"/>
    <w:rsid w:val="003D784E"/>
    <w:rsid w:val="003E2AD0"/>
    <w:rsid w:val="003E357A"/>
    <w:rsid w:val="003E3B40"/>
    <w:rsid w:val="003E5B5A"/>
    <w:rsid w:val="003E6391"/>
    <w:rsid w:val="003E74C7"/>
    <w:rsid w:val="003F07CF"/>
    <w:rsid w:val="003F0AFD"/>
    <w:rsid w:val="003F1532"/>
    <w:rsid w:val="003F27D3"/>
    <w:rsid w:val="003F291C"/>
    <w:rsid w:val="003F2A03"/>
    <w:rsid w:val="003F2F2A"/>
    <w:rsid w:val="003F39E1"/>
    <w:rsid w:val="003F4B22"/>
    <w:rsid w:val="003F4B71"/>
    <w:rsid w:val="003F50BA"/>
    <w:rsid w:val="003F546B"/>
    <w:rsid w:val="003F6CAD"/>
    <w:rsid w:val="003F7BE6"/>
    <w:rsid w:val="004001DD"/>
    <w:rsid w:val="004019A1"/>
    <w:rsid w:val="00404450"/>
    <w:rsid w:val="00404E09"/>
    <w:rsid w:val="00405B88"/>
    <w:rsid w:val="00406943"/>
    <w:rsid w:val="004069B2"/>
    <w:rsid w:val="004103C7"/>
    <w:rsid w:val="00410CAB"/>
    <w:rsid w:val="00411BE0"/>
    <w:rsid w:val="0041403D"/>
    <w:rsid w:val="004141C9"/>
    <w:rsid w:val="00414966"/>
    <w:rsid w:val="00415273"/>
    <w:rsid w:val="004158CA"/>
    <w:rsid w:val="004160B2"/>
    <w:rsid w:val="00420063"/>
    <w:rsid w:val="004269DD"/>
    <w:rsid w:val="004274C7"/>
    <w:rsid w:val="00427C97"/>
    <w:rsid w:val="00432F82"/>
    <w:rsid w:val="00436E63"/>
    <w:rsid w:val="0043760D"/>
    <w:rsid w:val="00437C5D"/>
    <w:rsid w:val="004400D6"/>
    <w:rsid w:val="00440BA5"/>
    <w:rsid w:val="00444AD6"/>
    <w:rsid w:val="00444D39"/>
    <w:rsid w:val="00445AA4"/>
    <w:rsid w:val="00445F22"/>
    <w:rsid w:val="00447A1B"/>
    <w:rsid w:val="00451649"/>
    <w:rsid w:val="00452160"/>
    <w:rsid w:val="004528E5"/>
    <w:rsid w:val="0045482A"/>
    <w:rsid w:val="0045697D"/>
    <w:rsid w:val="00456F38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B20"/>
    <w:rsid w:val="00474189"/>
    <w:rsid w:val="00475E11"/>
    <w:rsid w:val="00480260"/>
    <w:rsid w:val="0048089A"/>
    <w:rsid w:val="00480B7F"/>
    <w:rsid w:val="00481E9B"/>
    <w:rsid w:val="00482866"/>
    <w:rsid w:val="00484CAF"/>
    <w:rsid w:val="00485F38"/>
    <w:rsid w:val="00487136"/>
    <w:rsid w:val="0049036F"/>
    <w:rsid w:val="00490AED"/>
    <w:rsid w:val="00491944"/>
    <w:rsid w:val="004919C0"/>
    <w:rsid w:val="00492182"/>
    <w:rsid w:val="00493BD6"/>
    <w:rsid w:val="0049535E"/>
    <w:rsid w:val="004966F2"/>
    <w:rsid w:val="004972EB"/>
    <w:rsid w:val="004972FE"/>
    <w:rsid w:val="00497C09"/>
    <w:rsid w:val="004A20A7"/>
    <w:rsid w:val="004A23BF"/>
    <w:rsid w:val="004A2B13"/>
    <w:rsid w:val="004A6462"/>
    <w:rsid w:val="004A6672"/>
    <w:rsid w:val="004B36AD"/>
    <w:rsid w:val="004B494E"/>
    <w:rsid w:val="004B4F8F"/>
    <w:rsid w:val="004B5965"/>
    <w:rsid w:val="004B777E"/>
    <w:rsid w:val="004C0AB0"/>
    <w:rsid w:val="004C2CFB"/>
    <w:rsid w:val="004C2FA7"/>
    <w:rsid w:val="004C35AA"/>
    <w:rsid w:val="004C5636"/>
    <w:rsid w:val="004C62FE"/>
    <w:rsid w:val="004C6CAB"/>
    <w:rsid w:val="004C6F72"/>
    <w:rsid w:val="004D1A43"/>
    <w:rsid w:val="004D2B31"/>
    <w:rsid w:val="004D58C4"/>
    <w:rsid w:val="004D65F1"/>
    <w:rsid w:val="004D6D66"/>
    <w:rsid w:val="004D7806"/>
    <w:rsid w:val="004D7ABB"/>
    <w:rsid w:val="004D7EA5"/>
    <w:rsid w:val="004D7F4C"/>
    <w:rsid w:val="004E46AA"/>
    <w:rsid w:val="004E4CF6"/>
    <w:rsid w:val="004E6196"/>
    <w:rsid w:val="004E6C7C"/>
    <w:rsid w:val="004E7995"/>
    <w:rsid w:val="004F312A"/>
    <w:rsid w:val="004F48A2"/>
    <w:rsid w:val="004F48A9"/>
    <w:rsid w:val="004F5617"/>
    <w:rsid w:val="004F58C3"/>
    <w:rsid w:val="004F59BB"/>
    <w:rsid w:val="004F6B52"/>
    <w:rsid w:val="00503D91"/>
    <w:rsid w:val="0050656B"/>
    <w:rsid w:val="00510A0F"/>
    <w:rsid w:val="00511823"/>
    <w:rsid w:val="00513D8B"/>
    <w:rsid w:val="00513D9D"/>
    <w:rsid w:val="005152CF"/>
    <w:rsid w:val="00516AD7"/>
    <w:rsid w:val="00517400"/>
    <w:rsid w:val="00517A02"/>
    <w:rsid w:val="00517FF8"/>
    <w:rsid w:val="0052178F"/>
    <w:rsid w:val="0052397E"/>
    <w:rsid w:val="00523DD6"/>
    <w:rsid w:val="0052421C"/>
    <w:rsid w:val="00524E11"/>
    <w:rsid w:val="00525405"/>
    <w:rsid w:val="00526F09"/>
    <w:rsid w:val="00537C94"/>
    <w:rsid w:val="005413F3"/>
    <w:rsid w:val="00542CC1"/>
    <w:rsid w:val="00543FF8"/>
    <w:rsid w:val="005455B6"/>
    <w:rsid w:val="00545896"/>
    <w:rsid w:val="00545C90"/>
    <w:rsid w:val="0054639C"/>
    <w:rsid w:val="00546561"/>
    <w:rsid w:val="0055183F"/>
    <w:rsid w:val="00551F0A"/>
    <w:rsid w:val="00554926"/>
    <w:rsid w:val="0056338C"/>
    <w:rsid w:val="00564088"/>
    <w:rsid w:val="00564F14"/>
    <w:rsid w:val="005657F7"/>
    <w:rsid w:val="005704B3"/>
    <w:rsid w:val="00571207"/>
    <w:rsid w:val="00571DAE"/>
    <w:rsid w:val="005724C9"/>
    <w:rsid w:val="005736C3"/>
    <w:rsid w:val="005738D0"/>
    <w:rsid w:val="00575D11"/>
    <w:rsid w:val="005761CF"/>
    <w:rsid w:val="00576314"/>
    <w:rsid w:val="0057642E"/>
    <w:rsid w:val="0058199C"/>
    <w:rsid w:val="00581CB2"/>
    <w:rsid w:val="005823ED"/>
    <w:rsid w:val="0058349D"/>
    <w:rsid w:val="005911C4"/>
    <w:rsid w:val="0059282F"/>
    <w:rsid w:val="0059334B"/>
    <w:rsid w:val="005A1979"/>
    <w:rsid w:val="005A238E"/>
    <w:rsid w:val="005A34D8"/>
    <w:rsid w:val="005A3F2D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926"/>
    <w:rsid w:val="005D37BA"/>
    <w:rsid w:val="005D4788"/>
    <w:rsid w:val="005D6DF2"/>
    <w:rsid w:val="005D6F52"/>
    <w:rsid w:val="005E04DD"/>
    <w:rsid w:val="005E2625"/>
    <w:rsid w:val="005E350A"/>
    <w:rsid w:val="005E69DC"/>
    <w:rsid w:val="005F0637"/>
    <w:rsid w:val="005F0824"/>
    <w:rsid w:val="005F15C3"/>
    <w:rsid w:val="005F2E72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7DA6"/>
    <w:rsid w:val="00610F6A"/>
    <w:rsid w:val="006123F8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75E"/>
    <w:rsid w:val="00635664"/>
    <w:rsid w:val="006363E0"/>
    <w:rsid w:val="00636ED8"/>
    <w:rsid w:val="006379BC"/>
    <w:rsid w:val="00637FA9"/>
    <w:rsid w:val="00640624"/>
    <w:rsid w:val="006446E0"/>
    <w:rsid w:val="00645E5D"/>
    <w:rsid w:val="00647C2F"/>
    <w:rsid w:val="0065028A"/>
    <w:rsid w:val="0065055B"/>
    <w:rsid w:val="006534E7"/>
    <w:rsid w:val="006554C2"/>
    <w:rsid w:val="0065560E"/>
    <w:rsid w:val="00657541"/>
    <w:rsid w:val="00660BC4"/>
    <w:rsid w:val="00660DD9"/>
    <w:rsid w:val="00660FC1"/>
    <w:rsid w:val="00661674"/>
    <w:rsid w:val="0066181D"/>
    <w:rsid w:val="00661934"/>
    <w:rsid w:val="00662026"/>
    <w:rsid w:val="006646A1"/>
    <w:rsid w:val="00670F2E"/>
    <w:rsid w:val="00673C81"/>
    <w:rsid w:val="00675683"/>
    <w:rsid w:val="00681342"/>
    <w:rsid w:val="006815A0"/>
    <w:rsid w:val="006839A9"/>
    <w:rsid w:val="00683BCA"/>
    <w:rsid w:val="00685F0D"/>
    <w:rsid w:val="00687689"/>
    <w:rsid w:val="006906A0"/>
    <w:rsid w:val="0069071E"/>
    <w:rsid w:val="00691E62"/>
    <w:rsid w:val="00691F2B"/>
    <w:rsid w:val="00693441"/>
    <w:rsid w:val="00694B55"/>
    <w:rsid w:val="0069562A"/>
    <w:rsid w:val="00696497"/>
    <w:rsid w:val="006967A5"/>
    <w:rsid w:val="006975A4"/>
    <w:rsid w:val="006A0D8B"/>
    <w:rsid w:val="006A14F9"/>
    <w:rsid w:val="006A1B47"/>
    <w:rsid w:val="006A2769"/>
    <w:rsid w:val="006A486C"/>
    <w:rsid w:val="006A5E3E"/>
    <w:rsid w:val="006A6DA7"/>
    <w:rsid w:val="006B0540"/>
    <w:rsid w:val="006B0BEA"/>
    <w:rsid w:val="006B2B66"/>
    <w:rsid w:val="006B2D9E"/>
    <w:rsid w:val="006B3768"/>
    <w:rsid w:val="006B3C68"/>
    <w:rsid w:val="006B6322"/>
    <w:rsid w:val="006C0E7D"/>
    <w:rsid w:val="006C131B"/>
    <w:rsid w:val="006C23F3"/>
    <w:rsid w:val="006C3248"/>
    <w:rsid w:val="006C33A4"/>
    <w:rsid w:val="006C3E83"/>
    <w:rsid w:val="006C4BD3"/>
    <w:rsid w:val="006C5861"/>
    <w:rsid w:val="006C5FAF"/>
    <w:rsid w:val="006C744E"/>
    <w:rsid w:val="006D256B"/>
    <w:rsid w:val="006D2D71"/>
    <w:rsid w:val="006D30CE"/>
    <w:rsid w:val="006D4FBB"/>
    <w:rsid w:val="006E136E"/>
    <w:rsid w:val="006E2023"/>
    <w:rsid w:val="006E473F"/>
    <w:rsid w:val="006E72D2"/>
    <w:rsid w:val="006E747F"/>
    <w:rsid w:val="006F0D76"/>
    <w:rsid w:val="006F22AE"/>
    <w:rsid w:val="006F491C"/>
    <w:rsid w:val="006F5136"/>
    <w:rsid w:val="006F5D59"/>
    <w:rsid w:val="006F7352"/>
    <w:rsid w:val="007021A0"/>
    <w:rsid w:val="00703BDC"/>
    <w:rsid w:val="007043C0"/>
    <w:rsid w:val="00704C5D"/>
    <w:rsid w:val="00704F63"/>
    <w:rsid w:val="007060A4"/>
    <w:rsid w:val="00706DC2"/>
    <w:rsid w:val="007075BD"/>
    <w:rsid w:val="00707951"/>
    <w:rsid w:val="00710378"/>
    <w:rsid w:val="007129FA"/>
    <w:rsid w:val="00712FF3"/>
    <w:rsid w:val="00713099"/>
    <w:rsid w:val="007132DC"/>
    <w:rsid w:val="00713877"/>
    <w:rsid w:val="00713AAF"/>
    <w:rsid w:val="00715830"/>
    <w:rsid w:val="00716176"/>
    <w:rsid w:val="00717630"/>
    <w:rsid w:val="00717FBE"/>
    <w:rsid w:val="00723197"/>
    <w:rsid w:val="00723980"/>
    <w:rsid w:val="00725383"/>
    <w:rsid w:val="007269FE"/>
    <w:rsid w:val="00726ECC"/>
    <w:rsid w:val="00727A81"/>
    <w:rsid w:val="007313E7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38D1"/>
    <w:rsid w:val="00745223"/>
    <w:rsid w:val="00745229"/>
    <w:rsid w:val="00745B8E"/>
    <w:rsid w:val="007475E1"/>
    <w:rsid w:val="00747FBF"/>
    <w:rsid w:val="00750EB0"/>
    <w:rsid w:val="00751497"/>
    <w:rsid w:val="00753764"/>
    <w:rsid w:val="00753F62"/>
    <w:rsid w:val="007554B3"/>
    <w:rsid w:val="00755BAC"/>
    <w:rsid w:val="00755E5F"/>
    <w:rsid w:val="00761785"/>
    <w:rsid w:val="00761BA5"/>
    <w:rsid w:val="00763E14"/>
    <w:rsid w:val="0076415E"/>
    <w:rsid w:val="0076417E"/>
    <w:rsid w:val="00765D34"/>
    <w:rsid w:val="00766884"/>
    <w:rsid w:val="00766897"/>
    <w:rsid w:val="007739B4"/>
    <w:rsid w:val="00773E36"/>
    <w:rsid w:val="007751EF"/>
    <w:rsid w:val="00775AC3"/>
    <w:rsid w:val="0077703A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CFE"/>
    <w:rsid w:val="00794CDF"/>
    <w:rsid w:val="00796BD9"/>
    <w:rsid w:val="00796C50"/>
    <w:rsid w:val="007970DF"/>
    <w:rsid w:val="00797529"/>
    <w:rsid w:val="007A0C3D"/>
    <w:rsid w:val="007A0C57"/>
    <w:rsid w:val="007A16F6"/>
    <w:rsid w:val="007A2325"/>
    <w:rsid w:val="007A2F73"/>
    <w:rsid w:val="007A5578"/>
    <w:rsid w:val="007A5D72"/>
    <w:rsid w:val="007A7F45"/>
    <w:rsid w:val="007B055C"/>
    <w:rsid w:val="007B1400"/>
    <w:rsid w:val="007B184D"/>
    <w:rsid w:val="007B53EB"/>
    <w:rsid w:val="007B6E24"/>
    <w:rsid w:val="007B784D"/>
    <w:rsid w:val="007C1230"/>
    <w:rsid w:val="007C1EEC"/>
    <w:rsid w:val="007C43E1"/>
    <w:rsid w:val="007C4405"/>
    <w:rsid w:val="007C6A34"/>
    <w:rsid w:val="007D14EE"/>
    <w:rsid w:val="007D2798"/>
    <w:rsid w:val="007D2D58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F3FEC"/>
    <w:rsid w:val="007F411A"/>
    <w:rsid w:val="007F7DE8"/>
    <w:rsid w:val="00800398"/>
    <w:rsid w:val="008011AF"/>
    <w:rsid w:val="0080224D"/>
    <w:rsid w:val="00802EF4"/>
    <w:rsid w:val="00803C3C"/>
    <w:rsid w:val="008070BF"/>
    <w:rsid w:val="00807125"/>
    <w:rsid w:val="008101BB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3AD"/>
    <w:rsid w:val="00821CF6"/>
    <w:rsid w:val="00824A7E"/>
    <w:rsid w:val="00827BE2"/>
    <w:rsid w:val="00830073"/>
    <w:rsid w:val="00832FE0"/>
    <w:rsid w:val="008346C4"/>
    <w:rsid w:val="00842408"/>
    <w:rsid w:val="008430F7"/>
    <w:rsid w:val="00843847"/>
    <w:rsid w:val="0084442D"/>
    <w:rsid w:val="00844DF2"/>
    <w:rsid w:val="00844FB4"/>
    <w:rsid w:val="008470DA"/>
    <w:rsid w:val="0084712D"/>
    <w:rsid w:val="0085193A"/>
    <w:rsid w:val="00852BBD"/>
    <w:rsid w:val="00853F69"/>
    <w:rsid w:val="0085468B"/>
    <w:rsid w:val="008548AF"/>
    <w:rsid w:val="00854B15"/>
    <w:rsid w:val="00857267"/>
    <w:rsid w:val="00857598"/>
    <w:rsid w:val="00860557"/>
    <w:rsid w:val="0086068C"/>
    <w:rsid w:val="00860717"/>
    <w:rsid w:val="0086145F"/>
    <w:rsid w:val="0086364B"/>
    <w:rsid w:val="00864505"/>
    <w:rsid w:val="00870616"/>
    <w:rsid w:val="00871727"/>
    <w:rsid w:val="00872059"/>
    <w:rsid w:val="008728CE"/>
    <w:rsid w:val="00872A85"/>
    <w:rsid w:val="0087335B"/>
    <w:rsid w:val="0087620C"/>
    <w:rsid w:val="008768E0"/>
    <w:rsid w:val="00877973"/>
    <w:rsid w:val="00877A0D"/>
    <w:rsid w:val="00880D47"/>
    <w:rsid w:val="00882A3C"/>
    <w:rsid w:val="00882D5D"/>
    <w:rsid w:val="008833E2"/>
    <w:rsid w:val="00883510"/>
    <w:rsid w:val="00883C68"/>
    <w:rsid w:val="00884C3F"/>
    <w:rsid w:val="00884DD5"/>
    <w:rsid w:val="00885463"/>
    <w:rsid w:val="00887643"/>
    <w:rsid w:val="008878CD"/>
    <w:rsid w:val="008910C8"/>
    <w:rsid w:val="008913FB"/>
    <w:rsid w:val="00891AF9"/>
    <w:rsid w:val="00892728"/>
    <w:rsid w:val="00892894"/>
    <w:rsid w:val="0089347B"/>
    <w:rsid w:val="0089543A"/>
    <w:rsid w:val="00895D79"/>
    <w:rsid w:val="00895F44"/>
    <w:rsid w:val="0089780E"/>
    <w:rsid w:val="00897A66"/>
    <w:rsid w:val="008A07A9"/>
    <w:rsid w:val="008A1261"/>
    <w:rsid w:val="008A1533"/>
    <w:rsid w:val="008A2E31"/>
    <w:rsid w:val="008A3E24"/>
    <w:rsid w:val="008A6146"/>
    <w:rsid w:val="008A78D9"/>
    <w:rsid w:val="008A7FC5"/>
    <w:rsid w:val="008B0BF3"/>
    <w:rsid w:val="008B0CC8"/>
    <w:rsid w:val="008B13C9"/>
    <w:rsid w:val="008B19EF"/>
    <w:rsid w:val="008B39EB"/>
    <w:rsid w:val="008B517E"/>
    <w:rsid w:val="008B5698"/>
    <w:rsid w:val="008B5919"/>
    <w:rsid w:val="008B7A71"/>
    <w:rsid w:val="008C072B"/>
    <w:rsid w:val="008C5ED6"/>
    <w:rsid w:val="008D07CA"/>
    <w:rsid w:val="008D1D91"/>
    <w:rsid w:val="008D45C6"/>
    <w:rsid w:val="008D5B74"/>
    <w:rsid w:val="008E1127"/>
    <w:rsid w:val="008E1D5E"/>
    <w:rsid w:val="008E4F36"/>
    <w:rsid w:val="008E577F"/>
    <w:rsid w:val="008E5E63"/>
    <w:rsid w:val="008E6C3B"/>
    <w:rsid w:val="008E726B"/>
    <w:rsid w:val="008E740C"/>
    <w:rsid w:val="008F2FFE"/>
    <w:rsid w:val="008F59C8"/>
    <w:rsid w:val="008F63F3"/>
    <w:rsid w:val="00902AEF"/>
    <w:rsid w:val="0090370E"/>
    <w:rsid w:val="00903B42"/>
    <w:rsid w:val="00903DC4"/>
    <w:rsid w:val="00905298"/>
    <w:rsid w:val="00906951"/>
    <w:rsid w:val="0091294F"/>
    <w:rsid w:val="00912BB1"/>
    <w:rsid w:val="00913791"/>
    <w:rsid w:val="00913D77"/>
    <w:rsid w:val="009144C7"/>
    <w:rsid w:val="00915307"/>
    <w:rsid w:val="00916434"/>
    <w:rsid w:val="0092131A"/>
    <w:rsid w:val="00921E85"/>
    <w:rsid w:val="0092286B"/>
    <w:rsid w:val="009229FC"/>
    <w:rsid w:val="009258FB"/>
    <w:rsid w:val="00927969"/>
    <w:rsid w:val="00927C17"/>
    <w:rsid w:val="00931DAE"/>
    <w:rsid w:val="00933373"/>
    <w:rsid w:val="00934F09"/>
    <w:rsid w:val="00935752"/>
    <w:rsid w:val="00935A4D"/>
    <w:rsid w:val="009368A4"/>
    <w:rsid w:val="0094145B"/>
    <w:rsid w:val="00942DA8"/>
    <w:rsid w:val="00944281"/>
    <w:rsid w:val="00944414"/>
    <w:rsid w:val="0094511D"/>
    <w:rsid w:val="00946346"/>
    <w:rsid w:val="00947E14"/>
    <w:rsid w:val="00952E66"/>
    <w:rsid w:val="00953876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5D22"/>
    <w:rsid w:val="00966075"/>
    <w:rsid w:val="0096673B"/>
    <w:rsid w:val="00967FB5"/>
    <w:rsid w:val="0097186B"/>
    <w:rsid w:val="00971EB2"/>
    <w:rsid w:val="00974F46"/>
    <w:rsid w:val="009825BF"/>
    <w:rsid w:val="009826C2"/>
    <w:rsid w:val="00982B2B"/>
    <w:rsid w:val="00985129"/>
    <w:rsid w:val="009862F5"/>
    <w:rsid w:val="0098677F"/>
    <w:rsid w:val="00986C14"/>
    <w:rsid w:val="00987352"/>
    <w:rsid w:val="00990189"/>
    <w:rsid w:val="00990628"/>
    <w:rsid w:val="009915F7"/>
    <w:rsid w:val="00992342"/>
    <w:rsid w:val="0099446A"/>
    <w:rsid w:val="009955D0"/>
    <w:rsid w:val="009961A5"/>
    <w:rsid w:val="0099661F"/>
    <w:rsid w:val="009969A8"/>
    <w:rsid w:val="009A0675"/>
    <w:rsid w:val="009A0780"/>
    <w:rsid w:val="009A29E9"/>
    <w:rsid w:val="009A3B94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2870"/>
    <w:rsid w:val="009B29FF"/>
    <w:rsid w:val="009B486B"/>
    <w:rsid w:val="009B5E26"/>
    <w:rsid w:val="009C0BD7"/>
    <w:rsid w:val="009C1AEE"/>
    <w:rsid w:val="009C2787"/>
    <w:rsid w:val="009C62B8"/>
    <w:rsid w:val="009C62D8"/>
    <w:rsid w:val="009C6F02"/>
    <w:rsid w:val="009C6FC7"/>
    <w:rsid w:val="009C7444"/>
    <w:rsid w:val="009C769E"/>
    <w:rsid w:val="009D1115"/>
    <w:rsid w:val="009D1ACA"/>
    <w:rsid w:val="009D2007"/>
    <w:rsid w:val="009D2BA3"/>
    <w:rsid w:val="009D4420"/>
    <w:rsid w:val="009E0AB0"/>
    <w:rsid w:val="009E0FCD"/>
    <w:rsid w:val="009E1133"/>
    <w:rsid w:val="009E1758"/>
    <w:rsid w:val="009E2322"/>
    <w:rsid w:val="009E43EA"/>
    <w:rsid w:val="009E4DA6"/>
    <w:rsid w:val="009E50E3"/>
    <w:rsid w:val="009E58A5"/>
    <w:rsid w:val="009F04F3"/>
    <w:rsid w:val="009F0948"/>
    <w:rsid w:val="009F5B6A"/>
    <w:rsid w:val="009F72E3"/>
    <w:rsid w:val="009F7BCB"/>
    <w:rsid w:val="00A004D5"/>
    <w:rsid w:val="00A01335"/>
    <w:rsid w:val="00A01917"/>
    <w:rsid w:val="00A03705"/>
    <w:rsid w:val="00A04A38"/>
    <w:rsid w:val="00A04EA7"/>
    <w:rsid w:val="00A0734B"/>
    <w:rsid w:val="00A11DE8"/>
    <w:rsid w:val="00A12119"/>
    <w:rsid w:val="00A125B6"/>
    <w:rsid w:val="00A1359C"/>
    <w:rsid w:val="00A135B5"/>
    <w:rsid w:val="00A153A3"/>
    <w:rsid w:val="00A1608C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4877"/>
    <w:rsid w:val="00A266BD"/>
    <w:rsid w:val="00A26798"/>
    <w:rsid w:val="00A31DFD"/>
    <w:rsid w:val="00A37634"/>
    <w:rsid w:val="00A414D8"/>
    <w:rsid w:val="00A41FBF"/>
    <w:rsid w:val="00A426A9"/>
    <w:rsid w:val="00A438EC"/>
    <w:rsid w:val="00A43DCF"/>
    <w:rsid w:val="00A50AF1"/>
    <w:rsid w:val="00A515D5"/>
    <w:rsid w:val="00A52013"/>
    <w:rsid w:val="00A5213E"/>
    <w:rsid w:val="00A52D75"/>
    <w:rsid w:val="00A53FB5"/>
    <w:rsid w:val="00A57AAD"/>
    <w:rsid w:val="00A57FA7"/>
    <w:rsid w:val="00A60065"/>
    <w:rsid w:val="00A607D4"/>
    <w:rsid w:val="00A640BC"/>
    <w:rsid w:val="00A65007"/>
    <w:rsid w:val="00A6634B"/>
    <w:rsid w:val="00A66453"/>
    <w:rsid w:val="00A6787D"/>
    <w:rsid w:val="00A7114A"/>
    <w:rsid w:val="00A7261F"/>
    <w:rsid w:val="00A72B62"/>
    <w:rsid w:val="00A744C9"/>
    <w:rsid w:val="00A747BC"/>
    <w:rsid w:val="00A747C8"/>
    <w:rsid w:val="00A766FD"/>
    <w:rsid w:val="00A80338"/>
    <w:rsid w:val="00A80BD7"/>
    <w:rsid w:val="00A8188B"/>
    <w:rsid w:val="00A81A42"/>
    <w:rsid w:val="00A81B30"/>
    <w:rsid w:val="00A830FC"/>
    <w:rsid w:val="00A83F99"/>
    <w:rsid w:val="00A84852"/>
    <w:rsid w:val="00A85923"/>
    <w:rsid w:val="00A85EF5"/>
    <w:rsid w:val="00A8680C"/>
    <w:rsid w:val="00A93739"/>
    <w:rsid w:val="00A9412F"/>
    <w:rsid w:val="00A966D0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203B"/>
    <w:rsid w:val="00AB4623"/>
    <w:rsid w:val="00AB50D8"/>
    <w:rsid w:val="00AB50FA"/>
    <w:rsid w:val="00AC5CD9"/>
    <w:rsid w:val="00AD04B9"/>
    <w:rsid w:val="00AD1396"/>
    <w:rsid w:val="00AD349F"/>
    <w:rsid w:val="00AD469A"/>
    <w:rsid w:val="00AD5850"/>
    <w:rsid w:val="00AD6D7E"/>
    <w:rsid w:val="00AE1051"/>
    <w:rsid w:val="00AE1429"/>
    <w:rsid w:val="00AE191C"/>
    <w:rsid w:val="00AE31C8"/>
    <w:rsid w:val="00AE3719"/>
    <w:rsid w:val="00AE412D"/>
    <w:rsid w:val="00AE431B"/>
    <w:rsid w:val="00AE4CD4"/>
    <w:rsid w:val="00AE5AF3"/>
    <w:rsid w:val="00AE62BC"/>
    <w:rsid w:val="00AE72DA"/>
    <w:rsid w:val="00AF1CC8"/>
    <w:rsid w:val="00AF3E35"/>
    <w:rsid w:val="00AF4C2A"/>
    <w:rsid w:val="00AF4D14"/>
    <w:rsid w:val="00AF4F5F"/>
    <w:rsid w:val="00B0018D"/>
    <w:rsid w:val="00B01793"/>
    <w:rsid w:val="00B018E7"/>
    <w:rsid w:val="00B01C04"/>
    <w:rsid w:val="00B01E92"/>
    <w:rsid w:val="00B023B8"/>
    <w:rsid w:val="00B03473"/>
    <w:rsid w:val="00B03E3B"/>
    <w:rsid w:val="00B04F98"/>
    <w:rsid w:val="00B05311"/>
    <w:rsid w:val="00B07760"/>
    <w:rsid w:val="00B07D83"/>
    <w:rsid w:val="00B110D5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6B0B"/>
    <w:rsid w:val="00B272D2"/>
    <w:rsid w:val="00B327A0"/>
    <w:rsid w:val="00B3381F"/>
    <w:rsid w:val="00B377EA"/>
    <w:rsid w:val="00B40900"/>
    <w:rsid w:val="00B41426"/>
    <w:rsid w:val="00B41C88"/>
    <w:rsid w:val="00B44059"/>
    <w:rsid w:val="00B45E16"/>
    <w:rsid w:val="00B52114"/>
    <w:rsid w:val="00B5264E"/>
    <w:rsid w:val="00B53429"/>
    <w:rsid w:val="00B543B4"/>
    <w:rsid w:val="00B54551"/>
    <w:rsid w:val="00B549F2"/>
    <w:rsid w:val="00B54AD0"/>
    <w:rsid w:val="00B5635C"/>
    <w:rsid w:val="00B602B5"/>
    <w:rsid w:val="00B63EF3"/>
    <w:rsid w:val="00B6476B"/>
    <w:rsid w:val="00B66D50"/>
    <w:rsid w:val="00B67127"/>
    <w:rsid w:val="00B6722F"/>
    <w:rsid w:val="00B708D5"/>
    <w:rsid w:val="00B729DD"/>
    <w:rsid w:val="00B735D4"/>
    <w:rsid w:val="00B83AB6"/>
    <w:rsid w:val="00B84035"/>
    <w:rsid w:val="00B84803"/>
    <w:rsid w:val="00B8561F"/>
    <w:rsid w:val="00B86A8F"/>
    <w:rsid w:val="00B93666"/>
    <w:rsid w:val="00B938C3"/>
    <w:rsid w:val="00B94375"/>
    <w:rsid w:val="00B9498D"/>
    <w:rsid w:val="00B95489"/>
    <w:rsid w:val="00B95A65"/>
    <w:rsid w:val="00B95F0A"/>
    <w:rsid w:val="00BA1104"/>
    <w:rsid w:val="00BA45B7"/>
    <w:rsid w:val="00BA45C2"/>
    <w:rsid w:val="00BA63D0"/>
    <w:rsid w:val="00BA6962"/>
    <w:rsid w:val="00BA6C16"/>
    <w:rsid w:val="00BA7462"/>
    <w:rsid w:val="00BA7630"/>
    <w:rsid w:val="00BA7CD4"/>
    <w:rsid w:val="00BB00AB"/>
    <w:rsid w:val="00BB1958"/>
    <w:rsid w:val="00BB3D1D"/>
    <w:rsid w:val="00BB44E7"/>
    <w:rsid w:val="00BB51C8"/>
    <w:rsid w:val="00BB6626"/>
    <w:rsid w:val="00BB6A09"/>
    <w:rsid w:val="00BB7087"/>
    <w:rsid w:val="00BC1C83"/>
    <w:rsid w:val="00BC261E"/>
    <w:rsid w:val="00BC2851"/>
    <w:rsid w:val="00BC3518"/>
    <w:rsid w:val="00BC351B"/>
    <w:rsid w:val="00BC3587"/>
    <w:rsid w:val="00BC5578"/>
    <w:rsid w:val="00BC5FCD"/>
    <w:rsid w:val="00BD4998"/>
    <w:rsid w:val="00BD5A28"/>
    <w:rsid w:val="00BD6008"/>
    <w:rsid w:val="00BD71CE"/>
    <w:rsid w:val="00BD7744"/>
    <w:rsid w:val="00BD7C63"/>
    <w:rsid w:val="00BD7EBE"/>
    <w:rsid w:val="00BE37F6"/>
    <w:rsid w:val="00BE4399"/>
    <w:rsid w:val="00BE48A7"/>
    <w:rsid w:val="00BE4984"/>
    <w:rsid w:val="00BE6385"/>
    <w:rsid w:val="00BE6569"/>
    <w:rsid w:val="00BE682E"/>
    <w:rsid w:val="00BE6882"/>
    <w:rsid w:val="00BF0D13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2FDA"/>
    <w:rsid w:val="00C03818"/>
    <w:rsid w:val="00C04B99"/>
    <w:rsid w:val="00C04D33"/>
    <w:rsid w:val="00C05F99"/>
    <w:rsid w:val="00C06738"/>
    <w:rsid w:val="00C0703A"/>
    <w:rsid w:val="00C079EE"/>
    <w:rsid w:val="00C10499"/>
    <w:rsid w:val="00C11D8E"/>
    <w:rsid w:val="00C1296E"/>
    <w:rsid w:val="00C1431D"/>
    <w:rsid w:val="00C15599"/>
    <w:rsid w:val="00C1695A"/>
    <w:rsid w:val="00C16997"/>
    <w:rsid w:val="00C22BD3"/>
    <w:rsid w:val="00C232D3"/>
    <w:rsid w:val="00C23C9C"/>
    <w:rsid w:val="00C24109"/>
    <w:rsid w:val="00C253AB"/>
    <w:rsid w:val="00C31F69"/>
    <w:rsid w:val="00C35528"/>
    <w:rsid w:val="00C35BEE"/>
    <w:rsid w:val="00C36B8F"/>
    <w:rsid w:val="00C37710"/>
    <w:rsid w:val="00C40770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EAC"/>
    <w:rsid w:val="00C577DA"/>
    <w:rsid w:val="00C61F89"/>
    <w:rsid w:val="00C62461"/>
    <w:rsid w:val="00C639D4"/>
    <w:rsid w:val="00C63B09"/>
    <w:rsid w:val="00C63DE5"/>
    <w:rsid w:val="00C64F7E"/>
    <w:rsid w:val="00C72D52"/>
    <w:rsid w:val="00C737A7"/>
    <w:rsid w:val="00C73BE9"/>
    <w:rsid w:val="00C740E3"/>
    <w:rsid w:val="00C753E8"/>
    <w:rsid w:val="00C754E4"/>
    <w:rsid w:val="00C76B8A"/>
    <w:rsid w:val="00C76FAA"/>
    <w:rsid w:val="00C77476"/>
    <w:rsid w:val="00C778BA"/>
    <w:rsid w:val="00C77BF5"/>
    <w:rsid w:val="00C82639"/>
    <w:rsid w:val="00C8551D"/>
    <w:rsid w:val="00C85A48"/>
    <w:rsid w:val="00C85F86"/>
    <w:rsid w:val="00C87275"/>
    <w:rsid w:val="00C904F9"/>
    <w:rsid w:val="00C90A2D"/>
    <w:rsid w:val="00C90AB7"/>
    <w:rsid w:val="00C91A2B"/>
    <w:rsid w:val="00C93AA0"/>
    <w:rsid w:val="00C95075"/>
    <w:rsid w:val="00C9522E"/>
    <w:rsid w:val="00C95AB5"/>
    <w:rsid w:val="00C967A0"/>
    <w:rsid w:val="00CA08D8"/>
    <w:rsid w:val="00CA1A5F"/>
    <w:rsid w:val="00CA51DC"/>
    <w:rsid w:val="00CA5643"/>
    <w:rsid w:val="00CB0D45"/>
    <w:rsid w:val="00CB1110"/>
    <w:rsid w:val="00CB26C0"/>
    <w:rsid w:val="00CB3ACB"/>
    <w:rsid w:val="00CB4465"/>
    <w:rsid w:val="00CB44B0"/>
    <w:rsid w:val="00CB49D3"/>
    <w:rsid w:val="00CB5135"/>
    <w:rsid w:val="00CB64C2"/>
    <w:rsid w:val="00CB6E09"/>
    <w:rsid w:val="00CC06EA"/>
    <w:rsid w:val="00CC0AE7"/>
    <w:rsid w:val="00CC289F"/>
    <w:rsid w:val="00CC4581"/>
    <w:rsid w:val="00CC479E"/>
    <w:rsid w:val="00CC4D0D"/>
    <w:rsid w:val="00CC5732"/>
    <w:rsid w:val="00CC6282"/>
    <w:rsid w:val="00CD162D"/>
    <w:rsid w:val="00CD1A8B"/>
    <w:rsid w:val="00CD2CC2"/>
    <w:rsid w:val="00CD3868"/>
    <w:rsid w:val="00CD7481"/>
    <w:rsid w:val="00CE0195"/>
    <w:rsid w:val="00CE16A9"/>
    <w:rsid w:val="00CE50DF"/>
    <w:rsid w:val="00CE6903"/>
    <w:rsid w:val="00CF210A"/>
    <w:rsid w:val="00CF280B"/>
    <w:rsid w:val="00CF2EB2"/>
    <w:rsid w:val="00CF454C"/>
    <w:rsid w:val="00CF4929"/>
    <w:rsid w:val="00CF51CF"/>
    <w:rsid w:val="00CF5EC3"/>
    <w:rsid w:val="00CF6E11"/>
    <w:rsid w:val="00CF6E73"/>
    <w:rsid w:val="00CF7489"/>
    <w:rsid w:val="00D01D46"/>
    <w:rsid w:val="00D01F1B"/>
    <w:rsid w:val="00D025A6"/>
    <w:rsid w:val="00D033ED"/>
    <w:rsid w:val="00D042C0"/>
    <w:rsid w:val="00D04492"/>
    <w:rsid w:val="00D10574"/>
    <w:rsid w:val="00D10F26"/>
    <w:rsid w:val="00D13EA3"/>
    <w:rsid w:val="00D14E6D"/>
    <w:rsid w:val="00D154F9"/>
    <w:rsid w:val="00D172E3"/>
    <w:rsid w:val="00D17CF8"/>
    <w:rsid w:val="00D17F9A"/>
    <w:rsid w:val="00D219DE"/>
    <w:rsid w:val="00D21B5B"/>
    <w:rsid w:val="00D23708"/>
    <w:rsid w:val="00D23DD7"/>
    <w:rsid w:val="00D24B22"/>
    <w:rsid w:val="00D24DED"/>
    <w:rsid w:val="00D256AA"/>
    <w:rsid w:val="00D2628E"/>
    <w:rsid w:val="00D27FA2"/>
    <w:rsid w:val="00D27FC8"/>
    <w:rsid w:val="00D328D6"/>
    <w:rsid w:val="00D354A1"/>
    <w:rsid w:val="00D366CF"/>
    <w:rsid w:val="00D367A4"/>
    <w:rsid w:val="00D3710E"/>
    <w:rsid w:val="00D37EA3"/>
    <w:rsid w:val="00D41372"/>
    <w:rsid w:val="00D4264F"/>
    <w:rsid w:val="00D4411C"/>
    <w:rsid w:val="00D45341"/>
    <w:rsid w:val="00D45D68"/>
    <w:rsid w:val="00D502C5"/>
    <w:rsid w:val="00D510D0"/>
    <w:rsid w:val="00D52B30"/>
    <w:rsid w:val="00D54AC7"/>
    <w:rsid w:val="00D56603"/>
    <w:rsid w:val="00D57000"/>
    <w:rsid w:val="00D578B3"/>
    <w:rsid w:val="00D600B6"/>
    <w:rsid w:val="00D6144C"/>
    <w:rsid w:val="00D62A87"/>
    <w:rsid w:val="00D63953"/>
    <w:rsid w:val="00D65510"/>
    <w:rsid w:val="00D66EEC"/>
    <w:rsid w:val="00D67AA4"/>
    <w:rsid w:val="00D71B40"/>
    <w:rsid w:val="00D71E52"/>
    <w:rsid w:val="00D729FD"/>
    <w:rsid w:val="00D730C9"/>
    <w:rsid w:val="00D7482A"/>
    <w:rsid w:val="00D74D9F"/>
    <w:rsid w:val="00D7620A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D98"/>
    <w:rsid w:val="00D91F44"/>
    <w:rsid w:val="00D944FB"/>
    <w:rsid w:val="00D950DC"/>
    <w:rsid w:val="00D95B69"/>
    <w:rsid w:val="00DA1393"/>
    <w:rsid w:val="00DA2BEC"/>
    <w:rsid w:val="00DA67F5"/>
    <w:rsid w:val="00DA6817"/>
    <w:rsid w:val="00DA6CEB"/>
    <w:rsid w:val="00DA7BDE"/>
    <w:rsid w:val="00DB0285"/>
    <w:rsid w:val="00DB0FE1"/>
    <w:rsid w:val="00DB2073"/>
    <w:rsid w:val="00DB3AA8"/>
    <w:rsid w:val="00DB3AAE"/>
    <w:rsid w:val="00DB6962"/>
    <w:rsid w:val="00DB6DD4"/>
    <w:rsid w:val="00DC0570"/>
    <w:rsid w:val="00DC0D25"/>
    <w:rsid w:val="00DC15D6"/>
    <w:rsid w:val="00DC1EB1"/>
    <w:rsid w:val="00DC2370"/>
    <w:rsid w:val="00DC2869"/>
    <w:rsid w:val="00DC6154"/>
    <w:rsid w:val="00DC6939"/>
    <w:rsid w:val="00DC7FAE"/>
    <w:rsid w:val="00DD0096"/>
    <w:rsid w:val="00DD5303"/>
    <w:rsid w:val="00DD5986"/>
    <w:rsid w:val="00DD5ED4"/>
    <w:rsid w:val="00DD61D7"/>
    <w:rsid w:val="00DE0837"/>
    <w:rsid w:val="00DE4511"/>
    <w:rsid w:val="00DE4F00"/>
    <w:rsid w:val="00DF015F"/>
    <w:rsid w:val="00DF0421"/>
    <w:rsid w:val="00DF0BE8"/>
    <w:rsid w:val="00DF1FD0"/>
    <w:rsid w:val="00DF4560"/>
    <w:rsid w:val="00DF4C51"/>
    <w:rsid w:val="00DF6A64"/>
    <w:rsid w:val="00DF7EF1"/>
    <w:rsid w:val="00E001C5"/>
    <w:rsid w:val="00E00292"/>
    <w:rsid w:val="00E00915"/>
    <w:rsid w:val="00E00B07"/>
    <w:rsid w:val="00E02676"/>
    <w:rsid w:val="00E03F35"/>
    <w:rsid w:val="00E04143"/>
    <w:rsid w:val="00E0450B"/>
    <w:rsid w:val="00E068D5"/>
    <w:rsid w:val="00E111EE"/>
    <w:rsid w:val="00E12C38"/>
    <w:rsid w:val="00E13067"/>
    <w:rsid w:val="00E140DC"/>
    <w:rsid w:val="00E149EA"/>
    <w:rsid w:val="00E1550B"/>
    <w:rsid w:val="00E17A0D"/>
    <w:rsid w:val="00E17D33"/>
    <w:rsid w:val="00E209DA"/>
    <w:rsid w:val="00E214B0"/>
    <w:rsid w:val="00E22B78"/>
    <w:rsid w:val="00E2496A"/>
    <w:rsid w:val="00E27656"/>
    <w:rsid w:val="00E33FF6"/>
    <w:rsid w:val="00E342DD"/>
    <w:rsid w:val="00E402FC"/>
    <w:rsid w:val="00E40B1E"/>
    <w:rsid w:val="00E415AE"/>
    <w:rsid w:val="00E42652"/>
    <w:rsid w:val="00E437C6"/>
    <w:rsid w:val="00E43A31"/>
    <w:rsid w:val="00E4602C"/>
    <w:rsid w:val="00E471F9"/>
    <w:rsid w:val="00E47499"/>
    <w:rsid w:val="00E474BA"/>
    <w:rsid w:val="00E5275C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97A"/>
    <w:rsid w:val="00E644AD"/>
    <w:rsid w:val="00E64835"/>
    <w:rsid w:val="00E67132"/>
    <w:rsid w:val="00E70A3E"/>
    <w:rsid w:val="00E72C23"/>
    <w:rsid w:val="00E73691"/>
    <w:rsid w:val="00E74BF6"/>
    <w:rsid w:val="00E77157"/>
    <w:rsid w:val="00E77E04"/>
    <w:rsid w:val="00E83044"/>
    <w:rsid w:val="00E853ED"/>
    <w:rsid w:val="00E9036D"/>
    <w:rsid w:val="00E91DF8"/>
    <w:rsid w:val="00E923F5"/>
    <w:rsid w:val="00E926CF"/>
    <w:rsid w:val="00E93D15"/>
    <w:rsid w:val="00E93D3C"/>
    <w:rsid w:val="00E94CDA"/>
    <w:rsid w:val="00E94D82"/>
    <w:rsid w:val="00E94F95"/>
    <w:rsid w:val="00EA05D2"/>
    <w:rsid w:val="00EA0CC4"/>
    <w:rsid w:val="00EA0D0E"/>
    <w:rsid w:val="00EA0E48"/>
    <w:rsid w:val="00EA0FE3"/>
    <w:rsid w:val="00EA25F5"/>
    <w:rsid w:val="00EA374E"/>
    <w:rsid w:val="00EA41B2"/>
    <w:rsid w:val="00EA6480"/>
    <w:rsid w:val="00EA67A5"/>
    <w:rsid w:val="00EA78ED"/>
    <w:rsid w:val="00EB26B5"/>
    <w:rsid w:val="00EB2CAE"/>
    <w:rsid w:val="00EB3C67"/>
    <w:rsid w:val="00EB3FC2"/>
    <w:rsid w:val="00EB4CCD"/>
    <w:rsid w:val="00EC01A3"/>
    <w:rsid w:val="00EC0BE5"/>
    <w:rsid w:val="00EC102F"/>
    <w:rsid w:val="00EC280F"/>
    <w:rsid w:val="00EC3D2D"/>
    <w:rsid w:val="00EC5E54"/>
    <w:rsid w:val="00EC7EBD"/>
    <w:rsid w:val="00ED0C20"/>
    <w:rsid w:val="00ED149B"/>
    <w:rsid w:val="00ED34E8"/>
    <w:rsid w:val="00ED4055"/>
    <w:rsid w:val="00ED5965"/>
    <w:rsid w:val="00ED7912"/>
    <w:rsid w:val="00ED7F39"/>
    <w:rsid w:val="00EE01A0"/>
    <w:rsid w:val="00EE01F1"/>
    <w:rsid w:val="00EE141F"/>
    <w:rsid w:val="00EE401C"/>
    <w:rsid w:val="00EE60DF"/>
    <w:rsid w:val="00EE78E4"/>
    <w:rsid w:val="00EF0047"/>
    <w:rsid w:val="00EF013B"/>
    <w:rsid w:val="00EF05A5"/>
    <w:rsid w:val="00EF2000"/>
    <w:rsid w:val="00EF24F5"/>
    <w:rsid w:val="00EF2EFB"/>
    <w:rsid w:val="00EF43A0"/>
    <w:rsid w:val="00EF4997"/>
    <w:rsid w:val="00EF5636"/>
    <w:rsid w:val="00EF611B"/>
    <w:rsid w:val="00EF79F7"/>
    <w:rsid w:val="00EF7FAC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2370"/>
    <w:rsid w:val="00F12649"/>
    <w:rsid w:val="00F13291"/>
    <w:rsid w:val="00F176F6"/>
    <w:rsid w:val="00F21992"/>
    <w:rsid w:val="00F22A29"/>
    <w:rsid w:val="00F2318D"/>
    <w:rsid w:val="00F23538"/>
    <w:rsid w:val="00F25787"/>
    <w:rsid w:val="00F25B99"/>
    <w:rsid w:val="00F30063"/>
    <w:rsid w:val="00F31755"/>
    <w:rsid w:val="00F34774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FC3"/>
    <w:rsid w:val="00F47BE6"/>
    <w:rsid w:val="00F50562"/>
    <w:rsid w:val="00F511AC"/>
    <w:rsid w:val="00F5421B"/>
    <w:rsid w:val="00F54B02"/>
    <w:rsid w:val="00F559BA"/>
    <w:rsid w:val="00F570AB"/>
    <w:rsid w:val="00F57CCA"/>
    <w:rsid w:val="00F63FF6"/>
    <w:rsid w:val="00F6421F"/>
    <w:rsid w:val="00F64B90"/>
    <w:rsid w:val="00F64CC6"/>
    <w:rsid w:val="00F65166"/>
    <w:rsid w:val="00F66668"/>
    <w:rsid w:val="00F66FD4"/>
    <w:rsid w:val="00F67608"/>
    <w:rsid w:val="00F70C58"/>
    <w:rsid w:val="00F73784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B36"/>
    <w:rsid w:val="00F83DA6"/>
    <w:rsid w:val="00F86F8D"/>
    <w:rsid w:val="00F8749F"/>
    <w:rsid w:val="00F90F6E"/>
    <w:rsid w:val="00F911CE"/>
    <w:rsid w:val="00F916B2"/>
    <w:rsid w:val="00F91AED"/>
    <w:rsid w:val="00F92FCD"/>
    <w:rsid w:val="00F94567"/>
    <w:rsid w:val="00F95024"/>
    <w:rsid w:val="00F9686D"/>
    <w:rsid w:val="00FA0817"/>
    <w:rsid w:val="00FA18CA"/>
    <w:rsid w:val="00FA19BA"/>
    <w:rsid w:val="00FA2296"/>
    <w:rsid w:val="00FA5EA1"/>
    <w:rsid w:val="00FA68A6"/>
    <w:rsid w:val="00FA7B5D"/>
    <w:rsid w:val="00FB1111"/>
    <w:rsid w:val="00FB2D08"/>
    <w:rsid w:val="00FB38A2"/>
    <w:rsid w:val="00FB5819"/>
    <w:rsid w:val="00FB5BC1"/>
    <w:rsid w:val="00FB5BEF"/>
    <w:rsid w:val="00FB6DDE"/>
    <w:rsid w:val="00FB6F8E"/>
    <w:rsid w:val="00FC0483"/>
    <w:rsid w:val="00FC29EA"/>
    <w:rsid w:val="00FC3955"/>
    <w:rsid w:val="00FC5181"/>
    <w:rsid w:val="00FC54EA"/>
    <w:rsid w:val="00FC655C"/>
    <w:rsid w:val="00FC7413"/>
    <w:rsid w:val="00FD03F4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39A7"/>
    <w:rsid w:val="00FE405C"/>
    <w:rsid w:val="00FE4BF1"/>
    <w:rsid w:val="00FF07E7"/>
    <w:rsid w:val="00FF0916"/>
    <w:rsid w:val="00FF208E"/>
    <w:rsid w:val="00FF27D7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56F8B"/>
  <w15:docId w15:val="{5D017CEA-FBD6-4492-9274-B3C4013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6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5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0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9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image" Target="media/image8.wmf"/><Relationship Id="rId28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1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image" Target="media/image7.wmf"/><Relationship Id="rId27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0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B6002-A041-4B72-8C20-393339B8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7341</Words>
  <Characters>41846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49089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Громов Дмитрий Николаевич</cp:lastModifiedBy>
  <cp:revision>4</cp:revision>
  <cp:lastPrinted>2017-12-18T06:37:00Z</cp:lastPrinted>
  <dcterms:created xsi:type="dcterms:W3CDTF">2021-06-11T08:07:00Z</dcterms:created>
  <dcterms:modified xsi:type="dcterms:W3CDTF">2021-06-11T12:07:00Z</dcterms:modified>
</cp:coreProperties>
</file>