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="0086443B">
        <w:rPr>
          <w:rFonts w:eastAsia="Times New Roman" w:cs="Times New Roman"/>
          <w:b/>
          <w:szCs w:val="28"/>
          <w:lang w:eastAsia="ru-RU"/>
        </w:rPr>
        <w:br/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86443B" w:rsidRPr="0086443B">
        <w:rPr>
          <w:rFonts w:eastAsia="Times New Roman" w:cs="Times New Roman"/>
          <w:b/>
          <w:szCs w:val="28"/>
          <w:lang w:eastAsia="ru-RU"/>
        </w:rPr>
        <w:t>30.06.2020 № 152-р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8B3235" w:rsidP="008B3235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8B3235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</w:t>
      </w:r>
      <w:r w:rsidR="00AC4A39">
        <w:rPr>
          <w:rFonts w:eastAsia="Times New Roman" w:cs="Times New Roman"/>
          <w:szCs w:val="28"/>
          <w:lang w:eastAsia="ru-RU"/>
        </w:rPr>
        <w:br/>
      </w:r>
      <w:r w:rsidRPr="008B3235">
        <w:rPr>
          <w:rFonts w:eastAsia="Times New Roman" w:cs="Times New Roman"/>
          <w:szCs w:val="28"/>
          <w:lang w:eastAsia="ru-RU"/>
        </w:rPr>
        <w:t xml:space="preserve">на основании постановления Правительства Санкт-Петербурга от 28.04.2016 № 327 «О правилах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</w:t>
      </w:r>
      <w:r w:rsidR="00750F6D">
        <w:rPr>
          <w:rFonts w:eastAsia="Times New Roman" w:cs="Times New Roman"/>
          <w:szCs w:val="28"/>
          <w:lang w:eastAsia="ru-RU"/>
        </w:rPr>
        <w:br/>
      </w:r>
      <w:r w:rsidRPr="008B3235">
        <w:rPr>
          <w:rFonts w:eastAsia="Times New Roman" w:cs="Times New Roman"/>
          <w:szCs w:val="28"/>
          <w:lang w:eastAsia="ru-RU"/>
        </w:rPr>
        <w:t xml:space="preserve">и подведомственных им государственных казенных учреждений </w:t>
      </w:r>
      <w:r w:rsidR="00750F6D">
        <w:rPr>
          <w:rFonts w:eastAsia="Times New Roman" w:cs="Times New Roman"/>
          <w:szCs w:val="28"/>
          <w:lang w:eastAsia="ru-RU"/>
        </w:rPr>
        <w:br/>
      </w:r>
      <w:r w:rsidRPr="008B3235">
        <w:rPr>
          <w:rFonts w:eastAsia="Times New Roman" w:cs="Times New Roman"/>
          <w:szCs w:val="28"/>
          <w:lang w:eastAsia="ru-RU"/>
        </w:rPr>
        <w:t>Санкт-Петербурга» Комитетом по информатизации и связи (далее – Комитет)</w:t>
      </w:r>
      <w:r w:rsidR="00BD0EF6" w:rsidRPr="00BD0EF6">
        <w:rPr>
          <w:rFonts w:eastAsia="Times New Roman" w:cs="Times New Roman"/>
          <w:szCs w:val="28"/>
          <w:lang w:eastAsia="ru-RU"/>
        </w:rPr>
        <w:t xml:space="preserve">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86443B">
        <w:rPr>
          <w:rFonts w:eastAsia="Times New Roman" w:cs="Times New Roman"/>
          <w:szCs w:val="28"/>
          <w:lang w:eastAsia="ru-RU"/>
        </w:rPr>
        <w:t xml:space="preserve">в распоряжение Комитета от </w:t>
      </w:r>
      <w:r w:rsidR="0086443B" w:rsidRPr="0086443B">
        <w:rPr>
          <w:rFonts w:eastAsia="Times New Roman" w:cs="Times New Roman"/>
          <w:szCs w:val="28"/>
          <w:lang w:eastAsia="ru-RU"/>
        </w:rPr>
        <w:t xml:space="preserve">30.06.2020 </w:t>
      </w:r>
      <w:r w:rsidR="0086443B" w:rsidRPr="0086443B">
        <w:rPr>
          <w:rFonts w:eastAsia="Times New Roman" w:cs="Times New Roman"/>
          <w:szCs w:val="28"/>
          <w:lang w:eastAsia="ru-RU"/>
        </w:rPr>
        <w:br/>
        <w:t>№ 152-р</w:t>
      </w:r>
      <w:r w:rsidR="0086443B">
        <w:rPr>
          <w:rFonts w:eastAsia="Times New Roman" w:cs="Times New Roman"/>
          <w:szCs w:val="28"/>
          <w:lang w:eastAsia="ru-RU"/>
        </w:rPr>
        <w:t xml:space="preserve"> </w:t>
      </w:r>
      <w:r w:rsidR="009935F7" w:rsidRPr="0086443B">
        <w:rPr>
          <w:rFonts w:eastAsia="Times New Roman" w:cs="Times New Roman"/>
          <w:szCs w:val="28"/>
          <w:lang w:eastAsia="ru-RU"/>
        </w:rPr>
        <w:t xml:space="preserve">«Об утверждении </w:t>
      </w:r>
      <w:r w:rsidR="00AC4A39" w:rsidRPr="0086443B">
        <w:rPr>
          <w:rFonts w:eastAsia="Times New Roman" w:cs="Times New Roman"/>
          <w:szCs w:val="28"/>
          <w:lang w:eastAsia="ru-RU"/>
        </w:rPr>
        <w:t>нормативных затрат на обеспечение функций Комитета</w:t>
      </w:r>
      <w:r w:rsidR="0086443B">
        <w:rPr>
          <w:rFonts w:eastAsia="Times New Roman" w:cs="Times New Roman"/>
          <w:szCs w:val="28"/>
          <w:lang w:eastAsia="ru-RU"/>
        </w:rPr>
        <w:t xml:space="preserve"> </w:t>
      </w:r>
      <w:r w:rsidR="00AC4A39" w:rsidRPr="0086443B">
        <w:rPr>
          <w:rFonts w:eastAsia="Times New Roman" w:cs="Times New Roman"/>
          <w:szCs w:val="28"/>
          <w:lang w:eastAsia="ru-RU"/>
        </w:rPr>
        <w:t>по информатизации и связи и находящихся в его ведении</w:t>
      </w:r>
      <w:r w:rsidR="00AC4A39" w:rsidRPr="0086443B">
        <w:rPr>
          <w:rFonts w:eastAsia="Times New Roman" w:cs="Times New Roman"/>
          <w:szCs w:val="28"/>
          <w:lang w:eastAsia="ru-RU"/>
        </w:rPr>
        <w:br/>
        <w:t>государственных казенных учреждений Санкт-Петербурга на 20</w:t>
      </w:r>
      <w:r w:rsidR="0086443B">
        <w:rPr>
          <w:rFonts w:eastAsia="Times New Roman" w:cs="Times New Roman"/>
          <w:szCs w:val="28"/>
          <w:lang w:eastAsia="ru-RU"/>
        </w:rPr>
        <w:t>21</w:t>
      </w:r>
      <w:r w:rsidR="00AC4A39" w:rsidRPr="0086443B">
        <w:rPr>
          <w:rFonts w:eastAsia="Times New Roman" w:cs="Times New Roman"/>
          <w:szCs w:val="28"/>
          <w:lang w:eastAsia="ru-RU"/>
        </w:rPr>
        <w:t xml:space="preserve"> год</w:t>
      </w:r>
      <w:r w:rsidR="00AC4A39" w:rsidRPr="0086443B">
        <w:rPr>
          <w:rFonts w:eastAsia="Times New Roman" w:cs="Times New Roman"/>
          <w:szCs w:val="28"/>
          <w:lang w:eastAsia="ru-RU"/>
        </w:rPr>
        <w:br/>
        <w:t>и на плановый период</w:t>
      </w:r>
      <w:r w:rsidR="00AC4A39" w:rsidRPr="00AC4A39">
        <w:rPr>
          <w:rFonts w:eastAsia="Times New Roman" w:cs="Times New Roman"/>
          <w:color w:val="000000"/>
          <w:lang w:eastAsia="ru-RU" w:bidi="ru-RU"/>
        </w:rPr>
        <w:t xml:space="preserve"> 20</w:t>
      </w:r>
      <w:r w:rsidR="002E66F5">
        <w:rPr>
          <w:rFonts w:eastAsia="Times New Roman" w:cs="Times New Roman"/>
          <w:color w:val="000000"/>
          <w:lang w:eastAsia="ru-RU" w:bidi="ru-RU"/>
        </w:rPr>
        <w:t>2</w:t>
      </w:r>
      <w:r w:rsidR="0086443B">
        <w:rPr>
          <w:rFonts w:eastAsia="Times New Roman" w:cs="Times New Roman"/>
          <w:color w:val="000000"/>
          <w:lang w:eastAsia="ru-RU" w:bidi="ru-RU"/>
        </w:rPr>
        <w:t>2</w:t>
      </w:r>
      <w:r w:rsidR="00AC4A39" w:rsidRPr="00AC4A39">
        <w:rPr>
          <w:rFonts w:eastAsia="Times New Roman" w:cs="Times New Roman"/>
          <w:color w:val="000000"/>
          <w:lang w:eastAsia="ru-RU" w:bidi="ru-RU"/>
        </w:rPr>
        <w:t xml:space="preserve"> и 202</w:t>
      </w:r>
      <w:r w:rsidR="0086443B">
        <w:rPr>
          <w:rFonts w:eastAsia="Times New Roman" w:cs="Times New Roman"/>
          <w:color w:val="000000"/>
          <w:lang w:eastAsia="ru-RU" w:bidi="ru-RU"/>
        </w:rPr>
        <w:t>3</w:t>
      </w:r>
      <w:r w:rsidR="00AC4A39" w:rsidRPr="00AC4A39">
        <w:rPr>
          <w:rFonts w:eastAsia="Times New Roman" w:cs="Times New Roman"/>
          <w:color w:val="000000"/>
          <w:lang w:eastAsia="ru-RU" w:bidi="ru-RU"/>
        </w:rPr>
        <w:t xml:space="preserve"> годов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9C677C" w:rsidRPr="009C677C">
        <w:rPr>
          <w:rFonts w:eastAsia="Times New Roman" w:cs="Times New Roman"/>
          <w:szCs w:val="28"/>
          <w:lang w:eastAsia="ru-RU"/>
        </w:rPr>
        <w:t>24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8E43AF">
        <w:rPr>
          <w:rFonts w:eastAsia="Times New Roman" w:cs="Times New Roman"/>
          <w:szCs w:val="28"/>
          <w:lang w:eastAsia="ru-RU"/>
        </w:rPr>
        <w:t>0</w:t>
      </w:r>
      <w:r w:rsidR="009C677C" w:rsidRPr="009C677C">
        <w:rPr>
          <w:rFonts w:eastAsia="Times New Roman" w:cs="Times New Roman"/>
          <w:szCs w:val="28"/>
          <w:lang w:eastAsia="ru-RU"/>
        </w:rPr>
        <w:t>7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86443B">
        <w:rPr>
          <w:rFonts w:eastAsia="Times New Roman" w:cs="Times New Roman"/>
          <w:szCs w:val="28"/>
          <w:lang w:eastAsia="ru-RU"/>
        </w:rPr>
        <w:t>2</w:t>
      </w:r>
      <w:r w:rsidR="006F21D1">
        <w:rPr>
          <w:rFonts w:eastAsia="Times New Roman" w:cs="Times New Roman"/>
          <w:szCs w:val="28"/>
          <w:lang w:eastAsia="ru-RU"/>
        </w:rPr>
        <w:t>1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9C677C" w:rsidRPr="009C677C">
        <w:rPr>
          <w:rFonts w:eastAsia="Times New Roman" w:cs="Times New Roman"/>
          <w:szCs w:val="28"/>
          <w:lang w:eastAsia="ru-RU"/>
        </w:rPr>
        <w:t>06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86443B">
        <w:rPr>
          <w:rFonts w:eastAsia="Times New Roman" w:cs="Times New Roman"/>
          <w:szCs w:val="28"/>
          <w:lang w:eastAsia="ru-RU"/>
        </w:rPr>
        <w:t>0</w:t>
      </w:r>
      <w:r w:rsidR="009C677C">
        <w:rPr>
          <w:rFonts w:eastAsia="Times New Roman" w:cs="Times New Roman"/>
          <w:szCs w:val="28"/>
          <w:lang w:eastAsia="ru-RU"/>
        </w:rPr>
        <w:t>8</w:t>
      </w:r>
      <w:r w:rsidR="00535468">
        <w:rPr>
          <w:rFonts w:eastAsia="Times New Roman" w:cs="Times New Roman"/>
          <w:szCs w:val="28"/>
          <w:lang w:eastAsia="ru-RU"/>
        </w:rPr>
        <w:t>.</w:t>
      </w:r>
      <w:r w:rsidR="0086443B">
        <w:rPr>
          <w:rFonts w:eastAsia="Times New Roman" w:cs="Times New Roman"/>
          <w:szCs w:val="28"/>
          <w:lang w:eastAsia="ru-RU"/>
        </w:rPr>
        <w:t>202</w:t>
      </w:r>
      <w:r w:rsidR="006F21D1">
        <w:rPr>
          <w:rFonts w:eastAsia="Times New Roman" w:cs="Times New Roman"/>
          <w:szCs w:val="28"/>
          <w:lang w:eastAsia="ru-RU"/>
        </w:rPr>
        <w:t>1</w:t>
      </w:r>
      <w:r w:rsidR="00D8715D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1D76AA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9C677C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9C677C" w:rsidRPr="009C677C">
        <w:rPr>
          <w:rFonts w:eastAsia="Times New Roman" w:cs="Times New Roman"/>
          <w:szCs w:val="28"/>
          <w:lang w:eastAsia="ru-RU"/>
        </w:rPr>
        <w:t>24</w:t>
      </w:r>
      <w:r w:rsidR="009C677C" w:rsidRPr="00BD0EF6">
        <w:rPr>
          <w:rFonts w:eastAsia="Times New Roman" w:cs="Times New Roman"/>
          <w:szCs w:val="28"/>
          <w:lang w:eastAsia="ru-RU"/>
        </w:rPr>
        <w:t>.</w:t>
      </w:r>
      <w:r w:rsidR="009C677C">
        <w:rPr>
          <w:rFonts w:eastAsia="Times New Roman" w:cs="Times New Roman"/>
          <w:szCs w:val="28"/>
          <w:lang w:eastAsia="ru-RU"/>
        </w:rPr>
        <w:t>0</w:t>
      </w:r>
      <w:r w:rsidR="009C677C" w:rsidRPr="009C677C">
        <w:rPr>
          <w:rFonts w:eastAsia="Times New Roman" w:cs="Times New Roman"/>
          <w:szCs w:val="28"/>
          <w:lang w:eastAsia="ru-RU"/>
        </w:rPr>
        <w:t>7</w:t>
      </w:r>
      <w:r w:rsidR="009C677C" w:rsidRPr="00BD0EF6">
        <w:rPr>
          <w:rFonts w:eastAsia="Times New Roman" w:cs="Times New Roman"/>
          <w:szCs w:val="28"/>
          <w:lang w:eastAsia="ru-RU"/>
        </w:rPr>
        <w:t>.20</w:t>
      </w:r>
      <w:r w:rsidR="009C677C">
        <w:rPr>
          <w:rFonts w:eastAsia="Times New Roman" w:cs="Times New Roman"/>
          <w:szCs w:val="28"/>
          <w:lang w:eastAsia="ru-RU"/>
        </w:rPr>
        <w:t xml:space="preserve">21 </w:t>
      </w:r>
      <w:bookmarkStart w:id="0" w:name="_GoBack"/>
      <w:bookmarkEnd w:id="0"/>
      <w:r w:rsidR="009C677C"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9C677C" w:rsidRPr="009C677C">
        <w:rPr>
          <w:rFonts w:eastAsia="Times New Roman" w:cs="Times New Roman"/>
          <w:szCs w:val="28"/>
          <w:lang w:eastAsia="ru-RU"/>
        </w:rPr>
        <w:t>06</w:t>
      </w:r>
      <w:r w:rsidR="009C677C" w:rsidRPr="00BD0EF6">
        <w:rPr>
          <w:rFonts w:eastAsia="Times New Roman" w:cs="Times New Roman"/>
          <w:szCs w:val="28"/>
          <w:lang w:eastAsia="ru-RU"/>
        </w:rPr>
        <w:t>.</w:t>
      </w:r>
      <w:r w:rsidR="009C677C">
        <w:rPr>
          <w:rFonts w:eastAsia="Times New Roman" w:cs="Times New Roman"/>
          <w:szCs w:val="28"/>
          <w:lang w:eastAsia="ru-RU"/>
        </w:rPr>
        <w:t>08.2021</w:t>
      </w:r>
      <w:r w:rsidR="008E43AF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направления предложений: </w:t>
      </w:r>
      <w:r w:rsidR="006F21D1" w:rsidRPr="00931BD8">
        <w:rPr>
          <w:rFonts w:eastAsia="Times New Roman" w:cs="Times New Roman"/>
          <w:szCs w:val="28"/>
          <w:lang w:eastAsia="ru-RU"/>
        </w:rPr>
        <w:t xml:space="preserve">проезд Смольный, д. 1, литера Б, </w:t>
      </w:r>
      <w:proofErr w:type="spellStart"/>
      <w:r w:rsidR="006F21D1" w:rsidRPr="00931BD8">
        <w:rPr>
          <w:rFonts w:eastAsia="Times New Roman" w:cs="Times New Roman"/>
          <w:szCs w:val="28"/>
          <w:lang w:eastAsia="ru-RU"/>
        </w:rPr>
        <w:t>вн.тер.г</w:t>
      </w:r>
      <w:proofErr w:type="spellEnd"/>
      <w:r w:rsidR="006F21D1" w:rsidRPr="00931BD8">
        <w:rPr>
          <w:rFonts w:eastAsia="Times New Roman" w:cs="Times New Roman"/>
          <w:szCs w:val="28"/>
          <w:lang w:eastAsia="ru-RU"/>
        </w:rPr>
        <w:t xml:space="preserve">. муниципальный округ </w:t>
      </w:r>
      <w:proofErr w:type="spellStart"/>
      <w:r w:rsidR="006F21D1" w:rsidRPr="00931BD8">
        <w:rPr>
          <w:rFonts w:eastAsia="Times New Roman" w:cs="Times New Roman"/>
          <w:szCs w:val="28"/>
          <w:lang w:eastAsia="ru-RU"/>
        </w:rPr>
        <w:t>Смольнинское</w:t>
      </w:r>
      <w:proofErr w:type="spellEnd"/>
      <w:r w:rsidR="006F21D1" w:rsidRPr="00931BD8">
        <w:rPr>
          <w:rFonts w:eastAsia="Times New Roman" w:cs="Times New Roman"/>
          <w:szCs w:val="28"/>
          <w:lang w:eastAsia="ru-RU"/>
        </w:rPr>
        <w:t xml:space="preserve">, </w:t>
      </w:r>
      <w:r w:rsidR="006F21D1" w:rsidRPr="00931BD8">
        <w:rPr>
          <w:rFonts w:eastAsia="Times New Roman" w:cs="Times New Roman"/>
          <w:szCs w:val="28"/>
          <w:lang w:eastAsia="ru-RU"/>
        </w:rPr>
        <w:br/>
        <w:t>Санкт-Петербург, 191060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9935F7">
        <w:rPr>
          <w:rFonts w:eastAsia="Times New Roman" w:cs="Times New Roman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D8715D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D8715D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C55FC"/>
    <w:rsid w:val="00170ED7"/>
    <w:rsid w:val="001D76AA"/>
    <w:rsid w:val="00256407"/>
    <w:rsid w:val="002E66F5"/>
    <w:rsid w:val="00535468"/>
    <w:rsid w:val="006F21D1"/>
    <w:rsid w:val="00750F6D"/>
    <w:rsid w:val="0086443B"/>
    <w:rsid w:val="008B3235"/>
    <w:rsid w:val="008E43AF"/>
    <w:rsid w:val="009935F7"/>
    <w:rsid w:val="009C677C"/>
    <w:rsid w:val="00A100CF"/>
    <w:rsid w:val="00A314C4"/>
    <w:rsid w:val="00AC4A39"/>
    <w:rsid w:val="00BD0EF6"/>
    <w:rsid w:val="00C926B3"/>
    <w:rsid w:val="00CD6777"/>
    <w:rsid w:val="00D8715D"/>
    <w:rsid w:val="00E36D2B"/>
    <w:rsid w:val="00ED357C"/>
    <w:rsid w:val="00EF121C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4A49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11</cp:revision>
  <cp:lastPrinted>2018-07-06T10:52:00Z</cp:lastPrinted>
  <dcterms:created xsi:type="dcterms:W3CDTF">2018-07-06T10:53:00Z</dcterms:created>
  <dcterms:modified xsi:type="dcterms:W3CDTF">2021-07-23T11:50:00Z</dcterms:modified>
</cp:coreProperties>
</file>