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A321C" w14:textId="7BF97FA9" w:rsidR="00ED4055" w:rsidRPr="00444AD6" w:rsidRDefault="00124EE2" w:rsidP="006C33A4">
      <w:pPr>
        <w:spacing w:after="0" w:line="240" w:lineRule="auto"/>
        <w:ind w:left="10915" w:right="677"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ED4055" w:rsidRPr="00444AD6">
        <w:rPr>
          <w:bCs/>
          <w:sz w:val="24"/>
          <w:szCs w:val="24"/>
        </w:rPr>
        <w:t xml:space="preserve">риложение </w:t>
      </w:r>
      <w:r w:rsidR="00ED4055" w:rsidRPr="00444AD6">
        <w:rPr>
          <w:bCs/>
          <w:sz w:val="24"/>
          <w:szCs w:val="24"/>
        </w:rPr>
        <w:br/>
        <w:t xml:space="preserve">к распоряжению Комитета </w:t>
      </w:r>
      <w:r w:rsidR="00BD4998" w:rsidRPr="00444AD6">
        <w:rPr>
          <w:bCs/>
          <w:sz w:val="24"/>
          <w:szCs w:val="24"/>
        </w:rPr>
        <w:br/>
      </w:r>
      <w:r w:rsidR="00ED4055" w:rsidRPr="00444AD6">
        <w:rPr>
          <w:bCs/>
          <w:sz w:val="24"/>
          <w:szCs w:val="24"/>
        </w:rPr>
        <w:t xml:space="preserve">по </w:t>
      </w:r>
      <w:r w:rsidR="00C46BDA" w:rsidRPr="00444AD6">
        <w:rPr>
          <w:bCs/>
          <w:sz w:val="24"/>
          <w:szCs w:val="24"/>
        </w:rPr>
        <w:t>и</w:t>
      </w:r>
      <w:r w:rsidR="00765D34" w:rsidRPr="00444AD6">
        <w:rPr>
          <w:bCs/>
          <w:sz w:val="24"/>
          <w:szCs w:val="24"/>
        </w:rPr>
        <w:t xml:space="preserve">нформатизации </w:t>
      </w:r>
      <w:r w:rsidR="00ED4055" w:rsidRPr="00444AD6">
        <w:rPr>
          <w:bCs/>
          <w:sz w:val="24"/>
          <w:szCs w:val="24"/>
        </w:rPr>
        <w:t>связи</w:t>
      </w:r>
      <w:r w:rsidR="00ED4055" w:rsidRPr="00444AD6">
        <w:rPr>
          <w:bCs/>
          <w:sz w:val="24"/>
          <w:szCs w:val="24"/>
        </w:rPr>
        <w:br/>
        <w:t>от ________ № __________</w:t>
      </w:r>
    </w:p>
    <w:p w14:paraId="40F1187D" w14:textId="77777777" w:rsidR="00ED4055" w:rsidRPr="00444AD6" w:rsidRDefault="00ED4055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14:paraId="221B31D9" w14:textId="2DD43FE1" w:rsidR="00C904F9" w:rsidRDefault="00C904F9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42A3593B" w14:textId="289FC87C" w:rsidR="00521C2B" w:rsidRDefault="00521C2B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14DAF5EC" w14:textId="77777777" w:rsidR="00521C2B" w:rsidRPr="00444AD6" w:rsidRDefault="00521C2B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085404A3" w14:textId="77777777" w:rsidR="00ED4055" w:rsidRPr="00444AD6" w:rsidRDefault="00ED4055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44AD6">
        <w:rPr>
          <w:b/>
          <w:bCs/>
          <w:sz w:val="24"/>
          <w:szCs w:val="24"/>
        </w:rPr>
        <w:t>НОРМАТИВНЫЕ ЗАТРАТЫ</w:t>
      </w:r>
    </w:p>
    <w:p w14:paraId="1A429A8A" w14:textId="77777777" w:rsidR="003F4B71" w:rsidRPr="00444AD6" w:rsidRDefault="003F4B71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44AD6">
        <w:rPr>
          <w:b/>
          <w:bCs/>
          <w:sz w:val="24"/>
          <w:szCs w:val="24"/>
        </w:rPr>
        <w:t>на обеспечение функций</w:t>
      </w:r>
    </w:p>
    <w:p w14:paraId="082F51E4" w14:textId="5FCCBC34" w:rsidR="003F4B71" w:rsidRDefault="003F4B71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44AD6">
        <w:rPr>
          <w:b/>
          <w:bCs/>
          <w:sz w:val="24"/>
          <w:szCs w:val="24"/>
        </w:rPr>
        <w:t xml:space="preserve">Санкт-Петербургского государственного казенного учреждения «Управление информационных технологий и связи» </w:t>
      </w:r>
      <w:r w:rsidR="00A04EA7" w:rsidRPr="00444AD6">
        <w:rPr>
          <w:b/>
          <w:bCs/>
          <w:sz w:val="24"/>
          <w:szCs w:val="24"/>
        </w:rPr>
        <w:br/>
      </w:r>
      <w:r w:rsidRPr="00444AD6">
        <w:rPr>
          <w:b/>
          <w:bCs/>
          <w:sz w:val="24"/>
          <w:szCs w:val="24"/>
        </w:rPr>
        <w:t>на 20</w:t>
      </w:r>
      <w:r w:rsidR="006A14F9">
        <w:rPr>
          <w:b/>
          <w:bCs/>
          <w:sz w:val="24"/>
          <w:szCs w:val="24"/>
        </w:rPr>
        <w:t>2</w:t>
      </w:r>
      <w:r w:rsidR="009E0FCD">
        <w:rPr>
          <w:b/>
          <w:bCs/>
          <w:sz w:val="24"/>
          <w:szCs w:val="24"/>
        </w:rPr>
        <w:t>1</w:t>
      </w:r>
      <w:r w:rsidRPr="00444AD6">
        <w:rPr>
          <w:b/>
          <w:bCs/>
          <w:sz w:val="24"/>
          <w:szCs w:val="24"/>
        </w:rPr>
        <w:t xml:space="preserve"> год и на плановый период 20</w:t>
      </w:r>
      <w:r w:rsidR="00C95AB5" w:rsidRPr="00444AD6">
        <w:rPr>
          <w:b/>
          <w:bCs/>
          <w:sz w:val="24"/>
          <w:szCs w:val="24"/>
        </w:rPr>
        <w:t>2</w:t>
      </w:r>
      <w:r w:rsidR="009E0FCD">
        <w:rPr>
          <w:b/>
          <w:bCs/>
          <w:sz w:val="24"/>
          <w:szCs w:val="24"/>
        </w:rPr>
        <w:t>2</w:t>
      </w:r>
      <w:r w:rsidRPr="00444AD6">
        <w:rPr>
          <w:b/>
          <w:bCs/>
          <w:sz w:val="24"/>
          <w:szCs w:val="24"/>
        </w:rPr>
        <w:t xml:space="preserve"> и 202</w:t>
      </w:r>
      <w:r w:rsidR="009E0FCD">
        <w:rPr>
          <w:b/>
          <w:bCs/>
          <w:sz w:val="24"/>
          <w:szCs w:val="24"/>
        </w:rPr>
        <w:t>3</w:t>
      </w:r>
      <w:r w:rsidRPr="00444AD6">
        <w:rPr>
          <w:b/>
          <w:bCs/>
          <w:sz w:val="24"/>
          <w:szCs w:val="24"/>
        </w:rPr>
        <w:t xml:space="preserve"> годов</w:t>
      </w:r>
    </w:p>
    <w:p w14:paraId="4C5CF30D" w14:textId="0094CE44" w:rsidR="00365B07" w:rsidRDefault="00365B07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67B9B635" w14:textId="77777777" w:rsidR="00521C2B" w:rsidRDefault="00521C2B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tblpX="-10" w:tblpY="1"/>
        <w:tblOverlap w:val="never"/>
        <w:tblW w:w="14572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210"/>
        <w:gridCol w:w="2377"/>
        <w:gridCol w:w="3004"/>
        <w:gridCol w:w="1705"/>
        <w:gridCol w:w="4650"/>
      </w:tblGrid>
      <w:tr w:rsidR="00365B07" w:rsidRPr="006B2B66" w14:paraId="6E819F78" w14:textId="77777777" w:rsidTr="00A4132D">
        <w:trPr>
          <w:cantSplit/>
          <w:tblHeader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04FD4AE8" w14:textId="77777777" w:rsidR="00365B07" w:rsidRPr="006B2B66" w:rsidRDefault="00365B07" w:rsidP="00896EB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№ </w:t>
            </w:r>
          </w:p>
          <w:p w14:paraId="042F62AD" w14:textId="77777777" w:rsidR="00365B07" w:rsidRPr="006B2B66" w:rsidRDefault="00365B07" w:rsidP="00896EB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10" w:type="dxa"/>
            <w:vMerge w:val="restart"/>
            <w:shd w:val="clear" w:color="auto" w:fill="auto"/>
            <w:vAlign w:val="center"/>
          </w:tcPr>
          <w:p w14:paraId="28E949C3" w14:textId="77777777" w:rsidR="00365B07" w:rsidRPr="006B2B66" w:rsidRDefault="00365B07" w:rsidP="00896EB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7086" w:type="dxa"/>
            <w:gridSpan w:val="3"/>
            <w:shd w:val="clear" w:color="auto" w:fill="auto"/>
            <w:vAlign w:val="center"/>
          </w:tcPr>
          <w:p w14:paraId="18BF7930" w14:textId="77777777" w:rsidR="00365B07" w:rsidRPr="006B2B66" w:rsidRDefault="00365B07" w:rsidP="00896EBA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0498D486" w14:textId="77777777" w:rsidR="00365B07" w:rsidRPr="006B2B66" w:rsidRDefault="00365B07" w:rsidP="00896EB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4650" w:type="dxa"/>
            <w:vMerge w:val="restart"/>
            <w:shd w:val="clear" w:color="auto" w:fill="auto"/>
            <w:vAlign w:val="center"/>
          </w:tcPr>
          <w:p w14:paraId="761DC0FD" w14:textId="77777777" w:rsidR="00365B07" w:rsidRPr="006B2B66" w:rsidRDefault="00365B07" w:rsidP="00896EB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365B07" w:rsidRPr="006B2B66" w14:paraId="48FC0422" w14:textId="77777777" w:rsidTr="00A4132D">
        <w:trPr>
          <w:cantSplit/>
          <w:tblHeader/>
        </w:trPr>
        <w:tc>
          <w:tcPr>
            <w:tcW w:w="626" w:type="dxa"/>
            <w:vMerge/>
            <w:shd w:val="clear" w:color="auto" w:fill="auto"/>
            <w:vAlign w:val="center"/>
          </w:tcPr>
          <w:p w14:paraId="7DCFBEA5" w14:textId="77777777" w:rsidR="00365B07" w:rsidRPr="006B2B66" w:rsidRDefault="00365B07" w:rsidP="00896EB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0" w:type="dxa"/>
            <w:vMerge/>
            <w:shd w:val="clear" w:color="auto" w:fill="auto"/>
            <w:vAlign w:val="center"/>
          </w:tcPr>
          <w:p w14:paraId="25D1AA1E" w14:textId="77777777" w:rsidR="00365B07" w:rsidRPr="006B2B66" w:rsidRDefault="00365B07" w:rsidP="00896EB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77780335" w14:textId="77777777" w:rsidR="00365B07" w:rsidRPr="006B2B66" w:rsidRDefault="00365B07" w:rsidP="00896EBA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6B2B6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521FFEF1" w14:textId="77777777" w:rsidR="00365B07" w:rsidRPr="006B2B66" w:rsidRDefault="00365B07" w:rsidP="00896EBA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084329A" w14:textId="77777777" w:rsidR="00365B07" w:rsidRPr="006B2B66" w:rsidRDefault="00365B07" w:rsidP="00896EBA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4650" w:type="dxa"/>
            <w:vMerge/>
            <w:shd w:val="clear" w:color="auto" w:fill="auto"/>
            <w:vAlign w:val="center"/>
          </w:tcPr>
          <w:p w14:paraId="5A96099F" w14:textId="77777777" w:rsidR="00365B07" w:rsidRPr="006B2B66" w:rsidRDefault="00365B07" w:rsidP="00896EB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2184"/>
        <w:gridCol w:w="2431"/>
        <w:gridCol w:w="2977"/>
        <w:gridCol w:w="1723"/>
        <w:gridCol w:w="4620"/>
      </w:tblGrid>
      <w:tr w:rsidR="00043734" w:rsidRPr="00043734" w14:paraId="30654A74" w14:textId="77777777" w:rsidTr="00A4132D">
        <w:trPr>
          <w:tblHeader/>
        </w:trPr>
        <w:tc>
          <w:tcPr>
            <w:tcW w:w="625" w:type="dxa"/>
          </w:tcPr>
          <w:p w14:paraId="0737715C" w14:textId="77777777" w:rsidR="00365B07" w:rsidRPr="00043734" w:rsidRDefault="00365B07" w:rsidP="00896EBA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4373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4" w:type="dxa"/>
          </w:tcPr>
          <w:p w14:paraId="75048433" w14:textId="77777777" w:rsidR="00365B07" w:rsidRPr="00043734" w:rsidRDefault="00365B07" w:rsidP="00896EBA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4373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31" w:type="dxa"/>
          </w:tcPr>
          <w:p w14:paraId="4950980E" w14:textId="77777777" w:rsidR="00365B07" w:rsidRPr="00043734" w:rsidRDefault="00365B07" w:rsidP="00896EBA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4373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33E630EC" w14:textId="77777777" w:rsidR="00365B07" w:rsidRPr="00043734" w:rsidRDefault="00365B07" w:rsidP="00896EBA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4373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23" w:type="dxa"/>
          </w:tcPr>
          <w:p w14:paraId="20EF8D6D" w14:textId="77777777" w:rsidR="00365B07" w:rsidRPr="00043734" w:rsidRDefault="00365B07" w:rsidP="00896EBA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4373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20" w:type="dxa"/>
          </w:tcPr>
          <w:p w14:paraId="21115136" w14:textId="77777777" w:rsidR="00365B07" w:rsidRPr="00043734" w:rsidRDefault="00365B07" w:rsidP="00896EBA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4373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043734" w:rsidRPr="00043734" w14:paraId="1BAFBCCF" w14:textId="77777777" w:rsidTr="00A4132D">
        <w:tc>
          <w:tcPr>
            <w:tcW w:w="625" w:type="dxa"/>
          </w:tcPr>
          <w:p w14:paraId="38E602B5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4" w:type="dxa"/>
          </w:tcPr>
          <w:p w14:paraId="6B02A6EE" w14:textId="78EA4241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на информационно-коммуникационные технологии</w:t>
            </w:r>
          </w:p>
        </w:tc>
        <w:tc>
          <w:tcPr>
            <w:tcW w:w="2431" w:type="dxa"/>
          </w:tcPr>
          <w:p w14:paraId="5FCAD5BF" w14:textId="0AD5EDBD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0376DFC6" w14:textId="4C0E17F1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02736B2D" w14:textId="53B95FCD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4BD9FDBD" w14:textId="7C5BA023" w:rsidR="00680E55" w:rsidRPr="00043734" w:rsidRDefault="003819CB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</w:t>
            </w:r>
            <w:r w:rsidR="00680E55" w:rsidRPr="00043734">
              <w:rPr>
                <w:color w:val="000000" w:themeColor="text1"/>
                <w:sz w:val="20"/>
                <w:szCs w:val="20"/>
              </w:rPr>
              <w:t>затрат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</w:r>
            <w:r w:rsidR="00680E55" w:rsidRPr="00043734">
              <w:rPr>
                <w:color w:val="000000" w:themeColor="text1"/>
                <w:sz w:val="20"/>
                <w:szCs w:val="20"/>
              </w:rPr>
              <w:t>на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</w:t>
            </w:r>
            <w:r w:rsidR="00680E55" w:rsidRPr="00043734">
              <w:rPr>
                <w:color w:val="000000" w:themeColor="text1"/>
                <w:sz w:val="20"/>
                <w:szCs w:val="20"/>
              </w:rPr>
              <w:t>информационно-коммуникационные технологии осуществляется исходя из следующих групп затрат:</w:t>
            </w:r>
            <w:r w:rsidR="005218E4">
              <w:rPr>
                <w:color w:val="000000" w:themeColor="text1"/>
                <w:sz w:val="20"/>
                <w:szCs w:val="20"/>
              </w:rPr>
              <w:t xml:space="preserve"> </w:t>
            </w:r>
            <w:r w:rsidR="00680E55" w:rsidRPr="00043734">
              <w:rPr>
                <w:color w:val="000000" w:themeColor="text1"/>
                <w:sz w:val="20"/>
                <w:szCs w:val="20"/>
              </w:rPr>
              <w:t>затраты на услуги связи;</w:t>
            </w:r>
          </w:p>
          <w:p w14:paraId="04E8265D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аренду;</w:t>
            </w:r>
          </w:p>
          <w:p w14:paraId="59146413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содержание имущества;</w:t>
            </w:r>
          </w:p>
          <w:p w14:paraId="7E4FFFC5" w14:textId="15D4E0B5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приобретение прочих работ и услуг,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не относящихся к затратам на услуги связи, аренду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 содержание имущества;</w:t>
            </w:r>
          </w:p>
          <w:p w14:paraId="5E1424B9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приобретение основных средств;</w:t>
            </w:r>
          </w:p>
          <w:p w14:paraId="45D1A64C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приобретение нематериальных активов;</w:t>
            </w:r>
          </w:p>
          <w:p w14:paraId="16E58A54" w14:textId="7DECFDE0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в сфере информационно-коммуникационных технологий;</w:t>
            </w:r>
          </w:p>
          <w:p w14:paraId="7EF86E63" w14:textId="37C8BDF5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иные затраты в сфере </w:t>
            </w:r>
            <w:r w:rsidR="003819C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информационно-коммуникационных технологий</w:t>
            </w:r>
          </w:p>
        </w:tc>
      </w:tr>
      <w:tr w:rsidR="00043734" w:rsidRPr="00043734" w14:paraId="609959E2" w14:textId="77777777" w:rsidTr="00A4132D">
        <w:tc>
          <w:tcPr>
            <w:tcW w:w="625" w:type="dxa"/>
          </w:tcPr>
          <w:p w14:paraId="3FEB19F4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184" w:type="dxa"/>
          </w:tcPr>
          <w:p w14:paraId="394F8DCB" w14:textId="77777777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услуги связи</w:t>
            </w:r>
          </w:p>
        </w:tc>
        <w:tc>
          <w:tcPr>
            <w:tcW w:w="2431" w:type="dxa"/>
          </w:tcPr>
          <w:p w14:paraId="3BFF6AA8" w14:textId="099D20DB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50AB7490" w14:textId="6C021BD1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5CA3A7BB" w14:textId="27F20BDA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0D668E99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32793902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абонентскую плату;</w:t>
            </w:r>
          </w:p>
          <w:p w14:paraId="6F8CC8C2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14:paraId="06FE9BD0" w14:textId="10D890DD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повременную оплату междугородних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 международных телефонных соединений;</w:t>
            </w:r>
          </w:p>
          <w:p w14:paraId="70AC2C3D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оплату услуг подвижной связи;</w:t>
            </w:r>
          </w:p>
          <w:p w14:paraId="182A0A69" w14:textId="19B61FCD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передачу данных с использованием информаци</w:t>
            </w:r>
            <w:r w:rsidR="00D26FD1" w:rsidRPr="00043734">
              <w:rPr>
                <w:color w:val="000000" w:themeColor="text1"/>
                <w:sz w:val="20"/>
                <w:szCs w:val="20"/>
              </w:rPr>
              <w:t>онно-телекоммуникационной сети «</w:t>
            </w:r>
            <w:r w:rsidRPr="00043734">
              <w:rPr>
                <w:color w:val="000000" w:themeColor="text1"/>
                <w:sz w:val="20"/>
                <w:szCs w:val="20"/>
              </w:rPr>
              <w:t>Интернет</w:t>
            </w:r>
            <w:r w:rsidR="00D26FD1" w:rsidRPr="00043734">
              <w:rPr>
                <w:color w:val="000000" w:themeColor="text1"/>
                <w:sz w:val="20"/>
                <w:szCs w:val="20"/>
              </w:rPr>
              <w:t>»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и услуг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для планшетных компьютеров;</w:t>
            </w:r>
          </w:p>
          <w:p w14:paraId="1FDE2780" w14:textId="147293F2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передачу данных с использованием информаци</w:t>
            </w:r>
            <w:r w:rsidR="00D26FD1" w:rsidRPr="00043734">
              <w:rPr>
                <w:color w:val="000000" w:themeColor="text1"/>
                <w:sz w:val="20"/>
                <w:szCs w:val="20"/>
              </w:rPr>
              <w:t>онно-телекоммуникационной сети «</w:t>
            </w:r>
            <w:r w:rsidRPr="00043734">
              <w:rPr>
                <w:color w:val="000000" w:themeColor="text1"/>
                <w:sz w:val="20"/>
                <w:szCs w:val="20"/>
              </w:rPr>
              <w:t>Ин</w:t>
            </w:r>
            <w:r w:rsidR="00D26FD1" w:rsidRPr="00043734">
              <w:rPr>
                <w:color w:val="000000" w:themeColor="text1"/>
                <w:sz w:val="20"/>
                <w:szCs w:val="20"/>
              </w:rPr>
              <w:t xml:space="preserve">тернет» 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и услуг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;</w:t>
            </w:r>
          </w:p>
          <w:p w14:paraId="289E2CAC" w14:textId="3134D6F6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электросвязь, относящуюся к связи специального назначения, используемой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на региональном уровне;</w:t>
            </w:r>
          </w:p>
          <w:p w14:paraId="57248DC9" w14:textId="1130A483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электросвязь, относящуюся к связи специального назначения, используемой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на федеральном уровне;</w:t>
            </w:r>
          </w:p>
          <w:p w14:paraId="306046EA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788D5240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043734" w:rsidRPr="00043734" w14:paraId="4FD3EDBC" w14:textId="77777777" w:rsidTr="00A4132D">
        <w:tc>
          <w:tcPr>
            <w:tcW w:w="625" w:type="dxa"/>
          </w:tcPr>
          <w:p w14:paraId="761A1E05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2184" w:type="dxa"/>
          </w:tcPr>
          <w:p w14:paraId="62FEADBC" w14:textId="5F9F2F66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на абонентскую плату</w:t>
            </w:r>
          </w:p>
        </w:tc>
        <w:tc>
          <w:tcPr>
            <w:tcW w:w="2431" w:type="dxa"/>
          </w:tcPr>
          <w:p w14:paraId="5F5BF251" w14:textId="0BBD6578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656BF247" w14:textId="7BEA53B4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793A7A5C" w14:textId="679A198C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53752331" w14:textId="4194B63F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абонентскую плату осуществляется в порядке, определяемом </w:t>
            </w:r>
            <w:r w:rsidR="00901C2C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043734" w:rsidRPr="00043734" w14:paraId="5146CDA1" w14:textId="77777777" w:rsidTr="00A4132D">
        <w:tc>
          <w:tcPr>
            <w:tcW w:w="625" w:type="dxa"/>
          </w:tcPr>
          <w:p w14:paraId="10542476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1.1.2</w:t>
            </w:r>
          </w:p>
        </w:tc>
        <w:tc>
          <w:tcPr>
            <w:tcW w:w="2184" w:type="dxa"/>
          </w:tcPr>
          <w:p w14:paraId="07076A35" w14:textId="2EDFF470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="009A1A95" w:rsidRPr="00043734">
              <w:rPr>
                <w:color w:val="000000" w:themeColor="text1"/>
                <w:sz w:val="20"/>
                <w:szCs w:val="20"/>
              </w:rPr>
              <w:t>3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на повременную оплату местных телефонных соединений</w:t>
            </w:r>
          </w:p>
        </w:tc>
        <w:tc>
          <w:tcPr>
            <w:tcW w:w="2431" w:type="dxa"/>
          </w:tcPr>
          <w:p w14:paraId="42823497" w14:textId="1DD30520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18286DAF" w14:textId="43785A5E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14:paraId="62048A78" w14:textId="7B2F9565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63410AC3" w14:textId="03F2CBB0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043734" w:rsidRPr="00043734" w14:paraId="08DDDF3D" w14:textId="77777777" w:rsidTr="00A4132D">
        <w:tc>
          <w:tcPr>
            <w:tcW w:w="625" w:type="dxa"/>
          </w:tcPr>
          <w:p w14:paraId="244B7DD2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184" w:type="dxa"/>
          </w:tcPr>
          <w:p w14:paraId="7F269D14" w14:textId="16A72D22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на повременную оплату междугородних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 международных телефонных соединений</w:t>
            </w:r>
          </w:p>
        </w:tc>
        <w:tc>
          <w:tcPr>
            <w:tcW w:w="2431" w:type="dxa"/>
          </w:tcPr>
          <w:p w14:paraId="07650686" w14:textId="6B834E4E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49B7F8B4" w14:textId="2760080A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14:paraId="31CCE9CF" w14:textId="2A212B4B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1D326A91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322EF147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4DEAF7E6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мг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М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,</w:t>
            </w:r>
          </w:p>
          <w:p w14:paraId="4A351ADB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2541767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1F12AE13" w14:textId="34D4F18A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</w:t>
            </w:r>
            <w:r w:rsidR="00901C2C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ИОГВ (ОУ ТГВФ, КУ);</w:t>
            </w:r>
          </w:p>
          <w:p w14:paraId="2AACD8DC" w14:textId="6BAF991C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мг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цены услуг междугородних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 международных телефонных соединений;</w:t>
            </w:r>
          </w:p>
          <w:p w14:paraId="44082E1D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М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043734" w:rsidRPr="00043734" w14:paraId="5F2A40AD" w14:textId="77777777" w:rsidTr="00A4132D">
        <w:tc>
          <w:tcPr>
            <w:tcW w:w="625" w:type="dxa"/>
          </w:tcPr>
          <w:p w14:paraId="42C9CC53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1.1.4</w:t>
            </w:r>
          </w:p>
        </w:tc>
        <w:tc>
          <w:tcPr>
            <w:tcW w:w="2184" w:type="dxa"/>
          </w:tcPr>
          <w:p w14:paraId="52B06996" w14:textId="77777777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2431" w:type="dxa"/>
          </w:tcPr>
          <w:p w14:paraId="54CF8CBD" w14:textId="5586B6E9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3957020E" w14:textId="2C23DA3E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59F6B34B" w14:textId="76784EF1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684926C6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596174A9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0AC56578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М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,</w:t>
            </w:r>
          </w:p>
          <w:p w14:paraId="51D2598D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0DC24F77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726F4884" w14:textId="751E1103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</w:t>
            </w:r>
            <w:r w:rsidR="00901C2C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ИОГВ (ОУ ТГВФ, КУ);</w:t>
            </w:r>
          </w:p>
          <w:p w14:paraId="323DEA50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цены услуг подвижной связи;</w:t>
            </w:r>
          </w:p>
          <w:p w14:paraId="0C52CA5E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М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043734" w:rsidRPr="00043734" w14:paraId="7EB84BF9" w14:textId="77777777" w:rsidTr="00A4132D">
        <w:tc>
          <w:tcPr>
            <w:tcW w:w="625" w:type="dxa"/>
          </w:tcPr>
          <w:p w14:paraId="73002674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1.1.5</w:t>
            </w:r>
          </w:p>
        </w:tc>
        <w:tc>
          <w:tcPr>
            <w:tcW w:w="2184" w:type="dxa"/>
          </w:tcPr>
          <w:p w14:paraId="67D028C6" w14:textId="7B37E9C2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передачу данных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t>«</w:t>
            </w:r>
            <w:r w:rsidRPr="00043734">
              <w:rPr>
                <w:color w:val="000000" w:themeColor="text1"/>
                <w:sz w:val="20"/>
                <w:szCs w:val="20"/>
              </w:rPr>
              <w:t>Интернет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t>»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и услуг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интернет-</w:t>
            </w: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провайдеров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2431" w:type="dxa"/>
          </w:tcPr>
          <w:p w14:paraId="37B91EDA" w14:textId="00796C44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2977" w:type="dxa"/>
          </w:tcPr>
          <w:p w14:paraId="53E172C0" w14:textId="4D3B11CB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0AFC1CA0" w14:textId="6E266F36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04E2D6AF" w14:textId="5F4CB1D5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передачу данных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с использованием </w:t>
            </w:r>
            <w:r w:rsidR="003819C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информаци</w:t>
            </w:r>
            <w:r w:rsidR="00D26FD1" w:rsidRPr="00043734">
              <w:rPr>
                <w:color w:val="000000" w:themeColor="text1"/>
                <w:sz w:val="20"/>
                <w:szCs w:val="20"/>
              </w:rPr>
              <w:t>онно-телекоммуникационной сети «</w:t>
            </w:r>
            <w:r w:rsidRPr="00043734">
              <w:rPr>
                <w:color w:val="000000" w:themeColor="text1"/>
                <w:sz w:val="20"/>
                <w:szCs w:val="20"/>
              </w:rPr>
              <w:t>Интерне</w:t>
            </w:r>
            <w:r w:rsidR="00D26FD1" w:rsidRPr="00043734">
              <w:rPr>
                <w:color w:val="000000" w:themeColor="text1"/>
                <w:sz w:val="20"/>
                <w:szCs w:val="20"/>
              </w:rPr>
              <w:t>т»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и услуг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</w:t>
            </w:r>
            <w:r w:rsidR="003819C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для планшетных компьютеров осуществляется </w:t>
            </w:r>
            <w:r w:rsidR="003819C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14:paraId="0D529FAA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35C3F70E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М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,</w:t>
            </w:r>
          </w:p>
          <w:p w14:paraId="39E993B3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50D41C08" w14:textId="2EE02E74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нормативные затраты на передачу данных с использованием </w:t>
            </w:r>
            <w:r w:rsidR="003819C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информационно-телекоммуникационной сети </w:t>
            </w:r>
            <w:r w:rsidR="00D26FD1" w:rsidRPr="00043734">
              <w:rPr>
                <w:color w:val="000000" w:themeColor="text1"/>
                <w:sz w:val="20"/>
                <w:szCs w:val="20"/>
              </w:rPr>
              <w:t>«Интернет»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и услуг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для планшетных компьютеров;</w:t>
            </w:r>
          </w:p>
          <w:p w14:paraId="74444F39" w14:textId="07C861CF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</w:t>
            </w:r>
            <w:r w:rsidR="00901C2C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ИОГВ (ОУ ТГВФ, КУ);</w:t>
            </w:r>
          </w:p>
          <w:p w14:paraId="7BA02242" w14:textId="439C890D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цены оказания услуг передачи данных с использованием </w:t>
            </w:r>
            <w:r w:rsidR="003819C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информационно-телекоммуникационной сети </w:t>
            </w:r>
            <w:r w:rsidR="00D26FD1" w:rsidRPr="00043734">
              <w:rPr>
                <w:color w:val="000000" w:themeColor="text1"/>
                <w:sz w:val="20"/>
                <w:szCs w:val="20"/>
              </w:rPr>
              <w:t>«Интернет»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и услуг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</w:t>
            </w:r>
            <w:r w:rsidR="003819C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для планшетных компьютеров;</w:t>
            </w:r>
          </w:p>
          <w:p w14:paraId="494F3530" w14:textId="0E1318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М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количество месяцев оказания услуг передачи данных с использованием </w:t>
            </w:r>
            <w:r w:rsidR="003819C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информационно-телекоммуникационной сети </w:t>
            </w:r>
            <w:r w:rsidR="00D26FD1" w:rsidRPr="00043734">
              <w:rPr>
                <w:color w:val="000000" w:themeColor="text1"/>
                <w:sz w:val="20"/>
                <w:szCs w:val="20"/>
              </w:rPr>
              <w:t>«Интернет»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и услуг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</w:t>
            </w:r>
            <w:r w:rsidR="003819C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для планшетных компьютеров</w:t>
            </w:r>
          </w:p>
        </w:tc>
      </w:tr>
      <w:tr w:rsidR="00043734" w:rsidRPr="00043734" w14:paraId="7DD9BBCF" w14:textId="77777777" w:rsidTr="00A4132D">
        <w:tc>
          <w:tcPr>
            <w:tcW w:w="625" w:type="dxa"/>
          </w:tcPr>
          <w:p w14:paraId="7F4791FB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2184" w:type="dxa"/>
          </w:tcPr>
          <w:p w14:paraId="77B83434" w14:textId="6ACA7844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передачу данных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t>«</w:t>
            </w:r>
            <w:r w:rsidRPr="00043734">
              <w:rPr>
                <w:color w:val="000000" w:themeColor="text1"/>
                <w:sz w:val="20"/>
                <w:szCs w:val="20"/>
              </w:rPr>
              <w:t>Интернет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t>»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и услуг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2431" w:type="dxa"/>
          </w:tcPr>
          <w:p w14:paraId="70B7AFFD" w14:textId="53856772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51E77BEA" w14:textId="3FDE71EE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3889955A" w14:textId="53C5986B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11337344" w14:textId="4AFCC07D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передачу данных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с использованием </w:t>
            </w:r>
            <w:r w:rsidR="003819C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информационно-телекоммуникационной сети </w:t>
            </w:r>
            <w:r w:rsidR="00D26FD1" w:rsidRPr="00043734">
              <w:rPr>
                <w:color w:val="000000" w:themeColor="text1"/>
                <w:sz w:val="20"/>
                <w:szCs w:val="20"/>
              </w:rPr>
              <w:t>«Интернет»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и услуг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осуществляется в порядке, определяемом ИОГВ</w:t>
            </w:r>
            <w:r w:rsidR="003819C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(ОУ ТГВФ)</w:t>
            </w:r>
          </w:p>
        </w:tc>
      </w:tr>
      <w:tr w:rsidR="00043734" w:rsidRPr="00043734" w14:paraId="537FA8DE" w14:textId="77777777" w:rsidTr="00A4132D">
        <w:tc>
          <w:tcPr>
            <w:tcW w:w="625" w:type="dxa"/>
          </w:tcPr>
          <w:p w14:paraId="2506F8AD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1.1.7</w:t>
            </w:r>
          </w:p>
        </w:tc>
        <w:tc>
          <w:tcPr>
            <w:tcW w:w="2184" w:type="dxa"/>
          </w:tcPr>
          <w:p w14:paraId="177EBDB9" w14:textId="2E94837B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на электросвязь, относящуюся к связи специального назначения, используемой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на региональном уровне</w:t>
            </w:r>
          </w:p>
        </w:tc>
        <w:tc>
          <w:tcPr>
            <w:tcW w:w="2431" w:type="dxa"/>
          </w:tcPr>
          <w:p w14:paraId="74411083" w14:textId="5E751C5B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7F23552B" w14:textId="4DCDC6F1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14:paraId="09873BE6" w14:textId="6A55FD5D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2411A1FA" w14:textId="74C60F1F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электросвязь, относящуюся к связи специального назначения, используемой на региональном уровне, осуществляется в порядке, определяемом </w:t>
            </w:r>
            <w:r w:rsidR="00901C2C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043734" w:rsidRPr="00043734" w14:paraId="03E5441F" w14:textId="77777777" w:rsidTr="00A4132D">
        <w:tc>
          <w:tcPr>
            <w:tcW w:w="625" w:type="dxa"/>
          </w:tcPr>
          <w:p w14:paraId="637E3D90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2184" w:type="dxa"/>
          </w:tcPr>
          <w:p w14:paraId="7D0CB33F" w14:textId="24972E62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на электросвязь, относящуюся к связи специального назначения, используемой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на федеральном уровне</w:t>
            </w:r>
          </w:p>
        </w:tc>
        <w:tc>
          <w:tcPr>
            <w:tcW w:w="2431" w:type="dxa"/>
          </w:tcPr>
          <w:p w14:paraId="6B457457" w14:textId="7FE5D59D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628D2291" w14:textId="2F40D96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5B740358" w14:textId="65E11783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0CB12BAD" w14:textId="7B8161B8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электросвязь, относящуюся к связи специального назначения, используемой на федеральном уровне, осуществляется в порядке, определяемом </w:t>
            </w:r>
            <w:r w:rsidR="00901C2C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043734" w:rsidRPr="00043734" w14:paraId="10FAA130" w14:textId="77777777" w:rsidTr="00A4132D">
        <w:tc>
          <w:tcPr>
            <w:tcW w:w="625" w:type="dxa"/>
          </w:tcPr>
          <w:p w14:paraId="0D731C8D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1.1.9</w:t>
            </w:r>
          </w:p>
        </w:tc>
        <w:tc>
          <w:tcPr>
            <w:tcW w:w="2184" w:type="dxa"/>
          </w:tcPr>
          <w:p w14:paraId="141B050C" w14:textId="68A56855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оплату услуг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по предоставлению цифровых потоков для коммутируемых телефонных соединений</w:t>
            </w:r>
          </w:p>
        </w:tc>
        <w:tc>
          <w:tcPr>
            <w:tcW w:w="2431" w:type="dxa"/>
          </w:tcPr>
          <w:p w14:paraId="6B9D5D32" w14:textId="074FE74B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0F0D3E14" w14:textId="1F68CE89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14:paraId="0A1342EF" w14:textId="12C830A5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1FFB911C" w14:textId="286EFC64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услуг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по предоставлению цифровых потоков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для коммутируемых телефонных соединений осуществляется в порядке, определяемом </w:t>
            </w:r>
            <w:r w:rsidR="00901C2C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043734" w:rsidRPr="00043734" w14:paraId="63415179" w14:textId="77777777" w:rsidTr="00A4132D">
        <w:tc>
          <w:tcPr>
            <w:tcW w:w="625" w:type="dxa"/>
          </w:tcPr>
          <w:p w14:paraId="7A0662E2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1.1.10</w:t>
            </w:r>
          </w:p>
        </w:tc>
        <w:tc>
          <w:tcPr>
            <w:tcW w:w="2184" w:type="dxa"/>
          </w:tcPr>
          <w:p w14:paraId="620C7DFF" w14:textId="64CB5C6B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оплату иных услуг связи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в сфере информационно-коммуникационных технологий</w:t>
            </w:r>
          </w:p>
        </w:tc>
        <w:tc>
          <w:tcPr>
            <w:tcW w:w="2431" w:type="dxa"/>
          </w:tcPr>
          <w:p w14:paraId="144A9042" w14:textId="24FED95F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0B8CE7AE" w14:textId="5FE5EA86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14:paraId="37A0BE6D" w14:textId="12630ECB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2CB628A0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оплату иных услуги связи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043734" w:rsidRPr="00043734" w14:paraId="27A1202D" w14:textId="77777777" w:rsidTr="00A4132D">
        <w:tc>
          <w:tcPr>
            <w:tcW w:w="625" w:type="dxa"/>
          </w:tcPr>
          <w:p w14:paraId="5BDF7682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184" w:type="dxa"/>
          </w:tcPr>
          <w:p w14:paraId="26D2341E" w14:textId="77777777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аренду</w:t>
            </w:r>
          </w:p>
        </w:tc>
        <w:tc>
          <w:tcPr>
            <w:tcW w:w="2431" w:type="dxa"/>
          </w:tcPr>
          <w:p w14:paraId="69262309" w14:textId="7D3B3BBD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771AFCB0" w14:textId="646FB220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615CE5C5" w14:textId="2C116831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43E79DE5" w14:textId="46A6B24F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аренду осуществляется в порядке, определяемом </w:t>
            </w:r>
            <w:r w:rsidR="00901C2C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043734" w:rsidRPr="00043734" w14:paraId="2BB3A693" w14:textId="77777777" w:rsidTr="00A4132D">
        <w:tblPrEx>
          <w:tblBorders>
            <w:insideH w:val="nil"/>
          </w:tblBorders>
        </w:tblPrEx>
        <w:tc>
          <w:tcPr>
            <w:tcW w:w="625" w:type="dxa"/>
            <w:tcBorders>
              <w:top w:val="nil"/>
            </w:tcBorders>
          </w:tcPr>
          <w:p w14:paraId="6B5C2AD9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2184" w:type="dxa"/>
            <w:tcBorders>
              <w:top w:val="nil"/>
            </w:tcBorders>
          </w:tcPr>
          <w:p w14:paraId="49E4B221" w14:textId="77777777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2431" w:type="dxa"/>
            <w:tcBorders>
              <w:top w:val="nil"/>
            </w:tcBorders>
          </w:tcPr>
          <w:p w14:paraId="65927A05" w14:textId="32D6EF3A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nil"/>
            </w:tcBorders>
          </w:tcPr>
          <w:p w14:paraId="3F601072" w14:textId="7AA44C39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23" w:type="dxa"/>
            <w:tcBorders>
              <w:top w:val="nil"/>
            </w:tcBorders>
          </w:tcPr>
          <w:p w14:paraId="6363BE34" w14:textId="0C0D23D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0" w:type="dxa"/>
            <w:tcBorders>
              <w:top w:val="nil"/>
            </w:tcBorders>
          </w:tcPr>
          <w:p w14:paraId="0484B41A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содержание имущества осуществляется, исходя из следующих подгрупп затрат:</w:t>
            </w:r>
          </w:p>
          <w:p w14:paraId="71FDE970" w14:textId="4B8C3211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-профилактический ремонт вычислительной техники;</w:t>
            </w:r>
          </w:p>
          <w:p w14:paraId="34F15D08" w14:textId="36960920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2A8AD2C0" w14:textId="27477F92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 xml:space="preserve">затраты на техническое обслуживание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2AC3D73C" w14:textId="2AD2C6DB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3624D737" w14:textId="4D780C1C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3E611838" w14:textId="437F621A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-профилактический ремонт принтеров, многофункциональных устройств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 копировальных аппаратов (оргтехники);</w:t>
            </w:r>
          </w:p>
          <w:p w14:paraId="2DEB01DF" w14:textId="0545809F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на содержание имущества в сфере </w:t>
            </w:r>
            <w:r w:rsidR="003819C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информационно-коммуникационных технологий</w:t>
            </w:r>
          </w:p>
        </w:tc>
      </w:tr>
      <w:tr w:rsidR="00043734" w:rsidRPr="00043734" w14:paraId="200D02B1" w14:textId="77777777" w:rsidTr="00A4132D">
        <w:tc>
          <w:tcPr>
            <w:tcW w:w="625" w:type="dxa"/>
          </w:tcPr>
          <w:p w14:paraId="260A11B9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2184" w:type="dxa"/>
          </w:tcPr>
          <w:p w14:paraId="6B56A226" w14:textId="3D0430A7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2431" w:type="dxa"/>
          </w:tcPr>
          <w:p w14:paraId="759771A1" w14:textId="6F24AFC4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4DEF27FF" w14:textId="6D77E909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6ADE3AE0" w14:textId="2C3401C5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6A858A06" w14:textId="31B730A6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-профилактический ремонт вычислительной техники осуществляется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043734" w:rsidRPr="00043734" w14:paraId="1AF68508" w14:textId="77777777" w:rsidTr="00A4132D">
        <w:tc>
          <w:tcPr>
            <w:tcW w:w="625" w:type="dxa"/>
          </w:tcPr>
          <w:p w14:paraId="2E2CF31B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1.3.2</w:t>
            </w:r>
          </w:p>
        </w:tc>
        <w:tc>
          <w:tcPr>
            <w:tcW w:w="2184" w:type="dxa"/>
          </w:tcPr>
          <w:p w14:paraId="0D770C22" w14:textId="145FDF3F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2431" w:type="dxa"/>
          </w:tcPr>
          <w:p w14:paraId="2B19261B" w14:textId="6234B403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7ED7A4A9" w14:textId="1AEAC1F1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31D4D2D8" w14:textId="3B1EEEC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4CA96E3A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-профилактический ремонт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043734" w:rsidRPr="00043734" w14:paraId="5488341F" w14:textId="77777777" w:rsidTr="00A4132D">
        <w:tc>
          <w:tcPr>
            <w:tcW w:w="625" w:type="dxa"/>
          </w:tcPr>
          <w:p w14:paraId="7E5A5533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1.3.3</w:t>
            </w:r>
          </w:p>
        </w:tc>
        <w:tc>
          <w:tcPr>
            <w:tcW w:w="2184" w:type="dxa"/>
          </w:tcPr>
          <w:p w14:paraId="6A8388CD" w14:textId="6DD16014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2431" w:type="dxa"/>
          </w:tcPr>
          <w:p w14:paraId="5324034D" w14:textId="2CBB12EC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2977" w:type="dxa"/>
          </w:tcPr>
          <w:p w14:paraId="279F9138" w14:textId="1FD1BE4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2F92C891" w14:textId="4C7D7BC4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2D25377F" w14:textId="0CDD935F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-профилактический </w:t>
            </w: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 xml:space="preserve">ремонт системы телефонной связи (автоматизированных телефонных станций) осуществляется в порядке, определяемом </w:t>
            </w:r>
            <w:r w:rsidR="00901C2C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ИОГВ (ОУ ТГВФ), с учетом нормативных затрат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на обслуживание учрежденческо-производственных автоматических телефонных станций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 нормативных затрат на обслуживание внутренних телефонных сетей.</w:t>
            </w:r>
          </w:p>
          <w:p w14:paraId="07CECE4B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23CCCDD8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03018C99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НЗУПАТС =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УПАТС x МУПАТС,</w:t>
            </w:r>
          </w:p>
          <w:p w14:paraId="6D7B74BD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343A687B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где:</w:t>
            </w:r>
          </w:p>
          <w:p w14:paraId="3FC6FDCA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НЗУПАТС - нормативные затраты на обслуживание учрежденческо-производственных автоматических телефонных станций;</w:t>
            </w:r>
          </w:p>
          <w:p w14:paraId="500316AF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УПАТС - норматив цены обслуживания учрежденческо-производственных автоматических телефонных станций;</w:t>
            </w:r>
          </w:p>
          <w:p w14:paraId="218A0B6C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14:paraId="47E4EB87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342C63D9" w14:textId="640114C8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обслуживание внутренних телефонных сетей осуществляется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14:paraId="25FF5273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4F0ADEB7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НЗВТС =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К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тр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тр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К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к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к</w:t>
            </w:r>
            <w:r w:rsidRPr="00043734">
              <w:rPr>
                <w:color w:val="000000" w:themeColor="text1"/>
                <w:sz w:val="20"/>
                <w:szCs w:val="20"/>
              </w:rPr>
              <w:t>,</w:t>
            </w:r>
          </w:p>
          <w:p w14:paraId="6F0F039F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2E0ACF3E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где:</w:t>
            </w:r>
          </w:p>
          <w:p w14:paraId="6FBD4753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НЗВТС - нормативные затраты на обслуживание внутренних телефонных сетей;</w:t>
            </w:r>
          </w:p>
          <w:p w14:paraId="4B663822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К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тр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2B84494B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тр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0CFC8D07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К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к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4FBB03A8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к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цены прокладки или замены абонентской проводки (кабеля)</w:t>
            </w:r>
          </w:p>
        </w:tc>
      </w:tr>
      <w:tr w:rsidR="00043734" w:rsidRPr="00043734" w14:paraId="06020FDE" w14:textId="77777777" w:rsidTr="00A4132D">
        <w:tc>
          <w:tcPr>
            <w:tcW w:w="625" w:type="dxa"/>
          </w:tcPr>
          <w:p w14:paraId="08447F47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2184" w:type="dxa"/>
          </w:tcPr>
          <w:p w14:paraId="46D37D7E" w14:textId="03D3C24B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2431" w:type="dxa"/>
          </w:tcPr>
          <w:p w14:paraId="3A82152E" w14:textId="0501DD1B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2B73475A" w14:textId="338C128D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0084FFAC" w14:textId="1FB0787A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095110E6" w14:textId="0641E0AD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-профилактический ремонт локальных вычислительных сетей осуществляется в порядке, определяемом ИОГВ </w:t>
            </w:r>
            <w:r w:rsidR="003819C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(ОУ ТГВФ)</w:t>
            </w:r>
          </w:p>
        </w:tc>
      </w:tr>
      <w:tr w:rsidR="00043734" w:rsidRPr="00043734" w14:paraId="4EE2154B" w14:textId="77777777" w:rsidTr="00A4132D">
        <w:tc>
          <w:tcPr>
            <w:tcW w:w="625" w:type="dxa"/>
          </w:tcPr>
          <w:p w14:paraId="18275B21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1.3.5</w:t>
            </w:r>
          </w:p>
        </w:tc>
        <w:tc>
          <w:tcPr>
            <w:tcW w:w="2184" w:type="dxa"/>
          </w:tcPr>
          <w:p w14:paraId="38DFC7E9" w14:textId="0AB2AE42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2431" w:type="dxa"/>
          </w:tcPr>
          <w:p w14:paraId="7C04F957" w14:textId="500A9E36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65DE6FE5" w14:textId="426458CE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14:paraId="2177969C" w14:textId="1EAFB2DA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03D9A02A" w14:textId="51983CFC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</w:t>
            </w:r>
            <w:r w:rsidR="003819C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(ОУ ТГВФ)</w:t>
            </w:r>
          </w:p>
        </w:tc>
      </w:tr>
      <w:tr w:rsidR="00043734" w:rsidRPr="00043734" w14:paraId="22419A98" w14:textId="77777777" w:rsidTr="00A4132D">
        <w:tc>
          <w:tcPr>
            <w:tcW w:w="625" w:type="dxa"/>
          </w:tcPr>
          <w:p w14:paraId="5257B443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1.3.6</w:t>
            </w:r>
          </w:p>
        </w:tc>
        <w:tc>
          <w:tcPr>
            <w:tcW w:w="2184" w:type="dxa"/>
          </w:tcPr>
          <w:p w14:paraId="09AB5C43" w14:textId="12B0261C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2431" w:type="dxa"/>
          </w:tcPr>
          <w:p w14:paraId="0DFF3BBA" w14:textId="556D0AC5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13A309B1" w14:textId="5342FC89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70B78AD6" w14:textId="4BDEECDC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4C563525" w14:textId="0CC47A74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осуществляется в порядке, определяемом ИОГВ</w:t>
            </w:r>
            <w:r w:rsidR="003819C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(ОУ ТГВФ)</w:t>
            </w:r>
          </w:p>
        </w:tc>
      </w:tr>
      <w:tr w:rsidR="00043734" w:rsidRPr="00043734" w14:paraId="5A15A962" w14:textId="77777777" w:rsidTr="00A4132D">
        <w:tc>
          <w:tcPr>
            <w:tcW w:w="625" w:type="dxa"/>
          </w:tcPr>
          <w:p w14:paraId="49D47E01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1.3.7</w:t>
            </w:r>
          </w:p>
        </w:tc>
        <w:tc>
          <w:tcPr>
            <w:tcW w:w="2184" w:type="dxa"/>
          </w:tcPr>
          <w:p w14:paraId="77F2BC75" w14:textId="77777777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Иные затраты, относящиеся к затратам на содержание имущества в сфере информационно-</w:t>
            </w: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2431" w:type="dxa"/>
          </w:tcPr>
          <w:p w14:paraId="3634DB60" w14:textId="42318CA3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2977" w:type="dxa"/>
          </w:tcPr>
          <w:p w14:paraId="24D0C9EB" w14:textId="01ED2575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14:paraId="78DF0041" w14:textId="01C29DA0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1E19AD2F" w14:textId="4C8240C1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иных нормативных затрат, относящихся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к затратам на содержание имущества в сфере информационно-коммуникационных технологий, осуществляется в порядке, определяемом ИОГВ</w:t>
            </w:r>
            <w:r w:rsidR="003819C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(ОУ ТГВФ)</w:t>
            </w:r>
          </w:p>
        </w:tc>
      </w:tr>
      <w:tr w:rsidR="00043734" w:rsidRPr="00043734" w14:paraId="29677B3E" w14:textId="77777777" w:rsidTr="00A4132D">
        <w:tc>
          <w:tcPr>
            <w:tcW w:w="625" w:type="dxa"/>
          </w:tcPr>
          <w:p w14:paraId="0C0FEF1E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2184" w:type="dxa"/>
          </w:tcPr>
          <w:p w14:paraId="5A55158F" w14:textId="7DC892AE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на приобретение прочих работ и услуг,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не относящихся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к затратам на услуги связи, аренду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 содержание имущества</w:t>
            </w:r>
          </w:p>
        </w:tc>
        <w:tc>
          <w:tcPr>
            <w:tcW w:w="2431" w:type="dxa"/>
          </w:tcPr>
          <w:p w14:paraId="0D28E99E" w14:textId="2225A55F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7596FDA1" w14:textId="1945F85D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14:paraId="3C8D0246" w14:textId="2C55C53A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089D09C8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аренду и содержание имущества, осуществляется исходя из следующих подгрупп затрат:</w:t>
            </w:r>
          </w:p>
          <w:p w14:paraId="0B8CE2AD" w14:textId="53AF9988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оплату услуг по сопровождению программного обеспечения и приобретению простых (неисключительных) лицензий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на использование программного обеспечения;</w:t>
            </w:r>
          </w:p>
          <w:p w14:paraId="36E0AFFC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64CC25AB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06CE0A22" w14:textId="2B46E133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на приобретение прочих работ и услуг,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не относящихся к затратам на услуги связи, аренду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 содержание имущества, в сфере информационно-коммуникационных технологий</w:t>
            </w:r>
          </w:p>
        </w:tc>
      </w:tr>
      <w:tr w:rsidR="00043734" w:rsidRPr="00043734" w14:paraId="35F6ADD2" w14:textId="77777777" w:rsidTr="00A4132D">
        <w:tc>
          <w:tcPr>
            <w:tcW w:w="625" w:type="dxa"/>
          </w:tcPr>
          <w:p w14:paraId="01EFB88B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1.4.1</w:t>
            </w:r>
          </w:p>
        </w:tc>
        <w:tc>
          <w:tcPr>
            <w:tcW w:w="2184" w:type="dxa"/>
          </w:tcPr>
          <w:p w14:paraId="648756C1" w14:textId="07D03278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оплату услуг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по сопровождению программного обеспечения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и приобретению простых (неисключительных) лицензий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на использование программного обеспечения</w:t>
            </w:r>
          </w:p>
        </w:tc>
        <w:tc>
          <w:tcPr>
            <w:tcW w:w="2431" w:type="dxa"/>
          </w:tcPr>
          <w:p w14:paraId="3718150A" w14:textId="717C19CF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31EBF2D5" w14:textId="40F70EF0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43CF92D2" w14:textId="6104E706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0D405A09" w14:textId="088A6DAE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услуг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по сопровождению программного обеспечения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и приобретению простых (неисключительных) лицензий на использование программного обеспечения осуществляется в порядке, определяемом ИОГВ (ОУ ТГВФ), с учетом нормативных затрат на приобретение лицензий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на использование правовых баз данн</w:t>
            </w:r>
            <w:r w:rsidR="00D26FD1" w:rsidRPr="00043734">
              <w:rPr>
                <w:color w:val="000000" w:themeColor="text1"/>
                <w:sz w:val="20"/>
                <w:szCs w:val="20"/>
              </w:rPr>
              <w:t>ых (справочных правовых систем «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КонсультантПлюс</w:t>
            </w:r>
            <w:proofErr w:type="spellEnd"/>
            <w:r w:rsidR="00D26FD1" w:rsidRPr="00043734">
              <w:rPr>
                <w:color w:val="000000" w:themeColor="text1"/>
                <w:sz w:val="20"/>
                <w:szCs w:val="20"/>
              </w:rPr>
              <w:t>»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, </w:t>
            </w:r>
            <w:r w:rsidR="00D26FD1" w:rsidRPr="00043734">
              <w:rPr>
                <w:color w:val="000000" w:themeColor="text1"/>
                <w:sz w:val="20"/>
                <w:szCs w:val="20"/>
              </w:rPr>
              <w:t>«</w:t>
            </w:r>
            <w:r w:rsidRPr="00043734">
              <w:rPr>
                <w:color w:val="000000" w:themeColor="text1"/>
                <w:sz w:val="20"/>
                <w:szCs w:val="20"/>
              </w:rPr>
              <w:t>Гарант</w:t>
            </w:r>
            <w:r w:rsidR="00D26FD1" w:rsidRPr="00043734">
              <w:rPr>
                <w:color w:val="000000" w:themeColor="text1"/>
                <w:sz w:val="20"/>
                <w:szCs w:val="20"/>
              </w:rPr>
              <w:t>»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, </w:t>
            </w:r>
            <w:r w:rsidR="00D26FD1" w:rsidRPr="00043734">
              <w:rPr>
                <w:color w:val="000000" w:themeColor="text1"/>
                <w:sz w:val="20"/>
                <w:szCs w:val="20"/>
              </w:rPr>
              <w:t>«</w:t>
            </w:r>
            <w:r w:rsidRPr="00043734">
              <w:rPr>
                <w:color w:val="000000" w:themeColor="text1"/>
                <w:sz w:val="20"/>
                <w:szCs w:val="20"/>
              </w:rPr>
              <w:t>Кодекс</w:t>
            </w:r>
            <w:r w:rsidR="00D26FD1" w:rsidRPr="00043734">
              <w:rPr>
                <w:color w:val="000000" w:themeColor="text1"/>
                <w:sz w:val="20"/>
                <w:szCs w:val="20"/>
              </w:rPr>
              <w:t>»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и других) (далее - приобретение правовых баз данных).</w:t>
            </w:r>
          </w:p>
          <w:p w14:paraId="78CAB347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134CAAD9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F430AA3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,</w:t>
            </w:r>
          </w:p>
          <w:p w14:paraId="49FC1E2E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681E9410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78232358" w14:textId="515AAC8E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</w:t>
            </w:r>
            <w:r w:rsidR="00901C2C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ИОГВ (ОУ ТГВФ, КУ);</w:t>
            </w:r>
          </w:p>
          <w:p w14:paraId="770FD8A2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043734" w:rsidRPr="00043734" w14:paraId="3C228F65" w14:textId="77777777" w:rsidTr="00A4132D">
        <w:tc>
          <w:tcPr>
            <w:tcW w:w="625" w:type="dxa"/>
          </w:tcPr>
          <w:p w14:paraId="53772B94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1.4.2</w:t>
            </w:r>
          </w:p>
        </w:tc>
        <w:tc>
          <w:tcPr>
            <w:tcW w:w="2184" w:type="dxa"/>
          </w:tcPr>
          <w:p w14:paraId="1DCFA1E3" w14:textId="383612CD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оплату услуг, связанных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с обеспечением безопасности информации</w:t>
            </w:r>
          </w:p>
        </w:tc>
        <w:tc>
          <w:tcPr>
            <w:tcW w:w="2431" w:type="dxa"/>
          </w:tcPr>
          <w:p w14:paraId="41824221" w14:textId="141FC938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3D2FBC76" w14:textId="22771C5F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6B5DD7DA" w14:textId="4E8836BC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0A2EAFFF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оплату услуг, связанных с обеспечением безопасности информации, осуществляется в порядке, определяемом ИОГВ (ОУ ТГВФ)</w:t>
            </w:r>
          </w:p>
        </w:tc>
      </w:tr>
      <w:tr w:rsidR="00043734" w:rsidRPr="00043734" w14:paraId="2BD13506" w14:textId="77777777" w:rsidTr="00A4132D">
        <w:tc>
          <w:tcPr>
            <w:tcW w:w="625" w:type="dxa"/>
          </w:tcPr>
          <w:p w14:paraId="14E3F3A8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1.4.3</w:t>
            </w:r>
          </w:p>
        </w:tc>
        <w:tc>
          <w:tcPr>
            <w:tcW w:w="2184" w:type="dxa"/>
          </w:tcPr>
          <w:p w14:paraId="08071EF8" w14:textId="45891D4E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оплату работ по монтажу (установке), дооборудованию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 наладке оборудования</w:t>
            </w:r>
          </w:p>
        </w:tc>
        <w:tc>
          <w:tcPr>
            <w:tcW w:w="2431" w:type="dxa"/>
          </w:tcPr>
          <w:p w14:paraId="143BC6A5" w14:textId="5AA8BC69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54406468" w14:textId="1650FA7D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4558DA06" w14:textId="3BA647EE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7CB0F5C3" w14:textId="3386015C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работ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043734" w:rsidRPr="00043734" w14:paraId="26691376" w14:textId="77777777" w:rsidTr="00A4132D">
        <w:tc>
          <w:tcPr>
            <w:tcW w:w="625" w:type="dxa"/>
          </w:tcPr>
          <w:p w14:paraId="13EBF256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1.4.4</w:t>
            </w:r>
          </w:p>
        </w:tc>
        <w:tc>
          <w:tcPr>
            <w:tcW w:w="2184" w:type="dxa"/>
          </w:tcPr>
          <w:p w14:paraId="5DBC87D6" w14:textId="18CB2CF9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к затратам на услуги связи, аренду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 содержание имущества, в сфере информационно-коммуникационных технологий</w:t>
            </w:r>
          </w:p>
        </w:tc>
        <w:tc>
          <w:tcPr>
            <w:tcW w:w="2431" w:type="dxa"/>
          </w:tcPr>
          <w:p w14:paraId="24B3F83B" w14:textId="752249FA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2746C0F5" w14:textId="3F7CF7D4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60654274" w14:textId="383C4B2B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27B358F9" w14:textId="792B2B63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иных нормативных затрат, относящихся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к затратам на приобретение прочих работ и услуг,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не относящихся к затратам на услуги связи, аренду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и содержание имущества, в сфере </w:t>
            </w:r>
            <w:r w:rsidR="003819C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информационно-коммуникационных технологий осуществляется в порядке, определяемом </w:t>
            </w:r>
            <w:r w:rsidR="003819C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043734" w:rsidRPr="00043734" w14:paraId="605B5DF1" w14:textId="77777777" w:rsidTr="00A4132D">
        <w:tc>
          <w:tcPr>
            <w:tcW w:w="625" w:type="dxa"/>
          </w:tcPr>
          <w:p w14:paraId="281C68E4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2184" w:type="dxa"/>
          </w:tcPr>
          <w:p w14:paraId="64F0B031" w14:textId="094F0EFC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на приобретение основных средств</w:t>
            </w:r>
          </w:p>
        </w:tc>
        <w:tc>
          <w:tcPr>
            <w:tcW w:w="2431" w:type="dxa"/>
          </w:tcPr>
          <w:p w14:paraId="00A43EF1" w14:textId="7C1C9193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380F4FAF" w14:textId="6F09B640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14:paraId="3E70C5E4" w14:textId="62A1AD35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07648E8E" w14:textId="34CBABCE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основных средств осуществляется исходя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из следующих подгрупп затрат:</w:t>
            </w:r>
          </w:p>
          <w:p w14:paraId="37BD7F14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затраты на приобретение рабочих станций;</w:t>
            </w:r>
          </w:p>
          <w:p w14:paraId="7BC10385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36B0FCAE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приобретение средств подвижной связи;</w:t>
            </w:r>
          </w:p>
          <w:p w14:paraId="3EDA6053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приобретение планшетных компьютеров;</w:t>
            </w:r>
          </w:p>
          <w:p w14:paraId="5AAE2412" w14:textId="241AE874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приобретение оборудования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по обеспечению безопасности информации;</w:t>
            </w:r>
          </w:p>
          <w:p w14:paraId="65AAB129" w14:textId="14D8BBB8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на приобретение основных средств в сфере информационно-коммуникационных технологий</w:t>
            </w:r>
          </w:p>
        </w:tc>
      </w:tr>
      <w:tr w:rsidR="00043734" w:rsidRPr="00043734" w14:paraId="4D1C9AC4" w14:textId="77777777" w:rsidTr="00A4132D">
        <w:tc>
          <w:tcPr>
            <w:tcW w:w="625" w:type="dxa"/>
          </w:tcPr>
          <w:p w14:paraId="2C2FBD8B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1.5.1</w:t>
            </w:r>
          </w:p>
        </w:tc>
        <w:tc>
          <w:tcPr>
            <w:tcW w:w="2184" w:type="dxa"/>
          </w:tcPr>
          <w:p w14:paraId="3E8752EA" w14:textId="25A6C137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на приобретение рабочих станций</w:t>
            </w:r>
          </w:p>
        </w:tc>
        <w:tc>
          <w:tcPr>
            <w:tcW w:w="2431" w:type="dxa"/>
          </w:tcPr>
          <w:p w14:paraId="6884B78B" w14:textId="6F7EC31C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468235D9" w14:textId="6D1008D9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0C58A452" w14:textId="1B305A74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3FA49323" w14:textId="0EA6FBE9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в составе: монитор, системный блок, манипулятор </w:t>
            </w:r>
            <w:r w:rsidR="00D26FD1" w:rsidRPr="00043734">
              <w:rPr>
                <w:color w:val="000000" w:themeColor="text1"/>
                <w:sz w:val="20"/>
                <w:szCs w:val="20"/>
              </w:rPr>
              <w:t>«</w:t>
            </w:r>
            <w:r w:rsidRPr="00043734">
              <w:rPr>
                <w:color w:val="000000" w:themeColor="text1"/>
                <w:sz w:val="20"/>
                <w:szCs w:val="20"/>
              </w:rPr>
              <w:t>компьютерная мышь</w:t>
            </w:r>
            <w:r w:rsidR="00D26FD1" w:rsidRPr="00043734">
              <w:rPr>
                <w:color w:val="000000" w:themeColor="text1"/>
                <w:sz w:val="20"/>
                <w:szCs w:val="20"/>
              </w:rPr>
              <w:t>»</w:t>
            </w:r>
            <w:r w:rsidRPr="00043734">
              <w:rPr>
                <w:color w:val="000000" w:themeColor="text1"/>
                <w:sz w:val="20"/>
                <w:szCs w:val="20"/>
              </w:rPr>
              <w:t>, источник бесперебойного питания) осуществляется по формуле:</w:t>
            </w:r>
          </w:p>
          <w:p w14:paraId="27AD8C25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47E62688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noProof/>
                <w:color w:val="000000" w:themeColor="text1"/>
                <w:position w:val="-33"/>
                <w:sz w:val="20"/>
                <w:szCs w:val="20"/>
              </w:rPr>
              <w:drawing>
                <wp:inline distT="0" distB="0" distL="0" distR="0" wp14:anchorId="5B2D1A80" wp14:editId="6C5E9A7B">
                  <wp:extent cx="2209800" cy="556260"/>
                  <wp:effectExtent l="0" t="0" r="0" b="0"/>
                  <wp:docPr id="24" name="Рисунок 24" descr="base_25_21056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21056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6106FF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1C564B71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арм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3598E99F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арм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цены рабочих станций;</w:t>
            </w:r>
          </w:p>
          <w:p w14:paraId="46473BBF" w14:textId="0FF8394C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</w:t>
            </w:r>
            <w:r w:rsidR="003819C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ИОГВ (ОУ ТГВФ, КУ);</w:t>
            </w:r>
          </w:p>
          <w:p w14:paraId="35CBF710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арм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6CD1F122" w14:textId="6117D145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к замещению в ИОГВ (ОУ ТГВФ, КУ)</w:t>
            </w:r>
          </w:p>
        </w:tc>
      </w:tr>
      <w:tr w:rsidR="00043734" w:rsidRPr="00043734" w14:paraId="46EF074F" w14:textId="77777777" w:rsidTr="00A4132D">
        <w:tc>
          <w:tcPr>
            <w:tcW w:w="625" w:type="dxa"/>
          </w:tcPr>
          <w:p w14:paraId="5D6A1CF4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P254"/>
            <w:bookmarkEnd w:id="0"/>
            <w:r w:rsidRPr="00043734">
              <w:rPr>
                <w:color w:val="000000" w:themeColor="text1"/>
                <w:sz w:val="20"/>
                <w:szCs w:val="20"/>
              </w:rPr>
              <w:t>1.5.2</w:t>
            </w:r>
          </w:p>
        </w:tc>
        <w:tc>
          <w:tcPr>
            <w:tcW w:w="2184" w:type="dxa"/>
          </w:tcPr>
          <w:p w14:paraId="4AE5AEFB" w14:textId="18879D35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на приобретение </w:t>
            </w: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 xml:space="preserve">принтеров, многофункциональных устройств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 копировальных аппаратов (оргтехники)</w:t>
            </w:r>
          </w:p>
        </w:tc>
        <w:tc>
          <w:tcPr>
            <w:tcW w:w="2431" w:type="dxa"/>
          </w:tcPr>
          <w:p w14:paraId="6876B410" w14:textId="290AE41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2977" w:type="dxa"/>
          </w:tcPr>
          <w:p w14:paraId="2CE6C4B2" w14:textId="21DD18EE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2C14B64F" w14:textId="3A121C62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31A2BFC7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оргтехники (приобретение принтеров, </w:t>
            </w: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многофункциональных устройств, копировальных аппаратов) осуществляется по формуле:</w:t>
            </w:r>
          </w:p>
          <w:p w14:paraId="4BA40F48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6FEB1CC3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noProof/>
                <w:color w:val="000000" w:themeColor="text1"/>
                <w:position w:val="-33"/>
                <w:sz w:val="20"/>
                <w:szCs w:val="20"/>
              </w:rPr>
              <w:drawing>
                <wp:inline distT="0" distB="0" distL="0" distR="0" wp14:anchorId="045955CD" wp14:editId="723D4959">
                  <wp:extent cx="2179320" cy="556260"/>
                  <wp:effectExtent l="0" t="0" r="0" b="0"/>
                  <wp:docPr id="23" name="Рисунок 23" descr="base_25_21056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5_21056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BB5C5A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13D2B7BF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15DFE611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цены оргтехники;</w:t>
            </w:r>
          </w:p>
          <w:p w14:paraId="4989DF2F" w14:textId="1D5C19F9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</w:t>
            </w:r>
            <w:r w:rsidR="003819C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ИОГВ (ОУ ТГВФ, КУ);</w:t>
            </w:r>
          </w:p>
          <w:p w14:paraId="4943F314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4ED11A69" w14:textId="116D8079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к замещению в ИОГВ (ОУ ТГВФ, КУ)</w:t>
            </w:r>
          </w:p>
        </w:tc>
      </w:tr>
      <w:tr w:rsidR="00043734" w:rsidRPr="00043734" w14:paraId="0625D238" w14:textId="77777777" w:rsidTr="00A4132D">
        <w:tc>
          <w:tcPr>
            <w:tcW w:w="625" w:type="dxa"/>
          </w:tcPr>
          <w:p w14:paraId="5AF84162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1.5.3</w:t>
            </w:r>
          </w:p>
        </w:tc>
        <w:tc>
          <w:tcPr>
            <w:tcW w:w="2184" w:type="dxa"/>
          </w:tcPr>
          <w:p w14:paraId="00F124B9" w14:textId="7F36ECE9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на приобретение средств подвижной связи</w:t>
            </w:r>
          </w:p>
        </w:tc>
        <w:tc>
          <w:tcPr>
            <w:tcW w:w="2431" w:type="dxa"/>
          </w:tcPr>
          <w:p w14:paraId="3E1A71B3" w14:textId="63D79EBC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1788A51D" w14:textId="61F188E8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70331A9B" w14:textId="0A1E1ABB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73909AAD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0D8ACE1F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211224B3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3433DE28" wp14:editId="44DE8411">
                  <wp:extent cx="2514600" cy="533400"/>
                  <wp:effectExtent l="0" t="0" r="0" b="0"/>
                  <wp:docPr id="22" name="Рисунок 22" descr="base_25_21056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5_21056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6ABA9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10C45AEC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сот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57E0D21F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сот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66E9C68D" w14:textId="4A102458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</w:t>
            </w:r>
            <w:r w:rsidR="003819C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ИОГВ (ОУ ТГВФ, КУ);</w:t>
            </w:r>
          </w:p>
          <w:p w14:paraId="31730084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сот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23E79402" w14:textId="230D6E3D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к замещению в ИОГВ (ОУ ТГВФ, КУ)</w:t>
            </w:r>
          </w:p>
        </w:tc>
      </w:tr>
      <w:tr w:rsidR="00043734" w:rsidRPr="00043734" w14:paraId="7D34C869" w14:textId="77777777" w:rsidTr="00A4132D">
        <w:tc>
          <w:tcPr>
            <w:tcW w:w="625" w:type="dxa"/>
          </w:tcPr>
          <w:p w14:paraId="73FE5860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1.5.4</w:t>
            </w:r>
          </w:p>
        </w:tc>
        <w:tc>
          <w:tcPr>
            <w:tcW w:w="2184" w:type="dxa"/>
          </w:tcPr>
          <w:p w14:paraId="7F915741" w14:textId="57FF7BA2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на приобретение планшетных компьютеров</w:t>
            </w:r>
          </w:p>
        </w:tc>
        <w:tc>
          <w:tcPr>
            <w:tcW w:w="2431" w:type="dxa"/>
          </w:tcPr>
          <w:p w14:paraId="05CD4689" w14:textId="3FF4215F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2F17BB3B" w14:textId="13B0FE26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3C768885" w14:textId="0812B9F8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2A603819" w14:textId="079DBF65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планшетных компьютеров осуществляется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14:paraId="4854F27F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DE7BCB0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277D4A5B" wp14:editId="0C9A5828">
                  <wp:extent cx="2849880" cy="533400"/>
                  <wp:effectExtent l="0" t="0" r="0" b="0"/>
                  <wp:docPr id="21" name="Рисунок 21" descr="base_25_21056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5_21056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3EA1E0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03D4E49F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пк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19535DDD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пк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2E44A04F" w14:textId="6F894B0D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</w:t>
            </w:r>
            <w:r w:rsidR="00901C2C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ИОГВ (ОУ ТГВФ, КУ);</w:t>
            </w:r>
          </w:p>
          <w:p w14:paraId="19C6B2F2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пк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76CBA2E3" w14:textId="569AA89F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к замещению в ИОГВ (ОУ ТГВФ, КУ)</w:t>
            </w:r>
          </w:p>
        </w:tc>
      </w:tr>
      <w:tr w:rsidR="00043734" w:rsidRPr="00043734" w14:paraId="587E32DB" w14:textId="77777777" w:rsidTr="00A4132D">
        <w:tc>
          <w:tcPr>
            <w:tcW w:w="625" w:type="dxa"/>
          </w:tcPr>
          <w:p w14:paraId="6CF95E5A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1.5.5</w:t>
            </w:r>
          </w:p>
        </w:tc>
        <w:tc>
          <w:tcPr>
            <w:tcW w:w="2184" w:type="dxa"/>
          </w:tcPr>
          <w:p w14:paraId="35A5866D" w14:textId="54FBB945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приобретение оборудования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по обеспечению безопасности информации</w:t>
            </w:r>
          </w:p>
        </w:tc>
        <w:tc>
          <w:tcPr>
            <w:tcW w:w="2431" w:type="dxa"/>
          </w:tcPr>
          <w:p w14:paraId="2A22D472" w14:textId="5175217B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153CF2E2" w14:textId="159242FA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5E3E76EE" w14:textId="27203BC0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1D657675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043734" w:rsidRPr="00043734" w14:paraId="15C4BDB5" w14:textId="77777777" w:rsidTr="00A4132D">
        <w:tc>
          <w:tcPr>
            <w:tcW w:w="625" w:type="dxa"/>
          </w:tcPr>
          <w:p w14:paraId="7C71D8EA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1.5.6</w:t>
            </w:r>
          </w:p>
        </w:tc>
        <w:tc>
          <w:tcPr>
            <w:tcW w:w="2184" w:type="dxa"/>
          </w:tcPr>
          <w:p w14:paraId="369B95A6" w14:textId="008A4EC0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на приобретение основных средств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в сфере информационно-коммуникационных технологий</w:t>
            </w:r>
          </w:p>
        </w:tc>
        <w:tc>
          <w:tcPr>
            <w:tcW w:w="2431" w:type="dxa"/>
          </w:tcPr>
          <w:p w14:paraId="09C8D8E6" w14:textId="1AA100CE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7935AFFD" w14:textId="2DA8A053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1BAD8535" w14:textId="391B608D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6ADC0550" w14:textId="7204B9BF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иных нормативных затрат, относящихся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к затратам на приобретение основных средств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043734" w:rsidRPr="00043734" w14:paraId="1EEA3353" w14:textId="77777777" w:rsidTr="00A4132D">
        <w:tc>
          <w:tcPr>
            <w:tcW w:w="625" w:type="dxa"/>
          </w:tcPr>
          <w:p w14:paraId="37AE951B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2184" w:type="dxa"/>
          </w:tcPr>
          <w:p w14:paraId="3F9B0A2B" w14:textId="20BFFE45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на приобретение </w:t>
            </w: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нематериальных активов</w:t>
            </w:r>
          </w:p>
        </w:tc>
        <w:tc>
          <w:tcPr>
            <w:tcW w:w="2431" w:type="dxa"/>
          </w:tcPr>
          <w:p w14:paraId="39E1F9E6" w14:textId="6A53D73D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2977" w:type="dxa"/>
          </w:tcPr>
          <w:p w14:paraId="2D3CC413" w14:textId="2D752D15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14:paraId="0F3AC660" w14:textId="034F4404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5CD91090" w14:textId="6F36B6DB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нематериальных активов осуществляется в порядке, </w:t>
            </w: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 xml:space="preserve">определяемом ИОГВ (ОУ ТГВФ), исходя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из следующих подгрупп затрат:</w:t>
            </w:r>
          </w:p>
          <w:p w14:paraId="0E5D4D4A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приобретение исключительных лицензий на использование программного обеспечения;</w:t>
            </w:r>
          </w:p>
          <w:p w14:paraId="2C6AD5B8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1995B269" w14:textId="79E9183E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приобретение иных нематериальных активов в сфере </w:t>
            </w:r>
            <w:r w:rsidR="003819C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информационно-коммуникационных технологий</w:t>
            </w:r>
          </w:p>
        </w:tc>
      </w:tr>
      <w:tr w:rsidR="00043734" w:rsidRPr="00043734" w14:paraId="5FFC4BC3" w14:textId="77777777" w:rsidTr="00A4132D">
        <w:tc>
          <w:tcPr>
            <w:tcW w:w="625" w:type="dxa"/>
          </w:tcPr>
          <w:p w14:paraId="19BFAE14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184" w:type="dxa"/>
          </w:tcPr>
          <w:p w14:paraId="6985EE35" w14:textId="7F7403BA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2431" w:type="dxa"/>
          </w:tcPr>
          <w:p w14:paraId="52106941" w14:textId="12F10893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5AA2C212" w14:textId="43E2AEF2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30FC161D" w14:textId="6A5E459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51E92DC0" w14:textId="5DA422BF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материальных запасов в сфере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информационно-коммуникационных технологий осуществляется исходя из следующих подгрупп затрат:</w:t>
            </w:r>
          </w:p>
          <w:p w14:paraId="798D0912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приобретение мониторов;</w:t>
            </w:r>
          </w:p>
          <w:p w14:paraId="32A1EE14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приобретение системных блоков;</w:t>
            </w:r>
          </w:p>
          <w:p w14:paraId="09373688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2633BAE7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2995EBF0" w14:textId="5E041BD9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устройств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 копировальных аппаратов (оргтехники);</w:t>
            </w:r>
          </w:p>
          <w:p w14:paraId="77891C9E" w14:textId="78CDEF2A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по обеспечению безопасности информации;</w:t>
            </w:r>
          </w:p>
          <w:p w14:paraId="621BCFB5" w14:textId="0763657A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на приобретение материальных запасов в сфере информационно-коммуникационных технологий</w:t>
            </w:r>
          </w:p>
        </w:tc>
      </w:tr>
      <w:tr w:rsidR="00043734" w:rsidRPr="00043734" w14:paraId="0DCD8563" w14:textId="77777777" w:rsidTr="00A4132D">
        <w:tc>
          <w:tcPr>
            <w:tcW w:w="625" w:type="dxa"/>
          </w:tcPr>
          <w:p w14:paraId="6CF35F17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1.7.1</w:t>
            </w:r>
          </w:p>
        </w:tc>
        <w:tc>
          <w:tcPr>
            <w:tcW w:w="2184" w:type="dxa"/>
          </w:tcPr>
          <w:p w14:paraId="4F93DABC" w14:textId="18869E4F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на приобретение мониторов</w:t>
            </w:r>
          </w:p>
        </w:tc>
        <w:tc>
          <w:tcPr>
            <w:tcW w:w="2431" w:type="dxa"/>
          </w:tcPr>
          <w:p w14:paraId="763B2EFE" w14:textId="3DA09D3A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5786B82A" w14:textId="55BC9F13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665400B1" w14:textId="402F700C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3FAB738C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2F7C9542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5976BED2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noProof/>
                <w:color w:val="000000" w:themeColor="text1"/>
                <w:position w:val="-30"/>
                <w:sz w:val="20"/>
                <w:szCs w:val="20"/>
              </w:rPr>
              <w:lastRenderedPageBreak/>
              <w:drawing>
                <wp:inline distT="0" distB="0" distL="0" distR="0" wp14:anchorId="1834BADE" wp14:editId="39F1A34D">
                  <wp:extent cx="2232660" cy="533400"/>
                  <wp:effectExtent l="0" t="0" r="0" b="0"/>
                  <wp:docPr id="20" name="Рисунок 20" descr="base_25_21056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5_21056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8360D2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3A262CA9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мон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658C1719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мон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цены монитора;</w:t>
            </w:r>
          </w:p>
          <w:p w14:paraId="4A5F13C4" w14:textId="12796185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</w:t>
            </w:r>
            <w:r w:rsidR="003819C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ИОГВ (ОУ ТГВФ, КУ);</w:t>
            </w:r>
          </w:p>
          <w:p w14:paraId="3C861F71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мон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007118B5" w14:textId="23505B55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к замещению в ИОГВ (ОУ ТГВФ, КУ)</w:t>
            </w:r>
          </w:p>
        </w:tc>
      </w:tr>
      <w:tr w:rsidR="00043734" w:rsidRPr="00043734" w14:paraId="20771000" w14:textId="77777777" w:rsidTr="00A4132D">
        <w:tc>
          <w:tcPr>
            <w:tcW w:w="625" w:type="dxa"/>
          </w:tcPr>
          <w:p w14:paraId="2082F232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1.7.2</w:t>
            </w:r>
          </w:p>
        </w:tc>
        <w:tc>
          <w:tcPr>
            <w:tcW w:w="2184" w:type="dxa"/>
          </w:tcPr>
          <w:p w14:paraId="5A92353A" w14:textId="4858FA49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на приобретение системных блоков</w:t>
            </w:r>
          </w:p>
        </w:tc>
        <w:tc>
          <w:tcPr>
            <w:tcW w:w="2431" w:type="dxa"/>
          </w:tcPr>
          <w:p w14:paraId="3610D816" w14:textId="76EA5585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3F3E9644" w14:textId="16DFD55E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5F17731C" w14:textId="240928FA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21A7F328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43281448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39EE452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061293D9" wp14:editId="11BE9B44">
                  <wp:extent cx="2026920" cy="533400"/>
                  <wp:effectExtent l="0" t="0" r="0" b="0"/>
                  <wp:docPr id="19" name="Рисунок 19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AA19A6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65A6B285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сб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471B8184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сб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цены системного блока;</w:t>
            </w:r>
          </w:p>
          <w:p w14:paraId="2F5C4D5F" w14:textId="77777777" w:rsidR="002364DB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</w:t>
            </w:r>
          </w:p>
          <w:p w14:paraId="05447FB2" w14:textId="458235F2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ИОГВ (ОУ ТГВФ, КУ);</w:t>
            </w:r>
          </w:p>
          <w:p w14:paraId="2FE381DE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сб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45F9EFF3" w14:textId="49687801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к замещению в ИОГВ (ОУ ТГВФ, КУ)</w:t>
            </w:r>
          </w:p>
        </w:tc>
      </w:tr>
      <w:tr w:rsidR="00043734" w:rsidRPr="00043734" w14:paraId="48725E98" w14:textId="77777777" w:rsidTr="00A4132D">
        <w:tc>
          <w:tcPr>
            <w:tcW w:w="625" w:type="dxa"/>
          </w:tcPr>
          <w:p w14:paraId="12AD97DC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1.7.3</w:t>
            </w:r>
          </w:p>
        </w:tc>
        <w:tc>
          <w:tcPr>
            <w:tcW w:w="2184" w:type="dxa"/>
          </w:tcPr>
          <w:p w14:paraId="28A78DD1" w14:textId="77777777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приобретение других запасных частей для </w:t>
            </w: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вычислительной техники</w:t>
            </w:r>
          </w:p>
        </w:tc>
        <w:tc>
          <w:tcPr>
            <w:tcW w:w="2431" w:type="dxa"/>
          </w:tcPr>
          <w:p w14:paraId="3EF85BEC" w14:textId="0E75D0A5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2977" w:type="dxa"/>
          </w:tcPr>
          <w:p w14:paraId="58EB5422" w14:textId="58D20AE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57078FAA" w14:textId="0CF92C45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581F5B80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14:paraId="4606292C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566577F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С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вт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,</w:t>
            </w:r>
          </w:p>
          <w:p w14:paraId="72378D28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582F38A2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269C777E" w14:textId="61A4B93C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цены запасных частей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для вычислительной техники;</w:t>
            </w:r>
          </w:p>
          <w:p w14:paraId="5BA0F20A" w14:textId="1429069D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С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вт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первоначальная стоимость вычислительной техники, находящейся на балансе </w:t>
            </w:r>
            <w:r w:rsidR="002364D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ИОГВ (ОУ ТГВФ, КУ)</w:t>
            </w:r>
          </w:p>
        </w:tc>
      </w:tr>
      <w:tr w:rsidR="00043734" w:rsidRPr="00043734" w14:paraId="3E12FD63" w14:textId="77777777" w:rsidTr="00A4132D">
        <w:tc>
          <w:tcPr>
            <w:tcW w:w="625" w:type="dxa"/>
          </w:tcPr>
          <w:p w14:paraId="66A3DBD0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1.7.4</w:t>
            </w:r>
          </w:p>
        </w:tc>
        <w:tc>
          <w:tcPr>
            <w:tcW w:w="2184" w:type="dxa"/>
          </w:tcPr>
          <w:p w14:paraId="3734984C" w14:textId="74039430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приобретение магнитных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 оптических носителей информации</w:t>
            </w:r>
          </w:p>
        </w:tc>
        <w:tc>
          <w:tcPr>
            <w:tcW w:w="2431" w:type="dxa"/>
          </w:tcPr>
          <w:p w14:paraId="77C37E5D" w14:textId="4E23F934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21D39F10" w14:textId="551C2B30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4E89E43B" w14:textId="34B1AE79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1B0586D9" w14:textId="7A579D0B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магнитных и оптических носителей информации осуществляется в порядке, определяемом </w:t>
            </w:r>
            <w:r w:rsidR="002364DB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043734" w:rsidRPr="00043734" w14:paraId="7136EA5A" w14:textId="77777777" w:rsidTr="00A4132D">
        <w:tc>
          <w:tcPr>
            <w:tcW w:w="625" w:type="dxa"/>
          </w:tcPr>
          <w:p w14:paraId="798F8E89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1.7.5</w:t>
            </w:r>
          </w:p>
        </w:tc>
        <w:tc>
          <w:tcPr>
            <w:tcW w:w="2184" w:type="dxa"/>
          </w:tcPr>
          <w:p w14:paraId="135C1A3A" w14:textId="73F408D4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на приобретение деталей для содержания принтеров, многофункциональных устройств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 копировальных аппаратов (оргтехники)</w:t>
            </w:r>
          </w:p>
        </w:tc>
        <w:tc>
          <w:tcPr>
            <w:tcW w:w="2431" w:type="dxa"/>
          </w:tcPr>
          <w:p w14:paraId="4F66F1AB" w14:textId="1F7F303A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3B521BB7" w14:textId="6D69D37F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57FE1937" w14:textId="0FE39258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4A1A35BC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14:paraId="6A8C5692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24E200BF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дет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,</w:t>
            </w:r>
          </w:p>
          <w:p w14:paraId="0D4373D6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6FBF810D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дет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20C6C54A" w14:textId="569657B5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цены приобретения деталей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для содержания оргтехники (принтеров, многофункциональных устройств и копировальных аппаратов);</w:t>
            </w:r>
          </w:p>
          <w:p w14:paraId="048B5B36" w14:textId="77777777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с </w:t>
            </w:r>
            <w:hyperlink w:anchor="P254" w:history="1">
              <w:r w:rsidRPr="00043734">
                <w:rPr>
                  <w:color w:val="000000" w:themeColor="text1"/>
                  <w:sz w:val="20"/>
                  <w:szCs w:val="20"/>
                </w:rPr>
                <w:t>пунктом 1.5.2</w:t>
              </w:r>
            </w:hyperlink>
            <w:r w:rsidRPr="00043734">
              <w:rPr>
                <w:color w:val="000000" w:themeColor="text1"/>
                <w:sz w:val="20"/>
                <w:szCs w:val="20"/>
              </w:rPr>
              <w:t xml:space="preserve"> настоящего Порядка</w:t>
            </w:r>
          </w:p>
        </w:tc>
      </w:tr>
      <w:tr w:rsidR="00043734" w:rsidRPr="00043734" w14:paraId="5D6D5098" w14:textId="77777777" w:rsidTr="00A4132D">
        <w:tc>
          <w:tcPr>
            <w:tcW w:w="625" w:type="dxa"/>
          </w:tcPr>
          <w:p w14:paraId="62C96053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1.7.6</w:t>
            </w:r>
          </w:p>
        </w:tc>
        <w:tc>
          <w:tcPr>
            <w:tcW w:w="2184" w:type="dxa"/>
          </w:tcPr>
          <w:p w14:paraId="62814411" w14:textId="3F6D8921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="00DD4525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на приобретение материальных запасов по обеспечению безопасности информации</w:t>
            </w:r>
          </w:p>
        </w:tc>
        <w:tc>
          <w:tcPr>
            <w:tcW w:w="2431" w:type="dxa"/>
          </w:tcPr>
          <w:p w14:paraId="141D19F1" w14:textId="28720054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3B78FD41" w14:textId="38835F7F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2B988420" w14:textId="22F361D5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15118D7A" w14:textId="627B1123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материальных запасов по обеспечению безопасности информации осуществляется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043734" w:rsidRPr="00043734" w14:paraId="78FD59E1" w14:textId="77777777" w:rsidTr="00A4132D">
        <w:tc>
          <w:tcPr>
            <w:tcW w:w="625" w:type="dxa"/>
          </w:tcPr>
          <w:p w14:paraId="45B9B7CD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1.7.7</w:t>
            </w:r>
          </w:p>
        </w:tc>
        <w:tc>
          <w:tcPr>
            <w:tcW w:w="2184" w:type="dxa"/>
          </w:tcPr>
          <w:p w14:paraId="00CD127C" w14:textId="77777777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2431" w:type="dxa"/>
          </w:tcPr>
          <w:p w14:paraId="564ADECF" w14:textId="6DFCE1EC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11529B25" w14:textId="197407C2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2916A79F" w14:textId="135A5C0B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652935AF" w14:textId="6F2A94D9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иных нормативных затрат, относящихся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к затратам на приобретение материальных запасов </w:t>
            </w:r>
            <w:r w:rsidR="00896EBA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043734" w:rsidRPr="00043734" w14:paraId="52A36265" w14:textId="77777777" w:rsidTr="00A4132D">
        <w:tc>
          <w:tcPr>
            <w:tcW w:w="625" w:type="dxa"/>
          </w:tcPr>
          <w:p w14:paraId="2A6E0EBE" w14:textId="77777777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2184" w:type="dxa"/>
          </w:tcPr>
          <w:p w14:paraId="5B384831" w14:textId="77777777" w:rsidR="00680E55" w:rsidRPr="00043734" w:rsidRDefault="00680E55" w:rsidP="00680E5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2431" w:type="dxa"/>
          </w:tcPr>
          <w:p w14:paraId="19367059" w14:textId="0C89DF2D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5880B310" w14:textId="20437846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14:paraId="5C625782" w14:textId="5769CE60" w:rsidR="00680E55" w:rsidRPr="00043734" w:rsidRDefault="00680E55" w:rsidP="00680E5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43C4093E" w14:textId="4A03E4E1" w:rsidR="00680E55" w:rsidRPr="00043734" w:rsidRDefault="00680E55" w:rsidP="00DD452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иных нормативных затрат в сфере информационно-коммуникационных технологий осуществляется в порядке, определяемом </w:t>
            </w:r>
            <w:r w:rsidR="00922654"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043734" w:rsidRPr="00043734" w14:paraId="37761A64" w14:textId="77777777" w:rsidTr="00A4132D">
        <w:tc>
          <w:tcPr>
            <w:tcW w:w="625" w:type="dxa"/>
          </w:tcPr>
          <w:p w14:paraId="6102927C" w14:textId="77777777" w:rsidR="0038518A" w:rsidRPr="00043734" w:rsidRDefault="0038518A" w:rsidP="0038518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84" w:type="dxa"/>
          </w:tcPr>
          <w:p w14:paraId="3ABA7810" w14:textId="0B7FC321" w:rsidR="0038518A" w:rsidRPr="00043734" w:rsidRDefault="0038518A" w:rsidP="0038518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Прочие затраты (в том числе затраты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на закупку товаров, работ и услуг в целях оказания государственных услуг (выполнения работ)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и реализации государственных функций),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не указанные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в </w:t>
            </w:r>
            <w:hyperlink r:id="rId14" w:history="1">
              <w:r w:rsidRPr="00043734">
                <w:rPr>
                  <w:color w:val="000000" w:themeColor="text1"/>
                  <w:sz w:val="20"/>
                  <w:szCs w:val="20"/>
                </w:rPr>
                <w:t>подпунктах «а</w:t>
              </w:r>
            </w:hyperlink>
            <w:r w:rsidRPr="00043734">
              <w:rPr>
                <w:color w:val="000000" w:themeColor="text1"/>
                <w:sz w:val="20"/>
                <w:szCs w:val="20"/>
              </w:rPr>
              <w:t xml:space="preserve">» - </w:t>
            </w:r>
            <w:hyperlink r:id="rId15" w:history="1">
              <w:r w:rsidRPr="00043734">
                <w:rPr>
                  <w:color w:val="000000" w:themeColor="text1"/>
                  <w:sz w:val="20"/>
                  <w:szCs w:val="20"/>
                </w:rPr>
                <w:t>«ж» пункта 6</w:t>
              </w:r>
            </w:hyperlink>
            <w:r w:rsidRPr="00043734">
              <w:rPr>
                <w:color w:val="000000" w:themeColor="text1"/>
                <w:sz w:val="20"/>
                <w:szCs w:val="20"/>
              </w:rPr>
              <w:t xml:space="preserve"> Общих правил </w:t>
            </w:r>
          </w:p>
        </w:tc>
        <w:tc>
          <w:tcPr>
            <w:tcW w:w="2431" w:type="dxa"/>
            <w:vAlign w:val="center"/>
          </w:tcPr>
          <w:p w14:paraId="1E9CCF90" w14:textId="5F3422E2" w:rsidR="0038518A" w:rsidRPr="009A1E6E" w:rsidRDefault="000B2429" w:rsidP="009A1E6E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A4132D">
              <w:rPr>
                <w:sz w:val="20"/>
                <w:szCs w:val="20"/>
              </w:rPr>
              <w:t>7639955</w:t>
            </w:r>
          </w:p>
        </w:tc>
        <w:tc>
          <w:tcPr>
            <w:tcW w:w="2977" w:type="dxa"/>
            <w:vAlign w:val="center"/>
          </w:tcPr>
          <w:p w14:paraId="00D38150" w14:textId="1AE1CAD3" w:rsidR="0038518A" w:rsidRPr="00145139" w:rsidRDefault="0038518A" w:rsidP="00043734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139">
              <w:rPr>
                <w:sz w:val="20"/>
                <w:szCs w:val="20"/>
              </w:rPr>
              <w:t>7780060</w:t>
            </w:r>
          </w:p>
        </w:tc>
        <w:tc>
          <w:tcPr>
            <w:tcW w:w="1723" w:type="dxa"/>
            <w:vAlign w:val="center"/>
          </w:tcPr>
          <w:p w14:paraId="4D147DCE" w14:textId="7C7FDFB2" w:rsidR="0038518A" w:rsidRPr="00145139" w:rsidRDefault="0038518A" w:rsidP="00043734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139">
              <w:rPr>
                <w:sz w:val="20"/>
                <w:szCs w:val="20"/>
              </w:rPr>
              <w:t>8145631</w:t>
            </w:r>
          </w:p>
        </w:tc>
        <w:tc>
          <w:tcPr>
            <w:tcW w:w="4620" w:type="dxa"/>
          </w:tcPr>
          <w:p w14:paraId="262B13F7" w14:textId="75F17361" w:rsidR="0038518A" w:rsidRPr="00043734" w:rsidRDefault="0038518A" w:rsidP="0038518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и услуг в целях оказания государственных услуг (выполнения работ) и реализации государственных функций), не указанных в </w:t>
            </w:r>
            <w:hyperlink r:id="rId16" w:history="1">
              <w:r w:rsidRPr="00043734">
                <w:rPr>
                  <w:color w:val="000000" w:themeColor="text1"/>
                  <w:sz w:val="20"/>
                  <w:szCs w:val="20"/>
                </w:rPr>
                <w:t>подпунктах «а</w:t>
              </w:r>
            </w:hyperlink>
            <w:r w:rsidRPr="00043734">
              <w:rPr>
                <w:color w:val="000000" w:themeColor="text1"/>
                <w:sz w:val="20"/>
                <w:szCs w:val="20"/>
              </w:rPr>
              <w:t xml:space="preserve">» - </w:t>
            </w:r>
            <w:hyperlink r:id="rId17" w:history="1">
              <w:r w:rsidRPr="00043734">
                <w:rPr>
                  <w:color w:val="000000" w:themeColor="text1"/>
                  <w:sz w:val="20"/>
                  <w:szCs w:val="20"/>
                </w:rPr>
                <w:t>«ж» пункта 6</w:t>
              </w:r>
            </w:hyperlink>
            <w:r w:rsidRPr="00043734">
              <w:rPr>
                <w:color w:val="000000" w:themeColor="text1"/>
                <w:sz w:val="20"/>
                <w:szCs w:val="20"/>
              </w:rPr>
              <w:t xml:space="preserve"> Общих правил, осуществляется исходя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из следующих групп затрат:</w:t>
            </w:r>
          </w:p>
          <w:p w14:paraId="5DA9BEA6" w14:textId="77777777" w:rsidR="0038518A" w:rsidRPr="00043734" w:rsidRDefault="0038518A" w:rsidP="0038518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услуги связи;</w:t>
            </w:r>
          </w:p>
          <w:p w14:paraId="5403D0ED" w14:textId="77777777" w:rsidR="0038518A" w:rsidRPr="00043734" w:rsidRDefault="0038518A" w:rsidP="0038518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транспортные услуги;</w:t>
            </w:r>
          </w:p>
          <w:p w14:paraId="31730025" w14:textId="23B38E19" w:rsidR="0038518A" w:rsidRPr="00043734" w:rsidRDefault="0038518A" w:rsidP="0038518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оплату расходов по договорам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14:paraId="23D9626F" w14:textId="77777777" w:rsidR="0038518A" w:rsidRPr="00043734" w:rsidRDefault="0038518A" w:rsidP="0038518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коммунальные услуги;</w:t>
            </w:r>
          </w:p>
          <w:p w14:paraId="65A211BE" w14:textId="77777777" w:rsidR="0038518A" w:rsidRPr="00043734" w:rsidRDefault="0038518A" w:rsidP="0038518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аренду помещений и оборудования;</w:t>
            </w:r>
          </w:p>
          <w:p w14:paraId="158F8290" w14:textId="77777777" w:rsidR="0038518A" w:rsidRPr="00043734" w:rsidRDefault="0038518A" w:rsidP="0038518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затраты на содержание имущества;</w:t>
            </w:r>
          </w:p>
          <w:p w14:paraId="3D908E4D" w14:textId="5C534292" w:rsidR="0038518A" w:rsidRPr="00043734" w:rsidRDefault="0038518A" w:rsidP="0038518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приобретение прочих работ и услуг,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</w:p>
          <w:p w14:paraId="6DAFFE74" w14:textId="77777777" w:rsidR="0038518A" w:rsidRPr="00043734" w:rsidRDefault="0038518A" w:rsidP="0038518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приобретение основных средств;</w:t>
            </w:r>
          </w:p>
          <w:p w14:paraId="13C1AA38" w14:textId="77777777" w:rsidR="0038518A" w:rsidRPr="00043734" w:rsidRDefault="0038518A" w:rsidP="0038518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приобретение нематериальных активов, за исключением затрат на приобретение правовых баз данных;</w:t>
            </w:r>
          </w:p>
          <w:p w14:paraId="07ABE669" w14:textId="204C18AE" w:rsidR="0038518A" w:rsidRPr="00043734" w:rsidRDefault="0038518A" w:rsidP="0038518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запасов,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не отнесенные к затратам, указанным в </w:t>
            </w:r>
            <w:hyperlink r:id="rId18" w:history="1">
              <w:r w:rsidRPr="00043734">
                <w:rPr>
                  <w:color w:val="000000" w:themeColor="text1"/>
                  <w:sz w:val="20"/>
                  <w:szCs w:val="20"/>
                </w:rPr>
                <w:t>подпунктах «а</w:t>
              </w:r>
            </w:hyperlink>
            <w:r w:rsidRPr="00043734">
              <w:rPr>
                <w:color w:val="000000" w:themeColor="text1"/>
                <w:sz w:val="20"/>
                <w:szCs w:val="20"/>
              </w:rPr>
              <w:t xml:space="preserve">» - </w:t>
            </w:r>
            <w:hyperlink r:id="rId19" w:history="1">
              <w:r w:rsidRPr="00043734">
                <w:rPr>
                  <w:color w:val="000000" w:themeColor="text1"/>
                  <w:sz w:val="20"/>
                  <w:szCs w:val="20"/>
                </w:rPr>
                <w:t>«ж» пункта 6</w:t>
              </w:r>
            </w:hyperlink>
            <w:r w:rsidRPr="00043734">
              <w:rPr>
                <w:color w:val="000000" w:themeColor="text1"/>
                <w:sz w:val="20"/>
                <w:szCs w:val="20"/>
              </w:rPr>
              <w:t xml:space="preserve"> Общих правил;</w:t>
            </w:r>
          </w:p>
          <w:p w14:paraId="68B3093B" w14:textId="2F2AA3B3" w:rsidR="0038518A" w:rsidRPr="00043734" w:rsidRDefault="0038518A" w:rsidP="0038518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043734">
                <w:rPr>
                  <w:color w:val="000000" w:themeColor="text1"/>
                  <w:sz w:val="20"/>
                  <w:szCs w:val="20"/>
                </w:rPr>
                <w:t>подпунктах «а</w:t>
              </w:r>
            </w:hyperlink>
            <w:r w:rsidRPr="00043734">
              <w:rPr>
                <w:color w:val="000000" w:themeColor="text1"/>
                <w:sz w:val="20"/>
                <w:szCs w:val="20"/>
              </w:rPr>
              <w:t xml:space="preserve">» - </w:t>
            </w:r>
            <w:hyperlink r:id="rId21" w:history="1">
              <w:r w:rsidRPr="00043734">
                <w:rPr>
                  <w:color w:val="000000" w:themeColor="text1"/>
                  <w:sz w:val="20"/>
                  <w:szCs w:val="20"/>
                </w:rPr>
                <w:t>«ж» пункта 6</w:t>
              </w:r>
            </w:hyperlink>
            <w:r w:rsidRPr="00043734">
              <w:rPr>
                <w:color w:val="000000" w:themeColor="text1"/>
                <w:sz w:val="20"/>
                <w:szCs w:val="20"/>
              </w:rPr>
              <w:t xml:space="preserve"> Общих правил</w:t>
            </w:r>
          </w:p>
        </w:tc>
      </w:tr>
      <w:tr w:rsidR="00043734" w:rsidRPr="00043734" w14:paraId="304A2214" w14:textId="77777777" w:rsidTr="00A4132D">
        <w:tc>
          <w:tcPr>
            <w:tcW w:w="625" w:type="dxa"/>
          </w:tcPr>
          <w:p w14:paraId="48DF2EC4" w14:textId="77777777" w:rsidR="00680E55" w:rsidRPr="003C2930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C2930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2184" w:type="dxa"/>
          </w:tcPr>
          <w:p w14:paraId="3511F723" w14:textId="77777777" w:rsidR="00680E55" w:rsidRPr="003C2930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3C2930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2431" w:type="dxa"/>
          </w:tcPr>
          <w:p w14:paraId="0D42BCB4" w14:textId="408E7D9B" w:rsidR="00680E55" w:rsidRPr="003C2930" w:rsidRDefault="00BA6C18" w:rsidP="00BA6C1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3C2930">
              <w:rPr>
                <w:sz w:val="20"/>
                <w:szCs w:val="20"/>
              </w:rPr>
              <w:t>14264</w:t>
            </w:r>
          </w:p>
        </w:tc>
        <w:tc>
          <w:tcPr>
            <w:tcW w:w="2977" w:type="dxa"/>
          </w:tcPr>
          <w:p w14:paraId="544E07B4" w14:textId="14B147D4" w:rsidR="00680E55" w:rsidRPr="003C2930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C293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508A54B7" w14:textId="701D5C11" w:rsidR="00680E55" w:rsidRPr="003C2930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C293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65E0BF87" w14:textId="76AB9CF8" w:rsidR="00680E55" w:rsidRPr="003C2930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3C2930">
              <w:rPr>
                <w:sz w:val="20"/>
                <w:szCs w:val="20"/>
              </w:rPr>
              <w:t xml:space="preserve">Расчет нормативных затрат на услуги связи осуществляется в порядке, определяемом </w:t>
            </w:r>
            <w:r w:rsidR="00922654" w:rsidRPr="003C2930">
              <w:rPr>
                <w:sz w:val="20"/>
                <w:szCs w:val="20"/>
              </w:rPr>
              <w:br/>
            </w:r>
            <w:r w:rsidRPr="003C2930">
              <w:rPr>
                <w:sz w:val="20"/>
                <w:szCs w:val="20"/>
              </w:rPr>
              <w:t>ИОГВ (ОУ ТГВФ), исходя из следующих подгрупп затрат:</w:t>
            </w:r>
          </w:p>
          <w:p w14:paraId="7A209015" w14:textId="77777777" w:rsidR="00680E55" w:rsidRPr="003C2930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3C2930">
              <w:rPr>
                <w:sz w:val="20"/>
                <w:szCs w:val="20"/>
              </w:rPr>
              <w:t>затраты на оплату услуг почтовой связи;</w:t>
            </w:r>
          </w:p>
          <w:p w14:paraId="4E446100" w14:textId="77777777" w:rsidR="00680E55" w:rsidRPr="003C2930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3C2930">
              <w:rPr>
                <w:sz w:val="20"/>
                <w:szCs w:val="20"/>
              </w:rPr>
              <w:t>затраты на оплату услуг специальной связи</w:t>
            </w:r>
          </w:p>
        </w:tc>
      </w:tr>
      <w:tr w:rsidR="0007313D" w:rsidRPr="00043734" w14:paraId="3DCE5735" w14:textId="77777777" w:rsidTr="00A4132D">
        <w:tc>
          <w:tcPr>
            <w:tcW w:w="625" w:type="dxa"/>
          </w:tcPr>
          <w:p w14:paraId="024A6555" w14:textId="65A32051" w:rsidR="0007313D" w:rsidRPr="003C2930" w:rsidRDefault="0007313D" w:rsidP="0007313D">
            <w:pPr>
              <w:pStyle w:val="ConsPlusNormal"/>
              <w:jc w:val="center"/>
              <w:rPr>
                <w:sz w:val="20"/>
                <w:szCs w:val="20"/>
              </w:rPr>
            </w:pPr>
            <w:r w:rsidRPr="003C2930">
              <w:rPr>
                <w:sz w:val="20"/>
                <w:szCs w:val="20"/>
              </w:rPr>
              <w:t>2.1.1</w:t>
            </w:r>
          </w:p>
        </w:tc>
        <w:tc>
          <w:tcPr>
            <w:tcW w:w="2184" w:type="dxa"/>
          </w:tcPr>
          <w:p w14:paraId="7B1E228D" w14:textId="57E4FDBA" w:rsidR="0007313D" w:rsidRPr="003C2930" w:rsidRDefault="0007313D" w:rsidP="0007313D">
            <w:pPr>
              <w:pStyle w:val="ConsPlusNormal"/>
              <w:rPr>
                <w:sz w:val="20"/>
                <w:szCs w:val="20"/>
              </w:rPr>
            </w:pPr>
            <w:r w:rsidRPr="003C2930">
              <w:rPr>
                <w:sz w:val="20"/>
                <w:szCs w:val="20"/>
              </w:rPr>
              <w:t>Затраты на оказание услуг почтовой связи</w:t>
            </w:r>
          </w:p>
        </w:tc>
        <w:tc>
          <w:tcPr>
            <w:tcW w:w="2431" w:type="dxa"/>
          </w:tcPr>
          <w:p w14:paraId="4E206FAA" w14:textId="35758C22" w:rsidR="0007313D" w:rsidRPr="003C2930" w:rsidRDefault="00BA6C18" w:rsidP="00BA6C1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3C2930">
              <w:rPr>
                <w:sz w:val="20"/>
                <w:szCs w:val="20"/>
              </w:rPr>
              <w:t>14264</w:t>
            </w:r>
          </w:p>
        </w:tc>
        <w:tc>
          <w:tcPr>
            <w:tcW w:w="2977" w:type="dxa"/>
          </w:tcPr>
          <w:p w14:paraId="4D68A1A7" w14:textId="77777777" w:rsidR="0007313D" w:rsidRPr="003C2930" w:rsidRDefault="0007313D" w:rsidP="000731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14:paraId="420E55CA" w14:textId="77777777" w:rsidR="0007313D" w:rsidRPr="003C2930" w:rsidRDefault="0007313D" w:rsidP="000731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</w:tcPr>
          <w:p w14:paraId="21FAE9E9" w14:textId="77777777" w:rsidR="0007313D" w:rsidRPr="003C2930" w:rsidRDefault="0007313D" w:rsidP="0007313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C2930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3C2930">
              <w:rPr>
                <w:sz w:val="20"/>
                <w:szCs w:val="20"/>
              </w:rPr>
              <w:t>оказание услуг почтовой связи определяется по формуле:</w:t>
            </w:r>
          </w:p>
          <w:p w14:paraId="5310C8D1" w14:textId="77777777" w:rsidR="0007313D" w:rsidRPr="003C2930" w:rsidRDefault="00352FFD" w:rsidP="0007313D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vertAlign w:val="subscript"/>
              </w:rPr>
            </w:pPr>
            <m:oMath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 xml:space="preserve"> x К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</m:nary>
            </m:oMath>
            <w:r w:rsidR="0007313D" w:rsidRPr="003C2930">
              <w:rPr>
                <w:rFonts w:eastAsia="Calibri"/>
                <w:bCs/>
                <w:sz w:val="20"/>
                <w:szCs w:val="20"/>
              </w:rPr>
              <w:t xml:space="preserve"> ,</w:t>
            </w:r>
          </w:p>
          <w:p w14:paraId="45F4D9D5" w14:textId="77777777" w:rsidR="0007313D" w:rsidRPr="003C2930" w:rsidRDefault="0007313D" w:rsidP="0007313D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3C2930">
              <w:rPr>
                <w:bCs/>
                <w:sz w:val="20"/>
                <w:szCs w:val="20"/>
              </w:rPr>
              <w:t>где:</w:t>
            </w:r>
          </w:p>
          <w:p w14:paraId="5D55AD66" w14:textId="77777777" w:rsidR="0007313D" w:rsidRPr="003C2930" w:rsidRDefault="0007313D" w:rsidP="0007313D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3C2930">
              <w:rPr>
                <w:bCs/>
                <w:sz w:val="20"/>
                <w:szCs w:val="20"/>
                <w:lang w:val="en-US"/>
              </w:rPr>
              <w:t>n</w:t>
            </w:r>
            <w:r w:rsidRPr="003C2930">
              <w:rPr>
                <w:bCs/>
                <w:sz w:val="20"/>
                <w:szCs w:val="20"/>
              </w:rPr>
              <w:t xml:space="preserve"> - количество видов отправлений;</w:t>
            </w:r>
          </w:p>
          <w:p w14:paraId="3AEA06E9" w14:textId="77777777" w:rsidR="0007313D" w:rsidRPr="003C2930" w:rsidRDefault="0007313D" w:rsidP="0007313D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3C2930">
              <w:rPr>
                <w:rFonts w:eastAsia="Calibri"/>
                <w:bCs/>
                <w:color w:val="auto"/>
                <w:sz w:val="20"/>
                <w:szCs w:val="20"/>
                <w:lang w:eastAsia="ru-RU"/>
              </w:rPr>
              <w:t>Ц</w:t>
            </w:r>
            <w:proofErr w:type="spellStart"/>
            <w:r w:rsidRPr="003C2930">
              <w:rPr>
                <w:rFonts w:eastAsia="Calibri"/>
                <w:bCs/>
                <w:color w:val="auto"/>
                <w:sz w:val="20"/>
                <w:szCs w:val="20"/>
                <w:vertAlign w:val="subscript"/>
                <w:lang w:val="en-US" w:eastAsia="ru-RU"/>
              </w:rPr>
              <w:t>i</w:t>
            </w:r>
            <w:proofErr w:type="spellEnd"/>
            <w:r w:rsidRPr="003C2930">
              <w:rPr>
                <w:bCs/>
                <w:color w:val="auto"/>
                <w:sz w:val="20"/>
                <w:szCs w:val="20"/>
              </w:rPr>
              <w:t xml:space="preserve"> – норматив комплексной цены почтового отправления каждого вида (включая услуги по пересылке почтовой корреспонденции, услуги по пересылке уведомлений о вручении, услуги по </w:t>
            </w:r>
            <w:r w:rsidRPr="003C2930">
              <w:rPr>
                <w:color w:val="auto"/>
                <w:sz w:val="20"/>
                <w:szCs w:val="20"/>
              </w:rPr>
              <w:lastRenderedPageBreak/>
              <w:t>наклеиванию марок на письменную корреспонденцию, услуги по проверке соответствия вложения почтового отправления описи вложения);</w:t>
            </w:r>
          </w:p>
          <w:p w14:paraId="3AFE0338" w14:textId="3F17DEDA" w:rsidR="0007313D" w:rsidRPr="003C2930" w:rsidRDefault="0007313D" w:rsidP="0007313D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  <w:vertAlign w:val="subscript"/>
              </w:rPr>
            </w:pPr>
            <w:r w:rsidRPr="003C2930">
              <w:rPr>
                <w:bCs/>
                <w:sz w:val="20"/>
                <w:szCs w:val="20"/>
              </w:rPr>
              <w:t>К</w:t>
            </w:r>
            <w:proofErr w:type="spellStart"/>
            <w:r w:rsidRPr="003C2930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3C2930">
              <w:rPr>
                <w:bCs/>
                <w:sz w:val="20"/>
                <w:szCs w:val="20"/>
              </w:rPr>
              <w:t xml:space="preserve"> – количество отправлений каждого вида.</w:t>
            </w:r>
          </w:p>
        </w:tc>
      </w:tr>
      <w:tr w:rsidR="00CD5E48" w:rsidRPr="00043734" w14:paraId="25675EF4" w14:textId="77777777" w:rsidTr="00A4132D">
        <w:tc>
          <w:tcPr>
            <w:tcW w:w="625" w:type="dxa"/>
          </w:tcPr>
          <w:p w14:paraId="270A3461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184" w:type="dxa"/>
          </w:tcPr>
          <w:p w14:paraId="4D884248" w14:textId="00EDDDF0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на транспортные услуги</w:t>
            </w:r>
          </w:p>
        </w:tc>
        <w:tc>
          <w:tcPr>
            <w:tcW w:w="2431" w:type="dxa"/>
          </w:tcPr>
          <w:p w14:paraId="7F63A436" w14:textId="28CFE095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7140400</w:t>
            </w:r>
          </w:p>
        </w:tc>
        <w:tc>
          <w:tcPr>
            <w:tcW w:w="2977" w:type="dxa"/>
          </w:tcPr>
          <w:p w14:paraId="2C9FA693" w14:textId="536952D3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7366300</w:t>
            </w:r>
          </w:p>
        </w:tc>
        <w:tc>
          <w:tcPr>
            <w:tcW w:w="1723" w:type="dxa"/>
          </w:tcPr>
          <w:p w14:paraId="03C63218" w14:textId="037D747D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7723000</w:t>
            </w:r>
          </w:p>
        </w:tc>
        <w:tc>
          <w:tcPr>
            <w:tcW w:w="4620" w:type="dxa"/>
          </w:tcPr>
          <w:p w14:paraId="657C6A47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71062265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13627F85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44C2CA7D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7FDEE796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</w:tr>
      <w:tr w:rsidR="00CD5E48" w:rsidRPr="00043734" w14:paraId="465F6815" w14:textId="77777777" w:rsidTr="00A4132D">
        <w:tc>
          <w:tcPr>
            <w:tcW w:w="625" w:type="dxa"/>
          </w:tcPr>
          <w:p w14:paraId="09B27B0E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2.2.1</w:t>
            </w:r>
          </w:p>
        </w:tc>
        <w:tc>
          <w:tcPr>
            <w:tcW w:w="2184" w:type="dxa"/>
          </w:tcPr>
          <w:p w14:paraId="1F277558" w14:textId="28D7FC11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по договору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об оказании услуг перевозки (транспортировки) грузов</w:t>
            </w:r>
          </w:p>
        </w:tc>
        <w:tc>
          <w:tcPr>
            <w:tcW w:w="2431" w:type="dxa"/>
          </w:tcPr>
          <w:p w14:paraId="47CD7FB8" w14:textId="47C0DF60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31A98C03" w14:textId="4D46525F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506D2495" w14:textId="1DD2E0F4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06214BA3" w14:textId="6F737B76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в порядке, определяемом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ИОГВ (ОУ ТГВФ)</w:t>
            </w:r>
          </w:p>
        </w:tc>
      </w:tr>
      <w:tr w:rsidR="00CD5E48" w:rsidRPr="00043734" w14:paraId="5E0DC1F0" w14:textId="77777777" w:rsidTr="00A4132D">
        <w:tc>
          <w:tcPr>
            <w:tcW w:w="625" w:type="dxa"/>
          </w:tcPr>
          <w:p w14:paraId="5528CC7D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2.2.2</w:t>
            </w:r>
          </w:p>
        </w:tc>
        <w:tc>
          <w:tcPr>
            <w:tcW w:w="2184" w:type="dxa"/>
          </w:tcPr>
          <w:p w14:paraId="1939AF9A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2431" w:type="dxa"/>
          </w:tcPr>
          <w:p w14:paraId="551278C4" w14:textId="5EFE099D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7140400</w:t>
            </w:r>
          </w:p>
        </w:tc>
        <w:tc>
          <w:tcPr>
            <w:tcW w:w="2977" w:type="dxa"/>
          </w:tcPr>
          <w:p w14:paraId="40AFDE88" w14:textId="69AB29F1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7366300</w:t>
            </w:r>
          </w:p>
        </w:tc>
        <w:tc>
          <w:tcPr>
            <w:tcW w:w="1723" w:type="dxa"/>
          </w:tcPr>
          <w:p w14:paraId="35F8CD64" w14:textId="30A7FB6C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7723000</w:t>
            </w:r>
          </w:p>
        </w:tc>
        <w:tc>
          <w:tcPr>
            <w:tcW w:w="4620" w:type="dxa"/>
          </w:tcPr>
          <w:p w14:paraId="24EC41D5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16A64D51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04F0D41A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а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тс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= 0,1 x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а тс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x Д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а тс</w:t>
            </w:r>
            <w:r w:rsidRPr="00043734">
              <w:rPr>
                <w:color w:val="000000" w:themeColor="text1"/>
                <w:sz w:val="20"/>
                <w:szCs w:val="20"/>
              </w:rPr>
              <w:t>,</w:t>
            </w:r>
          </w:p>
          <w:p w14:paraId="26059B59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40257E1F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а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тс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79644E77" w14:textId="2831475C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ИОГВ (ОУ ТГВФ, КУ);</w:t>
            </w:r>
          </w:p>
          <w:p w14:paraId="182317F4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а тс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155AB4B3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Д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а тс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53D2EE53" w14:textId="4A4C8ECF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 xml:space="preserve">Для ИОГВ (ОУ ТГВФ, КУ), транспортное обслуживание которых осуществляется в рамках выполнения государственного задания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Санкт-Петербургским государственным бюджетным автотранспортным учреждением «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Смольнинское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», нормативные затраты на оплату услуг аренды транспортных средств равны нулю</w:t>
            </w:r>
          </w:p>
        </w:tc>
      </w:tr>
      <w:tr w:rsidR="00CD5E48" w:rsidRPr="00043734" w14:paraId="1BE7DF3F" w14:textId="77777777" w:rsidTr="00A4132D">
        <w:tc>
          <w:tcPr>
            <w:tcW w:w="625" w:type="dxa"/>
          </w:tcPr>
          <w:p w14:paraId="50D60195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2.2.3</w:t>
            </w:r>
          </w:p>
        </w:tc>
        <w:tc>
          <w:tcPr>
            <w:tcW w:w="2184" w:type="dxa"/>
          </w:tcPr>
          <w:p w14:paraId="3D079276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2431" w:type="dxa"/>
          </w:tcPr>
          <w:p w14:paraId="668A90D5" w14:textId="2F086921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6CE31EA8" w14:textId="70B5D793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601C06B8" w14:textId="0B1C1246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2E3AAC11" w14:textId="0C2E83E1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ИОГВ (ОУ ТГВФ)</w:t>
            </w:r>
          </w:p>
        </w:tc>
      </w:tr>
      <w:tr w:rsidR="00CD5E48" w:rsidRPr="00043734" w14:paraId="7F70F593" w14:textId="77777777" w:rsidTr="00A4132D">
        <w:tc>
          <w:tcPr>
            <w:tcW w:w="625" w:type="dxa"/>
          </w:tcPr>
          <w:p w14:paraId="296C29E9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2.2.4</w:t>
            </w:r>
          </w:p>
        </w:tc>
        <w:tc>
          <w:tcPr>
            <w:tcW w:w="2184" w:type="dxa"/>
          </w:tcPr>
          <w:p w14:paraId="3590A810" w14:textId="1BE12F15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оплату проезда работника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к месту нахождения учебного заведения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 обратно</w:t>
            </w:r>
          </w:p>
        </w:tc>
        <w:tc>
          <w:tcPr>
            <w:tcW w:w="2431" w:type="dxa"/>
          </w:tcPr>
          <w:p w14:paraId="098C2E2E" w14:textId="4EF5C23F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61D44F4F" w14:textId="4529DB4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14:paraId="28F3772C" w14:textId="71CE1E50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1F2F94EC" w14:textId="2067F43D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проезда работника к месту нахождения учебного заведения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 обратно осуществляется в порядке, определяемом ИОГВ (ОУ ТГВФ)</w:t>
            </w:r>
          </w:p>
        </w:tc>
      </w:tr>
      <w:tr w:rsidR="00CD5E48" w:rsidRPr="00043734" w14:paraId="49282D48" w14:textId="77777777" w:rsidTr="00A4132D">
        <w:tc>
          <w:tcPr>
            <w:tcW w:w="625" w:type="dxa"/>
          </w:tcPr>
          <w:p w14:paraId="2B8A126C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2184" w:type="dxa"/>
          </w:tcPr>
          <w:p w14:paraId="6AF18330" w14:textId="35E3F48B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оплату расходов по договорам об оказании услуг, связанных с проездом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 наймом жилого помещения в связи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с командированием работников, заключаемым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со сторонними организациями</w:t>
            </w:r>
          </w:p>
        </w:tc>
        <w:tc>
          <w:tcPr>
            <w:tcW w:w="2431" w:type="dxa"/>
          </w:tcPr>
          <w:p w14:paraId="4E42ACFE" w14:textId="0B6DD602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6EF35D1E" w14:textId="0FB7B06B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094847BB" w14:textId="14F7BA5D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34F47FEA" w14:textId="77848BDE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расходов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по договорам об оказании услуг, связанных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с проездом и наймом жилого помещения в связи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с командированием работников, заключаемым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со сторонними организациями, осуществляется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в порядке, определяемом ИОГВ (ОУ ТГВФ), исходя из следующих подгрупп затрат:</w:t>
            </w:r>
          </w:p>
          <w:p w14:paraId="22DC0994" w14:textId="57432AA3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проезд к месту командирования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 обратно;</w:t>
            </w:r>
          </w:p>
          <w:p w14:paraId="6E6836DF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нормативные затраты по найму жилого помещения на период командирования.</w:t>
            </w:r>
          </w:p>
          <w:p w14:paraId="2F0E0D7C" w14:textId="6E1604AA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расходов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по договорам об оказании услуг, связанных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с проездом и наймом жилого помещения в связи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с командированием работников, заключаемым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со сторонними организациями, осуществляется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в соответствии с порядком и условиями </w:t>
            </w: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 xml:space="preserve">командирования, которые установлены правовыми актами Президента Российской Федерации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или Правительства Российской Федерации, Правительства Санкт-Петербурга, с учетом показателей утвержденных планов-графиков проведения совещаний, контрольных мероприятий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 профессиональной подготовки работников</w:t>
            </w:r>
          </w:p>
        </w:tc>
      </w:tr>
      <w:tr w:rsidR="00CD5E48" w:rsidRPr="00043734" w14:paraId="5B6170FA" w14:textId="77777777" w:rsidTr="00A4132D">
        <w:tc>
          <w:tcPr>
            <w:tcW w:w="625" w:type="dxa"/>
          </w:tcPr>
          <w:p w14:paraId="255DF7D4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184" w:type="dxa"/>
          </w:tcPr>
          <w:p w14:paraId="20F93D3C" w14:textId="6CAA0E83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на коммунальные услуги</w:t>
            </w:r>
          </w:p>
        </w:tc>
        <w:tc>
          <w:tcPr>
            <w:tcW w:w="2431" w:type="dxa"/>
          </w:tcPr>
          <w:p w14:paraId="14AEE9A3" w14:textId="7EB52BD1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1545C698" w14:textId="075EED4F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30E0676C" w14:textId="5FC2B741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2BEC6889" w14:textId="6F2FAA5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коммунальные услуги осуществляется в порядке, определяемом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ИОГВ (ОУ ТГВФ), исходя из следующих подгрупп затрат:</w:t>
            </w:r>
          </w:p>
          <w:p w14:paraId="2773227E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газоснабжение и иные виды топлива;</w:t>
            </w:r>
          </w:p>
          <w:p w14:paraId="06FF03A2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электроснабжение;</w:t>
            </w:r>
          </w:p>
          <w:p w14:paraId="003B18C0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теплоснабжение;</w:t>
            </w:r>
          </w:p>
          <w:p w14:paraId="76312862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горячее водоснабжение;</w:t>
            </w:r>
          </w:p>
          <w:p w14:paraId="56E71F01" w14:textId="674AECC1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холодное водоснабжение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 водоотведение;</w:t>
            </w:r>
          </w:p>
          <w:p w14:paraId="7B9D44B3" w14:textId="0532DA55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оплату услуг лиц, привлекаемых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на основании гражданско-правовых договоров</w:t>
            </w:r>
          </w:p>
        </w:tc>
      </w:tr>
      <w:tr w:rsidR="00CD5E48" w:rsidRPr="00043734" w14:paraId="302E192A" w14:textId="77777777" w:rsidTr="00A4132D">
        <w:tc>
          <w:tcPr>
            <w:tcW w:w="625" w:type="dxa"/>
          </w:tcPr>
          <w:p w14:paraId="4437FAAA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2184" w:type="dxa"/>
          </w:tcPr>
          <w:p w14:paraId="32982F6A" w14:textId="6D90F23D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аренду помещений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 оборудования</w:t>
            </w:r>
          </w:p>
        </w:tc>
        <w:tc>
          <w:tcPr>
            <w:tcW w:w="2431" w:type="dxa"/>
          </w:tcPr>
          <w:p w14:paraId="135FBF51" w14:textId="4BFD245C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5B3B36AE" w14:textId="4968BEE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09AD8A28" w14:textId="527089D2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6199C4F2" w14:textId="0826DF7D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аренду помещений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и оборудования осуществляется исходя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из следующих подгрупп затрат:</w:t>
            </w:r>
          </w:p>
          <w:p w14:paraId="63255C64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аренду помещений;</w:t>
            </w:r>
          </w:p>
          <w:p w14:paraId="2B56586C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2A8AF6E3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</w:tr>
      <w:tr w:rsidR="00CD5E48" w:rsidRPr="00043734" w14:paraId="42B2BB94" w14:textId="77777777" w:rsidTr="00A4132D">
        <w:tc>
          <w:tcPr>
            <w:tcW w:w="625" w:type="dxa"/>
          </w:tcPr>
          <w:p w14:paraId="73882AA9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2.5.1</w:t>
            </w:r>
          </w:p>
        </w:tc>
        <w:tc>
          <w:tcPr>
            <w:tcW w:w="2184" w:type="dxa"/>
          </w:tcPr>
          <w:p w14:paraId="49D97D65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2431" w:type="dxa"/>
          </w:tcPr>
          <w:p w14:paraId="37AC6A07" w14:textId="42641854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6C6C5C51" w14:textId="15061C98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14:paraId="141E7E19" w14:textId="2683B109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70D8437F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33A244BE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333EC2F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= П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ар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М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,</w:t>
            </w:r>
          </w:p>
          <w:p w14:paraId="29F8CC00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48B6D878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299B3D7A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П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- площадь арендуемых помещений;</w:t>
            </w:r>
          </w:p>
          <w:p w14:paraId="4392288B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ар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цены аренды одного кв. м помещений в расчете на один месяц аренды;</w:t>
            </w:r>
          </w:p>
          <w:p w14:paraId="592A3150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М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CD5E48" w:rsidRPr="00043734" w14:paraId="4B76587D" w14:textId="77777777" w:rsidTr="00A4132D">
        <w:tc>
          <w:tcPr>
            <w:tcW w:w="625" w:type="dxa"/>
          </w:tcPr>
          <w:p w14:paraId="5DD2FDB9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2.5.2</w:t>
            </w:r>
          </w:p>
        </w:tc>
        <w:tc>
          <w:tcPr>
            <w:tcW w:w="2184" w:type="dxa"/>
          </w:tcPr>
          <w:p w14:paraId="025C7DB3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2431" w:type="dxa"/>
          </w:tcPr>
          <w:p w14:paraId="314EE730" w14:textId="252B7A7E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3B07E7E5" w14:textId="1006ED8C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3958034D" w14:textId="74D3C90E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008362EA" w14:textId="3074BFDC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аренду помещения (зала) для проведения совещания осуществляется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CD5E48" w:rsidRPr="00043734" w14:paraId="6D98DE81" w14:textId="77777777" w:rsidTr="00A4132D">
        <w:tc>
          <w:tcPr>
            <w:tcW w:w="625" w:type="dxa"/>
          </w:tcPr>
          <w:p w14:paraId="162D9712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2.5.3</w:t>
            </w:r>
          </w:p>
        </w:tc>
        <w:tc>
          <w:tcPr>
            <w:tcW w:w="2184" w:type="dxa"/>
          </w:tcPr>
          <w:p w14:paraId="6E093C71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2431" w:type="dxa"/>
          </w:tcPr>
          <w:p w14:paraId="7360B003" w14:textId="7BD51CF0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5F4D51C2" w14:textId="39C410F5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14:paraId="34466442" w14:textId="31CB64E4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0B80F738" w14:textId="310D1ABD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аренду оборудования для проведения совещания осуществляется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CD5E48" w:rsidRPr="00043734" w14:paraId="400031E3" w14:textId="77777777" w:rsidTr="00A4132D">
        <w:tc>
          <w:tcPr>
            <w:tcW w:w="625" w:type="dxa"/>
          </w:tcPr>
          <w:p w14:paraId="1C9CFFCA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2184" w:type="dxa"/>
          </w:tcPr>
          <w:p w14:paraId="4E0DA4D9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2431" w:type="dxa"/>
          </w:tcPr>
          <w:p w14:paraId="7C7A0912" w14:textId="62EA4928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70BAFB7C" w14:textId="51056490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504EBF4E" w14:textId="56EFCAC4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780DE587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482B7636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4662CD5C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576D10CC" w14:textId="7D56D272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-профилактический ремонт бытового оборудования;</w:t>
            </w:r>
          </w:p>
          <w:p w14:paraId="0E2A3BCD" w14:textId="2EB61668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-профилактический ремонт иного оборудования;</w:t>
            </w:r>
          </w:p>
          <w:p w14:paraId="0544EB36" w14:textId="3F813326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оплату услуг лиц, привлекаемых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на основании гражданско-правовых договоров</w:t>
            </w:r>
          </w:p>
        </w:tc>
      </w:tr>
      <w:tr w:rsidR="00CD5E48" w:rsidRPr="00043734" w14:paraId="4BAF75F7" w14:textId="77777777" w:rsidTr="00A4132D">
        <w:tblPrEx>
          <w:tblBorders>
            <w:insideH w:val="nil"/>
          </w:tblBorders>
        </w:tblPrEx>
        <w:tc>
          <w:tcPr>
            <w:tcW w:w="625" w:type="dxa"/>
            <w:tcBorders>
              <w:top w:val="nil"/>
            </w:tcBorders>
          </w:tcPr>
          <w:p w14:paraId="62869EF0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2184" w:type="dxa"/>
            <w:tcBorders>
              <w:top w:val="nil"/>
            </w:tcBorders>
          </w:tcPr>
          <w:p w14:paraId="618C5658" w14:textId="7508CC42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на приобретение прочих работ и услуг,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не относящихся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к затратам на услуги связи, транспортные услуги, оплату </w:t>
            </w: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 xml:space="preserve">расходов по договорам об оказании услуг, связанных с проездом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и наймом жилого помещения в связи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с командированием работников, заключаемым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со сторонними организациями, а также к затратам на коммунальные услуги, аренду помещений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 оборудования, содержание имущества</w:t>
            </w:r>
          </w:p>
        </w:tc>
        <w:tc>
          <w:tcPr>
            <w:tcW w:w="2431" w:type="dxa"/>
            <w:tcBorders>
              <w:top w:val="nil"/>
            </w:tcBorders>
          </w:tcPr>
          <w:p w14:paraId="5FD96328" w14:textId="4842B4F8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2977" w:type="dxa"/>
            <w:tcBorders>
              <w:top w:val="nil"/>
            </w:tcBorders>
          </w:tcPr>
          <w:p w14:paraId="31BDD2AB" w14:textId="422559EC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  <w:tcBorders>
              <w:top w:val="nil"/>
            </w:tcBorders>
          </w:tcPr>
          <w:p w14:paraId="5A47BB7E" w14:textId="2DF785AE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  <w:tcBorders>
              <w:top w:val="nil"/>
            </w:tcBorders>
          </w:tcPr>
          <w:p w14:paraId="0CF0B4A8" w14:textId="24245655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прочих работ и услуг, не относящихся к затратам на услуги связи, транспортные услуги, оплату расходов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по договорам об оказании услуг, связанных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с проездом и наймом жилого помещения в связи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с командированием работников, заключаемым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со сторонними организациями, а также к затратам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</w: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 xml:space="preserve">на коммунальные услуги, аренду помещений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 оборудования, содержание имущества, осуществляется исходя из следующих подгрупп затрат:</w:t>
            </w:r>
          </w:p>
          <w:p w14:paraId="094F4962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41BED87E" w14:textId="6391991D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оплату услуг лиц, привлекаемых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на основании гражданско-правовых договоров;</w:t>
            </w:r>
          </w:p>
          <w:p w14:paraId="518433D6" w14:textId="2E3E8D62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предрейсового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послерейсового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57C57F51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аттестацию специальных помещений;</w:t>
            </w:r>
          </w:p>
          <w:p w14:paraId="4EB239D1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проведение диспансеризации работников;</w:t>
            </w:r>
          </w:p>
          <w:p w14:paraId="2660D647" w14:textId="32BC48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монтаж (установку), дооборудование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 наладку оборудования;</w:t>
            </w:r>
          </w:p>
          <w:p w14:paraId="6C0922FA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оплату услуг вневедомственной охраны;</w:t>
            </w:r>
          </w:p>
          <w:p w14:paraId="358FD213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697AE31D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оплату труда независимых экспертов;</w:t>
            </w:r>
          </w:p>
          <w:p w14:paraId="2A67C2ED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пользования;</w:t>
            </w:r>
          </w:p>
          <w:p w14:paraId="69ADCD72" w14:textId="28CFE560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в результате воздействия неблагоприятных климатических факторов и создающих угрозу жизни и здоровью граждан</w:t>
            </w:r>
          </w:p>
        </w:tc>
      </w:tr>
      <w:tr w:rsidR="00CD5E48" w:rsidRPr="00043734" w14:paraId="3BB55A19" w14:textId="77777777" w:rsidTr="00A4132D">
        <w:tc>
          <w:tcPr>
            <w:tcW w:w="625" w:type="dxa"/>
          </w:tcPr>
          <w:p w14:paraId="254D5F9F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2.7.1</w:t>
            </w:r>
          </w:p>
        </w:tc>
        <w:tc>
          <w:tcPr>
            <w:tcW w:w="2184" w:type="dxa"/>
          </w:tcPr>
          <w:p w14:paraId="245A16E7" w14:textId="709607A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оплату типографских работ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 услуг, включая приобретение периодических печатных изданий</w:t>
            </w:r>
          </w:p>
        </w:tc>
        <w:tc>
          <w:tcPr>
            <w:tcW w:w="2431" w:type="dxa"/>
          </w:tcPr>
          <w:p w14:paraId="2F2D61FA" w14:textId="0BD040FA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7B14874A" w14:textId="4F59655A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5D97090F" w14:textId="3391FFD1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064362F0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оплату типографских работ и услуг осуществляется в порядке, определяемом ИОГВ (ОУ ТГВФ), с учетом нормативных затрат на приобретение периодических печатных изданий.</w:t>
            </w:r>
          </w:p>
          <w:p w14:paraId="62374689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14:paraId="7D99DC31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12A14F9F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пи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М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,</w:t>
            </w:r>
          </w:p>
          <w:p w14:paraId="51783824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0C0E8B75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2508BAD5" w14:textId="5381F01A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ИОГВ (ОУ ТГВФ, КУ);</w:t>
            </w:r>
          </w:p>
          <w:p w14:paraId="5AF4411D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пи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14:paraId="6772D72A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М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CD5E48" w:rsidRPr="00043734" w14:paraId="7A558AC5" w14:textId="77777777" w:rsidTr="00A4132D">
        <w:tc>
          <w:tcPr>
            <w:tcW w:w="625" w:type="dxa"/>
          </w:tcPr>
          <w:p w14:paraId="374E43E1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2.7.2</w:t>
            </w:r>
          </w:p>
        </w:tc>
        <w:tc>
          <w:tcPr>
            <w:tcW w:w="2184" w:type="dxa"/>
          </w:tcPr>
          <w:p w14:paraId="508EDD90" w14:textId="67382951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оплату услуг лиц, привлекаемых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на основании гражданско-правовых договоров</w:t>
            </w:r>
          </w:p>
        </w:tc>
        <w:tc>
          <w:tcPr>
            <w:tcW w:w="2431" w:type="dxa"/>
          </w:tcPr>
          <w:p w14:paraId="13D6BA74" w14:textId="030FD1C4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2FBB9F27" w14:textId="10EF01B5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4BD558AF" w14:textId="3C212465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52B81048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CD5E48" w:rsidRPr="00043734" w14:paraId="40874B35" w14:textId="77777777" w:rsidTr="00A4132D">
        <w:tc>
          <w:tcPr>
            <w:tcW w:w="625" w:type="dxa"/>
          </w:tcPr>
          <w:p w14:paraId="3EB9A7FE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2.7.3</w:t>
            </w:r>
          </w:p>
        </w:tc>
        <w:tc>
          <w:tcPr>
            <w:tcW w:w="2184" w:type="dxa"/>
          </w:tcPr>
          <w:p w14:paraId="736EA1FF" w14:textId="34E59955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предрейсового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послерейсового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2431" w:type="dxa"/>
          </w:tcPr>
          <w:p w14:paraId="7649B4F6" w14:textId="5E7E048A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04B02EFE" w14:textId="238117C6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76076FDB" w14:textId="2A79C12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165B1D7F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предрейсового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послерейсового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CD5E48" w:rsidRPr="00043734" w14:paraId="2418B285" w14:textId="77777777" w:rsidTr="00A4132D">
        <w:tc>
          <w:tcPr>
            <w:tcW w:w="625" w:type="dxa"/>
          </w:tcPr>
          <w:p w14:paraId="215D0154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2.7.4</w:t>
            </w:r>
          </w:p>
        </w:tc>
        <w:tc>
          <w:tcPr>
            <w:tcW w:w="2184" w:type="dxa"/>
          </w:tcPr>
          <w:p w14:paraId="0808BB87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2431" w:type="dxa"/>
          </w:tcPr>
          <w:p w14:paraId="520ECC82" w14:textId="1BF3ADD1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1CC88659" w14:textId="6E5FEAB0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53D6C61E" w14:textId="70BB51E1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717B592B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CD5E48" w:rsidRPr="00043734" w14:paraId="31082EF3" w14:textId="77777777" w:rsidTr="00A4132D">
        <w:tc>
          <w:tcPr>
            <w:tcW w:w="625" w:type="dxa"/>
          </w:tcPr>
          <w:p w14:paraId="6285615F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2.7.5</w:t>
            </w:r>
          </w:p>
        </w:tc>
        <w:tc>
          <w:tcPr>
            <w:tcW w:w="2184" w:type="dxa"/>
          </w:tcPr>
          <w:p w14:paraId="31F5572C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2431" w:type="dxa"/>
          </w:tcPr>
          <w:p w14:paraId="2C1E0EC6" w14:textId="5D410CF6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182988F7" w14:textId="239B2CAF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0C7826B4" w14:textId="130DFDF5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787178FD" w14:textId="6141079A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проведение диспансеризации работников осуществляется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14:paraId="343B8B8E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6B6593FC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дисп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дисп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,</w:t>
            </w:r>
          </w:p>
          <w:p w14:paraId="32EB1CBD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00BA519C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дисп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06D98413" w14:textId="1F8510B5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ИОГВ (ОУ ТГВФ, КУ);</w:t>
            </w:r>
          </w:p>
          <w:p w14:paraId="61AC7B6F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дисп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CD5E48" w:rsidRPr="00043734" w14:paraId="04FAEA65" w14:textId="77777777" w:rsidTr="00A4132D">
        <w:tc>
          <w:tcPr>
            <w:tcW w:w="625" w:type="dxa"/>
          </w:tcPr>
          <w:p w14:paraId="21FDE55D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2.7.6</w:t>
            </w:r>
          </w:p>
        </w:tc>
        <w:tc>
          <w:tcPr>
            <w:tcW w:w="2184" w:type="dxa"/>
          </w:tcPr>
          <w:p w14:paraId="2454E665" w14:textId="71F09088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монтаж (установку), дооборудование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 наладку оборудования</w:t>
            </w:r>
          </w:p>
        </w:tc>
        <w:tc>
          <w:tcPr>
            <w:tcW w:w="2431" w:type="dxa"/>
          </w:tcPr>
          <w:p w14:paraId="681780B6" w14:textId="1AD46551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68B1C605" w14:textId="613F8893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070689FB" w14:textId="5D67596D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20E825B2" w14:textId="3253D2F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монтаж (установку), дооборудование и наладку оборудования осуществляется в порядке, определяемом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ИОГВ (ОУ ТГВФ)</w:t>
            </w:r>
          </w:p>
        </w:tc>
      </w:tr>
      <w:tr w:rsidR="00CD5E48" w:rsidRPr="00043734" w14:paraId="4EB2F451" w14:textId="77777777" w:rsidTr="00A4132D">
        <w:tc>
          <w:tcPr>
            <w:tcW w:w="625" w:type="dxa"/>
          </w:tcPr>
          <w:p w14:paraId="28FED82B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2.7.7</w:t>
            </w:r>
          </w:p>
        </w:tc>
        <w:tc>
          <w:tcPr>
            <w:tcW w:w="2184" w:type="dxa"/>
          </w:tcPr>
          <w:p w14:paraId="53B7BB4B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2431" w:type="dxa"/>
          </w:tcPr>
          <w:p w14:paraId="4A9905A3" w14:textId="60DE8542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6B7A0C70" w14:textId="53AB2CF0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14:paraId="443C16CE" w14:textId="68E7C59B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5043A8E3" w14:textId="43D11F10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услуг вневедомственной охраны осуществляется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CD5E48" w:rsidRPr="00043734" w14:paraId="7D25544B" w14:textId="77777777" w:rsidTr="00A4132D">
        <w:tc>
          <w:tcPr>
            <w:tcW w:w="625" w:type="dxa"/>
          </w:tcPr>
          <w:p w14:paraId="425397D3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2.7.8</w:t>
            </w:r>
          </w:p>
        </w:tc>
        <w:tc>
          <w:tcPr>
            <w:tcW w:w="2184" w:type="dxa"/>
          </w:tcPr>
          <w:p w14:paraId="1BF44FAC" w14:textId="7CDE29A5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431" w:type="dxa"/>
          </w:tcPr>
          <w:p w14:paraId="06A1410B" w14:textId="1E94C405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73490860" w14:textId="4C30BF32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53D352B8" w14:textId="0523B0AB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6D1942D2" w14:textId="2561CC8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в порядке, определяемом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ИОГВ (ОУ ТГВФ)</w:t>
            </w:r>
          </w:p>
        </w:tc>
      </w:tr>
      <w:tr w:rsidR="00CD5E48" w:rsidRPr="00043734" w14:paraId="38107EA3" w14:textId="77777777" w:rsidTr="00A4132D">
        <w:tc>
          <w:tcPr>
            <w:tcW w:w="625" w:type="dxa"/>
          </w:tcPr>
          <w:p w14:paraId="1C1FB191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2.7.9</w:t>
            </w:r>
          </w:p>
        </w:tc>
        <w:tc>
          <w:tcPr>
            <w:tcW w:w="2184" w:type="dxa"/>
          </w:tcPr>
          <w:p w14:paraId="06EBC5F2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2431" w:type="dxa"/>
          </w:tcPr>
          <w:p w14:paraId="1E158638" w14:textId="453D38E2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3ACAD9C0" w14:textId="58BC08BF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14:paraId="13107890" w14:textId="40A86EA3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79EDEFAB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CD5E48" w:rsidRPr="00043734" w14:paraId="4442D39B" w14:textId="77777777" w:rsidTr="00A4132D">
        <w:tc>
          <w:tcPr>
            <w:tcW w:w="625" w:type="dxa"/>
          </w:tcPr>
          <w:p w14:paraId="6BD71572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2.8</w:t>
            </w:r>
          </w:p>
        </w:tc>
        <w:tc>
          <w:tcPr>
            <w:tcW w:w="2184" w:type="dxa"/>
          </w:tcPr>
          <w:p w14:paraId="355E9546" w14:textId="410F23D3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на приобретение основных средств</w:t>
            </w:r>
          </w:p>
        </w:tc>
        <w:tc>
          <w:tcPr>
            <w:tcW w:w="2431" w:type="dxa"/>
          </w:tcPr>
          <w:p w14:paraId="089176C6" w14:textId="18A94898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4F864353" w14:textId="3152BFD8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6CD1A63C" w14:textId="4E96860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41E338E5" w14:textId="0E0024A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основных средств осуществляется исходя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из следующих подгрупп затрат:</w:t>
            </w:r>
          </w:p>
          <w:p w14:paraId="450A6EA6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приобретение транспортных средств;</w:t>
            </w:r>
          </w:p>
          <w:p w14:paraId="3C43BEC1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приобретение мебели;</w:t>
            </w:r>
          </w:p>
          <w:p w14:paraId="0DF9D3E6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приобретение систем кондиционирования</w:t>
            </w:r>
          </w:p>
        </w:tc>
      </w:tr>
      <w:tr w:rsidR="00CD5E48" w:rsidRPr="00043734" w14:paraId="06850F73" w14:textId="77777777" w:rsidTr="00A4132D">
        <w:tc>
          <w:tcPr>
            <w:tcW w:w="625" w:type="dxa"/>
          </w:tcPr>
          <w:p w14:paraId="52BCABDD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2.8.1</w:t>
            </w:r>
          </w:p>
        </w:tc>
        <w:tc>
          <w:tcPr>
            <w:tcW w:w="2184" w:type="dxa"/>
          </w:tcPr>
          <w:p w14:paraId="2B1A0CDC" w14:textId="2B539886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на приобретение транспортных средств</w:t>
            </w:r>
          </w:p>
        </w:tc>
        <w:tc>
          <w:tcPr>
            <w:tcW w:w="2431" w:type="dxa"/>
          </w:tcPr>
          <w:p w14:paraId="216C2A04" w14:textId="7FA09C19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4D94A9FA" w14:textId="4F9157F4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14:paraId="5B49C372" w14:textId="15E802A3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37DBCE45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CD5E48" w:rsidRPr="00043734" w14:paraId="7913D1AE" w14:textId="77777777" w:rsidTr="00A4132D">
        <w:tc>
          <w:tcPr>
            <w:tcW w:w="625" w:type="dxa"/>
          </w:tcPr>
          <w:p w14:paraId="39AE7536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2.8.2</w:t>
            </w:r>
          </w:p>
        </w:tc>
        <w:tc>
          <w:tcPr>
            <w:tcW w:w="2184" w:type="dxa"/>
          </w:tcPr>
          <w:p w14:paraId="74D36890" w14:textId="021644A1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на приобретение мебели</w:t>
            </w:r>
          </w:p>
        </w:tc>
        <w:tc>
          <w:tcPr>
            <w:tcW w:w="2431" w:type="dxa"/>
          </w:tcPr>
          <w:p w14:paraId="6D5F553F" w14:textId="00B9D646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7D563251" w14:textId="745DF19A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6ED544EF" w14:textId="530A874C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06C27A3E" w14:textId="633DC99A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мебели осуществляет исходя из нормативных затрат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на приобретение комплекта мебели по формуле:</w:t>
            </w:r>
          </w:p>
          <w:p w14:paraId="6DD841E9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1C6579FD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5857325A" wp14:editId="24339ECF">
                  <wp:extent cx="2225040" cy="533400"/>
                  <wp:effectExtent l="0" t="0" r="0" b="0"/>
                  <wp:docPr id="16" name="Рисунок 16" descr="base_25_21056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5_21056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059993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DE1A538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меб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548C4942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меб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цены комплекта мебели в расчете на одного работника ИОГВ (ОУ ТГВФ, КУ);</w:t>
            </w:r>
          </w:p>
          <w:p w14:paraId="24E342D1" w14:textId="771CAC1C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ИОГВ (ОУ ТГВФ, КУ);</w:t>
            </w:r>
          </w:p>
          <w:p w14:paraId="3D871D99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меб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03874FFA" w14:textId="77B8351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к замещению в ИОГВ (ОУ ТГВФ, КУ)</w:t>
            </w:r>
          </w:p>
        </w:tc>
      </w:tr>
      <w:tr w:rsidR="00CD5E48" w:rsidRPr="00043734" w14:paraId="11C4588B" w14:textId="77777777" w:rsidTr="00A4132D">
        <w:tc>
          <w:tcPr>
            <w:tcW w:w="625" w:type="dxa"/>
          </w:tcPr>
          <w:p w14:paraId="085FF255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2.8.3</w:t>
            </w:r>
          </w:p>
        </w:tc>
        <w:tc>
          <w:tcPr>
            <w:tcW w:w="2184" w:type="dxa"/>
          </w:tcPr>
          <w:p w14:paraId="63E04C91" w14:textId="16EC4B6D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на приобретение систем кондиционирования</w:t>
            </w:r>
          </w:p>
        </w:tc>
        <w:tc>
          <w:tcPr>
            <w:tcW w:w="2431" w:type="dxa"/>
          </w:tcPr>
          <w:p w14:paraId="2EE63E87" w14:textId="55F558A2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51F99171" w14:textId="40561984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6E4D7211" w14:textId="421DAE8D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2C1DE419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CD5E48" w:rsidRPr="00043734" w14:paraId="2C73321E" w14:textId="77777777" w:rsidTr="00A4132D">
        <w:tc>
          <w:tcPr>
            <w:tcW w:w="625" w:type="dxa"/>
          </w:tcPr>
          <w:p w14:paraId="34858E95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2.9</w:t>
            </w:r>
          </w:p>
        </w:tc>
        <w:tc>
          <w:tcPr>
            <w:tcW w:w="2184" w:type="dxa"/>
          </w:tcPr>
          <w:p w14:paraId="02BBCBEA" w14:textId="3C2C9F69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на приобретение нематериальных активов,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за исключением затрат на приобретение правовых баз данных</w:t>
            </w:r>
          </w:p>
        </w:tc>
        <w:tc>
          <w:tcPr>
            <w:tcW w:w="2431" w:type="dxa"/>
          </w:tcPr>
          <w:p w14:paraId="798A850E" w14:textId="07BE29A6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521F5B01" w14:textId="2550714A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17F31BF1" w14:textId="1A16EF43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6483B993" w14:textId="4B1933A6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нематериальных активов, за исключением затрат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на приобретение правовых баз данных, осуществляется в порядке, определяемом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ИОГВ (ОУ ТГВФ)</w:t>
            </w:r>
          </w:p>
        </w:tc>
      </w:tr>
      <w:tr w:rsidR="00CD5E48" w:rsidRPr="00043734" w14:paraId="7CB28693" w14:textId="77777777" w:rsidTr="00A4132D">
        <w:tc>
          <w:tcPr>
            <w:tcW w:w="625" w:type="dxa"/>
          </w:tcPr>
          <w:p w14:paraId="5A566A16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2.10</w:t>
            </w:r>
          </w:p>
        </w:tc>
        <w:tc>
          <w:tcPr>
            <w:tcW w:w="2184" w:type="dxa"/>
          </w:tcPr>
          <w:p w14:paraId="4030A8E1" w14:textId="7784B0BE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на приобретение материальных запасов, не отнесенные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 к затратам, указанным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в </w:t>
            </w:r>
            <w:hyperlink r:id="rId23" w:history="1">
              <w:r w:rsidRPr="00043734">
                <w:rPr>
                  <w:color w:val="000000" w:themeColor="text1"/>
                  <w:sz w:val="20"/>
                  <w:szCs w:val="20"/>
                </w:rPr>
                <w:t>подпунктах «а</w:t>
              </w:r>
            </w:hyperlink>
            <w:r w:rsidRPr="00043734">
              <w:rPr>
                <w:color w:val="000000" w:themeColor="text1"/>
                <w:sz w:val="20"/>
                <w:szCs w:val="20"/>
              </w:rPr>
              <w:t xml:space="preserve">» - </w:t>
            </w:r>
            <w:hyperlink r:id="rId24" w:history="1">
              <w:r w:rsidRPr="00043734">
                <w:rPr>
                  <w:color w:val="000000" w:themeColor="text1"/>
                  <w:sz w:val="20"/>
                  <w:szCs w:val="20"/>
                </w:rPr>
                <w:t>«ж» пункта 6</w:t>
              </w:r>
            </w:hyperlink>
            <w:r w:rsidRPr="00043734">
              <w:rPr>
                <w:color w:val="000000" w:themeColor="text1"/>
                <w:sz w:val="20"/>
                <w:szCs w:val="20"/>
              </w:rPr>
              <w:t xml:space="preserve"> Общих правил</w:t>
            </w:r>
          </w:p>
        </w:tc>
        <w:tc>
          <w:tcPr>
            <w:tcW w:w="2431" w:type="dxa"/>
          </w:tcPr>
          <w:p w14:paraId="25CBA63E" w14:textId="7032C7AE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164180</w:t>
            </w:r>
          </w:p>
        </w:tc>
        <w:tc>
          <w:tcPr>
            <w:tcW w:w="2977" w:type="dxa"/>
          </w:tcPr>
          <w:p w14:paraId="10B55E96" w14:textId="6AEFCE69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165951</w:t>
            </w:r>
          </w:p>
        </w:tc>
        <w:tc>
          <w:tcPr>
            <w:tcW w:w="1723" w:type="dxa"/>
          </w:tcPr>
          <w:p w14:paraId="18FA4D9A" w14:textId="3FA2ACA3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164900</w:t>
            </w:r>
          </w:p>
        </w:tc>
        <w:tc>
          <w:tcPr>
            <w:tcW w:w="4620" w:type="dxa"/>
          </w:tcPr>
          <w:p w14:paraId="557FCDC2" w14:textId="44B0B0D5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25" w:history="1">
              <w:r w:rsidRPr="00043734">
                <w:rPr>
                  <w:color w:val="000000" w:themeColor="text1"/>
                  <w:sz w:val="20"/>
                  <w:szCs w:val="20"/>
                </w:rPr>
                <w:t>подпунктах «а</w:t>
              </w:r>
            </w:hyperlink>
            <w:r w:rsidRPr="00043734">
              <w:rPr>
                <w:color w:val="000000" w:themeColor="text1"/>
                <w:sz w:val="20"/>
                <w:szCs w:val="20"/>
              </w:rPr>
              <w:t xml:space="preserve">» - </w:t>
            </w:r>
            <w:hyperlink r:id="rId26" w:history="1">
              <w:r w:rsidRPr="00043734">
                <w:rPr>
                  <w:color w:val="000000" w:themeColor="text1"/>
                  <w:sz w:val="20"/>
                  <w:szCs w:val="20"/>
                </w:rPr>
                <w:t>«ж» пункта 6</w:t>
              </w:r>
            </w:hyperlink>
            <w:r w:rsidRPr="00043734">
              <w:rPr>
                <w:color w:val="000000" w:themeColor="text1"/>
                <w:sz w:val="20"/>
                <w:szCs w:val="20"/>
              </w:rPr>
              <w:t xml:space="preserve"> Общих правил, осуществляется исходя из следующих подгрупп затрат:</w:t>
            </w:r>
          </w:p>
          <w:p w14:paraId="230569E3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приобретение бланочной продукции;</w:t>
            </w:r>
          </w:p>
          <w:p w14:paraId="21BBFE36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441421CD" w14:textId="6F6F2C9D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 принадлежностей;</w:t>
            </w:r>
          </w:p>
          <w:p w14:paraId="53619A8D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6272EE55" w14:textId="725BFCF4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приобретение запасных частей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для транспортных средств;</w:t>
            </w:r>
          </w:p>
          <w:p w14:paraId="6E2E2E49" w14:textId="5E104DD1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для нужд гражданской обороны</w:t>
            </w:r>
          </w:p>
        </w:tc>
      </w:tr>
      <w:tr w:rsidR="00CD5E48" w:rsidRPr="00043734" w14:paraId="28D5ECCA" w14:textId="77777777" w:rsidTr="00A4132D">
        <w:tc>
          <w:tcPr>
            <w:tcW w:w="625" w:type="dxa"/>
          </w:tcPr>
          <w:p w14:paraId="67E1B082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2.10.1</w:t>
            </w:r>
          </w:p>
        </w:tc>
        <w:tc>
          <w:tcPr>
            <w:tcW w:w="2184" w:type="dxa"/>
          </w:tcPr>
          <w:p w14:paraId="583D55D9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2431" w:type="dxa"/>
          </w:tcPr>
          <w:p w14:paraId="441351E1" w14:textId="198C8385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3438FBBB" w14:textId="3E9E4455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091E0A5B" w14:textId="58B04180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607FFB3B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CD5E48" w:rsidRPr="00043734" w14:paraId="7FC3F825" w14:textId="77777777" w:rsidTr="00A4132D">
        <w:tc>
          <w:tcPr>
            <w:tcW w:w="625" w:type="dxa"/>
          </w:tcPr>
          <w:p w14:paraId="31E9B981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2.10.2</w:t>
            </w:r>
          </w:p>
        </w:tc>
        <w:tc>
          <w:tcPr>
            <w:tcW w:w="2184" w:type="dxa"/>
          </w:tcPr>
          <w:p w14:paraId="6E7E6593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2431" w:type="dxa"/>
          </w:tcPr>
          <w:p w14:paraId="020B9ED5" w14:textId="7CCDB66B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12D9108C" w14:textId="7ADC2ECA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2C5C830F" w14:textId="6BFBE86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741CA9C4" w14:textId="4456717F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канцелярских принадлежностей осуществляется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14:paraId="0AA9C3CF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2DC99C90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,</w:t>
            </w:r>
          </w:p>
          <w:p w14:paraId="2A881B47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428B39E6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723914DA" w14:textId="292A3F12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Ч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ИОГВ (ОУ ТГВФ, КУ);</w:t>
            </w:r>
          </w:p>
          <w:p w14:paraId="12E1E968" w14:textId="2164B19B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цены набора канцелярских принадлежностей для одного работника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ИОГВ (ОУ ТГВФ, КУ)</w:t>
            </w:r>
          </w:p>
        </w:tc>
      </w:tr>
      <w:tr w:rsidR="00CD5E48" w:rsidRPr="00043734" w14:paraId="4BDEE290" w14:textId="77777777" w:rsidTr="00A4132D">
        <w:tc>
          <w:tcPr>
            <w:tcW w:w="625" w:type="dxa"/>
          </w:tcPr>
          <w:p w14:paraId="1C139A94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2.10.3</w:t>
            </w:r>
          </w:p>
        </w:tc>
        <w:tc>
          <w:tcPr>
            <w:tcW w:w="2184" w:type="dxa"/>
          </w:tcPr>
          <w:p w14:paraId="371DF26A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2431" w:type="dxa"/>
          </w:tcPr>
          <w:p w14:paraId="12E98D66" w14:textId="3A0F9C59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24E24112" w14:textId="03EDCF96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16E7202A" w14:textId="55416B62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3BC9AFD1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436AC67C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24D498D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П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пом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М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,</w:t>
            </w:r>
          </w:p>
          <w:p w14:paraId="1A0BA381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4B8C5A50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62718FB8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П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пом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площадь обслуживаемых помещений;</w:t>
            </w:r>
          </w:p>
          <w:p w14:paraId="39A36BD2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  <w:p w14:paraId="4D6C394B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М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CD5E48" w:rsidRPr="00043734" w14:paraId="49D6C408" w14:textId="77777777" w:rsidTr="00A4132D">
        <w:tc>
          <w:tcPr>
            <w:tcW w:w="625" w:type="dxa"/>
          </w:tcPr>
          <w:p w14:paraId="40A692DE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2.10.4</w:t>
            </w:r>
          </w:p>
        </w:tc>
        <w:tc>
          <w:tcPr>
            <w:tcW w:w="2184" w:type="dxa"/>
          </w:tcPr>
          <w:p w14:paraId="515D1F58" w14:textId="28C4C70D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на приобретение горюче-смазочных материалов</w:t>
            </w:r>
          </w:p>
        </w:tc>
        <w:tc>
          <w:tcPr>
            <w:tcW w:w="2431" w:type="dxa"/>
          </w:tcPr>
          <w:p w14:paraId="7C8864DB" w14:textId="49C169CA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</w:tcPr>
          <w:p w14:paraId="1792295C" w14:textId="1C044666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5D497561" w14:textId="6B0D6CA0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6628E49A" w14:textId="0F429D2E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горюче-смазочных материалов осуществляется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CD5E48" w:rsidRPr="00043734" w14:paraId="0FB15D97" w14:textId="77777777" w:rsidTr="00A4132D">
        <w:tc>
          <w:tcPr>
            <w:tcW w:w="625" w:type="dxa"/>
          </w:tcPr>
          <w:p w14:paraId="4F2B49D0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2.10.5</w:t>
            </w:r>
          </w:p>
        </w:tc>
        <w:tc>
          <w:tcPr>
            <w:tcW w:w="2184" w:type="dxa"/>
          </w:tcPr>
          <w:p w14:paraId="4ABB8169" w14:textId="0A6D939E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на приобретение запасных частей для транспортных средств</w:t>
            </w:r>
          </w:p>
        </w:tc>
        <w:tc>
          <w:tcPr>
            <w:tcW w:w="2431" w:type="dxa"/>
          </w:tcPr>
          <w:p w14:paraId="1660729D" w14:textId="7D0D3174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0D199FDE" w14:textId="7E2F2EBD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14:paraId="2B16CF48" w14:textId="732115BF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251AC983" w14:textId="680FAEC0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 ИОГВ (ОУ ТГВФ)</w:t>
            </w:r>
          </w:p>
        </w:tc>
      </w:tr>
      <w:tr w:rsidR="00CD5E48" w:rsidRPr="00043734" w14:paraId="67A88F2F" w14:textId="77777777" w:rsidTr="00A4132D">
        <w:tc>
          <w:tcPr>
            <w:tcW w:w="625" w:type="dxa"/>
          </w:tcPr>
          <w:p w14:paraId="226029C5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2.10.6</w:t>
            </w:r>
          </w:p>
        </w:tc>
        <w:tc>
          <w:tcPr>
            <w:tcW w:w="2184" w:type="dxa"/>
          </w:tcPr>
          <w:p w14:paraId="5E2F4215" w14:textId="0705F3FB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на приобретение материальных запасов для нужд гражданской обороны</w:t>
            </w:r>
          </w:p>
        </w:tc>
        <w:tc>
          <w:tcPr>
            <w:tcW w:w="2431" w:type="dxa"/>
          </w:tcPr>
          <w:p w14:paraId="5606FF76" w14:textId="574C41C9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658337EB" w14:textId="2384B089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14:paraId="76051B58" w14:textId="34753C8E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3CF6EB2A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материальных запасов для нужд гражданской обороны осуществляется в порядке, определяемом ИОГВ (ОУ ТГВФ)</w:t>
            </w:r>
          </w:p>
        </w:tc>
      </w:tr>
      <w:tr w:rsidR="00CD5E48" w:rsidRPr="00043734" w14:paraId="1580E00B" w14:textId="77777777" w:rsidTr="00A4132D">
        <w:tc>
          <w:tcPr>
            <w:tcW w:w="625" w:type="dxa"/>
          </w:tcPr>
          <w:p w14:paraId="32B7E929" w14:textId="7F514091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2.10.7</w:t>
            </w:r>
          </w:p>
        </w:tc>
        <w:tc>
          <w:tcPr>
            <w:tcW w:w="2184" w:type="dxa"/>
          </w:tcPr>
          <w:p w14:paraId="54789EF0" w14:textId="489F6E88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приобретение бумаги для оргтехники</w:t>
            </w:r>
          </w:p>
        </w:tc>
        <w:tc>
          <w:tcPr>
            <w:tcW w:w="2431" w:type="dxa"/>
          </w:tcPr>
          <w:p w14:paraId="32763D3F" w14:textId="021310D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152400</w:t>
            </w:r>
          </w:p>
        </w:tc>
        <w:tc>
          <w:tcPr>
            <w:tcW w:w="2977" w:type="dxa"/>
          </w:tcPr>
          <w:p w14:paraId="7D186E7A" w14:textId="7AD0AB5D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158600</w:t>
            </w:r>
          </w:p>
        </w:tc>
        <w:tc>
          <w:tcPr>
            <w:tcW w:w="1723" w:type="dxa"/>
          </w:tcPr>
          <w:p w14:paraId="2D53414C" w14:textId="68722C82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164900</w:t>
            </w:r>
          </w:p>
        </w:tc>
        <w:tc>
          <w:tcPr>
            <w:tcW w:w="4620" w:type="dxa"/>
          </w:tcPr>
          <w:p w14:paraId="57EAA177" w14:textId="77777777" w:rsidR="00CD5E48" w:rsidRPr="00043734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Расчет нормативных затрат на приобретение </w:t>
            </w:r>
            <w:r w:rsidRPr="00043734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бумаги для оргтехники 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определяется по формуле: </w:t>
            </w:r>
          </w:p>
          <w:p w14:paraId="5F4134AF" w14:textId="77777777" w:rsidR="00CD5E48" w:rsidRPr="00043734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б</w:t>
            </w:r>
            <w:proofErr w:type="spell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б1 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х </w:t>
            </w:r>
            <w:proofErr w:type="gram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б1 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х К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ИПЦ + </w:t>
            </w:r>
            <w:proofErr w:type="spell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б2 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х К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б2 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х К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ИПЦ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,   </w:t>
            </w:r>
          </w:p>
          <w:p w14:paraId="638F1156" w14:textId="77777777" w:rsidR="00CD5E48" w:rsidRPr="00043734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где:</w:t>
            </w:r>
          </w:p>
          <w:p w14:paraId="02990270" w14:textId="77777777" w:rsidR="00CD5E48" w:rsidRPr="00043734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б</w:t>
            </w:r>
            <w:proofErr w:type="spell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– нормативные затраты на приобретение бумаги для оргтехники;</w:t>
            </w:r>
          </w:p>
          <w:p w14:paraId="42FF2F45" w14:textId="77777777" w:rsidR="00CD5E48" w:rsidRPr="00043734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б1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б2 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– цена на приобретение бумаги для оргтехники формата А4 и А3 в текущем году;</w:t>
            </w:r>
          </w:p>
          <w:p w14:paraId="52C546D4" w14:textId="77777777" w:rsidR="00CD5E48" w:rsidRPr="00043734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К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б1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б2 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– количество упаковок бумаги формата А4 и А3;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 </w:t>
            </w:r>
          </w:p>
          <w:p w14:paraId="753B1EE9" w14:textId="77777777" w:rsidR="00CD5E48" w:rsidRPr="00043734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К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ИПЦ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– индекс потребительских цен.</w:t>
            </w:r>
          </w:p>
          <w:p w14:paraId="6DFCC790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  <w:tr w:rsidR="00CD5E48" w:rsidRPr="00043734" w14:paraId="477EF2FE" w14:textId="77777777" w:rsidTr="00A4132D">
        <w:tc>
          <w:tcPr>
            <w:tcW w:w="625" w:type="dxa"/>
          </w:tcPr>
          <w:p w14:paraId="36AFB649" w14:textId="10283334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2.10.8</w:t>
            </w:r>
          </w:p>
        </w:tc>
        <w:tc>
          <w:tcPr>
            <w:tcW w:w="2184" w:type="dxa"/>
          </w:tcPr>
          <w:p w14:paraId="0DF0E9EF" w14:textId="44C01C92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на </w:t>
            </w:r>
            <w:r w:rsidRPr="00043734">
              <w:rPr>
                <w:rFonts w:eastAsia="ヒラギノ角ゴ Pro W3"/>
                <w:color w:val="000000" w:themeColor="text1"/>
                <w:sz w:val="20"/>
                <w:szCs w:val="20"/>
              </w:rPr>
              <w:t>изготовление служебных удостоверений</w:t>
            </w:r>
          </w:p>
        </w:tc>
        <w:tc>
          <w:tcPr>
            <w:tcW w:w="2431" w:type="dxa"/>
          </w:tcPr>
          <w:p w14:paraId="6E4B4060" w14:textId="7D681D65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11780</w:t>
            </w:r>
          </w:p>
        </w:tc>
        <w:tc>
          <w:tcPr>
            <w:tcW w:w="2977" w:type="dxa"/>
          </w:tcPr>
          <w:p w14:paraId="57F198D0" w14:textId="66A52241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7351</w:t>
            </w:r>
          </w:p>
        </w:tc>
        <w:tc>
          <w:tcPr>
            <w:tcW w:w="1723" w:type="dxa"/>
          </w:tcPr>
          <w:p w14:paraId="6A8039CD" w14:textId="2891D885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4E64D232" w14:textId="77777777" w:rsidR="00CD5E48" w:rsidRPr="00043734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Расчет нормативных затрат на </w:t>
            </w:r>
            <w:r w:rsidRPr="00043734">
              <w:rPr>
                <w:rFonts w:eastAsia="ヒラギノ角ゴ Pro W3"/>
                <w:color w:val="000000" w:themeColor="text1"/>
                <w:sz w:val="20"/>
                <w:szCs w:val="20"/>
              </w:rPr>
              <w:t>изготовление служебных удостоверений</w:t>
            </w:r>
            <w:r w:rsidRPr="00043734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определяется по формуле: </w:t>
            </w:r>
          </w:p>
          <w:p w14:paraId="0CE0B9D5" w14:textId="170B3171" w:rsidR="00CD5E48" w:rsidRPr="00043734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су</w:t>
            </w:r>
            <w:proofErr w:type="spell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су 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х </w:t>
            </w:r>
            <w:proofErr w:type="gram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су 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х К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ИПЦ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,   </w:t>
            </w:r>
          </w:p>
          <w:p w14:paraId="2445E8E9" w14:textId="77777777" w:rsidR="00CD5E48" w:rsidRPr="00043734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где:</w:t>
            </w:r>
          </w:p>
          <w:p w14:paraId="290505E4" w14:textId="77777777" w:rsidR="00CD5E48" w:rsidRPr="00043734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су</w:t>
            </w:r>
            <w:proofErr w:type="spell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– нормативные затраты на </w:t>
            </w:r>
            <w:r w:rsidRPr="00043734">
              <w:rPr>
                <w:rFonts w:eastAsia="ヒラギノ角ゴ Pro W3"/>
                <w:color w:val="000000" w:themeColor="text1"/>
                <w:sz w:val="20"/>
                <w:szCs w:val="20"/>
              </w:rPr>
              <w:t>изготовление служебных удостоверений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;</w:t>
            </w:r>
          </w:p>
          <w:p w14:paraId="40BFCE1A" w14:textId="77777777" w:rsidR="00CD5E48" w:rsidRPr="00043734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су 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– цена на </w:t>
            </w:r>
            <w:r w:rsidRPr="00043734">
              <w:rPr>
                <w:rFonts w:eastAsia="ヒラギノ角ゴ Pro W3"/>
                <w:color w:val="000000" w:themeColor="text1"/>
                <w:sz w:val="20"/>
                <w:szCs w:val="20"/>
              </w:rPr>
              <w:t>изготовление служебных удостоверений</w:t>
            </w:r>
            <w:r w:rsidRPr="00043734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в текущем году;</w:t>
            </w:r>
          </w:p>
          <w:p w14:paraId="19527FDC" w14:textId="77777777" w:rsidR="00CD5E48" w:rsidRPr="00043734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К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су</w:t>
            </w:r>
            <w:proofErr w:type="spell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 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–</w:t>
            </w:r>
            <w:proofErr w:type="gram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количество </w:t>
            </w:r>
            <w:r w:rsidRPr="00043734">
              <w:rPr>
                <w:rFonts w:eastAsia="ヒラギノ角ゴ Pro W3"/>
                <w:color w:val="000000" w:themeColor="text1"/>
                <w:sz w:val="20"/>
                <w:szCs w:val="20"/>
              </w:rPr>
              <w:t>служебных удостоверений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;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 </w:t>
            </w:r>
          </w:p>
          <w:p w14:paraId="0CFFC82F" w14:textId="77777777" w:rsidR="00CD5E48" w:rsidRPr="00043734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К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ИПЦ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– индекс потребительских цен.</w:t>
            </w:r>
          </w:p>
          <w:p w14:paraId="5436704C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  <w:tr w:rsidR="00CD5E48" w:rsidRPr="00043734" w14:paraId="3C5D1CF8" w14:textId="77777777" w:rsidTr="00A4132D">
        <w:tc>
          <w:tcPr>
            <w:tcW w:w="625" w:type="dxa"/>
          </w:tcPr>
          <w:p w14:paraId="4889F19D" w14:textId="7777777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2.11</w:t>
            </w:r>
          </w:p>
        </w:tc>
        <w:tc>
          <w:tcPr>
            <w:tcW w:w="2184" w:type="dxa"/>
          </w:tcPr>
          <w:p w14:paraId="6F06F151" w14:textId="40BBFDD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Иные прочие затраты, не отнесенные к иным затратам, указанным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в </w:t>
            </w:r>
            <w:hyperlink r:id="rId27" w:history="1">
              <w:r w:rsidRPr="00043734">
                <w:rPr>
                  <w:color w:val="000000" w:themeColor="text1"/>
                  <w:sz w:val="20"/>
                  <w:szCs w:val="20"/>
                </w:rPr>
                <w:t>подпунктах «а</w:t>
              </w:r>
            </w:hyperlink>
            <w:r w:rsidRPr="00043734">
              <w:rPr>
                <w:color w:val="000000" w:themeColor="text1"/>
                <w:sz w:val="20"/>
                <w:szCs w:val="20"/>
              </w:rPr>
              <w:t xml:space="preserve">» - </w:t>
            </w:r>
            <w:hyperlink r:id="rId28" w:history="1">
              <w:r w:rsidRPr="00043734">
                <w:rPr>
                  <w:color w:val="000000" w:themeColor="text1"/>
                  <w:sz w:val="20"/>
                  <w:szCs w:val="20"/>
                </w:rPr>
                <w:t>«ж» пункта 6</w:t>
              </w:r>
            </w:hyperlink>
            <w:r w:rsidRPr="00043734">
              <w:rPr>
                <w:color w:val="000000" w:themeColor="text1"/>
                <w:sz w:val="20"/>
                <w:szCs w:val="20"/>
              </w:rPr>
              <w:t xml:space="preserve"> Общих правил</w:t>
            </w:r>
          </w:p>
        </w:tc>
        <w:tc>
          <w:tcPr>
            <w:tcW w:w="2431" w:type="dxa"/>
            <w:vAlign w:val="center"/>
          </w:tcPr>
          <w:p w14:paraId="7864B618" w14:textId="405A0F76" w:rsidR="00CD5E48" w:rsidRPr="007546C8" w:rsidRDefault="00F5777F" w:rsidP="00CD5E48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321111</w:t>
            </w:r>
          </w:p>
        </w:tc>
        <w:tc>
          <w:tcPr>
            <w:tcW w:w="2977" w:type="dxa"/>
            <w:vAlign w:val="center"/>
          </w:tcPr>
          <w:p w14:paraId="4AAAB8B8" w14:textId="11C67B18" w:rsidR="00CD5E48" w:rsidRPr="00145139" w:rsidRDefault="00CD5E48" w:rsidP="00CD5E48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139">
              <w:rPr>
                <w:sz w:val="20"/>
                <w:szCs w:val="20"/>
              </w:rPr>
              <w:t>247809</w:t>
            </w:r>
          </w:p>
        </w:tc>
        <w:tc>
          <w:tcPr>
            <w:tcW w:w="1723" w:type="dxa"/>
            <w:vAlign w:val="center"/>
          </w:tcPr>
          <w:p w14:paraId="127D4A61" w14:textId="715A3B3C" w:rsidR="00CD5E48" w:rsidRPr="00145139" w:rsidRDefault="00CD5E48" w:rsidP="00CD5E48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139">
              <w:rPr>
                <w:sz w:val="20"/>
                <w:szCs w:val="20"/>
              </w:rPr>
              <w:t>257731</w:t>
            </w:r>
          </w:p>
        </w:tc>
        <w:tc>
          <w:tcPr>
            <w:tcW w:w="4620" w:type="dxa"/>
          </w:tcPr>
          <w:p w14:paraId="6B9B356A" w14:textId="2E05ABF6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иных прочих нормативных затрат,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не отнесенных к иным затратам, указанным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в </w:t>
            </w:r>
            <w:hyperlink r:id="rId29" w:history="1">
              <w:r w:rsidRPr="00043734">
                <w:rPr>
                  <w:color w:val="000000" w:themeColor="text1"/>
                  <w:sz w:val="20"/>
                  <w:szCs w:val="20"/>
                </w:rPr>
                <w:t>подпунктах «а</w:t>
              </w:r>
            </w:hyperlink>
            <w:r w:rsidRPr="00043734">
              <w:rPr>
                <w:color w:val="000000" w:themeColor="text1"/>
                <w:sz w:val="20"/>
                <w:szCs w:val="20"/>
              </w:rPr>
              <w:t xml:space="preserve">» - </w:t>
            </w:r>
            <w:hyperlink r:id="rId30" w:history="1">
              <w:r w:rsidRPr="00043734">
                <w:rPr>
                  <w:color w:val="000000" w:themeColor="text1"/>
                  <w:sz w:val="20"/>
                  <w:szCs w:val="20"/>
                </w:rPr>
                <w:t>«ж» пункта 6</w:t>
              </w:r>
            </w:hyperlink>
            <w:r w:rsidRPr="00043734">
              <w:rPr>
                <w:color w:val="000000" w:themeColor="text1"/>
                <w:sz w:val="20"/>
                <w:szCs w:val="20"/>
              </w:rPr>
              <w:t xml:space="preserve"> Общих правил, осуществляется в порядке, определяемом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 ИОГВ (ОУ ТГВФ)</w:t>
            </w:r>
          </w:p>
        </w:tc>
      </w:tr>
      <w:tr w:rsidR="00CD5E48" w:rsidRPr="00043734" w14:paraId="7C569C9F" w14:textId="77777777" w:rsidTr="00A4132D">
        <w:tc>
          <w:tcPr>
            <w:tcW w:w="625" w:type="dxa"/>
          </w:tcPr>
          <w:p w14:paraId="518D9AA3" w14:textId="7CBF11F3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2.11.1</w:t>
            </w:r>
          </w:p>
        </w:tc>
        <w:tc>
          <w:tcPr>
            <w:tcW w:w="2184" w:type="dxa"/>
          </w:tcPr>
          <w:p w14:paraId="40725228" w14:textId="4920806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на техническую поддержку программных продуктов </w:t>
            </w: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автоматизированного ведения бухгалтерского учета</w:t>
            </w:r>
          </w:p>
        </w:tc>
        <w:tc>
          <w:tcPr>
            <w:tcW w:w="2431" w:type="dxa"/>
          </w:tcPr>
          <w:p w14:paraId="7CC6946E" w14:textId="1485FEA2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105600</w:t>
            </w:r>
          </w:p>
        </w:tc>
        <w:tc>
          <w:tcPr>
            <w:tcW w:w="2977" w:type="dxa"/>
          </w:tcPr>
          <w:p w14:paraId="6939403C" w14:textId="61F0D1CD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109800</w:t>
            </w:r>
          </w:p>
        </w:tc>
        <w:tc>
          <w:tcPr>
            <w:tcW w:w="1723" w:type="dxa"/>
          </w:tcPr>
          <w:p w14:paraId="54623CCD" w14:textId="682EEE2E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114200</w:t>
            </w:r>
          </w:p>
        </w:tc>
        <w:tc>
          <w:tcPr>
            <w:tcW w:w="4620" w:type="dxa"/>
          </w:tcPr>
          <w:p w14:paraId="7CE2196D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техническую поддержку программных продуктов автоматизированного ведения бухгалтерского учета определяется по формуле: </w:t>
            </w:r>
          </w:p>
          <w:p w14:paraId="08F66A94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043734">
              <w:rPr>
                <w:color w:val="000000" w:themeColor="text1"/>
                <w:sz w:val="20"/>
                <w:szCs w:val="20"/>
              </w:rPr>
              <w:t>х К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ИПЦ</w:t>
            </w:r>
            <w:r w:rsidRPr="00043734">
              <w:rPr>
                <w:color w:val="000000" w:themeColor="text1"/>
                <w:sz w:val="20"/>
                <w:szCs w:val="20"/>
              </w:rPr>
              <w:t>,</w:t>
            </w:r>
          </w:p>
          <w:p w14:paraId="70636C88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где:</w:t>
            </w:r>
          </w:p>
          <w:p w14:paraId="31478329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– нормативные затраты на техническую поддержку программных продуктов автоматизированного ведения бухгалтерского учета;</w:t>
            </w:r>
          </w:p>
          <w:p w14:paraId="1F7F8926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043734">
              <w:rPr>
                <w:color w:val="000000" w:themeColor="text1"/>
                <w:sz w:val="20"/>
                <w:szCs w:val="20"/>
              </w:rPr>
              <w:t>– цена на техническую поддержку программных продуктов автоматизированного ведения бюджетного учета в текущем году;</w:t>
            </w:r>
          </w:p>
          <w:p w14:paraId="57C359BD" w14:textId="7ABD34B1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К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инд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CD5E48" w:rsidRPr="00043734" w14:paraId="12A1EAF5" w14:textId="77777777" w:rsidTr="00A4132D">
        <w:tc>
          <w:tcPr>
            <w:tcW w:w="625" w:type="dxa"/>
          </w:tcPr>
          <w:p w14:paraId="525F2AE7" w14:textId="14BDA090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2.11.2</w:t>
            </w:r>
          </w:p>
        </w:tc>
        <w:tc>
          <w:tcPr>
            <w:tcW w:w="2184" w:type="dxa"/>
          </w:tcPr>
          <w:p w14:paraId="27FDC719" w14:textId="49C57E1E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услуги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 по предоставлению простой неисключительной лицензии на использование БД ЭС «Госфинансы»</w:t>
            </w:r>
          </w:p>
        </w:tc>
        <w:tc>
          <w:tcPr>
            <w:tcW w:w="2431" w:type="dxa"/>
          </w:tcPr>
          <w:p w14:paraId="4DCBC221" w14:textId="5046DE6D" w:rsidR="00CD5E48" w:rsidRPr="00043734" w:rsidRDefault="00CD5E48" w:rsidP="00CD5E48">
            <w:pPr>
              <w:pStyle w:val="ConsPlusNormal"/>
              <w:ind w:firstLine="952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98500</w:t>
            </w:r>
            <w:r w:rsidRPr="00043734">
              <w:rPr>
                <w:color w:val="000000" w:themeColor="text1"/>
                <w:sz w:val="20"/>
                <w:szCs w:val="20"/>
              </w:rPr>
              <w:t>‬</w:t>
            </w:r>
            <w:r w:rsidRPr="00043734">
              <w:rPr>
                <w:color w:val="000000" w:themeColor="text1"/>
                <w:sz w:val="20"/>
                <w:szCs w:val="20"/>
              </w:rPr>
              <w:t>‬</w:t>
            </w:r>
            <w:r w:rsidRPr="00043734">
              <w:rPr>
                <w:color w:val="000000" w:themeColor="text1"/>
                <w:sz w:val="20"/>
                <w:szCs w:val="20"/>
              </w:rPr>
              <w:t>‬</w:t>
            </w:r>
            <w:r w:rsidRPr="00043734">
              <w:rPr>
                <w:color w:val="000000" w:themeColor="text1"/>
                <w:sz w:val="20"/>
                <w:szCs w:val="20"/>
              </w:rPr>
              <w:t>‬</w:t>
            </w:r>
            <w:r w:rsidRPr="00043734">
              <w:rPr>
                <w:color w:val="000000" w:themeColor="text1"/>
                <w:sz w:val="20"/>
                <w:szCs w:val="20"/>
              </w:rPr>
              <w:t>‬</w:t>
            </w:r>
            <w:r w:rsidRPr="00043734">
              <w:rPr>
                <w:color w:val="000000" w:themeColor="text1"/>
                <w:sz w:val="20"/>
                <w:szCs w:val="20"/>
              </w:rPr>
              <w:t>‬</w:t>
            </w:r>
            <w:r w:rsidRPr="00043734">
              <w:rPr>
                <w:color w:val="000000" w:themeColor="text1"/>
                <w:sz w:val="20"/>
                <w:szCs w:val="20"/>
              </w:rPr>
              <w:t>‬</w:t>
            </w:r>
            <w:r w:rsidRPr="00043734">
              <w:rPr>
                <w:color w:val="000000" w:themeColor="text1"/>
                <w:sz w:val="20"/>
                <w:szCs w:val="20"/>
              </w:rPr>
              <w:t>‬</w:t>
            </w:r>
            <w:r w:rsidRPr="00043734">
              <w:rPr>
                <w:color w:val="000000" w:themeColor="text1"/>
                <w:sz w:val="20"/>
                <w:szCs w:val="20"/>
              </w:rPr>
              <w:t>‬</w:t>
            </w:r>
            <w:r w:rsidRPr="00043734">
              <w:rPr>
                <w:color w:val="000000" w:themeColor="text1"/>
                <w:sz w:val="20"/>
                <w:szCs w:val="20"/>
              </w:rPr>
              <w:t>‬</w:t>
            </w:r>
            <w:r w:rsidRPr="00043734">
              <w:rPr>
                <w:color w:val="000000" w:themeColor="text1"/>
                <w:sz w:val="20"/>
                <w:szCs w:val="20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</w:tc>
        <w:tc>
          <w:tcPr>
            <w:tcW w:w="2977" w:type="dxa"/>
          </w:tcPr>
          <w:p w14:paraId="1CE340BC" w14:textId="4307694E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102450</w:t>
            </w:r>
          </w:p>
        </w:tc>
        <w:tc>
          <w:tcPr>
            <w:tcW w:w="1723" w:type="dxa"/>
          </w:tcPr>
          <w:p w14:paraId="5537307B" w14:textId="7F0FA94A" w:rsidR="00CD5E48" w:rsidRPr="00043734" w:rsidRDefault="00CD5E48" w:rsidP="00CD5E4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106550</w:t>
            </w:r>
          </w:p>
        </w:tc>
        <w:tc>
          <w:tcPr>
            <w:tcW w:w="4620" w:type="dxa"/>
          </w:tcPr>
          <w:p w14:paraId="4CBB0492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 xml:space="preserve">по предоставлению простой неисключительной лицензии на использование БД ЭС «Госфинансы» определяется по формуле: </w:t>
            </w:r>
          </w:p>
          <w:p w14:paraId="3DAB4522" w14:textId="186931FF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пнл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=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пнл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043734">
              <w:rPr>
                <w:color w:val="000000" w:themeColor="text1"/>
                <w:sz w:val="20"/>
                <w:szCs w:val="20"/>
              </w:rPr>
              <w:t>х К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ИПЦ</w:t>
            </w:r>
            <w:r w:rsidRPr="00043734">
              <w:rPr>
                <w:color w:val="000000" w:themeColor="text1"/>
                <w:sz w:val="20"/>
                <w:szCs w:val="20"/>
              </w:rPr>
              <w:t>,</w:t>
            </w:r>
          </w:p>
          <w:p w14:paraId="6E87F8FF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где:</w:t>
            </w:r>
          </w:p>
          <w:p w14:paraId="7168520F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пнл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– нормативные затраты по предоставлению простой неисключительной лицензии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на использование БД ЭС «Госфинансы»;</w:t>
            </w:r>
          </w:p>
          <w:p w14:paraId="4A20FA5E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пнл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043734">
              <w:rPr>
                <w:color w:val="000000" w:themeColor="text1"/>
                <w:sz w:val="20"/>
                <w:szCs w:val="20"/>
              </w:rPr>
              <w:t xml:space="preserve">– цена по предоставлению простой неисключительной лицензии на использование </w:t>
            </w:r>
            <w:r w:rsidRPr="00043734">
              <w:rPr>
                <w:color w:val="000000" w:themeColor="text1"/>
                <w:sz w:val="20"/>
                <w:szCs w:val="20"/>
              </w:rPr>
              <w:br/>
              <w:t>БД ЭС «Госфинансы» в текущем году;</w:t>
            </w:r>
          </w:p>
          <w:p w14:paraId="414BC3C3" w14:textId="3BA1A4FE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К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ИПЦ </w:t>
            </w:r>
            <w:r w:rsidRPr="00043734">
              <w:rPr>
                <w:color w:val="000000" w:themeColor="text1"/>
                <w:sz w:val="20"/>
                <w:szCs w:val="20"/>
              </w:rPr>
              <w:t>– индекс потребительских цен</w:t>
            </w:r>
          </w:p>
        </w:tc>
      </w:tr>
      <w:tr w:rsidR="00CD5E48" w:rsidRPr="00043734" w14:paraId="246AA1A4" w14:textId="77777777" w:rsidTr="00A4132D">
        <w:tc>
          <w:tcPr>
            <w:tcW w:w="625" w:type="dxa"/>
          </w:tcPr>
          <w:p w14:paraId="02244F41" w14:textId="691EB3D7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2.1</w:t>
            </w:r>
            <w:r w:rsidRPr="00043734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043734">
              <w:rPr>
                <w:color w:val="000000" w:themeColor="text1"/>
                <w:sz w:val="20"/>
                <w:szCs w:val="20"/>
              </w:rPr>
              <w:t>.3</w:t>
            </w:r>
          </w:p>
        </w:tc>
        <w:tc>
          <w:tcPr>
            <w:tcW w:w="2184" w:type="dxa"/>
          </w:tcPr>
          <w:p w14:paraId="46012CC8" w14:textId="17F781FF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на </w:t>
            </w:r>
            <w:r w:rsidRPr="00043734">
              <w:rPr>
                <w:color w:val="000000" w:themeColor="text1"/>
                <w:sz w:val="20"/>
                <w:szCs w:val="20"/>
              </w:rPr>
              <w:t>услуги по обучению охране труда на предприятиях (в организациях) (40 часов) и охране труда на предприятиях (в организациях) (256 часов)</w:t>
            </w:r>
          </w:p>
        </w:tc>
        <w:tc>
          <w:tcPr>
            <w:tcW w:w="2431" w:type="dxa"/>
          </w:tcPr>
          <w:p w14:paraId="361FC907" w14:textId="739512D2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34190</w:t>
            </w:r>
          </w:p>
        </w:tc>
        <w:tc>
          <w:tcPr>
            <w:tcW w:w="2977" w:type="dxa"/>
          </w:tcPr>
          <w:p w14:paraId="7C6FF040" w14:textId="316ACD9A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35559</w:t>
            </w:r>
          </w:p>
        </w:tc>
        <w:tc>
          <w:tcPr>
            <w:tcW w:w="1723" w:type="dxa"/>
          </w:tcPr>
          <w:p w14:paraId="6D60B7DD" w14:textId="7D2E057F" w:rsidR="00CD5E48" w:rsidRPr="00043734" w:rsidRDefault="00CD5E48" w:rsidP="00CD5E4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36981</w:t>
            </w:r>
          </w:p>
        </w:tc>
        <w:tc>
          <w:tcPr>
            <w:tcW w:w="4620" w:type="dxa"/>
          </w:tcPr>
          <w:p w14:paraId="4457A9C5" w14:textId="77777777" w:rsidR="00CD5E48" w:rsidRPr="00043734" w:rsidRDefault="00CD5E48" w:rsidP="00CD5E48">
            <w:pPr>
              <w:widowControl w:val="0"/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Расчет нормативных затрат на </w:t>
            </w:r>
            <w:r w:rsidRPr="00043734">
              <w:rPr>
                <w:color w:val="000000" w:themeColor="text1"/>
                <w:sz w:val="20"/>
                <w:szCs w:val="20"/>
              </w:rPr>
              <w:t>услуги по обучению охране труда на предприятиях (в организациях) (40 часов) и охране труда на предприятиях (в организациях) (256 часов) определяется по формуле:</w:t>
            </w:r>
          </w:p>
          <w:p w14:paraId="7218D0D7" w14:textId="77777777" w:rsidR="00CD5E48" w:rsidRPr="00043734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</w:pPr>
            <w:proofErr w:type="spell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оот</w:t>
            </w:r>
            <w:proofErr w:type="spell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оот</w:t>
            </w:r>
            <w:proofErr w:type="spell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× К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ч</w:t>
            </w:r>
            <w:proofErr w:type="gram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1  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×</w:t>
            </w:r>
            <w:proofErr w:type="gram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К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ИПЦ 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+  </w:t>
            </w:r>
            <w:proofErr w:type="spell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пп</w:t>
            </w:r>
            <w:proofErr w:type="spell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×</w:t>
            </w:r>
            <w:r w:rsidRPr="00043734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К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ч2 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× К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ИПЦ,</w:t>
            </w:r>
          </w:p>
          <w:p w14:paraId="3D10C5FC" w14:textId="77777777" w:rsidR="00CD5E48" w:rsidRPr="00043734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где:</w:t>
            </w:r>
          </w:p>
          <w:p w14:paraId="47883461" w14:textId="77777777" w:rsidR="00CD5E48" w:rsidRPr="00043734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оот</w:t>
            </w:r>
            <w:proofErr w:type="spell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– нормативные затраты на проведение обучения по охране труда;</w:t>
            </w:r>
          </w:p>
          <w:p w14:paraId="4F4E534A" w14:textId="77777777" w:rsidR="00CD5E48" w:rsidRPr="00043734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оот</w:t>
            </w:r>
            <w:proofErr w:type="spell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– цена на проведение обучения по охране труда текущего года (256 часов);</w:t>
            </w:r>
          </w:p>
          <w:p w14:paraId="0ADE26DC" w14:textId="77777777" w:rsidR="00CD5E48" w:rsidRPr="00043734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пп</w:t>
            </w:r>
            <w:proofErr w:type="spellEnd"/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– цена на проведение обучения по профессиональной переподготовке специалиста по охране труда текущего года (40 часов);</w:t>
            </w:r>
          </w:p>
          <w:p w14:paraId="07858BC2" w14:textId="44BD2D02" w:rsidR="00CD5E48" w:rsidRPr="00043734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lastRenderedPageBreak/>
              <w:t>К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ИПЦ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– индекс потребительских цен;</w:t>
            </w:r>
          </w:p>
          <w:p w14:paraId="327A99CA" w14:textId="0281DB15" w:rsidR="00CD5E48" w:rsidRPr="00043734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К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ч1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,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>К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  <w:vertAlign w:val="subscript"/>
              </w:rPr>
              <w:t>ч2</w:t>
            </w:r>
            <w:r w:rsidRPr="00043734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– количество обучаемых человек.</w:t>
            </w:r>
          </w:p>
        </w:tc>
      </w:tr>
      <w:tr w:rsidR="00CD5E48" w:rsidRPr="00043734" w14:paraId="4CE8695F" w14:textId="77777777" w:rsidTr="00A4132D">
        <w:tc>
          <w:tcPr>
            <w:tcW w:w="625" w:type="dxa"/>
          </w:tcPr>
          <w:p w14:paraId="7FD65B31" w14:textId="04055871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lastRenderedPageBreak/>
              <w:t>2.11.4</w:t>
            </w:r>
          </w:p>
        </w:tc>
        <w:tc>
          <w:tcPr>
            <w:tcW w:w="2184" w:type="dxa"/>
          </w:tcPr>
          <w:p w14:paraId="5D7568E0" w14:textId="65A379DB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Затраты на услуги по проведению производственного контроля</w:t>
            </w:r>
          </w:p>
        </w:tc>
        <w:tc>
          <w:tcPr>
            <w:tcW w:w="2431" w:type="dxa"/>
          </w:tcPr>
          <w:p w14:paraId="7C453FCC" w14:textId="4BFBD116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70001</w:t>
            </w:r>
          </w:p>
        </w:tc>
        <w:tc>
          <w:tcPr>
            <w:tcW w:w="2977" w:type="dxa"/>
          </w:tcPr>
          <w:p w14:paraId="07AD80EE" w14:textId="69AEF376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14:paraId="2637DBD7" w14:textId="71C25B6D" w:rsidR="00CD5E48" w:rsidRPr="00043734" w:rsidRDefault="00CD5E48" w:rsidP="00CD5E4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40BA08C7" w14:textId="2A639AE0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>Расчет нормативных затрат на услуги по проведению производственного контроля осуществляется по формуле:</w:t>
            </w:r>
          </w:p>
          <w:p w14:paraId="3BEF9F72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2C4BA7E" w14:textId="00EDFDDB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пк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К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пк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>,</w:t>
            </w:r>
          </w:p>
          <w:p w14:paraId="00336B10" w14:textId="77777777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4F9EFEE2" w14:textId="3E09DF35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043734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НЗ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пк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нормативные затраты на услуги по проведению производственного контроля;</w:t>
            </w:r>
          </w:p>
          <w:p w14:paraId="21A4F52D" w14:textId="1CD1B332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К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- количество рабочих мест, для которых требуется проведение производственного контроля;</w:t>
            </w:r>
          </w:p>
          <w:p w14:paraId="47F9957B" w14:textId="0E3C71C5" w:rsidR="00CD5E48" w:rsidRPr="00043734" w:rsidRDefault="00CD5E48" w:rsidP="00CD5E4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3734">
              <w:rPr>
                <w:color w:val="000000" w:themeColor="text1"/>
                <w:sz w:val="20"/>
                <w:szCs w:val="20"/>
              </w:rPr>
              <w:t>Н</w:t>
            </w:r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43734">
              <w:rPr>
                <w:color w:val="000000" w:themeColor="text1"/>
                <w:sz w:val="20"/>
                <w:szCs w:val="20"/>
                <w:vertAlign w:val="subscript"/>
              </w:rPr>
              <w:t>пк</w:t>
            </w:r>
            <w:proofErr w:type="spellEnd"/>
            <w:r w:rsidRPr="00043734">
              <w:rPr>
                <w:color w:val="000000" w:themeColor="text1"/>
                <w:sz w:val="20"/>
                <w:szCs w:val="20"/>
              </w:rPr>
              <w:t xml:space="preserve"> – цена на услуги по проведению производственного контроля в текущем году.</w:t>
            </w:r>
          </w:p>
        </w:tc>
      </w:tr>
      <w:tr w:rsidR="00CD5E48" w:rsidRPr="00043734" w14:paraId="1E1E454E" w14:textId="77777777" w:rsidTr="00A4132D">
        <w:tc>
          <w:tcPr>
            <w:tcW w:w="625" w:type="dxa"/>
          </w:tcPr>
          <w:p w14:paraId="792AB19F" w14:textId="0AAC26DE" w:rsidR="00CD5E48" w:rsidRPr="00747057" w:rsidRDefault="00CD5E48" w:rsidP="00CD5E4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057">
              <w:rPr>
                <w:sz w:val="20"/>
                <w:szCs w:val="20"/>
              </w:rPr>
              <w:t>2.1</w:t>
            </w:r>
            <w:r w:rsidRPr="00747057">
              <w:rPr>
                <w:sz w:val="20"/>
                <w:szCs w:val="20"/>
                <w:lang w:val="en-US"/>
              </w:rPr>
              <w:t>1</w:t>
            </w:r>
            <w:r w:rsidRPr="00747057">
              <w:rPr>
                <w:sz w:val="20"/>
                <w:szCs w:val="20"/>
              </w:rPr>
              <w:t>.5</w:t>
            </w:r>
          </w:p>
        </w:tc>
        <w:tc>
          <w:tcPr>
            <w:tcW w:w="2184" w:type="dxa"/>
          </w:tcPr>
          <w:p w14:paraId="75ED1F50" w14:textId="242244E4" w:rsidR="00CD5E48" w:rsidRPr="00747057" w:rsidRDefault="00CD5E48" w:rsidP="00CD5E48">
            <w:pPr>
              <w:pStyle w:val="ConsPlusNormal"/>
              <w:rPr>
                <w:sz w:val="20"/>
                <w:szCs w:val="20"/>
              </w:rPr>
            </w:pPr>
            <w:r w:rsidRPr="00747057">
              <w:rPr>
                <w:sz w:val="20"/>
                <w:szCs w:val="20"/>
              </w:rPr>
              <w:t xml:space="preserve">Затраты </w:t>
            </w:r>
            <w:r w:rsidRPr="00747057">
              <w:rPr>
                <w:rFonts w:eastAsia="Calibri"/>
                <w:bCs/>
                <w:sz w:val="20"/>
                <w:szCs w:val="20"/>
              </w:rPr>
              <w:t xml:space="preserve"> на </w:t>
            </w:r>
            <w:r w:rsidRPr="00747057">
              <w:rPr>
                <w:sz w:val="20"/>
                <w:szCs w:val="20"/>
              </w:rPr>
              <w:t>услуги по обучению работников в области противодействия коррупции</w:t>
            </w:r>
          </w:p>
        </w:tc>
        <w:tc>
          <w:tcPr>
            <w:tcW w:w="2431" w:type="dxa"/>
          </w:tcPr>
          <w:p w14:paraId="24D73853" w14:textId="57AA2672" w:rsidR="00CD5E48" w:rsidRPr="00747057" w:rsidRDefault="00CD5E48" w:rsidP="00CD5E4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057">
              <w:rPr>
                <w:sz w:val="20"/>
                <w:szCs w:val="20"/>
              </w:rPr>
              <w:t>10620</w:t>
            </w:r>
          </w:p>
        </w:tc>
        <w:tc>
          <w:tcPr>
            <w:tcW w:w="2977" w:type="dxa"/>
          </w:tcPr>
          <w:p w14:paraId="6F989028" w14:textId="35357FD8" w:rsidR="00CD5E48" w:rsidRPr="00747057" w:rsidRDefault="00CD5E48" w:rsidP="00CD5E4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057">
              <w:rPr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14:paraId="4ADF3DB9" w14:textId="35CAEC32" w:rsidR="00CD5E48" w:rsidRPr="00747057" w:rsidRDefault="00CD5E48" w:rsidP="00CD5E4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057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12F14B80" w14:textId="5AE285DB" w:rsidR="00CD5E48" w:rsidRPr="00747057" w:rsidRDefault="00CD5E48" w:rsidP="00CD5E48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47057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747057">
              <w:rPr>
                <w:sz w:val="20"/>
                <w:szCs w:val="20"/>
              </w:rPr>
              <w:t>услуги по обучению работников в области противодействия коррупции определяется по формуле:</w:t>
            </w:r>
          </w:p>
          <w:p w14:paraId="3F361A12" w14:textId="77777777" w:rsidR="00CD5E48" w:rsidRPr="00747057" w:rsidRDefault="00CD5E48" w:rsidP="00CD5E48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4DEA30C9" w14:textId="033DBDC0" w:rsidR="00CD5E48" w:rsidRPr="00747057" w:rsidRDefault="00CD5E48" w:rsidP="00CD5E48">
            <w:pPr>
              <w:widowControl w:val="0"/>
              <w:spacing w:after="0" w:line="240" w:lineRule="auto"/>
              <w:rPr>
                <w:rFonts w:eastAsia="Calibri"/>
                <w:bCs/>
                <w:sz w:val="20"/>
                <w:szCs w:val="20"/>
                <w:vertAlign w:val="subscript"/>
              </w:rPr>
            </w:pPr>
            <w:proofErr w:type="spellStart"/>
            <w:r w:rsidRPr="00747057">
              <w:rPr>
                <w:rFonts w:eastAsia="Calibri"/>
                <w:bCs/>
                <w:sz w:val="20"/>
                <w:szCs w:val="20"/>
              </w:rPr>
              <w:t>НЗ</w:t>
            </w:r>
            <w:r w:rsidRPr="00747057">
              <w:rPr>
                <w:rFonts w:eastAsia="Calibri"/>
                <w:bCs/>
                <w:sz w:val="20"/>
                <w:szCs w:val="20"/>
                <w:vertAlign w:val="subscript"/>
              </w:rPr>
              <w:t>опк</w:t>
            </w:r>
            <w:proofErr w:type="spellEnd"/>
            <w:r w:rsidRPr="00747057">
              <w:rPr>
                <w:rFonts w:eastAsia="Calibri"/>
                <w:bCs/>
                <w:sz w:val="20"/>
                <w:szCs w:val="20"/>
              </w:rPr>
              <w:t xml:space="preserve"> = </w:t>
            </w:r>
            <w:proofErr w:type="spellStart"/>
            <w:r w:rsidRPr="00747057">
              <w:rPr>
                <w:rFonts w:eastAsia="Calibri"/>
                <w:bCs/>
                <w:sz w:val="20"/>
                <w:szCs w:val="20"/>
              </w:rPr>
              <w:t>Н</w:t>
            </w:r>
            <w:r w:rsidRPr="00747057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747057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47057">
              <w:rPr>
                <w:rFonts w:eastAsia="Calibri"/>
                <w:bCs/>
                <w:sz w:val="20"/>
                <w:szCs w:val="20"/>
                <w:vertAlign w:val="subscript"/>
              </w:rPr>
              <w:t>опк</w:t>
            </w:r>
            <w:proofErr w:type="spellEnd"/>
            <w:r w:rsidRPr="00747057">
              <w:rPr>
                <w:rFonts w:eastAsia="Calibri"/>
                <w:bCs/>
                <w:sz w:val="20"/>
                <w:szCs w:val="20"/>
              </w:rPr>
              <w:t xml:space="preserve"> × </w:t>
            </w:r>
            <w:proofErr w:type="spellStart"/>
            <w:proofErr w:type="gramStart"/>
            <w:r w:rsidRPr="00747057">
              <w:rPr>
                <w:rFonts w:eastAsia="Calibri"/>
                <w:bCs/>
                <w:sz w:val="20"/>
                <w:szCs w:val="20"/>
              </w:rPr>
              <w:t>К</w:t>
            </w:r>
            <w:r w:rsidRPr="00747057">
              <w:rPr>
                <w:rFonts w:eastAsia="Calibri"/>
                <w:bCs/>
                <w:sz w:val="20"/>
                <w:szCs w:val="20"/>
                <w:vertAlign w:val="subscript"/>
              </w:rPr>
              <w:t>ч</w:t>
            </w:r>
            <w:proofErr w:type="spellEnd"/>
            <w:r w:rsidRPr="00747057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,</w:t>
            </w:r>
            <w:proofErr w:type="gramEnd"/>
            <w:r w:rsidRPr="00747057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</w:p>
          <w:p w14:paraId="72A533C2" w14:textId="77777777" w:rsidR="00CD5E48" w:rsidRPr="00747057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</w:p>
          <w:p w14:paraId="3D904A18" w14:textId="69B04DB0" w:rsidR="00CD5E48" w:rsidRPr="00747057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747057">
              <w:rPr>
                <w:rFonts w:eastAsia="Calibri"/>
                <w:bCs/>
                <w:sz w:val="20"/>
                <w:szCs w:val="20"/>
              </w:rPr>
              <w:t xml:space="preserve">где: </w:t>
            </w:r>
            <w:proofErr w:type="spellStart"/>
            <w:r w:rsidRPr="00747057">
              <w:rPr>
                <w:rFonts w:eastAsia="Calibri"/>
                <w:bCs/>
                <w:sz w:val="20"/>
                <w:szCs w:val="20"/>
              </w:rPr>
              <w:t>НЗ</w:t>
            </w:r>
            <w:r w:rsidRPr="00747057">
              <w:rPr>
                <w:rFonts w:eastAsia="Calibri"/>
                <w:bCs/>
                <w:sz w:val="20"/>
                <w:szCs w:val="20"/>
                <w:vertAlign w:val="subscript"/>
              </w:rPr>
              <w:t>опк</w:t>
            </w:r>
            <w:proofErr w:type="spellEnd"/>
            <w:r w:rsidRPr="00747057">
              <w:rPr>
                <w:rFonts w:eastAsia="Calibri"/>
                <w:bCs/>
                <w:sz w:val="20"/>
                <w:szCs w:val="20"/>
              </w:rPr>
              <w:t xml:space="preserve"> – нормативные затраты на услуги по обучению работников в области противодействия коррупции;</w:t>
            </w:r>
          </w:p>
          <w:p w14:paraId="63774B44" w14:textId="77777777" w:rsidR="00CD5E48" w:rsidRPr="00747057" w:rsidRDefault="00CD5E48" w:rsidP="00CD5E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747057">
              <w:rPr>
                <w:rFonts w:eastAsia="Calibri"/>
                <w:bCs/>
                <w:sz w:val="20"/>
                <w:szCs w:val="20"/>
              </w:rPr>
              <w:t>Н</w:t>
            </w:r>
            <w:r w:rsidRPr="00747057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747057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47057">
              <w:rPr>
                <w:rFonts w:eastAsia="Calibri"/>
                <w:bCs/>
                <w:sz w:val="20"/>
                <w:szCs w:val="20"/>
                <w:vertAlign w:val="subscript"/>
              </w:rPr>
              <w:t>опк</w:t>
            </w:r>
            <w:proofErr w:type="spellEnd"/>
            <w:r w:rsidRPr="00747057">
              <w:rPr>
                <w:rFonts w:eastAsia="Calibri"/>
                <w:bCs/>
                <w:sz w:val="20"/>
                <w:szCs w:val="20"/>
              </w:rPr>
              <w:t xml:space="preserve"> – цена на услуги по обучению 1 работника в области противодействия коррупции</w:t>
            </w:r>
            <w:r w:rsidRPr="00747057">
              <w:rPr>
                <w:sz w:val="20"/>
                <w:szCs w:val="20"/>
              </w:rPr>
              <w:t xml:space="preserve"> в текущем году</w:t>
            </w:r>
            <w:r w:rsidRPr="00747057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714FD153" w14:textId="728F53A8" w:rsidR="00CD5E48" w:rsidRPr="00747057" w:rsidRDefault="00CD5E48" w:rsidP="00CD5E48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47057">
              <w:rPr>
                <w:rFonts w:eastAsia="Calibri"/>
                <w:bCs/>
                <w:sz w:val="20"/>
                <w:szCs w:val="20"/>
              </w:rPr>
              <w:t>К</w:t>
            </w:r>
            <w:r w:rsidRPr="00747057">
              <w:rPr>
                <w:rFonts w:eastAsia="Calibri"/>
                <w:bCs/>
                <w:sz w:val="20"/>
                <w:szCs w:val="20"/>
                <w:vertAlign w:val="subscript"/>
              </w:rPr>
              <w:t>ч</w:t>
            </w:r>
            <w:proofErr w:type="spellEnd"/>
            <w:r w:rsidRPr="00747057">
              <w:rPr>
                <w:rFonts w:eastAsia="Calibri"/>
                <w:bCs/>
                <w:sz w:val="20"/>
                <w:szCs w:val="20"/>
              </w:rPr>
              <w:t xml:space="preserve"> – количество обучаемых человек.</w:t>
            </w:r>
          </w:p>
        </w:tc>
      </w:tr>
      <w:tr w:rsidR="00D476C9" w:rsidRPr="00043734" w14:paraId="51B41984" w14:textId="77777777" w:rsidTr="00A4132D">
        <w:tc>
          <w:tcPr>
            <w:tcW w:w="625" w:type="dxa"/>
          </w:tcPr>
          <w:p w14:paraId="734BAECE" w14:textId="4B835554" w:rsidR="00D476C9" w:rsidRPr="008B0CFB" w:rsidRDefault="00D476C9" w:rsidP="00D476C9">
            <w:pPr>
              <w:pStyle w:val="ConsPlusNormal"/>
              <w:jc w:val="center"/>
              <w:rPr>
                <w:sz w:val="20"/>
                <w:szCs w:val="20"/>
              </w:rPr>
            </w:pPr>
            <w:r w:rsidRPr="008B0CFB">
              <w:rPr>
                <w:sz w:val="20"/>
                <w:szCs w:val="20"/>
              </w:rPr>
              <w:t>2.11.6</w:t>
            </w:r>
          </w:p>
        </w:tc>
        <w:tc>
          <w:tcPr>
            <w:tcW w:w="2184" w:type="dxa"/>
          </w:tcPr>
          <w:p w14:paraId="397E011C" w14:textId="62CE9923" w:rsidR="00D476C9" w:rsidRPr="008B0CFB" w:rsidRDefault="00D476C9" w:rsidP="00D476C9">
            <w:pPr>
              <w:pStyle w:val="ConsPlusNormal"/>
              <w:rPr>
                <w:sz w:val="20"/>
                <w:szCs w:val="20"/>
              </w:rPr>
            </w:pPr>
            <w:r w:rsidRPr="008B0CFB">
              <w:rPr>
                <w:sz w:val="20"/>
                <w:szCs w:val="20"/>
              </w:rPr>
              <w:t>Затраты на приобретение вкладышей в трудовую книжку</w:t>
            </w:r>
          </w:p>
        </w:tc>
        <w:tc>
          <w:tcPr>
            <w:tcW w:w="2431" w:type="dxa"/>
          </w:tcPr>
          <w:p w14:paraId="31FD54C8" w14:textId="64EB35AD" w:rsidR="00D476C9" w:rsidRPr="008B0CFB" w:rsidRDefault="00D476C9" w:rsidP="00D476C9">
            <w:pPr>
              <w:pStyle w:val="ConsPlusNormal"/>
              <w:jc w:val="center"/>
              <w:rPr>
                <w:sz w:val="20"/>
                <w:szCs w:val="20"/>
              </w:rPr>
            </w:pPr>
            <w:r w:rsidRPr="008B0CFB">
              <w:rPr>
                <w:sz w:val="20"/>
                <w:szCs w:val="20"/>
              </w:rPr>
              <w:t>2200</w:t>
            </w:r>
          </w:p>
        </w:tc>
        <w:tc>
          <w:tcPr>
            <w:tcW w:w="2977" w:type="dxa"/>
          </w:tcPr>
          <w:p w14:paraId="5EAA4CAE" w14:textId="2E771134" w:rsidR="00D476C9" w:rsidRPr="008B0CFB" w:rsidRDefault="00D476C9" w:rsidP="00D476C9">
            <w:pPr>
              <w:pStyle w:val="ConsPlusNormal"/>
              <w:jc w:val="center"/>
              <w:rPr>
                <w:sz w:val="20"/>
                <w:szCs w:val="20"/>
              </w:rPr>
            </w:pPr>
            <w:r w:rsidRPr="008B0CFB">
              <w:rPr>
                <w:sz w:val="20"/>
                <w:szCs w:val="20"/>
              </w:rPr>
              <w:t>0</w:t>
            </w:r>
          </w:p>
        </w:tc>
        <w:tc>
          <w:tcPr>
            <w:tcW w:w="1723" w:type="dxa"/>
          </w:tcPr>
          <w:p w14:paraId="464C88C0" w14:textId="28DBCC30" w:rsidR="00D476C9" w:rsidRPr="008B0CFB" w:rsidRDefault="00D476C9" w:rsidP="00D476C9">
            <w:pPr>
              <w:pStyle w:val="ConsPlusNormal"/>
              <w:jc w:val="center"/>
              <w:rPr>
                <w:sz w:val="20"/>
                <w:szCs w:val="20"/>
              </w:rPr>
            </w:pPr>
            <w:r w:rsidRPr="008B0CFB">
              <w:rPr>
                <w:sz w:val="20"/>
                <w:szCs w:val="20"/>
              </w:rPr>
              <w:t>0</w:t>
            </w:r>
          </w:p>
        </w:tc>
        <w:tc>
          <w:tcPr>
            <w:tcW w:w="4620" w:type="dxa"/>
          </w:tcPr>
          <w:p w14:paraId="13350E2E" w14:textId="77777777" w:rsidR="00D476C9" w:rsidRPr="008B0CFB" w:rsidRDefault="00D476C9" w:rsidP="00D476C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B0CFB">
              <w:rPr>
                <w:sz w:val="20"/>
                <w:szCs w:val="20"/>
              </w:rPr>
              <w:t>Расчет нормативных затрат на приобретение вкладышей в трудовую книжку осуществляется по формуле:</w:t>
            </w:r>
          </w:p>
          <w:p w14:paraId="756DABC9" w14:textId="77777777" w:rsidR="00D476C9" w:rsidRPr="008B0CFB" w:rsidRDefault="00D476C9" w:rsidP="00D476C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8B0CFB">
              <w:rPr>
                <w:sz w:val="20"/>
                <w:szCs w:val="20"/>
              </w:rPr>
              <w:t>НЗ</w:t>
            </w:r>
            <w:r w:rsidRPr="008B0CFB">
              <w:rPr>
                <w:sz w:val="20"/>
                <w:szCs w:val="20"/>
                <w:vertAlign w:val="subscript"/>
              </w:rPr>
              <w:t>вкл</w:t>
            </w:r>
            <w:proofErr w:type="spellEnd"/>
            <w:r w:rsidRPr="008B0CFB">
              <w:rPr>
                <w:sz w:val="20"/>
                <w:szCs w:val="20"/>
              </w:rPr>
              <w:t xml:space="preserve"> = </w:t>
            </w:r>
            <w:proofErr w:type="spellStart"/>
            <w:r w:rsidRPr="008B0CFB">
              <w:rPr>
                <w:sz w:val="20"/>
                <w:szCs w:val="20"/>
              </w:rPr>
              <w:t>К</w:t>
            </w:r>
            <w:r w:rsidRPr="008B0CFB">
              <w:rPr>
                <w:sz w:val="20"/>
                <w:szCs w:val="20"/>
                <w:vertAlign w:val="subscript"/>
              </w:rPr>
              <w:t>вкл</w:t>
            </w:r>
            <w:proofErr w:type="spellEnd"/>
            <w:r w:rsidRPr="008B0CFB">
              <w:rPr>
                <w:sz w:val="20"/>
                <w:szCs w:val="20"/>
              </w:rPr>
              <w:t xml:space="preserve"> x </w:t>
            </w:r>
            <w:proofErr w:type="spellStart"/>
            <w:r w:rsidRPr="008B0CFB">
              <w:rPr>
                <w:sz w:val="20"/>
                <w:szCs w:val="20"/>
              </w:rPr>
              <w:t>Н</w:t>
            </w:r>
            <w:r w:rsidRPr="008B0CFB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B0CFB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B0CFB">
              <w:rPr>
                <w:sz w:val="20"/>
                <w:szCs w:val="20"/>
                <w:vertAlign w:val="subscript"/>
              </w:rPr>
              <w:t>вкл</w:t>
            </w:r>
            <w:proofErr w:type="spellEnd"/>
            <w:r w:rsidRPr="008B0CFB">
              <w:rPr>
                <w:sz w:val="20"/>
                <w:szCs w:val="20"/>
              </w:rPr>
              <w:t>,</w:t>
            </w:r>
          </w:p>
          <w:p w14:paraId="0B643D40" w14:textId="77777777" w:rsidR="00D476C9" w:rsidRPr="008B0CFB" w:rsidRDefault="00D476C9" w:rsidP="00D476C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B0CFB">
              <w:rPr>
                <w:sz w:val="20"/>
                <w:szCs w:val="20"/>
              </w:rPr>
              <w:t xml:space="preserve">где: </w:t>
            </w:r>
          </w:p>
          <w:p w14:paraId="1F8E8436" w14:textId="77777777" w:rsidR="00D476C9" w:rsidRPr="008B0CFB" w:rsidRDefault="00D476C9" w:rsidP="00D476C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B0CFB">
              <w:rPr>
                <w:sz w:val="20"/>
                <w:szCs w:val="20"/>
              </w:rPr>
              <w:t>НЗ</w:t>
            </w:r>
            <w:r w:rsidRPr="008B0CFB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8B0CFB">
              <w:rPr>
                <w:sz w:val="20"/>
                <w:szCs w:val="20"/>
              </w:rPr>
              <w:t xml:space="preserve"> - нормативные затраты на приобретение вкладышей в трудовую книжку;</w:t>
            </w:r>
          </w:p>
          <w:p w14:paraId="3972DBCB" w14:textId="77777777" w:rsidR="00D476C9" w:rsidRPr="008B0CFB" w:rsidRDefault="00D476C9" w:rsidP="00D476C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B0CFB">
              <w:rPr>
                <w:sz w:val="20"/>
                <w:szCs w:val="20"/>
              </w:rPr>
              <w:lastRenderedPageBreak/>
              <w:t>К</w:t>
            </w:r>
            <w:r w:rsidRPr="008B0CFB">
              <w:rPr>
                <w:sz w:val="20"/>
                <w:szCs w:val="20"/>
                <w:vertAlign w:val="subscript"/>
              </w:rPr>
              <w:t>вкл</w:t>
            </w:r>
            <w:proofErr w:type="spellEnd"/>
            <w:r w:rsidRPr="008B0CFB">
              <w:rPr>
                <w:sz w:val="20"/>
                <w:szCs w:val="20"/>
              </w:rPr>
              <w:t xml:space="preserve"> – количество трудовых книжек, для которых требуется приобретение вкладышей;</w:t>
            </w:r>
          </w:p>
          <w:p w14:paraId="012709EA" w14:textId="0666BBDD" w:rsidR="00D476C9" w:rsidRPr="008B0CFB" w:rsidRDefault="00D476C9" w:rsidP="00D476C9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B0CFB">
              <w:rPr>
                <w:sz w:val="20"/>
                <w:szCs w:val="20"/>
              </w:rPr>
              <w:t>Н</w:t>
            </w:r>
            <w:r w:rsidRPr="008B0CFB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B0CFB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B0CFB">
              <w:rPr>
                <w:sz w:val="20"/>
                <w:szCs w:val="20"/>
                <w:vertAlign w:val="subscript"/>
              </w:rPr>
              <w:t>вкл</w:t>
            </w:r>
            <w:proofErr w:type="spellEnd"/>
            <w:r w:rsidRPr="008B0CFB">
              <w:rPr>
                <w:sz w:val="20"/>
                <w:szCs w:val="20"/>
                <w:vertAlign w:val="subscript"/>
              </w:rPr>
              <w:t xml:space="preserve"> </w:t>
            </w:r>
            <w:r w:rsidRPr="008B0CFB">
              <w:rPr>
                <w:sz w:val="20"/>
                <w:szCs w:val="20"/>
              </w:rPr>
              <w:t>– цена на вкладыш в трудовую книжку в текущем году.</w:t>
            </w:r>
          </w:p>
        </w:tc>
      </w:tr>
    </w:tbl>
    <w:p w14:paraId="6291F351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14:paraId="14304CBC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Принятые сокращения:</w:t>
      </w:r>
    </w:p>
    <w:p w14:paraId="1BFC87C3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ИОГВ – исполнительные органы государственной власти Санкт-Петербурга</w:t>
      </w:r>
    </w:p>
    <w:p w14:paraId="41F117E9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КУ – государственные казенные учреждения Санкт-Петербурга</w:t>
      </w:r>
    </w:p>
    <w:p w14:paraId="592F17D7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ОУ ТГВФ – орган управления территориальным государственным внебюджетным фондом</w:t>
      </w:r>
    </w:p>
    <w:p w14:paraId="7EB276E8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Общие правила – </w:t>
      </w:r>
      <w:r w:rsidRPr="00B543B4">
        <w:rPr>
          <w:sz w:val="20"/>
          <w:szCs w:val="20"/>
        </w:rPr>
        <w:t xml:space="preserve">Общие </w:t>
      </w:r>
      <w:r w:rsidRPr="00494D47">
        <w:rPr>
          <w:sz w:val="20"/>
          <w:szCs w:val="20"/>
        </w:rPr>
        <w:t>правила</w:t>
      </w:r>
      <w:r w:rsidRPr="00B543B4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sz w:val="20"/>
          <w:szCs w:val="20"/>
        </w:rPr>
        <w:t>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14:paraId="1F88A063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расчетная численность работников ИОГВ (ОУ ТГВФ, КУ) – расчетная численность работников ИОГВ (ОУ ТГВФ, КУ)</w:t>
      </w:r>
    </w:p>
    <w:p w14:paraId="577DC46A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прогнозируемая численность работников ИОГВ (ОУ ТГВФ, КУ) – прогнозируемая численность должностей государственных гражданских служащих </w:t>
      </w:r>
      <w:r>
        <w:rPr>
          <w:sz w:val="20"/>
          <w:szCs w:val="20"/>
        </w:rPr>
        <w:br/>
        <w:t xml:space="preserve">Санкт-Петербурга и должностей, не являющихся должностями государственной гражданской службы Санкт-Петербурга, в ИОГВ (работников ОУ ТГВФ, КУ) </w:t>
      </w:r>
      <w:r>
        <w:rPr>
          <w:sz w:val="20"/>
          <w:szCs w:val="20"/>
        </w:rPr>
        <w:br/>
        <w:t>по состоянию на 1 января очередного финансового года (года планового периода)</w:t>
      </w:r>
    </w:p>
    <w:p w14:paraId="0EE4F72B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количество должностей, планируемых к замещению в ИОГВ (ОУ ТГВФ, КУ) –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</w:t>
      </w:r>
      <w:bookmarkStart w:id="1" w:name="_GoBack"/>
      <w:bookmarkEnd w:id="1"/>
      <w:r>
        <w:rPr>
          <w:sz w:val="20"/>
          <w:szCs w:val="20"/>
        </w:rPr>
        <w:t xml:space="preserve"> ОУ ТГВФ, КУ), планируемых к приему на работу в очередном финансовом году</w:t>
      </w:r>
    </w:p>
    <w:p w14:paraId="00EAEC3D" w14:textId="60202439" w:rsidR="005738D0" w:rsidRDefault="001A3035" w:rsidP="005738D0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-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«</w:t>
      </w:r>
      <w:r w:rsidRPr="001A3035">
        <w:rPr>
          <w:sz w:val="20"/>
          <w:szCs w:val="20"/>
        </w:rPr>
        <w:t xml:space="preserve">О контрактной системе в сфере закупок товаров, работ, услуг </w:t>
      </w:r>
      <w:r w:rsidR="00840331">
        <w:rPr>
          <w:sz w:val="20"/>
          <w:szCs w:val="20"/>
        </w:rPr>
        <w:br/>
      </w:r>
      <w:r w:rsidRPr="001A3035">
        <w:rPr>
          <w:sz w:val="20"/>
          <w:szCs w:val="20"/>
        </w:rPr>
        <w:t>для обеспечения государственных и муниципальных нужд</w:t>
      </w:r>
      <w:r>
        <w:rPr>
          <w:sz w:val="20"/>
          <w:szCs w:val="20"/>
        </w:rPr>
        <w:t>»</w:t>
      </w:r>
    </w:p>
    <w:p w14:paraId="6EA69D96" w14:textId="5CEB7114" w:rsidR="00171276" w:rsidRPr="00444AD6" w:rsidRDefault="00FB5BC1" w:rsidP="00D26FD1">
      <w:pPr>
        <w:spacing w:after="0" w:line="240" w:lineRule="auto"/>
        <w:ind w:firstLine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СПб ГКУ «УИТС» - </w:t>
      </w:r>
      <w:r w:rsidRPr="005C5D15">
        <w:rPr>
          <w:sz w:val="20"/>
          <w:szCs w:val="20"/>
        </w:rPr>
        <w:t>Санкт-Петербургское государственное казенное учреждение «</w:t>
      </w:r>
      <w:r w:rsidRPr="00FB5BC1">
        <w:rPr>
          <w:sz w:val="20"/>
          <w:szCs w:val="20"/>
        </w:rPr>
        <w:t>Управление информационных технологий и связи</w:t>
      </w:r>
      <w:r w:rsidRPr="005C5D15">
        <w:rPr>
          <w:sz w:val="20"/>
          <w:szCs w:val="20"/>
        </w:rPr>
        <w:t xml:space="preserve">» </w:t>
      </w:r>
    </w:p>
    <w:sectPr w:rsidR="00171276" w:rsidRPr="00444AD6" w:rsidSect="000B3036">
      <w:headerReference w:type="default" r:id="rId31"/>
      <w:headerReference w:type="first" r:id="rId32"/>
      <w:pgSz w:w="16838" w:h="11906" w:orient="landscape"/>
      <w:pgMar w:top="1134" w:right="567" w:bottom="1134" w:left="1701" w:header="1134" w:footer="87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57368" w14:textId="77777777" w:rsidR="00352FFD" w:rsidRDefault="00352FFD" w:rsidP="00D13EA3">
      <w:pPr>
        <w:spacing w:after="0" w:line="240" w:lineRule="auto"/>
      </w:pPr>
      <w:r>
        <w:separator/>
      </w:r>
    </w:p>
  </w:endnote>
  <w:endnote w:type="continuationSeparator" w:id="0">
    <w:p w14:paraId="042EB02F" w14:textId="77777777" w:rsidR="00352FFD" w:rsidRDefault="00352FFD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MS Gothic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23EF4" w14:textId="77777777" w:rsidR="00352FFD" w:rsidRDefault="00352FFD" w:rsidP="00D13EA3">
      <w:pPr>
        <w:spacing w:after="0" w:line="240" w:lineRule="auto"/>
      </w:pPr>
      <w:r>
        <w:separator/>
      </w:r>
    </w:p>
  </w:footnote>
  <w:footnote w:type="continuationSeparator" w:id="0">
    <w:p w14:paraId="0DB83D9B" w14:textId="77777777" w:rsidR="00352FFD" w:rsidRDefault="00352FFD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85710"/>
      <w:docPartObj>
        <w:docPartGallery w:val="Page Numbers (Top of Page)"/>
        <w:docPartUnique/>
      </w:docPartObj>
    </w:sdtPr>
    <w:sdtEndPr/>
    <w:sdtContent>
      <w:p w14:paraId="0549B2C8" w14:textId="5FF33460" w:rsidR="00A4132D" w:rsidRDefault="00A4132D">
        <w:pPr>
          <w:pStyle w:val="a3"/>
          <w:jc w:val="center"/>
        </w:pPr>
        <w:r w:rsidRPr="00680E55">
          <w:rPr>
            <w:sz w:val="20"/>
          </w:rPr>
          <w:fldChar w:fldCharType="begin"/>
        </w:r>
        <w:r w:rsidRPr="00680E55">
          <w:rPr>
            <w:sz w:val="20"/>
          </w:rPr>
          <w:instrText>PAGE   \* MERGEFORMAT</w:instrText>
        </w:r>
        <w:r w:rsidRPr="00680E55">
          <w:rPr>
            <w:sz w:val="20"/>
          </w:rPr>
          <w:fldChar w:fldCharType="separate"/>
        </w:r>
        <w:r w:rsidR="005218E4">
          <w:rPr>
            <w:noProof/>
            <w:sz w:val="20"/>
          </w:rPr>
          <w:t>32</w:t>
        </w:r>
        <w:r w:rsidRPr="00680E55">
          <w:rPr>
            <w:sz w:val="20"/>
          </w:rPr>
          <w:fldChar w:fldCharType="end"/>
        </w:r>
      </w:p>
    </w:sdtContent>
  </w:sdt>
  <w:p w14:paraId="1D103891" w14:textId="77777777" w:rsidR="00A4132D" w:rsidRPr="00C76FAA" w:rsidRDefault="00A4132D">
    <w:pPr>
      <w:pStyle w:val="a3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516109"/>
      <w:docPartObj>
        <w:docPartGallery w:val="Page Numbers (Top of Page)"/>
        <w:docPartUnique/>
      </w:docPartObj>
    </w:sdtPr>
    <w:sdtEndPr/>
    <w:sdtContent>
      <w:p w14:paraId="68E3B03C" w14:textId="31F37028" w:rsidR="00A4132D" w:rsidRDefault="00352FFD">
        <w:pPr>
          <w:pStyle w:val="a3"/>
          <w:jc w:val="center"/>
        </w:pPr>
      </w:p>
    </w:sdtContent>
  </w:sdt>
  <w:p w14:paraId="5605A44C" w14:textId="77777777" w:rsidR="00A4132D" w:rsidRDefault="00A413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3910"/>
    <w:rsid w:val="00024C08"/>
    <w:rsid w:val="00025AE1"/>
    <w:rsid w:val="00026173"/>
    <w:rsid w:val="00027EC4"/>
    <w:rsid w:val="00032428"/>
    <w:rsid w:val="00032DC6"/>
    <w:rsid w:val="0003454B"/>
    <w:rsid w:val="00034FFC"/>
    <w:rsid w:val="00036CD6"/>
    <w:rsid w:val="00037449"/>
    <w:rsid w:val="00040074"/>
    <w:rsid w:val="0004168D"/>
    <w:rsid w:val="00041834"/>
    <w:rsid w:val="00041C6D"/>
    <w:rsid w:val="00041FB5"/>
    <w:rsid w:val="00042277"/>
    <w:rsid w:val="00042D0D"/>
    <w:rsid w:val="00043734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313D"/>
    <w:rsid w:val="0007534D"/>
    <w:rsid w:val="0007636F"/>
    <w:rsid w:val="00077C1F"/>
    <w:rsid w:val="00082FE6"/>
    <w:rsid w:val="00084A40"/>
    <w:rsid w:val="00084D62"/>
    <w:rsid w:val="00087681"/>
    <w:rsid w:val="00087C7F"/>
    <w:rsid w:val="000903C2"/>
    <w:rsid w:val="00090450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38F3"/>
    <w:rsid w:val="000A53FC"/>
    <w:rsid w:val="000A557E"/>
    <w:rsid w:val="000A673A"/>
    <w:rsid w:val="000A6E9B"/>
    <w:rsid w:val="000A6FE5"/>
    <w:rsid w:val="000A7E41"/>
    <w:rsid w:val="000A7EE3"/>
    <w:rsid w:val="000B2429"/>
    <w:rsid w:val="000B2D5A"/>
    <w:rsid w:val="000B3036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5F77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C44"/>
    <w:rsid w:val="00101EF7"/>
    <w:rsid w:val="00106D87"/>
    <w:rsid w:val="0011046B"/>
    <w:rsid w:val="001117D0"/>
    <w:rsid w:val="001224CA"/>
    <w:rsid w:val="00122966"/>
    <w:rsid w:val="00124EE2"/>
    <w:rsid w:val="0012537E"/>
    <w:rsid w:val="001268B6"/>
    <w:rsid w:val="00127A13"/>
    <w:rsid w:val="001316F3"/>
    <w:rsid w:val="00132768"/>
    <w:rsid w:val="0013375C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139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6496"/>
    <w:rsid w:val="00157B3F"/>
    <w:rsid w:val="00157E73"/>
    <w:rsid w:val="001602AA"/>
    <w:rsid w:val="00160AFD"/>
    <w:rsid w:val="001613F7"/>
    <w:rsid w:val="001661B2"/>
    <w:rsid w:val="00166B00"/>
    <w:rsid w:val="00167AB5"/>
    <w:rsid w:val="00167EB5"/>
    <w:rsid w:val="001704A3"/>
    <w:rsid w:val="00171276"/>
    <w:rsid w:val="001715CF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B20EC"/>
    <w:rsid w:val="001B5599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BC2"/>
    <w:rsid w:val="001D0D4B"/>
    <w:rsid w:val="001D0F4B"/>
    <w:rsid w:val="001D1DB9"/>
    <w:rsid w:val="001D27D8"/>
    <w:rsid w:val="001D4313"/>
    <w:rsid w:val="001D4FC5"/>
    <w:rsid w:val="001D5B57"/>
    <w:rsid w:val="001D72BE"/>
    <w:rsid w:val="001D7C5A"/>
    <w:rsid w:val="001D7F92"/>
    <w:rsid w:val="001E04E5"/>
    <w:rsid w:val="001E29DB"/>
    <w:rsid w:val="001E331E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5AD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B70"/>
    <w:rsid w:val="00230CE1"/>
    <w:rsid w:val="00231A8D"/>
    <w:rsid w:val="00231C00"/>
    <w:rsid w:val="00232A45"/>
    <w:rsid w:val="00234405"/>
    <w:rsid w:val="00235A4A"/>
    <w:rsid w:val="002364DB"/>
    <w:rsid w:val="00236CD7"/>
    <w:rsid w:val="00236E06"/>
    <w:rsid w:val="00241D79"/>
    <w:rsid w:val="00241E85"/>
    <w:rsid w:val="002421A9"/>
    <w:rsid w:val="0024227D"/>
    <w:rsid w:val="00242CA7"/>
    <w:rsid w:val="00244392"/>
    <w:rsid w:val="0024589C"/>
    <w:rsid w:val="002459E6"/>
    <w:rsid w:val="00246ADD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59E"/>
    <w:rsid w:val="00272FA4"/>
    <w:rsid w:val="0027401A"/>
    <w:rsid w:val="002743ED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3E9C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2E86"/>
    <w:rsid w:val="002F2FCB"/>
    <w:rsid w:val="002F31D5"/>
    <w:rsid w:val="002F4318"/>
    <w:rsid w:val="002F45D4"/>
    <w:rsid w:val="00300530"/>
    <w:rsid w:val="00304582"/>
    <w:rsid w:val="00304670"/>
    <w:rsid w:val="003049EC"/>
    <w:rsid w:val="00304C27"/>
    <w:rsid w:val="0030500F"/>
    <w:rsid w:val="0030547F"/>
    <w:rsid w:val="00305510"/>
    <w:rsid w:val="00305F6D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2945"/>
    <w:rsid w:val="003333B7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2FFD"/>
    <w:rsid w:val="0035626E"/>
    <w:rsid w:val="0036139D"/>
    <w:rsid w:val="00362072"/>
    <w:rsid w:val="003622A9"/>
    <w:rsid w:val="00362850"/>
    <w:rsid w:val="00363313"/>
    <w:rsid w:val="003634EB"/>
    <w:rsid w:val="003639DE"/>
    <w:rsid w:val="0036400A"/>
    <w:rsid w:val="0036527E"/>
    <w:rsid w:val="003654FD"/>
    <w:rsid w:val="0036561B"/>
    <w:rsid w:val="00365B07"/>
    <w:rsid w:val="00366631"/>
    <w:rsid w:val="00367249"/>
    <w:rsid w:val="0036790F"/>
    <w:rsid w:val="00370118"/>
    <w:rsid w:val="00370CEE"/>
    <w:rsid w:val="00371C7D"/>
    <w:rsid w:val="00371F19"/>
    <w:rsid w:val="003737BD"/>
    <w:rsid w:val="00374460"/>
    <w:rsid w:val="003770A0"/>
    <w:rsid w:val="00380E12"/>
    <w:rsid w:val="003813A6"/>
    <w:rsid w:val="0038180A"/>
    <w:rsid w:val="003819CB"/>
    <w:rsid w:val="00382841"/>
    <w:rsid w:val="0038301D"/>
    <w:rsid w:val="00383710"/>
    <w:rsid w:val="00384496"/>
    <w:rsid w:val="00384AB4"/>
    <w:rsid w:val="0038518A"/>
    <w:rsid w:val="00385381"/>
    <w:rsid w:val="00385EEE"/>
    <w:rsid w:val="00386B2B"/>
    <w:rsid w:val="00386F89"/>
    <w:rsid w:val="003912D8"/>
    <w:rsid w:val="003934EF"/>
    <w:rsid w:val="003942A8"/>
    <w:rsid w:val="00396BEB"/>
    <w:rsid w:val="003A07C4"/>
    <w:rsid w:val="003A1DD2"/>
    <w:rsid w:val="003A6062"/>
    <w:rsid w:val="003A7284"/>
    <w:rsid w:val="003B1006"/>
    <w:rsid w:val="003B144E"/>
    <w:rsid w:val="003B1B8E"/>
    <w:rsid w:val="003B250E"/>
    <w:rsid w:val="003B26A3"/>
    <w:rsid w:val="003B3B0E"/>
    <w:rsid w:val="003B412E"/>
    <w:rsid w:val="003B41AF"/>
    <w:rsid w:val="003B56EB"/>
    <w:rsid w:val="003B7115"/>
    <w:rsid w:val="003C0554"/>
    <w:rsid w:val="003C2930"/>
    <w:rsid w:val="003C2B92"/>
    <w:rsid w:val="003C47CD"/>
    <w:rsid w:val="003C5371"/>
    <w:rsid w:val="003D609A"/>
    <w:rsid w:val="003D7839"/>
    <w:rsid w:val="003D784E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5B7"/>
    <w:rsid w:val="004019A1"/>
    <w:rsid w:val="00404272"/>
    <w:rsid w:val="00404450"/>
    <w:rsid w:val="00404E09"/>
    <w:rsid w:val="00405B88"/>
    <w:rsid w:val="00406943"/>
    <w:rsid w:val="004069B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173E5"/>
    <w:rsid w:val="00420063"/>
    <w:rsid w:val="004269DD"/>
    <w:rsid w:val="004274C7"/>
    <w:rsid w:val="00427C97"/>
    <w:rsid w:val="00432F82"/>
    <w:rsid w:val="00436E63"/>
    <w:rsid w:val="0043760D"/>
    <w:rsid w:val="00437C5D"/>
    <w:rsid w:val="004400D6"/>
    <w:rsid w:val="00440BA5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4189"/>
    <w:rsid w:val="00475E11"/>
    <w:rsid w:val="00477FAD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16B0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52CF"/>
    <w:rsid w:val="00516AD7"/>
    <w:rsid w:val="00517400"/>
    <w:rsid w:val="00517A02"/>
    <w:rsid w:val="00517FF8"/>
    <w:rsid w:val="0052178F"/>
    <w:rsid w:val="005218E4"/>
    <w:rsid w:val="00521C2B"/>
    <w:rsid w:val="0052397E"/>
    <w:rsid w:val="00523DD6"/>
    <w:rsid w:val="0052421C"/>
    <w:rsid w:val="00524E11"/>
    <w:rsid w:val="00525405"/>
    <w:rsid w:val="00526F09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4926"/>
    <w:rsid w:val="0056338C"/>
    <w:rsid w:val="00564088"/>
    <w:rsid w:val="00564F14"/>
    <w:rsid w:val="005657F7"/>
    <w:rsid w:val="005704B3"/>
    <w:rsid w:val="00571207"/>
    <w:rsid w:val="00571DAE"/>
    <w:rsid w:val="005724C9"/>
    <w:rsid w:val="00572696"/>
    <w:rsid w:val="005736C3"/>
    <w:rsid w:val="005738D0"/>
    <w:rsid w:val="00575D11"/>
    <w:rsid w:val="005761CF"/>
    <w:rsid w:val="00576314"/>
    <w:rsid w:val="0057642E"/>
    <w:rsid w:val="00577157"/>
    <w:rsid w:val="0058199C"/>
    <w:rsid w:val="00581CB2"/>
    <w:rsid w:val="005823ED"/>
    <w:rsid w:val="00582A78"/>
    <w:rsid w:val="0058349D"/>
    <w:rsid w:val="005911C4"/>
    <w:rsid w:val="0059282F"/>
    <w:rsid w:val="0059334B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926"/>
    <w:rsid w:val="005D37BA"/>
    <w:rsid w:val="005D4788"/>
    <w:rsid w:val="005D6DF2"/>
    <w:rsid w:val="005D6F52"/>
    <w:rsid w:val="005E04DD"/>
    <w:rsid w:val="005E2625"/>
    <w:rsid w:val="005E350A"/>
    <w:rsid w:val="005E69DC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4DF5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0E55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540"/>
    <w:rsid w:val="006B0BEA"/>
    <w:rsid w:val="006B2B66"/>
    <w:rsid w:val="006B2D9E"/>
    <w:rsid w:val="006B3768"/>
    <w:rsid w:val="006B3C68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758"/>
    <w:rsid w:val="006D4FBB"/>
    <w:rsid w:val="006E136E"/>
    <w:rsid w:val="006E2023"/>
    <w:rsid w:val="006E473F"/>
    <w:rsid w:val="006E72D2"/>
    <w:rsid w:val="006E747F"/>
    <w:rsid w:val="006F0D76"/>
    <w:rsid w:val="006F22AE"/>
    <w:rsid w:val="006F30B0"/>
    <w:rsid w:val="006F491C"/>
    <w:rsid w:val="006F5136"/>
    <w:rsid w:val="006F5D59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057"/>
    <w:rsid w:val="007475E1"/>
    <w:rsid w:val="00747FBF"/>
    <w:rsid w:val="00750EB0"/>
    <w:rsid w:val="00751497"/>
    <w:rsid w:val="00753764"/>
    <w:rsid w:val="00753F62"/>
    <w:rsid w:val="007546C8"/>
    <w:rsid w:val="007554B3"/>
    <w:rsid w:val="00755BAC"/>
    <w:rsid w:val="00755E5F"/>
    <w:rsid w:val="00761785"/>
    <w:rsid w:val="00761BA5"/>
    <w:rsid w:val="00763E14"/>
    <w:rsid w:val="0076415E"/>
    <w:rsid w:val="0076417E"/>
    <w:rsid w:val="00765C74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D14EE"/>
    <w:rsid w:val="007D2798"/>
    <w:rsid w:val="007D2D58"/>
    <w:rsid w:val="007D300A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2F1B"/>
    <w:rsid w:val="007F3FEC"/>
    <w:rsid w:val="007F411A"/>
    <w:rsid w:val="007F7DE8"/>
    <w:rsid w:val="00800398"/>
    <w:rsid w:val="008011AF"/>
    <w:rsid w:val="0080224D"/>
    <w:rsid w:val="00802EF4"/>
    <w:rsid w:val="00803C3C"/>
    <w:rsid w:val="00806B20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16F6F"/>
    <w:rsid w:val="00820782"/>
    <w:rsid w:val="008207CC"/>
    <w:rsid w:val="008213AD"/>
    <w:rsid w:val="00821CF6"/>
    <w:rsid w:val="00824A7E"/>
    <w:rsid w:val="00827BE2"/>
    <w:rsid w:val="00830073"/>
    <w:rsid w:val="00832FE0"/>
    <w:rsid w:val="008346C4"/>
    <w:rsid w:val="00840331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4733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7643"/>
    <w:rsid w:val="008878CD"/>
    <w:rsid w:val="008910C8"/>
    <w:rsid w:val="008913FB"/>
    <w:rsid w:val="00891AF9"/>
    <w:rsid w:val="00892728"/>
    <w:rsid w:val="00892894"/>
    <w:rsid w:val="0089347B"/>
    <w:rsid w:val="0089455D"/>
    <w:rsid w:val="0089543A"/>
    <w:rsid w:val="00895D79"/>
    <w:rsid w:val="00895F44"/>
    <w:rsid w:val="00896EBA"/>
    <w:rsid w:val="0089780E"/>
    <w:rsid w:val="00897A66"/>
    <w:rsid w:val="008A07A9"/>
    <w:rsid w:val="008A1261"/>
    <w:rsid w:val="008A1533"/>
    <w:rsid w:val="008A2E31"/>
    <w:rsid w:val="008A3E24"/>
    <w:rsid w:val="008A6146"/>
    <w:rsid w:val="008A78D9"/>
    <w:rsid w:val="008A7FC5"/>
    <w:rsid w:val="008B0BF3"/>
    <w:rsid w:val="008B0CC8"/>
    <w:rsid w:val="008B0CFB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D07CA"/>
    <w:rsid w:val="008D1D91"/>
    <w:rsid w:val="008D45C6"/>
    <w:rsid w:val="008D5B74"/>
    <w:rsid w:val="008E1127"/>
    <w:rsid w:val="008E1D5E"/>
    <w:rsid w:val="008E4F36"/>
    <w:rsid w:val="008E577F"/>
    <w:rsid w:val="008E5E63"/>
    <w:rsid w:val="008E6C3B"/>
    <w:rsid w:val="008E726B"/>
    <w:rsid w:val="008E740C"/>
    <w:rsid w:val="008F2FFE"/>
    <w:rsid w:val="008F59C8"/>
    <w:rsid w:val="008F63F3"/>
    <w:rsid w:val="00901C2C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5307"/>
    <w:rsid w:val="00916434"/>
    <w:rsid w:val="0092131A"/>
    <w:rsid w:val="009219E6"/>
    <w:rsid w:val="00921E85"/>
    <w:rsid w:val="00922654"/>
    <w:rsid w:val="0092286B"/>
    <w:rsid w:val="009229FC"/>
    <w:rsid w:val="009258FB"/>
    <w:rsid w:val="00927969"/>
    <w:rsid w:val="00927C17"/>
    <w:rsid w:val="00931DAE"/>
    <w:rsid w:val="00933373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186B"/>
    <w:rsid w:val="00971EB2"/>
    <w:rsid w:val="00974F46"/>
    <w:rsid w:val="00980878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38AA"/>
    <w:rsid w:val="0099446A"/>
    <w:rsid w:val="009955D0"/>
    <w:rsid w:val="009961A5"/>
    <w:rsid w:val="0099661F"/>
    <w:rsid w:val="009969A8"/>
    <w:rsid w:val="009A0675"/>
    <w:rsid w:val="009A0780"/>
    <w:rsid w:val="009A1A95"/>
    <w:rsid w:val="009A1E6E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2F5B"/>
    <w:rsid w:val="009B486B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E0AB0"/>
    <w:rsid w:val="009E0FCD"/>
    <w:rsid w:val="009E1133"/>
    <w:rsid w:val="009E1758"/>
    <w:rsid w:val="009E2322"/>
    <w:rsid w:val="009E26CA"/>
    <w:rsid w:val="009E43EA"/>
    <w:rsid w:val="009E4DA6"/>
    <w:rsid w:val="009E50E3"/>
    <w:rsid w:val="009E58A5"/>
    <w:rsid w:val="009F04F3"/>
    <w:rsid w:val="009F0948"/>
    <w:rsid w:val="009F5B6A"/>
    <w:rsid w:val="009F72E3"/>
    <w:rsid w:val="00A004D5"/>
    <w:rsid w:val="00A01335"/>
    <w:rsid w:val="00A01917"/>
    <w:rsid w:val="00A02C08"/>
    <w:rsid w:val="00A03705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5690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1DFD"/>
    <w:rsid w:val="00A37634"/>
    <w:rsid w:val="00A4132D"/>
    <w:rsid w:val="00A414D8"/>
    <w:rsid w:val="00A41FBF"/>
    <w:rsid w:val="00A426A9"/>
    <w:rsid w:val="00A438EC"/>
    <w:rsid w:val="00A43DCF"/>
    <w:rsid w:val="00A50AF1"/>
    <w:rsid w:val="00A515D5"/>
    <w:rsid w:val="00A51E2C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61F"/>
    <w:rsid w:val="00A72B62"/>
    <w:rsid w:val="00A73ADF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02E"/>
    <w:rsid w:val="00A84852"/>
    <w:rsid w:val="00A85923"/>
    <w:rsid w:val="00A85EF5"/>
    <w:rsid w:val="00A8680C"/>
    <w:rsid w:val="00A93739"/>
    <w:rsid w:val="00A938F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5CD9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F1CC8"/>
    <w:rsid w:val="00AF3E35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EF3"/>
    <w:rsid w:val="00B6476B"/>
    <w:rsid w:val="00B66D50"/>
    <w:rsid w:val="00B67127"/>
    <w:rsid w:val="00B6722F"/>
    <w:rsid w:val="00B708D5"/>
    <w:rsid w:val="00B729DD"/>
    <w:rsid w:val="00B735D4"/>
    <w:rsid w:val="00B83AB6"/>
    <w:rsid w:val="00B84035"/>
    <w:rsid w:val="00B84803"/>
    <w:rsid w:val="00B8561F"/>
    <w:rsid w:val="00B86A8F"/>
    <w:rsid w:val="00B93666"/>
    <w:rsid w:val="00B938C3"/>
    <w:rsid w:val="00B94375"/>
    <w:rsid w:val="00B9498D"/>
    <w:rsid w:val="00B95489"/>
    <w:rsid w:val="00B95A65"/>
    <w:rsid w:val="00B95F0A"/>
    <w:rsid w:val="00BA1104"/>
    <w:rsid w:val="00BA27FF"/>
    <w:rsid w:val="00BA45B7"/>
    <w:rsid w:val="00BA45C2"/>
    <w:rsid w:val="00BA63D0"/>
    <w:rsid w:val="00BA6962"/>
    <w:rsid w:val="00BA6C16"/>
    <w:rsid w:val="00BA6C18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3D98"/>
    <w:rsid w:val="00BC5578"/>
    <w:rsid w:val="00BC5FCD"/>
    <w:rsid w:val="00BD44C7"/>
    <w:rsid w:val="00BD4998"/>
    <w:rsid w:val="00BD5A28"/>
    <w:rsid w:val="00BD6008"/>
    <w:rsid w:val="00BD71CE"/>
    <w:rsid w:val="00BD7744"/>
    <w:rsid w:val="00BD7C63"/>
    <w:rsid w:val="00BD7EBE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3436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0CA4"/>
    <w:rsid w:val="00C31F69"/>
    <w:rsid w:val="00C325D2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594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5E48"/>
    <w:rsid w:val="00CD7481"/>
    <w:rsid w:val="00CE0195"/>
    <w:rsid w:val="00CE16A9"/>
    <w:rsid w:val="00CE269F"/>
    <w:rsid w:val="00CE50DF"/>
    <w:rsid w:val="00CE6903"/>
    <w:rsid w:val="00CF0B70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6FD1"/>
    <w:rsid w:val="00D27FA2"/>
    <w:rsid w:val="00D27FC8"/>
    <w:rsid w:val="00D328D6"/>
    <w:rsid w:val="00D354A1"/>
    <w:rsid w:val="00D366CF"/>
    <w:rsid w:val="00D367A4"/>
    <w:rsid w:val="00D3710E"/>
    <w:rsid w:val="00D37EA3"/>
    <w:rsid w:val="00D40D9D"/>
    <w:rsid w:val="00D41372"/>
    <w:rsid w:val="00D4264F"/>
    <w:rsid w:val="00D4411C"/>
    <w:rsid w:val="00D45341"/>
    <w:rsid w:val="00D45D68"/>
    <w:rsid w:val="00D476C9"/>
    <w:rsid w:val="00D502C5"/>
    <w:rsid w:val="00D510D0"/>
    <w:rsid w:val="00D52B30"/>
    <w:rsid w:val="00D532F3"/>
    <w:rsid w:val="00D54AC7"/>
    <w:rsid w:val="00D56603"/>
    <w:rsid w:val="00D57000"/>
    <w:rsid w:val="00D578B3"/>
    <w:rsid w:val="00D600B6"/>
    <w:rsid w:val="00D6144C"/>
    <w:rsid w:val="00D62A87"/>
    <w:rsid w:val="00D63953"/>
    <w:rsid w:val="00D65510"/>
    <w:rsid w:val="00D66EEC"/>
    <w:rsid w:val="00D67AA4"/>
    <w:rsid w:val="00D71B40"/>
    <w:rsid w:val="00D71E52"/>
    <w:rsid w:val="00D729FD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C0570"/>
    <w:rsid w:val="00DC0D25"/>
    <w:rsid w:val="00DC15D6"/>
    <w:rsid w:val="00DC1EB1"/>
    <w:rsid w:val="00DC2370"/>
    <w:rsid w:val="00DC2869"/>
    <w:rsid w:val="00DC44AD"/>
    <w:rsid w:val="00DC6154"/>
    <w:rsid w:val="00DC6939"/>
    <w:rsid w:val="00DC7FAE"/>
    <w:rsid w:val="00DD0096"/>
    <w:rsid w:val="00DD4525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2151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550B"/>
    <w:rsid w:val="00E17A0D"/>
    <w:rsid w:val="00E17D33"/>
    <w:rsid w:val="00E209DA"/>
    <w:rsid w:val="00E214B0"/>
    <w:rsid w:val="00E22B78"/>
    <w:rsid w:val="00E230CE"/>
    <w:rsid w:val="00E2496A"/>
    <w:rsid w:val="00E27656"/>
    <w:rsid w:val="00E33FF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19F1"/>
    <w:rsid w:val="00E72C23"/>
    <w:rsid w:val="00E73691"/>
    <w:rsid w:val="00E74BF6"/>
    <w:rsid w:val="00E77157"/>
    <w:rsid w:val="00E77E04"/>
    <w:rsid w:val="00E83044"/>
    <w:rsid w:val="00E853ED"/>
    <w:rsid w:val="00E9036D"/>
    <w:rsid w:val="00E903FF"/>
    <w:rsid w:val="00E91DF8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BE5"/>
    <w:rsid w:val="00EC102F"/>
    <w:rsid w:val="00EC280F"/>
    <w:rsid w:val="00EC3D2D"/>
    <w:rsid w:val="00EC5E54"/>
    <w:rsid w:val="00EC7EBD"/>
    <w:rsid w:val="00ED0C20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6D84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1992"/>
    <w:rsid w:val="00F22A29"/>
    <w:rsid w:val="00F2318D"/>
    <w:rsid w:val="00F23538"/>
    <w:rsid w:val="00F241C9"/>
    <w:rsid w:val="00F25787"/>
    <w:rsid w:val="00F25B99"/>
    <w:rsid w:val="00F30063"/>
    <w:rsid w:val="00F31755"/>
    <w:rsid w:val="00F34774"/>
    <w:rsid w:val="00F36BF2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77F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386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296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378C"/>
    <w:rsid w:val="00FD3CEF"/>
    <w:rsid w:val="00FD4B79"/>
    <w:rsid w:val="00FD4D46"/>
    <w:rsid w:val="00FD5324"/>
    <w:rsid w:val="00FD5E28"/>
    <w:rsid w:val="00FD6423"/>
    <w:rsid w:val="00FD6531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  <w:style w:type="paragraph" w:customStyle="1" w:styleId="Default">
    <w:name w:val="Default"/>
    <w:rsid w:val="0007313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6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5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9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8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image" Target="media/image7.wmf"/><Relationship Id="rId27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0" Type="http://schemas.openxmlformats.org/officeDocument/2006/relationships/hyperlink" Target="consultantplus://offline/ref=91CDC894B29DC66B32514DBE79AAAC8F64E3BFFAB41D9912C459EEC42FA5D38DA1D7DA37B4900F2C30EEB6A49ED4A491B20E84A32AB65411oBF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8923-EEB9-43A9-8720-918A7058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6972</Words>
  <Characters>39747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46626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Громов Дмитрий Николаевич</cp:lastModifiedBy>
  <cp:revision>3</cp:revision>
  <cp:lastPrinted>2017-12-18T06:37:00Z</cp:lastPrinted>
  <dcterms:created xsi:type="dcterms:W3CDTF">2021-07-21T09:09:00Z</dcterms:created>
  <dcterms:modified xsi:type="dcterms:W3CDTF">2021-07-21T09:12:00Z</dcterms:modified>
</cp:coreProperties>
</file>