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955"/>
        <w:gridCol w:w="425"/>
        <w:gridCol w:w="1488"/>
      </w:tblGrid>
      <w:tr w:rsidR="002038D1" w:rsidRPr="009F4FD2" w:rsidTr="00E937F5">
        <w:trPr>
          <w:trHeight w:val="2274"/>
        </w:trPr>
        <w:tc>
          <w:tcPr>
            <w:tcW w:w="9356" w:type="dxa"/>
            <w:gridSpan w:val="4"/>
          </w:tcPr>
          <w:p w:rsidR="002038D1" w:rsidRPr="009F4FD2" w:rsidRDefault="00FF2D28" w:rsidP="00E937F5">
            <w:pPr>
              <w:framePr w:h="0" w:hSpace="141" w:wrap="around" w:vAnchor="text" w:hAnchor="page" w:x="1773" w:y="-64"/>
              <w:ind w:left="426" w:hanging="426"/>
              <w:jc w:val="center"/>
              <w:rPr>
                <w:color w:val="000000"/>
              </w:rPr>
            </w:pPr>
            <w:r w:rsidRPr="009F4FD2">
              <w:rPr>
                <w:noProof/>
                <w:color w:val="000000"/>
              </w:rPr>
              <w:drawing>
                <wp:inline distT="0" distB="0" distL="0" distR="0">
                  <wp:extent cx="609600" cy="619125"/>
                  <wp:effectExtent l="0" t="0" r="0" b="0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Pr="009F4FD2" w:rsidRDefault="002038D1" w:rsidP="00E937F5">
            <w:pPr>
              <w:pStyle w:val="1"/>
              <w:framePr w:wrap="around" w:x="1773"/>
              <w:spacing w:line="240" w:lineRule="auto"/>
              <w:rPr>
                <w:color w:val="000000"/>
                <w:sz w:val="26"/>
              </w:rPr>
            </w:pPr>
            <w:r w:rsidRPr="009F4FD2">
              <w:rPr>
                <w:color w:val="000000"/>
                <w:sz w:val="26"/>
              </w:rPr>
              <w:t>ПРАВИТЕЛЬСТВО САНКТ-ПЕТЕРБУРГА</w:t>
            </w:r>
          </w:p>
          <w:p w:rsidR="002038D1" w:rsidRPr="009F4FD2" w:rsidRDefault="002038D1" w:rsidP="00E937F5">
            <w:pPr>
              <w:pStyle w:val="21"/>
              <w:framePr w:wrap="around" w:x="1773"/>
              <w:spacing w:after="0"/>
              <w:rPr>
                <w:bCs/>
                <w:color w:val="000000"/>
                <w:sz w:val="22"/>
                <w:szCs w:val="22"/>
              </w:rPr>
            </w:pPr>
            <w:r w:rsidRPr="009F4FD2">
              <w:rPr>
                <w:bCs/>
                <w:color w:val="000000"/>
                <w:sz w:val="22"/>
                <w:szCs w:val="22"/>
              </w:rPr>
              <w:t xml:space="preserve">КОМИТЕТ </w:t>
            </w:r>
            <w:r w:rsidR="00AD3C3B" w:rsidRPr="009F4FD2">
              <w:rPr>
                <w:bCs/>
                <w:color w:val="000000"/>
                <w:sz w:val="22"/>
                <w:szCs w:val="22"/>
              </w:rPr>
              <w:t>САНКТ-ПЕТЕРБУРГА ПО ДЕЛАМ АРКТИКИ</w:t>
            </w:r>
          </w:p>
          <w:p w:rsidR="002038D1" w:rsidRPr="009F4FD2" w:rsidRDefault="00FF2D28" w:rsidP="00E937F5">
            <w:pPr>
              <w:framePr w:h="0" w:hSpace="141" w:wrap="around" w:vAnchor="text" w:hAnchor="page" w:x="1773" w:y="-64"/>
              <w:jc w:val="center"/>
              <w:rPr>
                <w:b/>
                <w:bCs/>
                <w:color w:val="000000"/>
                <w:sz w:val="26"/>
              </w:rPr>
            </w:pPr>
            <w:r w:rsidRPr="009F4FD2">
              <w:rPr>
                <w:b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5083810</wp:posOffset>
                      </wp:positionH>
                      <wp:positionV relativeFrom="paragraph">
                        <wp:posOffset>-5715</wp:posOffset>
                      </wp:positionV>
                      <wp:extent cx="920750" cy="228600"/>
                      <wp:effectExtent l="0" t="0" r="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38D1" w:rsidRDefault="002038D1">
                                  <w:pPr>
                                    <w:pStyle w:val="2"/>
                                  </w:pPr>
                                  <w:r>
                                    <w:t>ОКУД</w:t>
                                  </w:r>
                                  <w:r w:rsidR="0098695A">
                                    <w:t xml:space="preserve">  0251</w:t>
                                  </w:r>
                                  <w:r w:rsidR="00870EF0">
                                    <w:t>151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400.3pt;margin-top:-.45pt;width:72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" stroked="f">
                      <v:textbox>
                        <w:txbxContent>
                          <w:p w:rsidR="002038D1" w:rsidRDefault="002038D1">
                            <w:pPr>
                              <w:pStyle w:val="2"/>
                            </w:pPr>
                            <w:r>
                              <w:t>ОКУД</w:t>
                            </w:r>
                            <w:r w:rsidR="0098695A">
                              <w:t xml:space="preserve">  0251</w:t>
                            </w:r>
                            <w:r w:rsidR="00870EF0">
                              <w:t>151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0EF0" w:rsidRPr="009F4FD2">
              <w:rPr>
                <w:b/>
                <w:bCs/>
                <w:color w:val="000000"/>
                <w:sz w:val="26"/>
              </w:rPr>
              <w:t>П Р И К А З</w:t>
            </w:r>
          </w:p>
          <w:p w:rsidR="002038D1" w:rsidRPr="009F4FD2" w:rsidRDefault="002038D1" w:rsidP="00E937F5">
            <w:pPr>
              <w:framePr w:h="0" w:hSpace="141" w:wrap="around" w:vAnchor="text" w:hAnchor="page" w:x="1773" w:y="-64"/>
              <w:jc w:val="center"/>
              <w:rPr>
                <w:color w:val="000000"/>
                <w:sz w:val="4"/>
              </w:rPr>
            </w:pPr>
          </w:p>
        </w:tc>
      </w:tr>
      <w:tr w:rsidR="00D949E9" w:rsidRPr="009F4FD2" w:rsidTr="006C7A98">
        <w:trPr>
          <w:trHeight w:val="269"/>
        </w:trPr>
        <w:tc>
          <w:tcPr>
            <w:tcW w:w="1488" w:type="dxa"/>
            <w:tcBorders>
              <w:bottom w:val="single" w:sz="4" w:space="0" w:color="auto"/>
            </w:tcBorders>
          </w:tcPr>
          <w:p w:rsidR="002038D1" w:rsidRPr="009F4FD2" w:rsidRDefault="002038D1" w:rsidP="00E937F5">
            <w:pPr>
              <w:framePr w:h="0" w:hSpace="141" w:wrap="around" w:vAnchor="text" w:hAnchor="page" w:x="1773" w:y="-64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955" w:type="dxa"/>
          </w:tcPr>
          <w:p w:rsidR="002038D1" w:rsidRPr="009F4FD2" w:rsidRDefault="002038D1" w:rsidP="00E937F5">
            <w:pPr>
              <w:framePr w:h="0" w:hSpace="141" w:wrap="around" w:vAnchor="text" w:hAnchor="page" w:x="1773" w:y="-64"/>
              <w:jc w:val="center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425" w:type="dxa"/>
          </w:tcPr>
          <w:p w:rsidR="002038D1" w:rsidRPr="009F4FD2" w:rsidRDefault="002038D1" w:rsidP="00E937F5">
            <w:pPr>
              <w:framePr w:h="0" w:hSpace="141" w:wrap="around" w:vAnchor="text" w:hAnchor="page" w:x="1773" w:y="-64"/>
              <w:jc w:val="center"/>
              <w:rPr>
                <w:b/>
                <w:bCs/>
                <w:color w:val="000000"/>
                <w:sz w:val="22"/>
              </w:rPr>
            </w:pPr>
          </w:p>
          <w:p w:rsidR="002038D1" w:rsidRPr="009F4FD2" w:rsidRDefault="002038D1" w:rsidP="00E937F5">
            <w:pPr>
              <w:framePr w:h="0" w:hSpace="141" w:wrap="around" w:vAnchor="text" w:hAnchor="page" w:x="1773" w:y="-64"/>
              <w:jc w:val="center"/>
              <w:rPr>
                <w:b/>
                <w:bCs/>
                <w:noProof/>
                <w:color w:val="000000"/>
                <w:sz w:val="24"/>
              </w:rPr>
            </w:pPr>
            <w:r w:rsidRPr="009F4FD2">
              <w:rPr>
                <w:b/>
                <w:bCs/>
                <w:color w:val="000000"/>
                <w:sz w:val="22"/>
              </w:rPr>
              <w:t>№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2038D1" w:rsidRPr="009F4FD2" w:rsidRDefault="002038D1" w:rsidP="00E937F5">
            <w:pPr>
              <w:framePr w:h="0" w:hSpace="141" w:wrap="around" w:vAnchor="text" w:hAnchor="page" w:x="1773" w:y="-64"/>
              <w:jc w:val="center"/>
              <w:rPr>
                <w:b/>
                <w:bCs/>
                <w:noProof/>
                <w:color w:val="000000"/>
                <w:sz w:val="24"/>
              </w:rPr>
            </w:pPr>
          </w:p>
        </w:tc>
      </w:tr>
    </w:tbl>
    <w:p w:rsidR="00D87DA1" w:rsidRPr="002C1835" w:rsidRDefault="00D87DA1" w:rsidP="00853C0C">
      <w:pPr>
        <w:rPr>
          <w:b/>
          <w:bCs/>
          <w:color w:val="000000"/>
          <w:sz w:val="24"/>
          <w:szCs w:val="24"/>
        </w:rPr>
      </w:pPr>
    </w:p>
    <w:p w:rsidR="00A678E1" w:rsidRPr="00C00167" w:rsidRDefault="00A678E1" w:rsidP="00A678E1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color w:val="000000"/>
          <w:sz w:val="24"/>
          <w:szCs w:val="24"/>
        </w:rPr>
        <w:t xml:space="preserve">Об утверждении </w:t>
      </w:r>
      <w:r w:rsidRPr="00C00167">
        <w:rPr>
          <w:b/>
          <w:bCs/>
          <w:sz w:val="24"/>
          <w:szCs w:val="24"/>
        </w:rPr>
        <w:t xml:space="preserve">Перечня должностей </w:t>
      </w:r>
    </w:p>
    <w:p w:rsidR="00A678E1" w:rsidRPr="00C00167" w:rsidRDefault="00A678E1" w:rsidP="00A678E1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 xml:space="preserve">государственной гражданской службы </w:t>
      </w:r>
    </w:p>
    <w:p w:rsidR="00A678E1" w:rsidRPr="00C00167" w:rsidRDefault="00A678E1" w:rsidP="00A678E1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>Санкт-Петербурга в Комитете Санкт-Петербурга</w:t>
      </w:r>
    </w:p>
    <w:p w:rsidR="00A678E1" w:rsidRPr="00C00167" w:rsidRDefault="00A678E1" w:rsidP="00A678E1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 xml:space="preserve">по делам Арктики, при замещении которых </w:t>
      </w:r>
    </w:p>
    <w:p w:rsidR="00A678E1" w:rsidRPr="00C00167" w:rsidRDefault="00A678E1" w:rsidP="00A678E1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 xml:space="preserve">государственные гражданские служащие </w:t>
      </w:r>
    </w:p>
    <w:p w:rsidR="00A678E1" w:rsidRPr="00C00167" w:rsidRDefault="00A678E1" w:rsidP="00A678E1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>Санкт-Петербурга Комитета Санкт-Петербурга</w:t>
      </w:r>
    </w:p>
    <w:p w:rsidR="00A678E1" w:rsidRPr="00C00167" w:rsidRDefault="00A678E1" w:rsidP="00A678E1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 xml:space="preserve">по делам Арктики обязаны представлять сведения </w:t>
      </w:r>
    </w:p>
    <w:p w:rsidR="00A678E1" w:rsidRDefault="00A678E1" w:rsidP="00A678E1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 xml:space="preserve">о своих доходах, расходах, об имуществе </w:t>
      </w:r>
    </w:p>
    <w:p w:rsidR="00A678E1" w:rsidRDefault="00A678E1" w:rsidP="00A678E1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 xml:space="preserve">и обязательствах имущественного характера, </w:t>
      </w:r>
    </w:p>
    <w:p w:rsidR="00A678E1" w:rsidRDefault="00A678E1" w:rsidP="00A678E1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>а также сведения о доходах, расходах,</w:t>
      </w:r>
      <w:r>
        <w:rPr>
          <w:b/>
          <w:bCs/>
          <w:sz w:val="24"/>
          <w:szCs w:val="24"/>
        </w:rPr>
        <w:t xml:space="preserve"> </w:t>
      </w:r>
      <w:r w:rsidRPr="00C00167">
        <w:rPr>
          <w:b/>
          <w:bCs/>
          <w:sz w:val="24"/>
          <w:szCs w:val="24"/>
        </w:rPr>
        <w:t xml:space="preserve">об имуществе </w:t>
      </w:r>
    </w:p>
    <w:p w:rsidR="00A678E1" w:rsidRDefault="00A678E1" w:rsidP="00A678E1">
      <w:pPr>
        <w:spacing w:line="200" w:lineRule="atLeast"/>
        <w:rPr>
          <w:b/>
          <w:bCs/>
          <w:sz w:val="24"/>
          <w:szCs w:val="24"/>
        </w:rPr>
      </w:pPr>
      <w:r w:rsidRPr="00C00167">
        <w:rPr>
          <w:b/>
          <w:bCs/>
          <w:sz w:val="24"/>
          <w:szCs w:val="24"/>
        </w:rPr>
        <w:t xml:space="preserve">и обязательствах имущественного характера своих </w:t>
      </w:r>
    </w:p>
    <w:p w:rsidR="00A678E1" w:rsidRDefault="00A678E1" w:rsidP="00A678E1">
      <w:pPr>
        <w:spacing w:line="200" w:lineRule="atLeast"/>
        <w:rPr>
          <w:b/>
          <w:bCs/>
          <w:sz w:val="26"/>
          <w:szCs w:val="26"/>
        </w:rPr>
      </w:pPr>
      <w:r w:rsidRPr="00C00167">
        <w:rPr>
          <w:b/>
          <w:bCs/>
          <w:sz w:val="24"/>
          <w:szCs w:val="24"/>
        </w:rPr>
        <w:t>супруги (супруга) и несовершеннолетних детей</w:t>
      </w:r>
    </w:p>
    <w:p w:rsidR="00A678E1" w:rsidRDefault="00A678E1" w:rsidP="00A678E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78E1" w:rsidRDefault="00A678E1" w:rsidP="00A678E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78E1" w:rsidRDefault="00A678E1" w:rsidP="00A678E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78E1" w:rsidRPr="00A678E1" w:rsidRDefault="00A678E1" w:rsidP="00A678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78E1">
        <w:rPr>
          <w:sz w:val="24"/>
          <w:szCs w:val="24"/>
        </w:rPr>
        <w:t xml:space="preserve">В соответствии с абзацем 1 части 2 статьи 1 </w:t>
      </w:r>
      <w:hyperlink r:id="rId9" w:history="1">
        <w:r w:rsidRPr="00A678E1">
          <w:rPr>
            <w:sz w:val="24"/>
            <w:szCs w:val="24"/>
          </w:rPr>
          <w:t>Закона</w:t>
        </w:r>
      </w:hyperlink>
      <w:r w:rsidRPr="00A678E1">
        <w:rPr>
          <w:sz w:val="24"/>
          <w:szCs w:val="24"/>
        </w:rPr>
        <w:t xml:space="preserve"> Санкт-Петербурга от 16.05.2016 № 248-44 «О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 сведений о доходах, расходах, об имуществе </w:t>
      </w:r>
      <w:r w:rsidRPr="00A678E1">
        <w:rPr>
          <w:sz w:val="24"/>
          <w:szCs w:val="24"/>
        </w:rPr>
        <w:br/>
        <w:t xml:space="preserve">и обязательствах имущественного характера», </w:t>
      </w:r>
      <w:hyperlink r:id="rId10" w:history="1">
        <w:r w:rsidRPr="00A678E1">
          <w:rPr>
            <w:sz w:val="24"/>
            <w:szCs w:val="24"/>
          </w:rPr>
          <w:t>пунктом 2 постановления</w:t>
        </w:r>
      </w:hyperlink>
      <w:r w:rsidRPr="00A678E1">
        <w:rPr>
          <w:sz w:val="24"/>
          <w:szCs w:val="24"/>
        </w:rPr>
        <w:t xml:space="preserve"> Правительства Санкт-Петербурга от 21.07.2009 № 837 «Об утверждении Перечня должностей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</w:t>
      </w:r>
      <w:r w:rsidRPr="00A678E1">
        <w:rPr>
          <w:sz w:val="24"/>
          <w:szCs w:val="24"/>
        </w:rPr>
        <w:br/>
        <w:t xml:space="preserve">об имуществе и обязательствах имущественного характера, а также сведения о доходах,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 xml:space="preserve">об имуществе и обязательствах имущественного характера своих супруги (супруга)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>и несовершеннолетних детей»</w:t>
      </w:r>
    </w:p>
    <w:p w:rsidR="00A678E1" w:rsidRPr="00A678E1" w:rsidRDefault="00A678E1" w:rsidP="00A678E1">
      <w:pPr>
        <w:jc w:val="both"/>
        <w:rPr>
          <w:b/>
          <w:color w:val="000000"/>
          <w:sz w:val="24"/>
          <w:szCs w:val="24"/>
        </w:rPr>
      </w:pPr>
    </w:p>
    <w:p w:rsidR="00A678E1" w:rsidRPr="00A678E1" w:rsidRDefault="00A678E1" w:rsidP="00A678E1">
      <w:pPr>
        <w:jc w:val="both"/>
        <w:rPr>
          <w:color w:val="000000"/>
          <w:sz w:val="24"/>
          <w:szCs w:val="24"/>
        </w:rPr>
      </w:pPr>
      <w:r w:rsidRPr="00A678E1">
        <w:rPr>
          <w:b/>
          <w:color w:val="000000"/>
          <w:sz w:val="24"/>
          <w:szCs w:val="24"/>
        </w:rPr>
        <w:t>П Р И К А З Ы В А Ю</w:t>
      </w:r>
      <w:r w:rsidRPr="00A678E1">
        <w:rPr>
          <w:color w:val="000000"/>
          <w:sz w:val="24"/>
          <w:szCs w:val="24"/>
        </w:rPr>
        <w:t>:</w:t>
      </w:r>
    </w:p>
    <w:p w:rsidR="00A678E1" w:rsidRPr="00A678E1" w:rsidRDefault="00A678E1" w:rsidP="00A678E1">
      <w:pPr>
        <w:ind w:firstLine="709"/>
        <w:jc w:val="both"/>
        <w:rPr>
          <w:color w:val="000000"/>
          <w:sz w:val="24"/>
          <w:szCs w:val="24"/>
        </w:rPr>
      </w:pPr>
    </w:p>
    <w:p w:rsidR="00A678E1" w:rsidRPr="00A678E1" w:rsidRDefault="00A678E1" w:rsidP="00A678E1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A678E1">
        <w:rPr>
          <w:sz w:val="24"/>
          <w:szCs w:val="24"/>
        </w:rPr>
        <w:t xml:space="preserve">Утвердить </w:t>
      </w:r>
      <w:hyperlink w:anchor="P43" w:history="1">
        <w:r w:rsidRPr="00A678E1">
          <w:rPr>
            <w:sz w:val="24"/>
            <w:szCs w:val="24"/>
          </w:rPr>
          <w:t>Перечень</w:t>
        </w:r>
      </w:hyperlink>
      <w:r w:rsidRPr="00A678E1">
        <w:rPr>
          <w:sz w:val="24"/>
          <w:szCs w:val="24"/>
        </w:rPr>
        <w:t xml:space="preserve"> должностей государственной гражданской службы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 xml:space="preserve">Санкт-Петербурга в Комитете Санкт-Петербурга по делам Арктики, при замещении которых государственные гражданские служащие Санкт-Петербурга Комитета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 xml:space="preserve">Санкт-Петербурга по делам Арктики обязаны представлять сведения о своих доходах, расходах, об имуществе и обязательствах имущественного характера, а также сведения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 (далее </w:t>
      </w:r>
      <w:r w:rsidRPr="00A678E1">
        <w:rPr>
          <w:b/>
          <w:sz w:val="24"/>
          <w:szCs w:val="24"/>
        </w:rPr>
        <w:t xml:space="preserve">– </w:t>
      </w:r>
      <w:r w:rsidRPr="00A678E1">
        <w:rPr>
          <w:sz w:val="24"/>
          <w:szCs w:val="24"/>
        </w:rPr>
        <w:t>Перечень)</w:t>
      </w:r>
      <w:r w:rsidRPr="00A678E1">
        <w:rPr>
          <w:b/>
          <w:sz w:val="24"/>
          <w:szCs w:val="24"/>
        </w:rPr>
        <w:t xml:space="preserve"> </w:t>
      </w:r>
      <w:r w:rsidRPr="00A678E1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>к настоящему приказу.</w:t>
      </w:r>
    </w:p>
    <w:p w:rsidR="00A678E1" w:rsidRDefault="00A678E1" w:rsidP="00A678E1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A678E1">
        <w:rPr>
          <w:sz w:val="24"/>
          <w:szCs w:val="24"/>
        </w:rPr>
        <w:t>Начальнику Отдела по вопросам государственной службы и кадров Комитета Санкт-Петербурга по делам Арктики Малашук Л.А. ознакомить государственных гражданских служащих Комитета Санкт-Петербурга по делам Арктики (далее – Комитет), замещающих должности государственной гражданской службы Санкт-Петербурга, указанные в Перечне, с настоящим приказом.</w:t>
      </w:r>
    </w:p>
    <w:p w:rsidR="00A678E1" w:rsidRDefault="00A678E1" w:rsidP="00A678E1">
      <w:pPr>
        <w:tabs>
          <w:tab w:val="left" w:pos="993"/>
        </w:tabs>
        <w:contextualSpacing/>
        <w:jc w:val="both"/>
        <w:rPr>
          <w:sz w:val="24"/>
          <w:szCs w:val="24"/>
        </w:rPr>
      </w:pPr>
    </w:p>
    <w:p w:rsidR="00A678E1" w:rsidRDefault="00A678E1" w:rsidP="00A678E1">
      <w:pPr>
        <w:tabs>
          <w:tab w:val="left" w:pos="993"/>
        </w:tabs>
        <w:contextualSpacing/>
        <w:jc w:val="both"/>
        <w:rPr>
          <w:sz w:val="24"/>
          <w:szCs w:val="24"/>
        </w:rPr>
      </w:pPr>
    </w:p>
    <w:p w:rsidR="00A678E1" w:rsidRPr="00A678E1" w:rsidRDefault="00A678E1" w:rsidP="00A678E1">
      <w:pPr>
        <w:tabs>
          <w:tab w:val="left" w:pos="993"/>
        </w:tabs>
        <w:contextualSpacing/>
        <w:jc w:val="both"/>
        <w:rPr>
          <w:sz w:val="24"/>
          <w:szCs w:val="24"/>
        </w:rPr>
      </w:pPr>
    </w:p>
    <w:p w:rsidR="00A678E1" w:rsidRPr="00A678E1" w:rsidRDefault="00A678E1" w:rsidP="00A678E1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A678E1">
        <w:rPr>
          <w:sz w:val="24"/>
          <w:szCs w:val="24"/>
        </w:rPr>
        <w:t xml:space="preserve">Признать утратившим силу приказ Комитета от </w:t>
      </w:r>
      <w:r w:rsidR="00EC40AA">
        <w:rPr>
          <w:sz w:val="24"/>
          <w:szCs w:val="24"/>
        </w:rPr>
        <w:t>19.11.2020</w:t>
      </w:r>
      <w:r w:rsidRPr="00A678E1">
        <w:rPr>
          <w:sz w:val="24"/>
          <w:szCs w:val="24"/>
        </w:rPr>
        <w:t xml:space="preserve"> № </w:t>
      </w:r>
      <w:r w:rsidR="00EC40AA">
        <w:rPr>
          <w:sz w:val="24"/>
          <w:szCs w:val="24"/>
        </w:rPr>
        <w:t>122</w:t>
      </w:r>
      <w:r w:rsidRPr="00A678E1">
        <w:rPr>
          <w:sz w:val="24"/>
          <w:szCs w:val="24"/>
        </w:rPr>
        <w:t xml:space="preserve">-П/20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 xml:space="preserve">«Об утверждении Перечня должностей государственной гражданской службы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 xml:space="preserve">Санкт-Петербурга в Комитете Санкт-Петербурга по делам Арктики, при замещении которых государственные гражданские служащие Санкт-Петербурга Комитета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 xml:space="preserve">Санкт-Петербурга по делам Арктики обязаны представлять сведения о своих доходах, расходах, об имуществе и обязательствах имущественного характера, а также сведения </w:t>
      </w:r>
      <w:r>
        <w:rPr>
          <w:sz w:val="24"/>
          <w:szCs w:val="24"/>
        </w:rPr>
        <w:br/>
      </w:r>
      <w:r w:rsidRPr="00A678E1">
        <w:rPr>
          <w:sz w:val="24"/>
          <w:szCs w:val="24"/>
        </w:rPr>
        <w:t>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A678E1" w:rsidRPr="00A678E1" w:rsidRDefault="00A678E1" w:rsidP="00A678E1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A678E1">
        <w:rPr>
          <w:sz w:val="24"/>
          <w:szCs w:val="24"/>
        </w:rPr>
        <w:t>Контроль за выполнением настоящего приказа остается за председателем Комитета.</w:t>
      </w:r>
    </w:p>
    <w:p w:rsidR="00A678E1" w:rsidRPr="00A678E1" w:rsidRDefault="00A678E1" w:rsidP="00A678E1">
      <w:pPr>
        <w:spacing w:line="200" w:lineRule="atLeast"/>
        <w:rPr>
          <w:sz w:val="24"/>
          <w:szCs w:val="24"/>
        </w:rPr>
      </w:pPr>
    </w:p>
    <w:p w:rsidR="00A678E1" w:rsidRPr="00A678E1" w:rsidRDefault="00A678E1" w:rsidP="00A678E1">
      <w:pPr>
        <w:jc w:val="both"/>
        <w:rPr>
          <w:sz w:val="24"/>
          <w:szCs w:val="24"/>
        </w:rPr>
      </w:pPr>
    </w:p>
    <w:p w:rsidR="00A678E1" w:rsidRPr="00A678E1" w:rsidRDefault="00A678E1" w:rsidP="00A678E1">
      <w:pPr>
        <w:jc w:val="both"/>
        <w:rPr>
          <w:sz w:val="24"/>
          <w:szCs w:val="24"/>
        </w:rPr>
      </w:pPr>
    </w:p>
    <w:p w:rsidR="00A678E1" w:rsidRPr="00A678E1" w:rsidRDefault="00A678E1" w:rsidP="00A678E1">
      <w:pPr>
        <w:jc w:val="both"/>
        <w:rPr>
          <w:b/>
          <w:color w:val="000000"/>
          <w:sz w:val="24"/>
          <w:szCs w:val="24"/>
        </w:rPr>
      </w:pPr>
      <w:r w:rsidRPr="00A678E1">
        <w:rPr>
          <w:b/>
          <w:color w:val="000000"/>
          <w:sz w:val="24"/>
          <w:szCs w:val="24"/>
        </w:rPr>
        <w:t>Председатель Комитета</w:t>
      </w:r>
    </w:p>
    <w:p w:rsidR="00A678E1" w:rsidRPr="00A678E1" w:rsidRDefault="00A678E1" w:rsidP="00A678E1">
      <w:pPr>
        <w:jc w:val="both"/>
        <w:rPr>
          <w:b/>
          <w:color w:val="000000"/>
          <w:sz w:val="24"/>
          <w:szCs w:val="24"/>
        </w:rPr>
      </w:pPr>
      <w:r w:rsidRPr="00A678E1">
        <w:rPr>
          <w:b/>
          <w:color w:val="000000"/>
          <w:sz w:val="24"/>
          <w:szCs w:val="24"/>
        </w:rPr>
        <w:t xml:space="preserve">Санкт-Петербурга по делам Арктики                                      </w:t>
      </w:r>
      <w:r>
        <w:rPr>
          <w:b/>
          <w:color w:val="000000"/>
          <w:sz w:val="24"/>
          <w:szCs w:val="24"/>
        </w:rPr>
        <w:t xml:space="preserve">               </w:t>
      </w:r>
      <w:r w:rsidRPr="00A678E1">
        <w:rPr>
          <w:b/>
          <w:color w:val="000000"/>
          <w:sz w:val="24"/>
          <w:szCs w:val="24"/>
        </w:rPr>
        <w:t xml:space="preserve">             Г.Г.Широков</w:t>
      </w:r>
    </w:p>
    <w:p w:rsidR="00A678E1" w:rsidRDefault="00A678E1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A678E1" w:rsidRDefault="00A678E1" w:rsidP="00A678E1">
      <w:pPr>
        <w:ind w:left="6946"/>
        <w:jc w:val="both"/>
        <w:rPr>
          <w:sz w:val="28"/>
          <w:szCs w:val="28"/>
          <w:shd w:val="clear" w:color="auto" w:fill="FFFFFF"/>
        </w:rPr>
      </w:pPr>
    </w:p>
    <w:p w:rsidR="00A678E1" w:rsidRDefault="00A678E1" w:rsidP="00A678E1">
      <w:pPr>
        <w:ind w:left="6946"/>
        <w:jc w:val="both"/>
        <w:rPr>
          <w:sz w:val="28"/>
          <w:szCs w:val="28"/>
          <w:shd w:val="clear" w:color="auto" w:fill="FFFFFF"/>
        </w:rPr>
      </w:pPr>
    </w:p>
    <w:p w:rsidR="00A678E1" w:rsidRPr="001E6C34" w:rsidRDefault="00A678E1" w:rsidP="00A678E1">
      <w:pPr>
        <w:ind w:left="6237"/>
        <w:jc w:val="both"/>
        <w:rPr>
          <w:color w:val="000000"/>
          <w:sz w:val="24"/>
          <w:szCs w:val="24"/>
        </w:rPr>
      </w:pPr>
      <w:r w:rsidRPr="001E6C34">
        <w:rPr>
          <w:color w:val="000000"/>
          <w:sz w:val="24"/>
          <w:szCs w:val="24"/>
        </w:rPr>
        <w:t>Приложение</w:t>
      </w:r>
    </w:p>
    <w:p w:rsidR="00A678E1" w:rsidRPr="001E6C34" w:rsidRDefault="00A678E1" w:rsidP="00A678E1">
      <w:pPr>
        <w:ind w:left="6237"/>
        <w:jc w:val="both"/>
        <w:rPr>
          <w:color w:val="000000"/>
          <w:sz w:val="24"/>
          <w:szCs w:val="24"/>
        </w:rPr>
      </w:pPr>
      <w:r w:rsidRPr="001E6C34">
        <w:rPr>
          <w:color w:val="000000"/>
          <w:sz w:val="24"/>
          <w:szCs w:val="24"/>
        </w:rPr>
        <w:t xml:space="preserve">к приказу Комитета </w:t>
      </w:r>
    </w:p>
    <w:p w:rsidR="00A678E1" w:rsidRPr="001E6C34" w:rsidRDefault="00A678E1" w:rsidP="00A678E1">
      <w:pPr>
        <w:ind w:left="6237"/>
        <w:jc w:val="both"/>
        <w:rPr>
          <w:color w:val="000000"/>
          <w:sz w:val="24"/>
          <w:szCs w:val="24"/>
        </w:rPr>
      </w:pPr>
      <w:r w:rsidRPr="001E6C34">
        <w:rPr>
          <w:color w:val="000000"/>
          <w:sz w:val="24"/>
          <w:szCs w:val="24"/>
        </w:rPr>
        <w:t>Санкт-Петербурга по делам Арктики</w:t>
      </w:r>
    </w:p>
    <w:p w:rsidR="00A678E1" w:rsidRDefault="00A678E1" w:rsidP="00A678E1">
      <w:pPr>
        <w:ind w:left="62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Pr="001E6C34">
        <w:rPr>
          <w:color w:val="000000"/>
          <w:sz w:val="24"/>
          <w:szCs w:val="24"/>
        </w:rPr>
        <w:t xml:space="preserve">__________ </w:t>
      </w:r>
      <w:r>
        <w:rPr>
          <w:color w:val="000000"/>
          <w:sz w:val="24"/>
          <w:szCs w:val="24"/>
        </w:rPr>
        <w:t>№ _________</w:t>
      </w:r>
    </w:p>
    <w:p w:rsidR="00A678E1" w:rsidRPr="00A678E1" w:rsidRDefault="00A678E1" w:rsidP="00A678E1">
      <w:pPr>
        <w:ind w:left="6237"/>
        <w:jc w:val="both"/>
        <w:rPr>
          <w:color w:val="000000"/>
          <w:sz w:val="18"/>
          <w:szCs w:val="18"/>
        </w:rPr>
      </w:pPr>
    </w:p>
    <w:p w:rsidR="00A678E1" w:rsidRPr="00A678E1" w:rsidRDefault="00A678E1" w:rsidP="00A678E1">
      <w:pPr>
        <w:ind w:left="6237"/>
        <w:jc w:val="both"/>
        <w:rPr>
          <w:color w:val="000000"/>
          <w:sz w:val="18"/>
          <w:szCs w:val="18"/>
        </w:rPr>
      </w:pPr>
    </w:p>
    <w:p w:rsidR="00A678E1" w:rsidRPr="00A678E1" w:rsidRDefault="00A678E1" w:rsidP="00A678E1">
      <w:pPr>
        <w:ind w:left="6237"/>
        <w:jc w:val="both"/>
        <w:rPr>
          <w:color w:val="000000"/>
          <w:sz w:val="18"/>
          <w:szCs w:val="18"/>
        </w:rPr>
      </w:pPr>
    </w:p>
    <w:p w:rsidR="00A678E1" w:rsidRPr="00A678E1" w:rsidRDefault="00A678E1" w:rsidP="00A678E1">
      <w:pPr>
        <w:jc w:val="center"/>
        <w:rPr>
          <w:b/>
          <w:color w:val="000000"/>
          <w:sz w:val="24"/>
          <w:szCs w:val="24"/>
        </w:rPr>
      </w:pPr>
      <w:r w:rsidRPr="00A678E1">
        <w:rPr>
          <w:b/>
          <w:color w:val="000000"/>
          <w:sz w:val="24"/>
          <w:szCs w:val="24"/>
        </w:rPr>
        <w:t>ПЕРЕЧЕНЬ</w:t>
      </w:r>
    </w:p>
    <w:p w:rsidR="00A678E1" w:rsidRPr="00A678E1" w:rsidRDefault="00A678E1" w:rsidP="00A678E1">
      <w:pPr>
        <w:jc w:val="center"/>
        <w:rPr>
          <w:b/>
          <w:sz w:val="24"/>
          <w:szCs w:val="24"/>
        </w:rPr>
      </w:pPr>
      <w:r w:rsidRPr="00A678E1">
        <w:rPr>
          <w:b/>
          <w:sz w:val="24"/>
          <w:szCs w:val="24"/>
        </w:rPr>
        <w:t xml:space="preserve">должностей государственной гражданской службы Санкт-Петербурга </w:t>
      </w:r>
    </w:p>
    <w:p w:rsidR="00A678E1" w:rsidRPr="00A678E1" w:rsidRDefault="00A678E1" w:rsidP="00A678E1">
      <w:pPr>
        <w:jc w:val="center"/>
        <w:rPr>
          <w:b/>
          <w:color w:val="000000"/>
          <w:sz w:val="24"/>
          <w:szCs w:val="24"/>
        </w:rPr>
      </w:pPr>
      <w:r w:rsidRPr="00A678E1">
        <w:rPr>
          <w:b/>
          <w:sz w:val="24"/>
          <w:szCs w:val="24"/>
        </w:rPr>
        <w:t xml:space="preserve">в Комитете Санкт-Петербурга по делам Арктики, при замещении которых государственные гражданские служащие Санкт-Петербурга Комитета </w:t>
      </w:r>
      <w:r>
        <w:rPr>
          <w:b/>
          <w:sz w:val="24"/>
          <w:szCs w:val="24"/>
        </w:rPr>
        <w:br/>
      </w:r>
      <w:r w:rsidRPr="00A678E1">
        <w:rPr>
          <w:b/>
          <w:sz w:val="24"/>
          <w:szCs w:val="24"/>
        </w:rPr>
        <w:t xml:space="preserve">Санкт-Петербурга по делам Арктики обязаны представлять сведения о своих доходах, расходах, об имуществе и обязательствах имущественного характера, </w:t>
      </w:r>
      <w:r>
        <w:rPr>
          <w:b/>
          <w:sz w:val="24"/>
          <w:szCs w:val="24"/>
        </w:rPr>
        <w:br/>
      </w:r>
      <w:r w:rsidRPr="00A678E1">
        <w:rPr>
          <w:b/>
          <w:sz w:val="24"/>
          <w:szCs w:val="24"/>
        </w:rPr>
        <w:t>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678E1" w:rsidRPr="00A678E1" w:rsidRDefault="00A678E1" w:rsidP="00A678E1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0"/>
        <w:gridCol w:w="8785"/>
      </w:tblGrid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78E1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8E1" w:rsidRPr="00A678E1" w:rsidRDefault="00A678E1" w:rsidP="00A678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78E1">
              <w:rPr>
                <w:rFonts w:eastAsia="Calibri"/>
                <w:b/>
                <w:sz w:val="24"/>
                <w:szCs w:val="24"/>
              </w:rPr>
              <w:t xml:space="preserve">Наименование структурного подразделения, должности </w:t>
            </w:r>
            <w:r w:rsidRPr="00A678E1">
              <w:rPr>
                <w:rFonts w:eastAsia="Calibri"/>
                <w:b/>
                <w:color w:val="000000"/>
                <w:sz w:val="24"/>
                <w:szCs w:val="24"/>
              </w:rPr>
              <w:t>государственной гражданской службы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78E1">
              <w:rPr>
                <w:rFonts w:eastAsia="Calibri"/>
                <w:b/>
                <w:sz w:val="24"/>
                <w:szCs w:val="24"/>
              </w:rPr>
              <w:t>Отдел развития взаимодействия с арктическим регионом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ведущий специалист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специалист 1-й категории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78E1">
              <w:rPr>
                <w:rFonts w:eastAsia="Calibri"/>
                <w:b/>
                <w:sz w:val="24"/>
                <w:szCs w:val="24"/>
              </w:rPr>
              <w:t>Сектор проектной деятельности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начальник сектора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ведущий специалист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специалист 1-й категории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78E1">
              <w:rPr>
                <w:rFonts w:eastAsia="Calibri"/>
                <w:b/>
                <w:sz w:val="24"/>
                <w:szCs w:val="24"/>
              </w:rPr>
              <w:t>Сектор государственных программ, мониторинга и анализа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начальник сектора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78E1">
              <w:rPr>
                <w:rFonts w:eastAsia="Calibri"/>
                <w:b/>
                <w:sz w:val="24"/>
                <w:szCs w:val="24"/>
              </w:rPr>
              <w:t>Отдел материально-технического обеспечения, закупок и информатизации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ведущий специалист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78E1">
              <w:rPr>
                <w:rFonts w:eastAsia="Calibri"/>
                <w:b/>
                <w:sz w:val="24"/>
                <w:szCs w:val="24"/>
              </w:rPr>
              <w:t>Отдел научно-образовательной работы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78E1">
              <w:rPr>
                <w:rFonts w:eastAsia="Calibri"/>
                <w:b/>
                <w:sz w:val="24"/>
                <w:szCs w:val="24"/>
              </w:rPr>
              <w:t>Отдел развития культурных связей с регионами Арктической зоны и работы с коренными малочисленными народами Севера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78E1">
              <w:rPr>
                <w:rFonts w:eastAsia="Calibri"/>
                <w:b/>
                <w:sz w:val="24"/>
                <w:szCs w:val="24"/>
              </w:rPr>
              <w:t>Организационное управление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начальник отдела делопроизводства и контроля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ind w:right="27"/>
              <w:jc w:val="both"/>
              <w:rPr>
                <w:rFonts w:eastAsia="Calibri"/>
                <w:sz w:val="23"/>
                <w:szCs w:val="23"/>
              </w:rPr>
            </w:pPr>
            <w:r w:rsidRPr="00A678E1">
              <w:rPr>
                <w:rFonts w:eastAsia="Calibri"/>
                <w:sz w:val="23"/>
                <w:szCs w:val="23"/>
              </w:rPr>
              <w:t xml:space="preserve">начальник отдела организационно-информационного обеспечения и взаимодействия </w:t>
            </w:r>
            <w:r>
              <w:rPr>
                <w:rFonts w:eastAsia="Calibri"/>
                <w:sz w:val="23"/>
                <w:szCs w:val="23"/>
              </w:rPr>
              <w:br/>
            </w:r>
            <w:r w:rsidRPr="00A678E1">
              <w:rPr>
                <w:rFonts w:eastAsia="Calibri"/>
                <w:sz w:val="23"/>
                <w:szCs w:val="23"/>
              </w:rPr>
              <w:t>со средствами массовой информации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b/>
                <w:sz w:val="24"/>
                <w:szCs w:val="24"/>
              </w:rPr>
            </w:pPr>
            <w:r w:rsidRPr="00A678E1">
              <w:rPr>
                <w:rFonts w:eastAsia="Calibri"/>
                <w:b/>
                <w:sz w:val="24"/>
                <w:szCs w:val="24"/>
              </w:rPr>
              <w:t>Юридический отдел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главный специалист - юрисконсульт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b/>
                <w:sz w:val="24"/>
                <w:szCs w:val="24"/>
              </w:rPr>
            </w:pPr>
            <w:r w:rsidRPr="00A678E1">
              <w:rPr>
                <w:rFonts w:eastAsia="Calibri"/>
                <w:b/>
                <w:sz w:val="24"/>
                <w:szCs w:val="24"/>
              </w:rPr>
              <w:t>Отдел по вопросам государственной службы и кадров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b/>
                <w:sz w:val="24"/>
                <w:szCs w:val="24"/>
              </w:rPr>
            </w:pPr>
            <w:r w:rsidRPr="00A678E1">
              <w:rPr>
                <w:rFonts w:eastAsia="Calibri"/>
                <w:b/>
                <w:sz w:val="24"/>
                <w:szCs w:val="24"/>
              </w:rPr>
              <w:t>Отдел бухгалтерского учета и отчетности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главный специалист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ведущий специалист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b/>
                <w:sz w:val="24"/>
                <w:szCs w:val="24"/>
              </w:rPr>
            </w:pPr>
            <w:r w:rsidRPr="00A678E1">
              <w:rPr>
                <w:rFonts w:eastAsia="Calibri"/>
                <w:b/>
                <w:sz w:val="24"/>
                <w:szCs w:val="24"/>
              </w:rPr>
              <w:t>Сектор специальных работ</w:t>
            </w:r>
          </w:p>
        </w:tc>
      </w:tr>
      <w:tr w:rsidR="00A678E1" w:rsidRPr="00A678E1" w:rsidTr="00A678E1"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8E1" w:rsidRPr="00A678E1" w:rsidRDefault="00A678E1" w:rsidP="00A678E1">
            <w:pPr>
              <w:pStyle w:val="af"/>
              <w:numPr>
                <w:ilvl w:val="0"/>
                <w:numId w:val="21"/>
              </w:numPr>
              <w:tabs>
                <w:tab w:val="num" w:pos="580"/>
              </w:tabs>
              <w:suppressAutoHyphens/>
              <w:snapToGrid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8E1" w:rsidRPr="00A678E1" w:rsidRDefault="00A678E1" w:rsidP="00025D83">
            <w:pPr>
              <w:rPr>
                <w:rFonts w:eastAsia="Calibri"/>
                <w:sz w:val="24"/>
                <w:szCs w:val="24"/>
              </w:rPr>
            </w:pPr>
            <w:r w:rsidRPr="00A678E1">
              <w:rPr>
                <w:rFonts w:eastAsia="Calibri"/>
                <w:sz w:val="24"/>
                <w:szCs w:val="24"/>
              </w:rPr>
              <w:t>начальник сектора</w:t>
            </w:r>
          </w:p>
        </w:tc>
      </w:tr>
    </w:tbl>
    <w:p w:rsidR="002C1A67" w:rsidRPr="00A678E1" w:rsidRDefault="002C1A67" w:rsidP="002C1A67">
      <w:pPr>
        <w:pStyle w:val="ConsPlusNormal"/>
        <w:rPr>
          <w:sz w:val="24"/>
          <w:szCs w:val="24"/>
        </w:rPr>
      </w:pPr>
    </w:p>
    <w:sectPr w:rsidR="002C1A67" w:rsidRPr="00A678E1" w:rsidSect="00A678E1">
      <w:pgSz w:w="11907" w:h="16840" w:code="9"/>
      <w:pgMar w:top="284" w:right="851" w:bottom="1134" w:left="1701" w:header="72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56" w:rsidRDefault="00C60556">
      <w:r>
        <w:separator/>
      </w:r>
    </w:p>
  </w:endnote>
  <w:endnote w:type="continuationSeparator" w:id="0">
    <w:p w:rsidR="00C60556" w:rsidRDefault="00C6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56" w:rsidRDefault="00C60556">
      <w:r>
        <w:separator/>
      </w:r>
    </w:p>
  </w:footnote>
  <w:footnote w:type="continuationSeparator" w:id="0">
    <w:p w:rsidR="00C60556" w:rsidRDefault="00C6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EB0610"/>
    <w:multiLevelType w:val="hybridMultilevel"/>
    <w:tmpl w:val="3830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109F"/>
    <w:multiLevelType w:val="hybridMultilevel"/>
    <w:tmpl w:val="F9B2E166"/>
    <w:lvl w:ilvl="0" w:tplc="E0F26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8435C9"/>
    <w:multiLevelType w:val="hybridMultilevel"/>
    <w:tmpl w:val="A01604B8"/>
    <w:lvl w:ilvl="0" w:tplc="32206922">
      <w:start w:val="1"/>
      <w:numFmt w:val="decimal"/>
      <w:lvlText w:val="%1."/>
      <w:lvlJc w:val="left"/>
      <w:pPr>
        <w:ind w:left="1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9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2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344B73"/>
    <w:multiLevelType w:val="hybridMultilevel"/>
    <w:tmpl w:val="7B0E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895B18"/>
    <w:multiLevelType w:val="multilevel"/>
    <w:tmpl w:val="89DE9A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7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8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20"/>
  </w:num>
  <w:num w:numId="5">
    <w:abstractNumId w:val="5"/>
  </w:num>
  <w:num w:numId="6">
    <w:abstractNumId w:val="4"/>
  </w:num>
  <w:num w:numId="7">
    <w:abstractNumId w:val="1"/>
  </w:num>
  <w:num w:numId="8">
    <w:abstractNumId w:val="11"/>
  </w:num>
  <w:num w:numId="9">
    <w:abstractNumId w:val="17"/>
  </w:num>
  <w:num w:numId="10">
    <w:abstractNumId w:val="3"/>
  </w:num>
  <w:num w:numId="11">
    <w:abstractNumId w:val="10"/>
  </w:num>
  <w:num w:numId="12">
    <w:abstractNumId w:val="15"/>
  </w:num>
  <w:num w:numId="13">
    <w:abstractNumId w:val="18"/>
  </w:num>
  <w:num w:numId="14">
    <w:abstractNumId w:val="2"/>
  </w:num>
  <w:num w:numId="15">
    <w:abstractNumId w:val="12"/>
  </w:num>
  <w:num w:numId="16">
    <w:abstractNumId w:val="16"/>
  </w:num>
  <w:num w:numId="17">
    <w:abstractNumId w:val="7"/>
  </w:num>
  <w:num w:numId="18">
    <w:abstractNumId w:val="0"/>
  </w:num>
  <w:num w:numId="19">
    <w:abstractNumId w:val="8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10E99"/>
    <w:rsid w:val="00025EF5"/>
    <w:rsid w:val="000327BE"/>
    <w:rsid w:val="00032AAA"/>
    <w:rsid w:val="000456CC"/>
    <w:rsid w:val="00062B59"/>
    <w:rsid w:val="00070C64"/>
    <w:rsid w:val="0009141E"/>
    <w:rsid w:val="00096261"/>
    <w:rsid w:val="000B02BE"/>
    <w:rsid w:val="000C0F3D"/>
    <w:rsid w:val="000C3679"/>
    <w:rsid w:val="000E50B3"/>
    <w:rsid w:val="00101CF8"/>
    <w:rsid w:val="001129FD"/>
    <w:rsid w:val="00145D9B"/>
    <w:rsid w:val="00146E0F"/>
    <w:rsid w:val="001722F8"/>
    <w:rsid w:val="00176869"/>
    <w:rsid w:val="00180BC1"/>
    <w:rsid w:val="00185209"/>
    <w:rsid w:val="00190983"/>
    <w:rsid w:val="00190D41"/>
    <w:rsid w:val="0019159E"/>
    <w:rsid w:val="001B230D"/>
    <w:rsid w:val="001B6806"/>
    <w:rsid w:val="001D0EFE"/>
    <w:rsid w:val="001E1AF0"/>
    <w:rsid w:val="001E7F8F"/>
    <w:rsid w:val="002038D1"/>
    <w:rsid w:val="00205E9A"/>
    <w:rsid w:val="00207972"/>
    <w:rsid w:val="0022394A"/>
    <w:rsid w:val="00231629"/>
    <w:rsid w:val="00240C30"/>
    <w:rsid w:val="002510D6"/>
    <w:rsid w:val="002522C3"/>
    <w:rsid w:val="0028293B"/>
    <w:rsid w:val="00295643"/>
    <w:rsid w:val="0029579A"/>
    <w:rsid w:val="002A2575"/>
    <w:rsid w:val="002B1394"/>
    <w:rsid w:val="002C12EA"/>
    <w:rsid w:val="002C1835"/>
    <w:rsid w:val="002C1A67"/>
    <w:rsid w:val="002C28B1"/>
    <w:rsid w:val="002D6373"/>
    <w:rsid w:val="003553D0"/>
    <w:rsid w:val="003560B0"/>
    <w:rsid w:val="0036163D"/>
    <w:rsid w:val="003633C7"/>
    <w:rsid w:val="00366219"/>
    <w:rsid w:val="003662F3"/>
    <w:rsid w:val="003740A8"/>
    <w:rsid w:val="00382C82"/>
    <w:rsid w:val="00384A16"/>
    <w:rsid w:val="003A65F5"/>
    <w:rsid w:val="003A7EC8"/>
    <w:rsid w:val="003B08C3"/>
    <w:rsid w:val="003B2D5A"/>
    <w:rsid w:val="003B7835"/>
    <w:rsid w:val="003C1469"/>
    <w:rsid w:val="003C631D"/>
    <w:rsid w:val="003C7370"/>
    <w:rsid w:val="003E272D"/>
    <w:rsid w:val="003E5264"/>
    <w:rsid w:val="003F4A16"/>
    <w:rsid w:val="00410679"/>
    <w:rsid w:val="004326EC"/>
    <w:rsid w:val="00443133"/>
    <w:rsid w:val="00452F6E"/>
    <w:rsid w:val="00453779"/>
    <w:rsid w:val="004565D7"/>
    <w:rsid w:val="00463AAB"/>
    <w:rsid w:val="00475DDD"/>
    <w:rsid w:val="00476A9D"/>
    <w:rsid w:val="00476C86"/>
    <w:rsid w:val="004C6E35"/>
    <w:rsid w:val="004D2446"/>
    <w:rsid w:val="004E28B4"/>
    <w:rsid w:val="004E3D32"/>
    <w:rsid w:val="005155E3"/>
    <w:rsid w:val="00515632"/>
    <w:rsid w:val="00520247"/>
    <w:rsid w:val="005348EA"/>
    <w:rsid w:val="00576FA9"/>
    <w:rsid w:val="00583D65"/>
    <w:rsid w:val="00585957"/>
    <w:rsid w:val="00590ABE"/>
    <w:rsid w:val="00594E77"/>
    <w:rsid w:val="00595254"/>
    <w:rsid w:val="005A66B3"/>
    <w:rsid w:val="005B274D"/>
    <w:rsid w:val="005B696A"/>
    <w:rsid w:val="005D150B"/>
    <w:rsid w:val="005D1695"/>
    <w:rsid w:val="005D75D5"/>
    <w:rsid w:val="005E4DAA"/>
    <w:rsid w:val="005F128C"/>
    <w:rsid w:val="006106EF"/>
    <w:rsid w:val="00617306"/>
    <w:rsid w:val="00620372"/>
    <w:rsid w:val="006226E6"/>
    <w:rsid w:val="00622CAA"/>
    <w:rsid w:val="0063344E"/>
    <w:rsid w:val="0063563D"/>
    <w:rsid w:val="006436F3"/>
    <w:rsid w:val="0064464F"/>
    <w:rsid w:val="006514D8"/>
    <w:rsid w:val="00655E25"/>
    <w:rsid w:val="00665596"/>
    <w:rsid w:val="0067753E"/>
    <w:rsid w:val="00683780"/>
    <w:rsid w:val="006B4D2A"/>
    <w:rsid w:val="006C7A98"/>
    <w:rsid w:val="006D5BB8"/>
    <w:rsid w:val="006E411F"/>
    <w:rsid w:val="006E5A24"/>
    <w:rsid w:val="006E7D44"/>
    <w:rsid w:val="006F1A55"/>
    <w:rsid w:val="006F4720"/>
    <w:rsid w:val="006F684F"/>
    <w:rsid w:val="00702685"/>
    <w:rsid w:val="00703D3D"/>
    <w:rsid w:val="00703F14"/>
    <w:rsid w:val="00707F0F"/>
    <w:rsid w:val="007240D1"/>
    <w:rsid w:val="007351A3"/>
    <w:rsid w:val="00737B07"/>
    <w:rsid w:val="007557DC"/>
    <w:rsid w:val="0076038E"/>
    <w:rsid w:val="007774A8"/>
    <w:rsid w:val="00777AB2"/>
    <w:rsid w:val="00783883"/>
    <w:rsid w:val="00794B40"/>
    <w:rsid w:val="00797647"/>
    <w:rsid w:val="007A6646"/>
    <w:rsid w:val="007A7C79"/>
    <w:rsid w:val="007C06EC"/>
    <w:rsid w:val="007D6E21"/>
    <w:rsid w:val="007F1B32"/>
    <w:rsid w:val="007F2F20"/>
    <w:rsid w:val="00823CC9"/>
    <w:rsid w:val="00840A8B"/>
    <w:rsid w:val="00846110"/>
    <w:rsid w:val="008516EB"/>
    <w:rsid w:val="00853C0C"/>
    <w:rsid w:val="00870170"/>
    <w:rsid w:val="008707F3"/>
    <w:rsid w:val="00870BC5"/>
    <w:rsid w:val="00870EF0"/>
    <w:rsid w:val="00893EED"/>
    <w:rsid w:val="008B2FAD"/>
    <w:rsid w:val="008B64F5"/>
    <w:rsid w:val="008D6814"/>
    <w:rsid w:val="008E1778"/>
    <w:rsid w:val="008E3031"/>
    <w:rsid w:val="00907293"/>
    <w:rsid w:val="00912E55"/>
    <w:rsid w:val="00917FA0"/>
    <w:rsid w:val="0093166A"/>
    <w:rsid w:val="00931FC0"/>
    <w:rsid w:val="00933C3C"/>
    <w:rsid w:val="00936879"/>
    <w:rsid w:val="00937B04"/>
    <w:rsid w:val="0096353F"/>
    <w:rsid w:val="009659D8"/>
    <w:rsid w:val="00976028"/>
    <w:rsid w:val="0098695A"/>
    <w:rsid w:val="009B0300"/>
    <w:rsid w:val="009C0C84"/>
    <w:rsid w:val="009C7F9A"/>
    <w:rsid w:val="009D2C2A"/>
    <w:rsid w:val="009F44DA"/>
    <w:rsid w:val="009F4FD2"/>
    <w:rsid w:val="00A04A35"/>
    <w:rsid w:val="00A148FA"/>
    <w:rsid w:val="00A16499"/>
    <w:rsid w:val="00A230B6"/>
    <w:rsid w:val="00A25177"/>
    <w:rsid w:val="00A31267"/>
    <w:rsid w:val="00A32786"/>
    <w:rsid w:val="00A54CBB"/>
    <w:rsid w:val="00A605D4"/>
    <w:rsid w:val="00A652E5"/>
    <w:rsid w:val="00A678E1"/>
    <w:rsid w:val="00A767A7"/>
    <w:rsid w:val="00A806AA"/>
    <w:rsid w:val="00A94B35"/>
    <w:rsid w:val="00AA0D96"/>
    <w:rsid w:val="00AB570F"/>
    <w:rsid w:val="00AD3C3B"/>
    <w:rsid w:val="00AE4CDE"/>
    <w:rsid w:val="00B11E5D"/>
    <w:rsid w:val="00B87D0B"/>
    <w:rsid w:val="00B96472"/>
    <w:rsid w:val="00BA645C"/>
    <w:rsid w:val="00BB6C87"/>
    <w:rsid w:val="00BD1D56"/>
    <w:rsid w:val="00C0407B"/>
    <w:rsid w:val="00C17834"/>
    <w:rsid w:val="00C207CC"/>
    <w:rsid w:val="00C22E6E"/>
    <w:rsid w:val="00C24478"/>
    <w:rsid w:val="00C45969"/>
    <w:rsid w:val="00C53F34"/>
    <w:rsid w:val="00C572F8"/>
    <w:rsid w:val="00C57A26"/>
    <w:rsid w:val="00C60556"/>
    <w:rsid w:val="00C7013B"/>
    <w:rsid w:val="00C81611"/>
    <w:rsid w:val="00C823AB"/>
    <w:rsid w:val="00C92D55"/>
    <w:rsid w:val="00CA123B"/>
    <w:rsid w:val="00CB5862"/>
    <w:rsid w:val="00CC3640"/>
    <w:rsid w:val="00CC6A3B"/>
    <w:rsid w:val="00CE1845"/>
    <w:rsid w:val="00CF1867"/>
    <w:rsid w:val="00D03987"/>
    <w:rsid w:val="00D050BC"/>
    <w:rsid w:val="00D14252"/>
    <w:rsid w:val="00D2200E"/>
    <w:rsid w:val="00D3082C"/>
    <w:rsid w:val="00D66442"/>
    <w:rsid w:val="00D67640"/>
    <w:rsid w:val="00D7262B"/>
    <w:rsid w:val="00D749CE"/>
    <w:rsid w:val="00D8396C"/>
    <w:rsid w:val="00D87573"/>
    <w:rsid w:val="00D87DA1"/>
    <w:rsid w:val="00D90EE2"/>
    <w:rsid w:val="00D915B4"/>
    <w:rsid w:val="00D949E9"/>
    <w:rsid w:val="00DA5C17"/>
    <w:rsid w:val="00DD1865"/>
    <w:rsid w:val="00DE2470"/>
    <w:rsid w:val="00DF3ECE"/>
    <w:rsid w:val="00DF6784"/>
    <w:rsid w:val="00E232E8"/>
    <w:rsid w:val="00E248A9"/>
    <w:rsid w:val="00E54809"/>
    <w:rsid w:val="00E56F90"/>
    <w:rsid w:val="00E65097"/>
    <w:rsid w:val="00E74460"/>
    <w:rsid w:val="00E937F5"/>
    <w:rsid w:val="00E950D2"/>
    <w:rsid w:val="00EA2D9F"/>
    <w:rsid w:val="00EA4A32"/>
    <w:rsid w:val="00EB272E"/>
    <w:rsid w:val="00EC40AA"/>
    <w:rsid w:val="00F1020A"/>
    <w:rsid w:val="00F528D0"/>
    <w:rsid w:val="00F606A7"/>
    <w:rsid w:val="00F63690"/>
    <w:rsid w:val="00F65CC4"/>
    <w:rsid w:val="00F740F6"/>
    <w:rsid w:val="00F76F3D"/>
    <w:rsid w:val="00FA4FB2"/>
    <w:rsid w:val="00FA73E2"/>
    <w:rsid w:val="00FC13EC"/>
    <w:rsid w:val="00FE42C1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3044D"/>
  <w15:chartTrackingRefBased/>
  <w15:docId w15:val="{0324ADC4-5349-46F2-985A-4CEBD23F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835"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5">
    <w:name w:val="Body Text Indent"/>
    <w:basedOn w:val="a"/>
    <w:pPr>
      <w:ind w:left="993"/>
      <w:jc w:val="both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link w:val="a8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68378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rsid w:val="00F1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еразрешенное упоминание"/>
    <w:uiPriority w:val="99"/>
    <w:semiHidden/>
    <w:unhideWhenUsed/>
    <w:rsid w:val="003662F3"/>
    <w:rPr>
      <w:color w:val="605E5C"/>
      <w:shd w:val="clear" w:color="auto" w:fill="E1DFDD"/>
    </w:rPr>
  </w:style>
  <w:style w:type="paragraph" w:styleId="ac">
    <w:name w:val="footnote text"/>
    <w:basedOn w:val="a"/>
    <w:link w:val="ad"/>
    <w:rsid w:val="005D1695"/>
  </w:style>
  <w:style w:type="character" w:customStyle="1" w:styleId="ad">
    <w:name w:val="Текст сноски Знак"/>
    <w:basedOn w:val="a0"/>
    <w:link w:val="ac"/>
    <w:rsid w:val="005D1695"/>
  </w:style>
  <w:style w:type="character" w:styleId="ae">
    <w:name w:val="footnote reference"/>
    <w:rsid w:val="005D1695"/>
    <w:rPr>
      <w:vertAlign w:val="superscript"/>
    </w:rPr>
  </w:style>
  <w:style w:type="character" w:customStyle="1" w:styleId="a8">
    <w:name w:val="Основной текст Знак"/>
    <w:link w:val="a7"/>
    <w:rsid w:val="00032AAA"/>
    <w:rPr>
      <w:b/>
      <w:sz w:val="24"/>
    </w:rPr>
  </w:style>
  <w:style w:type="paragraph" w:customStyle="1" w:styleId="ConsPlusNormal">
    <w:name w:val="ConsPlusNormal"/>
    <w:rsid w:val="00032A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A6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6AA50C45B97668E21420FC4E6CD3C9FCD8DFD0A9F6D83BED215B97B33B2F3A50BC2420D239B1E9v4P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6AA50C45B97668E21420FC4E6CD3C9FCD5DCDCA8FFD83BED215B97B3v3PB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@&#1063;&#1072;&#1084;&#1072;&#1088;&#1072;\&#1041;&#1083;&#1072;&#1085;&#1082;%20&#1095;_&#1073;%20&#1075;&#1077;&#1088;&#1073;%20_2_03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AC47-63B8-4CDA-B6F4-08D01CED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ч_б герб _2_0312</Template>
  <TotalTime>2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УТИО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12</dc:creator>
  <cp:keywords/>
  <cp:lastModifiedBy>Пользователь Windows</cp:lastModifiedBy>
  <cp:revision>3</cp:revision>
  <cp:lastPrinted>2020-11-19T12:03:00Z</cp:lastPrinted>
  <dcterms:created xsi:type="dcterms:W3CDTF">2021-12-03T13:52:00Z</dcterms:created>
  <dcterms:modified xsi:type="dcterms:W3CDTF">2021-12-03T13:53:00Z</dcterms:modified>
</cp:coreProperties>
</file>