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EB" w:rsidRDefault="00BA4AB9" w:rsidP="00BA4A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8925C9" w:rsidRPr="008925C9" w:rsidRDefault="0091546F" w:rsidP="008925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546F">
        <w:rPr>
          <w:rFonts w:ascii="Times New Roman" w:eastAsia="Calibri" w:hAnsi="Times New Roman" w:cs="Times New Roman"/>
          <w:b/>
          <w:sz w:val="24"/>
          <w:szCs w:val="24"/>
        </w:rPr>
        <w:t xml:space="preserve">к проекту постановления Правительства Санкт-Петербурга </w:t>
      </w:r>
      <w:r w:rsidR="00BA4AB9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91546F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925C9" w:rsidRPr="008925C9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в постановление Правительства </w:t>
      </w:r>
    </w:p>
    <w:p w:rsidR="0091546F" w:rsidRPr="0091546F" w:rsidRDefault="008925C9" w:rsidP="008925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5C9">
        <w:rPr>
          <w:rFonts w:ascii="Times New Roman" w:eastAsia="Calibri" w:hAnsi="Times New Roman" w:cs="Times New Roman"/>
          <w:b/>
          <w:sz w:val="24"/>
          <w:szCs w:val="24"/>
        </w:rPr>
        <w:t>Санкт-Петербурга от 23.06.2014 № 494</w:t>
      </w:r>
      <w:r w:rsidR="0091546F" w:rsidRPr="0091546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60052" w:rsidRDefault="00D60052" w:rsidP="00BA4A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2DE9" w:rsidRPr="006C6173" w:rsidRDefault="00502DE9" w:rsidP="00BA4A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6C6173" w:rsidRDefault="00D60052" w:rsidP="000031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0254">
        <w:rPr>
          <w:rFonts w:ascii="Times New Roman" w:eastAsia="Calibri" w:hAnsi="Times New Roman" w:cs="Times New Roman"/>
          <w:sz w:val="24"/>
          <w:szCs w:val="24"/>
        </w:rPr>
        <w:t>Проект постановления Правительства Санкт-Петербурга «</w:t>
      </w:r>
      <w:r w:rsidR="008925C9" w:rsidRPr="008925C9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</w:t>
      </w:r>
      <w:r w:rsidR="008925C9">
        <w:rPr>
          <w:rFonts w:ascii="Times New Roman" w:eastAsia="Calibri" w:hAnsi="Times New Roman" w:cs="Times New Roman"/>
          <w:sz w:val="24"/>
          <w:szCs w:val="24"/>
        </w:rPr>
        <w:br/>
      </w:r>
      <w:r w:rsidR="008925C9" w:rsidRPr="008925C9">
        <w:rPr>
          <w:rFonts w:ascii="Times New Roman" w:eastAsia="Calibri" w:hAnsi="Times New Roman" w:cs="Times New Roman"/>
          <w:sz w:val="24"/>
          <w:szCs w:val="24"/>
        </w:rPr>
        <w:t>в постановление Правительства Санкт-Петербурга от 23.06.2014 № 494</w:t>
      </w:r>
      <w:r w:rsidRPr="008C0254">
        <w:rPr>
          <w:rFonts w:ascii="Times New Roman" w:eastAsia="Calibri" w:hAnsi="Times New Roman" w:cs="Times New Roman"/>
          <w:sz w:val="24"/>
          <w:szCs w:val="24"/>
        </w:rPr>
        <w:t>» (далее – Проект постановления) разработан Комитетом по информатизации и связи (далее – Комитет</w:t>
      </w:r>
      <w:r w:rsidRPr="00100C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  <w:r w:rsidR="008925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BF0DE9" w:rsidRPr="00100C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</w:t>
      </w:r>
      <w:r w:rsidR="005957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целях корректировки текстовой части подпрограммы «</w:t>
      </w:r>
      <w:r w:rsidR="000031A8">
        <w:rPr>
          <w:rFonts w:ascii="Times New Roman" w:hAnsi="Times New Roman" w:cs="Times New Roman"/>
          <w:sz w:val="24"/>
          <w:szCs w:val="24"/>
        </w:rPr>
        <w:t>Повышение качества предоставления государственных услуг и исполнения государственных функций</w:t>
      </w:r>
      <w:r w:rsidR="005957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  <w:r w:rsidR="006615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государственной программы Санкт-Петербурга «</w:t>
      </w:r>
      <w:r w:rsidR="00661591" w:rsidRPr="006615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Повышение эффективности государственного управления </w:t>
      </w:r>
      <w:r w:rsidR="006615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661591" w:rsidRPr="006615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Санкт-Петербурге</w:t>
      </w:r>
      <w:r w:rsidR="006615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(далее – подпрограмма 1, Государственная программа)</w:t>
      </w:r>
      <w:r w:rsidR="008925C9" w:rsidRPr="002236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87894" w:rsidRDefault="00C87894" w:rsidP="000031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894">
        <w:rPr>
          <w:rFonts w:ascii="Times New Roman" w:eastAsia="Calibri" w:hAnsi="Times New Roman" w:cs="Times New Roman"/>
          <w:sz w:val="24"/>
          <w:szCs w:val="24"/>
        </w:rPr>
        <w:t>Проектом постановления вносятся изменения в части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добавления </w:t>
      </w:r>
      <w:r w:rsidR="005957E5">
        <w:rPr>
          <w:rFonts w:ascii="Times New Roman" w:eastAsia="Calibri" w:hAnsi="Times New Roman" w:cs="Times New Roman"/>
          <w:sz w:val="24"/>
          <w:szCs w:val="24"/>
        </w:rPr>
        <w:t>новых индикаторов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31A8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и корректировки </w:t>
      </w:r>
      <w:r w:rsidR="005957E5">
        <w:rPr>
          <w:rFonts w:ascii="Times New Roman" w:eastAsia="Calibri" w:hAnsi="Times New Roman" w:cs="Times New Roman"/>
          <w:sz w:val="24"/>
          <w:szCs w:val="24"/>
        </w:rPr>
        <w:t>текстовой части подпрограммы 1.</w:t>
      </w:r>
    </w:p>
    <w:p w:rsidR="005957E5" w:rsidRDefault="005957E5" w:rsidP="000031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7E5">
        <w:rPr>
          <w:rFonts w:ascii="Times New Roman" w:eastAsia="Calibri" w:hAnsi="Times New Roman" w:cs="Times New Roman"/>
          <w:sz w:val="24"/>
          <w:szCs w:val="24"/>
        </w:rPr>
        <w:t>25</w:t>
      </w:r>
      <w:r w:rsidR="000031A8">
        <w:rPr>
          <w:rFonts w:ascii="Times New Roman" w:eastAsia="Calibri" w:hAnsi="Times New Roman" w:cs="Times New Roman"/>
          <w:sz w:val="24"/>
          <w:szCs w:val="24"/>
        </w:rPr>
        <w:t>.08.2</w:t>
      </w:r>
      <w:r w:rsidRPr="005957E5">
        <w:rPr>
          <w:rFonts w:ascii="Times New Roman" w:eastAsia="Calibri" w:hAnsi="Times New Roman" w:cs="Times New Roman"/>
          <w:sz w:val="24"/>
          <w:szCs w:val="24"/>
        </w:rPr>
        <w:t xml:space="preserve">021 на расширенном заседании президиума </w:t>
      </w:r>
      <w:r w:rsidR="000031A8" w:rsidRPr="005957E5">
        <w:rPr>
          <w:rFonts w:ascii="Times New Roman" w:eastAsia="Calibri" w:hAnsi="Times New Roman" w:cs="Times New Roman"/>
          <w:sz w:val="24"/>
          <w:szCs w:val="24"/>
        </w:rPr>
        <w:t xml:space="preserve">Совета </w:t>
      </w:r>
      <w:r w:rsidRPr="005957E5">
        <w:rPr>
          <w:rFonts w:ascii="Times New Roman" w:eastAsia="Calibri" w:hAnsi="Times New Roman" w:cs="Times New Roman"/>
          <w:sz w:val="24"/>
          <w:szCs w:val="24"/>
        </w:rPr>
        <w:t>по стратегическому развитию и проектной деятельности в Санкт-Петербурге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была одобрена С</w:t>
      </w:r>
      <w:r w:rsidRPr="005957E5">
        <w:rPr>
          <w:rFonts w:ascii="Times New Roman" w:eastAsia="Calibri" w:hAnsi="Times New Roman" w:cs="Times New Roman"/>
          <w:sz w:val="24"/>
          <w:szCs w:val="24"/>
        </w:rPr>
        <w:t>тратегия в области цифровой трансформации отраслей экономики, социальной сферы и государственного управления Санкт-Петербурга (далее – Стратегия цифровой трансформации)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57E5" w:rsidRDefault="005957E5" w:rsidP="000031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7E5">
        <w:rPr>
          <w:rFonts w:ascii="Times New Roman" w:eastAsia="Calibri" w:hAnsi="Times New Roman" w:cs="Times New Roman"/>
          <w:sz w:val="24"/>
          <w:szCs w:val="24"/>
        </w:rPr>
        <w:t>Стратегия цифровой трансформации была разработана в соответствии с пунктом 2 Перечня поручений Президента Российской Федерации по итогам конференции «Путешествие в мир искусственного интеллекта» от 31</w:t>
      </w:r>
      <w:r w:rsidR="000031A8">
        <w:rPr>
          <w:rFonts w:ascii="Times New Roman" w:eastAsia="Calibri" w:hAnsi="Times New Roman" w:cs="Times New Roman"/>
          <w:sz w:val="24"/>
          <w:szCs w:val="24"/>
        </w:rPr>
        <w:t>.12.</w:t>
      </w:r>
      <w:r w:rsidRPr="005957E5">
        <w:rPr>
          <w:rFonts w:ascii="Times New Roman" w:eastAsia="Calibri" w:hAnsi="Times New Roman" w:cs="Times New Roman"/>
          <w:sz w:val="24"/>
          <w:szCs w:val="24"/>
        </w:rPr>
        <w:t xml:space="preserve">2020 № Пр-2242, пунктом 3 перечня поручений Заместителя Председателя Правительства Российской Федерации Чернышенко </w:t>
      </w:r>
      <w:r w:rsidR="000031A8" w:rsidRPr="005957E5">
        <w:rPr>
          <w:rFonts w:ascii="Times New Roman" w:eastAsia="Calibri" w:hAnsi="Times New Roman" w:cs="Times New Roman"/>
          <w:sz w:val="24"/>
          <w:szCs w:val="24"/>
        </w:rPr>
        <w:t xml:space="preserve">Д.Н. </w:t>
      </w:r>
      <w:r w:rsidRPr="005957E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0031A8">
        <w:rPr>
          <w:rFonts w:ascii="Times New Roman" w:eastAsia="Calibri" w:hAnsi="Times New Roman" w:cs="Times New Roman"/>
          <w:sz w:val="24"/>
          <w:szCs w:val="24"/>
        </w:rPr>
        <w:t>0</w:t>
      </w:r>
      <w:r w:rsidRPr="005957E5">
        <w:rPr>
          <w:rFonts w:ascii="Times New Roman" w:eastAsia="Calibri" w:hAnsi="Times New Roman" w:cs="Times New Roman"/>
          <w:sz w:val="24"/>
          <w:szCs w:val="24"/>
        </w:rPr>
        <w:t>7</w:t>
      </w:r>
      <w:r w:rsidR="000031A8">
        <w:rPr>
          <w:rFonts w:ascii="Times New Roman" w:eastAsia="Calibri" w:hAnsi="Times New Roman" w:cs="Times New Roman"/>
          <w:sz w:val="24"/>
          <w:szCs w:val="24"/>
        </w:rPr>
        <w:t>.09.</w:t>
      </w:r>
      <w:r w:rsidRPr="005957E5">
        <w:rPr>
          <w:rFonts w:ascii="Times New Roman" w:eastAsia="Calibri" w:hAnsi="Times New Roman" w:cs="Times New Roman"/>
          <w:sz w:val="24"/>
          <w:szCs w:val="24"/>
        </w:rPr>
        <w:t xml:space="preserve">2021 № ДЧ-П10-12805, а также методическими рекомендациями </w:t>
      </w:r>
      <w:proofErr w:type="spellStart"/>
      <w:r w:rsidRPr="005957E5">
        <w:rPr>
          <w:rFonts w:ascii="Times New Roman" w:eastAsia="Calibri" w:hAnsi="Times New Roman" w:cs="Times New Roman"/>
          <w:sz w:val="24"/>
          <w:szCs w:val="24"/>
        </w:rPr>
        <w:t>Минцифры</w:t>
      </w:r>
      <w:proofErr w:type="spellEnd"/>
      <w:r w:rsidRPr="005957E5">
        <w:rPr>
          <w:rFonts w:ascii="Times New Roman" w:eastAsia="Calibri" w:hAnsi="Times New Roman" w:cs="Times New Roman"/>
          <w:sz w:val="24"/>
          <w:szCs w:val="24"/>
        </w:rPr>
        <w:t xml:space="preserve"> России.</w:t>
      </w:r>
    </w:p>
    <w:p w:rsidR="00661591" w:rsidRDefault="00661591" w:rsidP="000031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учетом того, что все расходы по информатизации Санкт-Петербурга включены </w:t>
      </w:r>
      <w:r>
        <w:rPr>
          <w:rFonts w:ascii="Times New Roman" w:eastAsia="Calibri" w:hAnsi="Times New Roman" w:cs="Times New Roman"/>
          <w:sz w:val="24"/>
          <w:szCs w:val="24"/>
        </w:rPr>
        <w:br/>
        <w:t>в Государственную программу, то изменения в части отражения развития цифровой трансформации в Санкт-Петербурге, дополняются именно в ней.</w:t>
      </w:r>
    </w:p>
    <w:p w:rsidR="005957E5" w:rsidRDefault="005957E5" w:rsidP="000031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Стратегией цифровой трансформации дополняются </w:t>
      </w:r>
      <w:r w:rsidR="00502DE9">
        <w:rPr>
          <w:rFonts w:ascii="Times New Roman" w:eastAsia="Calibri" w:hAnsi="Times New Roman" w:cs="Times New Roman"/>
          <w:sz w:val="24"/>
          <w:szCs w:val="24"/>
        </w:rPr>
        <w:t xml:space="preserve">следующие </w:t>
      </w:r>
      <w:r>
        <w:rPr>
          <w:rFonts w:ascii="Times New Roman" w:eastAsia="Calibri" w:hAnsi="Times New Roman" w:cs="Times New Roman"/>
          <w:sz w:val="24"/>
          <w:szCs w:val="24"/>
        </w:rPr>
        <w:t>подразделы</w:t>
      </w:r>
      <w:r w:rsidR="00502DE9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программы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61591" w:rsidRDefault="00661591" w:rsidP="000031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591">
        <w:rPr>
          <w:rFonts w:ascii="Times New Roman" w:eastAsia="Calibri" w:hAnsi="Times New Roman" w:cs="Times New Roman"/>
          <w:sz w:val="24"/>
          <w:szCs w:val="24"/>
        </w:rPr>
        <w:t>1.5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03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1591">
        <w:rPr>
          <w:rFonts w:ascii="Times New Roman" w:eastAsia="Calibri" w:hAnsi="Times New Roman" w:cs="Times New Roman"/>
          <w:sz w:val="24"/>
          <w:szCs w:val="24"/>
        </w:rPr>
        <w:t>Задачи государственной программы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957E5" w:rsidRDefault="005957E5" w:rsidP="000031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7E5">
        <w:rPr>
          <w:rFonts w:ascii="Times New Roman" w:eastAsia="Calibri" w:hAnsi="Times New Roman" w:cs="Times New Roman"/>
          <w:sz w:val="24"/>
          <w:szCs w:val="24"/>
        </w:rPr>
        <w:t>2.1. Характеристика текущего состояния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57E5">
        <w:rPr>
          <w:rFonts w:ascii="Times New Roman" w:eastAsia="Calibri" w:hAnsi="Times New Roman" w:cs="Times New Roman"/>
          <w:sz w:val="24"/>
          <w:szCs w:val="24"/>
        </w:rPr>
        <w:t>государственного управления ИОГВ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957E5" w:rsidRDefault="005957E5" w:rsidP="000031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7E5">
        <w:rPr>
          <w:rFonts w:ascii="Times New Roman" w:eastAsia="Calibri" w:hAnsi="Times New Roman" w:cs="Times New Roman"/>
          <w:sz w:val="24"/>
          <w:szCs w:val="24"/>
        </w:rPr>
        <w:t>2.2. Приоритеты и цели государственной политики в сфере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57E5">
        <w:rPr>
          <w:rFonts w:ascii="Times New Roman" w:eastAsia="Calibri" w:hAnsi="Times New Roman" w:cs="Times New Roman"/>
          <w:sz w:val="24"/>
          <w:szCs w:val="24"/>
        </w:rPr>
        <w:t>повышения эффективности государственного управления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57E5">
        <w:rPr>
          <w:rFonts w:ascii="Times New Roman" w:eastAsia="Calibri" w:hAnsi="Times New Roman" w:cs="Times New Roman"/>
          <w:sz w:val="24"/>
          <w:szCs w:val="24"/>
        </w:rPr>
        <w:t>в Санкт-Петербурге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61591" w:rsidRDefault="00661591" w:rsidP="000031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591">
        <w:rPr>
          <w:rFonts w:ascii="Times New Roman" w:eastAsia="Calibri" w:hAnsi="Times New Roman" w:cs="Times New Roman"/>
          <w:sz w:val="24"/>
          <w:szCs w:val="24"/>
        </w:rPr>
        <w:t>3.1.4</w:t>
      </w:r>
      <w:r w:rsidR="000031A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1591">
        <w:rPr>
          <w:rFonts w:ascii="Times New Roman" w:eastAsia="Calibri" w:hAnsi="Times New Roman" w:cs="Times New Roman"/>
          <w:sz w:val="24"/>
          <w:szCs w:val="24"/>
        </w:rPr>
        <w:t>Задачи подпрограммы 1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61591" w:rsidRDefault="00661591" w:rsidP="000031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591">
        <w:rPr>
          <w:rFonts w:ascii="Times New Roman" w:eastAsia="Calibri" w:hAnsi="Times New Roman" w:cs="Times New Roman"/>
          <w:sz w:val="24"/>
          <w:szCs w:val="24"/>
        </w:rPr>
        <w:t>3.1.7</w:t>
      </w:r>
      <w:r w:rsidR="000031A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1591">
        <w:rPr>
          <w:rFonts w:ascii="Times New Roman" w:eastAsia="Calibri" w:hAnsi="Times New Roman" w:cs="Times New Roman"/>
          <w:sz w:val="24"/>
          <w:szCs w:val="24"/>
        </w:rPr>
        <w:t>Ожидаемые результаты реализации подпрограммы 1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957E5" w:rsidRDefault="005957E5" w:rsidP="000031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7E5">
        <w:rPr>
          <w:rFonts w:ascii="Times New Roman" w:eastAsia="Calibri" w:hAnsi="Times New Roman" w:cs="Times New Roman"/>
          <w:sz w:val="24"/>
          <w:szCs w:val="24"/>
        </w:rPr>
        <w:t>3.2. Характеристика текущего состояния информатизации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57E5">
        <w:rPr>
          <w:rFonts w:ascii="Times New Roman" w:eastAsia="Calibri" w:hAnsi="Times New Roman" w:cs="Times New Roman"/>
          <w:sz w:val="24"/>
          <w:szCs w:val="24"/>
        </w:rPr>
        <w:t>предоставления государственных услуг и исполнения ИОГВ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57E5">
        <w:rPr>
          <w:rFonts w:ascii="Times New Roman" w:eastAsia="Calibri" w:hAnsi="Times New Roman" w:cs="Times New Roman"/>
          <w:sz w:val="24"/>
          <w:szCs w:val="24"/>
        </w:rPr>
        <w:t>государственных функций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957E5" w:rsidRDefault="005957E5" w:rsidP="000031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7E5">
        <w:rPr>
          <w:rFonts w:ascii="Times New Roman" w:eastAsia="Calibri" w:hAnsi="Times New Roman" w:cs="Times New Roman"/>
          <w:sz w:val="24"/>
          <w:szCs w:val="24"/>
        </w:rPr>
        <w:t>3.3. Описание целей и задач подпрограммы 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1591" w:rsidRDefault="00661591" w:rsidP="000031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Также Проектом постановления добавляются новые индикаторы:</w:t>
      </w:r>
    </w:p>
    <w:p w:rsidR="00661591" w:rsidRPr="00661591" w:rsidRDefault="00661591" w:rsidP="000031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661591">
        <w:rPr>
          <w:rFonts w:ascii="Times New Roman" w:eastAsia="Calibri" w:hAnsi="Times New Roman" w:cs="Times New Roman"/>
          <w:sz w:val="24"/>
          <w:szCs w:val="24"/>
        </w:rPr>
        <w:t>оля пользователей, вовлеченных в цифровую экосистему городских сервисов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61591" w:rsidRDefault="00661591" w:rsidP="000031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661591">
        <w:rPr>
          <w:rFonts w:ascii="Times New Roman" w:eastAsia="Calibri" w:hAnsi="Times New Roman" w:cs="Times New Roman"/>
          <w:sz w:val="24"/>
          <w:szCs w:val="24"/>
        </w:rPr>
        <w:t>оличество сервисов,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1591">
        <w:rPr>
          <w:rFonts w:ascii="Times New Roman" w:eastAsia="Calibri" w:hAnsi="Times New Roman" w:cs="Times New Roman"/>
          <w:sz w:val="24"/>
          <w:szCs w:val="24"/>
        </w:rPr>
        <w:t>предоставляемых пользователю посредством цифровой экосистемы городских сервисов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2DE9" w:rsidRPr="00502DE9" w:rsidRDefault="00502DE9" w:rsidP="00502D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DE9">
        <w:rPr>
          <w:rFonts w:ascii="Times New Roman" w:eastAsia="Calibri" w:hAnsi="Times New Roman" w:cs="Times New Roman"/>
          <w:sz w:val="24"/>
          <w:szCs w:val="24"/>
        </w:rPr>
        <w:t xml:space="preserve">Проект постановления не повлечет выделения дополнительного финансирования </w:t>
      </w:r>
      <w:r w:rsidRPr="00502DE9">
        <w:rPr>
          <w:rFonts w:ascii="Times New Roman" w:eastAsia="Calibri" w:hAnsi="Times New Roman" w:cs="Times New Roman"/>
          <w:sz w:val="24"/>
          <w:szCs w:val="24"/>
        </w:rPr>
        <w:br/>
        <w:t>за счет средств бюджета Санкт-Петербурга.</w:t>
      </w:r>
    </w:p>
    <w:p w:rsidR="00502DE9" w:rsidRPr="00502DE9" w:rsidRDefault="00502DE9" w:rsidP="00502D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DE9">
        <w:rPr>
          <w:rFonts w:ascii="Times New Roman" w:eastAsia="Calibri" w:hAnsi="Times New Roman" w:cs="Times New Roman"/>
          <w:sz w:val="24"/>
          <w:szCs w:val="24"/>
        </w:rPr>
        <w:t>Проект постановления не может быть отнесен к наиболее важным правовым актам, принимаемым Губернатором Санкт-Петербурга, поэтому разработка плана информационно-рекламного сопровождения проекта постановления не требуется.</w:t>
      </w:r>
    </w:p>
    <w:p w:rsidR="00502DE9" w:rsidRPr="00502DE9" w:rsidRDefault="00502DE9" w:rsidP="00502D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DE9">
        <w:rPr>
          <w:rFonts w:ascii="Times New Roman" w:eastAsia="Calibri" w:hAnsi="Times New Roman" w:cs="Times New Roman"/>
          <w:sz w:val="24"/>
          <w:szCs w:val="24"/>
        </w:rPr>
        <w:t>Проект постановления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244, и не подлежит процедуре оценки регулирующего воздействия.</w:t>
      </w:r>
    </w:p>
    <w:p w:rsidR="00502DE9" w:rsidRPr="00502DE9" w:rsidRDefault="00502DE9" w:rsidP="00502D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6"/>
          <w:sz w:val="24"/>
          <w:szCs w:val="24"/>
        </w:rPr>
      </w:pPr>
      <w:r w:rsidRPr="00502DE9">
        <w:rPr>
          <w:rFonts w:ascii="Times New Roman" w:eastAsia="Calibri" w:hAnsi="Times New Roman" w:cs="Times New Roman"/>
          <w:kern w:val="16"/>
          <w:sz w:val="24"/>
          <w:szCs w:val="24"/>
        </w:rPr>
        <w:lastRenderedPageBreak/>
        <w:t xml:space="preserve">В рамках организации проведения независимой антикоррупционной экспертизы проекта постановления одновременно с его размещением на официальном сайте Администрации Санкт-Петербурга в информационно-телекоммуникационной сети «Интернет» проект постановления был направлен </w:t>
      </w:r>
      <w:r>
        <w:rPr>
          <w:rFonts w:ascii="Times New Roman" w:eastAsia="Calibri" w:hAnsi="Times New Roman" w:cs="Times New Roman"/>
          <w:kern w:val="16"/>
          <w:sz w:val="24"/>
          <w:szCs w:val="24"/>
        </w:rPr>
        <w:t>02</w:t>
      </w:r>
      <w:r w:rsidRPr="00502DE9">
        <w:rPr>
          <w:rFonts w:ascii="Times New Roman" w:eastAsia="Calibri" w:hAnsi="Times New Roman" w:cs="Times New Roman"/>
          <w:kern w:val="16"/>
          <w:sz w:val="24"/>
          <w:szCs w:val="24"/>
        </w:rPr>
        <w:t>.1</w:t>
      </w:r>
      <w:r>
        <w:rPr>
          <w:rFonts w:ascii="Times New Roman" w:eastAsia="Calibri" w:hAnsi="Times New Roman" w:cs="Times New Roman"/>
          <w:kern w:val="16"/>
          <w:sz w:val="24"/>
          <w:szCs w:val="24"/>
        </w:rPr>
        <w:t>2</w:t>
      </w:r>
      <w:r w:rsidRPr="00502DE9">
        <w:rPr>
          <w:rFonts w:ascii="Times New Roman" w:eastAsia="Calibri" w:hAnsi="Times New Roman" w:cs="Times New Roman"/>
          <w:kern w:val="16"/>
          <w:sz w:val="24"/>
          <w:szCs w:val="24"/>
        </w:rPr>
        <w:t xml:space="preserve">.2021 на электронную почту прокуратуры </w:t>
      </w:r>
      <w:r w:rsidRPr="00502DE9">
        <w:rPr>
          <w:rFonts w:ascii="Times New Roman" w:eastAsia="Calibri" w:hAnsi="Times New Roman" w:cs="Times New Roman"/>
          <w:kern w:val="16"/>
          <w:sz w:val="24"/>
          <w:szCs w:val="24"/>
        </w:rPr>
        <w:br/>
        <w:t xml:space="preserve">Санкт-Петербурга npa@procspb.ru. В Комитет в установленный срок заключение прокуратуры </w:t>
      </w:r>
      <w:r w:rsidRPr="00502DE9">
        <w:rPr>
          <w:rFonts w:ascii="Times New Roman" w:eastAsia="Calibri" w:hAnsi="Times New Roman" w:cs="Times New Roman"/>
          <w:kern w:val="16"/>
          <w:sz w:val="24"/>
          <w:szCs w:val="24"/>
        </w:rPr>
        <w:br/>
        <w:t xml:space="preserve">Санкт-Петербурга по результатам независимой экспертизы проекта постановления </w:t>
      </w:r>
      <w:r w:rsidRPr="00502DE9">
        <w:rPr>
          <w:rFonts w:ascii="Times New Roman" w:eastAsia="Calibri" w:hAnsi="Times New Roman" w:cs="Times New Roman"/>
          <w:kern w:val="16"/>
          <w:sz w:val="24"/>
          <w:szCs w:val="24"/>
        </w:rPr>
        <w:br/>
        <w:t>не поступало.</w:t>
      </w:r>
    </w:p>
    <w:p w:rsidR="0091546F" w:rsidRDefault="0091546F" w:rsidP="000031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2DE9" w:rsidRDefault="00502DE9" w:rsidP="000031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2DE9" w:rsidRDefault="00502DE9" w:rsidP="000031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967"/>
      </w:tblGrid>
      <w:tr w:rsidR="0091546F" w:rsidRPr="0091546F" w:rsidTr="00502DE9">
        <w:tc>
          <w:tcPr>
            <w:tcW w:w="4672" w:type="dxa"/>
          </w:tcPr>
          <w:p w:rsidR="0091546F" w:rsidRPr="0091546F" w:rsidRDefault="00502DE9" w:rsidP="00502D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Временно исполняющий обязанности п</w:t>
            </w:r>
            <w:r w:rsidR="0091546F" w:rsidRPr="00915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редседател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="0091546F" w:rsidRPr="00915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Комитета </w:t>
            </w:r>
          </w:p>
          <w:p w:rsidR="0091546F" w:rsidRPr="0091546F" w:rsidRDefault="00150B93" w:rsidP="00BA4A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91546F" w:rsidRPr="00915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информатизации и связи</w:t>
            </w:r>
          </w:p>
        </w:tc>
        <w:tc>
          <w:tcPr>
            <w:tcW w:w="4967" w:type="dxa"/>
            <w:vAlign w:val="bottom"/>
          </w:tcPr>
          <w:p w:rsidR="0091546F" w:rsidRPr="0091546F" w:rsidRDefault="00502DE9" w:rsidP="00BA4A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И.А.Никонов</w:t>
            </w:r>
            <w:proofErr w:type="spellEnd"/>
          </w:p>
        </w:tc>
      </w:tr>
    </w:tbl>
    <w:p w:rsidR="00EC69CF" w:rsidRPr="008C0254" w:rsidRDefault="00EC69CF" w:rsidP="00661591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C69CF" w:rsidRPr="008C0254" w:rsidSect="00502DE9">
      <w:headerReference w:type="default" r:id="rId6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663" w:rsidRDefault="000A7663" w:rsidP="00465CE8">
      <w:pPr>
        <w:spacing w:after="0" w:line="240" w:lineRule="auto"/>
      </w:pPr>
      <w:r>
        <w:separator/>
      </w:r>
    </w:p>
  </w:endnote>
  <w:endnote w:type="continuationSeparator" w:id="0">
    <w:p w:rsidR="000A7663" w:rsidRDefault="000A7663" w:rsidP="0046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663" w:rsidRDefault="000A7663" w:rsidP="00465CE8">
      <w:pPr>
        <w:spacing w:after="0" w:line="240" w:lineRule="auto"/>
      </w:pPr>
      <w:r>
        <w:separator/>
      </w:r>
    </w:p>
  </w:footnote>
  <w:footnote w:type="continuationSeparator" w:id="0">
    <w:p w:rsidR="000A7663" w:rsidRDefault="000A7663" w:rsidP="00465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8538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65CE8" w:rsidRPr="00502DE9" w:rsidRDefault="00465CE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2D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2DE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2D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2DE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02D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65CE8" w:rsidRDefault="00465C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52"/>
    <w:rsid w:val="000031A8"/>
    <w:rsid w:val="000250D2"/>
    <w:rsid w:val="00081292"/>
    <w:rsid w:val="000A7663"/>
    <w:rsid w:val="00100CCF"/>
    <w:rsid w:val="00150B93"/>
    <w:rsid w:val="00192E17"/>
    <w:rsid w:val="001B6C03"/>
    <w:rsid w:val="00223685"/>
    <w:rsid w:val="002E6ED3"/>
    <w:rsid w:val="00432BB2"/>
    <w:rsid w:val="004344F3"/>
    <w:rsid w:val="00465CE8"/>
    <w:rsid w:val="004A2CBA"/>
    <w:rsid w:val="00502DE9"/>
    <w:rsid w:val="005555CC"/>
    <w:rsid w:val="005957E5"/>
    <w:rsid w:val="005E05DC"/>
    <w:rsid w:val="00661591"/>
    <w:rsid w:val="006C6173"/>
    <w:rsid w:val="00713959"/>
    <w:rsid w:val="00770F06"/>
    <w:rsid w:val="00784B32"/>
    <w:rsid w:val="00786B38"/>
    <w:rsid w:val="008925C9"/>
    <w:rsid w:val="008C0254"/>
    <w:rsid w:val="008D03C2"/>
    <w:rsid w:val="0091546F"/>
    <w:rsid w:val="00933AED"/>
    <w:rsid w:val="00933E53"/>
    <w:rsid w:val="00962646"/>
    <w:rsid w:val="009A474F"/>
    <w:rsid w:val="00A54FC1"/>
    <w:rsid w:val="00A806E3"/>
    <w:rsid w:val="00AC4365"/>
    <w:rsid w:val="00AE5FEA"/>
    <w:rsid w:val="00BA4AB9"/>
    <w:rsid w:val="00BF0DE9"/>
    <w:rsid w:val="00C53850"/>
    <w:rsid w:val="00C87894"/>
    <w:rsid w:val="00CB60CA"/>
    <w:rsid w:val="00CD77C4"/>
    <w:rsid w:val="00D60052"/>
    <w:rsid w:val="00D71B49"/>
    <w:rsid w:val="00E25E52"/>
    <w:rsid w:val="00EA025D"/>
    <w:rsid w:val="00EC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D944"/>
  <w15:chartTrackingRefBased/>
  <w15:docId w15:val="{0F4A49E4-48D6-4C3F-8E59-05A266AB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5CE8"/>
  </w:style>
  <w:style w:type="paragraph" w:styleId="a6">
    <w:name w:val="footer"/>
    <w:basedOn w:val="a"/>
    <w:link w:val="a7"/>
    <w:uiPriority w:val="99"/>
    <w:unhideWhenUsed/>
    <w:rsid w:val="0046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5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3274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Лозинский Евгений Феликсович</dc:creator>
  <cp:keywords/>
  <dc:description/>
  <cp:lastModifiedBy>Цыулев Андрей Сергеевич</cp:lastModifiedBy>
  <cp:revision>2</cp:revision>
  <dcterms:created xsi:type="dcterms:W3CDTF">2021-12-01T10:48:00Z</dcterms:created>
  <dcterms:modified xsi:type="dcterms:W3CDTF">2021-12-01T10:48:00Z</dcterms:modified>
</cp:coreProperties>
</file>