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4F46" w14:textId="77777777" w:rsidR="00C46BDA" w:rsidRPr="001E449C" w:rsidRDefault="00C46BDA" w:rsidP="00D73FE0">
      <w:pPr>
        <w:spacing w:after="0" w:line="240" w:lineRule="auto"/>
        <w:ind w:left="10206" w:right="677" w:firstLine="0"/>
        <w:jc w:val="left"/>
        <w:rPr>
          <w:bCs/>
          <w:sz w:val="24"/>
          <w:szCs w:val="24"/>
        </w:rPr>
      </w:pPr>
      <w:r w:rsidRPr="001E449C">
        <w:rPr>
          <w:bCs/>
          <w:sz w:val="24"/>
          <w:szCs w:val="24"/>
        </w:rPr>
        <w:t>Приложение 4</w:t>
      </w:r>
      <w:r w:rsidRPr="001E449C">
        <w:rPr>
          <w:bCs/>
          <w:sz w:val="24"/>
          <w:szCs w:val="24"/>
        </w:rPr>
        <w:br/>
        <w:t xml:space="preserve">к распоряжению Комитета </w:t>
      </w:r>
      <w:r w:rsidR="003654FD" w:rsidRPr="001E449C">
        <w:rPr>
          <w:bCs/>
          <w:sz w:val="24"/>
          <w:szCs w:val="24"/>
        </w:rPr>
        <w:br/>
      </w:r>
      <w:r w:rsidRPr="001E449C">
        <w:rPr>
          <w:bCs/>
          <w:sz w:val="24"/>
          <w:szCs w:val="24"/>
        </w:rPr>
        <w:t xml:space="preserve">по </w:t>
      </w:r>
      <w:r w:rsidR="00BD7C63" w:rsidRPr="001E449C">
        <w:rPr>
          <w:bCs/>
          <w:sz w:val="24"/>
          <w:szCs w:val="24"/>
        </w:rPr>
        <w:t>информатизации связи</w:t>
      </w:r>
      <w:r w:rsidR="00EC280F" w:rsidRPr="001E449C">
        <w:rPr>
          <w:bCs/>
          <w:sz w:val="24"/>
          <w:szCs w:val="24"/>
        </w:rPr>
        <w:t xml:space="preserve"> </w:t>
      </w:r>
      <w:r w:rsidRPr="001E449C">
        <w:rPr>
          <w:bCs/>
          <w:sz w:val="24"/>
          <w:szCs w:val="24"/>
        </w:rPr>
        <w:br/>
        <w:t>от ________ № __________</w:t>
      </w:r>
    </w:p>
    <w:p w14:paraId="5CE82EFB" w14:textId="77777777" w:rsidR="003654FD" w:rsidRPr="001E449C" w:rsidRDefault="003654FD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5FF24431" w14:textId="216C8D51" w:rsidR="00C904F9" w:rsidRPr="001E449C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5C761DE9" w14:textId="77777777" w:rsidR="00101BE4" w:rsidRPr="001E449C" w:rsidRDefault="00101BE4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6C2EFF0A" w14:textId="77777777" w:rsidR="00C46BDA" w:rsidRPr="001E449C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1E449C">
        <w:rPr>
          <w:b/>
          <w:bCs/>
          <w:sz w:val="24"/>
          <w:szCs w:val="24"/>
        </w:rPr>
        <w:t>НОРМАТИВНЫЕ ЗАТРАТЫ</w:t>
      </w:r>
    </w:p>
    <w:p w14:paraId="61FB0A68" w14:textId="1C9DE59F" w:rsidR="003F4B71" w:rsidRPr="001E449C" w:rsidRDefault="003F4B71" w:rsidP="006C33A4">
      <w:pPr>
        <w:pStyle w:val="ConsPlusNormal"/>
        <w:jc w:val="center"/>
        <w:rPr>
          <w:b/>
          <w:sz w:val="24"/>
          <w:szCs w:val="24"/>
        </w:rPr>
      </w:pPr>
      <w:r w:rsidRPr="001E449C">
        <w:rPr>
          <w:b/>
          <w:sz w:val="24"/>
          <w:szCs w:val="24"/>
        </w:rPr>
        <w:t>на обеспечение функций С</w:t>
      </w:r>
      <w:r w:rsidR="00EC280F" w:rsidRPr="001E449C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1E449C">
        <w:rPr>
          <w:b/>
          <w:sz w:val="24"/>
          <w:szCs w:val="24"/>
        </w:rPr>
        <w:br/>
      </w:r>
      <w:r w:rsidRPr="001E449C">
        <w:rPr>
          <w:b/>
          <w:sz w:val="24"/>
          <w:szCs w:val="24"/>
        </w:rPr>
        <w:t xml:space="preserve">«Многофункциональный центр предоставления государственных и муниципальных услуг» </w:t>
      </w:r>
      <w:r w:rsidR="00EC280F" w:rsidRPr="001E449C">
        <w:rPr>
          <w:b/>
          <w:sz w:val="24"/>
          <w:szCs w:val="24"/>
        </w:rPr>
        <w:br/>
      </w:r>
      <w:r w:rsidRPr="001E449C">
        <w:rPr>
          <w:b/>
          <w:sz w:val="24"/>
          <w:szCs w:val="24"/>
        </w:rPr>
        <w:t>на 20</w:t>
      </w:r>
      <w:r w:rsidR="00F048CD" w:rsidRPr="001E449C">
        <w:rPr>
          <w:b/>
          <w:sz w:val="24"/>
          <w:szCs w:val="24"/>
        </w:rPr>
        <w:t>2</w:t>
      </w:r>
      <w:r w:rsidR="007D0C69" w:rsidRPr="001E449C">
        <w:rPr>
          <w:b/>
          <w:sz w:val="24"/>
          <w:szCs w:val="24"/>
        </w:rPr>
        <w:t>2</w:t>
      </w:r>
      <w:r w:rsidR="00C95AB5" w:rsidRPr="001E449C">
        <w:rPr>
          <w:b/>
          <w:sz w:val="24"/>
          <w:szCs w:val="24"/>
        </w:rPr>
        <w:t xml:space="preserve"> год и на плановый период 202</w:t>
      </w:r>
      <w:r w:rsidR="007D0C69" w:rsidRPr="001E449C">
        <w:rPr>
          <w:b/>
          <w:sz w:val="24"/>
          <w:szCs w:val="24"/>
        </w:rPr>
        <w:t>3</w:t>
      </w:r>
      <w:r w:rsidR="00C95AB5" w:rsidRPr="001E449C">
        <w:rPr>
          <w:b/>
          <w:sz w:val="24"/>
          <w:szCs w:val="24"/>
        </w:rPr>
        <w:t xml:space="preserve"> и 202</w:t>
      </w:r>
      <w:r w:rsidR="007D0C69" w:rsidRPr="001E449C">
        <w:rPr>
          <w:b/>
          <w:sz w:val="24"/>
          <w:szCs w:val="24"/>
        </w:rPr>
        <w:t>4</w:t>
      </w:r>
      <w:r w:rsidRPr="001E449C">
        <w:rPr>
          <w:b/>
          <w:sz w:val="24"/>
          <w:szCs w:val="24"/>
        </w:rPr>
        <w:t xml:space="preserve"> годов</w:t>
      </w:r>
    </w:p>
    <w:p w14:paraId="707EC2E0" w14:textId="77777777" w:rsidR="00D73FE0" w:rsidRPr="001E449C" w:rsidRDefault="00D73FE0" w:rsidP="006C33A4">
      <w:pPr>
        <w:pStyle w:val="ConsPlusNormal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175"/>
        <w:gridCol w:w="2280"/>
        <w:gridCol w:w="2394"/>
        <w:gridCol w:w="1960"/>
        <w:gridCol w:w="5076"/>
      </w:tblGrid>
      <w:tr w:rsidR="00D73FE0" w:rsidRPr="001E449C" w14:paraId="442DFF1A" w14:textId="77777777" w:rsidTr="0062485D">
        <w:trPr>
          <w:trHeight w:val="454"/>
          <w:tblHeader/>
        </w:trPr>
        <w:tc>
          <w:tcPr>
            <w:tcW w:w="232" w:type="pct"/>
            <w:vMerge w:val="restart"/>
            <w:tcBorders>
              <w:bottom w:val="nil"/>
            </w:tcBorders>
            <w:vAlign w:val="center"/>
          </w:tcPr>
          <w:p w14:paraId="7963D029" w14:textId="77777777" w:rsidR="00D73FE0" w:rsidRPr="001E449C" w:rsidRDefault="00D73FE0" w:rsidP="00D73F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№</w:t>
            </w:r>
          </w:p>
          <w:p w14:paraId="0535A657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47" w:type="pct"/>
            <w:vMerge w:val="restart"/>
            <w:tcBorders>
              <w:bottom w:val="nil"/>
            </w:tcBorders>
            <w:vAlign w:val="center"/>
          </w:tcPr>
          <w:p w14:paraId="763B0B61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2278" w:type="pct"/>
            <w:gridSpan w:val="3"/>
            <w:tcBorders>
              <w:bottom w:val="single" w:sz="4" w:space="0" w:color="auto"/>
            </w:tcBorders>
            <w:vAlign w:val="center"/>
          </w:tcPr>
          <w:p w14:paraId="523075C8" w14:textId="77777777" w:rsidR="00D73FE0" w:rsidRPr="001E449C" w:rsidRDefault="00D73FE0" w:rsidP="00D73FE0">
            <w:pPr>
              <w:autoSpaceDE/>
              <w:autoSpaceDN/>
              <w:adjustRightInd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Значение нормативных затрат,</w:t>
            </w:r>
          </w:p>
          <w:p w14:paraId="28236914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1743" w:type="pct"/>
            <w:vMerge w:val="restart"/>
            <w:tcBorders>
              <w:bottom w:val="nil"/>
            </w:tcBorders>
            <w:vAlign w:val="center"/>
          </w:tcPr>
          <w:p w14:paraId="7182DB8F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D73FE0" w:rsidRPr="001E449C" w14:paraId="10014AC3" w14:textId="77777777" w:rsidTr="0062485D">
        <w:trPr>
          <w:trHeight w:val="170"/>
          <w:tblHeader/>
        </w:trPr>
        <w:tc>
          <w:tcPr>
            <w:tcW w:w="232" w:type="pct"/>
            <w:vMerge/>
            <w:tcBorders>
              <w:bottom w:val="nil"/>
            </w:tcBorders>
          </w:tcPr>
          <w:p w14:paraId="33A04F8E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bottom w:val="nil"/>
            </w:tcBorders>
          </w:tcPr>
          <w:p w14:paraId="2818BC86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bottom w:val="nil"/>
            </w:tcBorders>
          </w:tcPr>
          <w:p w14:paraId="58053486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822" w:type="pct"/>
            <w:tcBorders>
              <w:bottom w:val="nil"/>
            </w:tcBorders>
          </w:tcPr>
          <w:p w14:paraId="5ABCDC55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  <w:lang w:val="en-US"/>
              </w:rPr>
              <w:t>202</w:t>
            </w:r>
            <w:r w:rsidRPr="001E449C">
              <w:rPr>
                <w:b/>
                <w:sz w:val="20"/>
                <w:szCs w:val="20"/>
              </w:rPr>
              <w:t>3</w:t>
            </w:r>
            <w:r w:rsidRPr="001E449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E449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73" w:type="pct"/>
            <w:tcBorders>
              <w:bottom w:val="nil"/>
            </w:tcBorders>
          </w:tcPr>
          <w:p w14:paraId="1A5D990D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  <w:lang w:val="en-US"/>
              </w:rPr>
              <w:t>202</w:t>
            </w:r>
            <w:r w:rsidRPr="001E449C">
              <w:rPr>
                <w:b/>
                <w:sz w:val="20"/>
                <w:szCs w:val="20"/>
              </w:rPr>
              <w:t>4</w:t>
            </w:r>
            <w:r w:rsidRPr="001E449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E449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43" w:type="pct"/>
            <w:vMerge/>
            <w:tcBorders>
              <w:bottom w:val="nil"/>
            </w:tcBorders>
          </w:tcPr>
          <w:p w14:paraId="13C537FB" w14:textId="77777777" w:rsidR="00D73FE0" w:rsidRPr="001E449C" w:rsidRDefault="00D73FE0" w:rsidP="00D73F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175"/>
        <w:gridCol w:w="2280"/>
        <w:gridCol w:w="2394"/>
        <w:gridCol w:w="1960"/>
        <w:gridCol w:w="5076"/>
      </w:tblGrid>
      <w:tr w:rsidR="007D0C69" w:rsidRPr="001E449C" w14:paraId="4736C286" w14:textId="77777777" w:rsidTr="0062485D">
        <w:trPr>
          <w:trHeight w:val="170"/>
          <w:tblHeader/>
          <w:jc w:val="center"/>
        </w:trPr>
        <w:tc>
          <w:tcPr>
            <w:tcW w:w="232" w:type="pct"/>
            <w:tcBorders>
              <w:top w:val="single" w:sz="4" w:space="0" w:color="auto"/>
            </w:tcBorders>
          </w:tcPr>
          <w:p w14:paraId="4D027EBF" w14:textId="77777777" w:rsidR="007D0C69" w:rsidRPr="001E449C" w:rsidRDefault="007D0C69" w:rsidP="00D73F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73C54A03" w14:textId="77777777" w:rsidR="007D0C69" w:rsidRPr="001E449C" w:rsidRDefault="007D0C69" w:rsidP="00D73F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72B5531E" w14:textId="77777777" w:rsidR="007D0C69" w:rsidRPr="001E449C" w:rsidRDefault="007D0C69" w:rsidP="00D73F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14:paraId="314293D2" w14:textId="77777777" w:rsidR="007D0C69" w:rsidRPr="001E449C" w:rsidRDefault="007D0C69" w:rsidP="00D73F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14:paraId="622DA4BF" w14:textId="77777777" w:rsidR="007D0C69" w:rsidRPr="001E449C" w:rsidRDefault="007D0C69" w:rsidP="00D73FE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</w:tcBorders>
          </w:tcPr>
          <w:p w14:paraId="0C161BD7" w14:textId="77777777" w:rsidR="007D0C69" w:rsidRPr="001E449C" w:rsidRDefault="007D0C69" w:rsidP="0062485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E449C">
              <w:rPr>
                <w:b/>
                <w:sz w:val="20"/>
                <w:szCs w:val="20"/>
              </w:rPr>
              <w:t>6</w:t>
            </w:r>
          </w:p>
        </w:tc>
      </w:tr>
      <w:tr w:rsidR="00944D4B" w:rsidRPr="001E449C" w14:paraId="07062F42" w14:textId="77777777" w:rsidTr="0062485D">
        <w:trPr>
          <w:jc w:val="center"/>
        </w:trPr>
        <w:tc>
          <w:tcPr>
            <w:tcW w:w="232" w:type="pct"/>
          </w:tcPr>
          <w:p w14:paraId="1AD16A18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EDFE545" w14:textId="4A06FB78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информационно-коммуникационные технологии</w:t>
            </w:r>
          </w:p>
        </w:tc>
        <w:tc>
          <w:tcPr>
            <w:tcW w:w="783" w:type="pct"/>
          </w:tcPr>
          <w:p w14:paraId="1E6B7E02" w14:textId="4FC671FC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40556200</w:t>
            </w:r>
          </w:p>
        </w:tc>
        <w:tc>
          <w:tcPr>
            <w:tcW w:w="822" w:type="pct"/>
          </w:tcPr>
          <w:p w14:paraId="1CCDC29C" w14:textId="74EE33C7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48085700</w:t>
            </w:r>
          </w:p>
        </w:tc>
        <w:tc>
          <w:tcPr>
            <w:tcW w:w="673" w:type="pct"/>
          </w:tcPr>
          <w:p w14:paraId="1CAF90C6" w14:textId="0B92D9F4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51108300</w:t>
            </w:r>
          </w:p>
        </w:tc>
        <w:tc>
          <w:tcPr>
            <w:tcW w:w="1743" w:type="pct"/>
          </w:tcPr>
          <w:p w14:paraId="4AAAAAE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106C679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услуги связи;</w:t>
            </w:r>
          </w:p>
          <w:p w14:paraId="29CE103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аренду;</w:t>
            </w:r>
          </w:p>
          <w:p w14:paraId="61513FC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содержание имущества;</w:t>
            </w:r>
          </w:p>
          <w:p w14:paraId="0508DD23" w14:textId="2400137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не относящихся к затратам на услуги</w:t>
            </w:r>
            <w:bookmarkStart w:id="0" w:name="_GoBack"/>
            <w:bookmarkEnd w:id="0"/>
            <w:r w:rsidRPr="001E449C">
              <w:rPr>
                <w:sz w:val="20"/>
                <w:szCs w:val="20"/>
              </w:rPr>
              <w:t xml:space="preserve"> связи, аренду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содержание имущества;</w:t>
            </w:r>
          </w:p>
          <w:p w14:paraId="4018366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7BEBA0B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1982BA5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156CB91C" w14:textId="47339EA8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944D4B" w:rsidRPr="001E449C" w14:paraId="315522D3" w14:textId="77777777" w:rsidTr="0062485D">
        <w:trPr>
          <w:jc w:val="center"/>
        </w:trPr>
        <w:tc>
          <w:tcPr>
            <w:tcW w:w="232" w:type="pct"/>
          </w:tcPr>
          <w:p w14:paraId="134FA06A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70C9C724" w14:textId="77777777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83" w:type="pct"/>
          </w:tcPr>
          <w:p w14:paraId="07E9989B" w14:textId="36594580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t>13140000</w:t>
            </w:r>
          </w:p>
        </w:tc>
        <w:tc>
          <w:tcPr>
            <w:tcW w:w="822" w:type="pct"/>
          </w:tcPr>
          <w:p w14:paraId="279034C6" w14:textId="4234DB79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14818600</w:t>
            </w:r>
          </w:p>
        </w:tc>
        <w:tc>
          <w:tcPr>
            <w:tcW w:w="673" w:type="pct"/>
          </w:tcPr>
          <w:p w14:paraId="624547D3" w14:textId="741A0E93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16612800</w:t>
            </w:r>
          </w:p>
        </w:tc>
        <w:tc>
          <w:tcPr>
            <w:tcW w:w="1743" w:type="pct"/>
          </w:tcPr>
          <w:p w14:paraId="535C8C7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084C5E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абонентскую плату;</w:t>
            </w:r>
          </w:p>
          <w:p w14:paraId="20AA377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затраты на повременную оплату местных телефонных соединений;</w:t>
            </w:r>
          </w:p>
          <w:p w14:paraId="3D1EC1AC" w14:textId="16D4ECA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5FF8BD7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6489AA90" w14:textId="58F357DC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E449C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10614DD4" w14:textId="1198E219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E449C">
              <w:rPr>
                <w:sz w:val="20"/>
                <w:szCs w:val="20"/>
              </w:rPr>
              <w:t>;</w:t>
            </w:r>
          </w:p>
          <w:p w14:paraId="7FF366A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37B4F33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33E2B4B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15351AE3" w14:textId="1B3C5588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CE0FF1" w:rsidRPr="001E449C" w14:paraId="648CD17B" w14:textId="77777777" w:rsidTr="0062485D">
        <w:trPr>
          <w:jc w:val="center"/>
        </w:trPr>
        <w:tc>
          <w:tcPr>
            <w:tcW w:w="232" w:type="pct"/>
          </w:tcPr>
          <w:p w14:paraId="2A25C083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05571C7D" w14:textId="3CE6DDA0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62485D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абонентскую плату</w:t>
            </w:r>
          </w:p>
        </w:tc>
        <w:tc>
          <w:tcPr>
            <w:tcW w:w="783" w:type="pct"/>
          </w:tcPr>
          <w:p w14:paraId="79EC920B" w14:textId="05D1288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3AB9767" w14:textId="440C889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8DBF101" w14:textId="2FE05ED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8B9A21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CE0FF1" w:rsidRPr="001E449C" w14:paraId="40CB8421" w14:textId="77777777" w:rsidTr="0062485D">
        <w:trPr>
          <w:jc w:val="center"/>
        </w:trPr>
        <w:tc>
          <w:tcPr>
            <w:tcW w:w="232" w:type="pct"/>
          </w:tcPr>
          <w:p w14:paraId="094D3633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7225062F" w14:textId="7FD10A01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62485D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повременную оплату местных телефонных соединений</w:t>
            </w:r>
          </w:p>
        </w:tc>
        <w:tc>
          <w:tcPr>
            <w:tcW w:w="783" w:type="pct"/>
          </w:tcPr>
          <w:p w14:paraId="116B3A1B" w14:textId="4DA27BF3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9A0C931" w14:textId="6D79F510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8533D2A" w14:textId="7ABB543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C5E17FF" w14:textId="43AA3476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E0FF1" w:rsidRPr="001E449C" w14:paraId="47BD9ACC" w14:textId="77777777" w:rsidTr="0062485D">
        <w:trPr>
          <w:jc w:val="center"/>
        </w:trPr>
        <w:tc>
          <w:tcPr>
            <w:tcW w:w="232" w:type="pct"/>
          </w:tcPr>
          <w:p w14:paraId="5A98AE71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2E6917B1" w14:textId="0718FF8C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62485D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повременную оплату междугородних </w:t>
            </w:r>
            <w:r w:rsidR="0062485D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международных телефонных соединений</w:t>
            </w:r>
          </w:p>
        </w:tc>
        <w:tc>
          <w:tcPr>
            <w:tcW w:w="783" w:type="pct"/>
          </w:tcPr>
          <w:p w14:paraId="10BEB7B2" w14:textId="7F9A5695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F99EBB2" w14:textId="5EF8908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EF4092B" w14:textId="00CD9BB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3109A0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2EF2BFF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BC098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мг</w:t>
            </w:r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15C66ED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97E08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758ECAB4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20345DE" w14:textId="27517009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мг</w:t>
            </w:r>
            <w:r w:rsidRPr="001E449C">
              <w:rPr>
                <w:sz w:val="20"/>
                <w:szCs w:val="20"/>
              </w:rPr>
              <w:t xml:space="preserve"> - норматив цены услуг междугородних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529C0D7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CE0FF1" w:rsidRPr="001E449C" w14:paraId="672B2FD3" w14:textId="77777777" w:rsidTr="0062485D">
        <w:trPr>
          <w:jc w:val="center"/>
        </w:trPr>
        <w:tc>
          <w:tcPr>
            <w:tcW w:w="232" w:type="pct"/>
          </w:tcPr>
          <w:p w14:paraId="4FE86BA9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22770D49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83" w:type="pct"/>
          </w:tcPr>
          <w:p w14:paraId="4C4569A8" w14:textId="4143ED3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DF33E74" w14:textId="65EF3E20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7AFBB9D" w14:textId="262F3CD9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BBD36D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34EE013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B27C45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3F562740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72CA754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371C1CA1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C83218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DAA3E76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CE0FF1" w:rsidRPr="001E449C" w14:paraId="00FFD891" w14:textId="77777777" w:rsidTr="0062485D">
        <w:trPr>
          <w:jc w:val="center"/>
        </w:trPr>
        <w:tc>
          <w:tcPr>
            <w:tcW w:w="232" w:type="pct"/>
          </w:tcPr>
          <w:p w14:paraId="7ED68E43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081C8DAA" w14:textId="27D7FDFA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передачу данных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E449C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83" w:type="pct"/>
          </w:tcPr>
          <w:p w14:paraId="4A7366D5" w14:textId="7D3E27E5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83CDC6F" w14:textId="548D7EF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1E16D1B" w14:textId="534BBC0A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0239C65" w14:textId="6EE6DF2C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E449C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1133A4A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3FC1C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79FAC556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717BB7" w14:textId="1ECC2391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E449C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30A3DE8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99D43C7" w14:textId="6B0C8026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с использованием информационно-</w:t>
            </w:r>
            <w:r w:rsidRPr="001E449C">
              <w:rPr>
                <w:sz w:val="20"/>
                <w:szCs w:val="20"/>
              </w:rPr>
              <w:lastRenderedPageBreak/>
              <w:t xml:space="preserve">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E449C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413DF57F" w14:textId="3E165C5F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E449C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CE0FF1" w:rsidRPr="001E449C" w14:paraId="28379C6E" w14:textId="77777777" w:rsidTr="0062485D">
        <w:trPr>
          <w:jc w:val="center"/>
        </w:trPr>
        <w:tc>
          <w:tcPr>
            <w:tcW w:w="232" w:type="pct"/>
          </w:tcPr>
          <w:p w14:paraId="7223D477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14:paraId="639AD65C" w14:textId="73787369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передачу данных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83" w:type="pct"/>
          </w:tcPr>
          <w:p w14:paraId="461E79D6" w14:textId="6DA194DA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A34EE98" w14:textId="6AD8726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BB20D9D" w14:textId="0CA968A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8C13C6A" w14:textId="23B1649D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Интернет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и услуг </w:t>
            </w:r>
            <w:proofErr w:type="spellStart"/>
            <w:r w:rsidRPr="001E449C">
              <w:rPr>
                <w:sz w:val="20"/>
                <w:szCs w:val="20"/>
              </w:rPr>
              <w:t>интернет-провайдеров</w:t>
            </w:r>
            <w:proofErr w:type="spellEnd"/>
            <w:r w:rsidRPr="001E449C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CE0FF1" w:rsidRPr="001E449C" w14:paraId="305E1DC6" w14:textId="77777777" w:rsidTr="0062485D">
        <w:trPr>
          <w:jc w:val="center"/>
        </w:trPr>
        <w:tc>
          <w:tcPr>
            <w:tcW w:w="232" w:type="pct"/>
          </w:tcPr>
          <w:p w14:paraId="7878ED6B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52390A52" w14:textId="1C2AFC3C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электросвязь, относящуюся к связи специального назначения, используемой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783" w:type="pct"/>
          </w:tcPr>
          <w:p w14:paraId="714DCDB8" w14:textId="5A1FBD8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0D9F531" w14:textId="0EB6EA7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4A041A0" w14:textId="1A4DABD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3027563" w14:textId="381B5C4B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региональном уровне, осуществляется в порядке, определяемом ИОГВ (ОУ ТГВФ)</w:t>
            </w:r>
          </w:p>
        </w:tc>
      </w:tr>
      <w:tr w:rsidR="00CE0FF1" w:rsidRPr="001E449C" w14:paraId="3C7297BA" w14:textId="77777777" w:rsidTr="0062485D">
        <w:trPr>
          <w:jc w:val="center"/>
        </w:trPr>
        <w:tc>
          <w:tcPr>
            <w:tcW w:w="232" w:type="pct"/>
          </w:tcPr>
          <w:p w14:paraId="25A9015C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5FA5E463" w14:textId="6A8D9591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электросвязь, относящуюся к связи специального назначения, используемой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783" w:type="pct"/>
          </w:tcPr>
          <w:p w14:paraId="7A378C1E" w14:textId="30C59A4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0075927" w14:textId="27BBE9A9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4F4098D" w14:textId="6EFFD2C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11F6500" w14:textId="264FB73C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федеральном уровне, осуществляется в порядке, определяемом ИОГВ (ОУ ТГВФ)</w:t>
            </w:r>
          </w:p>
        </w:tc>
      </w:tr>
      <w:tr w:rsidR="00CE0FF1" w:rsidRPr="001E449C" w14:paraId="713BD88E" w14:textId="77777777" w:rsidTr="0062485D">
        <w:trPr>
          <w:jc w:val="center"/>
        </w:trPr>
        <w:tc>
          <w:tcPr>
            <w:tcW w:w="232" w:type="pct"/>
          </w:tcPr>
          <w:p w14:paraId="13339589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3CFC6FE1" w14:textId="54AFD1E9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услуг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по предоставлению цифровых потоков для коммутируемых </w:t>
            </w:r>
            <w:r w:rsidRPr="001E449C">
              <w:rPr>
                <w:sz w:val="20"/>
                <w:szCs w:val="20"/>
              </w:rPr>
              <w:lastRenderedPageBreak/>
              <w:t>телефонных соединений</w:t>
            </w:r>
          </w:p>
        </w:tc>
        <w:tc>
          <w:tcPr>
            <w:tcW w:w="783" w:type="pct"/>
          </w:tcPr>
          <w:p w14:paraId="3B5CCCAD" w14:textId="67453890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pct"/>
          </w:tcPr>
          <w:p w14:paraId="7224DCB1" w14:textId="6597CF4A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B3355F5" w14:textId="0BF8481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B7561F5" w14:textId="37308418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D24FDD" w:rsidRPr="001E449C" w14:paraId="52859309" w14:textId="77777777" w:rsidTr="0062485D">
        <w:trPr>
          <w:jc w:val="center"/>
        </w:trPr>
        <w:tc>
          <w:tcPr>
            <w:tcW w:w="232" w:type="pct"/>
          </w:tcPr>
          <w:p w14:paraId="1FEFB6A6" w14:textId="77777777" w:rsidR="00D24FDD" w:rsidRPr="001E449C" w:rsidRDefault="00D24FDD" w:rsidP="00D24F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4A3EC9E8" w14:textId="7814C99B" w:rsidR="00D24FDD" w:rsidRPr="001E449C" w:rsidRDefault="00D24FDD" w:rsidP="00D24FDD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иных услуг связи </w:t>
            </w:r>
            <w:r w:rsidRPr="001E449C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  <w:tc>
          <w:tcPr>
            <w:tcW w:w="783" w:type="pct"/>
          </w:tcPr>
          <w:p w14:paraId="65D4ADAF" w14:textId="7CA20F68" w:rsidR="00D24FDD" w:rsidRPr="001E449C" w:rsidRDefault="00D24FDD" w:rsidP="00D24F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t>13140000</w:t>
            </w:r>
          </w:p>
        </w:tc>
        <w:tc>
          <w:tcPr>
            <w:tcW w:w="822" w:type="pct"/>
          </w:tcPr>
          <w:p w14:paraId="2B17FBB3" w14:textId="642E9B6D" w:rsidR="00D24FDD" w:rsidRPr="001E449C" w:rsidRDefault="00D24FDD" w:rsidP="00D24F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14818600</w:t>
            </w:r>
          </w:p>
        </w:tc>
        <w:tc>
          <w:tcPr>
            <w:tcW w:w="673" w:type="pct"/>
          </w:tcPr>
          <w:p w14:paraId="521FD5CC" w14:textId="03FCAF38" w:rsidR="00D24FDD" w:rsidRPr="001E449C" w:rsidRDefault="00D24FDD" w:rsidP="00D24F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16612800</w:t>
            </w:r>
          </w:p>
        </w:tc>
        <w:tc>
          <w:tcPr>
            <w:tcW w:w="1743" w:type="pct"/>
          </w:tcPr>
          <w:p w14:paraId="4FE5B21F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оплату иных услуги связи в сфере информационно-коммуникационных технологий </w:t>
            </w:r>
            <w:r w:rsidRPr="001E449C">
              <w:rPr>
                <w:rFonts w:eastAsia="Times New Roman"/>
                <w:sz w:val="20"/>
                <w:szCs w:val="20"/>
              </w:rPr>
              <w:t>осуществляется по формуле:</w:t>
            </w:r>
          </w:p>
          <w:p w14:paraId="39EF3FF4" w14:textId="77777777" w:rsidR="00D24FDD" w:rsidRPr="001E449C" w:rsidRDefault="00D24FDD" w:rsidP="00D24FDD">
            <w:pPr>
              <w:widowControl w:val="0"/>
              <w:spacing w:after="0" w:line="0" w:lineRule="atLeast"/>
              <w:ind w:firstLine="28"/>
              <w:rPr>
                <w:rFonts w:eastAsia="Times New Roman"/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НЗ иные=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naryPr>
                <m:sub>
                  <w:proofErr w:type="spellStart"/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 х Ц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 х П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</m:t>
                  </m:r>
                </m:e>
              </m:nary>
            </m:oMath>
            <w:r w:rsidRPr="001E449C">
              <w:rPr>
                <w:rFonts w:eastAsia="Times New Roman"/>
                <w:sz w:val="20"/>
                <w:szCs w:val="20"/>
              </w:rPr>
              <w:t>,</w:t>
            </w:r>
          </w:p>
          <w:p w14:paraId="2A7554AD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где:</w:t>
            </w:r>
          </w:p>
          <w:p w14:paraId="723E2CF0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Кi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иные - количественный показатель, характеризующий объем работ (услуг) i-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типа за определенный период;</w:t>
            </w:r>
          </w:p>
          <w:p w14:paraId="564EE6F3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Цi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иные- цена за единицу объема услуги i-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  <w:p w14:paraId="2BFEEA8B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Пi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иные-периодичность оказания услуг i-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типа за год;</w:t>
            </w:r>
          </w:p>
          <w:p w14:paraId="2A59CFCC" w14:textId="6D78B068" w:rsidR="00D24FDD" w:rsidRPr="001E449C" w:rsidRDefault="00D24FDD" w:rsidP="00D24FD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1E449C">
              <w:rPr>
                <w:rFonts w:eastAsia="Times New Roman"/>
                <w:sz w:val="20"/>
                <w:szCs w:val="20"/>
              </w:rPr>
              <w:t xml:space="preserve"> – </w:t>
            </w:r>
            <w:proofErr w:type="gramStart"/>
            <w:r w:rsidRPr="001E449C">
              <w:rPr>
                <w:rFonts w:eastAsia="Times New Roman"/>
                <w:sz w:val="20"/>
                <w:szCs w:val="20"/>
              </w:rPr>
              <w:t>количество</w:t>
            </w:r>
            <w:proofErr w:type="gramEnd"/>
            <w:r w:rsidRPr="001E449C">
              <w:rPr>
                <w:rFonts w:eastAsia="Times New Roman"/>
                <w:sz w:val="20"/>
                <w:szCs w:val="20"/>
              </w:rPr>
              <w:t xml:space="preserve"> услуг </w:t>
            </w:r>
            <w:proofErr w:type="spellStart"/>
            <w:r w:rsidRPr="001E449C"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>-го типа.</w:t>
            </w:r>
          </w:p>
        </w:tc>
      </w:tr>
      <w:tr w:rsidR="00CE0FF1" w:rsidRPr="001E449C" w14:paraId="20B6CD91" w14:textId="77777777" w:rsidTr="0062485D">
        <w:trPr>
          <w:jc w:val="center"/>
        </w:trPr>
        <w:tc>
          <w:tcPr>
            <w:tcW w:w="232" w:type="pct"/>
          </w:tcPr>
          <w:p w14:paraId="69669683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1FA8FC0E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83" w:type="pct"/>
          </w:tcPr>
          <w:p w14:paraId="30DA5E1C" w14:textId="1C0A288F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459146A" w14:textId="4CC2BA49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87101D9" w14:textId="65714F2B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260A56C" w14:textId="0D8D294F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E0FF1" w:rsidRPr="001E449C" w14:paraId="622C1150" w14:textId="77777777" w:rsidTr="0062485D">
        <w:tblPrEx>
          <w:tblBorders>
            <w:insideH w:val="nil"/>
          </w:tblBorders>
        </w:tblPrEx>
        <w:trPr>
          <w:jc w:val="center"/>
        </w:trPr>
        <w:tc>
          <w:tcPr>
            <w:tcW w:w="232" w:type="pct"/>
            <w:tcBorders>
              <w:top w:val="nil"/>
            </w:tcBorders>
          </w:tcPr>
          <w:p w14:paraId="1FF90965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2FEA39BD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3" w:type="pct"/>
            <w:tcBorders>
              <w:top w:val="nil"/>
            </w:tcBorders>
          </w:tcPr>
          <w:p w14:paraId="47B5DD87" w14:textId="46F71DDB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nil"/>
            </w:tcBorders>
          </w:tcPr>
          <w:p w14:paraId="27006407" w14:textId="1141305B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nil"/>
            </w:tcBorders>
          </w:tcPr>
          <w:p w14:paraId="550A2E2B" w14:textId="0CE8C5B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  <w:tcBorders>
              <w:top w:val="nil"/>
            </w:tcBorders>
          </w:tcPr>
          <w:p w14:paraId="029A085C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6A3F51A4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1A2BDE7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20025C91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5A5D84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1666FF1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0854493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 xml:space="preserve">-профилактический ремонт принтеров, </w:t>
            </w:r>
            <w:r w:rsidRPr="001E449C">
              <w:rPr>
                <w:sz w:val="20"/>
                <w:szCs w:val="20"/>
              </w:rPr>
              <w:lastRenderedPageBreak/>
              <w:t>многофункциональных устройств и копировальных аппаратов (оргтехники);</w:t>
            </w:r>
          </w:p>
          <w:p w14:paraId="248A214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CE0FF1" w:rsidRPr="001E449C" w14:paraId="3CC8EF42" w14:textId="77777777" w:rsidTr="0062485D">
        <w:trPr>
          <w:jc w:val="center"/>
        </w:trPr>
        <w:tc>
          <w:tcPr>
            <w:tcW w:w="232" w:type="pct"/>
          </w:tcPr>
          <w:p w14:paraId="4FA10673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747" w:type="pct"/>
          </w:tcPr>
          <w:p w14:paraId="6F814231" w14:textId="50874A13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83" w:type="pct"/>
          </w:tcPr>
          <w:p w14:paraId="4CD53887" w14:textId="7FADBFAF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2AE66E15" w14:textId="479F90A3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519E9B4" w14:textId="4F7CA4FD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E27829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CE0FF1" w:rsidRPr="001E449C" w14:paraId="55E609A1" w14:textId="77777777" w:rsidTr="0062485D">
        <w:trPr>
          <w:jc w:val="center"/>
        </w:trPr>
        <w:tc>
          <w:tcPr>
            <w:tcW w:w="232" w:type="pct"/>
          </w:tcPr>
          <w:p w14:paraId="038F971D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14:paraId="36A4E8BC" w14:textId="7131A406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83" w:type="pct"/>
          </w:tcPr>
          <w:p w14:paraId="6F814CC9" w14:textId="7BD26DB3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E6BA8B7" w14:textId="52C76C8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3344B53" w14:textId="479B64AA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83A76A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CE0FF1" w:rsidRPr="001E449C" w14:paraId="2FD2F16E" w14:textId="77777777" w:rsidTr="0062485D">
        <w:trPr>
          <w:jc w:val="center"/>
        </w:trPr>
        <w:tc>
          <w:tcPr>
            <w:tcW w:w="232" w:type="pct"/>
          </w:tcPr>
          <w:p w14:paraId="750C4B17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73A996E1" w14:textId="186E7451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83" w:type="pct"/>
          </w:tcPr>
          <w:p w14:paraId="4C0E3ABC" w14:textId="2F719DA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8F02805" w14:textId="34B91B75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03C2CF9" w14:textId="3C5F158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6F96082C" w14:textId="6070FDE6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9C47745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31207280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D5699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НЗУПАТС = </w:t>
            </w:r>
            <w:proofErr w:type="spellStart"/>
            <w:r w:rsidRPr="001E449C">
              <w:rPr>
                <w:sz w:val="20"/>
                <w:szCs w:val="20"/>
              </w:rPr>
              <w:t>Нц</w:t>
            </w:r>
            <w:proofErr w:type="spellEnd"/>
            <w:r w:rsidRPr="001E449C">
              <w:rPr>
                <w:sz w:val="20"/>
                <w:szCs w:val="20"/>
              </w:rPr>
              <w:t xml:space="preserve"> УПАТС x МУПАТС,</w:t>
            </w:r>
          </w:p>
          <w:p w14:paraId="4A3FF46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9028F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где:</w:t>
            </w:r>
          </w:p>
          <w:p w14:paraId="3F80C79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4A753A8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Нц</w:t>
            </w:r>
            <w:proofErr w:type="spellEnd"/>
            <w:r w:rsidRPr="001E449C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0E541F7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4C4910A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A115F8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778B0EC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C35D8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НЗВТС = </w:t>
            </w:r>
            <w:proofErr w:type="spellStart"/>
            <w:r w:rsidRPr="001E449C">
              <w:rPr>
                <w:sz w:val="20"/>
                <w:szCs w:val="20"/>
              </w:rPr>
              <w:t>Ктр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Нц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</w:rPr>
              <w:t>тр</w:t>
            </w:r>
            <w:proofErr w:type="spellEnd"/>
            <w:r w:rsidRPr="001E449C">
              <w:rPr>
                <w:sz w:val="20"/>
                <w:szCs w:val="20"/>
              </w:rPr>
              <w:t xml:space="preserve"> + </w:t>
            </w:r>
            <w:proofErr w:type="spellStart"/>
            <w:r w:rsidRPr="001E449C">
              <w:rPr>
                <w:sz w:val="20"/>
                <w:szCs w:val="20"/>
              </w:rPr>
              <w:t>Кк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Нц</w:t>
            </w:r>
            <w:proofErr w:type="spellEnd"/>
            <w:r w:rsidRPr="001E449C">
              <w:rPr>
                <w:sz w:val="20"/>
                <w:szCs w:val="20"/>
              </w:rPr>
              <w:t xml:space="preserve"> к,</w:t>
            </w:r>
          </w:p>
          <w:p w14:paraId="5DE817E0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E8D4A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где:</w:t>
            </w:r>
          </w:p>
          <w:p w14:paraId="1E33C4B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30D9DF5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Ктр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7C7189C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Нц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</w:rPr>
              <w:t>тр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2AC0A0D1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Кк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3AE64AD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Нц</w:t>
            </w:r>
            <w:proofErr w:type="spellEnd"/>
            <w:r w:rsidRPr="001E449C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CE0FF1" w:rsidRPr="001E449C" w14:paraId="3797051E" w14:textId="77777777" w:rsidTr="0062485D">
        <w:trPr>
          <w:jc w:val="center"/>
        </w:trPr>
        <w:tc>
          <w:tcPr>
            <w:tcW w:w="232" w:type="pct"/>
          </w:tcPr>
          <w:p w14:paraId="4A84C714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62D613FE" w14:textId="69C93C6A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83" w:type="pct"/>
          </w:tcPr>
          <w:p w14:paraId="49C9ED49" w14:textId="7500C033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2A0E694" w14:textId="38DA4EB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1BAAC88" w14:textId="2A0A11B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179C56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CE0FF1" w:rsidRPr="001E449C" w14:paraId="25CECFAC" w14:textId="77777777" w:rsidTr="0062485D">
        <w:trPr>
          <w:jc w:val="center"/>
        </w:trPr>
        <w:tc>
          <w:tcPr>
            <w:tcW w:w="232" w:type="pct"/>
          </w:tcPr>
          <w:p w14:paraId="37AC1DAD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60FB499E" w14:textId="681FA2DF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 xml:space="preserve">-профилактический ремонт систем </w:t>
            </w:r>
            <w:r w:rsidRPr="001E449C">
              <w:rPr>
                <w:sz w:val="20"/>
                <w:szCs w:val="20"/>
              </w:rPr>
              <w:lastRenderedPageBreak/>
              <w:t>бесперебойного питания</w:t>
            </w:r>
          </w:p>
        </w:tc>
        <w:tc>
          <w:tcPr>
            <w:tcW w:w="783" w:type="pct"/>
          </w:tcPr>
          <w:p w14:paraId="23440F16" w14:textId="5F55F6B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pct"/>
          </w:tcPr>
          <w:p w14:paraId="05038CEC" w14:textId="7FE6998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441E99C" w14:textId="4C9CC215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FAC0880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CE0FF1" w:rsidRPr="001E449C" w14:paraId="7BF7847D" w14:textId="77777777" w:rsidTr="0062485D">
        <w:trPr>
          <w:jc w:val="center"/>
        </w:trPr>
        <w:tc>
          <w:tcPr>
            <w:tcW w:w="232" w:type="pct"/>
          </w:tcPr>
          <w:p w14:paraId="0A01C3AB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00BC23DC" w14:textId="20B8223A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83" w:type="pct"/>
          </w:tcPr>
          <w:p w14:paraId="4CB84CE5" w14:textId="34CE8B2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56AB9D8" w14:textId="72BD23B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A6871CD" w14:textId="5D11224A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3E2B99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CE0FF1" w:rsidRPr="001E449C" w14:paraId="4717686F" w14:textId="77777777" w:rsidTr="0062485D">
        <w:trPr>
          <w:jc w:val="center"/>
        </w:trPr>
        <w:tc>
          <w:tcPr>
            <w:tcW w:w="232" w:type="pct"/>
          </w:tcPr>
          <w:p w14:paraId="61A2A20C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372FA344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83" w:type="pct"/>
          </w:tcPr>
          <w:p w14:paraId="399739AD" w14:textId="0CA06B8D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98C70BE" w14:textId="014AA7A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BCE337E" w14:textId="280DE08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09A3606" w14:textId="19CC5EA4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иных нормативных затрат, относящихся к затратам на содержание имущества в сфере информационно-коммуникационных технологий,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44D4B" w:rsidRPr="001E449C" w14:paraId="4BE6E0A2" w14:textId="77777777" w:rsidTr="0062485D">
        <w:trPr>
          <w:jc w:val="center"/>
        </w:trPr>
        <w:tc>
          <w:tcPr>
            <w:tcW w:w="232" w:type="pct"/>
          </w:tcPr>
          <w:p w14:paraId="680E4583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068D8E9B" w14:textId="0BF83EFC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приобретение прочих работ и услуг, не относящихся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к затратам на услуги связи, аренду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содержание имущества</w:t>
            </w:r>
          </w:p>
        </w:tc>
        <w:tc>
          <w:tcPr>
            <w:tcW w:w="783" w:type="pct"/>
          </w:tcPr>
          <w:p w14:paraId="7FA485E1" w14:textId="0FDAB16B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802200</w:t>
            </w:r>
          </w:p>
        </w:tc>
        <w:tc>
          <w:tcPr>
            <w:tcW w:w="822" w:type="pct"/>
          </w:tcPr>
          <w:p w14:paraId="65B10411" w14:textId="53D50094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849600</w:t>
            </w:r>
          </w:p>
        </w:tc>
        <w:tc>
          <w:tcPr>
            <w:tcW w:w="673" w:type="pct"/>
          </w:tcPr>
          <w:p w14:paraId="52F5FFC7" w14:textId="2D841C23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884200</w:t>
            </w:r>
          </w:p>
        </w:tc>
        <w:tc>
          <w:tcPr>
            <w:tcW w:w="1743" w:type="pct"/>
          </w:tcPr>
          <w:p w14:paraId="475FA8F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3BE2998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7F296D1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734A23E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731D738D" w14:textId="7E4F4E91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944D4B" w:rsidRPr="001E449C" w14:paraId="166B7553" w14:textId="77777777" w:rsidTr="0062485D">
        <w:trPr>
          <w:jc w:val="center"/>
        </w:trPr>
        <w:tc>
          <w:tcPr>
            <w:tcW w:w="232" w:type="pct"/>
          </w:tcPr>
          <w:p w14:paraId="73447CCB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47" w:type="pct"/>
          </w:tcPr>
          <w:p w14:paraId="25745EB3" w14:textId="58C6F27C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услуг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приобретению простых (неисключительных) лицензий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использование программного обеспечения</w:t>
            </w:r>
          </w:p>
        </w:tc>
        <w:tc>
          <w:tcPr>
            <w:tcW w:w="783" w:type="pct"/>
          </w:tcPr>
          <w:p w14:paraId="7C61C2AE" w14:textId="4038338C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382600</w:t>
            </w:r>
          </w:p>
        </w:tc>
        <w:tc>
          <w:tcPr>
            <w:tcW w:w="822" w:type="pct"/>
          </w:tcPr>
          <w:p w14:paraId="4D767C41" w14:textId="471E4A9D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398300</w:t>
            </w:r>
          </w:p>
        </w:tc>
        <w:tc>
          <w:tcPr>
            <w:tcW w:w="673" w:type="pct"/>
          </w:tcPr>
          <w:p w14:paraId="5589AAF2" w14:textId="7021512F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414500</w:t>
            </w:r>
          </w:p>
        </w:tc>
        <w:tc>
          <w:tcPr>
            <w:tcW w:w="1743" w:type="pct"/>
          </w:tcPr>
          <w:p w14:paraId="4A354E46" w14:textId="5D277329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(справочных правовых систем </w:t>
            </w:r>
            <w:r w:rsidR="00D73FE0" w:rsidRPr="001E449C">
              <w:rPr>
                <w:sz w:val="20"/>
                <w:szCs w:val="20"/>
              </w:rPr>
              <w:t>«</w:t>
            </w:r>
            <w:r w:rsidR="0077058E" w:rsidRPr="001E449C">
              <w:rPr>
                <w:sz w:val="20"/>
                <w:szCs w:val="20"/>
              </w:rPr>
              <w:t>Консультант Плюс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,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Гарант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,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Кодекс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7A08AAB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398A462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B178C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1B72DF0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E3EC7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62F4271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0B7CE20" w14:textId="4B8B7EB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CE0FF1" w:rsidRPr="001E449C" w14:paraId="1B55A38D" w14:textId="77777777" w:rsidTr="0062485D">
        <w:trPr>
          <w:jc w:val="center"/>
        </w:trPr>
        <w:tc>
          <w:tcPr>
            <w:tcW w:w="232" w:type="pct"/>
          </w:tcPr>
          <w:p w14:paraId="3380A082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1.4.2</w:t>
            </w:r>
          </w:p>
        </w:tc>
        <w:tc>
          <w:tcPr>
            <w:tcW w:w="747" w:type="pct"/>
          </w:tcPr>
          <w:p w14:paraId="689A6D45" w14:textId="02E5DCFA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услуг, связанных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с обеспечением безопасности информации</w:t>
            </w:r>
          </w:p>
        </w:tc>
        <w:tc>
          <w:tcPr>
            <w:tcW w:w="783" w:type="pct"/>
          </w:tcPr>
          <w:p w14:paraId="075EEC4D" w14:textId="3958076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F9BFF97" w14:textId="0120CFC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EA937D7" w14:textId="62CF416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CD03A34" w14:textId="40F365AB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с обеспечением безопасности информации, осуществляется в порядке, определяемом ИОГВ (ОУ ТГВФ)</w:t>
            </w:r>
          </w:p>
        </w:tc>
      </w:tr>
      <w:tr w:rsidR="00CE0FF1" w:rsidRPr="001E449C" w14:paraId="4C2EF36E" w14:textId="77777777" w:rsidTr="0062485D">
        <w:trPr>
          <w:jc w:val="center"/>
        </w:trPr>
        <w:tc>
          <w:tcPr>
            <w:tcW w:w="232" w:type="pct"/>
          </w:tcPr>
          <w:p w14:paraId="3F7016B7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4A2430B0" w14:textId="475B0B48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работ по монтажу (установке), дооборудованию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наладке оборудования</w:t>
            </w:r>
          </w:p>
        </w:tc>
        <w:tc>
          <w:tcPr>
            <w:tcW w:w="783" w:type="pct"/>
          </w:tcPr>
          <w:p w14:paraId="696CB158" w14:textId="440D1D4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9DC5BE8" w14:textId="46283030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5BE8C13" w14:textId="0ECD78A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A10A8F7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944D4B" w:rsidRPr="001E449C" w14:paraId="7BF50727" w14:textId="77777777" w:rsidTr="0062485D">
        <w:trPr>
          <w:jc w:val="center"/>
        </w:trPr>
        <w:tc>
          <w:tcPr>
            <w:tcW w:w="232" w:type="pct"/>
          </w:tcPr>
          <w:p w14:paraId="403DABC9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18F41C48" w14:textId="6814739E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lastRenderedPageBreak/>
              <w:t xml:space="preserve">к затратам на услуги связи, аренду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содержание имущества, в сфере информационно-коммуникационных технологий</w:t>
            </w:r>
          </w:p>
        </w:tc>
        <w:tc>
          <w:tcPr>
            <w:tcW w:w="783" w:type="pct"/>
          </w:tcPr>
          <w:p w14:paraId="67EDBCF6" w14:textId="49346458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419600</w:t>
            </w:r>
          </w:p>
        </w:tc>
        <w:tc>
          <w:tcPr>
            <w:tcW w:w="822" w:type="pct"/>
          </w:tcPr>
          <w:p w14:paraId="26771C29" w14:textId="79FA6FF0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451300</w:t>
            </w:r>
          </w:p>
        </w:tc>
        <w:tc>
          <w:tcPr>
            <w:tcW w:w="673" w:type="pct"/>
          </w:tcPr>
          <w:p w14:paraId="42800EDC" w14:textId="17A54094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469700</w:t>
            </w:r>
          </w:p>
        </w:tc>
        <w:tc>
          <w:tcPr>
            <w:tcW w:w="1743" w:type="pct"/>
          </w:tcPr>
          <w:p w14:paraId="5E74158D" w14:textId="033FCAF2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к затратам на услуги связи, аренду и содержание имущества, в сфере информационно-коммуникационных технологий осуществляется </w:t>
            </w:r>
            <w:r w:rsidRPr="001E449C">
              <w:rPr>
                <w:rFonts w:eastAsia="Times New Roman"/>
                <w:sz w:val="20"/>
                <w:szCs w:val="20"/>
              </w:rPr>
              <w:t>по формуле:</w:t>
            </w:r>
          </w:p>
          <w:p w14:paraId="266BB278" w14:textId="77777777" w:rsidR="00944D4B" w:rsidRPr="001E449C" w:rsidRDefault="00944D4B" w:rsidP="0062485D">
            <w:pPr>
              <w:widowControl w:val="0"/>
              <w:spacing w:after="0" w:line="0" w:lineRule="atLeast"/>
              <w:ind w:firstLine="28"/>
              <w:rPr>
                <w:rFonts w:eastAsia="Times New Roman"/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lastRenderedPageBreak/>
              <w:t>НЗ иные=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naryPr>
                <m:sub>
                  <w:proofErr w:type="spellStart"/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nor/>
                    </m:rPr>
                    <w:rPr>
                      <w:rFonts w:eastAsia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 х Ц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 х П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иные</m:t>
                  </m:r>
                </m:e>
              </m:nary>
            </m:oMath>
            <w:r w:rsidRPr="001E449C">
              <w:rPr>
                <w:rFonts w:eastAsia="Times New Roman"/>
                <w:sz w:val="20"/>
                <w:szCs w:val="20"/>
              </w:rPr>
              <w:t>, где:</w:t>
            </w:r>
          </w:p>
          <w:p w14:paraId="0CAA5CD2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Кi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иные-количественный показатель, характеризующий объем работ (услуг) i-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типа за определенный период;</w:t>
            </w:r>
          </w:p>
          <w:p w14:paraId="7EB792BE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Цi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иные- цена за единицу объема услуги i-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385748A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Пi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иные-периодичность оказания услуг i-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типа за год;</w:t>
            </w:r>
          </w:p>
          <w:p w14:paraId="45C6F014" w14:textId="11D4B32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  <w:lang w:val="en-US"/>
              </w:rPr>
              <w:t>n</w:t>
            </w:r>
            <w:r w:rsidRPr="001E449C">
              <w:rPr>
                <w:rFonts w:eastAsia="Times New Roman"/>
                <w:sz w:val="20"/>
                <w:szCs w:val="20"/>
              </w:rPr>
              <w:t xml:space="preserve"> – </w:t>
            </w:r>
            <w:proofErr w:type="gramStart"/>
            <w:r w:rsidRPr="001E449C">
              <w:rPr>
                <w:rFonts w:eastAsia="Times New Roman"/>
                <w:sz w:val="20"/>
                <w:szCs w:val="20"/>
              </w:rPr>
              <w:t>количество</w:t>
            </w:r>
            <w:proofErr w:type="gramEnd"/>
            <w:r w:rsidRPr="001E449C">
              <w:rPr>
                <w:rFonts w:eastAsia="Times New Roman"/>
                <w:sz w:val="20"/>
                <w:szCs w:val="20"/>
              </w:rPr>
              <w:t xml:space="preserve"> услуг </w:t>
            </w:r>
            <w:proofErr w:type="spellStart"/>
            <w:r w:rsidRPr="001E449C">
              <w:rPr>
                <w:rFonts w:eastAsia="Times New Roman"/>
                <w:sz w:val="20"/>
                <w:szCs w:val="20"/>
                <w:lang w:val="en-US"/>
              </w:rPr>
              <w:t>i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>-го типа.</w:t>
            </w:r>
          </w:p>
        </w:tc>
      </w:tr>
      <w:tr w:rsidR="00944D4B" w:rsidRPr="001E449C" w14:paraId="1A87C81C" w14:textId="77777777" w:rsidTr="0062485D">
        <w:trPr>
          <w:jc w:val="center"/>
        </w:trPr>
        <w:tc>
          <w:tcPr>
            <w:tcW w:w="232" w:type="pct"/>
          </w:tcPr>
          <w:p w14:paraId="022065D9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747" w:type="pct"/>
          </w:tcPr>
          <w:p w14:paraId="2FEFE0EB" w14:textId="73A47592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основных средств</w:t>
            </w:r>
          </w:p>
        </w:tc>
        <w:tc>
          <w:tcPr>
            <w:tcW w:w="783" w:type="pct"/>
          </w:tcPr>
          <w:p w14:paraId="20945BDC" w14:textId="751B99B6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t>3438000</w:t>
            </w:r>
          </w:p>
        </w:tc>
        <w:tc>
          <w:tcPr>
            <w:tcW w:w="822" w:type="pct"/>
          </w:tcPr>
          <w:p w14:paraId="7694D226" w14:textId="69661113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2501800</w:t>
            </w:r>
          </w:p>
        </w:tc>
        <w:tc>
          <w:tcPr>
            <w:tcW w:w="673" w:type="pct"/>
          </w:tcPr>
          <w:p w14:paraId="464EE3BB" w14:textId="1004A1AC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2508200</w:t>
            </w:r>
          </w:p>
        </w:tc>
        <w:tc>
          <w:tcPr>
            <w:tcW w:w="1743" w:type="pct"/>
          </w:tcPr>
          <w:p w14:paraId="4E7A499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4465A79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0ADAB96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04084A3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4D13DB9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0DDD531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4C6D5CA3" w14:textId="7EC90AD1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CE0FF1" w:rsidRPr="001E449C" w14:paraId="4B65EE30" w14:textId="77777777" w:rsidTr="0062485D">
        <w:trPr>
          <w:jc w:val="center"/>
        </w:trPr>
        <w:tc>
          <w:tcPr>
            <w:tcW w:w="232" w:type="pct"/>
          </w:tcPr>
          <w:p w14:paraId="6614AD6A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14:paraId="424DB424" w14:textId="073F67F1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рабочих станций</w:t>
            </w:r>
          </w:p>
        </w:tc>
        <w:tc>
          <w:tcPr>
            <w:tcW w:w="783" w:type="pct"/>
          </w:tcPr>
          <w:p w14:paraId="3A04B3DA" w14:textId="0B96784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17485D0" w14:textId="26903C9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E3E71AD" w14:textId="0670502F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C9BD004" w14:textId="27FDC2FA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D73FE0" w:rsidRPr="001E449C">
              <w:rPr>
                <w:sz w:val="20"/>
                <w:szCs w:val="20"/>
              </w:rPr>
              <w:t>«</w:t>
            </w:r>
            <w:r w:rsidRPr="001E449C">
              <w:rPr>
                <w:sz w:val="20"/>
                <w:szCs w:val="20"/>
              </w:rPr>
              <w:t>компьютерная мышь</w:t>
            </w:r>
            <w:r w:rsidR="00D73FE0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, источник бесперебойного питания)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1087FEF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C4C6D6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13149892" wp14:editId="182DD0A3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E841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EEB84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6F216086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6E80ECD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E449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30BC19C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550F6A1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:rsidRPr="001E449C" w14:paraId="7BB86639" w14:textId="77777777" w:rsidTr="0062485D">
        <w:trPr>
          <w:jc w:val="center"/>
        </w:trPr>
        <w:tc>
          <w:tcPr>
            <w:tcW w:w="232" w:type="pct"/>
          </w:tcPr>
          <w:p w14:paraId="206F8E9E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1E449C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747" w:type="pct"/>
          </w:tcPr>
          <w:p w14:paraId="72BEFB71" w14:textId="6DCDA935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приобретение принтеров, многофункциональных устройств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783" w:type="pct"/>
          </w:tcPr>
          <w:p w14:paraId="23C11929" w14:textId="186EDE8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1EEFE28" w14:textId="705ADE5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8990A38" w14:textId="69119E6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229B6F8" w14:textId="0B0FBD3C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455D43E0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601C4E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0A9CE83" wp14:editId="7D64547F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C0500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88891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120145F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5E647E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E449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E608E8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5949B52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:rsidRPr="001E449C" w14:paraId="7420B5C7" w14:textId="77777777" w:rsidTr="0062485D">
        <w:trPr>
          <w:jc w:val="center"/>
        </w:trPr>
        <w:tc>
          <w:tcPr>
            <w:tcW w:w="232" w:type="pct"/>
          </w:tcPr>
          <w:p w14:paraId="6C36819B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1.5.3</w:t>
            </w:r>
          </w:p>
        </w:tc>
        <w:tc>
          <w:tcPr>
            <w:tcW w:w="747" w:type="pct"/>
          </w:tcPr>
          <w:p w14:paraId="0216FC8A" w14:textId="05E13D6F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средств подвижной связи</w:t>
            </w:r>
          </w:p>
        </w:tc>
        <w:tc>
          <w:tcPr>
            <w:tcW w:w="783" w:type="pct"/>
          </w:tcPr>
          <w:p w14:paraId="46E2FCE5" w14:textId="63F5CE2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D0CB0F8" w14:textId="67F34D2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3AEDC10F" w14:textId="7BE3522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E14214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754EAAC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5F9FD96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D0A9555" wp14:editId="6A0FA7D5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2625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03B7A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CA9CB9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сот</w:t>
            </w:r>
            <w:r w:rsidRPr="001E449C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48F49A6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E449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AD52C86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сот</w:t>
            </w:r>
            <w:r w:rsidRPr="001E449C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0F1A043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:rsidRPr="001E449C" w14:paraId="0CDCB9BF" w14:textId="77777777" w:rsidTr="0062485D">
        <w:trPr>
          <w:jc w:val="center"/>
        </w:trPr>
        <w:tc>
          <w:tcPr>
            <w:tcW w:w="232" w:type="pct"/>
          </w:tcPr>
          <w:p w14:paraId="25EA808A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47" w:type="pct"/>
          </w:tcPr>
          <w:p w14:paraId="305201AE" w14:textId="2CFE8372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планшетных компьютеров</w:t>
            </w:r>
          </w:p>
        </w:tc>
        <w:tc>
          <w:tcPr>
            <w:tcW w:w="783" w:type="pct"/>
          </w:tcPr>
          <w:p w14:paraId="551737FE" w14:textId="2F74221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6CBE58F" w14:textId="154C228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7329A6F" w14:textId="24D62110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B5B54F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39D83E6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DE1297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5A67AEE" wp14:editId="0EC6F386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BEE4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717900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7A3BF95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69D8B69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E449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9E1F681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2CBA946C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:rsidRPr="001E449C" w14:paraId="7A0996CD" w14:textId="77777777" w:rsidTr="0062485D">
        <w:trPr>
          <w:jc w:val="center"/>
        </w:trPr>
        <w:tc>
          <w:tcPr>
            <w:tcW w:w="232" w:type="pct"/>
          </w:tcPr>
          <w:p w14:paraId="0ACE84F2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1.5.5</w:t>
            </w:r>
          </w:p>
        </w:tc>
        <w:tc>
          <w:tcPr>
            <w:tcW w:w="747" w:type="pct"/>
          </w:tcPr>
          <w:p w14:paraId="2FCEE001" w14:textId="5E441A0D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приобретение оборудования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обеспечению безопасности информации</w:t>
            </w:r>
          </w:p>
        </w:tc>
        <w:tc>
          <w:tcPr>
            <w:tcW w:w="783" w:type="pct"/>
          </w:tcPr>
          <w:p w14:paraId="2E7440A9" w14:textId="45BF323D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CE15302" w14:textId="52F7165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B3A55BC" w14:textId="6C1FF83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7F7D73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D24FDD" w:rsidRPr="001E449C" w14:paraId="240E695A" w14:textId="77777777" w:rsidTr="0062485D">
        <w:trPr>
          <w:jc w:val="center"/>
        </w:trPr>
        <w:tc>
          <w:tcPr>
            <w:tcW w:w="232" w:type="pct"/>
          </w:tcPr>
          <w:p w14:paraId="5CEB2DAF" w14:textId="77777777" w:rsidR="00D24FDD" w:rsidRPr="001E449C" w:rsidRDefault="00D24FDD" w:rsidP="00D24F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45446C1D" w14:textId="75A84A2C" w:rsidR="00D24FDD" w:rsidRPr="001E449C" w:rsidRDefault="00D24FDD" w:rsidP="00D24FDD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</w:t>
            </w:r>
            <w:r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783" w:type="pct"/>
          </w:tcPr>
          <w:p w14:paraId="6CF470B2" w14:textId="4B9E2D2B" w:rsidR="00D24FDD" w:rsidRPr="001E449C" w:rsidRDefault="00D24FDD" w:rsidP="00D24F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lastRenderedPageBreak/>
              <w:t>3438000</w:t>
            </w:r>
          </w:p>
        </w:tc>
        <w:tc>
          <w:tcPr>
            <w:tcW w:w="822" w:type="pct"/>
          </w:tcPr>
          <w:p w14:paraId="78944689" w14:textId="0839EE35" w:rsidR="00D24FDD" w:rsidRPr="001E449C" w:rsidRDefault="00D24FDD" w:rsidP="00D24F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2501800</w:t>
            </w:r>
          </w:p>
        </w:tc>
        <w:tc>
          <w:tcPr>
            <w:tcW w:w="673" w:type="pct"/>
          </w:tcPr>
          <w:p w14:paraId="6B62E8EF" w14:textId="4C9CFBD7" w:rsidR="00D24FDD" w:rsidRPr="001E449C" w:rsidRDefault="00D24FDD" w:rsidP="00D24FD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2508200</w:t>
            </w:r>
          </w:p>
        </w:tc>
        <w:tc>
          <w:tcPr>
            <w:tcW w:w="1743" w:type="pct"/>
          </w:tcPr>
          <w:p w14:paraId="241B42C1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сфере информационно-коммуникационных технологий, осуществляется </w:t>
            </w:r>
            <w:r w:rsidRPr="001E449C">
              <w:rPr>
                <w:rFonts w:eastAsia="Times New Roman"/>
                <w:sz w:val="20"/>
                <w:szCs w:val="20"/>
              </w:rPr>
              <w:t>по формуле:</w:t>
            </w:r>
          </w:p>
          <w:p w14:paraId="44DC9B63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lastRenderedPageBreak/>
              <w:t>НЗ</w:t>
            </w:r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прос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прос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×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прос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,</m:t>
                  </m:r>
                </m:e>
              </m:nary>
            </m:oMath>
          </w:p>
          <w:p w14:paraId="5E42046C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НЗ</w:t>
            </w:r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прос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– нормативные затраты на приобретение прочих основных средств;</w:t>
            </w:r>
          </w:p>
          <w:p w14:paraId="25B08CCF" w14:textId="77777777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К</w:t>
            </w:r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прмз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– количество i-х прочих основных средств;</w:t>
            </w:r>
          </w:p>
          <w:p w14:paraId="0116B86B" w14:textId="788FC3E0" w:rsidR="00D24FDD" w:rsidRPr="001E449C" w:rsidRDefault="00D24FDD" w:rsidP="00D24FDD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Ц</w:t>
            </w:r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прмз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– цена i-х прочих основных средств; определена методом сопоставимых рыночных цен (анализа рынка) </w:t>
            </w:r>
            <w:r w:rsidRPr="001E449C">
              <w:rPr>
                <w:rFonts w:eastAsia="Times New Roman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E449C">
              <w:rPr>
                <w:rFonts w:eastAsia="Times New Roman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4C8EF9B5" w14:textId="7CC4C735" w:rsidR="00D24FDD" w:rsidRPr="001E449C" w:rsidRDefault="00D24FDD" w:rsidP="00D24FD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E0FF1" w:rsidRPr="001E449C" w14:paraId="73BE98BF" w14:textId="77777777" w:rsidTr="0062485D">
        <w:trPr>
          <w:jc w:val="center"/>
        </w:trPr>
        <w:tc>
          <w:tcPr>
            <w:tcW w:w="232" w:type="pct"/>
          </w:tcPr>
          <w:p w14:paraId="57EC57F1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747" w:type="pct"/>
          </w:tcPr>
          <w:p w14:paraId="20F6A5E0" w14:textId="543277F0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нематериальных активов</w:t>
            </w:r>
          </w:p>
        </w:tc>
        <w:tc>
          <w:tcPr>
            <w:tcW w:w="783" w:type="pct"/>
          </w:tcPr>
          <w:p w14:paraId="31463660" w14:textId="0B3C16C9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DA0DCF6" w14:textId="1B42E02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F49AC46" w14:textId="6F9E2EC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862CA47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60F6DF41" w14:textId="05FE6D35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использование программного обеспечения;</w:t>
            </w:r>
          </w:p>
          <w:p w14:paraId="79DFBC2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1742AB9E" w14:textId="386B1EF9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944D4B" w:rsidRPr="001E449C" w14:paraId="1956EE46" w14:textId="77777777" w:rsidTr="0062485D">
        <w:trPr>
          <w:jc w:val="center"/>
        </w:trPr>
        <w:tc>
          <w:tcPr>
            <w:tcW w:w="232" w:type="pct"/>
          </w:tcPr>
          <w:p w14:paraId="71F6DB1C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2640A79A" w14:textId="2F301911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83" w:type="pct"/>
          </w:tcPr>
          <w:p w14:paraId="196A7E1D" w14:textId="7D6CACA9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23176000</w:t>
            </w:r>
          </w:p>
        </w:tc>
        <w:tc>
          <w:tcPr>
            <w:tcW w:w="822" w:type="pct"/>
          </w:tcPr>
          <w:p w14:paraId="2574D6BC" w14:textId="2F412E78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29915700</w:t>
            </w:r>
          </w:p>
        </w:tc>
        <w:tc>
          <w:tcPr>
            <w:tcW w:w="673" w:type="pct"/>
          </w:tcPr>
          <w:p w14:paraId="0E5EA69E" w14:textId="1220A95F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31103100</w:t>
            </w:r>
          </w:p>
        </w:tc>
        <w:tc>
          <w:tcPr>
            <w:tcW w:w="1743" w:type="pct"/>
          </w:tcPr>
          <w:p w14:paraId="5A22739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76BA06F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мониторов;</w:t>
            </w:r>
          </w:p>
          <w:p w14:paraId="59AAA6D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02CEA5D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4CBC59D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70CF1379" w14:textId="689F41A9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копировальных аппаратов (оргтехники);</w:t>
            </w:r>
          </w:p>
          <w:p w14:paraId="532B0AA8" w14:textId="7EAF3B4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обеспечению безопасности информации;</w:t>
            </w:r>
          </w:p>
          <w:p w14:paraId="5B52FA3D" w14:textId="3544B90E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CE0FF1" w:rsidRPr="001E449C" w14:paraId="5652D444" w14:textId="77777777" w:rsidTr="0062485D">
        <w:trPr>
          <w:jc w:val="center"/>
        </w:trPr>
        <w:tc>
          <w:tcPr>
            <w:tcW w:w="232" w:type="pct"/>
          </w:tcPr>
          <w:p w14:paraId="36FFAD6D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747" w:type="pct"/>
          </w:tcPr>
          <w:p w14:paraId="09ACF8B5" w14:textId="633E63B6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мониторов</w:t>
            </w:r>
          </w:p>
        </w:tc>
        <w:tc>
          <w:tcPr>
            <w:tcW w:w="783" w:type="pct"/>
          </w:tcPr>
          <w:p w14:paraId="4BCDDD84" w14:textId="3FD5C9E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3B7FFC6" w14:textId="07AE82CD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34DC1B35" w14:textId="4CDC9F9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B0C96A5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2CFC2257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BE3AB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1792749" wp14:editId="1FE4D990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094B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B7115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5B203787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монитора;</w:t>
            </w:r>
          </w:p>
          <w:p w14:paraId="7DFF0D7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E449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CB526E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CA2A2F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:rsidRPr="001E449C" w14:paraId="464C63A1" w14:textId="77777777" w:rsidTr="0062485D">
        <w:trPr>
          <w:jc w:val="center"/>
        </w:trPr>
        <w:tc>
          <w:tcPr>
            <w:tcW w:w="232" w:type="pct"/>
          </w:tcPr>
          <w:p w14:paraId="42A61C2E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14:paraId="7993E4A1" w14:textId="6B842258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системных блоков</w:t>
            </w:r>
          </w:p>
        </w:tc>
        <w:tc>
          <w:tcPr>
            <w:tcW w:w="783" w:type="pct"/>
          </w:tcPr>
          <w:p w14:paraId="39B6DF1D" w14:textId="146011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79A214B" w14:textId="448AC73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EFC1835" w14:textId="1B0A5FAB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8397A8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701F502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C520B2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97B2C14" wp14:editId="7556B42C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3D407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69F52C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69EF70B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21C45DF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E449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554E69B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251F8C0C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944D4B" w:rsidRPr="001E449C" w14:paraId="1E8730A3" w14:textId="77777777" w:rsidTr="0062485D">
        <w:trPr>
          <w:jc w:val="center"/>
        </w:trPr>
        <w:tc>
          <w:tcPr>
            <w:tcW w:w="232" w:type="pct"/>
          </w:tcPr>
          <w:p w14:paraId="7B96E4F6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1.7.3</w:t>
            </w:r>
          </w:p>
        </w:tc>
        <w:tc>
          <w:tcPr>
            <w:tcW w:w="747" w:type="pct"/>
          </w:tcPr>
          <w:p w14:paraId="66DAAA86" w14:textId="47267305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других запасных частей для вычислительной техники</w:t>
            </w:r>
          </w:p>
        </w:tc>
        <w:tc>
          <w:tcPr>
            <w:tcW w:w="783" w:type="pct"/>
          </w:tcPr>
          <w:p w14:paraId="6DCCCBF1" w14:textId="662C598F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2580700</w:t>
            </w:r>
          </w:p>
        </w:tc>
        <w:tc>
          <w:tcPr>
            <w:tcW w:w="822" w:type="pct"/>
          </w:tcPr>
          <w:p w14:paraId="64B8C0A7" w14:textId="6D05A827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2051000</w:t>
            </w:r>
          </w:p>
        </w:tc>
        <w:tc>
          <w:tcPr>
            <w:tcW w:w="673" w:type="pct"/>
          </w:tcPr>
          <w:p w14:paraId="1EC3BA49" w14:textId="597145CB" w:rsidR="00944D4B" w:rsidRPr="001E449C" w:rsidRDefault="00D24FD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2063900</w:t>
            </w:r>
          </w:p>
        </w:tc>
        <w:tc>
          <w:tcPr>
            <w:tcW w:w="1743" w:type="pct"/>
          </w:tcPr>
          <w:p w14:paraId="3F4FA9C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6E30C54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0E19E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С</w:t>
            </w:r>
            <w:r w:rsidRPr="001E449C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1804815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E3D3C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62416BD0" w14:textId="7B7219D3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запасных частей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для вычислительной техники;</w:t>
            </w:r>
          </w:p>
          <w:p w14:paraId="2E94D39E" w14:textId="02D1ECA6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С</w:t>
            </w:r>
            <w:r w:rsidRPr="001E449C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1E449C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CE0FF1" w:rsidRPr="001E449C" w14:paraId="4607D2D7" w14:textId="77777777" w:rsidTr="0062485D">
        <w:trPr>
          <w:jc w:val="center"/>
        </w:trPr>
        <w:tc>
          <w:tcPr>
            <w:tcW w:w="232" w:type="pct"/>
          </w:tcPr>
          <w:p w14:paraId="4361A7B2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146B2046" w14:textId="7EF574F2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приобретение магнитных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оптических носителей информации</w:t>
            </w:r>
          </w:p>
        </w:tc>
        <w:tc>
          <w:tcPr>
            <w:tcW w:w="783" w:type="pct"/>
          </w:tcPr>
          <w:p w14:paraId="6CC1D147" w14:textId="79875CA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286854E" w14:textId="58FA621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DB4EC8F" w14:textId="1891C3BB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0E40105" w14:textId="6CB3EE2F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оптических носителей информации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44D4B" w:rsidRPr="001E449C" w14:paraId="51BEE7D6" w14:textId="77777777" w:rsidTr="0062485D">
        <w:trPr>
          <w:jc w:val="center"/>
        </w:trPr>
        <w:tc>
          <w:tcPr>
            <w:tcW w:w="232" w:type="pct"/>
          </w:tcPr>
          <w:p w14:paraId="35305A86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1B0D9282" w14:textId="3A577C15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приобретение деталей для содержания принтеров, многофункциональных устройств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783" w:type="pct"/>
          </w:tcPr>
          <w:p w14:paraId="72BA582B" w14:textId="3F1E3A71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13411900</w:t>
            </w:r>
          </w:p>
        </w:tc>
        <w:tc>
          <w:tcPr>
            <w:tcW w:w="822" w:type="pct"/>
          </w:tcPr>
          <w:p w14:paraId="71D56CBE" w14:textId="0840B75B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17975700</w:t>
            </w:r>
          </w:p>
        </w:tc>
        <w:tc>
          <w:tcPr>
            <w:tcW w:w="673" w:type="pct"/>
          </w:tcPr>
          <w:p w14:paraId="23B9B06F" w14:textId="25FFB65A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18163700</w:t>
            </w:r>
          </w:p>
        </w:tc>
        <w:tc>
          <w:tcPr>
            <w:tcW w:w="1743" w:type="pct"/>
          </w:tcPr>
          <w:p w14:paraId="4F60260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369EA45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129AD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07CB9ED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98C16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64410B9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3542763E" w14:textId="2CAB1D4C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соответствии с </w:t>
            </w:r>
            <w:hyperlink w:anchor="P254" w:history="1">
              <w:r w:rsidRPr="001E449C">
                <w:rPr>
                  <w:sz w:val="20"/>
                  <w:szCs w:val="20"/>
                </w:rPr>
                <w:t>пунктом 1.5.2</w:t>
              </w:r>
            </w:hyperlink>
            <w:r w:rsidRPr="001E449C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CE0FF1" w:rsidRPr="001E449C" w14:paraId="4828F355" w14:textId="77777777" w:rsidTr="0062485D">
        <w:trPr>
          <w:jc w:val="center"/>
        </w:trPr>
        <w:tc>
          <w:tcPr>
            <w:tcW w:w="232" w:type="pct"/>
          </w:tcPr>
          <w:p w14:paraId="23D0E93E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2090A39A" w14:textId="493FFC42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материальных запасов по обеспечению безопасности информации</w:t>
            </w:r>
          </w:p>
        </w:tc>
        <w:tc>
          <w:tcPr>
            <w:tcW w:w="783" w:type="pct"/>
          </w:tcPr>
          <w:p w14:paraId="67E107A3" w14:textId="449CC3A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EEED700" w14:textId="4D0BB750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BBAEC38" w14:textId="55844E6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D051CA5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944D4B" w:rsidRPr="001E449C" w14:paraId="7CF86C43" w14:textId="77777777" w:rsidTr="0062485D">
        <w:trPr>
          <w:jc w:val="center"/>
        </w:trPr>
        <w:tc>
          <w:tcPr>
            <w:tcW w:w="232" w:type="pct"/>
          </w:tcPr>
          <w:p w14:paraId="660BD46D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6EE13D8D" w14:textId="6F66A850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83" w:type="pct"/>
          </w:tcPr>
          <w:p w14:paraId="52032FE6" w14:textId="4102D256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7183400</w:t>
            </w:r>
          </w:p>
        </w:tc>
        <w:tc>
          <w:tcPr>
            <w:tcW w:w="822" w:type="pct"/>
          </w:tcPr>
          <w:p w14:paraId="5F517720" w14:textId="13486759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9889000</w:t>
            </w:r>
          </w:p>
        </w:tc>
        <w:tc>
          <w:tcPr>
            <w:tcW w:w="673" w:type="pct"/>
          </w:tcPr>
          <w:p w14:paraId="5353E808" w14:textId="42E08F1A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t>10875500</w:t>
            </w:r>
          </w:p>
        </w:tc>
        <w:tc>
          <w:tcPr>
            <w:tcW w:w="1743" w:type="pct"/>
          </w:tcPr>
          <w:p w14:paraId="5127C47C" w14:textId="0B5393E9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к затратам на приобретение материальных запасов в сфере информационно-коммуникационных технологий, осуществляется по формуле:</w:t>
            </w:r>
          </w:p>
          <w:p w14:paraId="7DA9B0AB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мзикт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×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мзикт</m:t>
                  </m:r>
                  <w:proofErr w:type="spellEnd"/>
                </m:e>
              </m:nary>
            </m:oMath>
            <w:r w:rsidRPr="001E449C">
              <w:rPr>
                <w:sz w:val="20"/>
                <w:szCs w:val="20"/>
              </w:rPr>
              <w:t>,</w:t>
            </w:r>
          </w:p>
          <w:p w14:paraId="71EB9857" w14:textId="0C128F23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где: НЗ</w:t>
            </w:r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1E449C">
              <w:rPr>
                <w:sz w:val="20"/>
                <w:szCs w:val="20"/>
              </w:rPr>
              <w:t xml:space="preserve"> – иные нормативные затраты, относящиеся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к затратам на приобретение материальных запасов </w:t>
            </w:r>
            <w:r w:rsidRPr="001E449C">
              <w:rPr>
                <w:sz w:val="20"/>
                <w:szCs w:val="20"/>
              </w:rPr>
              <w:br/>
              <w:t>и сфере информационно-коммуникационных технологий;</w:t>
            </w:r>
          </w:p>
          <w:p w14:paraId="76402422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i-ой единицы материальных запасов и сфере информационно-коммуникационных технологий;</w:t>
            </w:r>
          </w:p>
          <w:p w14:paraId="54F959D7" w14:textId="15B72729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мзикт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i-ой единицы материальных запасов и сфере информационно-коммуникационных технологий.</w:t>
            </w:r>
          </w:p>
        </w:tc>
      </w:tr>
      <w:tr w:rsidR="00CE0FF1" w:rsidRPr="001E449C" w14:paraId="051AEFC0" w14:textId="77777777" w:rsidTr="0062485D">
        <w:trPr>
          <w:jc w:val="center"/>
        </w:trPr>
        <w:tc>
          <w:tcPr>
            <w:tcW w:w="232" w:type="pct"/>
          </w:tcPr>
          <w:p w14:paraId="615E3A67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14:paraId="76F36931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83" w:type="pct"/>
          </w:tcPr>
          <w:p w14:paraId="73176C97" w14:textId="6C165C3F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4ADDD5B" w14:textId="30DDCAA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D11D9AD" w14:textId="47B46CEB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0D8B816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944D4B" w:rsidRPr="001E449C" w14:paraId="53CE052F" w14:textId="77777777" w:rsidTr="0062485D">
        <w:trPr>
          <w:jc w:val="center"/>
        </w:trPr>
        <w:tc>
          <w:tcPr>
            <w:tcW w:w="232" w:type="pct"/>
          </w:tcPr>
          <w:p w14:paraId="756C3E5C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54A156AB" w14:textId="04E3C561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Прочие затраты (в том числе 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закупку товаров, работ и услуг в целях оказания государственных услуг (выполнения работ)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реализации государственных функций), </w:t>
            </w:r>
            <w:r w:rsidR="00D73FE0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не указанные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</w:t>
            </w:r>
            <w:hyperlink r:id="rId14" w:history="1">
              <w:r w:rsidRPr="001E449C">
                <w:rPr>
                  <w:sz w:val="20"/>
                  <w:szCs w:val="20"/>
                </w:rPr>
                <w:t xml:space="preserve">подпунктах </w:t>
              </w:r>
              <w:r w:rsidR="000B6FC3" w:rsidRPr="001E449C">
                <w:rPr>
                  <w:sz w:val="20"/>
                  <w:szCs w:val="20"/>
                </w:rPr>
                <w:t>«</w:t>
              </w:r>
              <w:r w:rsidRPr="001E449C">
                <w:rPr>
                  <w:sz w:val="20"/>
                  <w:szCs w:val="20"/>
                </w:rPr>
                <w:t>а</w:t>
              </w:r>
              <w:r w:rsidR="000B6FC3" w:rsidRPr="001E449C">
                <w:rPr>
                  <w:sz w:val="20"/>
                  <w:szCs w:val="20"/>
                </w:rPr>
                <w:t>»</w:t>
              </w:r>
            </w:hyperlink>
            <w:r w:rsidRPr="001E449C">
              <w:rPr>
                <w:sz w:val="20"/>
                <w:szCs w:val="20"/>
              </w:rPr>
              <w:t xml:space="preserve"> - </w:t>
            </w:r>
            <w:hyperlink r:id="rId15" w:history="1">
              <w:r w:rsidR="000B6FC3" w:rsidRPr="001E449C">
                <w:rPr>
                  <w:sz w:val="20"/>
                  <w:szCs w:val="20"/>
                </w:rPr>
                <w:t>«</w:t>
              </w:r>
              <w:r w:rsidRPr="001E449C">
                <w:rPr>
                  <w:sz w:val="20"/>
                  <w:szCs w:val="20"/>
                </w:rPr>
                <w:t>ж</w:t>
              </w:r>
              <w:r w:rsidR="000B6FC3" w:rsidRPr="001E449C">
                <w:rPr>
                  <w:sz w:val="20"/>
                  <w:szCs w:val="20"/>
                </w:rPr>
                <w:t>»</w:t>
              </w:r>
              <w:r w:rsidRPr="001E449C">
                <w:rPr>
                  <w:sz w:val="20"/>
                  <w:szCs w:val="20"/>
                </w:rPr>
                <w:t xml:space="preserve"> пункта 6</w:t>
              </w:r>
            </w:hyperlink>
            <w:r w:rsidRPr="001E449C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83" w:type="pct"/>
          </w:tcPr>
          <w:p w14:paraId="4C86B2B7" w14:textId="6AA3BE18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835021800</w:t>
            </w:r>
          </w:p>
        </w:tc>
        <w:tc>
          <w:tcPr>
            <w:tcW w:w="822" w:type="pct"/>
          </w:tcPr>
          <w:p w14:paraId="6682F317" w14:textId="4278E521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672737500</w:t>
            </w:r>
          </w:p>
        </w:tc>
        <w:tc>
          <w:tcPr>
            <w:tcW w:w="673" w:type="pct"/>
          </w:tcPr>
          <w:p w14:paraId="48B4A6AD" w14:textId="5F9D1B63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654630100</w:t>
            </w:r>
          </w:p>
        </w:tc>
        <w:tc>
          <w:tcPr>
            <w:tcW w:w="1743" w:type="pct"/>
          </w:tcPr>
          <w:p w14:paraId="1AC86E6D" w14:textId="309303C5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целях оказания государственных услуг (выполнения работ) и реализации государственных функций),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не указанных в </w:t>
            </w:r>
            <w:hyperlink r:id="rId16" w:history="1">
              <w:r w:rsidR="000B6FC3" w:rsidRPr="001E449C">
                <w:rPr>
                  <w:sz w:val="20"/>
                  <w:szCs w:val="20"/>
                </w:rPr>
                <w:t>подпунктах «а»</w:t>
              </w:r>
            </w:hyperlink>
            <w:r w:rsidR="000B6FC3" w:rsidRPr="001E449C">
              <w:rPr>
                <w:sz w:val="20"/>
                <w:szCs w:val="20"/>
              </w:rPr>
              <w:t xml:space="preserve"> - </w:t>
            </w:r>
            <w:hyperlink r:id="rId17" w:history="1">
              <w:r w:rsidR="000B6FC3" w:rsidRPr="001E449C">
                <w:rPr>
                  <w:sz w:val="20"/>
                  <w:szCs w:val="20"/>
                </w:rPr>
                <w:t>«ж» пункта 6</w:t>
              </w:r>
            </w:hyperlink>
            <w:r w:rsidRPr="001E449C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164114A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услуги связи;</w:t>
            </w:r>
          </w:p>
          <w:p w14:paraId="59C2285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транспортные услуги;</w:t>
            </w:r>
          </w:p>
          <w:p w14:paraId="0891FA4E" w14:textId="13047A9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со сторонними организациями;</w:t>
            </w:r>
          </w:p>
          <w:p w14:paraId="633C495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коммунальные услуги;</w:t>
            </w:r>
          </w:p>
          <w:p w14:paraId="1AD77C7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затраты на аренду помещений и оборудования;</w:t>
            </w:r>
          </w:p>
          <w:p w14:paraId="57CF52A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содержание имущества;</w:t>
            </w:r>
          </w:p>
          <w:p w14:paraId="47A28D96" w14:textId="02B99C8C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связи с командированием работников, заключаемым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со сторонними организациями, а также к затратам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коммунальные услуги, аренду помещений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оборудования, содержание имущества;</w:t>
            </w:r>
          </w:p>
          <w:p w14:paraId="421E80D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2740BD26" w14:textId="3F2058DF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нематериальных активов,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за исключением затрат на приобретение правовых баз данных;</w:t>
            </w:r>
          </w:p>
          <w:p w14:paraId="79A531DE" w14:textId="26CBEE45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не отнесенные к затратам, указанным в </w:t>
            </w:r>
            <w:hyperlink r:id="rId18" w:history="1">
              <w:r w:rsidR="000B6FC3" w:rsidRPr="001E449C">
                <w:rPr>
                  <w:sz w:val="20"/>
                  <w:szCs w:val="20"/>
                </w:rPr>
                <w:t>подпунктах «а»</w:t>
              </w:r>
            </w:hyperlink>
            <w:r w:rsidR="000B6FC3" w:rsidRPr="001E449C">
              <w:rPr>
                <w:sz w:val="20"/>
                <w:szCs w:val="20"/>
              </w:rPr>
              <w:t xml:space="preserve"> - </w:t>
            </w:r>
            <w:hyperlink r:id="rId19" w:history="1">
              <w:r w:rsidR="000B6FC3" w:rsidRPr="001E449C">
                <w:rPr>
                  <w:sz w:val="20"/>
                  <w:szCs w:val="20"/>
                </w:rPr>
                <w:t>«ж» пункта 6</w:t>
              </w:r>
            </w:hyperlink>
            <w:r w:rsidR="000B6FC3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Общих правил;</w:t>
            </w:r>
          </w:p>
          <w:p w14:paraId="022EADCB" w14:textId="7809210C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="000B6FC3" w:rsidRPr="001E449C">
                <w:rPr>
                  <w:sz w:val="20"/>
                  <w:szCs w:val="20"/>
                </w:rPr>
                <w:t>подпунктах «а»</w:t>
              </w:r>
            </w:hyperlink>
            <w:r w:rsidR="000B6FC3" w:rsidRPr="001E449C">
              <w:rPr>
                <w:sz w:val="20"/>
                <w:szCs w:val="20"/>
              </w:rPr>
              <w:t xml:space="preserve"> - </w:t>
            </w:r>
            <w:hyperlink r:id="rId21" w:history="1">
              <w:r w:rsidR="000B6FC3" w:rsidRPr="001E449C">
                <w:rPr>
                  <w:sz w:val="20"/>
                  <w:szCs w:val="20"/>
                </w:rPr>
                <w:t>«ж» пункта 6</w:t>
              </w:r>
            </w:hyperlink>
            <w:r w:rsidRPr="001E449C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44D4B" w:rsidRPr="001E449C" w14:paraId="2A9AEE26" w14:textId="77777777" w:rsidTr="0062485D">
        <w:trPr>
          <w:jc w:val="center"/>
        </w:trPr>
        <w:tc>
          <w:tcPr>
            <w:tcW w:w="232" w:type="pct"/>
          </w:tcPr>
          <w:p w14:paraId="21A9BE03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07EB2CB8" w14:textId="53728DE8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83" w:type="pct"/>
          </w:tcPr>
          <w:p w14:paraId="641F4816" w14:textId="29309236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121600</w:t>
            </w:r>
          </w:p>
        </w:tc>
        <w:tc>
          <w:tcPr>
            <w:tcW w:w="822" w:type="pct"/>
          </w:tcPr>
          <w:p w14:paraId="1F1D6B81" w14:textId="4765F503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135300</w:t>
            </w:r>
          </w:p>
        </w:tc>
        <w:tc>
          <w:tcPr>
            <w:tcW w:w="673" w:type="pct"/>
          </w:tcPr>
          <w:p w14:paraId="46B202D6" w14:textId="2D75544D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t>146300</w:t>
            </w:r>
          </w:p>
        </w:tc>
        <w:tc>
          <w:tcPr>
            <w:tcW w:w="1743" w:type="pct"/>
          </w:tcPr>
          <w:p w14:paraId="29DE488B" w14:textId="4D79DB63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услуги связи осуществляется по формуле:</w:t>
            </w:r>
          </w:p>
          <w:p w14:paraId="4F91C4BA" w14:textId="77777777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Кi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пс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×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пс</m:t>
                  </m:r>
                  <w:proofErr w:type="spellEnd"/>
                </m:e>
              </m:nary>
            </m:oMath>
            <w:r w:rsidRPr="001E449C">
              <w:rPr>
                <w:sz w:val="20"/>
                <w:szCs w:val="20"/>
              </w:rPr>
              <w:t>,</w:t>
            </w:r>
          </w:p>
          <w:p w14:paraId="2634F14F" w14:textId="77777777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где: НЗ</w:t>
            </w:r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услуги почтовой связи (в частности, оплата расходов на приобретение почтовых марок, маркированных конвертов, уведомлений и иных почтовых бланков);</w:t>
            </w:r>
          </w:p>
          <w:p w14:paraId="581A2017" w14:textId="77777777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iпс</w:t>
            </w:r>
            <w:proofErr w:type="spellEnd"/>
            <w:r w:rsidRPr="001E449C">
              <w:rPr>
                <w:sz w:val="20"/>
                <w:szCs w:val="20"/>
              </w:rPr>
              <w:t xml:space="preserve"> – планируемое количество i-</w:t>
            </w:r>
            <w:proofErr w:type="spellStart"/>
            <w:r w:rsidRPr="001E449C">
              <w:rPr>
                <w:sz w:val="20"/>
                <w:szCs w:val="20"/>
              </w:rPr>
              <w:t>ых</w:t>
            </w:r>
            <w:proofErr w:type="spellEnd"/>
            <w:r w:rsidRPr="001E449C">
              <w:rPr>
                <w:sz w:val="20"/>
                <w:szCs w:val="20"/>
              </w:rPr>
              <w:t xml:space="preserve"> почтовых отправлений и год;</w:t>
            </w:r>
          </w:p>
          <w:p w14:paraId="2F7EB2B7" w14:textId="7D4DFBA0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единицы i-ого почтового отправления,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944D4B" w:rsidRPr="001E449C" w14:paraId="2A2DC919" w14:textId="77777777" w:rsidTr="0062485D">
        <w:trPr>
          <w:jc w:val="center"/>
        </w:trPr>
        <w:tc>
          <w:tcPr>
            <w:tcW w:w="232" w:type="pct"/>
          </w:tcPr>
          <w:p w14:paraId="14AEEF37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161BC86E" w14:textId="1145CFB5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транспортные услуги</w:t>
            </w:r>
          </w:p>
        </w:tc>
        <w:tc>
          <w:tcPr>
            <w:tcW w:w="783" w:type="pct"/>
          </w:tcPr>
          <w:p w14:paraId="42E4E752" w14:textId="096A9B73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81643100</w:t>
            </w:r>
          </w:p>
        </w:tc>
        <w:tc>
          <w:tcPr>
            <w:tcW w:w="822" w:type="pct"/>
          </w:tcPr>
          <w:p w14:paraId="628B19F1" w14:textId="279B325E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85264000</w:t>
            </w:r>
          </w:p>
        </w:tc>
        <w:tc>
          <w:tcPr>
            <w:tcW w:w="673" w:type="pct"/>
          </w:tcPr>
          <w:p w14:paraId="0D6F14A3" w14:textId="6E22D19D" w:rsidR="00944D4B" w:rsidRPr="001E449C" w:rsidRDefault="001B620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88189900</w:t>
            </w:r>
          </w:p>
        </w:tc>
        <w:tc>
          <w:tcPr>
            <w:tcW w:w="1743" w:type="pct"/>
          </w:tcPr>
          <w:p w14:paraId="09564EC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4F1A102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35EB51E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затраты на оплату услуг аренды транспортных средств;</w:t>
            </w:r>
          </w:p>
          <w:p w14:paraId="1FB3118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3475E70E" w14:textId="33B3F109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944D4B" w:rsidRPr="001E449C" w14:paraId="4DF0261D" w14:textId="77777777" w:rsidTr="0062485D">
        <w:trPr>
          <w:jc w:val="center"/>
        </w:trPr>
        <w:tc>
          <w:tcPr>
            <w:tcW w:w="232" w:type="pct"/>
          </w:tcPr>
          <w:p w14:paraId="398882B9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747" w:type="pct"/>
          </w:tcPr>
          <w:p w14:paraId="450BC75A" w14:textId="3E3E2074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по договору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об оказании услуг перевозки (транспортировки) грузов</w:t>
            </w:r>
          </w:p>
        </w:tc>
        <w:tc>
          <w:tcPr>
            <w:tcW w:w="783" w:type="pct"/>
          </w:tcPr>
          <w:p w14:paraId="6FEBA0DB" w14:textId="7F27E3FE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4713400</w:t>
            </w:r>
          </w:p>
        </w:tc>
        <w:tc>
          <w:tcPr>
            <w:tcW w:w="822" w:type="pct"/>
          </w:tcPr>
          <w:p w14:paraId="3D86F79B" w14:textId="345C22DE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5180100</w:t>
            </w:r>
          </w:p>
        </w:tc>
        <w:tc>
          <w:tcPr>
            <w:tcW w:w="673" w:type="pct"/>
          </w:tcPr>
          <w:p w14:paraId="7DD5CD7F" w14:textId="51A2D225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4822500</w:t>
            </w:r>
          </w:p>
        </w:tc>
        <w:tc>
          <w:tcPr>
            <w:tcW w:w="1743" w:type="pct"/>
          </w:tcPr>
          <w:p w14:paraId="7BFC7AEA" w14:textId="6B3819CB" w:rsidR="00944D4B" w:rsidRPr="001E449C" w:rsidRDefault="00944D4B" w:rsidP="0062485D">
            <w:pPr>
              <w:spacing w:after="0" w:line="240" w:lineRule="auto"/>
              <w:ind w:firstLine="0"/>
              <w:rPr>
                <w:rFonts w:eastAsia="Times New Roman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</w:t>
            </w:r>
            <w:r w:rsidRPr="001E449C">
              <w:rPr>
                <w:rFonts w:eastAsia="Times New Roman"/>
                <w:sz w:val="20"/>
                <w:szCs w:val="20"/>
              </w:rPr>
              <w:t>согласно п</w:t>
            </w:r>
            <w:r w:rsidRPr="001E449C">
              <w:rPr>
                <w:sz w:val="20"/>
                <w:szCs w:val="20"/>
              </w:rPr>
              <w:t xml:space="preserve">редельной стоимости услуг по аренде легковых автомобилей с водителем за 1 час работы автомобиля в соответствии с Распоряжением Комитета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по информатизации и связи № 1-р от 09.01.2020 (установлена ПП СПб №489 от 15.06.2016)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Постановлением Правительства Санкт-Петербурга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от 15.06.2016 № 489 (ред. От 02.03.2020)</w:t>
            </w:r>
            <w:r w:rsidRPr="001E449C">
              <w:t xml:space="preserve"> </w:t>
            </w:r>
          </w:p>
          <w:p w14:paraId="0E397953" w14:textId="3BE930A8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E0FF1" w:rsidRPr="001E449C" w14:paraId="4CF22C8D" w14:textId="77777777" w:rsidTr="0062485D">
        <w:trPr>
          <w:jc w:val="center"/>
        </w:trPr>
        <w:tc>
          <w:tcPr>
            <w:tcW w:w="232" w:type="pct"/>
          </w:tcPr>
          <w:p w14:paraId="10F312E2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5828349A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83" w:type="pct"/>
          </w:tcPr>
          <w:p w14:paraId="1976E33F" w14:textId="0313D06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0F89F90" w14:textId="2A2DBD4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D0E0937" w14:textId="37C334C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E845BC5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36C1833D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8D47994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тс</w:t>
            </w:r>
            <w:r w:rsidRPr="001E449C">
              <w:rPr>
                <w:sz w:val="20"/>
                <w:szCs w:val="20"/>
              </w:rPr>
              <w:t xml:space="preserve"> = 0,1 x </w:t>
            </w: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1E449C">
              <w:rPr>
                <w:sz w:val="20"/>
                <w:szCs w:val="20"/>
                <w:vertAlign w:val="subscript"/>
              </w:rPr>
              <w:t xml:space="preserve"> а тс</w:t>
            </w:r>
            <w:r w:rsidRPr="001E449C">
              <w:rPr>
                <w:sz w:val="20"/>
                <w:szCs w:val="20"/>
              </w:rPr>
              <w:t xml:space="preserve"> x Д</w:t>
            </w:r>
            <w:r w:rsidRPr="001E449C">
              <w:rPr>
                <w:sz w:val="20"/>
                <w:szCs w:val="20"/>
                <w:vertAlign w:val="subscript"/>
              </w:rPr>
              <w:t>а тс</w:t>
            </w:r>
            <w:r w:rsidRPr="001E449C">
              <w:rPr>
                <w:sz w:val="20"/>
                <w:szCs w:val="20"/>
              </w:rPr>
              <w:t>,</w:t>
            </w:r>
          </w:p>
          <w:p w14:paraId="4A48E201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91325E4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тс</w:t>
            </w:r>
            <w:r w:rsidRPr="001E449C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1EA17A64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3E10AA5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1E449C">
              <w:rPr>
                <w:sz w:val="20"/>
                <w:szCs w:val="20"/>
                <w:vertAlign w:val="subscript"/>
              </w:rPr>
              <w:t xml:space="preserve"> а тс</w:t>
            </w:r>
            <w:r w:rsidRPr="001E449C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5B623E3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Д</w:t>
            </w:r>
            <w:r w:rsidRPr="001E449C">
              <w:rPr>
                <w:sz w:val="20"/>
                <w:szCs w:val="20"/>
                <w:vertAlign w:val="subscript"/>
              </w:rPr>
              <w:t>а тс</w:t>
            </w:r>
            <w:r w:rsidRPr="001E449C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62FADCB6" w14:textId="66E34A22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</w:t>
            </w:r>
            <w:r w:rsidR="00797669" w:rsidRPr="001E449C">
              <w:rPr>
                <w:sz w:val="20"/>
                <w:szCs w:val="20"/>
              </w:rPr>
              <w:t>«</w:t>
            </w:r>
            <w:proofErr w:type="spellStart"/>
            <w:r w:rsidRPr="001E449C">
              <w:rPr>
                <w:sz w:val="20"/>
                <w:szCs w:val="20"/>
              </w:rPr>
              <w:t>Смольнинское</w:t>
            </w:r>
            <w:proofErr w:type="spellEnd"/>
            <w:r w:rsidR="00797669" w:rsidRPr="001E449C">
              <w:rPr>
                <w:sz w:val="20"/>
                <w:szCs w:val="20"/>
              </w:rPr>
              <w:t>»</w:t>
            </w:r>
            <w:r w:rsidRPr="001E449C">
              <w:rPr>
                <w:sz w:val="20"/>
                <w:szCs w:val="20"/>
              </w:rPr>
              <w:t xml:space="preserve">, нормативные 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оплату услуг аренды транспортных средств равны нулю</w:t>
            </w:r>
          </w:p>
        </w:tc>
      </w:tr>
      <w:tr w:rsidR="00CE0FF1" w:rsidRPr="001E449C" w14:paraId="21BD7B3C" w14:textId="77777777" w:rsidTr="0062485D">
        <w:trPr>
          <w:jc w:val="center"/>
        </w:trPr>
        <w:tc>
          <w:tcPr>
            <w:tcW w:w="232" w:type="pct"/>
          </w:tcPr>
          <w:p w14:paraId="01A3EF6C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747" w:type="pct"/>
          </w:tcPr>
          <w:p w14:paraId="0924BFAE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83" w:type="pct"/>
          </w:tcPr>
          <w:p w14:paraId="61DA2797" w14:textId="56CD4515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92DA5BC" w14:textId="1BE021B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373BDF3C" w14:textId="0079BF8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EEFD4A5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CE0FF1" w:rsidRPr="001E449C" w14:paraId="55FFFD1C" w14:textId="77777777" w:rsidTr="0062485D">
        <w:trPr>
          <w:jc w:val="center"/>
        </w:trPr>
        <w:tc>
          <w:tcPr>
            <w:tcW w:w="232" w:type="pct"/>
          </w:tcPr>
          <w:p w14:paraId="7D2D7699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542BC890" w14:textId="2F495A03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проезда работника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к месту нахождения учебного заведения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обратно</w:t>
            </w:r>
          </w:p>
        </w:tc>
        <w:tc>
          <w:tcPr>
            <w:tcW w:w="783" w:type="pct"/>
          </w:tcPr>
          <w:p w14:paraId="2EBA1541" w14:textId="59B535F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33CE2965" w14:textId="17E35C9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716C5D0" w14:textId="0863930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FAF5FE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944D4B" w:rsidRPr="001E449C" w14:paraId="7F21529F" w14:textId="77777777" w:rsidTr="0062485D">
        <w:trPr>
          <w:jc w:val="center"/>
        </w:trPr>
        <w:tc>
          <w:tcPr>
            <w:tcW w:w="232" w:type="pct"/>
          </w:tcPr>
          <w:p w14:paraId="0772BBAD" w14:textId="680CC8B4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2.2.5.</w:t>
            </w:r>
          </w:p>
        </w:tc>
        <w:tc>
          <w:tcPr>
            <w:tcW w:w="747" w:type="pct"/>
          </w:tcPr>
          <w:p w14:paraId="57969AB6" w14:textId="4D7CA08B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услуг </w:t>
            </w:r>
            <w:r w:rsidRPr="001E449C">
              <w:rPr>
                <w:sz w:val="20"/>
                <w:szCs w:val="20"/>
              </w:rPr>
              <w:br/>
              <w:t xml:space="preserve">по предоставлению автотранспорта </w:t>
            </w:r>
            <w:r w:rsidRPr="001E449C">
              <w:rPr>
                <w:sz w:val="20"/>
                <w:szCs w:val="20"/>
              </w:rPr>
              <w:br/>
              <w:t>с экипажем</w:t>
            </w:r>
          </w:p>
        </w:tc>
        <w:tc>
          <w:tcPr>
            <w:tcW w:w="783" w:type="pct"/>
          </w:tcPr>
          <w:p w14:paraId="47BA212B" w14:textId="26B69990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76929700</w:t>
            </w:r>
          </w:p>
        </w:tc>
        <w:tc>
          <w:tcPr>
            <w:tcW w:w="822" w:type="pct"/>
          </w:tcPr>
          <w:p w14:paraId="4A973B6C" w14:textId="6DB1C70C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80083900</w:t>
            </w:r>
          </w:p>
        </w:tc>
        <w:tc>
          <w:tcPr>
            <w:tcW w:w="673" w:type="pct"/>
          </w:tcPr>
          <w:p w14:paraId="26CF7F0B" w14:textId="765FB9B3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83367400</w:t>
            </w:r>
          </w:p>
        </w:tc>
        <w:tc>
          <w:tcPr>
            <w:tcW w:w="1743" w:type="pct"/>
          </w:tcPr>
          <w:p w14:paraId="6A4C9CA0" w14:textId="77777777" w:rsidR="00944D4B" w:rsidRPr="001E449C" w:rsidRDefault="00944D4B" w:rsidP="0062485D">
            <w:pPr>
              <w:widowControl w:val="0"/>
              <w:spacing w:after="0" w:line="240" w:lineRule="auto"/>
              <w:ind w:firstLine="5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 оплату услуг </w:t>
            </w:r>
            <w:r w:rsidRPr="001E449C">
              <w:rPr>
                <w:sz w:val="20"/>
                <w:szCs w:val="20"/>
              </w:rPr>
              <w:br/>
              <w:t>по предоставлению автотранспорта с экипажем осуществляется по формуле:</w:t>
            </w:r>
          </w:p>
          <w:p w14:paraId="18218609" w14:textId="77777777" w:rsidR="00944D4B" w:rsidRPr="001E449C" w:rsidRDefault="00944D4B" w:rsidP="0062485D">
            <w:pPr>
              <w:widowControl w:val="0"/>
              <w:spacing w:after="0" w:line="240" w:lineRule="auto"/>
              <w:ind w:firstLine="5"/>
              <w:rPr>
                <w:sz w:val="20"/>
                <w:szCs w:val="20"/>
              </w:rPr>
            </w:pPr>
          </w:p>
          <w:p w14:paraId="591FCDE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 xml:space="preserve">НЗ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>тр</m:t>
              </m:r>
              <m:r>
                <m:rPr>
                  <m:nor/>
                </m:rPr>
                <w:rPr>
                  <w:rFonts w:ascii="Cambria Math" w:eastAsia="Times New Roman"/>
                  <w:sz w:val="20"/>
                  <w:szCs w:val="20"/>
                </w:rPr>
                <m:t>эк</m:t>
              </m:r>
              <w:proofErr w:type="spellEnd"/>
              <m:r>
                <m:rPr>
                  <m:nor/>
                </m:rPr>
                <w:rPr>
                  <w:rFonts w:ascii="Cambria Math" w:eastAsia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Цi а*К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 xml:space="preserve"> а</m:t>
                      </m:r>
                    </m:e>
                  </m:d>
                </m:e>
              </m:nary>
            </m:oMath>
            <w:r w:rsidRPr="001E449C">
              <w:rPr>
                <w:sz w:val="20"/>
                <w:szCs w:val="20"/>
              </w:rPr>
              <w:t>,</w:t>
            </w:r>
          </w:p>
          <w:p w14:paraId="342BE1F4" w14:textId="77777777" w:rsidR="00944D4B" w:rsidRPr="001E449C" w:rsidRDefault="00944D4B" w:rsidP="0062485D">
            <w:pPr>
              <w:widowControl w:val="0"/>
              <w:spacing w:after="0" w:line="240" w:lineRule="auto"/>
              <w:ind w:firstLine="5"/>
              <w:rPr>
                <w:sz w:val="20"/>
                <w:szCs w:val="20"/>
              </w:rPr>
            </w:pPr>
          </w:p>
          <w:p w14:paraId="128813DA" w14:textId="2C0EFB7C" w:rsidR="00944D4B" w:rsidRPr="001E449C" w:rsidRDefault="00944D4B" w:rsidP="0062485D">
            <w:pPr>
              <w:widowControl w:val="0"/>
              <w:spacing w:after="0" w:line="240" w:lineRule="auto"/>
              <w:ind w:firstLine="5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НЗ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трэк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оплату услуг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предоставлению автотранспорта с экипажем;</w:t>
            </w:r>
          </w:p>
          <w:p w14:paraId="096E4D3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1E449C">
              <w:rPr>
                <w:sz w:val="20"/>
                <w:szCs w:val="20"/>
              </w:rPr>
              <w:t xml:space="preserve"> а – стоимость услуг по аренде транспортного средства </w:t>
            </w:r>
            <w:proofErr w:type="spellStart"/>
            <w:r w:rsidRPr="001E449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>-ого типа за час;</w:t>
            </w:r>
          </w:p>
          <w:p w14:paraId="0149968D" w14:textId="6795FC18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Кi</w:t>
            </w:r>
            <w:proofErr w:type="spellEnd"/>
            <w:r w:rsidRPr="001E449C">
              <w:rPr>
                <w:sz w:val="20"/>
                <w:szCs w:val="20"/>
              </w:rPr>
              <w:t xml:space="preserve"> а – количество часов оказания услуг по аренде транспортных средств i-ого типа за период действия договора</w:t>
            </w:r>
          </w:p>
        </w:tc>
      </w:tr>
      <w:tr w:rsidR="00CE0FF1" w:rsidRPr="001E449C" w14:paraId="370517BC" w14:textId="77777777" w:rsidTr="0062485D">
        <w:trPr>
          <w:jc w:val="center"/>
        </w:trPr>
        <w:tc>
          <w:tcPr>
            <w:tcW w:w="232" w:type="pct"/>
          </w:tcPr>
          <w:p w14:paraId="589DF83B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3F48E033" w14:textId="1815BCED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наймом жилого помещения в связи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 командированием работников, заключаемым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со сторонними организациями</w:t>
            </w:r>
          </w:p>
        </w:tc>
        <w:tc>
          <w:tcPr>
            <w:tcW w:w="783" w:type="pct"/>
          </w:tcPr>
          <w:p w14:paraId="69CDEC87" w14:textId="09662B9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BF7D561" w14:textId="2FA40DBD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DC1B804" w14:textId="43AFCE1F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BBD39C2" w14:textId="7E56AE12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055DAC2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75A33F58" w14:textId="14FD7E08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период командирования.</w:t>
            </w:r>
          </w:p>
          <w:p w14:paraId="12C1FC9F" w14:textId="2456C662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1E449C">
              <w:rPr>
                <w:sz w:val="20"/>
                <w:szCs w:val="20"/>
              </w:rPr>
              <w:lastRenderedPageBreak/>
              <w:t>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944D4B" w:rsidRPr="001E449C" w14:paraId="020893A6" w14:textId="77777777" w:rsidTr="0062485D">
        <w:trPr>
          <w:jc w:val="center"/>
        </w:trPr>
        <w:tc>
          <w:tcPr>
            <w:tcW w:w="232" w:type="pct"/>
          </w:tcPr>
          <w:p w14:paraId="596C5512" w14:textId="1DFD8024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47" w:type="pct"/>
          </w:tcPr>
          <w:p w14:paraId="2C088236" w14:textId="30057678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коммунальные услуги</w:t>
            </w:r>
          </w:p>
        </w:tc>
        <w:tc>
          <w:tcPr>
            <w:tcW w:w="783" w:type="pct"/>
          </w:tcPr>
          <w:p w14:paraId="5D780FF5" w14:textId="06E1627F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67814700</w:t>
            </w:r>
          </w:p>
        </w:tc>
        <w:tc>
          <w:tcPr>
            <w:tcW w:w="822" w:type="pct"/>
          </w:tcPr>
          <w:p w14:paraId="620908A3" w14:textId="14DFE3AB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74412000</w:t>
            </w:r>
          </w:p>
        </w:tc>
        <w:tc>
          <w:tcPr>
            <w:tcW w:w="673" w:type="pct"/>
          </w:tcPr>
          <w:p w14:paraId="0F9D3EDE" w14:textId="3540700E" w:rsidR="00944D4B" w:rsidRPr="001E449C" w:rsidRDefault="0089615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77443400</w:t>
            </w:r>
          </w:p>
        </w:tc>
        <w:tc>
          <w:tcPr>
            <w:tcW w:w="1743" w:type="pct"/>
          </w:tcPr>
          <w:p w14:paraId="06721F0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631D038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6B1DC79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электроснабжение;</w:t>
            </w:r>
          </w:p>
          <w:p w14:paraId="707E820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теплоснабжение;</w:t>
            </w:r>
          </w:p>
          <w:p w14:paraId="404F641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горячее водоснабжение;</w:t>
            </w:r>
          </w:p>
          <w:p w14:paraId="40C0AC7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4645E254" w14:textId="3AA420DA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944D4B" w:rsidRPr="001E449C" w14:paraId="56E5FF3A" w14:textId="77777777" w:rsidTr="0062485D">
        <w:trPr>
          <w:jc w:val="center"/>
        </w:trPr>
        <w:tc>
          <w:tcPr>
            <w:tcW w:w="232" w:type="pct"/>
          </w:tcPr>
          <w:p w14:paraId="214C4946" w14:textId="458D0EB5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2.4.1</w:t>
            </w:r>
          </w:p>
        </w:tc>
        <w:tc>
          <w:tcPr>
            <w:tcW w:w="747" w:type="pct"/>
          </w:tcPr>
          <w:p w14:paraId="06A3C32C" w14:textId="4F7A027B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Pr="001E449C">
              <w:rPr>
                <w:sz w:val="20"/>
                <w:szCs w:val="20"/>
              </w:rPr>
              <w:br/>
              <w:t>на электроснабжение</w:t>
            </w:r>
          </w:p>
        </w:tc>
        <w:tc>
          <w:tcPr>
            <w:tcW w:w="783" w:type="pct"/>
          </w:tcPr>
          <w:p w14:paraId="53832010" w14:textId="181D436E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43872500</w:t>
            </w:r>
          </w:p>
        </w:tc>
        <w:tc>
          <w:tcPr>
            <w:tcW w:w="822" w:type="pct"/>
          </w:tcPr>
          <w:p w14:paraId="6871DEAD" w14:textId="51F3F368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47986100</w:t>
            </w:r>
          </w:p>
        </w:tc>
        <w:tc>
          <w:tcPr>
            <w:tcW w:w="673" w:type="pct"/>
          </w:tcPr>
          <w:p w14:paraId="73787D05" w14:textId="70421CA2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49956800</w:t>
            </w:r>
          </w:p>
        </w:tc>
        <w:tc>
          <w:tcPr>
            <w:tcW w:w="1743" w:type="pct"/>
          </w:tcPr>
          <w:p w14:paraId="3232B30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электроснабжение осуществляется по формуле:</w:t>
            </w:r>
          </w:p>
          <w:p w14:paraId="5E0C275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4DBC6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НЗэс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164DF8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170CC&quot;/&gt;&lt;wsp:rsid wsp:val=&quot;0047273E&quot;/&gt;&lt;wsp:rsid wsp:val=&quot;00794512&quot;/&gt;&lt;/wsp:rsids&gt;&lt;/w:docPr&gt;&lt;w:body&gt;&lt;wx:sect&gt;&lt;w:p wsp:rsidR=&quot;00000000&quot; wsp:rsidRDefault=&quot;001170CC&quot; wsp:rsidP=&quot;001170CC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ЌСЃi Г— Р¦ СЌ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48384819">
                <v:shape id="_x0000_i1026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170CC&quot;/&gt;&lt;wsp:rsid wsp:val=&quot;0047273E&quot;/&gt;&lt;wsp:rsid wsp:val=&quot;00794512&quot;/&gt;&lt;/wsp:rsids&gt;&lt;/w:docPr&gt;&lt;w:body&gt;&lt;wx:sect&gt;&lt;w:p wsp:rsidR=&quot;00000000&quot; wsp:rsidRDefault=&quot;001170CC&quot; wsp:rsidP=&quot;001170CC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ЌСЃi Г— Р¦ СЌ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28416AB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0A7201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НЗэс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нормативных затрат </w:t>
            </w:r>
            <w:r w:rsidRPr="001E449C">
              <w:rPr>
                <w:sz w:val="20"/>
                <w:szCs w:val="20"/>
              </w:rPr>
              <w:br/>
              <w:t>на электроснабжение;</w:t>
            </w:r>
          </w:p>
          <w:p w14:paraId="568785C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Цэсi</w:t>
            </w:r>
            <w:proofErr w:type="spellEnd"/>
            <w:r w:rsidRPr="001E449C">
              <w:rPr>
                <w:sz w:val="20"/>
                <w:szCs w:val="20"/>
              </w:rPr>
              <w:t xml:space="preserve"> – тариф на электроэнергию (в рамках применяемого </w:t>
            </w:r>
            <w:proofErr w:type="spellStart"/>
            <w:r w:rsidRPr="001E449C">
              <w:rPr>
                <w:sz w:val="20"/>
                <w:szCs w:val="20"/>
              </w:rPr>
              <w:t>одноставочного</w:t>
            </w:r>
            <w:proofErr w:type="spellEnd"/>
            <w:r w:rsidRPr="001E449C">
              <w:rPr>
                <w:sz w:val="20"/>
                <w:szCs w:val="20"/>
              </w:rPr>
              <w:t xml:space="preserve">, дифференцированного по зонам суток, </w:t>
            </w:r>
            <w:r w:rsidRPr="001E449C">
              <w:rPr>
                <w:sz w:val="20"/>
                <w:szCs w:val="20"/>
              </w:rPr>
              <w:br/>
              <w:t xml:space="preserve">или </w:t>
            </w:r>
            <w:proofErr w:type="spellStart"/>
            <w:r w:rsidRPr="001E449C">
              <w:rPr>
                <w:sz w:val="20"/>
                <w:szCs w:val="20"/>
              </w:rPr>
              <w:t>двуставочного</w:t>
            </w:r>
            <w:proofErr w:type="spellEnd"/>
            <w:r w:rsidRPr="001E449C">
              <w:rPr>
                <w:sz w:val="20"/>
                <w:szCs w:val="20"/>
              </w:rPr>
              <w:t xml:space="preserve"> тарифа), устанавливается распоряжением Комитета по тарифам </w:t>
            </w:r>
            <w:r w:rsidRPr="001E449C">
              <w:rPr>
                <w:sz w:val="20"/>
                <w:szCs w:val="20"/>
              </w:rPr>
              <w:br/>
              <w:t>Санкт-Петербурга;</w:t>
            </w:r>
          </w:p>
          <w:p w14:paraId="2824C2CB" w14:textId="6AF7670E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Пэсi</w:t>
            </w:r>
            <w:proofErr w:type="spellEnd"/>
            <w:r w:rsidRPr="001E449C">
              <w:rPr>
                <w:sz w:val="20"/>
                <w:szCs w:val="20"/>
              </w:rPr>
              <w:t xml:space="preserve"> – расчетная потребность электроэнергии и год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(в рамках применяемого </w:t>
            </w:r>
            <w:proofErr w:type="spellStart"/>
            <w:r w:rsidRPr="001E449C">
              <w:rPr>
                <w:sz w:val="20"/>
                <w:szCs w:val="20"/>
              </w:rPr>
              <w:t>одноставочного</w:t>
            </w:r>
            <w:proofErr w:type="spellEnd"/>
            <w:r w:rsidRPr="001E449C">
              <w:rPr>
                <w:sz w:val="20"/>
                <w:szCs w:val="20"/>
              </w:rPr>
              <w:t>, дифференцированного по зонам суток,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или </w:t>
            </w:r>
            <w:proofErr w:type="spellStart"/>
            <w:r w:rsidRPr="001E449C">
              <w:rPr>
                <w:sz w:val="20"/>
                <w:szCs w:val="20"/>
              </w:rPr>
              <w:t>двуставочного</w:t>
            </w:r>
            <w:proofErr w:type="spellEnd"/>
            <w:r w:rsidRPr="001E449C">
              <w:rPr>
                <w:sz w:val="20"/>
                <w:szCs w:val="20"/>
              </w:rPr>
              <w:t xml:space="preserve"> тарифа, по i-ому административному зданию (помещению)), утверждается и соответствии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с пунктом 3.2 Положения о взаимодействии исполнительных органов государственной власти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Санкт-Петербурга </w:t>
            </w:r>
            <w:r w:rsidR="00797669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lastRenderedPageBreak/>
              <w:t xml:space="preserve">по определению лимитов потребления топливно-энергетических ресурсов и воды, утвержденного распоряжением Администрации Санкт-Петербурга </w:t>
            </w:r>
            <w:r w:rsidR="00797669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от 20.03.2002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№ 402-ра «Об организации взаимодействия исполнительных органов государственной власти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Санкт-Петербурга по определению лимитов потребления топливно-энергетических ресурсов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и воды» (далее – Положение о взаимодействии исполнительных органов государственной власти Санкт-Петербурга </w:t>
            </w:r>
            <w:r w:rsidR="00797669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определению лимитов потребления топливно-энергетических ресурсов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и воды;</w:t>
            </w:r>
          </w:p>
          <w:p w14:paraId="7061116A" w14:textId="2551BDDD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44D4B" w:rsidRPr="001E449C" w14:paraId="4297A6DF" w14:textId="77777777" w:rsidTr="0062485D">
        <w:trPr>
          <w:jc w:val="center"/>
        </w:trPr>
        <w:tc>
          <w:tcPr>
            <w:tcW w:w="232" w:type="pct"/>
          </w:tcPr>
          <w:p w14:paraId="6976D519" w14:textId="2EBB30EF" w:rsidR="00944D4B" w:rsidRPr="001E449C" w:rsidRDefault="00944D4B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2.4.2</w:t>
            </w:r>
          </w:p>
        </w:tc>
        <w:tc>
          <w:tcPr>
            <w:tcW w:w="747" w:type="pct"/>
          </w:tcPr>
          <w:p w14:paraId="0EDA08D6" w14:textId="5E50FFEA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теплоснабжение</w:t>
            </w:r>
          </w:p>
        </w:tc>
        <w:tc>
          <w:tcPr>
            <w:tcW w:w="783" w:type="pct"/>
          </w:tcPr>
          <w:p w14:paraId="5D91AAAB" w14:textId="5559019C" w:rsidR="00944D4B" w:rsidRPr="001E449C" w:rsidRDefault="00D267CA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19088500</w:t>
            </w:r>
          </w:p>
        </w:tc>
        <w:tc>
          <w:tcPr>
            <w:tcW w:w="822" w:type="pct"/>
          </w:tcPr>
          <w:p w14:paraId="384D536A" w14:textId="51199C07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21261700</w:t>
            </w:r>
          </w:p>
        </w:tc>
        <w:tc>
          <w:tcPr>
            <w:tcW w:w="673" w:type="pct"/>
          </w:tcPr>
          <w:p w14:paraId="0985D590" w14:textId="77AAB5BF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22112400</w:t>
            </w:r>
          </w:p>
        </w:tc>
        <w:tc>
          <w:tcPr>
            <w:tcW w:w="1743" w:type="pct"/>
          </w:tcPr>
          <w:p w14:paraId="75CACBB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теплоснабжение осуществляется по формуле:</w:t>
            </w:r>
          </w:p>
          <w:p w14:paraId="7FF5ADC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F19839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тс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1E3922C2">
                <v:shape id="_x0000_i1027" type="#_x0000_t75" style="width:73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227D61&quot;/&gt;&lt;wsp:rsid wsp:val=&quot;0047273E&quot;/&gt;&lt;wsp:rsid wsp:val=&quot;00794512&quot;/&gt;&lt;/wsp:rsids&gt;&lt;/w:docPr&gt;&lt;w:body&gt;&lt;wx:sect&gt;&lt;w:p wsp:rsidR=&quot;00000000&quot; wsp:rsidRDefault=&quot;00227D61&quot; wsp:rsidP=&quot;00227D6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‚СЃi Г— Р¦ С‚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10F72ECB">
                <v:shape id="_x0000_i1028" type="#_x0000_t75" style="width:73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227D61&quot;/&gt;&lt;wsp:rsid wsp:val=&quot;0047273E&quot;/&gt;&lt;wsp:rsid wsp:val=&quot;00794512&quot;/&gt;&lt;/wsp:rsids&gt;&lt;/w:docPr&gt;&lt;w:body&gt;&lt;wx:sect&gt;&lt;w:p wsp:rsidR=&quot;00000000&quot; wsp:rsidRDefault=&quot;00227D61&quot; wsp:rsidP=&quot;00227D6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‚СЃi Г— Р¦ С‚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60DA03E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6D4C32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тс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теплоснабжение;</w:t>
            </w:r>
          </w:p>
          <w:p w14:paraId="4B4EBFC0" w14:textId="279FF880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тсi</w:t>
            </w:r>
            <w:proofErr w:type="spellEnd"/>
            <w:r w:rsidRPr="001E449C">
              <w:rPr>
                <w:sz w:val="20"/>
                <w:szCs w:val="20"/>
              </w:rPr>
              <w:t xml:space="preserve"> – тариф на теплоснабжение, устанавливается распоряжением Комитета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по тарифам Санкт-Петербурга;</w:t>
            </w:r>
          </w:p>
          <w:p w14:paraId="271EFEC5" w14:textId="2EB8516F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тсi</w:t>
            </w:r>
            <w:proofErr w:type="spellEnd"/>
            <w:r w:rsidRPr="001E449C">
              <w:rPr>
                <w:sz w:val="20"/>
                <w:szCs w:val="20"/>
              </w:rPr>
              <w:t xml:space="preserve"> – расчетная потребность и </w:t>
            </w:r>
            <w:proofErr w:type="spellStart"/>
            <w:r w:rsidRPr="001E449C">
              <w:rPr>
                <w:sz w:val="20"/>
                <w:szCs w:val="20"/>
              </w:rPr>
              <w:t>теплоэнергии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br/>
              <w:t>на отопление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административного здания (помещения), утверждается и соответствии </w:t>
            </w:r>
            <w:r w:rsidRPr="001E449C">
              <w:rPr>
                <w:sz w:val="20"/>
                <w:szCs w:val="20"/>
              </w:rPr>
              <w:br/>
              <w:t>с пунктом 3.2 Положения о взаимодействии исполнительных органов государственной власти Санкт</w:t>
            </w:r>
            <w:r w:rsidRPr="001E449C">
              <w:rPr>
                <w:sz w:val="20"/>
                <w:szCs w:val="20"/>
              </w:rPr>
              <w:noBreakHyphen/>
              <w:t>Петербурга по определению лимитов потребления топливно-энергетических ресурсов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и воды;</w:t>
            </w:r>
          </w:p>
          <w:p w14:paraId="6E5EB6CC" w14:textId="6B20931F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44D4B" w:rsidRPr="001E449C" w14:paraId="53FA34CA" w14:textId="77777777" w:rsidTr="0062485D">
        <w:trPr>
          <w:jc w:val="center"/>
        </w:trPr>
        <w:tc>
          <w:tcPr>
            <w:tcW w:w="232" w:type="pct"/>
          </w:tcPr>
          <w:p w14:paraId="2D3AD14C" w14:textId="5BB8F802" w:rsidR="00944D4B" w:rsidRPr="001E449C" w:rsidRDefault="00944D4B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2.4.3</w:t>
            </w:r>
          </w:p>
        </w:tc>
        <w:tc>
          <w:tcPr>
            <w:tcW w:w="747" w:type="pct"/>
          </w:tcPr>
          <w:p w14:paraId="447C2D39" w14:textId="620F465B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горячее водоснабжение</w:t>
            </w:r>
          </w:p>
        </w:tc>
        <w:tc>
          <w:tcPr>
            <w:tcW w:w="783" w:type="pct"/>
          </w:tcPr>
          <w:p w14:paraId="6ADFAAA9" w14:textId="6B0B54AC" w:rsidR="00944D4B" w:rsidRPr="001E449C" w:rsidRDefault="00D267CA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775800</w:t>
            </w:r>
          </w:p>
        </w:tc>
        <w:tc>
          <w:tcPr>
            <w:tcW w:w="822" w:type="pct"/>
          </w:tcPr>
          <w:p w14:paraId="21A31620" w14:textId="2CBC4717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812600</w:t>
            </w:r>
          </w:p>
        </w:tc>
        <w:tc>
          <w:tcPr>
            <w:tcW w:w="673" w:type="pct"/>
          </w:tcPr>
          <w:p w14:paraId="08947F81" w14:textId="4E0019E4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845100</w:t>
            </w:r>
          </w:p>
        </w:tc>
        <w:tc>
          <w:tcPr>
            <w:tcW w:w="1743" w:type="pct"/>
          </w:tcPr>
          <w:p w14:paraId="333554A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 горячее водоснабжение осуществляется по формуле:</w:t>
            </w:r>
          </w:p>
          <w:p w14:paraId="1FFE25A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гвс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>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34ED1853">
                <v:shape id="_x0000_i1029" type="#_x0000_t75" style="width:85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47273E&quot;/&gt;&lt;wsp:rsid wsp:val=&quot;00794512&quot;/&gt;&lt;wsp:rsid wsp:val=&quot;00F61C3D&quot;/&gt;&lt;/wsp:rsids&gt;&lt;/w:docPr&gt;&lt;w:body&gt;&lt;wx:sect&gt;&lt;w:p wsp:rsidR=&quot;00000000&quot; wsp:rsidRDefault=&quot;00F61C3D&quot; wsp:rsidP=&quot;00F61C3D&quot;&gt;&lt;m:oMathPara&gt;&lt;m:oMath&gt;&lt;m:r&gt;&lt;aml:annotation aml:id=&quot;0&quot; w:type=&quot;Word.Insertion&quot; aml:author=&quot;Р¦С‹СѓР»РµРІ РђРЅРґСЂРµР№ РЎРµСЂРіРµРµРІРёС‡&quot; aml:createdate=&quot;2019-04-08T15:57:00Z&quot;&gt;&lt;aml:content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aml:content&gt;&lt;/aml:annotation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ІСЃi Г— Р¦ РіРІСЃ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06CAF568">
                <v:shape id="_x0000_i1030" type="#_x0000_t75" style="width:85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47273E&quot;/&gt;&lt;wsp:rsid wsp:val=&quot;00794512&quot;/&gt;&lt;wsp:rsid wsp:val=&quot;00F61C3D&quot;/&gt;&lt;/wsp:rsids&gt;&lt;/w:docPr&gt;&lt;w:body&gt;&lt;wx:sect&gt;&lt;w:p wsp:rsidR=&quot;00000000&quot; wsp:rsidRDefault=&quot;00F61C3D&quot; wsp:rsidP=&quot;00F61C3D&quot;&gt;&lt;m:oMathPara&gt;&lt;m:oMath&gt;&lt;m:r&gt;&lt;aml:annotation aml:id=&quot;0&quot; w:type=&quot;Word.Insertion&quot; aml:author=&quot;Р¦С‹СѓР»РµРІ РђРЅРґСЂРµР№ РЎРµСЂРіРµРµРІРёС‡&quot; aml:createdate=&quot;2019-04-08T15:57:00Z&quot;&gt;&lt;aml:content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aml:content&gt;&lt;/aml:annotation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ІСЃi Г— Р¦ РіРІСЃ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 xml:space="preserve"> ,</w:t>
            </w:r>
          </w:p>
          <w:p w14:paraId="73F8137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F10CB1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гвс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горячее водоснабжение;</w:t>
            </w:r>
          </w:p>
          <w:p w14:paraId="124B6CF3" w14:textId="4D7EA7EE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гвci</w:t>
            </w:r>
            <w:proofErr w:type="spellEnd"/>
            <w:r w:rsidRPr="001E449C">
              <w:rPr>
                <w:sz w:val="20"/>
                <w:szCs w:val="20"/>
              </w:rPr>
              <w:t xml:space="preserve"> – расчетная потребность и горячем водоснабжении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административного здания (помещения), утверждается </w:t>
            </w:r>
            <w:r w:rsidRPr="001E449C">
              <w:rPr>
                <w:sz w:val="20"/>
                <w:szCs w:val="20"/>
              </w:rPr>
              <w:lastRenderedPageBreak/>
              <w:t xml:space="preserve">и соответствии с пунктом 3.2. Положения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 взаимодействии исполнительных органов государственной власти Санкт</w:t>
            </w:r>
            <w:r w:rsidRPr="001E449C">
              <w:rPr>
                <w:sz w:val="20"/>
                <w:szCs w:val="20"/>
              </w:rPr>
              <w:noBreakHyphen/>
              <w:t>Петербурга по определению лимитов потребления топливно-энергетических ресурсов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и воды;</w:t>
            </w:r>
          </w:p>
          <w:p w14:paraId="729F5FF8" w14:textId="2A42280C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гвсi</w:t>
            </w:r>
            <w:proofErr w:type="spellEnd"/>
            <w:r w:rsidRPr="001E449C">
              <w:rPr>
                <w:sz w:val="20"/>
                <w:szCs w:val="20"/>
              </w:rPr>
              <w:t xml:space="preserve"> – тариф на горячее водоснабжение, устанавливается распоряжением Комитета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по тарифам Санкт-Петербурга;</w:t>
            </w:r>
          </w:p>
          <w:p w14:paraId="43EC1BFB" w14:textId="6731A80D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44D4B" w:rsidRPr="001E449C" w14:paraId="6ACFEF30" w14:textId="77777777" w:rsidTr="0062485D">
        <w:trPr>
          <w:jc w:val="center"/>
        </w:trPr>
        <w:tc>
          <w:tcPr>
            <w:tcW w:w="232" w:type="pct"/>
          </w:tcPr>
          <w:p w14:paraId="0EE7BB14" w14:textId="7708D768" w:rsidR="00944D4B" w:rsidRPr="001E449C" w:rsidRDefault="00944D4B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2.4.4</w:t>
            </w:r>
          </w:p>
        </w:tc>
        <w:tc>
          <w:tcPr>
            <w:tcW w:w="747" w:type="pct"/>
          </w:tcPr>
          <w:p w14:paraId="6B00B67F" w14:textId="293CA512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холодное, водоснабжение и водоотведение</w:t>
            </w:r>
          </w:p>
        </w:tc>
        <w:tc>
          <w:tcPr>
            <w:tcW w:w="783" w:type="pct"/>
          </w:tcPr>
          <w:p w14:paraId="156603E0" w14:textId="6F3B9131" w:rsidR="00944D4B" w:rsidRPr="001E449C" w:rsidRDefault="00D267CA" w:rsidP="00944D4B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sz w:val="20"/>
                <w:szCs w:val="20"/>
              </w:rPr>
              <w:t>4077900</w:t>
            </w:r>
          </w:p>
        </w:tc>
        <w:tc>
          <w:tcPr>
            <w:tcW w:w="822" w:type="pct"/>
          </w:tcPr>
          <w:p w14:paraId="05AF64D9" w14:textId="759D85BF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4351600</w:t>
            </w:r>
          </w:p>
        </w:tc>
        <w:tc>
          <w:tcPr>
            <w:tcW w:w="673" w:type="pct"/>
          </w:tcPr>
          <w:p w14:paraId="34BC7C59" w14:textId="0225ABC9" w:rsidR="00944D4B" w:rsidRPr="001E449C" w:rsidRDefault="00D267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4529100</w:t>
            </w:r>
          </w:p>
        </w:tc>
        <w:tc>
          <w:tcPr>
            <w:tcW w:w="1743" w:type="pct"/>
          </w:tcPr>
          <w:p w14:paraId="0317B04C" w14:textId="79534E65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холодное водоснабжение </w:t>
            </w:r>
            <w:r w:rsidR="00797669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водоотведение осуществляется по формуле:</w:t>
            </w:r>
          </w:p>
          <w:p w14:paraId="3ED30CE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НЗ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хв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55B06CD6">
                <v:shape id="_x0000_i1031" type="#_x0000_t75" style="width:74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D34A1&quot;/&gt;&lt;wsp:rsid wsp:val=&quot;0047273E&quot;/&gt;&lt;wsp:rsid wsp:val=&quot;00794512&quot;/&gt;&lt;/wsp:rsids&gt;&lt;/w:docPr&gt;&lt;w:body&gt;&lt;wx:sect&gt;&lt;w:p wsp:rsidR=&quot;00000000&quot; wsp:rsidRDefault=&quot;001D34A1&quot; wsp:rsidP=&quot;001D34A1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…РІi Г— Р¦ С…РІ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6C4C300C">
                <v:shape id="_x0000_i1032" type="#_x0000_t75" style="width:74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D34A1&quot;/&gt;&lt;wsp:rsid wsp:val=&quot;0047273E&quot;/&gt;&lt;wsp:rsid wsp:val=&quot;00794512&quot;/&gt;&lt;/wsp:rsids&gt;&lt;/w:docPr&gt;&lt;w:body&gt;&lt;wx:sect&gt;&lt;w:p wsp:rsidR=&quot;00000000&quot; wsp:rsidRDefault=&quot;001D34A1&quot; wsp:rsidP=&quot;001D34A1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…РІi Г— Р¦ С…РІ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 xml:space="preserve"> +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41DC2230">
                <v:shape id="_x0000_i1033" type="#_x0000_t75" style="width:74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B535E&quot;/&gt;&lt;wsp:rsid wsp:val=&quot;0047273E&quot;/&gt;&lt;wsp:rsid wsp:val=&quot;00794512&quot;/&gt;&lt;/wsp:rsids&gt;&lt;/w:docPr&gt;&lt;w:body&gt;&lt;wx:sect&gt;&lt;w:p wsp:rsidR=&quot;00000000&quot; wsp:rsidRDefault=&quot;001B535E&quot; wsp:rsidP=&quot;001B535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ѕi Г— Р¦ РІРѕ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35185F95">
                <v:shape id="_x0000_i1034" type="#_x0000_t75" style="width:74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B535E&quot;/&gt;&lt;wsp:rsid wsp:val=&quot;0047273E&quot;/&gt;&lt;wsp:rsid wsp:val=&quot;00794512&quot;/&gt;&lt;/wsp:rsids&gt;&lt;/w:docPr&gt;&lt;w:body&gt;&lt;wx:sect&gt;&lt;w:p wsp:rsidR=&quot;00000000&quot; wsp:rsidRDefault=&quot;001B535E&quot; wsp:rsidP=&quot;001B535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ѕi Г— Р¦ РІРѕ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41A3DE9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хв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холодное водоснабжение и водоотведение;</w:t>
            </w:r>
          </w:p>
          <w:p w14:paraId="469EB59F" w14:textId="0BF371C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1E449C">
              <w:rPr>
                <w:sz w:val="20"/>
                <w:szCs w:val="20"/>
              </w:rPr>
              <w:t xml:space="preserve"> – тариф на холодное водоснабжение, устанавливается распоряжением Комитета по тарифам Санкт-Петербурга;</w:t>
            </w:r>
          </w:p>
          <w:p w14:paraId="51AA7724" w14:textId="184EBDA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1E449C">
              <w:rPr>
                <w:sz w:val="20"/>
                <w:szCs w:val="20"/>
              </w:rPr>
              <w:t xml:space="preserve"> – расчетная потребность и холодном водоснабжении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административного здания (помещения), утверждается и соответствии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с пунктом 3.2 Положения </w:t>
            </w:r>
            <w:r w:rsidR="00797669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 взаимодействии исполнительных органов</w:t>
            </w:r>
            <w:r w:rsidR="00797669" w:rsidRPr="001E449C">
              <w:rPr>
                <w:sz w:val="20"/>
                <w:szCs w:val="20"/>
              </w:rPr>
              <w:t xml:space="preserve"> г</w:t>
            </w:r>
            <w:r w:rsidRPr="001E449C">
              <w:rPr>
                <w:sz w:val="20"/>
                <w:szCs w:val="20"/>
              </w:rPr>
              <w:t>осударственной власти Санкт</w:t>
            </w:r>
            <w:r w:rsidRPr="001E449C">
              <w:rPr>
                <w:sz w:val="20"/>
                <w:szCs w:val="20"/>
              </w:rPr>
              <w:noBreakHyphen/>
              <w:t xml:space="preserve">Петербурга </w:t>
            </w:r>
            <w:r w:rsidRPr="001E449C">
              <w:rPr>
                <w:sz w:val="20"/>
                <w:szCs w:val="20"/>
              </w:rPr>
              <w:br/>
              <w:t xml:space="preserve">по определению лимитов потребления </w:t>
            </w:r>
            <w:r w:rsidRPr="001E449C">
              <w:rPr>
                <w:sz w:val="20"/>
                <w:szCs w:val="20"/>
              </w:rPr>
              <w:br/>
              <w:t>топливно-энергетических ресурсов и воды;</w:t>
            </w:r>
          </w:p>
          <w:p w14:paraId="13A98CE1" w14:textId="6B170E4E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1E449C">
              <w:rPr>
                <w:sz w:val="20"/>
                <w:szCs w:val="20"/>
              </w:rPr>
              <w:t xml:space="preserve"> – тариф на водоотведение, устанавливается распоряжением Комитета по тарифам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Санкт-Петербурга;</w:t>
            </w:r>
          </w:p>
          <w:p w14:paraId="6A8E3D52" w14:textId="7D17703E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1E449C">
              <w:rPr>
                <w:sz w:val="20"/>
                <w:szCs w:val="20"/>
              </w:rPr>
              <w:t xml:space="preserve"> – расчетная потребность и водоотведении холодной воды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административного здания (помещения), утверждается и соответствии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с пунктом 3.2 Положения </w:t>
            </w:r>
            <w:r w:rsidR="00797669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 взаимодействии исполнительных органов государственной власти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Санкт-Петербурга по определению лимитов потребления топливно-энергетических ресурсов и воды;</w:t>
            </w:r>
          </w:p>
          <w:p w14:paraId="3DFB3FEB" w14:textId="6DD36BB9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944D4B" w:rsidRPr="001E449C" w14:paraId="1BE594B4" w14:textId="77777777" w:rsidTr="0062485D">
        <w:trPr>
          <w:jc w:val="center"/>
        </w:trPr>
        <w:tc>
          <w:tcPr>
            <w:tcW w:w="232" w:type="pct"/>
          </w:tcPr>
          <w:p w14:paraId="1E1506B2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2.5</w:t>
            </w:r>
          </w:p>
        </w:tc>
        <w:tc>
          <w:tcPr>
            <w:tcW w:w="747" w:type="pct"/>
          </w:tcPr>
          <w:p w14:paraId="27AEA7C5" w14:textId="4C096104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аренду помещений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оборудования</w:t>
            </w:r>
          </w:p>
        </w:tc>
        <w:tc>
          <w:tcPr>
            <w:tcW w:w="783" w:type="pct"/>
          </w:tcPr>
          <w:p w14:paraId="7266F785" w14:textId="6A24F5DE" w:rsidR="00944D4B" w:rsidRPr="001E449C" w:rsidRDefault="000877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90631600</w:t>
            </w:r>
          </w:p>
        </w:tc>
        <w:tc>
          <w:tcPr>
            <w:tcW w:w="822" w:type="pct"/>
          </w:tcPr>
          <w:p w14:paraId="7332AA0A" w14:textId="4130ADF1" w:rsidR="00944D4B" w:rsidRPr="001E449C" w:rsidRDefault="000877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134820300</w:t>
            </w:r>
          </w:p>
        </w:tc>
        <w:tc>
          <w:tcPr>
            <w:tcW w:w="673" w:type="pct"/>
          </w:tcPr>
          <w:p w14:paraId="79B2443B" w14:textId="705E3692" w:rsidR="00944D4B" w:rsidRPr="001E449C" w:rsidRDefault="000877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140607200</w:t>
            </w:r>
          </w:p>
        </w:tc>
        <w:tc>
          <w:tcPr>
            <w:tcW w:w="1743" w:type="pct"/>
          </w:tcPr>
          <w:p w14:paraId="5DCFC46F" w14:textId="6BE76911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оборудования осуществляется исходя из следующих подгрупп затрат:</w:t>
            </w:r>
          </w:p>
          <w:p w14:paraId="06AFCB8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аренду помещений;</w:t>
            </w:r>
          </w:p>
          <w:p w14:paraId="211F3DB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затраты на аренду помещения (зала) для проведения совещания;</w:t>
            </w:r>
          </w:p>
          <w:p w14:paraId="2EC6CE50" w14:textId="468FD9F1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0877F4" w:rsidRPr="001E449C" w14:paraId="2F075E27" w14:textId="77777777" w:rsidTr="0062485D">
        <w:trPr>
          <w:jc w:val="center"/>
        </w:trPr>
        <w:tc>
          <w:tcPr>
            <w:tcW w:w="232" w:type="pct"/>
          </w:tcPr>
          <w:p w14:paraId="5186755C" w14:textId="77777777" w:rsidR="000877F4" w:rsidRPr="001E449C" w:rsidRDefault="000877F4" w:rsidP="000877F4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747" w:type="pct"/>
          </w:tcPr>
          <w:p w14:paraId="2E513E90" w14:textId="433718AC" w:rsidR="000877F4" w:rsidRPr="001E449C" w:rsidRDefault="000877F4" w:rsidP="000877F4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83" w:type="pct"/>
          </w:tcPr>
          <w:p w14:paraId="7DD9E29D" w14:textId="3288E71B" w:rsidR="000877F4" w:rsidRPr="001E449C" w:rsidRDefault="000877F4" w:rsidP="000877F4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90631600</w:t>
            </w:r>
          </w:p>
        </w:tc>
        <w:tc>
          <w:tcPr>
            <w:tcW w:w="822" w:type="pct"/>
          </w:tcPr>
          <w:p w14:paraId="2AD7AC1B" w14:textId="07081341" w:rsidR="000877F4" w:rsidRPr="001E449C" w:rsidRDefault="000877F4" w:rsidP="000877F4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134820300</w:t>
            </w:r>
          </w:p>
        </w:tc>
        <w:tc>
          <w:tcPr>
            <w:tcW w:w="673" w:type="pct"/>
          </w:tcPr>
          <w:p w14:paraId="2EF24015" w14:textId="6EDFA196" w:rsidR="000877F4" w:rsidRPr="001E449C" w:rsidRDefault="000877F4" w:rsidP="000877F4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140607200</w:t>
            </w:r>
          </w:p>
        </w:tc>
        <w:tc>
          <w:tcPr>
            <w:tcW w:w="1743" w:type="pct"/>
          </w:tcPr>
          <w:p w14:paraId="6E30D2B5" w14:textId="77777777" w:rsidR="000877F4" w:rsidRPr="001E449C" w:rsidRDefault="000877F4" w:rsidP="000877F4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62105161" w14:textId="77777777" w:rsidR="000877F4" w:rsidRPr="001E449C" w:rsidRDefault="000877F4" w:rsidP="000877F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70ED82C" w14:textId="77777777" w:rsidR="000877F4" w:rsidRPr="001E449C" w:rsidRDefault="000877F4" w:rsidP="000877F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1E449C">
              <w:rPr>
                <w:sz w:val="20"/>
                <w:szCs w:val="20"/>
              </w:rPr>
              <w:t xml:space="preserve"> = П</w:t>
            </w:r>
            <w:r w:rsidRPr="001E449C">
              <w:rPr>
                <w:sz w:val="20"/>
                <w:szCs w:val="20"/>
                <w:vertAlign w:val="subscript"/>
              </w:rPr>
              <w:t>ар</w:t>
            </w:r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ар</w:t>
            </w:r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7F87D2F7" w14:textId="77777777" w:rsidR="000877F4" w:rsidRPr="001E449C" w:rsidRDefault="000877F4" w:rsidP="000877F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B55CC5" w14:textId="77777777" w:rsidR="000877F4" w:rsidRPr="001E449C" w:rsidRDefault="000877F4" w:rsidP="000877F4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00B4C1F8" w14:textId="77777777" w:rsidR="000877F4" w:rsidRPr="001E449C" w:rsidRDefault="000877F4" w:rsidP="000877F4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ар</w:t>
            </w:r>
            <w:r w:rsidRPr="001E449C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3181F6C0" w14:textId="271960C6" w:rsidR="000877F4" w:rsidRPr="001E449C" w:rsidRDefault="000877F4" w:rsidP="000877F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ар</w:t>
            </w:r>
            <w:r w:rsidRPr="001E449C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1E449C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3D8EEC2D" w14:textId="61E3EB4E" w:rsidR="000877F4" w:rsidRPr="001E449C" w:rsidRDefault="000877F4" w:rsidP="000877F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CE0FF1" w:rsidRPr="001E449C" w14:paraId="3FA9BC1E" w14:textId="77777777" w:rsidTr="0062485D">
        <w:trPr>
          <w:jc w:val="center"/>
        </w:trPr>
        <w:tc>
          <w:tcPr>
            <w:tcW w:w="232" w:type="pct"/>
          </w:tcPr>
          <w:p w14:paraId="48B3D5E9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36221A05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83" w:type="pct"/>
          </w:tcPr>
          <w:p w14:paraId="554D0B81" w14:textId="08D830A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7BF3DF7" w14:textId="68CE3CF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EB8E800" w14:textId="4B06D86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6A9157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CE0FF1" w:rsidRPr="001E449C" w14:paraId="12762F5F" w14:textId="77777777" w:rsidTr="0062485D">
        <w:trPr>
          <w:jc w:val="center"/>
        </w:trPr>
        <w:tc>
          <w:tcPr>
            <w:tcW w:w="232" w:type="pct"/>
          </w:tcPr>
          <w:p w14:paraId="6DA299B8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11F02B59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83" w:type="pct"/>
          </w:tcPr>
          <w:p w14:paraId="45BBA06A" w14:textId="60A9CCF9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A05ED5B" w14:textId="6D29649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06F96A5" w14:textId="6803EF0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3F328E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944D4B" w:rsidRPr="001E449C" w14:paraId="016DEEE3" w14:textId="77777777" w:rsidTr="0062485D">
        <w:trPr>
          <w:jc w:val="center"/>
        </w:trPr>
        <w:tc>
          <w:tcPr>
            <w:tcW w:w="232" w:type="pct"/>
          </w:tcPr>
          <w:p w14:paraId="5B03FB1E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42C5A329" w14:textId="21EFA692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3" w:type="pct"/>
          </w:tcPr>
          <w:p w14:paraId="33114000" w14:textId="7F57737A" w:rsidR="00944D4B" w:rsidRPr="001E449C" w:rsidRDefault="000877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297147000</w:t>
            </w:r>
          </w:p>
        </w:tc>
        <w:tc>
          <w:tcPr>
            <w:tcW w:w="822" w:type="pct"/>
          </w:tcPr>
          <w:p w14:paraId="37D10D40" w14:textId="726AFD40" w:rsidR="00944D4B" w:rsidRPr="001E449C" w:rsidRDefault="000877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163585700</w:t>
            </w:r>
          </w:p>
        </w:tc>
        <w:tc>
          <w:tcPr>
            <w:tcW w:w="673" w:type="pct"/>
          </w:tcPr>
          <w:p w14:paraId="69F63480" w14:textId="5F75F744" w:rsidR="00944D4B" w:rsidRPr="001E449C" w:rsidRDefault="000877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146475700</w:t>
            </w:r>
          </w:p>
        </w:tc>
        <w:tc>
          <w:tcPr>
            <w:tcW w:w="1743" w:type="pct"/>
          </w:tcPr>
          <w:p w14:paraId="1177510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296B253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0E7ED1D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32452DC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22F9EAC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7B8D93D9" w14:textId="68AFE88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944D4B" w:rsidRPr="001E449C" w14:paraId="5A9EA8F9" w14:textId="77777777" w:rsidTr="0062485D">
        <w:trPr>
          <w:jc w:val="center"/>
        </w:trPr>
        <w:tc>
          <w:tcPr>
            <w:tcW w:w="232" w:type="pct"/>
          </w:tcPr>
          <w:p w14:paraId="20CB25FB" w14:textId="70030932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2.6.1</w:t>
            </w:r>
          </w:p>
        </w:tc>
        <w:tc>
          <w:tcPr>
            <w:tcW w:w="747" w:type="pct"/>
          </w:tcPr>
          <w:p w14:paraId="2C7CDB53" w14:textId="3F84A46C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Затраты по санитарно-гигиеническому обслуживанию помещений </w:t>
            </w:r>
          </w:p>
        </w:tc>
        <w:tc>
          <w:tcPr>
            <w:tcW w:w="783" w:type="pct"/>
          </w:tcPr>
          <w:p w14:paraId="4CF6C5C6" w14:textId="35DBAA4B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35028100</w:t>
            </w:r>
          </w:p>
        </w:tc>
        <w:tc>
          <w:tcPr>
            <w:tcW w:w="822" w:type="pct"/>
          </w:tcPr>
          <w:p w14:paraId="320E0B1E" w14:textId="508E65AD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40505900</w:t>
            </w:r>
          </w:p>
        </w:tc>
        <w:tc>
          <w:tcPr>
            <w:tcW w:w="673" w:type="pct"/>
          </w:tcPr>
          <w:p w14:paraId="5FCD594F" w14:textId="73BA9B38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41775500</w:t>
            </w:r>
          </w:p>
        </w:tc>
        <w:tc>
          <w:tcPr>
            <w:tcW w:w="1743" w:type="pct"/>
          </w:tcPr>
          <w:p w14:paraId="14F56C57" w14:textId="0DED8B00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по санитарно-гигиеническому обслуживанию помещений структурных подразделений определяется по формуле:</w:t>
            </w:r>
          </w:p>
          <w:p w14:paraId="264A0D6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1F0694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262FCD87">
                <v:shape id="_x0000_i1035" type="#_x0000_t75" style="width:117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B281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1B2811&quot; wsp:rsidP=&quot;001B281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ЃРіРѕ Г— Р¦i СЃРіРѕ Г— Ti СЃРі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12EC7948">
                <v:shape id="_x0000_i1036" type="#_x0000_t75" style="width:115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B281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1B2811&quot; wsp:rsidP=&quot;001B281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ЃРіРѕ Г— Р¦i СЃРіРѕ Г— Ti СЃРі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7F02B7B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64F67F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</w:t>
            </w:r>
            <w:r w:rsidRPr="001E449C">
              <w:rPr>
                <w:sz w:val="20"/>
                <w:szCs w:val="20"/>
              </w:rPr>
              <w:br/>
              <w:t>по санитарно-гигиеническому обслуживанию помещение структурных подразделений;</w:t>
            </w:r>
          </w:p>
          <w:p w14:paraId="4F542FD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>– количественный показатель, характеризующий объем санитарно-гигиенического обслуживания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6BBC4563" w14:textId="070F46E6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>– цена санитарно-гигиенического обслуживания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за единицу количественного показателя, определенная на основе анализа рынка; определена методом сопоставимых рыночных цен (анализа рынка)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соответствии со статьей 22 Федерального закона от 22.04.2013 № 44-ФЗ, </w:t>
            </w:r>
            <w:r w:rsidRPr="001E449C">
              <w:rPr>
                <w:sz w:val="20"/>
                <w:szCs w:val="20"/>
              </w:rPr>
              <w:br/>
              <w:t>с учетом показателей индекса роста потребительских цен.</w:t>
            </w:r>
          </w:p>
          <w:p w14:paraId="63E81C9D" w14:textId="53AED82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T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сго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- периодичность оказания услуг </w:t>
            </w:r>
            <w:r w:rsidRPr="001E449C">
              <w:rPr>
                <w:sz w:val="20"/>
                <w:szCs w:val="20"/>
              </w:rPr>
              <w:br/>
              <w:t>по санитарно-гигиеническому обслуживанию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</w:t>
            </w:r>
            <w:r w:rsidR="00797669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за год</w:t>
            </w:r>
          </w:p>
        </w:tc>
      </w:tr>
      <w:tr w:rsidR="00944D4B" w:rsidRPr="001E449C" w14:paraId="243C7EBE" w14:textId="77777777" w:rsidTr="0062485D">
        <w:trPr>
          <w:jc w:val="center"/>
        </w:trPr>
        <w:tc>
          <w:tcPr>
            <w:tcW w:w="232" w:type="pct"/>
          </w:tcPr>
          <w:p w14:paraId="7A5A52DF" w14:textId="237B539E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2.6.2</w:t>
            </w:r>
          </w:p>
        </w:tc>
        <w:tc>
          <w:tcPr>
            <w:tcW w:w="747" w:type="pct"/>
          </w:tcPr>
          <w:p w14:paraId="762A336A" w14:textId="4D438BFF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Затраты на долевое участие в содержании и ремонте мест общего пользования </w:t>
            </w:r>
          </w:p>
        </w:tc>
        <w:tc>
          <w:tcPr>
            <w:tcW w:w="783" w:type="pct"/>
          </w:tcPr>
          <w:p w14:paraId="4C0353D5" w14:textId="666CC233" w:rsidR="00944D4B" w:rsidRPr="001E449C" w:rsidRDefault="000877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10235000</w:t>
            </w:r>
          </w:p>
        </w:tc>
        <w:tc>
          <w:tcPr>
            <w:tcW w:w="822" w:type="pct"/>
          </w:tcPr>
          <w:p w14:paraId="36B3E2A1" w14:textId="7656E0D6" w:rsidR="00944D4B" w:rsidRPr="001E449C" w:rsidRDefault="000877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10630200</w:t>
            </w:r>
          </w:p>
        </w:tc>
        <w:tc>
          <w:tcPr>
            <w:tcW w:w="673" w:type="pct"/>
          </w:tcPr>
          <w:p w14:paraId="2E0A0292" w14:textId="56CEF821" w:rsidR="00944D4B" w:rsidRPr="001E449C" w:rsidRDefault="00CC29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11041300</w:t>
            </w:r>
          </w:p>
        </w:tc>
        <w:tc>
          <w:tcPr>
            <w:tcW w:w="1743" w:type="pct"/>
          </w:tcPr>
          <w:p w14:paraId="38AFA1D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долевое участие </w:t>
            </w:r>
            <w:r w:rsidRPr="001E449C">
              <w:rPr>
                <w:sz w:val="20"/>
                <w:szCs w:val="20"/>
              </w:rPr>
              <w:br/>
              <w:t>в содержании и ремонте мест общего пользования осуществляется по формуле:</w:t>
            </w:r>
          </w:p>
          <w:p w14:paraId="44E19F3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A6959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НЗ дол = О дол × Т дол × П дол;</w:t>
            </w:r>
          </w:p>
          <w:p w14:paraId="77C6998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FD972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дол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долевое участие содержании и ремонте мест общего пользования;</w:t>
            </w:r>
          </w:p>
          <w:p w14:paraId="539D9B5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О</w:t>
            </w:r>
            <w:r w:rsidRPr="001E449C">
              <w:rPr>
                <w:sz w:val="20"/>
                <w:szCs w:val="20"/>
                <w:vertAlign w:val="subscript"/>
              </w:rPr>
              <w:t>дол</w:t>
            </w:r>
            <w:proofErr w:type="spellEnd"/>
            <w:r w:rsidRPr="001E449C">
              <w:rPr>
                <w:sz w:val="20"/>
                <w:szCs w:val="20"/>
              </w:rPr>
              <w:t xml:space="preserve"> – площадь мест общего пользования;</w:t>
            </w:r>
          </w:p>
          <w:p w14:paraId="605D84C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Т</w:t>
            </w:r>
            <w:r w:rsidRPr="001E449C">
              <w:rPr>
                <w:sz w:val="20"/>
                <w:szCs w:val="20"/>
                <w:vertAlign w:val="subscript"/>
              </w:rPr>
              <w:t>дол</w:t>
            </w:r>
            <w:proofErr w:type="spellEnd"/>
            <w:r w:rsidRPr="001E449C">
              <w:rPr>
                <w:sz w:val="20"/>
                <w:szCs w:val="20"/>
              </w:rPr>
              <w:t xml:space="preserve"> – размер платы за содержание и ремонт мест общего пользования, устанавливаемой Комитетом по тарифам Санкт-Петербурга;</w:t>
            </w:r>
          </w:p>
          <w:p w14:paraId="51116AD6" w14:textId="7EBC22F4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дол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944D4B" w:rsidRPr="001E449C" w14:paraId="5FBA45E7" w14:textId="77777777" w:rsidTr="0062485D">
        <w:trPr>
          <w:jc w:val="center"/>
        </w:trPr>
        <w:tc>
          <w:tcPr>
            <w:tcW w:w="232" w:type="pct"/>
          </w:tcPr>
          <w:p w14:paraId="3431E693" w14:textId="1295E839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2.6.3</w:t>
            </w:r>
          </w:p>
        </w:tc>
        <w:tc>
          <w:tcPr>
            <w:tcW w:w="747" w:type="pct"/>
          </w:tcPr>
          <w:p w14:paraId="796756D0" w14:textId="1BFA96AB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 содержание прилегающей территории</w:t>
            </w:r>
          </w:p>
        </w:tc>
        <w:tc>
          <w:tcPr>
            <w:tcW w:w="783" w:type="pct"/>
          </w:tcPr>
          <w:p w14:paraId="0C7A595C" w14:textId="1263CD6F" w:rsidR="00944D4B" w:rsidRPr="001E449C" w:rsidRDefault="00CC29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5547100</w:t>
            </w:r>
          </w:p>
        </w:tc>
        <w:tc>
          <w:tcPr>
            <w:tcW w:w="822" w:type="pct"/>
          </w:tcPr>
          <w:p w14:paraId="4CC2D232" w14:textId="5FD8EF25" w:rsidR="00944D4B" w:rsidRPr="001E449C" w:rsidRDefault="00CC29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5774600</w:t>
            </w:r>
          </w:p>
        </w:tc>
        <w:tc>
          <w:tcPr>
            <w:tcW w:w="673" w:type="pct"/>
          </w:tcPr>
          <w:p w14:paraId="6906B5B5" w14:textId="69201615" w:rsidR="00944D4B" w:rsidRPr="001E449C" w:rsidRDefault="00CC29F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6011400</w:t>
            </w:r>
          </w:p>
        </w:tc>
        <w:tc>
          <w:tcPr>
            <w:tcW w:w="1743" w:type="pct"/>
          </w:tcPr>
          <w:p w14:paraId="67DCC50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содержание прилегающей территории определяется по формуле:</w:t>
            </w:r>
          </w:p>
          <w:p w14:paraId="1B7F22B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7638E6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3B74B91F">
                <v:shape id="_x0000_i1037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62598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B62598&quot; wsp:rsidP=&quot;00B6259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ѓР±С‚РµСЂ Г— Р¦i СѓР±С‚РµСЂ Г— Ti СѓР±С‚Рµ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07EE9BD4">
                <v:shape id="_x0000_i1038" type="#_x0000_t75" style="width:151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62598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B62598&quot; wsp:rsidP=&quot;00B6259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ѓР±С‚РµСЂ Г— Р¦i СѓР±С‚РµСЂ Г— Ti СѓР±С‚Рµ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415B3A5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DB1B7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содержание прилегающей территории;</w:t>
            </w:r>
          </w:p>
          <w:p w14:paraId="67B96C9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– количественный показатель, характеризующий объем услуги по содержанию </w:t>
            </w:r>
            <w:r w:rsidRPr="001E449C">
              <w:rPr>
                <w:sz w:val="20"/>
                <w:szCs w:val="20"/>
              </w:rPr>
              <w:br/>
              <w:t>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за определенный период;</w:t>
            </w:r>
          </w:p>
          <w:p w14:paraId="4F888858" w14:textId="3B559E5D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>– цена услуги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за единицу количественного показателя, определена методом сопоставимых рыночных цен (анализа рынка)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в соответствии со статьей 22 Федерального закона</w:t>
            </w:r>
            <w:r w:rsidR="00797669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14:paraId="4175D006" w14:textId="43E3727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Ti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убтер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оказания услуг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</w:t>
            </w:r>
            <w:r w:rsidRPr="001E449C">
              <w:rPr>
                <w:sz w:val="20"/>
                <w:szCs w:val="20"/>
              </w:rPr>
              <w:br/>
              <w:t>за год</w:t>
            </w:r>
          </w:p>
        </w:tc>
      </w:tr>
      <w:tr w:rsidR="00944D4B" w:rsidRPr="001E449C" w14:paraId="5CE09E8E" w14:textId="77777777" w:rsidTr="0062485D">
        <w:trPr>
          <w:jc w:val="center"/>
        </w:trPr>
        <w:tc>
          <w:tcPr>
            <w:tcW w:w="232" w:type="pct"/>
          </w:tcPr>
          <w:p w14:paraId="25F1ED2B" w14:textId="07ABC2B6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2.6.4</w:t>
            </w:r>
          </w:p>
        </w:tc>
        <w:tc>
          <w:tcPr>
            <w:tcW w:w="747" w:type="pct"/>
          </w:tcPr>
          <w:p w14:paraId="6359746A" w14:textId="77777777" w:rsidR="00944D4B" w:rsidRPr="001E449C" w:rsidRDefault="00944D4B" w:rsidP="00944D4B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по вывозу и размещению твердых коммунальных отходов</w:t>
            </w:r>
          </w:p>
          <w:p w14:paraId="4D245DDE" w14:textId="77777777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3" w:type="pct"/>
          </w:tcPr>
          <w:p w14:paraId="0731DFEC" w14:textId="75D5A3A4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4738500</w:t>
            </w:r>
          </w:p>
        </w:tc>
        <w:tc>
          <w:tcPr>
            <w:tcW w:w="822" w:type="pct"/>
          </w:tcPr>
          <w:p w14:paraId="1F682525" w14:textId="63F40C37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5267500</w:t>
            </w:r>
          </w:p>
        </w:tc>
        <w:tc>
          <w:tcPr>
            <w:tcW w:w="673" w:type="pct"/>
          </w:tcPr>
          <w:p w14:paraId="7965D00F" w14:textId="3225C985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5483400</w:t>
            </w:r>
          </w:p>
        </w:tc>
        <w:tc>
          <w:tcPr>
            <w:tcW w:w="1743" w:type="pct"/>
          </w:tcPr>
          <w:p w14:paraId="4DC478B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по вывозу и размещению твердых коммунальных отходов определяется </w:t>
            </w:r>
            <w:r w:rsidRPr="001E449C">
              <w:rPr>
                <w:sz w:val="20"/>
                <w:szCs w:val="20"/>
              </w:rPr>
              <w:br/>
              <w:t>по формуле:</w:t>
            </w:r>
          </w:p>
          <w:p w14:paraId="055713C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9F160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1E449C">
              <w:rPr>
                <w:sz w:val="20"/>
                <w:szCs w:val="20"/>
              </w:rPr>
              <w:t xml:space="preserve"> × </w:t>
            </w: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1E449C">
              <w:rPr>
                <w:sz w:val="20"/>
                <w:szCs w:val="20"/>
              </w:rPr>
              <w:t xml:space="preserve"> × </w:t>
            </w: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0A1D0F1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D8CBA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01C716DB">
                <v:shape id="_x0000_i1039" type="#_x0000_t75" style="width:183.6pt;height:14.4pt;visibility:visible">
                  <v:imagedata r:id="rId29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по вызову </w:t>
            </w:r>
            <w:r w:rsidRPr="001E449C">
              <w:rPr>
                <w:sz w:val="20"/>
                <w:szCs w:val="20"/>
              </w:rPr>
              <w:br/>
              <w:t>и размещению твердых коммунальных отходов;</w:t>
            </w:r>
          </w:p>
          <w:p w14:paraId="7308DD5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1E449C">
              <w:rPr>
                <w:sz w:val="20"/>
                <w:szCs w:val="20"/>
              </w:rPr>
              <w:t xml:space="preserve"> – объем твердых коммунальных отходов, подлежащих вывозу и размещению;</w:t>
            </w:r>
          </w:p>
          <w:p w14:paraId="36213EF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вывоза и размещения 1 куб. м. твердых коммунальных отходов; определена методом сопоставимых рыночных цен (анализа рынка) </w:t>
            </w:r>
            <w:r w:rsidRPr="001E449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E449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1EBC490" w14:textId="347A0950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тбо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944D4B" w:rsidRPr="001E449C" w14:paraId="355118FB" w14:textId="77777777" w:rsidTr="0062485D">
        <w:trPr>
          <w:jc w:val="center"/>
        </w:trPr>
        <w:tc>
          <w:tcPr>
            <w:tcW w:w="232" w:type="pct"/>
          </w:tcPr>
          <w:p w14:paraId="267E4CDB" w14:textId="48C40BA4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2.6.5</w:t>
            </w:r>
          </w:p>
        </w:tc>
        <w:tc>
          <w:tcPr>
            <w:tcW w:w="747" w:type="pct"/>
          </w:tcPr>
          <w:p w14:paraId="5657412D" w14:textId="23FF7AA8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Затраты на проведение текущего ремонта </w:t>
            </w:r>
          </w:p>
        </w:tc>
        <w:tc>
          <w:tcPr>
            <w:tcW w:w="783" w:type="pct"/>
          </w:tcPr>
          <w:p w14:paraId="6C6C5075" w14:textId="0B461C8D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192499900</w:t>
            </w:r>
          </w:p>
        </w:tc>
        <w:tc>
          <w:tcPr>
            <w:tcW w:w="822" w:type="pct"/>
          </w:tcPr>
          <w:p w14:paraId="1257950A" w14:textId="7A8AFCC0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47885600</w:t>
            </w:r>
          </w:p>
        </w:tc>
        <w:tc>
          <w:tcPr>
            <w:tcW w:w="673" w:type="pct"/>
          </w:tcPr>
          <w:p w14:paraId="44FD4FEA" w14:textId="0399D176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26499500</w:t>
            </w:r>
          </w:p>
        </w:tc>
        <w:tc>
          <w:tcPr>
            <w:tcW w:w="1743" w:type="pct"/>
          </w:tcPr>
          <w:p w14:paraId="44EF8F16" w14:textId="58F9A6B8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текущий ремонт помещений осуществляется на основании сметного </w:t>
            </w:r>
            <w:r w:rsidRPr="001E449C">
              <w:rPr>
                <w:sz w:val="20"/>
                <w:szCs w:val="20"/>
              </w:rPr>
              <w:lastRenderedPageBreak/>
              <w:t xml:space="preserve">расчета стоимости текущего ремонта, разработанного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текущем уровне цен </w:t>
            </w:r>
            <w:r w:rsidRPr="001E449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E449C">
              <w:rPr>
                <w:sz w:val="20"/>
                <w:szCs w:val="20"/>
              </w:rPr>
              <w:br/>
              <w:t xml:space="preserve">от 05.04.2013 № 44-ФЗ </w:t>
            </w:r>
          </w:p>
        </w:tc>
      </w:tr>
      <w:tr w:rsidR="00944D4B" w:rsidRPr="001E449C" w14:paraId="2B93A355" w14:textId="77777777" w:rsidTr="0062485D">
        <w:trPr>
          <w:jc w:val="center"/>
        </w:trPr>
        <w:tc>
          <w:tcPr>
            <w:tcW w:w="232" w:type="pct"/>
          </w:tcPr>
          <w:p w14:paraId="18115AC2" w14:textId="5C17500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2.6.6</w:t>
            </w:r>
          </w:p>
        </w:tc>
        <w:tc>
          <w:tcPr>
            <w:tcW w:w="747" w:type="pct"/>
          </w:tcPr>
          <w:p w14:paraId="6CD383F0" w14:textId="0565FFFA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Затраты на оказание услуг </w:t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br/>
              <w:t>по мытью остекленной галереи и окон</w:t>
            </w:r>
          </w:p>
        </w:tc>
        <w:tc>
          <w:tcPr>
            <w:tcW w:w="783" w:type="pct"/>
          </w:tcPr>
          <w:p w14:paraId="097988A0" w14:textId="491DDC03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1633200</w:t>
            </w:r>
          </w:p>
        </w:tc>
        <w:tc>
          <w:tcPr>
            <w:tcW w:w="822" w:type="pct"/>
          </w:tcPr>
          <w:p w14:paraId="167B0E1C" w14:textId="00CEACC4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1700200</w:t>
            </w:r>
          </w:p>
        </w:tc>
        <w:tc>
          <w:tcPr>
            <w:tcW w:w="673" w:type="pct"/>
          </w:tcPr>
          <w:p w14:paraId="09D9138E" w14:textId="429623CF" w:rsidR="00944D4B" w:rsidRPr="001E449C" w:rsidRDefault="003834AC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1769900</w:t>
            </w:r>
          </w:p>
        </w:tc>
        <w:tc>
          <w:tcPr>
            <w:tcW w:w="1743" w:type="pct"/>
          </w:tcPr>
          <w:p w14:paraId="0C5F91F1" w14:textId="1EDBC62C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1E449C">
              <w:rPr>
                <w:sz w:val="20"/>
                <w:szCs w:val="20"/>
              </w:rPr>
              <w:br/>
              <w:t xml:space="preserve">по мытью остеклённой галереи и окон осуществляется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496E79C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E41CB9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О</w:t>
            </w:r>
            <w:r w:rsidRPr="001E449C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1E449C">
              <w:rPr>
                <w:sz w:val="20"/>
                <w:szCs w:val="20"/>
              </w:rPr>
              <w:t xml:space="preserve"> × </w:t>
            </w: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1E449C">
              <w:rPr>
                <w:sz w:val="20"/>
                <w:szCs w:val="20"/>
              </w:rPr>
              <w:t xml:space="preserve"> × </w:t>
            </w: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2D2C179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F924E2F" w14:textId="704E592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1E449C">
              <w:rPr>
                <w:sz w:val="20"/>
                <w:szCs w:val="20"/>
              </w:rPr>
              <w:t xml:space="preserve"> = нормативные затраты на оказание услуг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мытью остеклённой галереи и окон;</w:t>
            </w:r>
          </w:p>
          <w:p w14:paraId="7ACE0F6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О</w:t>
            </w:r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>– площадь, подлежащая мытью;</w:t>
            </w:r>
          </w:p>
          <w:p w14:paraId="4E30DFD1" w14:textId="270EC059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Ц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– цена услуги по мытью 1 </w:t>
            </w:r>
            <w:proofErr w:type="spellStart"/>
            <w:r w:rsidRPr="001E449C">
              <w:rPr>
                <w:sz w:val="20"/>
                <w:szCs w:val="20"/>
              </w:rPr>
              <w:t>кв.м</w:t>
            </w:r>
            <w:proofErr w:type="spellEnd"/>
            <w:r w:rsidRPr="001E449C">
              <w:rPr>
                <w:sz w:val="20"/>
                <w:szCs w:val="20"/>
              </w:rPr>
              <w:t xml:space="preserve">.; определена методом сопоставимых рыночных цен (анализа рынка)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  <w:p w14:paraId="67CFD7B8" w14:textId="44073E33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П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мо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>– периодичность оказания услуги за год</w:t>
            </w:r>
          </w:p>
        </w:tc>
      </w:tr>
      <w:tr w:rsidR="00944D4B" w:rsidRPr="001E449C" w14:paraId="6F740D6B" w14:textId="77777777" w:rsidTr="0062485D">
        <w:trPr>
          <w:jc w:val="center"/>
        </w:trPr>
        <w:tc>
          <w:tcPr>
            <w:tcW w:w="232" w:type="pct"/>
          </w:tcPr>
          <w:p w14:paraId="6092C664" w14:textId="64EA0C3B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2.6.7</w:t>
            </w:r>
          </w:p>
        </w:tc>
        <w:tc>
          <w:tcPr>
            <w:tcW w:w="747" w:type="pct"/>
          </w:tcPr>
          <w:p w14:paraId="01E42E3F" w14:textId="77777777" w:rsidR="00944D4B" w:rsidRPr="001E449C" w:rsidRDefault="00944D4B" w:rsidP="00944D4B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по очистке от снега и наледи кровель</w:t>
            </w:r>
          </w:p>
          <w:p w14:paraId="79D1CA62" w14:textId="77777777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3" w:type="pct"/>
          </w:tcPr>
          <w:p w14:paraId="004E0C90" w14:textId="14E88A8A" w:rsidR="00944D4B" w:rsidRPr="001E449C" w:rsidRDefault="004834A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344300</w:t>
            </w:r>
          </w:p>
        </w:tc>
        <w:tc>
          <w:tcPr>
            <w:tcW w:w="822" w:type="pct"/>
          </w:tcPr>
          <w:p w14:paraId="4D44A6A3" w14:textId="3817931F" w:rsidR="00944D4B" w:rsidRPr="001E449C" w:rsidRDefault="004834A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358500</w:t>
            </w:r>
          </w:p>
        </w:tc>
        <w:tc>
          <w:tcPr>
            <w:tcW w:w="673" w:type="pct"/>
          </w:tcPr>
          <w:p w14:paraId="5DB98924" w14:textId="7B73CE92" w:rsidR="00944D4B" w:rsidRPr="001E449C" w:rsidRDefault="004834A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373200</w:t>
            </w:r>
          </w:p>
        </w:tc>
        <w:tc>
          <w:tcPr>
            <w:tcW w:w="1743" w:type="pct"/>
          </w:tcPr>
          <w:p w14:paraId="222414B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по очистке от снега </w:t>
            </w:r>
            <w:r w:rsidRPr="001E449C">
              <w:rPr>
                <w:sz w:val="20"/>
                <w:szCs w:val="20"/>
              </w:rPr>
              <w:br/>
              <w:t>и наледи кровель осуществляется по формуле:</w:t>
            </w:r>
          </w:p>
          <w:p w14:paraId="5D3A885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98D5ABB" w14:textId="77777777" w:rsidR="00944D4B" w:rsidRPr="001E449C" w:rsidRDefault="00944D4B" w:rsidP="0062485D">
            <w:pPr>
              <w:pStyle w:val="ConsPlusNormal"/>
              <w:ind w:left="708" w:hanging="708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307EF194">
                <v:shape id="_x0000_i1040" type="#_x0000_t75" style="width:12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02C6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302C6&quot; wsp:rsidP=&quot;008302C6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ѕС‡Рє Г— Р¦i РѕС‡Рє Г— Рџi РѕС‡Рє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11068207">
                <v:shape id="_x0000_i1041" type="#_x0000_t75" style="width:12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02C6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302C6&quot; wsp:rsidP=&quot;008302C6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ѕС‡Рє Г— Р¦i РѕС‡Рє Г— Рџi РѕС‡Рє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 xml:space="preserve"> ,</w:t>
            </w:r>
          </w:p>
          <w:p w14:paraId="2EDE8BB4" w14:textId="77777777" w:rsidR="00944D4B" w:rsidRPr="001E449C" w:rsidRDefault="00944D4B" w:rsidP="0062485D">
            <w:pPr>
              <w:pStyle w:val="ConsPlusNormal"/>
              <w:ind w:left="708" w:hanging="708"/>
              <w:jc w:val="both"/>
              <w:rPr>
                <w:sz w:val="20"/>
                <w:szCs w:val="20"/>
              </w:rPr>
            </w:pPr>
          </w:p>
          <w:p w14:paraId="2AA2551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41B6F00E">
                <v:shape id="_x0000_i1042" type="#_x0000_t75" style="width:183.6pt;height:14.4pt;visibility:visible">
                  <v:imagedata r:id="rId29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по очистке </w:t>
            </w:r>
            <w:r w:rsidRPr="001E449C">
              <w:rPr>
                <w:sz w:val="20"/>
                <w:szCs w:val="20"/>
              </w:rPr>
              <w:br/>
              <w:t>от снега и наледи кровель;</w:t>
            </w:r>
          </w:p>
          <w:p w14:paraId="30A6AE3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О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1E449C">
              <w:rPr>
                <w:sz w:val="20"/>
                <w:szCs w:val="20"/>
              </w:rPr>
              <w:t xml:space="preserve"> – площадь крыш, подлежащих очистке;</w:t>
            </w:r>
          </w:p>
          <w:p w14:paraId="0575640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проведения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обработки 1 </w:t>
            </w:r>
            <w:proofErr w:type="spellStart"/>
            <w:r w:rsidRPr="001E449C">
              <w:rPr>
                <w:sz w:val="20"/>
                <w:szCs w:val="20"/>
              </w:rPr>
              <w:t>кв.м</w:t>
            </w:r>
            <w:proofErr w:type="spellEnd"/>
            <w:r w:rsidRPr="001E449C">
              <w:rPr>
                <w:sz w:val="20"/>
                <w:szCs w:val="20"/>
              </w:rPr>
              <w:t xml:space="preserve">. площади; определена методом сопоставимых рыночных цен (анализа рынка) в соответствии </w:t>
            </w:r>
            <w:r w:rsidRPr="001E449C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1E449C">
              <w:rPr>
                <w:sz w:val="20"/>
                <w:szCs w:val="20"/>
              </w:rPr>
              <w:br/>
              <w:t>№ 44-ФЗ, с учетом показателей индекса роста потребительских цен;</w:t>
            </w:r>
          </w:p>
          <w:p w14:paraId="31CF0EB5" w14:textId="7BF5F08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очк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проведения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обработки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за год</w:t>
            </w:r>
          </w:p>
        </w:tc>
      </w:tr>
      <w:tr w:rsidR="00944D4B" w:rsidRPr="001E449C" w14:paraId="4D18C434" w14:textId="77777777" w:rsidTr="0062485D">
        <w:trPr>
          <w:jc w:val="center"/>
        </w:trPr>
        <w:tc>
          <w:tcPr>
            <w:tcW w:w="232" w:type="pct"/>
          </w:tcPr>
          <w:p w14:paraId="6125D733" w14:textId="26AF25E4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2.6.8</w:t>
            </w:r>
          </w:p>
        </w:tc>
        <w:tc>
          <w:tcPr>
            <w:tcW w:w="747" w:type="pct"/>
          </w:tcPr>
          <w:p w14:paraId="03BDA882" w14:textId="284D5812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по техническому обслуживанию лифтов</w:t>
            </w:r>
          </w:p>
        </w:tc>
        <w:tc>
          <w:tcPr>
            <w:tcW w:w="783" w:type="pct"/>
          </w:tcPr>
          <w:p w14:paraId="1DF622B3" w14:textId="24C8ADBA" w:rsidR="00944D4B" w:rsidRPr="001E449C" w:rsidRDefault="004834A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62800</w:t>
            </w:r>
          </w:p>
        </w:tc>
        <w:tc>
          <w:tcPr>
            <w:tcW w:w="822" w:type="pct"/>
          </w:tcPr>
          <w:p w14:paraId="069DEB99" w14:textId="41BD879F" w:rsidR="00944D4B" w:rsidRPr="001E449C" w:rsidRDefault="004834A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65400</w:t>
            </w:r>
          </w:p>
        </w:tc>
        <w:tc>
          <w:tcPr>
            <w:tcW w:w="673" w:type="pct"/>
          </w:tcPr>
          <w:p w14:paraId="7363F364" w14:textId="1F08AA71" w:rsidR="00944D4B" w:rsidRPr="001E449C" w:rsidRDefault="004834A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68100</w:t>
            </w:r>
          </w:p>
        </w:tc>
        <w:tc>
          <w:tcPr>
            <w:tcW w:w="1743" w:type="pct"/>
          </w:tcPr>
          <w:p w14:paraId="07D0F8F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по техническому обслуживанию лифтов осуществляется по формуле:</w:t>
            </w:r>
          </w:p>
          <w:p w14:paraId="76EAC8C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267AD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толифт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0A9CDD8E">
                <v:shape id="_x0000_i1043" type="#_x0000_t75" style="width:172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6A8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06A8B&quot; wsp:rsidP=&quot;00306A8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‚РѕР»РёС„С‚ Г— Р¦i С‚РѕР»РёС„С‚ Г— Рџi С‚РѕР»РёС„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3EEC3C45">
                <v:shape id="_x0000_i1044" type="#_x0000_t75" style="width:172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6A8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06A8B&quot; wsp:rsidP=&quot;00306A8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‚РѕР»РёС„С‚ Г— Р¦i С‚РѕР»РёС„С‚ Г— Рџi С‚РѕР»РёС„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6742D16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967898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толифит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</w:t>
            </w:r>
            <w:r w:rsidRPr="001E449C">
              <w:rPr>
                <w:sz w:val="20"/>
                <w:szCs w:val="20"/>
              </w:rPr>
              <w:br/>
              <w:t>по техническому обслуживанию лифтов;</w:t>
            </w:r>
          </w:p>
          <w:p w14:paraId="64149DB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толифт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лифтов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вида;</w:t>
            </w:r>
          </w:p>
          <w:p w14:paraId="05F472B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толиф</w:t>
            </w:r>
            <w:r w:rsidRPr="001E449C">
              <w:rPr>
                <w:sz w:val="20"/>
                <w:szCs w:val="20"/>
              </w:rPr>
              <w:t>т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за единицу вида работ технического обслуживания лифта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вида; определена методом сопоставимых рыночных цен (анализа рынка) </w:t>
            </w:r>
            <w:r w:rsidRPr="001E449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E449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C7D46FA" w14:textId="0DE1B784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толифт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обслуживания лифта </w:t>
            </w:r>
            <w:r w:rsidRPr="001E449C">
              <w:rPr>
                <w:sz w:val="20"/>
                <w:szCs w:val="20"/>
              </w:rPr>
              <w:br/>
              <w:t>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за год</w:t>
            </w:r>
          </w:p>
        </w:tc>
      </w:tr>
      <w:tr w:rsidR="00944D4B" w:rsidRPr="001E449C" w14:paraId="2A21D6C2" w14:textId="77777777" w:rsidTr="0062485D">
        <w:trPr>
          <w:jc w:val="center"/>
        </w:trPr>
        <w:tc>
          <w:tcPr>
            <w:tcW w:w="232" w:type="pct"/>
          </w:tcPr>
          <w:p w14:paraId="6ACF8B58" w14:textId="2749FF0C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2.6.9</w:t>
            </w:r>
          </w:p>
        </w:tc>
        <w:tc>
          <w:tcPr>
            <w:tcW w:w="747" w:type="pct"/>
          </w:tcPr>
          <w:p w14:paraId="3721A98D" w14:textId="575A0A17" w:rsidR="00944D4B" w:rsidRPr="001E449C" w:rsidRDefault="00944D4B" w:rsidP="00F13333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Затраты </w:t>
            </w:r>
            <w:r w:rsidR="00F13333" w:rsidRPr="001E449C">
              <w:rPr>
                <w:rFonts w:eastAsia="Calibri"/>
                <w:sz w:val="20"/>
                <w:szCs w:val="20"/>
                <w:lang w:eastAsia="en-US"/>
              </w:rPr>
              <w:t>на комплексное эксплуатационно-</w:t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t>техническое обслуживание систем вентиляции и кондиционирования воздуха</w:t>
            </w:r>
          </w:p>
        </w:tc>
        <w:tc>
          <w:tcPr>
            <w:tcW w:w="783" w:type="pct"/>
          </w:tcPr>
          <w:p w14:paraId="2172665C" w14:textId="2A7F7610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50300</w:t>
            </w:r>
          </w:p>
        </w:tc>
        <w:tc>
          <w:tcPr>
            <w:tcW w:w="822" w:type="pct"/>
          </w:tcPr>
          <w:p w14:paraId="3CCD8C9F" w14:textId="76E10273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52400</w:t>
            </w:r>
          </w:p>
        </w:tc>
        <w:tc>
          <w:tcPr>
            <w:tcW w:w="673" w:type="pct"/>
          </w:tcPr>
          <w:p w14:paraId="34988841" w14:textId="3127F049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54600</w:t>
            </w:r>
          </w:p>
        </w:tc>
        <w:tc>
          <w:tcPr>
            <w:tcW w:w="1743" w:type="pct"/>
          </w:tcPr>
          <w:p w14:paraId="7318049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по техническому обслуживанию систем вентиляции </w:t>
            </w:r>
            <w:r w:rsidRPr="001E449C">
              <w:rPr>
                <w:sz w:val="20"/>
                <w:szCs w:val="20"/>
              </w:rPr>
              <w:br/>
              <w:t xml:space="preserve">и кондиционирования воздуха осуществляется </w:t>
            </w:r>
            <w:r w:rsidRPr="001E449C">
              <w:rPr>
                <w:sz w:val="20"/>
                <w:szCs w:val="20"/>
              </w:rPr>
              <w:br/>
              <w:t>по формуле:</w:t>
            </w:r>
          </w:p>
          <w:p w14:paraId="7B74D5D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C3D0F3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0081EF16">
                <v:shape id="_x0000_i1045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0921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30921&quot; wsp:rsidP=&quot;0053092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ЃРІРє Г— Р¦i С‚РѕСЃРІРє Г— Рџi С‚РѕСЃРІРє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13BDCAC1">
                <v:shape id="_x0000_i1046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0921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30921&quot; wsp:rsidP=&quot;0053092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ЃРІРє Г— Р¦i С‚РѕСЃРІРє Г— Рџi С‚РѕСЃРІРє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5D7EB1E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7B2EA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по техническому обслуживанию систем вентиляции </w:t>
            </w:r>
            <w:r w:rsidRPr="001E449C">
              <w:rPr>
                <w:sz w:val="20"/>
                <w:szCs w:val="20"/>
              </w:rPr>
              <w:br/>
              <w:t>и кондиционирования воздуха;</w:t>
            </w:r>
          </w:p>
          <w:p w14:paraId="70BA7B2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</w:t>
            </w:r>
            <w:r w:rsidRPr="001E449C">
              <w:rPr>
                <w:sz w:val="20"/>
                <w:szCs w:val="20"/>
              </w:rPr>
              <w:br/>
              <w:t>за определенный период;</w:t>
            </w:r>
          </w:p>
          <w:p w14:paraId="3D14C03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за единицу объема работы (услуги) </w:t>
            </w:r>
            <w:r w:rsidRPr="001E449C">
              <w:rPr>
                <w:sz w:val="20"/>
                <w:szCs w:val="20"/>
              </w:rPr>
              <w:br/>
              <w:t>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</w:t>
            </w:r>
            <w:r w:rsidRPr="001E449C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1E449C">
              <w:rPr>
                <w:sz w:val="20"/>
                <w:szCs w:val="20"/>
              </w:rPr>
              <w:br/>
              <w:t>№ 44-ФЗ, с учетом показателей индекса роста потребительских цен.</w:t>
            </w:r>
          </w:p>
          <w:p w14:paraId="5AAFECF2" w14:textId="601E1D65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тосвк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выполнения работ (услуг) </w:t>
            </w:r>
            <w:r w:rsidRPr="001E449C">
              <w:rPr>
                <w:sz w:val="20"/>
                <w:szCs w:val="20"/>
              </w:rPr>
              <w:br/>
              <w:t>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за год</w:t>
            </w:r>
          </w:p>
        </w:tc>
      </w:tr>
      <w:tr w:rsidR="00944D4B" w:rsidRPr="001E449C" w14:paraId="260632D4" w14:textId="77777777" w:rsidTr="0062485D">
        <w:trPr>
          <w:jc w:val="center"/>
        </w:trPr>
        <w:tc>
          <w:tcPr>
            <w:tcW w:w="232" w:type="pct"/>
          </w:tcPr>
          <w:p w14:paraId="3BE8336A" w14:textId="7E5AA6B8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2.6.10</w:t>
            </w:r>
          </w:p>
        </w:tc>
        <w:tc>
          <w:tcPr>
            <w:tcW w:w="747" w:type="pct"/>
          </w:tcPr>
          <w:p w14:paraId="56094BD0" w14:textId="76BAEAC9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Затраты на проведение профилактической дератизации, дезинфекции и дезинсекции </w:t>
            </w:r>
          </w:p>
        </w:tc>
        <w:tc>
          <w:tcPr>
            <w:tcW w:w="783" w:type="pct"/>
          </w:tcPr>
          <w:p w14:paraId="3DAE5064" w14:textId="6439F9C2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757600</w:t>
            </w:r>
          </w:p>
        </w:tc>
        <w:tc>
          <w:tcPr>
            <w:tcW w:w="822" w:type="pct"/>
          </w:tcPr>
          <w:p w14:paraId="634EE065" w14:textId="1F2F6E21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891500</w:t>
            </w:r>
          </w:p>
        </w:tc>
        <w:tc>
          <w:tcPr>
            <w:tcW w:w="673" w:type="pct"/>
          </w:tcPr>
          <w:p w14:paraId="64037B40" w14:textId="79A0BBFB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927000</w:t>
            </w:r>
          </w:p>
        </w:tc>
        <w:tc>
          <w:tcPr>
            <w:tcW w:w="1743" w:type="pct"/>
          </w:tcPr>
          <w:p w14:paraId="6905C0F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проведение профилактической дератизации, дезинфекции </w:t>
            </w:r>
            <w:r w:rsidRPr="001E449C">
              <w:rPr>
                <w:sz w:val="20"/>
                <w:szCs w:val="20"/>
              </w:rPr>
              <w:br/>
              <w:t>и дезинсекции осуществляется по формуле:</w:t>
            </w:r>
          </w:p>
          <w:p w14:paraId="1CC901D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57CEA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5634D56D">
                <v:shape id="_x0000_i1047" type="#_x0000_t75" style="width:128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33A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F733A&quot; wsp:rsidP=&quot;003F733A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ґРґРґ Г— Р¦i РґРґРґ Г— Рџi РґРґРґ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43ECA86A">
                <v:shape id="_x0000_i1048" type="#_x0000_t75" style="width:128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33A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F733A&quot; wsp:rsidP=&quot;003F733A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ґРґРґ Г— Р¦i РґРґРґ Г— Рџi РґРґРґ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51A0803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проведение профилактической дератизации, дезинфекции </w:t>
            </w:r>
            <w:r w:rsidRPr="001E449C">
              <w:rPr>
                <w:sz w:val="20"/>
                <w:szCs w:val="20"/>
              </w:rPr>
              <w:br/>
              <w:t>и дезинсекции;</w:t>
            </w:r>
          </w:p>
          <w:p w14:paraId="15638EC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О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1E449C">
              <w:rPr>
                <w:sz w:val="20"/>
                <w:szCs w:val="20"/>
              </w:rPr>
              <w:t xml:space="preserve"> – площадь, подлежащая обработке;</w:t>
            </w:r>
          </w:p>
          <w:p w14:paraId="2768549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– цена проведения i- 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обработки 1 </w:t>
            </w:r>
            <w:proofErr w:type="spellStart"/>
            <w:r w:rsidRPr="001E449C">
              <w:rPr>
                <w:sz w:val="20"/>
                <w:szCs w:val="20"/>
              </w:rPr>
              <w:t>кв.м</w:t>
            </w:r>
            <w:proofErr w:type="spellEnd"/>
            <w:r w:rsidRPr="001E449C">
              <w:rPr>
                <w:sz w:val="20"/>
                <w:szCs w:val="20"/>
              </w:rPr>
              <w:t xml:space="preserve"> площади, определена методом сопоставимых рыночных цен (анализа рынка) в соответствии </w:t>
            </w:r>
            <w:r w:rsidRPr="001E449C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1E449C">
              <w:rPr>
                <w:sz w:val="20"/>
                <w:szCs w:val="20"/>
              </w:rPr>
              <w:br/>
              <w:t>№ 44-ФЗ, с учетом показателей индекса роста потребительских цен</w:t>
            </w:r>
          </w:p>
          <w:p w14:paraId="749C2A0D" w14:textId="5C658820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ддд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проведения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обработки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за год</w:t>
            </w:r>
          </w:p>
        </w:tc>
      </w:tr>
      <w:tr w:rsidR="00944D4B" w:rsidRPr="001E449C" w14:paraId="42B5F0A3" w14:textId="77777777" w:rsidTr="0062485D">
        <w:trPr>
          <w:jc w:val="center"/>
        </w:trPr>
        <w:tc>
          <w:tcPr>
            <w:tcW w:w="232" w:type="pct"/>
          </w:tcPr>
          <w:p w14:paraId="19D0564A" w14:textId="7ABF5A2A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2.6.11</w:t>
            </w:r>
          </w:p>
        </w:tc>
        <w:tc>
          <w:tcPr>
            <w:tcW w:w="747" w:type="pct"/>
          </w:tcPr>
          <w:p w14:paraId="688B0CDA" w14:textId="19F2F37F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по техническому обслуживанию комплекса систем обеспечения безопасности (КСОБ)</w:t>
            </w:r>
          </w:p>
        </w:tc>
        <w:tc>
          <w:tcPr>
            <w:tcW w:w="783" w:type="pct"/>
          </w:tcPr>
          <w:p w14:paraId="3978FB56" w14:textId="2BDDFCDB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19429900</w:t>
            </w:r>
          </w:p>
        </w:tc>
        <w:tc>
          <w:tcPr>
            <w:tcW w:w="822" w:type="pct"/>
          </w:tcPr>
          <w:p w14:paraId="714EDA8C" w14:textId="1A0D39FF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22669000</w:t>
            </w:r>
          </w:p>
        </w:tc>
        <w:tc>
          <w:tcPr>
            <w:tcW w:w="673" w:type="pct"/>
          </w:tcPr>
          <w:p w14:paraId="7923118F" w14:textId="4CD689C5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23598000</w:t>
            </w:r>
          </w:p>
        </w:tc>
        <w:tc>
          <w:tcPr>
            <w:tcW w:w="1743" w:type="pct"/>
          </w:tcPr>
          <w:p w14:paraId="77D05A0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по техническому обслуживанию комплекса систем обеспечения безопасности осуществляется по формуле:</w:t>
            </w:r>
          </w:p>
          <w:p w14:paraId="0F1B0BA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99C96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токсоб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2278725D">
                <v:shape id="_x0000_i1049" type="#_x0000_t75" style="width:165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44E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F544E&quot; wsp:rsidP=&quot;005F544E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єСЃРѕР± Г— Р¦i С‚РѕРєСЃРѕР± Г— Рџi С‚РѕРєСЃРѕР±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4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01C82F6F">
                <v:shape id="_x0000_i1050" type="#_x0000_t75" style="width:165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44E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F544E&quot; wsp:rsidP=&quot;005F544E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єСЃРѕР± Г— Р¦i С‚РѕРєСЃРѕР± Г— Рџi С‚РѕРєСЃРѕР±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4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75CF2FF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6F99C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токсоб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по техническому обслуживанию комплекса систем обеспечения безопасности;</w:t>
            </w:r>
          </w:p>
          <w:p w14:paraId="5C6C388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токсоб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устройства и КСОБ </w:t>
            </w:r>
            <w:r w:rsidRPr="001E449C">
              <w:rPr>
                <w:sz w:val="20"/>
                <w:szCs w:val="20"/>
              </w:rPr>
              <w:br/>
              <w:t>или комплекс;</w:t>
            </w:r>
          </w:p>
          <w:p w14:paraId="3EC21BF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токсоб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за единицу вида технического обслуживания и ремонта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устройства </w:t>
            </w:r>
            <w:r w:rsidRPr="001E449C">
              <w:rPr>
                <w:sz w:val="20"/>
                <w:szCs w:val="20"/>
              </w:rPr>
              <w:br/>
              <w:t xml:space="preserve">и КСОБ или комплекс; определена методом сопоставимых рыночных цен (анализа рынка) </w:t>
            </w:r>
            <w:r w:rsidRPr="001E449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E449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51659FF2" w14:textId="37B89D8A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</w:rPr>
              <w:t>токсоб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обслуживания и ремонта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устройства и КСОБ или комплекса за год</w:t>
            </w:r>
          </w:p>
        </w:tc>
      </w:tr>
      <w:tr w:rsidR="00944D4B" w:rsidRPr="001E449C" w14:paraId="5BAE24D9" w14:textId="77777777" w:rsidTr="0062485D">
        <w:trPr>
          <w:jc w:val="center"/>
        </w:trPr>
        <w:tc>
          <w:tcPr>
            <w:tcW w:w="232" w:type="pct"/>
          </w:tcPr>
          <w:p w14:paraId="7351F3D6" w14:textId="40808ECD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2.6.12</w:t>
            </w:r>
          </w:p>
        </w:tc>
        <w:tc>
          <w:tcPr>
            <w:tcW w:w="747" w:type="pct"/>
          </w:tcPr>
          <w:p w14:paraId="2A044577" w14:textId="1EF315E2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техническое обслуживание и ремонт транспортных средств</w:t>
            </w:r>
          </w:p>
        </w:tc>
        <w:tc>
          <w:tcPr>
            <w:tcW w:w="783" w:type="pct"/>
          </w:tcPr>
          <w:p w14:paraId="00E9AF4A" w14:textId="3561D6BA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2281100</w:t>
            </w:r>
          </w:p>
        </w:tc>
        <w:tc>
          <w:tcPr>
            <w:tcW w:w="822" w:type="pct"/>
          </w:tcPr>
          <w:p w14:paraId="1FF6612F" w14:textId="50302B37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2374400</w:t>
            </w:r>
          </w:p>
        </w:tc>
        <w:tc>
          <w:tcPr>
            <w:tcW w:w="673" w:type="pct"/>
          </w:tcPr>
          <w:p w14:paraId="49FAFD80" w14:textId="310C42B7" w:rsidR="00944D4B" w:rsidRPr="001E449C" w:rsidRDefault="00F13333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2595000</w:t>
            </w:r>
          </w:p>
        </w:tc>
        <w:tc>
          <w:tcPr>
            <w:tcW w:w="1743" w:type="pct"/>
          </w:tcPr>
          <w:p w14:paraId="313EA244" w14:textId="182E8223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техническое обслуживание и ремонт транспортных средств осуществляется </w:t>
            </w:r>
            <w:r w:rsidR="00797669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4AE3D84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1EC0F6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0D84531D">
                <v:shape id="_x0000_i1051" type="#_x0000_t75" style="width:145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2ECA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E12ECA&quot; wsp:rsidP=&quot;00E12EC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С‚РѕСЂС‚СЃ Г— Р¦i С‚РѕСЂС‚СЃ Г— Рљi С‚РѕСЂС‚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287525FA">
                <v:shape id="_x0000_i1052" type="#_x0000_t75" style="width:145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2ECA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E12ECA&quot; wsp:rsidP=&quot;00E12EC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С‚РѕСЂС‚СЃ Г— Р¦i С‚РѕСЂС‚СЃ Г— Рљi С‚РѕСЂС‚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7816C6F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DAE91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техническое обслуживание и ремонт транспортных средств;</w:t>
            </w:r>
          </w:p>
          <w:p w14:paraId="152BD8A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транспортного средства </w:t>
            </w:r>
          </w:p>
          <w:p w14:paraId="4E23C10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с одинаковым сроком службы;</w:t>
            </w:r>
          </w:p>
          <w:p w14:paraId="4CB1307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1E449C">
              <w:rPr>
                <w:sz w:val="20"/>
                <w:szCs w:val="20"/>
              </w:rPr>
              <w:t xml:space="preserve"> – стоимость технического обслуживания и ремонта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транспортного средства, которая определяется как среднее значение по фактическим данным за 3 предыдущих финансовых года;</w:t>
            </w:r>
          </w:p>
          <w:p w14:paraId="449E0A6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тортс</w:t>
            </w:r>
            <w:proofErr w:type="spellEnd"/>
            <w:r w:rsidRPr="001E449C">
              <w:rPr>
                <w:sz w:val="20"/>
                <w:szCs w:val="20"/>
              </w:rPr>
              <w:t xml:space="preserve"> – коэффициент срока службы </w:t>
            </w:r>
            <w:r w:rsidRPr="001E449C">
              <w:rPr>
                <w:sz w:val="20"/>
                <w:szCs w:val="20"/>
              </w:rPr>
              <w:br/>
              <w:t>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транспортного средства.</w:t>
            </w:r>
          </w:p>
          <w:p w14:paraId="7E0290F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где:</w:t>
            </w:r>
          </w:p>
          <w:p w14:paraId="4381769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Коэффициент срока службы транспортного средства принимает следующие значения:</w:t>
            </w:r>
          </w:p>
          <w:p w14:paraId="58AEF3F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1 – при сроке службы до 5 лет по состоянию </w:t>
            </w:r>
            <w:r w:rsidRPr="001E449C">
              <w:rPr>
                <w:sz w:val="20"/>
                <w:szCs w:val="20"/>
              </w:rPr>
              <w:br/>
              <w:t>на 1 января планируемого финансового года;</w:t>
            </w:r>
          </w:p>
          <w:p w14:paraId="4AD3242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1,7 – при сроке службы от 5 до 10 лет по состоянию 1 января планируемого финансового года;</w:t>
            </w:r>
          </w:p>
          <w:p w14:paraId="3CDBEA09" w14:textId="211EAD95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2,0 – при сроке службы от 10 и выше по состоянию на 1 января планируемого финансового года</w:t>
            </w:r>
          </w:p>
        </w:tc>
      </w:tr>
      <w:tr w:rsidR="00944D4B" w:rsidRPr="001E449C" w14:paraId="19A5E65C" w14:textId="77777777" w:rsidTr="0062485D">
        <w:trPr>
          <w:jc w:val="center"/>
        </w:trPr>
        <w:tc>
          <w:tcPr>
            <w:tcW w:w="232" w:type="pct"/>
          </w:tcPr>
          <w:p w14:paraId="309A26F3" w14:textId="30F5F68F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2.6.13</w:t>
            </w:r>
          </w:p>
        </w:tc>
        <w:tc>
          <w:tcPr>
            <w:tcW w:w="747" w:type="pct"/>
          </w:tcPr>
          <w:p w14:paraId="24D4FF3D" w14:textId="6700A616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техническое обслуживание и </w:t>
            </w: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1E449C">
              <w:rPr>
                <w:rFonts w:eastAsia="Calibri"/>
                <w:sz w:val="20"/>
                <w:szCs w:val="20"/>
                <w:lang w:eastAsia="en-US"/>
              </w:rPr>
              <w:t>-профилактический ремонт иного оборудования</w:t>
            </w:r>
          </w:p>
        </w:tc>
        <w:tc>
          <w:tcPr>
            <w:tcW w:w="783" w:type="pct"/>
          </w:tcPr>
          <w:p w14:paraId="1A507B2A" w14:textId="40C31819" w:rsidR="00944D4B" w:rsidRPr="001E449C" w:rsidRDefault="004A6DF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3939300</w:t>
            </w:r>
          </w:p>
        </w:tc>
        <w:tc>
          <w:tcPr>
            <w:tcW w:w="822" w:type="pct"/>
          </w:tcPr>
          <w:p w14:paraId="1C91AFFC" w14:textId="31CCB27A" w:rsidR="00944D4B" w:rsidRPr="001E449C" w:rsidRDefault="004A6DF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4100900</w:t>
            </w:r>
          </w:p>
        </w:tc>
        <w:tc>
          <w:tcPr>
            <w:tcW w:w="673" w:type="pct"/>
          </w:tcPr>
          <w:p w14:paraId="1C191317" w14:textId="173A847D" w:rsidR="00944D4B" w:rsidRPr="001E449C" w:rsidRDefault="004A6DF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4269300</w:t>
            </w:r>
          </w:p>
        </w:tc>
        <w:tc>
          <w:tcPr>
            <w:tcW w:w="1743" w:type="pct"/>
          </w:tcPr>
          <w:p w14:paraId="47DC599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 xml:space="preserve">-профилактический ремонт иного оборудования осуществляется по следующей формуле: </w:t>
            </w:r>
          </w:p>
          <w:p w14:paraId="6B65D0A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030FA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23534C17">
                <v:shape id="_x0000_i1053" type="#_x0000_t75" style="width:15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7A5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27A54&quot; wsp:rsidP=&quot;00327A54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ЂРёРѕ Г— Р¦i С‚РѕСЂРёРѕ Г— Рџi С‚РѕСЂРё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6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4D9AD4A3">
                <v:shape id="_x0000_i1054" type="#_x0000_t75" style="width:149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7A5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27A54&quot; wsp:rsidP=&quot;00327A54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ЂРёРѕ Г— Р¦i С‚РѕСЂРёРѕ Г— Рџi С‚РѕСЂРё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6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 xml:space="preserve"> ,</w:t>
            </w:r>
          </w:p>
          <w:p w14:paraId="5C7C6A4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064C9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08B4D6B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</w:t>
            </w:r>
            <w:r w:rsidRPr="001E449C">
              <w:rPr>
                <w:sz w:val="20"/>
                <w:szCs w:val="20"/>
              </w:rPr>
              <w:br/>
              <w:t>за определенный период;</w:t>
            </w:r>
          </w:p>
          <w:p w14:paraId="1C9DAAC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lastRenderedPageBreak/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за единицу объема работы (услуги) </w:t>
            </w:r>
            <w:r w:rsidRPr="001E449C">
              <w:rPr>
                <w:sz w:val="20"/>
                <w:szCs w:val="20"/>
              </w:rPr>
              <w:br/>
              <w:t>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на техническое обслуживания </w:t>
            </w:r>
            <w:r w:rsidRPr="001E449C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 xml:space="preserve">-профилактический ремонт иного оборудования; определена методом сопоставимых рыночных цен (анализа рынка) в соответствии </w:t>
            </w:r>
            <w:r w:rsidRPr="001E449C">
              <w:rPr>
                <w:sz w:val="20"/>
                <w:szCs w:val="20"/>
              </w:rPr>
              <w:br/>
              <w:t>со статьей 22 Федерального закона от 22.04.2013</w:t>
            </w:r>
            <w:r w:rsidRPr="001E449C">
              <w:rPr>
                <w:sz w:val="20"/>
                <w:szCs w:val="20"/>
              </w:rPr>
              <w:br/>
              <w:t>№ 44-ФЗ, с учетом показателей индекса роста потребительских цен</w:t>
            </w:r>
          </w:p>
          <w:p w14:paraId="08FE2A35" w14:textId="67AD8A01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торио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выполнения объема работ (услуг)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на техническое обслуживание </w:t>
            </w:r>
            <w:r w:rsidRPr="001E449C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регламентно</w:t>
            </w:r>
            <w:proofErr w:type="spellEnd"/>
            <w:r w:rsidRPr="001E449C">
              <w:rPr>
                <w:sz w:val="20"/>
                <w:szCs w:val="20"/>
              </w:rPr>
              <w:t>-профилактический ремонт иного оборудования за год</w:t>
            </w:r>
          </w:p>
        </w:tc>
      </w:tr>
      <w:tr w:rsidR="00944D4B" w:rsidRPr="001E449C" w14:paraId="243C92FB" w14:textId="77777777" w:rsidTr="0062485D">
        <w:trPr>
          <w:jc w:val="center"/>
        </w:trPr>
        <w:tc>
          <w:tcPr>
            <w:tcW w:w="232" w:type="pct"/>
          </w:tcPr>
          <w:p w14:paraId="461B592F" w14:textId="07942FEB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2.6.14</w:t>
            </w:r>
          </w:p>
        </w:tc>
        <w:tc>
          <w:tcPr>
            <w:tcW w:w="747" w:type="pct"/>
          </w:tcPr>
          <w:p w14:paraId="223944DB" w14:textId="5AFEFEE5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Иные затраты по содержанию и техническому обслуживанию имущества</w:t>
            </w:r>
          </w:p>
        </w:tc>
        <w:tc>
          <w:tcPr>
            <w:tcW w:w="783" w:type="pct"/>
          </w:tcPr>
          <w:p w14:paraId="0A1344CD" w14:textId="0EEE5223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20599900</w:t>
            </w:r>
          </w:p>
        </w:tc>
        <w:tc>
          <w:tcPr>
            <w:tcW w:w="822" w:type="pct"/>
          </w:tcPr>
          <w:p w14:paraId="20432BA4" w14:textId="748F3113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21309600</w:t>
            </w:r>
          </w:p>
        </w:tc>
        <w:tc>
          <w:tcPr>
            <w:tcW w:w="673" w:type="pct"/>
          </w:tcPr>
          <w:p w14:paraId="4BEDEAC6" w14:textId="10D1D788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22009500</w:t>
            </w:r>
          </w:p>
        </w:tc>
        <w:tc>
          <w:tcPr>
            <w:tcW w:w="1743" w:type="pct"/>
          </w:tcPr>
          <w:p w14:paraId="45D9A49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иных затрат по содержанию </w:t>
            </w:r>
            <w:r w:rsidRPr="001E449C">
              <w:rPr>
                <w:sz w:val="20"/>
                <w:szCs w:val="20"/>
              </w:rPr>
              <w:br/>
              <w:t>и техническому обслуживанию имущества осуществляется по формуле:</w:t>
            </w:r>
          </w:p>
          <w:p w14:paraId="498C6C34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1FF2F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тоиные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5F0FA306">
                <v:shape id="_x0000_i1055" type="#_x0000_t75" style="width:174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C7D64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2C7D64&quot; wsp:rsidP=&quot;002C7D6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ёРЅС‹Рµ Г— Р¦i С‚РѕРёРЅС‹Рµ Г— Рџi С‚РѕРёРЅС‹Рµ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75EDFB96">
                <v:shape id="_x0000_i1056" type="#_x0000_t75" style="width:174.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C7D64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2C7D64&quot; wsp:rsidP=&quot;002C7D6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ёРЅС‹Рµ Г— Р¦i С‚РѕРёРЅС‹Рµ Г— Рџi С‚РѕРёРЅС‹Рµ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03B7B82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21922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тоиные</w:t>
            </w:r>
            <w:proofErr w:type="spellEnd"/>
            <w:r w:rsidRPr="001E449C">
              <w:rPr>
                <w:sz w:val="20"/>
                <w:szCs w:val="20"/>
              </w:rPr>
              <w:t xml:space="preserve"> – иные нормативные затраты </w:t>
            </w:r>
            <w:r w:rsidRPr="001E449C">
              <w:rPr>
                <w:sz w:val="20"/>
                <w:szCs w:val="20"/>
              </w:rPr>
              <w:br/>
              <w:t>по содержанию и техническому обслуживанию имущества;</w:t>
            </w:r>
          </w:p>
          <w:p w14:paraId="34EFD88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тоиные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количественный показатель, характеризующий объем работ (услуг)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</w:t>
            </w:r>
            <w:r w:rsidRPr="001E449C">
              <w:rPr>
                <w:sz w:val="20"/>
                <w:szCs w:val="20"/>
              </w:rPr>
              <w:br/>
              <w:t>за определенный период;</w:t>
            </w:r>
          </w:p>
          <w:p w14:paraId="7052730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тоиные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за единицу объема работы (услуги)</w:t>
            </w:r>
            <w:r w:rsidRPr="001E449C">
              <w:rPr>
                <w:sz w:val="20"/>
                <w:szCs w:val="20"/>
              </w:rPr>
              <w:br/>
              <w:t xml:space="preserve">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типа; определена методом сопоставимых рыночных цен (анализа рынка) в соответствии </w:t>
            </w:r>
            <w:r w:rsidRPr="001E449C">
              <w:rPr>
                <w:sz w:val="20"/>
                <w:szCs w:val="20"/>
              </w:rPr>
              <w:br/>
              <w:t xml:space="preserve">со статьей 22 Федерального закона от 22.04.2013 </w:t>
            </w:r>
            <w:r w:rsidRPr="001E449C">
              <w:rPr>
                <w:sz w:val="20"/>
                <w:szCs w:val="20"/>
              </w:rPr>
              <w:br/>
              <w:t>44-ФЗ, с учетом показателей индекса роста потребительских цен</w:t>
            </w:r>
          </w:p>
          <w:p w14:paraId="0154909D" w14:textId="2613D865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</w:rPr>
              <w:t>тоиные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выполнения работ (услуг)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типа за год</w:t>
            </w:r>
          </w:p>
        </w:tc>
      </w:tr>
      <w:tr w:rsidR="00944D4B" w:rsidRPr="001E449C" w14:paraId="2EB8BC56" w14:textId="77777777" w:rsidTr="00CE1BCA">
        <w:tblPrEx>
          <w:tblBorders>
            <w:insideH w:val="nil"/>
          </w:tblBorders>
        </w:tblPrEx>
        <w:trPr>
          <w:jc w:val="center"/>
        </w:trPr>
        <w:tc>
          <w:tcPr>
            <w:tcW w:w="232" w:type="pct"/>
            <w:tcBorders>
              <w:top w:val="nil"/>
            </w:tcBorders>
          </w:tcPr>
          <w:p w14:paraId="71722219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42931CA8" w14:textId="40CE22D5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не относящихся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lastRenderedPageBreak/>
              <w:t xml:space="preserve">к затратам на услуги связи, транспортные услуги, оплату расходов по договорам об оказании услуг, связанных с проездом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наймом жилого помещения в связи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 командированием работников, заключаемым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со сторонними организациями, а также к затратам на коммунальные услуги, аренду помещений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оборудования, содержание имущества</w:t>
            </w:r>
          </w:p>
        </w:tc>
        <w:tc>
          <w:tcPr>
            <w:tcW w:w="783" w:type="pct"/>
            <w:tcBorders>
              <w:top w:val="nil"/>
            </w:tcBorders>
          </w:tcPr>
          <w:p w14:paraId="20BF3CEA" w14:textId="66E47713" w:rsidR="00944D4B" w:rsidRPr="001E449C" w:rsidRDefault="00CE1B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136586500</w:t>
            </w:r>
          </w:p>
        </w:tc>
        <w:tc>
          <w:tcPr>
            <w:tcW w:w="822" w:type="pct"/>
            <w:tcBorders>
              <w:top w:val="nil"/>
            </w:tcBorders>
          </w:tcPr>
          <w:p w14:paraId="6390955A" w14:textId="076D8B2F" w:rsidR="00944D4B" w:rsidRPr="001E449C" w:rsidRDefault="000B6F5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132830300</w:t>
            </w:r>
          </w:p>
        </w:tc>
        <w:tc>
          <w:tcPr>
            <w:tcW w:w="673" w:type="pct"/>
            <w:tcBorders>
              <w:top w:val="nil"/>
            </w:tcBorders>
            <w:shd w:val="clear" w:color="auto" w:fill="auto"/>
          </w:tcPr>
          <w:p w14:paraId="3CBE8E50" w14:textId="496538EB" w:rsidR="00944D4B" w:rsidRPr="001E449C" w:rsidRDefault="000B6F5B" w:rsidP="00CE1BCA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1247</w:t>
            </w:r>
            <w:r w:rsidR="00CE1BCA" w:rsidRPr="001E449C">
              <w:rPr>
                <w:sz w:val="20"/>
                <w:szCs w:val="20"/>
              </w:rPr>
              <w:t>454</w:t>
            </w:r>
            <w:r w:rsidRPr="001E449C">
              <w:rPr>
                <w:sz w:val="20"/>
                <w:szCs w:val="20"/>
              </w:rPr>
              <w:t>00</w:t>
            </w:r>
          </w:p>
        </w:tc>
        <w:tc>
          <w:tcPr>
            <w:tcW w:w="1743" w:type="pct"/>
            <w:tcBorders>
              <w:top w:val="nil"/>
            </w:tcBorders>
          </w:tcPr>
          <w:p w14:paraId="001D7C9F" w14:textId="5A2CDA9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об оказании услуг, связанных с проездом и наймом </w:t>
            </w:r>
            <w:r w:rsidRPr="001E449C">
              <w:rPr>
                <w:sz w:val="20"/>
                <w:szCs w:val="20"/>
              </w:rPr>
              <w:lastRenderedPageBreak/>
              <w:t>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064299E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417315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8CC0F6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1E449C">
              <w:rPr>
                <w:sz w:val="20"/>
                <w:szCs w:val="20"/>
              </w:rPr>
              <w:t>предрейсового</w:t>
            </w:r>
            <w:proofErr w:type="spellEnd"/>
            <w:r w:rsidRPr="001E449C">
              <w:rPr>
                <w:sz w:val="20"/>
                <w:szCs w:val="20"/>
              </w:rPr>
              <w:t xml:space="preserve"> и </w:t>
            </w:r>
            <w:proofErr w:type="spellStart"/>
            <w:r w:rsidRPr="001E449C">
              <w:rPr>
                <w:sz w:val="20"/>
                <w:szCs w:val="20"/>
              </w:rPr>
              <w:t>послерейсового</w:t>
            </w:r>
            <w:proofErr w:type="spellEnd"/>
            <w:r w:rsidRPr="001E449C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5778031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321A677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39FEF95F" w14:textId="375108A2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наладку оборудования;</w:t>
            </w:r>
          </w:p>
          <w:p w14:paraId="05B1888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6CE924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3DCEB0B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3D5D5CA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434AFC2A" w14:textId="6D597DD3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результате воздействия неблагоприятных климатических факторов и создающих угрозу жизни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здоровью граждан</w:t>
            </w:r>
          </w:p>
        </w:tc>
      </w:tr>
      <w:tr w:rsidR="00944D4B" w:rsidRPr="001E449C" w14:paraId="720CEE4F" w14:textId="77777777" w:rsidTr="0062485D">
        <w:trPr>
          <w:jc w:val="center"/>
        </w:trPr>
        <w:tc>
          <w:tcPr>
            <w:tcW w:w="232" w:type="pct"/>
          </w:tcPr>
          <w:p w14:paraId="001E0A5C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47" w:type="pct"/>
          </w:tcPr>
          <w:p w14:paraId="1B801A1B" w14:textId="3F1B2C2E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типографских работ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услуг, включая приобретение </w:t>
            </w:r>
            <w:r w:rsidRPr="001E449C">
              <w:rPr>
                <w:sz w:val="20"/>
                <w:szCs w:val="20"/>
              </w:rPr>
              <w:lastRenderedPageBreak/>
              <w:t>периодических печатных изданий</w:t>
            </w:r>
          </w:p>
        </w:tc>
        <w:tc>
          <w:tcPr>
            <w:tcW w:w="783" w:type="pct"/>
          </w:tcPr>
          <w:p w14:paraId="1C763782" w14:textId="4B457D11" w:rsidR="00944D4B" w:rsidRPr="001E449C" w:rsidRDefault="004A6DF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285500</w:t>
            </w:r>
          </w:p>
        </w:tc>
        <w:tc>
          <w:tcPr>
            <w:tcW w:w="822" w:type="pct"/>
          </w:tcPr>
          <w:p w14:paraId="7E3C32D7" w14:textId="43DBCC05" w:rsidR="00944D4B" w:rsidRPr="001E449C" w:rsidRDefault="004A6DF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297200</w:t>
            </w:r>
          </w:p>
        </w:tc>
        <w:tc>
          <w:tcPr>
            <w:tcW w:w="673" w:type="pct"/>
          </w:tcPr>
          <w:p w14:paraId="66776048" w14:textId="622EA34C" w:rsidR="00944D4B" w:rsidRPr="001E449C" w:rsidRDefault="004A6DF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309400</w:t>
            </w:r>
          </w:p>
        </w:tc>
        <w:tc>
          <w:tcPr>
            <w:tcW w:w="1743" w:type="pct"/>
          </w:tcPr>
          <w:p w14:paraId="2A0F1AD0" w14:textId="0743E5C9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оплату типографских работ и услуг осуществляется в порядке, определяемом ИОГВ (ОУ ТГВФ), с учетом нормативных затрат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периодических печатных изданий.</w:t>
            </w:r>
          </w:p>
          <w:p w14:paraId="208468F1" w14:textId="5089F6ED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 xml:space="preserve">Расчет нормативных затрат на приобретение периодических печатных изданий осуществляется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12BAB50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C082D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пи</w:t>
            </w:r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3768917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A1DC9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7997B26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BA4837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пи</w:t>
            </w:r>
            <w:r w:rsidRPr="001E449C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5F8AFCB1" w14:textId="015563B3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CE0FF1" w:rsidRPr="001E449C" w14:paraId="57AC5967" w14:textId="77777777" w:rsidTr="0062485D">
        <w:trPr>
          <w:jc w:val="center"/>
        </w:trPr>
        <w:tc>
          <w:tcPr>
            <w:tcW w:w="232" w:type="pct"/>
          </w:tcPr>
          <w:p w14:paraId="751F4EFF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747" w:type="pct"/>
          </w:tcPr>
          <w:p w14:paraId="4D26880B" w14:textId="107AC2A5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основании гражданско-правовых договоров</w:t>
            </w:r>
          </w:p>
        </w:tc>
        <w:tc>
          <w:tcPr>
            <w:tcW w:w="783" w:type="pct"/>
          </w:tcPr>
          <w:p w14:paraId="5A3DEE21" w14:textId="794157EF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4E5438E" w14:textId="5AD760D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3A5D50B7" w14:textId="13ABCDA3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8EE43D0" w14:textId="4E518838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944D4B" w:rsidRPr="001E449C" w14:paraId="33AA45AC" w14:textId="77777777" w:rsidTr="0062485D">
        <w:trPr>
          <w:jc w:val="center"/>
        </w:trPr>
        <w:tc>
          <w:tcPr>
            <w:tcW w:w="232" w:type="pct"/>
          </w:tcPr>
          <w:p w14:paraId="09EEB244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2539991F" w14:textId="57D2CAC5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1E449C">
              <w:rPr>
                <w:sz w:val="20"/>
                <w:szCs w:val="20"/>
              </w:rPr>
              <w:t>предрейсового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</w:t>
            </w:r>
            <w:proofErr w:type="spellStart"/>
            <w:r w:rsidRPr="001E449C">
              <w:rPr>
                <w:sz w:val="20"/>
                <w:szCs w:val="20"/>
              </w:rPr>
              <w:t>послерейсового</w:t>
            </w:r>
            <w:proofErr w:type="spellEnd"/>
            <w:r w:rsidRPr="001E449C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83" w:type="pct"/>
          </w:tcPr>
          <w:p w14:paraId="2DB3F981" w14:textId="323B7F64" w:rsidR="00944D4B" w:rsidRPr="001E449C" w:rsidRDefault="0008444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140900</w:t>
            </w:r>
          </w:p>
        </w:tc>
        <w:tc>
          <w:tcPr>
            <w:tcW w:w="822" w:type="pct"/>
          </w:tcPr>
          <w:p w14:paraId="6C778907" w14:textId="2F92DE92" w:rsidR="00944D4B" w:rsidRPr="001E449C" w:rsidRDefault="0008444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146700</w:t>
            </w:r>
          </w:p>
        </w:tc>
        <w:tc>
          <w:tcPr>
            <w:tcW w:w="673" w:type="pct"/>
          </w:tcPr>
          <w:p w14:paraId="40D0B01A" w14:textId="30714634" w:rsidR="00944D4B" w:rsidRPr="001E449C" w:rsidRDefault="0008444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152700</w:t>
            </w:r>
          </w:p>
        </w:tc>
        <w:tc>
          <w:tcPr>
            <w:tcW w:w="1743" w:type="pct"/>
          </w:tcPr>
          <w:p w14:paraId="74CF3E64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1E449C">
              <w:rPr>
                <w:sz w:val="20"/>
                <w:szCs w:val="20"/>
              </w:rPr>
              <w:t>предрейсового</w:t>
            </w:r>
            <w:proofErr w:type="spellEnd"/>
            <w:r w:rsidRPr="001E449C">
              <w:rPr>
                <w:sz w:val="20"/>
                <w:szCs w:val="20"/>
              </w:rPr>
              <w:t xml:space="preserve"> и </w:t>
            </w:r>
            <w:proofErr w:type="spellStart"/>
            <w:r w:rsidRPr="001E449C">
              <w:rPr>
                <w:sz w:val="20"/>
                <w:szCs w:val="20"/>
              </w:rPr>
              <w:t>послерейсового</w:t>
            </w:r>
            <w:proofErr w:type="spellEnd"/>
            <w:r w:rsidRPr="001E449C">
              <w:rPr>
                <w:sz w:val="20"/>
                <w:szCs w:val="20"/>
              </w:rPr>
              <w:t xml:space="preserve"> осмотра водителей транспортных средств осуществляется </w:t>
            </w:r>
            <w:r w:rsidRPr="001E449C">
              <w:rPr>
                <w:rFonts w:eastAsia="Times New Roman"/>
                <w:bCs/>
                <w:sz w:val="20"/>
                <w:szCs w:val="20"/>
              </w:rPr>
              <w:t>по формуле:</w:t>
            </w:r>
          </w:p>
          <w:p w14:paraId="4D99703F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НЗосм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Квод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×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Цосм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×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Крд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>/1,2,</w:t>
            </w:r>
          </w:p>
          <w:p w14:paraId="12740CB6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НЗосм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– нормативные затраты на проведение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предрейсового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послерейсового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09186435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Квод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– количество водителей;</w:t>
            </w:r>
          </w:p>
          <w:p w14:paraId="07C900AD" w14:textId="5F2AA143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Цосм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– цена проведения 1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предрейсового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8D3896" w:rsidRPr="001E449C">
              <w:rPr>
                <w:rFonts w:eastAsia="Times New Roman"/>
                <w:bCs/>
                <w:sz w:val="20"/>
                <w:szCs w:val="20"/>
              </w:rPr>
              <w:br/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и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послерейсового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осмотра;</w:t>
            </w:r>
            <w:r w:rsidRPr="001E449C">
              <w:rPr>
                <w:rFonts w:eastAsia="Times New Roman"/>
                <w:sz w:val="20"/>
                <w:szCs w:val="20"/>
              </w:rPr>
              <w:t xml:space="preserve"> </w:t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определена методом сопоставимых рыночных цен (анализа рынка) </w:t>
            </w:r>
            <w:r w:rsidR="008D3896" w:rsidRPr="001E449C">
              <w:rPr>
                <w:rFonts w:eastAsia="Times New Roman"/>
                <w:bCs/>
                <w:sz w:val="20"/>
                <w:szCs w:val="20"/>
              </w:rPr>
              <w:br/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8D3896" w:rsidRPr="001E449C">
              <w:rPr>
                <w:rFonts w:eastAsia="Times New Roman"/>
                <w:bCs/>
                <w:sz w:val="20"/>
                <w:szCs w:val="20"/>
              </w:rPr>
              <w:br/>
            </w:r>
            <w:r w:rsidRPr="001E449C">
              <w:rPr>
                <w:rFonts w:eastAsia="Times New Roman"/>
                <w:bCs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  <w:p w14:paraId="452BA1E6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Крд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– количество рабочих дней и году;</w:t>
            </w:r>
          </w:p>
          <w:p w14:paraId="35EEBF1C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1,2 – поправочный коэффициент, учитывающий неявки </w:t>
            </w:r>
          </w:p>
          <w:p w14:paraId="2100B847" w14:textId="232664BF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bCs/>
                <w:sz w:val="20"/>
                <w:szCs w:val="20"/>
              </w:rPr>
              <w:lastRenderedPageBreak/>
              <w:t>на работу по причинам, установленным трудовым законодательством Российской Федерации (отпуск, больничный лист).</w:t>
            </w:r>
          </w:p>
        </w:tc>
      </w:tr>
      <w:tr w:rsidR="00CE0FF1" w:rsidRPr="001E449C" w14:paraId="7997A146" w14:textId="77777777" w:rsidTr="0062485D">
        <w:trPr>
          <w:jc w:val="center"/>
        </w:trPr>
        <w:tc>
          <w:tcPr>
            <w:tcW w:w="232" w:type="pct"/>
          </w:tcPr>
          <w:p w14:paraId="263FB512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2.7.4</w:t>
            </w:r>
          </w:p>
        </w:tc>
        <w:tc>
          <w:tcPr>
            <w:tcW w:w="747" w:type="pct"/>
          </w:tcPr>
          <w:p w14:paraId="7512485B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83" w:type="pct"/>
          </w:tcPr>
          <w:p w14:paraId="596EBC93" w14:textId="520D1CA5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8453470" w14:textId="5C10C4A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1F968C7" w14:textId="0A5504ED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8358E0F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CE0FF1" w:rsidRPr="001E449C" w14:paraId="424FC1E9" w14:textId="77777777" w:rsidTr="0062485D">
        <w:trPr>
          <w:jc w:val="center"/>
        </w:trPr>
        <w:tc>
          <w:tcPr>
            <w:tcW w:w="232" w:type="pct"/>
          </w:tcPr>
          <w:p w14:paraId="4912F3BD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771D767E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83" w:type="pct"/>
          </w:tcPr>
          <w:p w14:paraId="4057C200" w14:textId="7AAAABC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1BA4828" w14:textId="008D97B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626EC4F3" w14:textId="5301080A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E8694BE" w14:textId="6529894F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1C050E2C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FD7CF6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7FAFAE1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B5FE66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0DED4D53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3BC1A74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CE0FF1" w:rsidRPr="001E449C" w14:paraId="7E3CDF60" w14:textId="77777777" w:rsidTr="0062485D">
        <w:trPr>
          <w:jc w:val="center"/>
        </w:trPr>
        <w:tc>
          <w:tcPr>
            <w:tcW w:w="232" w:type="pct"/>
          </w:tcPr>
          <w:p w14:paraId="08CEE575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04457CDE" w14:textId="4CB9DE41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наладку оборудования</w:t>
            </w:r>
          </w:p>
        </w:tc>
        <w:tc>
          <w:tcPr>
            <w:tcW w:w="783" w:type="pct"/>
          </w:tcPr>
          <w:p w14:paraId="78D40F6F" w14:textId="699E3DF3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7A611DC4" w14:textId="76BB822B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7ABFDF90" w14:textId="127DA53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2DF07EC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944D4B" w:rsidRPr="001E449C" w14:paraId="45E772E7" w14:textId="77777777" w:rsidTr="0062485D">
        <w:trPr>
          <w:jc w:val="center"/>
        </w:trPr>
        <w:tc>
          <w:tcPr>
            <w:tcW w:w="232" w:type="pct"/>
          </w:tcPr>
          <w:p w14:paraId="00525778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71F25827" w14:textId="736493B8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83" w:type="pct"/>
          </w:tcPr>
          <w:p w14:paraId="792CCDE5" w14:textId="66537975" w:rsidR="00944D4B" w:rsidRPr="001E449C" w:rsidRDefault="0008444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82360400</w:t>
            </w:r>
          </w:p>
        </w:tc>
        <w:tc>
          <w:tcPr>
            <w:tcW w:w="822" w:type="pct"/>
          </w:tcPr>
          <w:p w14:paraId="46E3D0D6" w14:textId="37D36E07" w:rsidR="00944D4B" w:rsidRPr="001E449C" w:rsidRDefault="0008444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95183600</w:t>
            </w:r>
          </w:p>
        </w:tc>
        <w:tc>
          <w:tcPr>
            <w:tcW w:w="673" w:type="pct"/>
          </w:tcPr>
          <w:p w14:paraId="2CCF8B51" w14:textId="7DA6173A" w:rsidR="00944D4B" w:rsidRPr="001E449C" w:rsidRDefault="0008444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99083400</w:t>
            </w:r>
          </w:p>
        </w:tc>
        <w:tc>
          <w:tcPr>
            <w:tcW w:w="1743" w:type="pct"/>
          </w:tcPr>
          <w:p w14:paraId="39AEC558" w14:textId="56E24998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</w:t>
            </w:r>
            <w:r w:rsidR="0077058E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rFonts w:eastAsia="Times New Roman"/>
                <w:bCs/>
                <w:sz w:val="20"/>
                <w:szCs w:val="20"/>
              </w:rPr>
              <w:t>по формуле:</w:t>
            </w:r>
          </w:p>
          <w:p w14:paraId="00D58B60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НЗохр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=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Кi охр х Цi охр х Пi охр</m:t>
                  </m:r>
                </m:e>
              </m:nary>
            </m:oMath>
            <w:r w:rsidRPr="001E449C">
              <w:rPr>
                <w:rFonts w:eastAsia="Times New Roman"/>
                <w:bCs/>
                <w:sz w:val="20"/>
                <w:szCs w:val="20"/>
              </w:rPr>
              <w:t>,</w:t>
            </w:r>
          </w:p>
          <w:p w14:paraId="1B50A384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НЗохр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– нормативные затраты на оплату услуг вневедомственной охраны;</w:t>
            </w:r>
          </w:p>
          <w:p w14:paraId="7F9DB6EC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Кi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охр – количественный показатель, характеризующий объем услуги i-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типа за определенный период;</w:t>
            </w:r>
          </w:p>
          <w:p w14:paraId="607F7B60" w14:textId="77777777" w:rsidR="00944D4B" w:rsidRPr="001E449C" w:rsidRDefault="00944D4B" w:rsidP="0062485D">
            <w:pPr>
              <w:widowControl w:val="0"/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Цi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охр – цена за единицу объема услуги i-</w:t>
            </w:r>
            <w:proofErr w:type="spellStart"/>
            <w:r w:rsidRPr="001E449C">
              <w:rPr>
                <w:rFonts w:eastAsia="Times New Roman"/>
                <w:bCs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типа;</w:t>
            </w:r>
            <w:r w:rsidRPr="001E449C">
              <w:rPr>
                <w:rFonts w:eastAsia="Times New Roman"/>
                <w:sz w:val="20"/>
                <w:szCs w:val="20"/>
              </w:rPr>
              <w:t xml:space="preserve"> </w:t>
            </w:r>
            <w:r w:rsidRPr="001E449C">
              <w:rPr>
                <w:rFonts w:eastAsia="Times New Roman"/>
                <w:bCs/>
                <w:sz w:val="20"/>
                <w:szCs w:val="20"/>
              </w:rPr>
              <w:t>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  <w:p w14:paraId="312079A5" w14:textId="15ACE8DF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bCs/>
                <w:sz w:val="20"/>
                <w:szCs w:val="20"/>
              </w:rPr>
              <w:lastRenderedPageBreak/>
              <w:t>Пi</w:t>
            </w:r>
            <w:proofErr w:type="spellEnd"/>
            <w:r w:rsidRPr="001E449C">
              <w:rPr>
                <w:bCs/>
                <w:sz w:val="20"/>
                <w:szCs w:val="20"/>
              </w:rPr>
              <w:t xml:space="preserve"> охр – периодичность выполнения услуг i-</w:t>
            </w:r>
            <w:proofErr w:type="spellStart"/>
            <w:r w:rsidRPr="001E449C">
              <w:rPr>
                <w:bCs/>
                <w:sz w:val="20"/>
                <w:szCs w:val="20"/>
              </w:rPr>
              <w:t>го</w:t>
            </w:r>
            <w:proofErr w:type="spellEnd"/>
            <w:r w:rsidRPr="001E449C">
              <w:rPr>
                <w:bCs/>
                <w:sz w:val="20"/>
                <w:szCs w:val="20"/>
              </w:rPr>
              <w:t xml:space="preserve"> типа</w:t>
            </w:r>
          </w:p>
        </w:tc>
      </w:tr>
      <w:tr w:rsidR="00944D4B" w:rsidRPr="001E449C" w14:paraId="45894A28" w14:textId="77777777" w:rsidTr="0062485D">
        <w:trPr>
          <w:jc w:val="center"/>
        </w:trPr>
        <w:tc>
          <w:tcPr>
            <w:tcW w:w="232" w:type="pct"/>
          </w:tcPr>
          <w:p w14:paraId="5B2FD817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2.7.8</w:t>
            </w:r>
          </w:p>
        </w:tc>
        <w:tc>
          <w:tcPr>
            <w:tcW w:w="747" w:type="pct"/>
          </w:tcPr>
          <w:p w14:paraId="5581D1D5" w14:textId="119032AA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83" w:type="pct"/>
          </w:tcPr>
          <w:p w14:paraId="705BAC4C" w14:textId="67D6163C" w:rsidR="00944D4B" w:rsidRPr="001E449C" w:rsidRDefault="00CC7EC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79300</w:t>
            </w:r>
          </w:p>
        </w:tc>
        <w:tc>
          <w:tcPr>
            <w:tcW w:w="822" w:type="pct"/>
          </w:tcPr>
          <w:p w14:paraId="07EDCA3C" w14:textId="1B1FF9E7" w:rsidR="00944D4B" w:rsidRPr="001E449C" w:rsidRDefault="00CC7EC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82600</w:t>
            </w:r>
          </w:p>
        </w:tc>
        <w:tc>
          <w:tcPr>
            <w:tcW w:w="673" w:type="pct"/>
          </w:tcPr>
          <w:p w14:paraId="4874258E" w14:textId="34C2E14B" w:rsidR="00944D4B" w:rsidRPr="001E449C" w:rsidRDefault="00CC7EC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85900</w:t>
            </w:r>
          </w:p>
        </w:tc>
        <w:tc>
          <w:tcPr>
            <w:tcW w:w="1743" w:type="pct"/>
          </w:tcPr>
          <w:p w14:paraId="2AD1968C" w14:textId="4794CB75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на основании «Указания Центрального Банка РФ </w:t>
            </w:r>
            <w:r w:rsidR="00101BE4" w:rsidRPr="001E449C">
              <w:rPr>
                <w:rFonts w:eastAsia="Times New Roman"/>
                <w:bCs/>
                <w:sz w:val="20"/>
                <w:szCs w:val="20"/>
              </w:rPr>
              <w:br/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от </w:t>
            </w:r>
            <w:r w:rsidR="00101BE4" w:rsidRPr="001E449C">
              <w:rPr>
                <w:rFonts w:eastAsia="Times New Roman"/>
                <w:bCs/>
                <w:sz w:val="20"/>
                <w:szCs w:val="20"/>
              </w:rPr>
              <w:t>04.12.</w:t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2018 </w:t>
            </w:r>
            <w:r w:rsidR="00101BE4" w:rsidRPr="001E449C">
              <w:rPr>
                <w:rFonts w:eastAsia="Times New Roman"/>
                <w:bCs/>
                <w:sz w:val="20"/>
                <w:szCs w:val="20"/>
              </w:rPr>
              <w:t>№</w:t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 5000 - «О предельных размерах базовых ставок страховых тарифов (их минимальных </w:t>
            </w:r>
            <w:r w:rsidR="008D3896" w:rsidRPr="001E449C">
              <w:rPr>
                <w:rFonts w:eastAsia="Times New Roman"/>
                <w:bCs/>
                <w:sz w:val="20"/>
                <w:szCs w:val="20"/>
              </w:rPr>
              <w:br/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и максимальных значений, выраженных в рублях), коэффициентах страховых тарифов, требованиях </w:t>
            </w:r>
            <w:r w:rsidR="008D3896" w:rsidRPr="001E449C">
              <w:rPr>
                <w:rFonts w:eastAsia="Times New Roman"/>
                <w:bCs/>
                <w:sz w:val="20"/>
                <w:szCs w:val="20"/>
              </w:rPr>
              <w:br/>
            </w:r>
            <w:r w:rsidRPr="001E449C">
              <w:rPr>
                <w:rFonts w:eastAsia="Times New Roman"/>
                <w:bCs/>
                <w:sz w:val="20"/>
                <w:szCs w:val="20"/>
              </w:rPr>
              <w:t xml:space="preserve">к структуре страховых тарифов, а также порядке </w:t>
            </w:r>
            <w:r w:rsidR="000B6FC3" w:rsidRPr="001E449C">
              <w:rPr>
                <w:rFonts w:eastAsia="Times New Roman"/>
                <w:bCs/>
                <w:sz w:val="20"/>
                <w:szCs w:val="20"/>
              </w:rPr>
              <w:br/>
            </w:r>
            <w:r w:rsidRPr="001E449C">
              <w:rPr>
                <w:rFonts w:eastAsia="Times New Roman"/>
                <w:bCs/>
                <w:sz w:val="20"/>
                <w:szCs w:val="20"/>
              </w:rPr>
              <w:t>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CE0FF1" w:rsidRPr="001E449C" w14:paraId="063E31DC" w14:textId="77777777" w:rsidTr="0062485D">
        <w:trPr>
          <w:jc w:val="center"/>
        </w:trPr>
        <w:tc>
          <w:tcPr>
            <w:tcW w:w="232" w:type="pct"/>
          </w:tcPr>
          <w:p w14:paraId="3EEEBD71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67E67AE1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83" w:type="pct"/>
          </w:tcPr>
          <w:p w14:paraId="1004F9FC" w14:textId="6491D595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29F6EFC5" w14:textId="49BB9F3A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1592D64" w14:textId="3DD855B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552EFA1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CE0FF1" w:rsidRPr="001E449C" w14:paraId="3A42017B" w14:textId="77777777" w:rsidTr="0062485D">
        <w:trPr>
          <w:jc w:val="center"/>
        </w:trPr>
        <w:tc>
          <w:tcPr>
            <w:tcW w:w="232" w:type="pct"/>
          </w:tcPr>
          <w:p w14:paraId="1B0B8583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2.7.10</w:t>
            </w:r>
          </w:p>
        </w:tc>
        <w:tc>
          <w:tcPr>
            <w:tcW w:w="747" w:type="pct"/>
          </w:tcPr>
          <w:p w14:paraId="240DBC19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</w:t>
            </w:r>
          </w:p>
          <w:p w14:paraId="3DF5C5D4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3" w:type="pct"/>
          </w:tcPr>
          <w:p w14:paraId="18B31914" w14:textId="2F5CA7D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29D5DD8C" w14:textId="10A0C273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0CA11011" w14:textId="02505E3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9F2053D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74BFBD50" w14:textId="77777777" w:rsidR="00CE0FF1" w:rsidRPr="001E449C" w:rsidRDefault="00CE0FF1" w:rsidP="0062485D">
            <w:pPr>
              <w:spacing w:after="0" w:line="240" w:lineRule="auto"/>
              <w:ind w:firstLine="0"/>
              <w:outlineLvl w:val="0"/>
              <w:rPr>
                <w:sz w:val="20"/>
                <w:szCs w:val="20"/>
              </w:rPr>
            </w:pPr>
          </w:p>
          <w:p w14:paraId="7ACEA331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1A4AE752" wp14:editId="4699033D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775D3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A501691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где:</w:t>
            </w:r>
          </w:p>
          <w:p w14:paraId="3D7E7644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УВТ</w:t>
            </w:r>
            <w:r w:rsidRPr="001E449C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78BF462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в зимний период;</w:t>
            </w:r>
          </w:p>
          <w:p w14:paraId="0F2B19BD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1E449C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вида;</w:t>
            </w:r>
          </w:p>
          <w:p w14:paraId="03871BBD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в летний период</w:t>
            </w:r>
          </w:p>
          <w:p w14:paraId="713FDE5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E0FF1" w:rsidRPr="001E449C" w14:paraId="2FE8C62C" w14:textId="77777777" w:rsidTr="0062485D">
        <w:trPr>
          <w:jc w:val="center"/>
        </w:trPr>
        <w:tc>
          <w:tcPr>
            <w:tcW w:w="232" w:type="pct"/>
          </w:tcPr>
          <w:p w14:paraId="113F9CFC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2.7.11</w:t>
            </w:r>
          </w:p>
        </w:tc>
        <w:tc>
          <w:tcPr>
            <w:tcW w:w="747" w:type="pct"/>
          </w:tcPr>
          <w:p w14:paraId="50762618" w14:textId="0C5866DF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здоровью граждан</w:t>
            </w:r>
          </w:p>
          <w:p w14:paraId="5FA0498C" w14:textId="77777777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3" w:type="pct"/>
          </w:tcPr>
          <w:p w14:paraId="2332701B" w14:textId="7520DFB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1037307" w14:textId="0932975E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C60CEB9" w14:textId="74E5B39B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08E780BA" w14:textId="0DD70145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1E449C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здоровью граждан, осуществляется по формуле:</w:t>
            </w:r>
          </w:p>
          <w:p w14:paraId="34421A2A" w14:textId="77777777" w:rsidR="00CE0FF1" w:rsidRPr="001E449C" w:rsidRDefault="00CE0FF1" w:rsidP="0062485D">
            <w:pPr>
              <w:spacing w:after="0" w:line="240" w:lineRule="auto"/>
              <w:ind w:firstLine="0"/>
              <w:outlineLvl w:val="0"/>
              <w:rPr>
                <w:sz w:val="20"/>
                <w:szCs w:val="20"/>
              </w:rPr>
            </w:pPr>
          </w:p>
          <w:p w14:paraId="66F298BE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71E1BD1" wp14:editId="591E06E7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AA8EA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768EBE18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где:</w:t>
            </w:r>
          </w:p>
          <w:p w14:paraId="5D1F9B8C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ОК</w:t>
            </w:r>
            <w:r w:rsidRPr="001E449C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1E449C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1E449C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1E449C">
              <w:rPr>
                <w:sz w:val="20"/>
                <w:szCs w:val="20"/>
              </w:rPr>
              <w:br/>
              <w:t>и здоровью граждан;</w:t>
            </w:r>
          </w:p>
          <w:p w14:paraId="209F3B61" w14:textId="62EABEFE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</w:t>
            </w:r>
            <w:r w:rsidRPr="001E449C">
              <w:rPr>
                <w:sz w:val="20"/>
                <w:szCs w:val="20"/>
              </w:rPr>
              <w:lastRenderedPageBreak/>
              <w:t xml:space="preserve">климатических факторов и создающих угрозу жизни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здоровью граждан;</w:t>
            </w:r>
          </w:p>
          <w:p w14:paraId="17B5B2D6" w14:textId="77777777" w:rsidR="00CE0FF1" w:rsidRPr="001E449C" w:rsidRDefault="00CE0FF1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</w:t>
            </w:r>
            <w:r w:rsidRPr="001E449C">
              <w:rPr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1E449C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1E449C">
              <w:rPr>
                <w:sz w:val="20"/>
                <w:szCs w:val="20"/>
              </w:rPr>
              <w:br/>
              <w:t>и здоровью граждан</w:t>
            </w:r>
          </w:p>
          <w:p w14:paraId="309A70DE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44D4B" w:rsidRPr="001E449C" w14:paraId="064537FF" w14:textId="77777777" w:rsidTr="0062485D">
        <w:trPr>
          <w:jc w:val="center"/>
        </w:trPr>
        <w:tc>
          <w:tcPr>
            <w:tcW w:w="232" w:type="pct"/>
          </w:tcPr>
          <w:p w14:paraId="64C861D2" w14:textId="70EDA752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2.7.12.</w:t>
            </w:r>
          </w:p>
        </w:tc>
        <w:tc>
          <w:tcPr>
            <w:tcW w:w="747" w:type="pct"/>
          </w:tcPr>
          <w:p w14:paraId="765D9CB0" w14:textId="6838E268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 услуги по предоставлению мест на крытой автостоянке</w:t>
            </w:r>
          </w:p>
        </w:tc>
        <w:tc>
          <w:tcPr>
            <w:tcW w:w="783" w:type="pct"/>
          </w:tcPr>
          <w:p w14:paraId="0050FF42" w14:textId="325461ED" w:rsidR="00944D4B" w:rsidRPr="001E449C" w:rsidRDefault="00CC7EC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2900000</w:t>
            </w:r>
          </w:p>
        </w:tc>
        <w:tc>
          <w:tcPr>
            <w:tcW w:w="822" w:type="pct"/>
          </w:tcPr>
          <w:p w14:paraId="3E5D2912" w14:textId="53D8EFA0" w:rsidR="00944D4B" w:rsidRPr="001E449C" w:rsidRDefault="00CC7EC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3018900</w:t>
            </w:r>
          </w:p>
        </w:tc>
        <w:tc>
          <w:tcPr>
            <w:tcW w:w="673" w:type="pct"/>
          </w:tcPr>
          <w:p w14:paraId="16FD63D2" w14:textId="3C9CEF8F" w:rsidR="00944D4B" w:rsidRPr="001E449C" w:rsidRDefault="00CC7EC9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3142700</w:t>
            </w:r>
          </w:p>
        </w:tc>
        <w:tc>
          <w:tcPr>
            <w:tcW w:w="1743" w:type="pct"/>
          </w:tcPr>
          <w:p w14:paraId="5CB371A6" w14:textId="5D08CDAD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услуги</w:t>
            </w:r>
            <w:r w:rsidR="00101BE4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по предоставлению мест на крытой автостоянке осуществляется по формуле:</w:t>
            </w:r>
          </w:p>
          <w:p w14:paraId="6B1BE37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7F2373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27A230C2">
                <v:shape id="_x0000_i1057" type="#_x0000_t75" style="width:160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A1555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FA1555&quot; wsp:rsidP=&quot;00FA15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џi РєСЂСЃ Г— Р¦i РєСЂСЃ Г— Рљi РєСЂСЃ Г— Рњi РєСЂ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143552BA">
                <v:shape id="_x0000_i1058" type="#_x0000_t75" style="width:160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A1555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FA1555&quot; wsp:rsidP=&quot;00FA15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џi РєСЂСЃ Г— Р¦i РєСЂСЃ Г— Рљi РєСЂСЃ Г— Рњi РєСЂ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123D949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7A73F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услуги </w:t>
            </w:r>
            <w:r w:rsidRPr="001E449C">
              <w:rPr>
                <w:sz w:val="20"/>
                <w:szCs w:val="20"/>
              </w:rPr>
              <w:br/>
              <w:t>по предоставлению мест на крытой автостоянке;</w:t>
            </w:r>
          </w:p>
          <w:p w14:paraId="77BFC86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1E449C">
              <w:rPr>
                <w:sz w:val="20"/>
                <w:szCs w:val="20"/>
              </w:rPr>
              <w:t xml:space="preserve"> – площадь стояночного места </w:t>
            </w:r>
            <w:r w:rsidRPr="001E449C">
              <w:rPr>
                <w:sz w:val="20"/>
                <w:szCs w:val="20"/>
              </w:rPr>
              <w:br/>
              <w:t>для транспортного средства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вида;</w:t>
            </w:r>
          </w:p>
          <w:p w14:paraId="137748E5" w14:textId="09335F7F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r w:rsidRPr="001E449C">
              <w:rPr>
                <w:sz w:val="20"/>
                <w:szCs w:val="20"/>
              </w:rPr>
              <w:t xml:space="preserve">– цена </w:t>
            </w:r>
            <w:proofErr w:type="spellStart"/>
            <w:r w:rsidRPr="001E449C">
              <w:rPr>
                <w:sz w:val="20"/>
                <w:szCs w:val="20"/>
              </w:rPr>
              <w:t>кв.м</w:t>
            </w:r>
            <w:proofErr w:type="spellEnd"/>
            <w:r w:rsidRPr="001E449C">
              <w:rPr>
                <w:sz w:val="20"/>
                <w:szCs w:val="20"/>
              </w:rPr>
              <w:t xml:space="preserve"> стояночного места за месяц; определена методом сопоставимых рыночных цен (анализа рынка)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Pr="001E449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  <w:p w14:paraId="6234453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транспортных средств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вида;</w:t>
            </w:r>
          </w:p>
          <w:p w14:paraId="11EB2DB5" w14:textId="0A514361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крс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месяцев аренды</w:t>
            </w:r>
          </w:p>
        </w:tc>
      </w:tr>
      <w:tr w:rsidR="00944D4B" w:rsidRPr="001E449C" w14:paraId="202DF532" w14:textId="77777777" w:rsidTr="0062485D">
        <w:trPr>
          <w:jc w:val="center"/>
        </w:trPr>
        <w:tc>
          <w:tcPr>
            <w:tcW w:w="232" w:type="pct"/>
          </w:tcPr>
          <w:p w14:paraId="2509A3D4" w14:textId="6A928A45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2.7.13.</w:t>
            </w:r>
          </w:p>
        </w:tc>
        <w:tc>
          <w:tcPr>
            <w:tcW w:w="747" w:type="pct"/>
          </w:tcPr>
          <w:p w14:paraId="7DDEC7D7" w14:textId="12CF7573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Затраты на услуги по предоставлению </w:t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br/>
              <w:t>и замене грязезащитных ворсовых ковровых покрытий</w:t>
            </w:r>
          </w:p>
        </w:tc>
        <w:tc>
          <w:tcPr>
            <w:tcW w:w="783" w:type="pct"/>
          </w:tcPr>
          <w:p w14:paraId="66A57C6A" w14:textId="5252035D" w:rsidR="00944D4B" w:rsidRPr="001E449C" w:rsidRDefault="00CC7EC9" w:rsidP="006A1225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</w:t>
            </w:r>
            <w:r w:rsidR="006A1225" w:rsidRPr="001E449C">
              <w:rPr>
                <w:sz w:val="20"/>
                <w:szCs w:val="20"/>
              </w:rPr>
              <w:t>453400</w:t>
            </w:r>
          </w:p>
        </w:tc>
        <w:tc>
          <w:tcPr>
            <w:tcW w:w="822" w:type="pct"/>
          </w:tcPr>
          <w:p w14:paraId="75A2CB57" w14:textId="5AD81A35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7196600</w:t>
            </w:r>
          </w:p>
        </w:tc>
        <w:tc>
          <w:tcPr>
            <w:tcW w:w="673" w:type="pct"/>
          </w:tcPr>
          <w:p w14:paraId="015FCAD6" w14:textId="4ECC3A4D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7491800</w:t>
            </w:r>
          </w:p>
        </w:tc>
        <w:tc>
          <w:tcPr>
            <w:tcW w:w="1743" w:type="pct"/>
          </w:tcPr>
          <w:p w14:paraId="0C54A81C" w14:textId="382187B6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услуги</w:t>
            </w:r>
            <w:r w:rsidR="00101BE4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по предоставлению и замене грязезащитных ворсовых ковровых покрытий осуществляется по формуле:</w:t>
            </w:r>
          </w:p>
          <w:p w14:paraId="26C1F7F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53792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гкп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66962B36">
                <v:shape id="_x0000_i1059" type="#_x0000_t75" style="width:12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0DF9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0DF9&quot; wsp:rsidP=&quot;00D90DF9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іРєРї Г— Р¦i РіРєРї Г— Рџi РіРє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2A0491A8">
                <v:shape id="_x0000_i1060" type="#_x0000_t75" style="width:121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0DF9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0DF9&quot; wsp:rsidP=&quot;00D90DF9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іРєРї Г— Р¦i РіРєРї Г— Рџi РіРє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6F5AC71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95CBE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НЗгкп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услуги </w:t>
            </w:r>
            <w:r w:rsidRPr="001E449C">
              <w:rPr>
                <w:sz w:val="20"/>
                <w:szCs w:val="20"/>
              </w:rPr>
              <w:br/>
              <w:t>по предоставлению и замене грязезащитных ворсовых ковровых покрытий;</w:t>
            </w:r>
          </w:p>
          <w:p w14:paraId="75BC161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Огкп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коврового покрытия;</w:t>
            </w:r>
          </w:p>
          <w:p w14:paraId="4BA83A8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Цгкп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1 замены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коврового покрытия; определена методом сопоставимых рыночных цен (анализа рынка) в соответствии со статьей 22 Федерального закона от 22.04.2013 № 44-ФЗ,</w:t>
            </w:r>
            <w:r w:rsidRPr="001E449C">
              <w:rPr>
                <w:sz w:val="20"/>
                <w:szCs w:val="20"/>
              </w:rPr>
              <w:br/>
              <w:t>с учетом показателей индекса роста потребительских цен;</w:t>
            </w:r>
          </w:p>
          <w:p w14:paraId="52F51B87" w14:textId="0FDA6D05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Пгкп</w:t>
            </w:r>
            <w:proofErr w:type="spellEnd"/>
            <w:r w:rsidRPr="001E449C">
              <w:rPr>
                <w:sz w:val="20"/>
                <w:szCs w:val="20"/>
              </w:rPr>
              <w:t xml:space="preserve"> – периодичность замены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коврового покрытия.</w:t>
            </w:r>
          </w:p>
        </w:tc>
      </w:tr>
      <w:tr w:rsidR="00944D4B" w:rsidRPr="001E449C" w14:paraId="45D7CBB3" w14:textId="77777777" w:rsidTr="0062485D">
        <w:trPr>
          <w:jc w:val="center"/>
        </w:trPr>
        <w:tc>
          <w:tcPr>
            <w:tcW w:w="232" w:type="pct"/>
          </w:tcPr>
          <w:p w14:paraId="5B216746" w14:textId="499504B9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2.7.14.</w:t>
            </w:r>
          </w:p>
        </w:tc>
        <w:tc>
          <w:tcPr>
            <w:tcW w:w="747" w:type="pct"/>
          </w:tcPr>
          <w:p w14:paraId="2B83C3D8" w14:textId="74E317FA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образовательных услуг по повышению квалификации</w:t>
            </w:r>
          </w:p>
        </w:tc>
        <w:tc>
          <w:tcPr>
            <w:tcW w:w="783" w:type="pct"/>
          </w:tcPr>
          <w:p w14:paraId="78FD0005" w14:textId="7DBFF467" w:rsidR="00944D4B" w:rsidRPr="001E449C" w:rsidRDefault="00DC7BA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1191700</w:t>
            </w:r>
          </w:p>
        </w:tc>
        <w:tc>
          <w:tcPr>
            <w:tcW w:w="822" w:type="pct"/>
          </w:tcPr>
          <w:p w14:paraId="1CF6B5C2" w14:textId="2ACAD826" w:rsidR="00944D4B" w:rsidRPr="001E449C" w:rsidRDefault="00DC7BA4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1222600</w:t>
            </w:r>
          </w:p>
        </w:tc>
        <w:tc>
          <w:tcPr>
            <w:tcW w:w="673" w:type="pct"/>
          </w:tcPr>
          <w:p w14:paraId="3FA7835B" w14:textId="33510D59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1298400</w:t>
            </w:r>
          </w:p>
        </w:tc>
        <w:tc>
          <w:tcPr>
            <w:tcW w:w="1743" w:type="pct"/>
          </w:tcPr>
          <w:p w14:paraId="3730556A" w14:textId="77777777" w:rsidR="00944D4B" w:rsidRPr="001E449C" w:rsidRDefault="005A2C34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pict w14:anchorId="0D255BF9">
                <v:group id="Полотно 55" o:spid="_x0000_s1026" editas="canvas" style="position:absolute;margin-left:-259.2pt;margin-top:-490.3pt;width:111pt;height:53.5pt;z-index:251659264;mso-position-horizontal-relative:char;mso-position-vertical-relative:line" coordsize="14097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">
                  <v:shape id="_x0000_s1027" type="#_x0000_t75" style="position:absolute;width:14097;height:6794;visibility:visible">
                    <v:fill o:detectmouseclick="t"/>
                    <v:path o:connecttype="none"/>
                  </v:shape>
                  <v:rect id="Rectangle 32" o:spid="_x0000_s1028" style="position:absolute;left:4660;top:203;width:4947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next-textbox:#Rectangle 32;mso-fit-shape-to-text:t" inset="0,0,0,0">
                      <w:txbxContent>
                        <w:p w14:paraId="67F3316E" w14:textId="77777777" w:rsidR="005A2C34" w:rsidRDefault="005A2C34" w:rsidP="00E22B78">
                          <w:proofErr w:type="gramStart"/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Rectangle 33" o:spid="_x0000_s1029" style="position:absolute;left:1028;top:2127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next-textbox:#Rectangle 33;mso-fit-shape-to-text:t" inset="0,0,0,0">
                      <w:txbxContent>
                        <w:p w14:paraId="0872F9EE" w14:textId="77777777" w:rsidR="005A2C34" w:rsidRDefault="005A2C34" w:rsidP="00E22B78"/>
                      </w:txbxContent>
                    </v:textbox>
                  </v:rect>
                  <v:rect id="Rectangle 34" o:spid="_x0000_s1030" style="position:absolute;left:4337;top:3175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next-textbox:#Rectangle 34;mso-fit-shape-to-text:t" inset="0,0,0,0">
                      <w:txbxContent>
                        <w:p w14:paraId="7790B17D" w14:textId="77777777" w:rsidR="005A2C34" w:rsidRDefault="005A2C34" w:rsidP="00E22B78"/>
                      </w:txbxContent>
                    </v:textbox>
                  </v:rect>
                  <v:rect id="Rectangle 35" o:spid="_x0000_s1031" style="position:absolute;left:228;top:1174;width:5302;height:36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next-textbox:#Rectangle 35;mso-fit-shape-to-text:t" inset="0,0,0,0">
                      <w:txbxContent>
                        <w:p w14:paraId="6F47AEAC" w14:textId="77777777" w:rsidR="005A2C34" w:rsidRDefault="005A2C34" w:rsidP="00E22B78"/>
                      </w:txbxContent>
                    </v:textbox>
                  </v:rect>
                  <v:rect id="Rectangle 36" o:spid="_x0000_s1032" style="position:absolute;left:2908;top:1003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next-textbox:#Rectangle 36;mso-fit-shape-to-text:t" inset="0,0,0,0">
                      <w:txbxContent>
                        <w:p w14:paraId="571F5518" w14:textId="77777777" w:rsidR="005A2C34" w:rsidRDefault="005A2C34" w:rsidP="00E22B78"/>
                      </w:txbxContent>
                    </v:textbox>
                  </v:rect>
                  <v:rect id="Rectangle 37" o:spid="_x0000_s1033" style="position:absolute;left:4083;top:590;width:5302;height:36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next-textbox:#Rectangle 37;mso-fit-shape-to-text:t" inset="0,0,0,0">
                      <w:txbxContent>
                        <w:p w14:paraId="56457C67" w14:textId="77777777" w:rsidR="005A2C34" w:rsidRDefault="005A2C34" w:rsidP="00E22B78"/>
                      </w:txbxContent>
                    </v:textbox>
                  </v:rect>
                </v:group>
              </w:pict>
            </w:r>
            <w:r w:rsidR="00944D4B" w:rsidRPr="001E449C">
              <w:rPr>
                <w:sz w:val="20"/>
                <w:szCs w:val="20"/>
              </w:rPr>
              <w:t>Расчет нормативных затрат на приобретение образовательных услуг по повышению квалификации осуществляются по формуле:</w:t>
            </w:r>
          </w:p>
          <w:p w14:paraId="5449859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96FA01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квал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6D461B53">
                <v:shape id="_x0000_i1061" type="#_x0000_t75" style="width:95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4A5A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674A5A&quot; wsp:rsidP=&quot;00674A5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єРІР°Р» Г— Р¦i РєРІР°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35931E03">
                <v:shape id="_x0000_i1062" type="#_x0000_t75" style="width:95.4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4A5A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674A5A&quot; wsp:rsidP=&quot;00674A5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єРІР°Р» Г— Р¦i РєРІР°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</w:p>
          <w:p w14:paraId="7201AD6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66861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квал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приобретение образовательных услуг по повышению квалификации;</w:t>
            </w:r>
          </w:p>
          <w:p w14:paraId="0931E37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квал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работников, направляемых </w:t>
            </w:r>
            <w:r w:rsidRPr="001E449C">
              <w:rPr>
                <w:sz w:val="20"/>
                <w:szCs w:val="20"/>
              </w:rPr>
              <w:br/>
              <w:t>на повышение квалификации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вида;</w:t>
            </w:r>
          </w:p>
          <w:p w14:paraId="18671686" w14:textId="59F002ED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квал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за единицу объема услуги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</w:t>
            </w:r>
            <w:r w:rsidRPr="001E449C">
              <w:rPr>
                <w:rFonts w:eastAsia="Times New Roman"/>
                <w:sz w:val="20"/>
                <w:szCs w:val="20"/>
              </w:rPr>
              <w:t xml:space="preserve">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944D4B" w:rsidRPr="001E449C" w14:paraId="129E0AC1" w14:textId="77777777" w:rsidTr="0062485D">
        <w:trPr>
          <w:jc w:val="center"/>
        </w:trPr>
        <w:tc>
          <w:tcPr>
            <w:tcW w:w="232" w:type="pct"/>
          </w:tcPr>
          <w:p w14:paraId="3096BB5D" w14:textId="67AD2EDD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2.7.15.</w:t>
            </w:r>
          </w:p>
        </w:tc>
        <w:tc>
          <w:tcPr>
            <w:tcW w:w="747" w:type="pct"/>
          </w:tcPr>
          <w:p w14:paraId="219E9F4D" w14:textId="79EBBC48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Иные прочие затраты</w:t>
            </w:r>
          </w:p>
        </w:tc>
        <w:tc>
          <w:tcPr>
            <w:tcW w:w="783" w:type="pct"/>
          </w:tcPr>
          <w:p w14:paraId="5D520F82" w14:textId="2E0BD7C8" w:rsidR="00944D4B" w:rsidRPr="001E449C" w:rsidRDefault="00CE1BCA" w:rsidP="006A1225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43</w:t>
            </w:r>
            <w:r w:rsidR="006A1225" w:rsidRPr="001E449C">
              <w:rPr>
                <w:sz w:val="20"/>
                <w:szCs w:val="20"/>
              </w:rPr>
              <w:t>175300</w:t>
            </w:r>
          </w:p>
        </w:tc>
        <w:tc>
          <w:tcPr>
            <w:tcW w:w="822" w:type="pct"/>
          </w:tcPr>
          <w:p w14:paraId="3029D375" w14:textId="1E63268B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25682100</w:t>
            </w:r>
          </w:p>
        </w:tc>
        <w:tc>
          <w:tcPr>
            <w:tcW w:w="673" w:type="pct"/>
          </w:tcPr>
          <w:p w14:paraId="4FA1F231" w14:textId="5911C5F9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13181100</w:t>
            </w:r>
          </w:p>
        </w:tc>
        <w:tc>
          <w:tcPr>
            <w:tcW w:w="1743" w:type="pct"/>
          </w:tcPr>
          <w:p w14:paraId="7056363A" w14:textId="77777777" w:rsidR="00944D4B" w:rsidRPr="001E449C" w:rsidRDefault="00944D4B" w:rsidP="0062485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Расчет нормативных затрат по иным прочим затратам осуществляется по формуле:</w:t>
            </w:r>
          </w:p>
          <w:p w14:paraId="366B3FD7" w14:textId="77777777" w:rsidR="00944D4B" w:rsidRPr="001E449C" w:rsidRDefault="00944D4B" w:rsidP="0062485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7CDCD1" w14:textId="77777777" w:rsidR="00944D4B" w:rsidRPr="001E449C" w:rsidRDefault="00944D4B" w:rsidP="0062485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НЗ</w:t>
            </w:r>
            <w:r w:rsidRPr="001E449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иные</w:t>
            </w:r>
            <w:proofErr w:type="spellEnd"/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rFonts w:eastAsia="Calibri"/>
                <w:position w:val="-6"/>
                <w:sz w:val="20"/>
                <w:szCs w:val="20"/>
              </w:rPr>
              <w:pict w14:anchorId="23D1C175">
                <v:shape id="_x0000_i1063" type="#_x0000_t75" style="width:2in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59E8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F659E8&quot; wsp:rsidP=&quot;00F659E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ёРЅС‹Рµ Г— Р¦i РёРЅС‹Рµ Г— Рџi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rFonts w:eastAsia="Calibri"/>
                <w:position w:val="-6"/>
                <w:sz w:val="20"/>
                <w:szCs w:val="20"/>
              </w:rPr>
              <w:pict w14:anchorId="40F77527">
                <v:shape id="_x0000_i1064" type="#_x0000_t75" style="width:2in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59E8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F659E8&quot; wsp:rsidP=&quot;00F659E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ёРЅС‹Рµ Г— Р¦i РёРЅС‹Рµ Г— Рџi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</w:p>
          <w:p w14:paraId="1030233B" w14:textId="77777777" w:rsidR="00944D4B" w:rsidRPr="001E449C" w:rsidRDefault="00944D4B" w:rsidP="0062485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1C45817" w14:textId="77777777" w:rsidR="00944D4B" w:rsidRPr="001E449C" w:rsidRDefault="00944D4B" w:rsidP="0062485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где: </w:t>
            </w: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НЗ</w:t>
            </w:r>
            <w:r w:rsidRPr="001E449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иные</w:t>
            </w:r>
            <w:proofErr w:type="spellEnd"/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–нормативные затраты по иным прочим затратам;</w:t>
            </w:r>
          </w:p>
          <w:p w14:paraId="0474330A" w14:textId="77777777" w:rsidR="00944D4B" w:rsidRPr="001E449C" w:rsidRDefault="00944D4B" w:rsidP="0062485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1E449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1E449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– количественный показатель, характеризующий объем работы (услуги) i-</w:t>
            </w: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го</w:t>
            </w:r>
            <w:proofErr w:type="spellEnd"/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типа за определенный период;</w:t>
            </w:r>
          </w:p>
          <w:p w14:paraId="78D6C173" w14:textId="77777777" w:rsidR="00944D4B" w:rsidRPr="001E449C" w:rsidRDefault="00944D4B" w:rsidP="0062485D">
            <w:pPr>
              <w:pStyle w:val="ConsPlus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Pr="001E449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1E449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– цена за единицу объема работы (услуги) </w:t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br/>
              <w:t>i-</w:t>
            </w: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го</w:t>
            </w:r>
            <w:proofErr w:type="spellEnd"/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типа</w:t>
            </w:r>
            <w:r w:rsidRPr="001E449C">
              <w:rPr>
                <w:rFonts w:eastAsia="Times New Roman"/>
                <w:sz w:val="20"/>
                <w:szCs w:val="20"/>
              </w:rPr>
              <w:t xml:space="preserve"> определена методом сопоставимых рыночных </w:t>
            </w:r>
            <w:r w:rsidRPr="001E449C">
              <w:rPr>
                <w:rFonts w:eastAsia="Times New Roman"/>
                <w:sz w:val="20"/>
                <w:szCs w:val="20"/>
              </w:rPr>
              <w:lastRenderedPageBreak/>
              <w:t>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12D50E9B" w14:textId="61C8492B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1E449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1E449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 иные</w:t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– периодичность выполнения работы (оказания услуги) i-</w:t>
            </w:r>
            <w:proofErr w:type="spellStart"/>
            <w:r w:rsidRPr="001E449C">
              <w:rPr>
                <w:rFonts w:eastAsia="Calibri"/>
                <w:sz w:val="20"/>
                <w:szCs w:val="20"/>
                <w:lang w:eastAsia="en-US"/>
              </w:rPr>
              <w:t>го</w:t>
            </w:r>
            <w:proofErr w:type="spellEnd"/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 типа за год.</w:t>
            </w:r>
          </w:p>
        </w:tc>
      </w:tr>
      <w:tr w:rsidR="00944D4B" w:rsidRPr="001E449C" w14:paraId="75150B6C" w14:textId="77777777" w:rsidTr="0062485D">
        <w:trPr>
          <w:jc w:val="center"/>
        </w:trPr>
        <w:tc>
          <w:tcPr>
            <w:tcW w:w="232" w:type="pct"/>
          </w:tcPr>
          <w:p w14:paraId="10075171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14:paraId="03CC0C29" w14:textId="62AE077D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основных средств</w:t>
            </w:r>
          </w:p>
        </w:tc>
        <w:tc>
          <w:tcPr>
            <w:tcW w:w="783" w:type="pct"/>
          </w:tcPr>
          <w:p w14:paraId="45FB2589" w14:textId="78F78D00" w:rsidR="00944D4B" w:rsidRPr="001E449C" w:rsidRDefault="00CE1B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92943700</w:t>
            </w:r>
          </w:p>
        </w:tc>
        <w:tc>
          <w:tcPr>
            <w:tcW w:w="822" w:type="pct"/>
          </w:tcPr>
          <w:p w14:paraId="4EDBCBCA" w14:textId="4B44A8A8" w:rsidR="00944D4B" w:rsidRPr="001E449C" w:rsidRDefault="00CE1B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17840000</w:t>
            </w:r>
          </w:p>
        </w:tc>
        <w:tc>
          <w:tcPr>
            <w:tcW w:w="673" w:type="pct"/>
          </w:tcPr>
          <w:p w14:paraId="6125E81C" w14:textId="3F7E9F6A" w:rsidR="00944D4B" w:rsidRPr="001E449C" w:rsidRDefault="00CE1BCA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11020700</w:t>
            </w:r>
          </w:p>
        </w:tc>
        <w:tc>
          <w:tcPr>
            <w:tcW w:w="1743" w:type="pct"/>
          </w:tcPr>
          <w:p w14:paraId="6E7881E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01C53D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79C9E9C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мебели;</w:t>
            </w:r>
          </w:p>
          <w:p w14:paraId="5336B6F1" w14:textId="521A3C60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CE0FF1" w:rsidRPr="001E449C" w14:paraId="758BF67B" w14:textId="77777777" w:rsidTr="0062485D">
        <w:trPr>
          <w:jc w:val="center"/>
        </w:trPr>
        <w:tc>
          <w:tcPr>
            <w:tcW w:w="232" w:type="pct"/>
          </w:tcPr>
          <w:p w14:paraId="43642033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73342901" w14:textId="496231DB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транспортных средств</w:t>
            </w:r>
          </w:p>
        </w:tc>
        <w:tc>
          <w:tcPr>
            <w:tcW w:w="783" w:type="pct"/>
          </w:tcPr>
          <w:p w14:paraId="3315FB75" w14:textId="2D332CAC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6D5C8726" w14:textId="1F459030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11B9C03B" w14:textId="4AB942C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1E1061FD" w14:textId="7E44D0A5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944D4B" w:rsidRPr="001E449C" w14:paraId="0B3F92DE" w14:textId="77777777" w:rsidTr="0062485D">
        <w:trPr>
          <w:jc w:val="center"/>
        </w:trPr>
        <w:tc>
          <w:tcPr>
            <w:tcW w:w="232" w:type="pct"/>
          </w:tcPr>
          <w:p w14:paraId="157BC924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48E038AD" w14:textId="571F8A87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мебели</w:t>
            </w:r>
          </w:p>
        </w:tc>
        <w:tc>
          <w:tcPr>
            <w:tcW w:w="783" w:type="pct"/>
          </w:tcPr>
          <w:p w14:paraId="5CEB3371" w14:textId="2F266C2B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9642600</w:t>
            </w:r>
          </w:p>
        </w:tc>
        <w:tc>
          <w:tcPr>
            <w:tcW w:w="822" w:type="pct"/>
          </w:tcPr>
          <w:p w14:paraId="462153C9" w14:textId="44EA4E62" w:rsidR="00944D4B" w:rsidRPr="001E449C" w:rsidRDefault="000B6F5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11785000</w:t>
            </w:r>
          </w:p>
        </w:tc>
        <w:tc>
          <w:tcPr>
            <w:tcW w:w="673" w:type="pct"/>
          </w:tcPr>
          <w:p w14:paraId="079828C7" w14:textId="56072C71" w:rsidR="00944D4B" w:rsidRPr="001E449C" w:rsidRDefault="000B6F5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7220400</w:t>
            </w:r>
          </w:p>
        </w:tc>
        <w:tc>
          <w:tcPr>
            <w:tcW w:w="1743" w:type="pct"/>
          </w:tcPr>
          <w:p w14:paraId="2B351531" w14:textId="5BA230DE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комплекта мебели по формуле:</w:t>
            </w:r>
          </w:p>
          <w:p w14:paraId="2E7ACC9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806D9B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4D95947" wp14:editId="4142B09D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B827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2A186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AF61DC6" w14:textId="159066B6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комплекта мебели в расчете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одного работника ИОГВ (ОУ ТГВФ, КУ);</w:t>
            </w:r>
          </w:p>
          <w:p w14:paraId="7EE11B5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1E449C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CE3579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6FF7A9F2" w14:textId="58A3F420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CE0FF1" w:rsidRPr="001E449C" w14:paraId="2C9F8138" w14:textId="77777777" w:rsidTr="0062485D">
        <w:trPr>
          <w:jc w:val="center"/>
        </w:trPr>
        <w:tc>
          <w:tcPr>
            <w:tcW w:w="232" w:type="pct"/>
          </w:tcPr>
          <w:p w14:paraId="20F1FC22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747" w:type="pct"/>
          </w:tcPr>
          <w:p w14:paraId="7E6261A4" w14:textId="7012536D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систем кондиционирования</w:t>
            </w:r>
          </w:p>
        </w:tc>
        <w:tc>
          <w:tcPr>
            <w:tcW w:w="783" w:type="pct"/>
          </w:tcPr>
          <w:p w14:paraId="1F48C0C0" w14:textId="02ECB90E" w:rsidR="00CE0FF1" w:rsidRPr="001E449C" w:rsidRDefault="003155E2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5173614" w14:textId="3A39B79B" w:rsidR="00CE0FF1" w:rsidRPr="001E449C" w:rsidRDefault="003155E2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6827D2D" w14:textId="2F57CD8E" w:rsidR="00CE0FF1" w:rsidRPr="001E449C" w:rsidRDefault="003155E2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7708EE01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CE0FF1" w:rsidRPr="001E449C" w14:paraId="05BD0EEB" w14:textId="77777777" w:rsidTr="0062485D">
        <w:trPr>
          <w:jc w:val="center"/>
        </w:trPr>
        <w:tc>
          <w:tcPr>
            <w:tcW w:w="232" w:type="pct"/>
          </w:tcPr>
          <w:p w14:paraId="1EB1D147" w14:textId="06883D23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2.8.4</w:t>
            </w:r>
          </w:p>
        </w:tc>
        <w:tc>
          <w:tcPr>
            <w:tcW w:w="747" w:type="pct"/>
          </w:tcPr>
          <w:p w14:paraId="26B644F2" w14:textId="339E1E1D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бытовой техники, специальных средств и инструментов</w:t>
            </w:r>
          </w:p>
        </w:tc>
        <w:tc>
          <w:tcPr>
            <w:tcW w:w="783" w:type="pct"/>
          </w:tcPr>
          <w:p w14:paraId="397FBB93" w14:textId="0F94050D" w:rsidR="00CE0FF1" w:rsidRPr="001E449C" w:rsidRDefault="003155E2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2212000</w:t>
            </w:r>
          </w:p>
        </w:tc>
        <w:tc>
          <w:tcPr>
            <w:tcW w:w="822" w:type="pct"/>
          </w:tcPr>
          <w:p w14:paraId="744BD110" w14:textId="3C92734D" w:rsidR="00CE0FF1" w:rsidRPr="001E449C" w:rsidRDefault="003155E2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994800</w:t>
            </w:r>
          </w:p>
        </w:tc>
        <w:tc>
          <w:tcPr>
            <w:tcW w:w="673" w:type="pct"/>
          </w:tcPr>
          <w:p w14:paraId="1BA04AC6" w14:textId="595E37EC" w:rsidR="00CE0FF1" w:rsidRPr="001E449C" w:rsidRDefault="003155E2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622000</w:t>
            </w:r>
          </w:p>
        </w:tc>
        <w:tc>
          <w:tcPr>
            <w:tcW w:w="1743" w:type="pct"/>
          </w:tcPr>
          <w:p w14:paraId="1385437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Расчет </w:t>
            </w:r>
            <w:r w:rsidRPr="001E449C">
              <w:rPr>
                <w:sz w:val="20"/>
                <w:szCs w:val="20"/>
              </w:rPr>
              <w:t>нормативных затрат на приобретение бытовой техники, специальных средств и инструментов осуществляется по формуле:</w:t>
            </w:r>
          </w:p>
          <w:p w14:paraId="7A7A0817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954EB8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бт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53F6136E">
                <v:shape id="_x0000_i1065" type="#_x0000_t75" style="width:73.8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696B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84696B&quot; wsp:rsidP=&quot;0084696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±С‚ Г— Р¦i Р±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22543516">
                <v:shape id="_x0000_i1066" type="#_x0000_t75" style="width:1in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696B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84696B&quot; wsp:rsidP=&quot;0084696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±С‚ Г— Р¦i Р±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  <w:r w:rsidRPr="001E449C">
              <w:rPr>
                <w:sz w:val="20"/>
                <w:szCs w:val="20"/>
              </w:rPr>
              <w:t>,</w:t>
            </w:r>
          </w:p>
          <w:p w14:paraId="18F9C622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32BF4C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бт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приобретение бытовой техники, специальных средств </w:t>
            </w:r>
            <w:r w:rsidRPr="001E449C">
              <w:rPr>
                <w:sz w:val="20"/>
                <w:szCs w:val="20"/>
              </w:rPr>
              <w:br/>
              <w:t>и инструментов;</w:t>
            </w:r>
          </w:p>
          <w:p w14:paraId="52E1A23F" w14:textId="0A177C81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бт</w:t>
            </w:r>
            <w:proofErr w:type="spellEnd"/>
            <w:r w:rsidRPr="001E449C">
              <w:rPr>
                <w:sz w:val="20"/>
                <w:szCs w:val="20"/>
              </w:rPr>
              <w:t xml:space="preserve"> – планируемое приобретение бытовой техники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вида, специальных средств </w:t>
            </w:r>
            <w:r w:rsidRPr="001E449C">
              <w:rPr>
                <w:sz w:val="20"/>
                <w:szCs w:val="20"/>
              </w:rPr>
              <w:br/>
              <w:t xml:space="preserve">и инструментов, с учетом технических регламентов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и технических условий использования; </w:t>
            </w:r>
          </w:p>
          <w:p w14:paraId="351A2A59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бт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приобретения единицы бытовой техники i-</w:t>
            </w:r>
            <w:proofErr w:type="spellStart"/>
            <w:r w:rsidRPr="001E449C">
              <w:rPr>
                <w:sz w:val="20"/>
                <w:szCs w:val="20"/>
              </w:rPr>
              <w:t>го</w:t>
            </w:r>
            <w:proofErr w:type="spellEnd"/>
            <w:r w:rsidRPr="001E449C">
              <w:rPr>
                <w:sz w:val="20"/>
                <w:szCs w:val="20"/>
              </w:rPr>
              <w:t xml:space="preserve"> вида, специальных средств инструментов.</w:t>
            </w:r>
          </w:p>
          <w:p w14:paraId="6F61606C" w14:textId="47D75B8B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производится с учетом нормативов сроков полезного использования техники, фактического наличия (остатков на складе) и прогнозируемой потребностью</w:t>
            </w:r>
          </w:p>
        </w:tc>
      </w:tr>
      <w:tr w:rsidR="00944D4B" w:rsidRPr="001E449C" w14:paraId="00CA3109" w14:textId="77777777" w:rsidTr="0062485D">
        <w:trPr>
          <w:jc w:val="center"/>
        </w:trPr>
        <w:tc>
          <w:tcPr>
            <w:tcW w:w="232" w:type="pct"/>
          </w:tcPr>
          <w:p w14:paraId="69921BDC" w14:textId="2BDFBAB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2.8.5</w:t>
            </w:r>
          </w:p>
        </w:tc>
        <w:tc>
          <w:tcPr>
            <w:tcW w:w="747" w:type="pct"/>
          </w:tcPr>
          <w:p w14:paraId="2543B931" w14:textId="410AC271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 xml:space="preserve">Затраты </w:t>
            </w:r>
            <w:r w:rsidRPr="001E449C">
              <w:rPr>
                <w:rFonts w:eastAsia="Calibri"/>
                <w:sz w:val="20"/>
                <w:szCs w:val="20"/>
                <w:lang w:eastAsia="en-US"/>
              </w:rPr>
              <w:br/>
              <w:t>на приобретение прочих основных средств</w:t>
            </w:r>
          </w:p>
        </w:tc>
        <w:tc>
          <w:tcPr>
            <w:tcW w:w="783" w:type="pct"/>
          </w:tcPr>
          <w:p w14:paraId="3224405A" w14:textId="69B21D0D" w:rsidR="00944D4B" w:rsidRPr="001E449C" w:rsidRDefault="00F772EF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810891</w:t>
            </w:r>
            <w:r w:rsidR="006A1225" w:rsidRPr="001E449C">
              <w:rPr>
                <w:sz w:val="20"/>
                <w:szCs w:val="20"/>
              </w:rPr>
              <w:t>00</w:t>
            </w:r>
          </w:p>
        </w:tc>
        <w:tc>
          <w:tcPr>
            <w:tcW w:w="822" w:type="pct"/>
          </w:tcPr>
          <w:p w14:paraId="33C59556" w14:textId="43622C16" w:rsidR="00944D4B" w:rsidRPr="001E449C" w:rsidRDefault="003155E2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5060200</w:t>
            </w:r>
          </w:p>
        </w:tc>
        <w:tc>
          <w:tcPr>
            <w:tcW w:w="673" w:type="pct"/>
          </w:tcPr>
          <w:p w14:paraId="3DFED983" w14:textId="0A135155" w:rsidR="00944D4B" w:rsidRPr="001E449C" w:rsidRDefault="003155E2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3178300</w:t>
            </w:r>
          </w:p>
        </w:tc>
        <w:tc>
          <w:tcPr>
            <w:tcW w:w="1743" w:type="pct"/>
          </w:tcPr>
          <w:p w14:paraId="2C967B1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 приобретение прочих основных средств осуществляется по формуле:</w:t>
            </w:r>
          </w:p>
          <w:p w14:paraId="23FD465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809D1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прос</w:t>
            </w:r>
            <w:proofErr w:type="spellEnd"/>
            <w:r w:rsidRPr="001E449C">
              <w:rPr>
                <w:sz w:val="20"/>
                <w:szCs w:val="20"/>
              </w:rPr>
              <w:t xml:space="preserve"> =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position w:val="-6"/>
                <w:sz w:val="20"/>
                <w:szCs w:val="20"/>
              </w:rPr>
              <w:pict w14:anchorId="6B023FE5">
                <v:shape id="_x0000_i1067" type="#_x0000_t75" style="width:9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2799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A92799&quot; wsp:rsidP=&quot;00A92799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ѕСЃ Г— Р¦i РїСЂРѕСЃ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position w:val="-6"/>
                <w:sz w:val="20"/>
                <w:szCs w:val="20"/>
              </w:rPr>
              <w:pict w14:anchorId="505A2050">
                <v:shape id="_x0000_i1068" type="#_x0000_t75" style="width:96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2799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A92799&quot; wsp:rsidP=&quot;00A92799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ѕСЃ Г— Р¦i РїСЂРѕСЃ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</w:p>
          <w:p w14:paraId="4F18917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C916EF3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прос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приобретение прочих основных средств;</w:t>
            </w:r>
          </w:p>
          <w:p w14:paraId="725A4F9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i-х прочих основных средств;</w:t>
            </w:r>
          </w:p>
          <w:p w14:paraId="74EB4530" w14:textId="421016BD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i-х прочих основных средств; определена методом сопоставимых рыночных цен (анализа рынка)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от 22.04.2013 № 44-ФЗ,</w:t>
            </w:r>
            <w:r w:rsidR="008D3896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с учетом показателей индекса роста потребительских цен</w:t>
            </w:r>
          </w:p>
        </w:tc>
      </w:tr>
      <w:tr w:rsidR="00CE0FF1" w:rsidRPr="001E449C" w14:paraId="43EA666A" w14:textId="77777777" w:rsidTr="0062485D">
        <w:trPr>
          <w:jc w:val="center"/>
        </w:trPr>
        <w:tc>
          <w:tcPr>
            <w:tcW w:w="232" w:type="pct"/>
          </w:tcPr>
          <w:p w14:paraId="7E2D07B3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747" w:type="pct"/>
          </w:tcPr>
          <w:p w14:paraId="208D4D5F" w14:textId="3A21B668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приобретение нематериальных активов,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за исключением затрат на приобретение правовых баз данных</w:t>
            </w:r>
          </w:p>
        </w:tc>
        <w:tc>
          <w:tcPr>
            <w:tcW w:w="783" w:type="pct"/>
          </w:tcPr>
          <w:p w14:paraId="67DE0C5A" w14:textId="64E89AD4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4C8CC68A" w14:textId="4A88A469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FA980E9" w14:textId="77183179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34C35040" w14:textId="7E451B23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приобретение правовых баз данных,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944D4B" w:rsidRPr="001E449C" w14:paraId="3A9FF85E" w14:textId="77777777" w:rsidTr="0062485D">
        <w:trPr>
          <w:jc w:val="center"/>
        </w:trPr>
        <w:tc>
          <w:tcPr>
            <w:tcW w:w="232" w:type="pct"/>
          </w:tcPr>
          <w:p w14:paraId="1267CF12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337FA1DC" w14:textId="3E9F2674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на приобретение материальных запасов, не отнесенные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к затратам, указанным в </w:t>
            </w:r>
            <w:hyperlink r:id="rId47" w:history="1">
              <w:r w:rsidR="000B6FC3" w:rsidRPr="001E449C">
                <w:rPr>
                  <w:sz w:val="20"/>
                  <w:szCs w:val="20"/>
                </w:rPr>
                <w:t>подпунктах «а»</w:t>
              </w:r>
            </w:hyperlink>
            <w:r w:rsidR="000B6FC3" w:rsidRPr="001E449C">
              <w:rPr>
                <w:sz w:val="20"/>
                <w:szCs w:val="20"/>
              </w:rPr>
              <w:t xml:space="preserve"> - </w:t>
            </w:r>
            <w:hyperlink r:id="rId48" w:history="1">
              <w:r w:rsidR="000B6FC3" w:rsidRPr="001E449C">
                <w:rPr>
                  <w:sz w:val="20"/>
                  <w:szCs w:val="20"/>
                </w:rPr>
                <w:t>«ж» пункта 6</w:t>
              </w:r>
            </w:hyperlink>
            <w:r w:rsidRPr="001E449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3" w:type="pct"/>
          </w:tcPr>
          <w:p w14:paraId="427130DD" w14:textId="56CCE843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68133600</w:t>
            </w:r>
          </w:p>
        </w:tc>
        <w:tc>
          <w:tcPr>
            <w:tcW w:w="822" w:type="pct"/>
          </w:tcPr>
          <w:p w14:paraId="0B6C741E" w14:textId="5F4CA809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63849900</w:t>
            </w:r>
          </w:p>
        </w:tc>
        <w:tc>
          <w:tcPr>
            <w:tcW w:w="673" w:type="pct"/>
          </w:tcPr>
          <w:p w14:paraId="5AAF509A" w14:textId="504818B8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66001500</w:t>
            </w:r>
          </w:p>
        </w:tc>
        <w:tc>
          <w:tcPr>
            <w:tcW w:w="1743" w:type="pct"/>
          </w:tcPr>
          <w:p w14:paraId="49B95C87" w14:textId="729A1A64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49" w:history="1">
              <w:r w:rsidR="000B6FC3" w:rsidRPr="001E449C">
                <w:rPr>
                  <w:sz w:val="20"/>
                  <w:szCs w:val="20"/>
                </w:rPr>
                <w:t>подпунктах «а»</w:t>
              </w:r>
            </w:hyperlink>
            <w:r w:rsidR="000B6FC3" w:rsidRPr="001E449C">
              <w:rPr>
                <w:sz w:val="20"/>
                <w:szCs w:val="20"/>
              </w:rPr>
              <w:t xml:space="preserve"> - </w:t>
            </w:r>
            <w:hyperlink r:id="rId50" w:history="1">
              <w:r w:rsidR="000B6FC3" w:rsidRPr="001E449C">
                <w:rPr>
                  <w:sz w:val="20"/>
                  <w:szCs w:val="20"/>
                </w:rPr>
                <w:t>«ж» пункта 6</w:t>
              </w:r>
            </w:hyperlink>
            <w:r w:rsidRPr="001E449C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671F82E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3EEDCC48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43C2C35E" w14:textId="541326E1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принадлежностей;</w:t>
            </w:r>
          </w:p>
          <w:p w14:paraId="21CDC57E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6E1E2C2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6242E033" w14:textId="16914CB5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944D4B" w:rsidRPr="001E449C" w14:paraId="79EBD16E" w14:textId="77777777" w:rsidTr="0062485D">
        <w:trPr>
          <w:jc w:val="center"/>
        </w:trPr>
        <w:tc>
          <w:tcPr>
            <w:tcW w:w="232" w:type="pct"/>
          </w:tcPr>
          <w:p w14:paraId="260800F2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2.10.1</w:t>
            </w:r>
          </w:p>
        </w:tc>
        <w:tc>
          <w:tcPr>
            <w:tcW w:w="747" w:type="pct"/>
          </w:tcPr>
          <w:p w14:paraId="1C1912BE" w14:textId="1CF36E88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бланочной продукции</w:t>
            </w:r>
          </w:p>
        </w:tc>
        <w:tc>
          <w:tcPr>
            <w:tcW w:w="783" w:type="pct"/>
          </w:tcPr>
          <w:p w14:paraId="08F0B9CD" w14:textId="78E92FC5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342000</w:t>
            </w:r>
          </w:p>
        </w:tc>
        <w:tc>
          <w:tcPr>
            <w:tcW w:w="822" w:type="pct"/>
          </w:tcPr>
          <w:p w14:paraId="1614987C" w14:textId="24DA8C1C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367900</w:t>
            </w:r>
          </w:p>
        </w:tc>
        <w:tc>
          <w:tcPr>
            <w:tcW w:w="673" w:type="pct"/>
          </w:tcPr>
          <w:p w14:paraId="2F2A8A90" w14:textId="6F3DC53E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389100</w:t>
            </w:r>
          </w:p>
        </w:tc>
        <w:tc>
          <w:tcPr>
            <w:tcW w:w="1743" w:type="pct"/>
          </w:tcPr>
          <w:p w14:paraId="2B467CDC" w14:textId="77777777" w:rsidR="00944D4B" w:rsidRPr="001E449C" w:rsidRDefault="00944D4B" w:rsidP="0062485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бланочной продукции осуществляется </w:t>
            </w:r>
            <w:r w:rsidRPr="001E449C">
              <w:rPr>
                <w:rFonts w:eastAsia="Times New Roman"/>
                <w:sz w:val="20"/>
                <w:szCs w:val="20"/>
              </w:rPr>
              <w:t>по формуле:</w:t>
            </w:r>
          </w:p>
          <w:p w14:paraId="4A30C869" w14:textId="77777777" w:rsidR="00944D4B" w:rsidRPr="001E449C" w:rsidRDefault="00944D4B" w:rsidP="0062485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НЗ</w:t>
            </w:r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бл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 xml:space="preserve">К </m:t>
                  </m:r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бл</m:t>
                  </m:r>
                  <w:proofErr w:type="spellEnd"/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 xml:space="preserve"> × </m:t>
                  </m:r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Цi</m:t>
                  </m:r>
                  <w:proofErr w:type="spellEnd"/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бл</m:t>
                  </m:r>
                  <w:proofErr w:type="spellEnd"/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1E449C">
              <w:rPr>
                <w:rFonts w:eastAsia="Times New Roman"/>
                <w:sz w:val="20"/>
                <w:szCs w:val="20"/>
              </w:rPr>
              <w:t>,</w:t>
            </w:r>
          </w:p>
          <w:p w14:paraId="4C852F5F" w14:textId="77777777" w:rsidR="00944D4B" w:rsidRPr="001E449C" w:rsidRDefault="00944D4B" w:rsidP="0062485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НЗбл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– нормативные затраты на приобретение бланочной продукции;</w:t>
            </w:r>
          </w:p>
          <w:p w14:paraId="2C773770" w14:textId="77777777" w:rsidR="00944D4B" w:rsidRPr="001E449C" w:rsidRDefault="00944D4B" w:rsidP="0062485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К</w:t>
            </w:r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бл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– количество бланочной продукции;</w:t>
            </w:r>
          </w:p>
          <w:p w14:paraId="0E129506" w14:textId="02455016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Ц</w:t>
            </w:r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rFonts w:eastAsia="Times New Roman"/>
                <w:sz w:val="20"/>
                <w:szCs w:val="20"/>
                <w:vertAlign w:val="subscript"/>
              </w:rPr>
              <w:t>бл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– цена 1 бланка i-</w:t>
            </w:r>
            <w:proofErr w:type="spellStart"/>
            <w:r w:rsidRPr="001E449C">
              <w:rPr>
                <w:rFonts w:eastAsia="Times New Roman"/>
                <w:sz w:val="20"/>
                <w:szCs w:val="20"/>
              </w:rPr>
              <w:t>го</w:t>
            </w:r>
            <w:proofErr w:type="spellEnd"/>
            <w:r w:rsidRPr="001E449C">
              <w:rPr>
                <w:rFonts w:eastAsia="Times New Roman"/>
                <w:sz w:val="20"/>
                <w:szCs w:val="20"/>
              </w:rPr>
              <w:t xml:space="preserve"> тиража</w:t>
            </w:r>
            <w:r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rFonts w:eastAsia="Times New Roman"/>
                <w:sz w:val="20"/>
                <w:szCs w:val="20"/>
              </w:rPr>
              <w:t xml:space="preserve">определена методом сопоставимых рыночных цен (анализа рынка) </w:t>
            </w:r>
            <w:r w:rsidR="008D3896" w:rsidRPr="001E449C">
              <w:rPr>
                <w:rFonts w:eastAsia="Times New Roman"/>
                <w:sz w:val="20"/>
                <w:szCs w:val="20"/>
              </w:rPr>
              <w:br/>
            </w:r>
            <w:r w:rsidRPr="001E449C">
              <w:rPr>
                <w:rFonts w:eastAsia="Times New Roman"/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8D3896" w:rsidRPr="001E449C">
              <w:rPr>
                <w:rFonts w:eastAsia="Times New Roman"/>
                <w:sz w:val="20"/>
                <w:szCs w:val="20"/>
              </w:rPr>
              <w:br/>
            </w:r>
            <w:r w:rsidRPr="001E449C">
              <w:rPr>
                <w:rFonts w:eastAsia="Times New Roman"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944D4B" w:rsidRPr="001E449C" w14:paraId="6532A1B1" w14:textId="77777777" w:rsidTr="0062485D">
        <w:trPr>
          <w:jc w:val="center"/>
        </w:trPr>
        <w:tc>
          <w:tcPr>
            <w:tcW w:w="232" w:type="pct"/>
          </w:tcPr>
          <w:p w14:paraId="66CE6963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17ADE1B2" w14:textId="41E42927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канцелярских принадлежностей</w:t>
            </w:r>
          </w:p>
        </w:tc>
        <w:tc>
          <w:tcPr>
            <w:tcW w:w="783" w:type="pct"/>
          </w:tcPr>
          <w:p w14:paraId="04B81E45" w14:textId="2B57011D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41615000</w:t>
            </w:r>
          </w:p>
        </w:tc>
        <w:tc>
          <w:tcPr>
            <w:tcW w:w="822" w:type="pct"/>
          </w:tcPr>
          <w:p w14:paraId="266DDDD0" w14:textId="7D1E66B6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33934900</w:t>
            </w:r>
          </w:p>
        </w:tc>
        <w:tc>
          <w:tcPr>
            <w:tcW w:w="673" w:type="pct"/>
          </w:tcPr>
          <w:p w14:paraId="5FE3367F" w14:textId="3A95879C" w:rsidR="00944D4B" w:rsidRPr="001E449C" w:rsidRDefault="009B012D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37675200</w:t>
            </w:r>
          </w:p>
        </w:tc>
        <w:tc>
          <w:tcPr>
            <w:tcW w:w="1743" w:type="pct"/>
          </w:tcPr>
          <w:p w14:paraId="2506EE56" w14:textId="6B4EB618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15F225A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9C0C75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lastRenderedPageBreak/>
              <w:t>НЗ</w:t>
            </w:r>
            <w:r w:rsidRPr="001E449C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4E96973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2348B27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34CB0D0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Ч</w:t>
            </w:r>
            <w:r w:rsidRPr="001E449C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1E449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BEEA64" w14:textId="6CC0297A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944D4B" w:rsidRPr="001E449C" w14:paraId="2A407257" w14:textId="77777777" w:rsidTr="0062485D">
        <w:trPr>
          <w:jc w:val="center"/>
        </w:trPr>
        <w:tc>
          <w:tcPr>
            <w:tcW w:w="232" w:type="pct"/>
          </w:tcPr>
          <w:p w14:paraId="6271F950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747" w:type="pct"/>
          </w:tcPr>
          <w:p w14:paraId="49764F20" w14:textId="690B9D86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хозяйственных товаров и принадлежностей</w:t>
            </w:r>
          </w:p>
        </w:tc>
        <w:tc>
          <w:tcPr>
            <w:tcW w:w="783" w:type="pct"/>
          </w:tcPr>
          <w:p w14:paraId="5AC64907" w14:textId="7390346D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6517000</w:t>
            </w:r>
          </w:p>
        </w:tc>
        <w:tc>
          <w:tcPr>
            <w:tcW w:w="822" w:type="pct"/>
          </w:tcPr>
          <w:p w14:paraId="03EC798C" w14:textId="4AB2C5D0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6922000</w:t>
            </w:r>
          </w:p>
        </w:tc>
        <w:tc>
          <w:tcPr>
            <w:tcW w:w="673" w:type="pct"/>
          </w:tcPr>
          <w:p w14:paraId="21FFA7D5" w14:textId="2046B7DA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7205600</w:t>
            </w:r>
          </w:p>
        </w:tc>
        <w:tc>
          <w:tcPr>
            <w:tcW w:w="1743" w:type="pct"/>
          </w:tcPr>
          <w:p w14:paraId="4D32374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1A7FF05F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3521D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E449C">
              <w:rPr>
                <w:sz w:val="20"/>
                <w:szCs w:val="20"/>
              </w:rPr>
              <w:t xml:space="preserve"> x </w:t>
            </w: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4660DB59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CCBCAC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012F589D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П</w:t>
            </w:r>
            <w:r w:rsidRPr="001E449C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1E449C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10673F7A" w14:textId="2639C96C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</w:t>
            </w:r>
            <w:r w:rsidRPr="001E449C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1E449C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E449C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и принадлежностей в расчете на один кв. м обслуживаемых помещений за один месяц обслуживания;</w:t>
            </w:r>
          </w:p>
          <w:p w14:paraId="46D9BD50" w14:textId="63FAE6E3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М</w:t>
            </w:r>
            <w:r w:rsidRPr="001E449C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1E449C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944D4B" w:rsidRPr="001E449C" w14:paraId="75AD64EC" w14:textId="77777777" w:rsidTr="0062485D">
        <w:trPr>
          <w:jc w:val="center"/>
        </w:trPr>
        <w:tc>
          <w:tcPr>
            <w:tcW w:w="232" w:type="pct"/>
          </w:tcPr>
          <w:p w14:paraId="056F4A00" w14:textId="77777777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14:paraId="1976A60A" w14:textId="7DA70E25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горюче-смазочных материалов</w:t>
            </w:r>
          </w:p>
        </w:tc>
        <w:tc>
          <w:tcPr>
            <w:tcW w:w="783" w:type="pct"/>
          </w:tcPr>
          <w:p w14:paraId="77CC7E68" w14:textId="4C0E2EF7" w:rsidR="00944D4B" w:rsidRPr="001E449C" w:rsidRDefault="005A5F9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1512300</w:t>
            </w:r>
          </w:p>
        </w:tc>
        <w:tc>
          <w:tcPr>
            <w:tcW w:w="822" w:type="pct"/>
          </w:tcPr>
          <w:p w14:paraId="7B1A657F" w14:textId="66FA791E" w:rsidR="00944D4B" w:rsidRPr="001E449C" w:rsidRDefault="005A5F9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1574300</w:t>
            </w:r>
          </w:p>
        </w:tc>
        <w:tc>
          <w:tcPr>
            <w:tcW w:w="673" w:type="pct"/>
          </w:tcPr>
          <w:p w14:paraId="3EB4B3F2" w14:textId="15CB208D" w:rsidR="00944D4B" w:rsidRPr="001E449C" w:rsidRDefault="005A5F9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1638800</w:t>
            </w:r>
          </w:p>
        </w:tc>
        <w:tc>
          <w:tcPr>
            <w:tcW w:w="1743" w:type="pct"/>
          </w:tcPr>
          <w:p w14:paraId="356819AA" w14:textId="2C0348B0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CE0FF1" w:rsidRPr="001E449C" w14:paraId="3C5722A2" w14:textId="77777777" w:rsidTr="0062485D">
        <w:trPr>
          <w:jc w:val="center"/>
        </w:trPr>
        <w:tc>
          <w:tcPr>
            <w:tcW w:w="232" w:type="pct"/>
          </w:tcPr>
          <w:p w14:paraId="1805AD98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2CE15D70" w14:textId="0CD693EF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запасных частей для транспортных средств</w:t>
            </w:r>
          </w:p>
        </w:tc>
        <w:tc>
          <w:tcPr>
            <w:tcW w:w="783" w:type="pct"/>
          </w:tcPr>
          <w:p w14:paraId="5CCA5486" w14:textId="534CD45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5919736B" w14:textId="457A2E2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406DA870" w14:textId="7B4931E8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9E39EFD" w14:textId="58553A89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E0FF1" w:rsidRPr="001E449C" w14:paraId="05695D34" w14:textId="77777777" w:rsidTr="0062485D">
        <w:trPr>
          <w:jc w:val="center"/>
        </w:trPr>
        <w:tc>
          <w:tcPr>
            <w:tcW w:w="232" w:type="pct"/>
          </w:tcPr>
          <w:p w14:paraId="75D868B4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0A35C904" w14:textId="1EF60048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Затраты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на приобретение материальных запасов для нужд гражданской обороны</w:t>
            </w:r>
          </w:p>
        </w:tc>
        <w:tc>
          <w:tcPr>
            <w:tcW w:w="783" w:type="pct"/>
          </w:tcPr>
          <w:p w14:paraId="4C6D493D" w14:textId="420C83C6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179F7823" w14:textId="75280B62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5BD09B6C" w14:textId="1C49A13F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6CE76DBA" w14:textId="77777777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944D4B" w:rsidRPr="001E449C" w14:paraId="7F23DC34" w14:textId="77777777" w:rsidTr="0062485D">
        <w:trPr>
          <w:jc w:val="center"/>
        </w:trPr>
        <w:tc>
          <w:tcPr>
            <w:tcW w:w="232" w:type="pct"/>
          </w:tcPr>
          <w:p w14:paraId="7D564C83" w14:textId="29EF2118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lastRenderedPageBreak/>
              <w:t>2.10.7</w:t>
            </w:r>
          </w:p>
        </w:tc>
        <w:tc>
          <w:tcPr>
            <w:tcW w:w="747" w:type="pct"/>
          </w:tcPr>
          <w:p w14:paraId="72C24B5A" w14:textId="55D56032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питьевой воды</w:t>
            </w:r>
          </w:p>
        </w:tc>
        <w:tc>
          <w:tcPr>
            <w:tcW w:w="783" w:type="pct"/>
          </w:tcPr>
          <w:p w14:paraId="22D1AF03" w14:textId="2CAC87E2" w:rsidR="00944D4B" w:rsidRPr="001E449C" w:rsidRDefault="005A5F9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33500</w:t>
            </w:r>
          </w:p>
        </w:tc>
        <w:tc>
          <w:tcPr>
            <w:tcW w:w="822" w:type="pct"/>
          </w:tcPr>
          <w:p w14:paraId="6133CE8B" w14:textId="71E5A797" w:rsidR="00944D4B" w:rsidRPr="001E449C" w:rsidRDefault="005A5F9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34900</w:t>
            </w:r>
          </w:p>
        </w:tc>
        <w:tc>
          <w:tcPr>
            <w:tcW w:w="673" w:type="pct"/>
          </w:tcPr>
          <w:p w14:paraId="1B879D24" w14:textId="125B386E" w:rsidR="00944D4B" w:rsidRPr="001E449C" w:rsidRDefault="005A5F96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36300</w:t>
            </w:r>
          </w:p>
        </w:tc>
        <w:tc>
          <w:tcPr>
            <w:tcW w:w="1743" w:type="pct"/>
          </w:tcPr>
          <w:p w14:paraId="660A74CC" w14:textId="4845ABCC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питьевой воды осуществляется</w:t>
            </w:r>
            <w:r w:rsidR="00101BE4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3A2FAC92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FC3D8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вод</w:t>
            </w:r>
            <w:proofErr w:type="spellEnd"/>
            <w:r w:rsidRPr="001E449C">
              <w:rPr>
                <w:sz w:val="20"/>
                <w:szCs w:val="20"/>
              </w:rPr>
              <w:t xml:space="preserve"> = К</w:t>
            </w:r>
            <w:r w:rsidRPr="001E449C">
              <w:rPr>
                <w:sz w:val="20"/>
                <w:szCs w:val="20"/>
                <w:vertAlign w:val="subscript"/>
              </w:rPr>
              <w:t>л</w:t>
            </w:r>
            <w:r w:rsidRPr="001E449C">
              <w:rPr>
                <w:sz w:val="20"/>
                <w:szCs w:val="20"/>
              </w:rPr>
              <w:t xml:space="preserve"> × </w:t>
            </w: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л</w:t>
            </w:r>
            <w:proofErr w:type="spellEnd"/>
            <w:r w:rsidRPr="001E449C">
              <w:rPr>
                <w:sz w:val="20"/>
                <w:szCs w:val="20"/>
              </w:rPr>
              <w:t>,</w:t>
            </w:r>
          </w:p>
          <w:p w14:paraId="54D1FBE6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6B990CE" w14:textId="77777777" w:rsidR="00944D4B" w:rsidRPr="001E449C" w:rsidRDefault="00944D4B" w:rsidP="0062485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вод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приобретение питьевой воды;</w:t>
            </w:r>
          </w:p>
          <w:p w14:paraId="67F4F80A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л</w:t>
            </w:r>
            <w:r w:rsidRPr="001E449C">
              <w:rPr>
                <w:sz w:val="20"/>
                <w:szCs w:val="20"/>
              </w:rPr>
              <w:t xml:space="preserve"> – количество литров воды планируемых </w:t>
            </w:r>
            <w:r w:rsidRPr="001E449C">
              <w:rPr>
                <w:sz w:val="20"/>
                <w:szCs w:val="20"/>
              </w:rPr>
              <w:br/>
              <w:t>к приобретению, определяется с учетом фактического потребления за отчетный финансовый год;</w:t>
            </w:r>
          </w:p>
          <w:p w14:paraId="3CA41E1C" w14:textId="3BDC833B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л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за 1 литр. определена методом сопоставимых рыночных цен (анализа рынка) </w:t>
            </w:r>
            <w:r w:rsidRPr="001E449C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1E449C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944D4B" w:rsidRPr="001E449C" w14:paraId="6B956AEC" w14:textId="77777777" w:rsidTr="0062485D">
        <w:trPr>
          <w:jc w:val="center"/>
        </w:trPr>
        <w:tc>
          <w:tcPr>
            <w:tcW w:w="232" w:type="pct"/>
          </w:tcPr>
          <w:p w14:paraId="7E3009C2" w14:textId="15A341FB" w:rsidR="00944D4B" w:rsidRPr="001E449C" w:rsidRDefault="00944D4B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2.10.8</w:t>
            </w:r>
          </w:p>
        </w:tc>
        <w:tc>
          <w:tcPr>
            <w:tcW w:w="747" w:type="pct"/>
          </w:tcPr>
          <w:p w14:paraId="13F361F2" w14:textId="332701F7" w:rsidR="00944D4B" w:rsidRPr="001E449C" w:rsidRDefault="00944D4B" w:rsidP="00944D4B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прочих материальных запасов</w:t>
            </w:r>
          </w:p>
        </w:tc>
        <w:tc>
          <w:tcPr>
            <w:tcW w:w="783" w:type="pct"/>
          </w:tcPr>
          <w:p w14:paraId="7B014E29" w14:textId="54CDD82B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18113800</w:t>
            </w:r>
          </w:p>
        </w:tc>
        <w:tc>
          <w:tcPr>
            <w:tcW w:w="822" w:type="pct"/>
          </w:tcPr>
          <w:p w14:paraId="7C208582" w14:textId="04875579" w:rsidR="00944D4B" w:rsidRPr="001E449C" w:rsidRDefault="006A1225" w:rsidP="005A5F96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21015900</w:t>
            </w:r>
          </w:p>
        </w:tc>
        <w:tc>
          <w:tcPr>
            <w:tcW w:w="673" w:type="pct"/>
          </w:tcPr>
          <w:p w14:paraId="06AECDEE" w14:textId="6D83FFE3" w:rsidR="00944D4B" w:rsidRPr="001E449C" w:rsidRDefault="006A1225" w:rsidP="00944D4B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="Times New Roman"/>
                <w:sz w:val="20"/>
                <w:szCs w:val="20"/>
              </w:rPr>
              <w:t>19056500</w:t>
            </w:r>
          </w:p>
        </w:tc>
        <w:tc>
          <w:tcPr>
            <w:tcW w:w="1743" w:type="pct"/>
          </w:tcPr>
          <w:p w14:paraId="3B7DF7AF" w14:textId="0B9E70E6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Расчет нормативных затрат на приобретение прочих материальных запасов осуществляется</w:t>
            </w:r>
            <w:r w:rsidR="00101BE4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по формуле:</w:t>
            </w:r>
          </w:p>
          <w:p w14:paraId="6A93C14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6B80D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прм</w:t>
            </w:r>
            <w:r w:rsidRPr="001E449C">
              <w:rPr>
                <w:sz w:val="20"/>
                <w:szCs w:val="20"/>
              </w:rPr>
              <w:t>з</w:t>
            </w:r>
            <w:proofErr w:type="spellEnd"/>
            <w:r w:rsidRPr="001E449C">
              <w:rPr>
                <w:sz w:val="20"/>
                <w:szCs w:val="20"/>
              </w:rPr>
              <w:t xml:space="preserve"> = </w:t>
            </w:r>
            <w:r w:rsidRPr="001E449C">
              <w:rPr>
                <w:sz w:val="20"/>
                <w:szCs w:val="20"/>
              </w:rPr>
              <w:fldChar w:fldCharType="begin"/>
            </w:r>
            <w:r w:rsidRPr="001E449C">
              <w:rPr>
                <w:sz w:val="20"/>
                <w:szCs w:val="20"/>
              </w:rPr>
              <w:instrText xml:space="preserve"> QUOTE </w:instrText>
            </w:r>
            <w:r w:rsidR="005A2C34" w:rsidRPr="001E449C">
              <w:rPr>
                <w:sz w:val="20"/>
                <w:szCs w:val="20"/>
              </w:rPr>
              <w:pict w14:anchorId="729F51AA">
                <v:shape id="_x0000_i1069" type="#_x0000_t75" style="width:98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3B55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C63B55&quot; wsp:rsidP=&quot;00C63B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јР· Г— Р¦i РїСЂРјР·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  <w:r w:rsidRPr="001E449C">
              <w:rPr>
                <w:sz w:val="20"/>
                <w:szCs w:val="20"/>
              </w:rPr>
              <w:instrText xml:space="preserve"> </w:instrText>
            </w:r>
            <w:r w:rsidRPr="001E449C">
              <w:rPr>
                <w:sz w:val="20"/>
                <w:szCs w:val="20"/>
              </w:rPr>
              <w:fldChar w:fldCharType="separate"/>
            </w:r>
            <w:r w:rsidR="005A2C34" w:rsidRPr="001E449C">
              <w:rPr>
                <w:sz w:val="20"/>
                <w:szCs w:val="20"/>
              </w:rPr>
              <w:pict w14:anchorId="650CEA1B">
                <v:shape id="_x0000_i1070" type="#_x0000_t75" style="width:98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3B55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C63B55&quot; wsp:rsidP=&quot;00C63B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јР· Г— Р¦i РїСЂРјР·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  <w:r w:rsidRPr="001E449C">
              <w:rPr>
                <w:sz w:val="20"/>
                <w:szCs w:val="20"/>
              </w:rPr>
              <w:fldChar w:fldCharType="end"/>
            </w:r>
          </w:p>
          <w:p w14:paraId="54397D3C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864030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где: </w:t>
            </w:r>
            <w:proofErr w:type="spellStart"/>
            <w:r w:rsidRPr="001E449C">
              <w:rPr>
                <w:sz w:val="20"/>
                <w:szCs w:val="20"/>
              </w:rPr>
              <w:t>НЗ</w:t>
            </w:r>
            <w:r w:rsidRPr="001E449C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1E449C">
              <w:rPr>
                <w:sz w:val="20"/>
                <w:szCs w:val="20"/>
              </w:rPr>
              <w:t xml:space="preserve"> – нормативные затраты на приобретение прочих материальных запасов;</w:t>
            </w:r>
          </w:p>
          <w:p w14:paraId="05593FAB" w14:textId="77777777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К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1E449C">
              <w:rPr>
                <w:sz w:val="20"/>
                <w:szCs w:val="20"/>
              </w:rPr>
              <w:t xml:space="preserve"> – количество i-х прочих материальных запасов;</w:t>
            </w:r>
          </w:p>
          <w:p w14:paraId="7B1EE71E" w14:textId="585DCC1E" w:rsidR="00944D4B" w:rsidRPr="001E449C" w:rsidRDefault="00944D4B" w:rsidP="0062485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1E449C">
              <w:rPr>
                <w:sz w:val="20"/>
                <w:szCs w:val="20"/>
              </w:rPr>
              <w:t>Ц</w:t>
            </w:r>
            <w:r w:rsidRPr="001E449C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E449C">
              <w:rPr>
                <w:sz w:val="20"/>
                <w:szCs w:val="20"/>
              </w:rPr>
              <w:t xml:space="preserve"> </w:t>
            </w:r>
            <w:proofErr w:type="spellStart"/>
            <w:r w:rsidRPr="001E449C">
              <w:rPr>
                <w:sz w:val="20"/>
                <w:szCs w:val="20"/>
                <w:vertAlign w:val="subscript"/>
              </w:rPr>
              <w:t>прмз</w:t>
            </w:r>
            <w:proofErr w:type="spellEnd"/>
            <w:r w:rsidRPr="001E449C">
              <w:rPr>
                <w:sz w:val="20"/>
                <w:szCs w:val="20"/>
              </w:rPr>
              <w:t xml:space="preserve"> – цена i-х прочих материальных запасов определена методом сопоставимых рыночных цен (анализа рынка) </w:t>
            </w:r>
            <w:r w:rsidR="008D3896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101BE4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>от 22.04.2013 № 44-ФЗ,</w:t>
            </w:r>
            <w:r w:rsidR="008D3896" w:rsidRPr="001E449C">
              <w:rPr>
                <w:sz w:val="20"/>
                <w:szCs w:val="20"/>
              </w:rPr>
              <w:t xml:space="preserve"> </w:t>
            </w:r>
            <w:r w:rsidRPr="001E449C">
              <w:rPr>
                <w:sz w:val="20"/>
                <w:szCs w:val="20"/>
              </w:rPr>
              <w:t>с учетом показателей индекса роста потребительских цен</w:t>
            </w:r>
          </w:p>
        </w:tc>
      </w:tr>
      <w:tr w:rsidR="00CE0FF1" w:rsidRPr="001E449C" w14:paraId="0568731B" w14:textId="77777777" w:rsidTr="0062485D">
        <w:trPr>
          <w:jc w:val="center"/>
        </w:trPr>
        <w:tc>
          <w:tcPr>
            <w:tcW w:w="232" w:type="pct"/>
          </w:tcPr>
          <w:p w14:paraId="36294545" w14:textId="77777777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14:paraId="68533670" w14:textId="38BDB4E1" w:rsidR="00CE0FF1" w:rsidRPr="001E449C" w:rsidRDefault="00CE0FF1" w:rsidP="00CE0FF1">
            <w:pPr>
              <w:pStyle w:val="ConsPlusNormal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Иные прочие затраты, не отнесенные к иным затратам, указанным </w:t>
            </w:r>
            <w:r w:rsidR="000B6FC3" w:rsidRPr="001E449C">
              <w:rPr>
                <w:sz w:val="20"/>
                <w:szCs w:val="20"/>
              </w:rPr>
              <w:br/>
            </w:r>
            <w:r w:rsidRPr="001E449C">
              <w:rPr>
                <w:sz w:val="20"/>
                <w:szCs w:val="20"/>
              </w:rPr>
              <w:t xml:space="preserve">в </w:t>
            </w:r>
            <w:hyperlink r:id="rId52" w:history="1">
              <w:r w:rsidR="000B6FC3" w:rsidRPr="001E449C">
                <w:rPr>
                  <w:sz w:val="20"/>
                  <w:szCs w:val="20"/>
                </w:rPr>
                <w:t>подпунктах «а»</w:t>
              </w:r>
            </w:hyperlink>
            <w:r w:rsidR="000B6FC3" w:rsidRPr="001E449C">
              <w:rPr>
                <w:sz w:val="20"/>
                <w:szCs w:val="20"/>
              </w:rPr>
              <w:t xml:space="preserve"> - </w:t>
            </w:r>
            <w:hyperlink r:id="rId53" w:history="1">
              <w:r w:rsidR="000B6FC3" w:rsidRPr="001E449C">
                <w:rPr>
                  <w:sz w:val="20"/>
                  <w:szCs w:val="20"/>
                </w:rPr>
                <w:t>«ж» пункта 6</w:t>
              </w:r>
            </w:hyperlink>
            <w:r w:rsidRPr="001E449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3" w:type="pct"/>
          </w:tcPr>
          <w:p w14:paraId="5B5C66BD" w14:textId="68C18E5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22" w:type="pct"/>
          </w:tcPr>
          <w:p w14:paraId="02DE4AC3" w14:textId="647D9AC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3" w:type="pct"/>
          </w:tcPr>
          <w:p w14:paraId="24E6D61C" w14:textId="41A6DC71" w:rsidR="00CE0FF1" w:rsidRPr="001E449C" w:rsidRDefault="00CE0FF1" w:rsidP="00CE0FF1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49C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43" w:type="pct"/>
          </w:tcPr>
          <w:p w14:paraId="46B0BDA6" w14:textId="4B028518" w:rsidR="00CE0FF1" w:rsidRPr="001E449C" w:rsidRDefault="00CE0FF1" w:rsidP="0062485D">
            <w:pPr>
              <w:pStyle w:val="ConsPlusNormal"/>
              <w:jc w:val="both"/>
              <w:rPr>
                <w:sz w:val="20"/>
                <w:szCs w:val="20"/>
              </w:rPr>
            </w:pPr>
            <w:r w:rsidRPr="001E449C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54" w:history="1">
              <w:r w:rsidR="000B6FC3" w:rsidRPr="001E449C">
                <w:rPr>
                  <w:sz w:val="20"/>
                  <w:szCs w:val="20"/>
                </w:rPr>
                <w:t>подпунктах «а»</w:t>
              </w:r>
            </w:hyperlink>
            <w:r w:rsidR="000B6FC3" w:rsidRPr="001E449C">
              <w:rPr>
                <w:sz w:val="20"/>
                <w:szCs w:val="20"/>
              </w:rPr>
              <w:t xml:space="preserve"> - </w:t>
            </w:r>
            <w:hyperlink r:id="rId55" w:history="1">
              <w:r w:rsidR="000B6FC3" w:rsidRPr="001E449C">
                <w:rPr>
                  <w:sz w:val="20"/>
                  <w:szCs w:val="20"/>
                </w:rPr>
                <w:t>«ж» пункта 6</w:t>
              </w:r>
            </w:hyperlink>
            <w:r w:rsidRPr="001E449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7842BB90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33226CE3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t>Принятые сокращения:</w:t>
      </w:r>
    </w:p>
    <w:p w14:paraId="4AB817C2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13743868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lastRenderedPageBreak/>
        <w:t>КУ – государственные казенные учреждения Санкт-Петербурга</w:t>
      </w:r>
    </w:p>
    <w:p w14:paraId="6CA4B9D5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067A083C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t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29A8FFC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4E927423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 w:rsidRPr="001E449C"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 w:rsidRPr="001E449C"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637E4864" w14:textId="77777777" w:rsidR="005738D0" w:rsidRPr="001E449C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7EAC10D2" w14:textId="3AB8BE04" w:rsidR="005738D0" w:rsidRPr="001E449C" w:rsidRDefault="001A3035" w:rsidP="000B6FC3">
      <w:pPr>
        <w:spacing w:after="0" w:line="240" w:lineRule="auto"/>
        <w:ind w:firstLine="567"/>
        <w:rPr>
          <w:sz w:val="20"/>
          <w:szCs w:val="20"/>
        </w:rPr>
      </w:pPr>
      <w:r w:rsidRPr="001E449C">
        <w:rPr>
          <w:sz w:val="20"/>
          <w:szCs w:val="20"/>
        </w:rPr>
        <w:t>Федеральный закон от 22.04.2013 № 44-ФЗ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2A0E4918" w14:textId="5C5E6031" w:rsidR="005738D0" w:rsidRPr="001E449C" w:rsidRDefault="005C5D15" w:rsidP="000B6FC3">
      <w:pPr>
        <w:spacing w:after="0" w:line="240" w:lineRule="auto"/>
        <w:ind w:firstLine="567"/>
        <w:rPr>
          <w:b/>
          <w:sz w:val="24"/>
          <w:szCs w:val="24"/>
        </w:rPr>
      </w:pPr>
      <w:r w:rsidRPr="001E449C">
        <w:rPr>
          <w:sz w:val="20"/>
          <w:szCs w:val="20"/>
        </w:rPr>
        <w:t>СПб ГКУ «</w:t>
      </w:r>
      <w:r w:rsidR="00892894" w:rsidRPr="001E449C">
        <w:rPr>
          <w:sz w:val="20"/>
          <w:szCs w:val="20"/>
        </w:rPr>
        <w:t xml:space="preserve">МФЦ» - </w:t>
      </w:r>
      <w:r w:rsidRPr="001E449C">
        <w:rPr>
          <w:sz w:val="20"/>
          <w:szCs w:val="20"/>
        </w:rPr>
        <w:t xml:space="preserve">Санкт-Петербургское </w:t>
      </w:r>
      <w:r w:rsidR="00892894" w:rsidRPr="001E449C">
        <w:rPr>
          <w:sz w:val="20"/>
          <w:szCs w:val="20"/>
        </w:rPr>
        <w:t>государственное казенное учреждение «Многофункциональный центр предоставления государственных и муниципальных услуг»</w:t>
      </w:r>
    </w:p>
    <w:p w14:paraId="6EA69D96" w14:textId="77777777" w:rsidR="00171276" w:rsidRPr="001E449C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1E449C" w:rsidSect="00D73FE0">
      <w:headerReference w:type="default" r:id="rId56"/>
      <w:pgSz w:w="16838" w:h="11906" w:orient="landscape"/>
      <w:pgMar w:top="1701" w:right="1134" w:bottom="567" w:left="1134" w:header="79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9170" w14:textId="77777777" w:rsidR="00BD5BAE" w:rsidRDefault="00BD5BAE" w:rsidP="00D13EA3">
      <w:pPr>
        <w:spacing w:after="0" w:line="240" w:lineRule="auto"/>
      </w:pPr>
      <w:r>
        <w:separator/>
      </w:r>
    </w:p>
  </w:endnote>
  <w:endnote w:type="continuationSeparator" w:id="0">
    <w:p w14:paraId="0864EE72" w14:textId="77777777" w:rsidR="00BD5BAE" w:rsidRDefault="00BD5BAE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65C0F" w14:textId="77777777" w:rsidR="00BD5BAE" w:rsidRDefault="00BD5BAE" w:rsidP="00D13EA3">
      <w:pPr>
        <w:spacing w:after="0" w:line="240" w:lineRule="auto"/>
      </w:pPr>
      <w:r>
        <w:separator/>
      </w:r>
    </w:p>
  </w:footnote>
  <w:footnote w:type="continuationSeparator" w:id="0">
    <w:p w14:paraId="5761179E" w14:textId="77777777" w:rsidR="00BD5BAE" w:rsidRDefault="00BD5BAE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720F5751" w14:textId="48C2C538" w:rsidR="005A2C34" w:rsidRPr="00D73FE0" w:rsidRDefault="005A2C34">
        <w:pPr>
          <w:pStyle w:val="a3"/>
          <w:jc w:val="center"/>
          <w:rPr>
            <w:sz w:val="22"/>
          </w:rPr>
        </w:pPr>
        <w:r w:rsidRPr="00D73FE0">
          <w:rPr>
            <w:sz w:val="22"/>
          </w:rPr>
          <w:fldChar w:fldCharType="begin"/>
        </w:r>
        <w:r w:rsidRPr="00D73FE0">
          <w:rPr>
            <w:sz w:val="22"/>
          </w:rPr>
          <w:instrText>PAGE   \* MERGEFORMAT</w:instrText>
        </w:r>
        <w:r w:rsidRPr="00D73FE0">
          <w:rPr>
            <w:sz w:val="22"/>
          </w:rPr>
          <w:fldChar w:fldCharType="separate"/>
        </w:r>
        <w:r w:rsidR="001E449C">
          <w:rPr>
            <w:noProof/>
            <w:sz w:val="22"/>
          </w:rPr>
          <w:t>41</w:t>
        </w:r>
        <w:r w:rsidRPr="00D73FE0">
          <w:rPr>
            <w:sz w:val="22"/>
          </w:rPr>
          <w:fldChar w:fldCharType="end"/>
        </w:r>
      </w:p>
    </w:sdtContent>
  </w:sdt>
  <w:p w14:paraId="1D103891" w14:textId="77777777" w:rsidR="005A2C34" w:rsidRPr="00C76FAA" w:rsidRDefault="005A2C34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44A"/>
    <w:rsid w:val="00084D62"/>
    <w:rsid w:val="00087681"/>
    <w:rsid w:val="000877F4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5F70"/>
    <w:rsid w:val="000B6412"/>
    <w:rsid w:val="000B6F5B"/>
    <w:rsid w:val="000B6FC3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BE4"/>
    <w:rsid w:val="00101C44"/>
    <w:rsid w:val="00101EF7"/>
    <w:rsid w:val="00106D87"/>
    <w:rsid w:val="0011046B"/>
    <w:rsid w:val="001117D0"/>
    <w:rsid w:val="00121417"/>
    <w:rsid w:val="001224CA"/>
    <w:rsid w:val="00122966"/>
    <w:rsid w:val="001249E1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3150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20B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449C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7DF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5E2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57BB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4AC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34A9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A6DF5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2C34"/>
    <w:rsid w:val="005A34D8"/>
    <w:rsid w:val="005A3F2D"/>
    <w:rsid w:val="005A5F96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1C26"/>
    <w:rsid w:val="005D37BA"/>
    <w:rsid w:val="005D4788"/>
    <w:rsid w:val="005D559E"/>
    <w:rsid w:val="005D6DF2"/>
    <w:rsid w:val="005D6F52"/>
    <w:rsid w:val="005D732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85D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225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61B8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058E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9766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6A05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6156"/>
    <w:rsid w:val="0089780E"/>
    <w:rsid w:val="00897A66"/>
    <w:rsid w:val="008A07A9"/>
    <w:rsid w:val="008A1261"/>
    <w:rsid w:val="008A1533"/>
    <w:rsid w:val="008A2E31"/>
    <w:rsid w:val="008A3E24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3896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5D5E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4D4B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87995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12D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44C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5BAE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29F4"/>
    <w:rsid w:val="00CC4581"/>
    <w:rsid w:val="00CC479E"/>
    <w:rsid w:val="00CC4D0D"/>
    <w:rsid w:val="00CC5732"/>
    <w:rsid w:val="00CC6282"/>
    <w:rsid w:val="00CC7EC9"/>
    <w:rsid w:val="00CD162D"/>
    <w:rsid w:val="00CD1A8B"/>
    <w:rsid w:val="00CD2CC2"/>
    <w:rsid w:val="00CD3868"/>
    <w:rsid w:val="00CD7481"/>
    <w:rsid w:val="00CE0195"/>
    <w:rsid w:val="00CE0FF1"/>
    <w:rsid w:val="00CE16A9"/>
    <w:rsid w:val="00CE1BCA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4FDD"/>
    <w:rsid w:val="00D256AA"/>
    <w:rsid w:val="00D2628E"/>
    <w:rsid w:val="00D267CA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3FE0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BA4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3333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A7C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921"/>
    <w:rsid w:val="00F74D3A"/>
    <w:rsid w:val="00F756B9"/>
    <w:rsid w:val="00F75D30"/>
    <w:rsid w:val="00F76CFF"/>
    <w:rsid w:val="00F76E76"/>
    <w:rsid w:val="00F772EF"/>
    <w:rsid w:val="00F77C76"/>
    <w:rsid w:val="00F77D2E"/>
    <w:rsid w:val="00F804D5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24.wmf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5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wmf"/><Relationship Id="rId46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image" Target="media/image14.png"/><Relationship Id="rId41" Type="http://schemas.openxmlformats.org/officeDocument/2006/relationships/image" Target="media/image26.png"/><Relationship Id="rId5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9.wmf"/><Relationship Id="rId52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3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612F-19AE-405D-8FFE-977BAA8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</Pages>
  <Words>10398</Words>
  <Characters>59274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69533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3</cp:revision>
  <cp:lastPrinted>2022-02-10T06:14:00Z</cp:lastPrinted>
  <dcterms:created xsi:type="dcterms:W3CDTF">2022-02-11T12:29:00Z</dcterms:created>
  <dcterms:modified xsi:type="dcterms:W3CDTF">2022-02-18T07:06:00Z</dcterms:modified>
</cp:coreProperties>
</file>