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6A" w:rsidRPr="00C513A9" w:rsidRDefault="00BF436A" w:rsidP="00BF436A">
      <w:pPr>
        <w:pStyle w:val="Default"/>
        <w:jc w:val="center"/>
      </w:pPr>
      <w:r w:rsidRPr="00C513A9">
        <w:rPr>
          <w:b/>
          <w:bCs/>
        </w:rPr>
        <w:t>Пояснительная записка</w:t>
      </w:r>
      <w:r>
        <w:t xml:space="preserve"> </w:t>
      </w:r>
      <w:r w:rsidRPr="00C513A9">
        <w:rPr>
          <w:b/>
          <w:bCs/>
        </w:rPr>
        <w:t xml:space="preserve">к проекту </w:t>
      </w:r>
      <w:r w:rsidR="00FF505C">
        <w:rPr>
          <w:b/>
          <w:bCs/>
        </w:rPr>
        <w:t>распоряжения</w:t>
      </w:r>
      <w:r>
        <w:rPr>
          <w:b/>
          <w:bCs/>
        </w:rPr>
        <w:t xml:space="preserve"> Комитета по строительству </w:t>
      </w:r>
    </w:p>
    <w:p w:rsidR="00BF436A" w:rsidRDefault="00BF436A" w:rsidP="00BF436A">
      <w:pPr>
        <w:pStyle w:val="Default"/>
        <w:ind w:right="-567"/>
        <w:jc w:val="center"/>
        <w:rPr>
          <w:b/>
          <w:bCs/>
        </w:rPr>
      </w:pPr>
      <w:r w:rsidRPr="00C513A9">
        <w:rPr>
          <w:b/>
          <w:bCs/>
        </w:rPr>
        <w:t>«</w:t>
      </w:r>
      <w:r w:rsidRPr="00BF436A">
        <w:rPr>
          <w:b/>
          <w:bCs/>
        </w:rPr>
        <w:t>О вне</w:t>
      </w:r>
      <w:r>
        <w:rPr>
          <w:b/>
          <w:bCs/>
        </w:rPr>
        <w:t xml:space="preserve">сении изменений в распоряжение </w:t>
      </w:r>
    </w:p>
    <w:p w:rsidR="00BF436A" w:rsidRDefault="00BF436A" w:rsidP="00BF436A">
      <w:pPr>
        <w:pStyle w:val="Default"/>
        <w:ind w:right="-567"/>
        <w:jc w:val="center"/>
        <w:rPr>
          <w:b/>
          <w:bCs/>
        </w:rPr>
      </w:pPr>
      <w:r w:rsidRPr="00BF436A">
        <w:rPr>
          <w:b/>
          <w:bCs/>
        </w:rPr>
        <w:t>Комитета по строительству от 30.06.202</w:t>
      </w:r>
      <w:r w:rsidR="00BF55E5">
        <w:rPr>
          <w:b/>
          <w:bCs/>
        </w:rPr>
        <w:t>1 № 67</w:t>
      </w:r>
      <w:r w:rsidRPr="00BF436A">
        <w:rPr>
          <w:b/>
          <w:bCs/>
        </w:rPr>
        <w:t>-р</w:t>
      </w:r>
      <w:r w:rsidRPr="00C513A9">
        <w:rPr>
          <w:b/>
          <w:bCs/>
        </w:rPr>
        <w:t>»</w:t>
      </w:r>
    </w:p>
    <w:p w:rsidR="00BF436A" w:rsidRPr="00C513A9" w:rsidRDefault="00BF436A" w:rsidP="00BF436A">
      <w:pPr>
        <w:pStyle w:val="Default"/>
        <w:ind w:right="-567"/>
        <w:jc w:val="center"/>
      </w:pPr>
    </w:p>
    <w:p w:rsidR="00BF436A" w:rsidRDefault="004E13EB" w:rsidP="004E13EB">
      <w:pPr>
        <w:pStyle w:val="Default"/>
        <w:ind w:right="-1"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 </w:t>
      </w:r>
      <w:r w:rsidR="00FF505C">
        <w:rPr>
          <w:color w:val="000000" w:themeColor="text1"/>
        </w:rPr>
        <w:t>распоряжения</w:t>
      </w:r>
      <w:r>
        <w:rPr>
          <w:color w:val="000000" w:themeColor="text1"/>
        </w:rPr>
        <w:t xml:space="preserve"> Комитета по строительству </w:t>
      </w:r>
      <w:r w:rsidRPr="004E13EB">
        <w:rPr>
          <w:color w:val="000000" w:themeColor="text1"/>
        </w:rPr>
        <w:t>«О вне</w:t>
      </w:r>
      <w:r>
        <w:rPr>
          <w:color w:val="000000" w:themeColor="text1"/>
        </w:rPr>
        <w:t xml:space="preserve">сении изменений в распоряжение </w:t>
      </w:r>
      <w:r w:rsidRPr="004E13EB">
        <w:rPr>
          <w:color w:val="000000" w:themeColor="text1"/>
        </w:rPr>
        <w:t xml:space="preserve">Комитета по </w:t>
      </w:r>
      <w:r w:rsidR="00BF55E5">
        <w:rPr>
          <w:color w:val="000000" w:themeColor="text1"/>
        </w:rPr>
        <w:t>строительству от 30.06.2021 № 67</w:t>
      </w:r>
      <w:r w:rsidRPr="004E13EB">
        <w:rPr>
          <w:color w:val="000000" w:themeColor="text1"/>
        </w:rPr>
        <w:t>-р»</w:t>
      </w:r>
      <w:r>
        <w:rPr>
          <w:color w:val="000000" w:themeColor="text1"/>
        </w:rPr>
        <w:t xml:space="preserve"> (далее – Проект) разработан в</w:t>
      </w:r>
      <w:r w:rsidRPr="004E13EB">
        <w:rPr>
          <w:color w:val="000000" w:themeColor="text1"/>
        </w:rPr>
        <w:t xml:space="preserve"> целях обоснования объекта закупки</w:t>
      </w:r>
      <w:r>
        <w:rPr>
          <w:color w:val="000000" w:themeColor="text1"/>
        </w:rPr>
        <w:t xml:space="preserve">: </w:t>
      </w:r>
      <w:r w:rsidRPr="0096513E">
        <w:rPr>
          <w:color w:val="000000" w:themeColor="text1"/>
        </w:rPr>
        <w:t xml:space="preserve">оказание услуг по </w:t>
      </w:r>
      <w:proofErr w:type="spellStart"/>
      <w:r w:rsidRPr="0096513E">
        <w:rPr>
          <w:color w:val="000000" w:themeColor="text1"/>
        </w:rPr>
        <w:t>видеомониторингу</w:t>
      </w:r>
      <w:proofErr w:type="spellEnd"/>
      <w:r w:rsidRPr="0096513E">
        <w:rPr>
          <w:color w:val="000000" w:themeColor="text1"/>
        </w:rPr>
        <w:t xml:space="preserve"> объектов строительства </w:t>
      </w:r>
      <w:r w:rsidRPr="0096513E">
        <w:rPr>
          <w:color w:val="000000" w:themeColor="text1"/>
        </w:rPr>
        <w:br/>
        <w:t xml:space="preserve">и предоставлению сервиса видеоконференцсвязи и обеспечения совещаний для нужд Комитета </w:t>
      </w:r>
      <w:r w:rsidRPr="0096513E">
        <w:rPr>
          <w:color w:val="000000" w:themeColor="text1"/>
        </w:rPr>
        <w:br/>
        <w:t>по строительству</w:t>
      </w:r>
      <w:r w:rsidRPr="004E13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соответствии </w:t>
      </w:r>
      <w:r w:rsidR="00BF436A" w:rsidRPr="00BF436A">
        <w:rPr>
          <w:color w:val="000000" w:themeColor="text1"/>
        </w:rPr>
        <w:t>с частью 5 статьи 19 Фед</w:t>
      </w:r>
      <w:r w:rsidR="00BF436A">
        <w:rPr>
          <w:color w:val="000000" w:themeColor="text1"/>
        </w:rPr>
        <w:t xml:space="preserve">ерального закона от 05.04.2013 </w:t>
      </w:r>
      <w:r w:rsidR="00BF436A" w:rsidRPr="00BF436A">
        <w:rPr>
          <w:color w:val="000000" w:themeColor="text1"/>
        </w:rPr>
        <w:t>№ 44-ФЗ «О контрактной системе в сфере</w:t>
      </w:r>
      <w:r w:rsidR="00BF436A">
        <w:rPr>
          <w:color w:val="000000" w:themeColor="text1"/>
        </w:rPr>
        <w:t xml:space="preserve"> закупок</w:t>
      </w:r>
      <w:proofErr w:type="gramEnd"/>
      <w:r w:rsidR="00BF436A">
        <w:rPr>
          <w:color w:val="000000" w:themeColor="text1"/>
        </w:rPr>
        <w:t xml:space="preserve"> </w:t>
      </w:r>
      <w:proofErr w:type="gramStart"/>
      <w:r w:rsidR="00BF436A">
        <w:rPr>
          <w:color w:val="000000" w:themeColor="text1"/>
        </w:rPr>
        <w:t xml:space="preserve">товаров, работ, услуг </w:t>
      </w:r>
      <w:r>
        <w:rPr>
          <w:color w:val="000000" w:themeColor="text1"/>
        </w:rPr>
        <w:t>д</w:t>
      </w:r>
      <w:r w:rsidR="007E2B28">
        <w:rPr>
          <w:color w:val="000000" w:themeColor="text1"/>
        </w:rPr>
        <w:t xml:space="preserve">ля обеспечения государственных </w:t>
      </w:r>
      <w:r w:rsidR="00BF436A" w:rsidRPr="00BF436A">
        <w:rPr>
          <w:color w:val="000000" w:themeColor="text1"/>
        </w:rPr>
        <w:t xml:space="preserve">и муниципальных нужд», постановлением Правительства Российской Федерации от 13.10.2014 </w:t>
      </w:r>
      <w:r w:rsidR="00AB1F6A">
        <w:rPr>
          <w:color w:val="000000" w:themeColor="text1"/>
        </w:rPr>
        <w:br/>
      </w:r>
      <w:r w:rsidR="00BF436A" w:rsidRPr="00BF436A">
        <w:rPr>
          <w:color w:val="000000" w:themeColor="text1"/>
        </w:rPr>
        <w:t>№ 1047 «Об Общих правилах определения нормативных затрат на обеспечение ф</w:t>
      </w:r>
      <w:r>
        <w:rPr>
          <w:color w:val="000000" w:themeColor="text1"/>
        </w:rPr>
        <w:t xml:space="preserve">ункций государственных органов, </w:t>
      </w:r>
      <w:r w:rsidR="00BF436A" w:rsidRPr="00BF436A">
        <w:rPr>
          <w:color w:val="000000" w:themeColor="text1"/>
        </w:rPr>
        <w:t xml:space="preserve">органов управления государственными внебюджетными фондами </w:t>
      </w:r>
      <w:r w:rsidR="00AB1F6A">
        <w:rPr>
          <w:color w:val="000000" w:themeColor="text1"/>
        </w:rPr>
        <w:br/>
      </w:r>
      <w:r w:rsidR="00BF436A" w:rsidRPr="00BF436A">
        <w:rPr>
          <w:color w:val="000000" w:themeColor="text1"/>
        </w:rPr>
        <w:t xml:space="preserve">и муниципальных органов, включая соответственно территориальные органы </w:t>
      </w:r>
      <w:r w:rsidR="007E2B28">
        <w:rPr>
          <w:color w:val="000000" w:themeColor="text1"/>
        </w:rPr>
        <w:br/>
      </w:r>
      <w:r w:rsidR="00BF436A" w:rsidRPr="00BF436A">
        <w:rPr>
          <w:color w:val="000000" w:themeColor="text1"/>
        </w:rPr>
        <w:t xml:space="preserve">и подведомственные казенные учреждения», постановлением Правительства Санкт-Петербурга </w:t>
      </w:r>
      <w:r w:rsidR="007E2B28">
        <w:rPr>
          <w:color w:val="000000" w:themeColor="text1"/>
        </w:rPr>
        <w:br/>
      </w:r>
      <w:r w:rsidR="00BF436A" w:rsidRPr="00BF436A">
        <w:rPr>
          <w:color w:val="000000" w:themeColor="text1"/>
        </w:rPr>
        <w:t>от 30.12.2013 № 1095</w:t>
      </w:r>
      <w:r>
        <w:rPr>
          <w:color w:val="000000" w:themeColor="text1"/>
        </w:rPr>
        <w:t xml:space="preserve"> </w:t>
      </w:r>
      <w:r w:rsidR="00BF436A" w:rsidRPr="00BF436A">
        <w:rPr>
          <w:color w:val="000000" w:themeColor="text1"/>
        </w:rPr>
        <w:t xml:space="preserve">«О системе закупок товаров, работ, услуг для обеспечения нужд </w:t>
      </w:r>
      <w:r w:rsidR="007E2B28">
        <w:rPr>
          <w:color w:val="000000" w:themeColor="text1"/>
        </w:rPr>
        <w:br/>
      </w:r>
      <w:r w:rsidR="00BF436A" w:rsidRPr="00BF436A">
        <w:rPr>
          <w:color w:val="000000" w:themeColor="text1"/>
        </w:rPr>
        <w:t>Санкт-Петербурга», постановлением</w:t>
      </w:r>
      <w:proofErr w:type="gramEnd"/>
      <w:r w:rsidR="00BF436A" w:rsidRPr="00BF436A">
        <w:rPr>
          <w:color w:val="000000" w:themeColor="text1"/>
        </w:rPr>
        <w:t xml:space="preserve"> Правит</w:t>
      </w:r>
      <w:bookmarkStart w:id="0" w:name="_GoBack"/>
      <w:bookmarkEnd w:id="0"/>
      <w:r w:rsidR="00BF436A" w:rsidRPr="00BF436A">
        <w:rPr>
          <w:color w:val="000000" w:themeColor="text1"/>
        </w:rPr>
        <w:t xml:space="preserve">ельства Санкт-Петербурга от 28.04.2016 № 327 </w:t>
      </w:r>
      <w:r w:rsidR="007E2B28">
        <w:rPr>
          <w:color w:val="000000" w:themeColor="text1"/>
        </w:rPr>
        <w:br/>
      </w:r>
      <w:r w:rsidR="00BF436A" w:rsidRPr="00BF436A">
        <w:rPr>
          <w:color w:val="000000" w:themeColor="text1"/>
        </w:rPr>
        <w:t>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</w:t>
      </w:r>
      <w:r w:rsidR="00BF436A">
        <w:rPr>
          <w:color w:val="000000" w:themeColor="text1"/>
        </w:rPr>
        <w:t xml:space="preserve">твенных казенных учреждений </w:t>
      </w:r>
      <w:r w:rsidR="00BF436A" w:rsidRPr="00BF436A">
        <w:rPr>
          <w:color w:val="000000" w:themeColor="text1"/>
        </w:rPr>
        <w:t>Сан</w:t>
      </w:r>
      <w:r>
        <w:rPr>
          <w:color w:val="000000" w:themeColor="text1"/>
        </w:rPr>
        <w:t>кт-Петербурга».</w:t>
      </w:r>
    </w:p>
    <w:p w:rsidR="00FF505C" w:rsidRDefault="00BF436A" w:rsidP="004F7EFE">
      <w:pPr>
        <w:pStyle w:val="Default"/>
        <w:ind w:right="-1"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Проектом</w:t>
      </w:r>
      <w:r w:rsidR="00BF55E5">
        <w:rPr>
          <w:color w:val="000000" w:themeColor="text1"/>
        </w:rPr>
        <w:t xml:space="preserve"> вносятся изменения в пункт</w:t>
      </w:r>
      <w:r w:rsidR="00F008D8">
        <w:rPr>
          <w:color w:val="000000" w:themeColor="text1"/>
        </w:rPr>
        <w:t>ы</w:t>
      </w:r>
      <w:r w:rsidR="00BF55E5">
        <w:rPr>
          <w:color w:val="000000" w:themeColor="text1"/>
        </w:rPr>
        <w:t xml:space="preserve"> </w:t>
      </w:r>
      <w:r w:rsidR="00F008D8">
        <w:rPr>
          <w:color w:val="000000" w:themeColor="text1"/>
        </w:rPr>
        <w:t xml:space="preserve">1. и </w:t>
      </w:r>
      <w:r w:rsidR="00BF55E5">
        <w:rPr>
          <w:color w:val="000000" w:themeColor="text1"/>
        </w:rPr>
        <w:t>1.4</w:t>
      </w:r>
      <w:r>
        <w:rPr>
          <w:color w:val="000000" w:themeColor="text1"/>
        </w:rPr>
        <w:t xml:space="preserve"> </w:t>
      </w:r>
      <w:r w:rsidR="000C3D31">
        <w:rPr>
          <w:color w:val="000000" w:themeColor="text1"/>
        </w:rPr>
        <w:t>распоряжения</w:t>
      </w:r>
      <w:r w:rsidRPr="00BF436A">
        <w:rPr>
          <w:color w:val="000000" w:themeColor="text1"/>
        </w:rPr>
        <w:t xml:space="preserve"> Комитета по строительству </w:t>
      </w:r>
      <w:r w:rsidR="000C3D31">
        <w:rPr>
          <w:color w:val="000000" w:themeColor="text1"/>
        </w:rPr>
        <w:br/>
      </w:r>
      <w:r w:rsidR="00BF55E5">
        <w:rPr>
          <w:color w:val="000000" w:themeColor="text1"/>
        </w:rPr>
        <w:t>от 30.06.2021 № 67</w:t>
      </w:r>
      <w:r w:rsidR="00006849" w:rsidRPr="00006849">
        <w:rPr>
          <w:color w:val="000000" w:themeColor="text1"/>
        </w:rPr>
        <w:t xml:space="preserve">-р </w:t>
      </w:r>
      <w:r w:rsidRPr="00BF436A">
        <w:rPr>
          <w:color w:val="000000" w:themeColor="text1"/>
        </w:rPr>
        <w:t>«</w:t>
      </w:r>
      <w:r w:rsidR="004F7EFE" w:rsidRPr="004F7EFE">
        <w:rPr>
          <w:color w:val="000000" w:themeColor="text1"/>
        </w:rPr>
        <w:t>Об</w:t>
      </w:r>
      <w:r w:rsidR="004F7EFE">
        <w:rPr>
          <w:color w:val="000000" w:themeColor="text1"/>
        </w:rPr>
        <w:t xml:space="preserve"> утверждении нормативных затрат</w:t>
      </w:r>
      <w:r w:rsidR="004F7EFE" w:rsidRPr="004F7EFE">
        <w:rPr>
          <w:color w:val="000000" w:themeColor="text1"/>
        </w:rPr>
        <w:t xml:space="preserve"> н</w:t>
      </w:r>
      <w:r w:rsidR="004F7EFE">
        <w:rPr>
          <w:color w:val="000000" w:themeColor="text1"/>
        </w:rPr>
        <w:t xml:space="preserve">а  обеспечение функций Комитета </w:t>
      </w:r>
      <w:r w:rsidR="00006849">
        <w:rPr>
          <w:color w:val="000000" w:themeColor="text1"/>
        </w:rPr>
        <w:br/>
      </w:r>
      <w:r w:rsidR="004F7EFE">
        <w:rPr>
          <w:color w:val="000000" w:themeColor="text1"/>
        </w:rPr>
        <w:t xml:space="preserve">по </w:t>
      </w:r>
      <w:r w:rsidR="004F7EFE" w:rsidRPr="004F7EFE">
        <w:rPr>
          <w:color w:val="000000" w:themeColor="text1"/>
        </w:rPr>
        <w:t xml:space="preserve">строительству </w:t>
      </w:r>
      <w:r w:rsidR="004F7EFE">
        <w:rPr>
          <w:color w:val="000000" w:themeColor="text1"/>
        </w:rPr>
        <w:t>и Санкт-Петербургского</w:t>
      </w:r>
      <w:r w:rsidR="004F7EFE" w:rsidRPr="004F7EFE">
        <w:rPr>
          <w:color w:val="000000" w:themeColor="text1"/>
        </w:rPr>
        <w:t xml:space="preserve"> государственного казенного учре</w:t>
      </w:r>
      <w:r w:rsidR="004F7EFE">
        <w:rPr>
          <w:color w:val="000000" w:themeColor="text1"/>
        </w:rPr>
        <w:t>ждения</w:t>
      </w:r>
      <w:r w:rsidR="004F7EFE" w:rsidRPr="004F7EFE">
        <w:rPr>
          <w:color w:val="000000" w:themeColor="text1"/>
        </w:rPr>
        <w:t xml:space="preserve"> «Ф</w:t>
      </w:r>
      <w:r w:rsidR="004F7EFE">
        <w:rPr>
          <w:color w:val="000000" w:themeColor="text1"/>
        </w:rPr>
        <w:t>онд капитального строит</w:t>
      </w:r>
      <w:r w:rsidR="00BF55E5">
        <w:rPr>
          <w:color w:val="000000" w:themeColor="text1"/>
        </w:rPr>
        <w:t>ельства и реконструкции» на 2022</w:t>
      </w:r>
      <w:r w:rsidR="004F7EFE">
        <w:rPr>
          <w:color w:val="000000" w:themeColor="text1"/>
        </w:rPr>
        <w:t xml:space="preserve"> год и на</w:t>
      </w:r>
      <w:r w:rsidR="004F7EFE" w:rsidRPr="004F7EFE">
        <w:rPr>
          <w:color w:val="000000" w:themeColor="text1"/>
        </w:rPr>
        <w:t xml:space="preserve"> плановый период 202</w:t>
      </w:r>
      <w:r w:rsidR="00BF55E5">
        <w:rPr>
          <w:color w:val="000000" w:themeColor="text1"/>
        </w:rPr>
        <w:t>3</w:t>
      </w:r>
      <w:r w:rsidR="004F7EFE" w:rsidRPr="004F7EFE">
        <w:rPr>
          <w:color w:val="000000" w:themeColor="text1"/>
        </w:rPr>
        <w:t xml:space="preserve"> и 202</w:t>
      </w:r>
      <w:r w:rsidR="00BF55E5">
        <w:rPr>
          <w:color w:val="000000" w:themeColor="text1"/>
        </w:rPr>
        <w:t>4</w:t>
      </w:r>
      <w:r w:rsidR="004F7EFE" w:rsidRPr="004F7EFE">
        <w:rPr>
          <w:color w:val="000000" w:themeColor="text1"/>
        </w:rPr>
        <w:t xml:space="preserve"> годов</w:t>
      </w:r>
      <w:r w:rsidRPr="00BF436A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96513E">
        <w:rPr>
          <w:color w:val="000000" w:themeColor="text1"/>
        </w:rPr>
        <w:t xml:space="preserve">(далее – </w:t>
      </w:r>
      <w:r w:rsidR="000C3D31">
        <w:rPr>
          <w:color w:val="000000" w:themeColor="text1"/>
        </w:rPr>
        <w:t>Распоряжение</w:t>
      </w:r>
      <w:r w:rsidR="0096513E">
        <w:rPr>
          <w:color w:val="000000" w:themeColor="text1"/>
        </w:rPr>
        <w:t xml:space="preserve">) путем </w:t>
      </w:r>
      <w:r w:rsidR="00BF55E5">
        <w:rPr>
          <w:color w:val="000000" w:themeColor="text1"/>
        </w:rPr>
        <w:t>увеличения</w:t>
      </w:r>
      <w:r w:rsidR="0096513E">
        <w:rPr>
          <w:color w:val="000000" w:themeColor="text1"/>
        </w:rPr>
        <w:t xml:space="preserve"> значений нормативных</w:t>
      </w:r>
      <w:r w:rsidR="00BF55E5">
        <w:rPr>
          <w:color w:val="000000" w:themeColor="text1"/>
        </w:rPr>
        <w:t xml:space="preserve"> затрат в пункте 1.4</w:t>
      </w:r>
      <w:r w:rsidR="00045680">
        <w:rPr>
          <w:color w:val="000000" w:themeColor="text1"/>
        </w:rPr>
        <w:t>.1</w:t>
      </w:r>
      <w:r w:rsidR="00AB1F6A">
        <w:rPr>
          <w:color w:val="000000" w:themeColor="text1"/>
        </w:rPr>
        <w:t xml:space="preserve"> </w:t>
      </w:r>
      <w:r w:rsidR="000C3D31">
        <w:rPr>
          <w:color w:val="000000" w:themeColor="text1"/>
        </w:rPr>
        <w:t>Распоряжения</w:t>
      </w:r>
      <w:r w:rsidR="00FF505C">
        <w:rPr>
          <w:color w:val="000000" w:themeColor="text1"/>
        </w:rPr>
        <w:t>.</w:t>
      </w:r>
      <w:proofErr w:type="gramEnd"/>
    </w:p>
    <w:p w:rsidR="00D8724F" w:rsidRDefault="00D8724F" w:rsidP="00D8724F">
      <w:pPr>
        <w:pStyle w:val="Default"/>
        <w:ind w:right="-1" w:firstLine="708"/>
        <w:jc w:val="both"/>
        <w:rPr>
          <w:color w:val="000000" w:themeColor="text1"/>
        </w:rPr>
      </w:pPr>
      <w:r w:rsidRPr="00D8724F">
        <w:rPr>
          <w:color w:val="000000" w:themeColor="text1"/>
        </w:rPr>
        <w:t xml:space="preserve">Указанные изменения вносятся в связи с </w:t>
      </w:r>
      <w:r w:rsidR="00BF55E5">
        <w:rPr>
          <w:color w:val="000000" w:themeColor="text1"/>
        </w:rPr>
        <w:t xml:space="preserve">приведением значений нормативных затрат </w:t>
      </w:r>
      <w:r w:rsidR="00BF55E5">
        <w:rPr>
          <w:color w:val="000000" w:themeColor="text1"/>
        </w:rPr>
        <w:br/>
        <w:t>в пункте 1.4.1 Распоряжения в соответствие с бюджетными ассигнованиями, утвержденными Законом Санкт-Петербурга от 25.11.2021 № 558-119 « О бюджете Санкт-Петербурга на 2022 год и на плановый период 2023 и 2024 годов».</w:t>
      </w:r>
    </w:p>
    <w:p w:rsidR="007D702E" w:rsidRDefault="00D8724F" w:rsidP="007D702E">
      <w:pPr>
        <w:pStyle w:val="Default"/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Расчет и обоснование указанных значений нормативных затрат приводится в приложении </w:t>
      </w:r>
      <w:r>
        <w:rPr>
          <w:color w:val="000000" w:themeColor="text1"/>
        </w:rPr>
        <w:br/>
        <w:t xml:space="preserve">к настоящей пояснительной записке. </w:t>
      </w:r>
    </w:p>
    <w:p w:rsidR="00045680" w:rsidRDefault="00045680" w:rsidP="00006849">
      <w:pPr>
        <w:pStyle w:val="Default"/>
        <w:ind w:right="-1" w:firstLine="708"/>
        <w:jc w:val="both"/>
        <w:rPr>
          <w:color w:val="000000" w:themeColor="text1"/>
        </w:rPr>
      </w:pPr>
    </w:p>
    <w:p w:rsidR="00FC4A0D" w:rsidRDefault="00FC4A0D" w:rsidP="00045680">
      <w:pPr>
        <w:pStyle w:val="Defaul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Приложение: </w:t>
      </w:r>
      <w:r w:rsidR="00006849">
        <w:rPr>
          <w:color w:val="000000" w:themeColor="text1"/>
        </w:rPr>
        <w:t>р</w:t>
      </w:r>
      <w:r w:rsidR="00006849" w:rsidRPr="00006849">
        <w:rPr>
          <w:color w:val="000000" w:themeColor="text1"/>
        </w:rPr>
        <w:t xml:space="preserve">асчет и </w:t>
      </w:r>
      <w:r w:rsidR="00006849">
        <w:rPr>
          <w:color w:val="000000" w:themeColor="text1"/>
        </w:rPr>
        <w:t xml:space="preserve">обоснование нормативных затрат </w:t>
      </w:r>
      <w:r w:rsidR="00006849" w:rsidRPr="00006849">
        <w:rPr>
          <w:color w:val="000000" w:themeColor="text1"/>
        </w:rPr>
        <w:t xml:space="preserve">на обеспечение функций Комитета </w:t>
      </w:r>
      <w:r w:rsidR="00006849">
        <w:rPr>
          <w:color w:val="000000" w:themeColor="text1"/>
        </w:rPr>
        <w:tab/>
      </w:r>
      <w:r w:rsidR="00006849">
        <w:rPr>
          <w:color w:val="000000" w:themeColor="text1"/>
        </w:rPr>
        <w:tab/>
      </w:r>
      <w:r w:rsidR="00006849">
        <w:rPr>
          <w:color w:val="000000" w:themeColor="text1"/>
        </w:rPr>
        <w:tab/>
      </w:r>
      <w:r w:rsidR="00006849" w:rsidRPr="00006849">
        <w:rPr>
          <w:color w:val="000000" w:themeColor="text1"/>
        </w:rPr>
        <w:t>по стр</w:t>
      </w:r>
      <w:r w:rsidR="00006849">
        <w:rPr>
          <w:color w:val="000000" w:themeColor="text1"/>
        </w:rPr>
        <w:t xml:space="preserve">оительству </w:t>
      </w:r>
      <w:r w:rsidR="00006849" w:rsidRPr="00006849">
        <w:rPr>
          <w:color w:val="000000" w:themeColor="text1"/>
        </w:rPr>
        <w:t xml:space="preserve">в части услуг по </w:t>
      </w:r>
      <w:proofErr w:type="spellStart"/>
      <w:r w:rsidR="00006849" w:rsidRPr="00006849">
        <w:rPr>
          <w:color w:val="000000" w:themeColor="text1"/>
        </w:rPr>
        <w:t>видеомониторингу</w:t>
      </w:r>
      <w:proofErr w:type="spellEnd"/>
      <w:r w:rsidR="00006849" w:rsidRPr="00006849">
        <w:rPr>
          <w:color w:val="000000" w:themeColor="text1"/>
        </w:rPr>
        <w:t xml:space="preserve"> объектов строительства </w:t>
      </w:r>
      <w:r w:rsidR="00006849">
        <w:rPr>
          <w:color w:val="000000" w:themeColor="text1"/>
        </w:rPr>
        <w:tab/>
      </w:r>
      <w:r w:rsidR="00006849">
        <w:rPr>
          <w:color w:val="000000" w:themeColor="text1"/>
        </w:rPr>
        <w:tab/>
      </w:r>
      <w:r w:rsidR="00006849">
        <w:rPr>
          <w:color w:val="000000" w:themeColor="text1"/>
        </w:rPr>
        <w:tab/>
      </w:r>
      <w:r w:rsidR="00006849" w:rsidRPr="00006849">
        <w:rPr>
          <w:color w:val="000000" w:themeColor="text1"/>
        </w:rPr>
        <w:t>и предоставлению сервиса видеоконферен</w:t>
      </w:r>
      <w:r w:rsidR="00006849">
        <w:rPr>
          <w:color w:val="000000" w:themeColor="text1"/>
        </w:rPr>
        <w:t xml:space="preserve">цсвязи и обеспечения совещаний </w:t>
      </w:r>
      <w:r w:rsidR="00006849">
        <w:rPr>
          <w:color w:val="000000" w:themeColor="text1"/>
        </w:rPr>
        <w:tab/>
      </w:r>
      <w:r w:rsidR="00006849">
        <w:rPr>
          <w:color w:val="000000" w:themeColor="text1"/>
        </w:rPr>
        <w:tab/>
      </w:r>
      <w:r w:rsidR="00006849">
        <w:rPr>
          <w:color w:val="000000" w:themeColor="text1"/>
        </w:rPr>
        <w:tab/>
      </w:r>
      <w:r w:rsidR="00006849" w:rsidRPr="00006849">
        <w:rPr>
          <w:color w:val="000000" w:themeColor="text1"/>
        </w:rPr>
        <w:t>для нужд Комитета по строительству</w:t>
      </w:r>
      <w:r w:rsidR="00006849">
        <w:rPr>
          <w:color w:val="000000" w:themeColor="text1"/>
        </w:rPr>
        <w:t xml:space="preserve"> на 1 л. в 1 экз.</w:t>
      </w:r>
    </w:p>
    <w:p w:rsidR="00D8724F" w:rsidRDefault="00D8724F" w:rsidP="000D797D">
      <w:pPr>
        <w:pStyle w:val="Default"/>
        <w:ind w:right="-1" w:firstLine="708"/>
        <w:jc w:val="both"/>
        <w:rPr>
          <w:color w:val="000000" w:themeColor="text1"/>
        </w:rPr>
      </w:pPr>
    </w:p>
    <w:p w:rsidR="00BF436A" w:rsidRDefault="00BF436A" w:rsidP="00BF436A">
      <w:pPr>
        <w:pStyle w:val="Default"/>
        <w:ind w:right="-567"/>
        <w:jc w:val="both"/>
        <w:rPr>
          <w:color w:val="000000" w:themeColor="text1"/>
        </w:rPr>
      </w:pPr>
    </w:p>
    <w:p w:rsidR="007D702E" w:rsidRDefault="007D702E" w:rsidP="00BF436A">
      <w:pPr>
        <w:pStyle w:val="Default"/>
        <w:ind w:right="-567"/>
        <w:jc w:val="both"/>
        <w:rPr>
          <w:color w:val="000000" w:themeColor="text1"/>
        </w:rPr>
      </w:pPr>
    </w:p>
    <w:tbl>
      <w:tblPr>
        <w:tblStyle w:val="a5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3474"/>
      </w:tblGrid>
      <w:tr w:rsidR="00BF436A" w:rsidTr="005D2325">
        <w:tc>
          <w:tcPr>
            <w:tcW w:w="5070" w:type="dxa"/>
          </w:tcPr>
          <w:p w:rsidR="005D2325" w:rsidRDefault="00BF436A" w:rsidP="005D2325">
            <w:pPr>
              <w:pStyle w:val="Default"/>
              <w:ind w:right="34"/>
              <w:rPr>
                <w:b/>
                <w:color w:val="000000" w:themeColor="text1"/>
              </w:rPr>
            </w:pPr>
            <w:r w:rsidRPr="00243A13">
              <w:rPr>
                <w:b/>
                <w:color w:val="000000" w:themeColor="text1"/>
              </w:rPr>
              <w:t xml:space="preserve">Начальник </w:t>
            </w:r>
            <w:r>
              <w:rPr>
                <w:b/>
                <w:color w:val="000000" w:themeColor="text1"/>
              </w:rPr>
              <w:t>Управления организационно-аналитического обеспечения</w:t>
            </w:r>
            <w:r w:rsidR="005D2325">
              <w:rPr>
                <w:b/>
                <w:color w:val="000000" w:themeColor="text1"/>
              </w:rPr>
              <w:t xml:space="preserve"> </w:t>
            </w:r>
          </w:p>
          <w:p w:rsidR="00BF436A" w:rsidRPr="005D2325" w:rsidRDefault="005D2325" w:rsidP="005D2325">
            <w:pPr>
              <w:pStyle w:val="Default"/>
              <w:ind w:right="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Комитета по </w:t>
            </w:r>
            <w:r w:rsidR="00BF436A">
              <w:rPr>
                <w:b/>
                <w:color w:val="000000" w:themeColor="text1"/>
              </w:rPr>
              <w:t>строительству</w:t>
            </w:r>
          </w:p>
        </w:tc>
        <w:tc>
          <w:tcPr>
            <w:tcW w:w="1842" w:type="dxa"/>
          </w:tcPr>
          <w:p w:rsidR="00BF436A" w:rsidRDefault="00BF436A" w:rsidP="00E762A8">
            <w:pPr>
              <w:pStyle w:val="Default"/>
              <w:ind w:right="-567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  <w:vAlign w:val="bottom"/>
          </w:tcPr>
          <w:p w:rsidR="00BF436A" w:rsidRDefault="00BF436A" w:rsidP="00E762A8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BF436A" w:rsidRDefault="00BF436A" w:rsidP="00E762A8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BF436A" w:rsidRPr="00243A13" w:rsidRDefault="005D2325" w:rsidP="00E762A8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Е.И.Тучкин</w:t>
            </w:r>
            <w:proofErr w:type="spellEnd"/>
          </w:p>
        </w:tc>
      </w:tr>
    </w:tbl>
    <w:p w:rsidR="00BF436A" w:rsidRPr="00243A13" w:rsidRDefault="00BF436A" w:rsidP="00BF436A">
      <w:pPr>
        <w:pStyle w:val="Default"/>
        <w:ind w:right="-1"/>
        <w:jc w:val="both"/>
        <w:rPr>
          <w:b/>
          <w:color w:val="000000" w:themeColor="text1"/>
        </w:rPr>
      </w:pPr>
    </w:p>
    <w:p w:rsidR="00C55715" w:rsidRDefault="00C55715"/>
    <w:sectPr w:rsidR="00C55715" w:rsidSect="00F773AE">
      <w:headerReference w:type="default" r:id="rId7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40" w:rsidRDefault="00DB5B40">
      <w:pPr>
        <w:spacing w:after="0" w:line="240" w:lineRule="auto"/>
      </w:pPr>
      <w:r>
        <w:separator/>
      </w:r>
    </w:p>
  </w:endnote>
  <w:endnote w:type="continuationSeparator" w:id="0">
    <w:p w:rsidR="00DB5B40" w:rsidRDefault="00DB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40" w:rsidRDefault="00DB5B40">
      <w:pPr>
        <w:spacing w:after="0" w:line="240" w:lineRule="auto"/>
      </w:pPr>
      <w:r>
        <w:separator/>
      </w:r>
    </w:p>
  </w:footnote>
  <w:footnote w:type="continuationSeparator" w:id="0">
    <w:p w:rsidR="00DB5B40" w:rsidRDefault="00DB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D8" w:rsidRPr="00394727" w:rsidRDefault="00B733AE" w:rsidP="00D847D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94727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6D"/>
    <w:rsid w:val="00006849"/>
    <w:rsid w:val="000254C4"/>
    <w:rsid w:val="00045680"/>
    <w:rsid w:val="00066762"/>
    <w:rsid w:val="000A1871"/>
    <w:rsid w:val="000C3D31"/>
    <w:rsid w:val="000D797D"/>
    <w:rsid w:val="001A0546"/>
    <w:rsid w:val="00253E6D"/>
    <w:rsid w:val="003C3B9A"/>
    <w:rsid w:val="003F6BBA"/>
    <w:rsid w:val="00420B95"/>
    <w:rsid w:val="004E13EB"/>
    <w:rsid w:val="004F7EFE"/>
    <w:rsid w:val="005D2325"/>
    <w:rsid w:val="00741F8C"/>
    <w:rsid w:val="007D702E"/>
    <w:rsid w:val="007E2B28"/>
    <w:rsid w:val="00931E79"/>
    <w:rsid w:val="0096513E"/>
    <w:rsid w:val="00AB1F6A"/>
    <w:rsid w:val="00AB523E"/>
    <w:rsid w:val="00B733AE"/>
    <w:rsid w:val="00BF436A"/>
    <w:rsid w:val="00BF55E5"/>
    <w:rsid w:val="00C55715"/>
    <w:rsid w:val="00CA722D"/>
    <w:rsid w:val="00D8724F"/>
    <w:rsid w:val="00DB5B40"/>
    <w:rsid w:val="00DE3903"/>
    <w:rsid w:val="00F008D8"/>
    <w:rsid w:val="00F22F08"/>
    <w:rsid w:val="00FC4A0D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36A"/>
  </w:style>
  <w:style w:type="table" w:styleId="a5">
    <w:name w:val="Table Grid"/>
    <w:basedOn w:val="a1"/>
    <w:uiPriority w:val="39"/>
    <w:rsid w:val="00BF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36A"/>
  </w:style>
  <w:style w:type="table" w:styleId="a5">
    <w:name w:val="Table Grid"/>
    <w:basedOn w:val="a1"/>
    <w:uiPriority w:val="39"/>
    <w:rsid w:val="00BF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Билюков</dc:creator>
  <cp:lastModifiedBy>Video</cp:lastModifiedBy>
  <cp:revision>3</cp:revision>
  <cp:lastPrinted>2022-04-05T13:27:00Z</cp:lastPrinted>
  <dcterms:created xsi:type="dcterms:W3CDTF">2022-04-05T13:27:00Z</dcterms:created>
  <dcterms:modified xsi:type="dcterms:W3CDTF">2022-04-05T13:27:00Z</dcterms:modified>
</cp:coreProperties>
</file>