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15FE" w14:textId="77777777" w:rsidR="00DE58FC" w:rsidRPr="00DE58FC" w:rsidRDefault="00DE58FC" w:rsidP="00DE58FC">
      <w:pPr>
        <w:spacing w:after="0" w:line="240" w:lineRule="auto"/>
        <w:ind w:right="0" w:firstLine="0"/>
        <w:jc w:val="center"/>
        <w:rPr>
          <w:b/>
          <w:sz w:val="22"/>
          <w:szCs w:val="28"/>
        </w:rPr>
      </w:pPr>
    </w:p>
    <w:p w14:paraId="28E2930E" w14:textId="77777777" w:rsidR="00DE58FC" w:rsidRPr="00DE58FC" w:rsidRDefault="00DE58FC" w:rsidP="00DE58FC">
      <w:pPr>
        <w:spacing w:after="0" w:line="360" w:lineRule="auto"/>
        <w:ind w:right="0" w:firstLine="0"/>
        <w:jc w:val="center"/>
        <w:rPr>
          <w:b/>
          <w:sz w:val="28"/>
          <w:szCs w:val="28"/>
        </w:rPr>
      </w:pPr>
      <w:r w:rsidRPr="00DE58FC">
        <w:rPr>
          <w:b/>
          <w:sz w:val="28"/>
          <w:szCs w:val="28"/>
        </w:rPr>
        <w:t>ПРАВИТЕЛЬСТВО САНКТ-ПЕТЕРБУРГА</w:t>
      </w:r>
    </w:p>
    <w:p w14:paraId="17305B80" w14:textId="77777777" w:rsidR="00DE58FC" w:rsidRPr="00DE58FC" w:rsidRDefault="00DE58FC" w:rsidP="00DE58FC">
      <w:pPr>
        <w:spacing w:after="0" w:line="360" w:lineRule="auto"/>
        <w:ind w:right="0" w:firstLine="0"/>
        <w:jc w:val="center"/>
        <w:rPr>
          <w:b/>
          <w:sz w:val="32"/>
          <w:szCs w:val="32"/>
        </w:rPr>
      </w:pPr>
      <w:r w:rsidRPr="00DE58FC">
        <w:rPr>
          <w:b/>
          <w:sz w:val="32"/>
          <w:szCs w:val="32"/>
        </w:rPr>
        <w:t>П О С Т А Н О В Л Е Н И Е</w:t>
      </w:r>
    </w:p>
    <w:p w14:paraId="3533080E" w14:textId="77777777" w:rsidR="00DE58FC" w:rsidRDefault="00DE58FC" w:rsidP="002818C3">
      <w:pPr>
        <w:tabs>
          <w:tab w:val="left" w:pos="7940"/>
        </w:tabs>
        <w:spacing w:after="0" w:line="240" w:lineRule="auto"/>
        <w:ind w:right="0" w:firstLine="0"/>
        <w:jc w:val="left"/>
      </w:pPr>
    </w:p>
    <w:p w14:paraId="01C8D0AA" w14:textId="77777777" w:rsidR="00431F0D" w:rsidRDefault="00431F0D" w:rsidP="002818C3">
      <w:pPr>
        <w:tabs>
          <w:tab w:val="left" w:pos="7940"/>
        </w:tabs>
        <w:spacing w:after="0" w:line="240" w:lineRule="auto"/>
        <w:ind w:right="0" w:firstLine="0"/>
        <w:jc w:val="left"/>
        <w:rPr>
          <w:b/>
          <w:sz w:val="28"/>
          <w:szCs w:val="28"/>
        </w:rPr>
      </w:pPr>
    </w:p>
    <w:p w14:paraId="0FF9B97E" w14:textId="77777777" w:rsidR="003E4A02" w:rsidRDefault="002818C3" w:rsidP="002818C3">
      <w:pPr>
        <w:tabs>
          <w:tab w:val="left" w:pos="7940"/>
        </w:tabs>
        <w:spacing w:after="0" w:line="240" w:lineRule="auto"/>
        <w:ind w:right="0" w:firstLine="0"/>
        <w:jc w:val="left"/>
        <w:rPr>
          <w:noProof/>
        </w:rPr>
      </w:pPr>
      <w:r>
        <w:rPr>
          <w:noProof/>
        </w:rPr>
        <w:t>__________</w:t>
      </w:r>
      <w:r w:rsidR="00B213F8">
        <w:rPr>
          <w:noProof/>
        </w:rPr>
        <w:t xml:space="preserve">_______                                                                                        </w:t>
      </w:r>
      <w:r>
        <w:rPr>
          <w:noProof/>
        </w:rPr>
        <w:t xml:space="preserve">  №________</w:t>
      </w:r>
      <w:r w:rsidR="00B213F8">
        <w:rPr>
          <w:noProof/>
        </w:rPr>
        <w:t>______</w:t>
      </w:r>
    </w:p>
    <w:p w14:paraId="7A4DBEEF" w14:textId="77777777" w:rsidR="002818C3" w:rsidRDefault="002818C3" w:rsidP="002818C3">
      <w:pPr>
        <w:spacing w:after="0" w:line="240" w:lineRule="auto"/>
        <w:ind w:right="0"/>
        <w:jc w:val="left"/>
      </w:pPr>
    </w:p>
    <w:p w14:paraId="13A2D575" w14:textId="77777777" w:rsidR="005D193A" w:rsidRDefault="005D193A" w:rsidP="002818C3">
      <w:pPr>
        <w:spacing w:after="0" w:line="240" w:lineRule="auto"/>
        <w:ind w:right="0"/>
        <w:jc w:val="left"/>
      </w:pPr>
    </w:p>
    <w:p w14:paraId="114C83AA" w14:textId="71E79DE8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Об изменении предмета деятельности</w:t>
      </w:r>
    </w:p>
    <w:p w14:paraId="002E7D56" w14:textId="77777777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Санкт-Петербургского государственного</w:t>
      </w:r>
    </w:p>
    <w:p w14:paraId="232C5D55" w14:textId="77777777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казенного учреждения «Центр повышения</w:t>
      </w:r>
    </w:p>
    <w:p w14:paraId="68E39C14" w14:textId="57BE6F04" w:rsidR="002818C3" w:rsidRPr="001712F3" w:rsidRDefault="00DF72B2" w:rsidP="001712F3">
      <w:pPr>
        <w:tabs>
          <w:tab w:val="left" w:pos="5103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эффективности использования</w:t>
      </w:r>
      <w:r w:rsidR="00D662BF">
        <w:rPr>
          <w:b/>
        </w:rPr>
        <w:t xml:space="preserve"> </w:t>
      </w:r>
      <w:r>
        <w:rPr>
          <w:b/>
        </w:rPr>
        <w:t>государственного имущества»</w:t>
      </w:r>
      <w:r w:rsidR="0036147A">
        <w:rPr>
          <w:b/>
        </w:rPr>
        <w:br/>
      </w:r>
    </w:p>
    <w:p w14:paraId="7EE79C67" w14:textId="77777777" w:rsidR="00E35BBD" w:rsidRPr="0036147A" w:rsidRDefault="00E35BBD" w:rsidP="002818C3">
      <w:pPr>
        <w:tabs>
          <w:tab w:val="left" w:pos="4536"/>
        </w:tabs>
        <w:spacing w:after="0" w:line="240" w:lineRule="auto"/>
        <w:ind w:right="4246" w:firstLine="9"/>
        <w:jc w:val="left"/>
        <w:rPr>
          <w:b/>
          <w:sz w:val="22"/>
        </w:rPr>
      </w:pPr>
    </w:p>
    <w:p w14:paraId="16682643" w14:textId="40713A2E" w:rsidR="0036147A" w:rsidRPr="00341513" w:rsidRDefault="00341513" w:rsidP="00341513">
      <w:pPr>
        <w:spacing w:after="0" w:line="240" w:lineRule="auto"/>
        <w:ind w:right="0" w:firstLine="709"/>
        <w:rPr>
          <w:color w:val="auto"/>
          <w:szCs w:val="24"/>
        </w:rPr>
      </w:pPr>
      <w:r w:rsidRPr="00341513">
        <w:rPr>
          <w:color w:val="auto"/>
          <w:szCs w:val="24"/>
        </w:rPr>
        <w:t xml:space="preserve">В соответствии с подпунктом 3 пункта 1 статьи 3 Закона Санкт-Петербурга </w:t>
      </w:r>
      <w:r>
        <w:rPr>
          <w:color w:val="auto"/>
          <w:szCs w:val="24"/>
        </w:rPr>
        <w:br/>
      </w:r>
      <w:r w:rsidRPr="00341513">
        <w:rPr>
          <w:color w:val="auto"/>
          <w:szCs w:val="24"/>
        </w:rPr>
        <w:t xml:space="preserve">от 26.04.2006 </w:t>
      </w:r>
      <w:r>
        <w:rPr>
          <w:color w:val="auto"/>
          <w:szCs w:val="24"/>
        </w:rPr>
        <w:t>№</w:t>
      </w:r>
      <w:r w:rsidRPr="00341513">
        <w:rPr>
          <w:color w:val="auto"/>
          <w:szCs w:val="24"/>
        </w:rPr>
        <w:t xml:space="preserve"> 223-35 </w:t>
      </w:r>
      <w:r>
        <w:rPr>
          <w:color w:val="auto"/>
          <w:szCs w:val="24"/>
        </w:rPr>
        <w:t>«</w:t>
      </w:r>
      <w:r w:rsidRPr="00341513">
        <w:rPr>
          <w:color w:val="auto"/>
          <w:szCs w:val="24"/>
        </w:rPr>
        <w:t xml:space="preserve">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</w:t>
      </w:r>
      <w:r>
        <w:rPr>
          <w:color w:val="auto"/>
          <w:szCs w:val="24"/>
        </w:rPr>
        <w:br/>
      </w:r>
      <w:r w:rsidRPr="00341513">
        <w:rPr>
          <w:color w:val="auto"/>
          <w:szCs w:val="24"/>
        </w:rPr>
        <w:t>Санкт-Петербург</w:t>
      </w:r>
      <w:r>
        <w:rPr>
          <w:color w:val="auto"/>
          <w:szCs w:val="24"/>
        </w:rPr>
        <w:t xml:space="preserve">» </w:t>
      </w:r>
      <w:r w:rsidR="0078219A">
        <w:t>Правительство Санкт-Петербурга</w:t>
      </w:r>
    </w:p>
    <w:p w14:paraId="3490A225" w14:textId="77777777" w:rsidR="00FD30AA" w:rsidRDefault="00FD30AA" w:rsidP="00FD30AA">
      <w:pPr>
        <w:spacing w:after="0" w:line="240" w:lineRule="auto"/>
        <w:ind w:right="0" w:firstLine="0"/>
        <w:jc w:val="left"/>
        <w:rPr>
          <w:b/>
          <w:szCs w:val="24"/>
        </w:rPr>
      </w:pPr>
    </w:p>
    <w:p w14:paraId="2BA93C0F" w14:textId="77777777" w:rsidR="0036147A" w:rsidRDefault="0036147A" w:rsidP="00FD30AA">
      <w:pPr>
        <w:spacing w:after="0" w:line="240" w:lineRule="auto"/>
        <w:ind w:right="0" w:firstLine="0"/>
        <w:jc w:val="left"/>
        <w:rPr>
          <w:b/>
          <w:szCs w:val="24"/>
        </w:rPr>
      </w:pPr>
      <w:r w:rsidRPr="0036147A">
        <w:rPr>
          <w:b/>
          <w:szCs w:val="24"/>
        </w:rPr>
        <w:t>П О С Т А Н О В Л Я Е Т:</w:t>
      </w:r>
    </w:p>
    <w:p w14:paraId="1671E464" w14:textId="77777777" w:rsidR="00FD30AA" w:rsidRPr="0036147A" w:rsidRDefault="00FD30AA" w:rsidP="00FD30AA">
      <w:pPr>
        <w:spacing w:after="0" w:line="240" w:lineRule="auto"/>
        <w:ind w:right="0" w:firstLine="0"/>
        <w:jc w:val="left"/>
        <w:rPr>
          <w:b/>
          <w:szCs w:val="24"/>
        </w:rPr>
      </w:pPr>
    </w:p>
    <w:p w14:paraId="476B4AAC" w14:textId="06E12550" w:rsidR="00341513" w:rsidRPr="0037203E" w:rsidRDefault="00341513" w:rsidP="009C1B1E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</w:pPr>
      <w:r w:rsidRPr="0037203E">
        <w:rPr>
          <w:color w:val="auto"/>
          <w:szCs w:val="24"/>
        </w:rPr>
        <w:t>Изменить предмет деятельности Санкт-Петербургского государственного казенного учреждения «Центр повышения эффективности использования государственного имущества» (далее</w:t>
      </w:r>
      <w:r w:rsidR="00CE46DD">
        <w:rPr>
          <w:color w:val="auto"/>
          <w:szCs w:val="24"/>
        </w:rPr>
        <w:t xml:space="preserve"> – учреждение</w:t>
      </w:r>
      <w:r w:rsidRPr="0037203E">
        <w:rPr>
          <w:color w:val="auto"/>
          <w:szCs w:val="24"/>
        </w:rPr>
        <w:t>)</w:t>
      </w:r>
      <w:r w:rsidR="0037203E">
        <w:rPr>
          <w:color w:val="auto"/>
          <w:szCs w:val="24"/>
        </w:rPr>
        <w:t>:</w:t>
      </w:r>
    </w:p>
    <w:p w14:paraId="6EDC3561" w14:textId="3CCA5027" w:rsidR="0037203E" w:rsidRDefault="0037203E" w:rsidP="003526E6">
      <w:pPr>
        <w:pStyle w:val="a9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Исключить из предмета деяте</w:t>
      </w:r>
      <w:r w:rsidR="002907AF">
        <w:rPr>
          <w:color w:val="auto"/>
          <w:szCs w:val="24"/>
        </w:rPr>
        <w:t xml:space="preserve">льности </w:t>
      </w:r>
      <w:r w:rsidR="00CE46DD">
        <w:rPr>
          <w:color w:val="auto"/>
          <w:szCs w:val="24"/>
        </w:rPr>
        <w:t>у</w:t>
      </w:r>
      <w:r w:rsidR="002907AF">
        <w:rPr>
          <w:color w:val="auto"/>
          <w:szCs w:val="24"/>
        </w:rPr>
        <w:t>чреждения</w:t>
      </w:r>
      <w:r w:rsidR="00073C25">
        <w:rPr>
          <w:color w:val="auto"/>
          <w:szCs w:val="24"/>
        </w:rPr>
        <w:t xml:space="preserve"> материально-техническое обеспечение реализации следующих полномочий Комитета по контролю за имуществом Санкт-Петербурга</w:t>
      </w:r>
      <w:r w:rsidR="002907AF">
        <w:rPr>
          <w:color w:val="auto"/>
          <w:szCs w:val="24"/>
        </w:rPr>
        <w:t>:</w:t>
      </w:r>
    </w:p>
    <w:p w14:paraId="2647C6AD" w14:textId="3AB2D2D2" w:rsidR="00CF4F2D" w:rsidRDefault="002907AF" w:rsidP="002907AF">
      <w:pPr>
        <w:tabs>
          <w:tab w:val="left" w:pos="851"/>
          <w:tab w:val="left" w:pos="993"/>
          <w:tab w:val="left" w:pos="1134"/>
        </w:tabs>
        <w:spacing w:after="0" w:line="240" w:lineRule="auto"/>
        <w:ind w:right="0" w:firstLine="709"/>
        <w:rPr>
          <w:rFonts w:eastAsiaTheme="minorEastAsia"/>
          <w:color w:val="auto"/>
          <w:szCs w:val="24"/>
        </w:rPr>
      </w:pPr>
      <w:r>
        <w:t xml:space="preserve">по </w:t>
      </w:r>
      <w:r w:rsidR="00512B6E">
        <w:rPr>
          <w:rFonts w:eastAsiaTheme="minorEastAsia"/>
          <w:color w:val="auto"/>
          <w:szCs w:val="24"/>
        </w:rPr>
        <w:t xml:space="preserve">выявлению и предотвращению деятельности по самовольному строительству, самовольной реконструкции объектов капитального строительства на территории </w:t>
      </w:r>
      <w:r w:rsidR="00073C25">
        <w:rPr>
          <w:rFonts w:eastAsiaTheme="minorEastAsia"/>
          <w:color w:val="auto"/>
          <w:szCs w:val="24"/>
        </w:rPr>
        <w:br/>
      </w:r>
      <w:r w:rsidR="00512B6E">
        <w:rPr>
          <w:rFonts w:eastAsiaTheme="minorEastAsia"/>
          <w:color w:val="auto"/>
          <w:szCs w:val="24"/>
        </w:rPr>
        <w:t>Санкт-Петербурга</w:t>
      </w:r>
      <w:r w:rsidR="00007FDA">
        <w:rPr>
          <w:rFonts w:eastAsiaTheme="minorEastAsia"/>
          <w:color w:val="auto"/>
          <w:szCs w:val="24"/>
        </w:rPr>
        <w:t>;</w:t>
      </w:r>
    </w:p>
    <w:p w14:paraId="4A9B8CE0" w14:textId="3E53AC02" w:rsidR="00512B6E" w:rsidRDefault="00C00347" w:rsidP="002907AF">
      <w:pPr>
        <w:tabs>
          <w:tab w:val="left" w:pos="851"/>
          <w:tab w:val="left" w:pos="993"/>
          <w:tab w:val="left" w:pos="1134"/>
        </w:tabs>
        <w:spacing w:after="0" w:line="240" w:lineRule="auto"/>
        <w:ind w:right="0" w:firstLine="709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по организации демонтажа самовольных построек, частей объектов капитального строительства, возникших в результате самовольной реконструкции, на земельных участках, находящихся в собственности Санкт-Петербурга.</w:t>
      </w:r>
    </w:p>
    <w:p w14:paraId="76D66674" w14:textId="0D966BFD" w:rsidR="00CE46DD" w:rsidRPr="00CF4F2D" w:rsidRDefault="00CE46DD" w:rsidP="00CF4F2D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CE46DD">
        <w:rPr>
          <w:color w:val="auto"/>
          <w:szCs w:val="24"/>
        </w:rPr>
        <w:t>Установить, что помимо предмета деятельности, указанного в уставе</w:t>
      </w:r>
      <w:r>
        <w:rPr>
          <w:color w:val="auto"/>
          <w:szCs w:val="24"/>
        </w:rPr>
        <w:t xml:space="preserve"> </w:t>
      </w:r>
      <w:r w:rsidR="005D4733">
        <w:rPr>
          <w:color w:val="auto"/>
          <w:szCs w:val="24"/>
        </w:rPr>
        <w:t>у</w:t>
      </w:r>
      <w:r>
        <w:rPr>
          <w:color w:val="auto"/>
          <w:szCs w:val="24"/>
        </w:rPr>
        <w:t>чреждения</w:t>
      </w:r>
      <w:r w:rsidRPr="00CE46DD">
        <w:rPr>
          <w:color w:val="auto"/>
          <w:szCs w:val="24"/>
        </w:rPr>
        <w:t xml:space="preserve">, предметом деятельности </w:t>
      </w:r>
      <w:r w:rsidR="00EF1F30">
        <w:rPr>
          <w:color w:val="auto"/>
          <w:szCs w:val="24"/>
        </w:rPr>
        <w:t>у</w:t>
      </w:r>
      <w:r>
        <w:rPr>
          <w:color w:val="auto"/>
          <w:szCs w:val="24"/>
        </w:rPr>
        <w:t xml:space="preserve">чреждения </w:t>
      </w:r>
      <w:r w:rsidRPr="00CE46DD">
        <w:rPr>
          <w:color w:val="auto"/>
          <w:szCs w:val="24"/>
        </w:rPr>
        <w:t>является материально-техническое обеспечение реализации полномочия</w:t>
      </w:r>
      <w:r>
        <w:rPr>
          <w:color w:val="auto"/>
          <w:szCs w:val="24"/>
        </w:rPr>
        <w:t xml:space="preserve"> Комитета </w:t>
      </w:r>
      <w:r>
        <w:t xml:space="preserve">по контролю за имуществом </w:t>
      </w:r>
      <w:r w:rsidR="005D4733">
        <w:br/>
      </w:r>
      <w:r>
        <w:t>Санкт-Петербурга по</w:t>
      </w:r>
      <w:r>
        <w:rPr>
          <w:szCs w:val="24"/>
        </w:rPr>
        <w:t xml:space="preserve"> </w:t>
      </w:r>
      <w:r w:rsidR="001712F3">
        <w:rPr>
          <w:szCs w:val="24"/>
        </w:rPr>
        <w:t>принятию</w:t>
      </w:r>
      <w:r>
        <w:rPr>
          <w:szCs w:val="24"/>
        </w:rPr>
        <w:t xml:space="preserve"> решения </w:t>
      </w:r>
      <w:r w:rsidRPr="008C160F">
        <w:rPr>
          <w:szCs w:val="24"/>
        </w:rPr>
        <w:t xml:space="preserve">о сносе самовольной постройки </w:t>
      </w:r>
      <w:r w:rsidR="005D4733">
        <w:rPr>
          <w:szCs w:val="24"/>
        </w:rPr>
        <w:br/>
      </w:r>
      <w:r>
        <w:rPr>
          <w:szCs w:val="24"/>
        </w:rPr>
        <w:t>либо решения</w:t>
      </w:r>
      <w:r w:rsidRPr="008C160F">
        <w:rPr>
          <w:szCs w:val="24"/>
        </w:rPr>
        <w:t xml:space="preserve"> о сносе самовольной постройки или ее приведении в соответствие </w:t>
      </w:r>
      <w:r>
        <w:rPr>
          <w:szCs w:val="24"/>
        </w:rPr>
        <w:br/>
      </w:r>
      <w:r w:rsidRPr="008C160F">
        <w:rPr>
          <w:szCs w:val="24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</w:t>
      </w:r>
      <w:r>
        <w:rPr>
          <w:szCs w:val="24"/>
        </w:rPr>
        <w:br/>
      </w:r>
      <w:r w:rsidRPr="008C160F">
        <w:rPr>
          <w:szCs w:val="24"/>
        </w:rPr>
        <w:t xml:space="preserve">и застройки Санкт-Петербурга, документацией по планировке территории </w:t>
      </w:r>
      <w:r>
        <w:rPr>
          <w:szCs w:val="24"/>
        </w:rPr>
        <w:br/>
      </w:r>
      <w:r w:rsidRPr="008C160F">
        <w:rPr>
          <w:szCs w:val="24"/>
        </w:rPr>
        <w:t xml:space="preserve">Санкт-Петербурга, или обязательными требованиями к параметрам объектов капитального строительства, установленными Градостроительным </w:t>
      </w:r>
      <w:r w:rsidRPr="00AE034D">
        <w:rPr>
          <w:szCs w:val="24"/>
        </w:rPr>
        <w:t>кодексом</w:t>
      </w:r>
      <w:r w:rsidRPr="008C160F">
        <w:rPr>
          <w:szCs w:val="24"/>
        </w:rPr>
        <w:t xml:space="preserve"> Российской Федерации, другими федеральными законами (далее </w:t>
      </w:r>
      <w:r w:rsidR="00EF1F30">
        <w:rPr>
          <w:color w:val="auto"/>
          <w:szCs w:val="24"/>
        </w:rPr>
        <w:t>–</w:t>
      </w:r>
      <w:r w:rsidRPr="008C160F">
        <w:rPr>
          <w:szCs w:val="24"/>
        </w:rPr>
        <w:t xml:space="preserve"> приведение в соответствие с установленными требованиями), </w:t>
      </w:r>
      <w:r w:rsidR="00072B40">
        <w:rPr>
          <w:szCs w:val="24"/>
        </w:rPr>
        <w:t xml:space="preserve">по </w:t>
      </w:r>
      <w:r>
        <w:rPr>
          <w:szCs w:val="24"/>
        </w:rPr>
        <w:t>осуществлению</w:t>
      </w:r>
      <w:r w:rsidRPr="008C160F">
        <w:rPr>
          <w:szCs w:val="24"/>
        </w:rPr>
        <w:t xml:space="preserve"> </w:t>
      </w:r>
      <w:r w:rsidR="00F2585C" w:rsidRPr="00F2585C">
        <w:rPr>
          <w:szCs w:val="24"/>
        </w:rPr>
        <w:t xml:space="preserve">в случаях, предусмотренных гражданским законодательством, </w:t>
      </w:r>
      <w:r w:rsidRPr="008C160F">
        <w:rPr>
          <w:szCs w:val="24"/>
        </w:rPr>
        <w:t>снос</w:t>
      </w:r>
      <w:r>
        <w:rPr>
          <w:szCs w:val="24"/>
        </w:rPr>
        <w:t>а</w:t>
      </w:r>
      <w:r w:rsidRPr="008C160F">
        <w:rPr>
          <w:szCs w:val="24"/>
        </w:rPr>
        <w:t xml:space="preserve"> самовол</w:t>
      </w:r>
      <w:r>
        <w:rPr>
          <w:szCs w:val="24"/>
        </w:rPr>
        <w:t>ьной постройки или ее приведению</w:t>
      </w:r>
      <w:r w:rsidRPr="008C160F">
        <w:rPr>
          <w:szCs w:val="24"/>
        </w:rPr>
        <w:t xml:space="preserve"> в соответствие </w:t>
      </w:r>
      <w:r>
        <w:rPr>
          <w:szCs w:val="24"/>
        </w:rPr>
        <w:br/>
      </w:r>
      <w:r w:rsidRPr="008C160F">
        <w:rPr>
          <w:szCs w:val="24"/>
        </w:rPr>
        <w:lastRenderedPageBreak/>
        <w:t xml:space="preserve">с установленными требованиями в случаях, предусмотренных Градостроительным </w:t>
      </w:r>
      <w:r w:rsidRPr="00AE034D">
        <w:rPr>
          <w:szCs w:val="24"/>
        </w:rPr>
        <w:t>кодексом</w:t>
      </w:r>
      <w:r w:rsidRPr="008C160F">
        <w:rPr>
          <w:szCs w:val="24"/>
        </w:rPr>
        <w:t xml:space="preserve"> Российской Федерации</w:t>
      </w:r>
      <w:r>
        <w:rPr>
          <w:szCs w:val="24"/>
        </w:rPr>
        <w:t>.</w:t>
      </w:r>
    </w:p>
    <w:p w14:paraId="7BB8FFE3" w14:textId="5AF22DD7" w:rsidR="00CE46DD" w:rsidRPr="00CE46DD" w:rsidRDefault="00CE46DD" w:rsidP="00CE46DD">
      <w:pPr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 xml:space="preserve">2. Комитету по </w:t>
      </w:r>
      <w:r>
        <w:rPr>
          <w:color w:val="auto"/>
          <w:szCs w:val="24"/>
        </w:rPr>
        <w:t xml:space="preserve">контролю за имуществом </w:t>
      </w:r>
      <w:r w:rsidRPr="00CE46DD">
        <w:rPr>
          <w:color w:val="auto"/>
          <w:szCs w:val="24"/>
        </w:rPr>
        <w:t xml:space="preserve">Санкт-Петербурга в </w:t>
      </w:r>
      <w:r w:rsidR="001B047A">
        <w:rPr>
          <w:color w:val="auto"/>
          <w:szCs w:val="24"/>
        </w:rPr>
        <w:t xml:space="preserve">двухнедельный </w:t>
      </w:r>
      <w:r w:rsidRPr="00CE46DD">
        <w:rPr>
          <w:color w:val="auto"/>
          <w:szCs w:val="24"/>
        </w:rPr>
        <w:t xml:space="preserve">срок представить в Комитет имущественных отношений Санкт-Петербурга проект изменений </w:t>
      </w:r>
      <w:r>
        <w:rPr>
          <w:color w:val="auto"/>
          <w:szCs w:val="24"/>
        </w:rPr>
        <w:br/>
      </w:r>
      <w:r w:rsidRPr="00CE46DD">
        <w:rPr>
          <w:color w:val="auto"/>
          <w:szCs w:val="24"/>
        </w:rPr>
        <w:t xml:space="preserve">в устав </w:t>
      </w:r>
      <w:r w:rsidR="00EF1F30">
        <w:rPr>
          <w:color w:val="auto"/>
          <w:szCs w:val="24"/>
        </w:rPr>
        <w:t>у</w:t>
      </w:r>
      <w:r w:rsidRPr="00CE46DD">
        <w:rPr>
          <w:color w:val="auto"/>
          <w:szCs w:val="24"/>
        </w:rPr>
        <w:t>чреждения в соответствии с пунктом 1 постановления.</w:t>
      </w:r>
    </w:p>
    <w:p w14:paraId="033DA520" w14:textId="01FB8EFE" w:rsidR="00CE46DD" w:rsidRPr="00CE46DD" w:rsidRDefault="00CE46DD" w:rsidP="00CE46DD">
      <w:pPr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 xml:space="preserve">3. Комитету имущественных отношений Санкт-Петербурга в </w:t>
      </w:r>
      <w:r w:rsidR="00B84E5A">
        <w:rPr>
          <w:color w:val="auto"/>
          <w:szCs w:val="24"/>
        </w:rPr>
        <w:t xml:space="preserve">месячный </w:t>
      </w:r>
      <w:r w:rsidRPr="00CE46DD">
        <w:rPr>
          <w:color w:val="auto"/>
          <w:szCs w:val="24"/>
        </w:rPr>
        <w:t xml:space="preserve">срок </w:t>
      </w:r>
      <w:r w:rsidR="00B84E5A">
        <w:rPr>
          <w:color w:val="auto"/>
          <w:szCs w:val="24"/>
        </w:rPr>
        <w:br/>
      </w:r>
      <w:r w:rsidRPr="00CE46DD">
        <w:rPr>
          <w:color w:val="auto"/>
          <w:szCs w:val="24"/>
        </w:rPr>
        <w:t xml:space="preserve">после выполнения Комитетом по </w:t>
      </w:r>
      <w:r>
        <w:rPr>
          <w:color w:val="auto"/>
          <w:szCs w:val="24"/>
        </w:rPr>
        <w:t>контролю за имуществом</w:t>
      </w:r>
      <w:r w:rsidRPr="00CE46DD">
        <w:rPr>
          <w:color w:val="auto"/>
          <w:szCs w:val="24"/>
        </w:rPr>
        <w:t xml:space="preserve"> Санкт-Петербурга пункта 2 постановления осуществить юридические действия, связанные с внесением изменений </w:t>
      </w:r>
      <w:r>
        <w:rPr>
          <w:color w:val="auto"/>
          <w:szCs w:val="24"/>
        </w:rPr>
        <w:br/>
      </w:r>
      <w:r w:rsidRPr="00CE46DD">
        <w:rPr>
          <w:color w:val="auto"/>
          <w:szCs w:val="24"/>
        </w:rPr>
        <w:t>в устав учреждения.</w:t>
      </w:r>
    </w:p>
    <w:p w14:paraId="6EF46143" w14:textId="1C81FCDB" w:rsidR="00CE46DD" w:rsidRPr="00CE46DD" w:rsidRDefault="00CE46DD" w:rsidP="0082472B">
      <w:pPr>
        <w:tabs>
          <w:tab w:val="left" w:pos="709"/>
        </w:tabs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>4.</w:t>
      </w:r>
      <w:r w:rsidR="0082472B">
        <w:rPr>
          <w:color w:val="auto"/>
          <w:szCs w:val="24"/>
        </w:rPr>
        <w:t> </w:t>
      </w:r>
      <w:r w:rsidRPr="00CE46DD">
        <w:rPr>
          <w:color w:val="auto"/>
          <w:szCs w:val="24"/>
        </w:rPr>
        <w:t xml:space="preserve">Контроль за выполнением постановления остается за Губернатором </w:t>
      </w:r>
      <w:r w:rsidR="0082472B">
        <w:rPr>
          <w:color w:val="auto"/>
          <w:szCs w:val="24"/>
        </w:rPr>
        <w:br/>
      </w:r>
      <w:r w:rsidRPr="00CE46DD">
        <w:rPr>
          <w:color w:val="auto"/>
          <w:szCs w:val="24"/>
        </w:rPr>
        <w:t>Санкт-Петербурга.</w:t>
      </w:r>
    </w:p>
    <w:p w14:paraId="0BD58FA0" w14:textId="67B3A11E" w:rsidR="00E1519D" w:rsidRPr="00C733A3" w:rsidRDefault="00CE46DD" w:rsidP="00CE46DD">
      <w:pPr>
        <w:spacing w:after="0" w:line="240" w:lineRule="auto"/>
        <w:ind w:right="0" w:firstLine="0"/>
        <w:jc w:val="left"/>
      </w:pPr>
      <w:r w:rsidRPr="00CE46DD">
        <w:rPr>
          <w:color w:val="auto"/>
          <w:szCs w:val="24"/>
        </w:rPr>
        <w:t> </w:t>
      </w:r>
    </w:p>
    <w:p w14:paraId="765691F2" w14:textId="77BF67C0" w:rsidR="003A767D" w:rsidRDefault="003A767D" w:rsidP="0082472B">
      <w:pPr>
        <w:tabs>
          <w:tab w:val="left" w:pos="993"/>
        </w:tabs>
        <w:spacing w:after="0" w:line="240" w:lineRule="auto"/>
        <w:ind w:right="0" w:firstLine="0"/>
      </w:pPr>
    </w:p>
    <w:p w14:paraId="04FC33CE" w14:textId="77777777" w:rsidR="0082472B" w:rsidRDefault="0082472B" w:rsidP="0082472B">
      <w:pPr>
        <w:tabs>
          <w:tab w:val="left" w:pos="993"/>
        </w:tabs>
        <w:spacing w:after="0" w:line="240" w:lineRule="auto"/>
        <w:ind w:right="0" w:firstLine="0"/>
      </w:pPr>
    </w:p>
    <w:p w14:paraId="7229E0DB" w14:textId="77777777" w:rsidR="00E1519D" w:rsidRPr="00D11D0A" w:rsidRDefault="00D11D0A" w:rsidP="00D11D0A">
      <w:pPr>
        <w:tabs>
          <w:tab w:val="left" w:pos="993"/>
        </w:tabs>
        <w:spacing w:after="0" w:line="240" w:lineRule="auto"/>
        <w:ind w:right="0" w:firstLine="0"/>
        <w:rPr>
          <w:b/>
        </w:rPr>
      </w:pPr>
      <w:r>
        <w:rPr>
          <w:b/>
        </w:rPr>
        <w:t xml:space="preserve">      </w:t>
      </w:r>
      <w:r w:rsidR="00E1519D" w:rsidRPr="00D11D0A">
        <w:rPr>
          <w:b/>
        </w:rPr>
        <w:t>Губернатор</w:t>
      </w:r>
    </w:p>
    <w:p w14:paraId="4BA419C9" w14:textId="2196BA21" w:rsidR="00E1519D" w:rsidRPr="00D11D0A" w:rsidRDefault="00E1519D" w:rsidP="00D11D0A">
      <w:pPr>
        <w:tabs>
          <w:tab w:val="left" w:pos="993"/>
          <w:tab w:val="left" w:pos="7081"/>
        </w:tabs>
        <w:spacing w:after="0" w:line="240" w:lineRule="auto"/>
        <w:ind w:right="0" w:firstLine="0"/>
        <w:rPr>
          <w:b/>
        </w:rPr>
      </w:pPr>
      <w:r w:rsidRPr="00D11D0A">
        <w:rPr>
          <w:b/>
        </w:rPr>
        <w:t>Санкт-Петербурга</w:t>
      </w:r>
      <w:r w:rsidRPr="00D11D0A">
        <w:rPr>
          <w:b/>
        </w:rPr>
        <w:tab/>
      </w:r>
      <w:r w:rsidR="00D11D0A">
        <w:rPr>
          <w:b/>
        </w:rPr>
        <w:t xml:space="preserve">  </w:t>
      </w:r>
      <w:r w:rsidR="0082472B">
        <w:rPr>
          <w:b/>
        </w:rPr>
        <w:t xml:space="preserve">           </w:t>
      </w:r>
      <w:r w:rsidR="00D11D0A">
        <w:rPr>
          <w:b/>
        </w:rPr>
        <w:t xml:space="preserve">    </w:t>
      </w:r>
      <w:proofErr w:type="spellStart"/>
      <w:r w:rsidR="0082472B">
        <w:rPr>
          <w:b/>
        </w:rPr>
        <w:t>А.Д.Беглов</w:t>
      </w:r>
      <w:proofErr w:type="spellEnd"/>
    </w:p>
    <w:p w14:paraId="717E00F8" w14:textId="77777777" w:rsidR="00F30DF8" w:rsidRDefault="00F30DF8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9F818D7" w14:textId="77777777" w:rsidR="00F30DF8" w:rsidRDefault="00F30DF8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DDDB591" w14:textId="77777777" w:rsidR="00FD7B00" w:rsidRDefault="00FD7B00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D8B3DC4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31CD439F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AA8062D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B01B6E8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5BD28B7E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373E36DE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8CBB12C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958CC9C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EAE5E88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526D436C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4C07308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609C9DB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091A921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F123745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8DF3B92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76FCF9EC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20CC12D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E5BD1A9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38712F7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FEF6E04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F5C5298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3D93B1A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FBD42E4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D14423F" w14:textId="77777777" w:rsidR="00792E80" w:rsidRDefault="00792E80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D3E52BD" w14:textId="41582215" w:rsidR="003179D2" w:rsidRDefault="003179D2" w:rsidP="005137DC">
      <w:pPr>
        <w:spacing w:line="268" w:lineRule="auto"/>
        <w:ind w:right="0" w:firstLine="0"/>
        <w:rPr>
          <w:szCs w:val="24"/>
        </w:rPr>
      </w:pPr>
    </w:p>
    <w:p w14:paraId="333F91D9" w14:textId="6A2F1B31" w:rsidR="003E4A02" w:rsidRPr="001A36F4" w:rsidRDefault="003E4A02" w:rsidP="00496A83">
      <w:pPr>
        <w:spacing w:line="268" w:lineRule="auto"/>
        <w:ind w:right="0" w:firstLine="0"/>
        <w:rPr>
          <w:szCs w:val="24"/>
        </w:rPr>
      </w:pPr>
      <w:bookmarkStart w:id="0" w:name="_GoBack"/>
      <w:bookmarkEnd w:id="0"/>
    </w:p>
    <w:sectPr w:rsidR="003E4A02" w:rsidRPr="001A36F4" w:rsidSect="001A36F4">
      <w:headerReference w:type="default" r:id="rId8"/>
      <w:headerReference w:type="first" r:id="rId9"/>
      <w:type w:val="continuous"/>
      <w:pgSz w:w="11900" w:h="16840"/>
      <w:pgMar w:top="1241" w:right="850" w:bottom="1276" w:left="1701" w:header="4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E5F8" w14:textId="77777777" w:rsidR="006968FC" w:rsidRDefault="006968FC" w:rsidP="00E311B5">
      <w:pPr>
        <w:spacing w:after="0" w:line="240" w:lineRule="auto"/>
      </w:pPr>
      <w:r>
        <w:separator/>
      </w:r>
    </w:p>
  </w:endnote>
  <w:endnote w:type="continuationSeparator" w:id="0">
    <w:p w14:paraId="2E3FFCBA" w14:textId="77777777" w:rsidR="006968FC" w:rsidRDefault="006968FC" w:rsidP="00E3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13C4" w14:textId="77777777" w:rsidR="006968FC" w:rsidRDefault="006968FC" w:rsidP="00E311B5">
      <w:pPr>
        <w:spacing w:after="0" w:line="240" w:lineRule="auto"/>
      </w:pPr>
      <w:r>
        <w:separator/>
      </w:r>
    </w:p>
  </w:footnote>
  <w:footnote w:type="continuationSeparator" w:id="0">
    <w:p w14:paraId="5BE75F1C" w14:textId="77777777" w:rsidR="006968FC" w:rsidRDefault="006968FC" w:rsidP="00E3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6309"/>
      <w:docPartObj>
        <w:docPartGallery w:val="Page Numbers (Top of Page)"/>
        <w:docPartUnique/>
      </w:docPartObj>
    </w:sdtPr>
    <w:sdtEndPr/>
    <w:sdtContent>
      <w:p w14:paraId="5075E5A6" w14:textId="6AB5E7D1" w:rsidR="00E67B9A" w:rsidRDefault="00E67B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83">
          <w:rPr>
            <w:noProof/>
          </w:rPr>
          <w:t>2</w:t>
        </w:r>
        <w:r>
          <w:fldChar w:fldCharType="end"/>
        </w:r>
      </w:p>
    </w:sdtContent>
  </w:sdt>
  <w:p w14:paraId="564F6B01" w14:textId="77777777" w:rsidR="00E311B5" w:rsidRDefault="00E31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D57A" w14:textId="77777777" w:rsidR="00DE58FC" w:rsidRDefault="00DE58FC">
    <w:pPr>
      <w:pStyle w:val="a3"/>
      <w:jc w:val="center"/>
    </w:pPr>
  </w:p>
  <w:p w14:paraId="5C95742C" w14:textId="77777777" w:rsidR="00DE58FC" w:rsidRDefault="00DE58FC" w:rsidP="00DE58FC">
    <w:pPr>
      <w:pStyle w:val="a3"/>
      <w:ind w:right="0" w:firstLine="0"/>
      <w:jc w:val="center"/>
    </w:pPr>
    <w:r>
      <w:rPr>
        <w:noProof/>
      </w:rPr>
      <w:drawing>
        <wp:inline distT="0" distB="0" distL="0" distR="0" wp14:anchorId="66BD2AEC" wp14:editId="0224803F">
          <wp:extent cx="591185" cy="6521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E8D"/>
    <w:multiLevelType w:val="multilevel"/>
    <w:tmpl w:val="0E3EB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7211057"/>
    <w:multiLevelType w:val="multilevel"/>
    <w:tmpl w:val="F46450A4"/>
    <w:lvl w:ilvl="0">
      <w:start w:val="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200FB"/>
    <w:multiLevelType w:val="hybridMultilevel"/>
    <w:tmpl w:val="851603EC"/>
    <w:lvl w:ilvl="0" w:tplc="B37C27D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EC82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EC6B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267F0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A4A5F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7AB75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4FC5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D2AD4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AF5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2"/>
    <w:rsid w:val="00007FDA"/>
    <w:rsid w:val="00017C06"/>
    <w:rsid w:val="00022B28"/>
    <w:rsid w:val="00053EEA"/>
    <w:rsid w:val="00072B40"/>
    <w:rsid w:val="00073C25"/>
    <w:rsid w:val="00074C13"/>
    <w:rsid w:val="000B51D0"/>
    <w:rsid w:val="000C0575"/>
    <w:rsid w:val="000C4122"/>
    <w:rsid w:val="000D33C1"/>
    <w:rsid w:val="000D56EE"/>
    <w:rsid w:val="000F61A5"/>
    <w:rsid w:val="00102D76"/>
    <w:rsid w:val="0015064E"/>
    <w:rsid w:val="001542C9"/>
    <w:rsid w:val="00166D21"/>
    <w:rsid w:val="001712F3"/>
    <w:rsid w:val="001877CF"/>
    <w:rsid w:val="001A2CA0"/>
    <w:rsid w:val="001A36F4"/>
    <w:rsid w:val="001B047A"/>
    <w:rsid w:val="001B14CB"/>
    <w:rsid w:val="001B5E24"/>
    <w:rsid w:val="001B7590"/>
    <w:rsid w:val="001C3CF9"/>
    <w:rsid w:val="001D5F4D"/>
    <w:rsid w:val="001D5FC8"/>
    <w:rsid w:val="001E5B01"/>
    <w:rsid w:val="001F0B09"/>
    <w:rsid w:val="00211A7A"/>
    <w:rsid w:val="00214506"/>
    <w:rsid w:val="002353A0"/>
    <w:rsid w:val="00246917"/>
    <w:rsid w:val="00254C5B"/>
    <w:rsid w:val="00255C3E"/>
    <w:rsid w:val="002643E2"/>
    <w:rsid w:val="002818C3"/>
    <w:rsid w:val="0028304C"/>
    <w:rsid w:val="00287FA0"/>
    <w:rsid w:val="002907AF"/>
    <w:rsid w:val="002A4433"/>
    <w:rsid w:val="002B7EA3"/>
    <w:rsid w:val="002D52D2"/>
    <w:rsid w:val="002F60F6"/>
    <w:rsid w:val="003179D2"/>
    <w:rsid w:val="00320EC7"/>
    <w:rsid w:val="0032460F"/>
    <w:rsid w:val="00341513"/>
    <w:rsid w:val="003526E6"/>
    <w:rsid w:val="0036147A"/>
    <w:rsid w:val="0037203E"/>
    <w:rsid w:val="00377952"/>
    <w:rsid w:val="003861E5"/>
    <w:rsid w:val="00392B44"/>
    <w:rsid w:val="003A767D"/>
    <w:rsid w:val="003E4A02"/>
    <w:rsid w:val="003F6428"/>
    <w:rsid w:val="0041242D"/>
    <w:rsid w:val="0042558E"/>
    <w:rsid w:val="00426890"/>
    <w:rsid w:val="00427FF8"/>
    <w:rsid w:val="00431F0D"/>
    <w:rsid w:val="0044197E"/>
    <w:rsid w:val="004428AD"/>
    <w:rsid w:val="00496A83"/>
    <w:rsid w:val="004B51CD"/>
    <w:rsid w:val="00512B6E"/>
    <w:rsid w:val="005137DC"/>
    <w:rsid w:val="00597006"/>
    <w:rsid w:val="005A366D"/>
    <w:rsid w:val="005B1C9C"/>
    <w:rsid w:val="005D193A"/>
    <w:rsid w:val="005D4733"/>
    <w:rsid w:val="005D4DB0"/>
    <w:rsid w:val="00607CC1"/>
    <w:rsid w:val="00662BA4"/>
    <w:rsid w:val="006968FC"/>
    <w:rsid w:val="006B1BFC"/>
    <w:rsid w:val="006E258A"/>
    <w:rsid w:val="007008AC"/>
    <w:rsid w:val="00731885"/>
    <w:rsid w:val="0078219A"/>
    <w:rsid w:val="00792E80"/>
    <w:rsid w:val="007C63EF"/>
    <w:rsid w:val="007D53BC"/>
    <w:rsid w:val="008052C2"/>
    <w:rsid w:val="0082472B"/>
    <w:rsid w:val="00841B4D"/>
    <w:rsid w:val="008458F5"/>
    <w:rsid w:val="0088771F"/>
    <w:rsid w:val="00894685"/>
    <w:rsid w:val="008D7AC3"/>
    <w:rsid w:val="008F596B"/>
    <w:rsid w:val="00902022"/>
    <w:rsid w:val="00990FC0"/>
    <w:rsid w:val="009B3972"/>
    <w:rsid w:val="009C1B1E"/>
    <w:rsid w:val="009E2972"/>
    <w:rsid w:val="00A22EB0"/>
    <w:rsid w:val="00A3534C"/>
    <w:rsid w:val="00A40262"/>
    <w:rsid w:val="00A61F89"/>
    <w:rsid w:val="00A81A86"/>
    <w:rsid w:val="00A91EDE"/>
    <w:rsid w:val="00A92837"/>
    <w:rsid w:val="00A969BB"/>
    <w:rsid w:val="00AB5657"/>
    <w:rsid w:val="00AB78E9"/>
    <w:rsid w:val="00AC300C"/>
    <w:rsid w:val="00AC3944"/>
    <w:rsid w:val="00AE5554"/>
    <w:rsid w:val="00B213F8"/>
    <w:rsid w:val="00B307A1"/>
    <w:rsid w:val="00B56163"/>
    <w:rsid w:val="00B73D50"/>
    <w:rsid w:val="00B84E5A"/>
    <w:rsid w:val="00BA5FF8"/>
    <w:rsid w:val="00BB0AF2"/>
    <w:rsid w:val="00C00347"/>
    <w:rsid w:val="00C02C5E"/>
    <w:rsid w:val="00C3146C"/>
    <w:rsid w:val="00C607AA"/>
    <w:rsid w:val="00C61ECA"/>
    <w:rsid w:val="00C72454"/>
    <w:rsid w:val="00C733A3"/>
    <w:rsid w:val="00C81011"/>
    <w:rsid w:val="00C84C98"/>
    <w:rsid w:val="00C907DB"/>
    <w:rsid w:val="00CB21BD"/>
    <w:rsid w:val="00CC4898"/>
    <w:rsid w:val="00CD3253"/>
    <w:rsid w:val="00CE46DD"/>
    <w:rsid w:val="00CF4F2D"/>
    <w:rsid w:val="00CF53F0"/>
    <w:rsid w:val="00D11D0A"/>
    <w:rsid w:val="00D23609"/>
    <w:rsid w:val="00D662BF"/>
    <w:rsid w:val="00D83C29"/>
    <w:rsid w:val="00D8550C"/>
    <w:rsid w:val="00D85885"/>
    <w:rsid w:val="00DC6090"/>
    <w:rsid w:val="00DE58FC"/>
    <w:rsid w:val="00DE7D0A"/>
    <w:rsid w:val="00DF58E0"/>
    <w:rsid w:val="00DF72B2"/>
    <w:rsid w:val="00E142D9"/>
    <w:rsid w:val="00E1519D"/>
    <w:rsid w:val="00E16512"/>
    <w:rsid w:val="00E311B5"/>
    <w:rsid w:val="00E35BBD"/>
    <w:rsid w:val="00E42A0C"/>
    <w:rsid w:val="00E66844"/>
    <w:rsid w:val="00E67B9A"/>
    <w:rsid w:val="00E802D7"/>
    <w:rsid w:val="00E928C5"/>
    <w:rsid w:val="00EC7F38"/>
    <w:rsid w:val="00ED54F3"/>
    <w:rsid w:val="00EF1F30"/>
    <w:rsid w:val="00EF7D1A"/>
    <w:rsid w:val="00F243D1"/>
    <w:rsid w:val="00F2585C"/>
    <w:rsid w:val="00F30DF8"/>
    <w:rsid w:val="00F423C5"/>
    <w:rsid w:val="00F51ABC"/>
    <w:rsid w:val="00F60274"/>
    <w:rsid w:val="00F96249"/>
    <w:rsid w:val="00FB476A"/>
    <w:rsid w:val="00FD30AA"/>
    <w:rsid w:val="00FD7B00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C615890"/>
  <w15:docId w15:val="{77EC2E56-83B3-4FA7-A62F-36FB906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9" w:lineRule="auto"/>
      <w:ind w:right="67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1B5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3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1B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E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23C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41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F56D-6E40-4CDD-90A2-597E19C4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Юрьевна</dc:creator>
  <cp:keywords/>
  <dc:description/>
  <cp:lastModifiedBy>Журавлёва Екатерина Юрьевна</cp:lastModifiedBy>
  <cp:revision>8</cp:revision>
  <cp:lastPrinted>2021-10-08T13:57:00Z</cp:lastPrinted>
  <dcterms:created xsi:type="dcterms:W3CDTF">2018-02-28T14:34:00Z</dcterms:created>
  <dcterms:modified xsi:type="dcterms:W3CDTF">2022-05-13T06:21:00Z</dcterms:modified>
</cp:coreProperties>
</file>