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42E" w:rsidRPr="00C939E7" w:rsidRDefault="00C7242E" w:rsidP="00C7242E">
      <w:pPr>
        <w:autoSpaceDE w:val="0"/>
        <w:autoSpaceDN w:val="0"/>
        <w:adjustRightInd w:val="0"/>
        <w:jc w:val="center"/>
        <w:rPr>
          <w:b/>
          <w:bCs/>
        </w:rPr>
      </w:pPr>
      <w:r w:rsidRPr="00C939E7">
        <w:rPr>
          <w:b/>
          <w:bCs/>
        </w:rPr>
        <w:object w:dxaOrig="2835" w:dyaOrig="3135" w14:anchorId="19935DC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pt;height:52.5pt" o:ole="">
            <v:imagedata r:id="rId7" o:title=""/>
          </v:shape>
          <o:OLEObject Type="Embed" ProgID="PBrush" ShapeID="_x0000_i1025" DrawAspect="Content" ObjectID="_1717517746" r:id="rId8"/>
        </w:object>
      </w:r>
    </w:p>
    <w:p w:rsidR="00C7242E" w:rsidRPr="008E7AA5" w:rsidRDefault="00C7242E" w:rsidP="00C7242E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C7242E" w:rsidRPr="0057662C" w:rsidRDefault="00C7242E" w:rsidP="00C7242E">
      <w:pPr>
        <w:pStyle w:val="1"/>
        <w:rPr>
          <w:rFonts w:ascii="Times New Roman" w:hAnsi="Times New Roman"/>
          <w:bCs w:val="0"/>
          <w:sz w:val="22"/>
          <w:szCs w:val="22"/>
        </w:rPr>
      </w:pPr>
      <w:r w:rsidRPr="0057662C">
        <w:rPr>
          <w:rFonts w:ascii="Times New Roman" w:hAnsi="Times New Roman"/>
          <w:bCs w:val="0"/>
          <w:sz w:val="22"/>
          <w:szCs w:val="22"/>
        </w:rPr>
        <w:t>ПРАВИТЕЛЬСТВО САНКТ-ПЕТЕРБУРГА</w:t>
      </w:r>
    </w:p>
    <w:p w:rsidR="00C7242E" w:rsidRPr="0057662C" w:rsidRDefault="00C7242E" w:rsidP="00C7242E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:rsidR="00C7242E" w:rsidRPr="0057662C" w:rsidRDefault="00C7242E" w:rsidP="00C7242E">
      <w:pPr>
        <w:autoSpaceDE w:val="0"/>
        <w:autoSpaceDN w:val="0"/>
        <w:adjustRightInd w:val="0"/>
        <w:spacing w:after="48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 О С Т А Н О В Л Е Н И 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5954"/>
        <w:gridCol w:w="1689"/>
      </w:tblGrid>
      <w:tr w:rsidR="00C7242E" w:rsidTr="003865BC">
        <w:tc>
          <w:tcPr>
            <w:tcW w:w="1701" w:type="dxa"/>
            <w:tcBorders>
              <w:bottom w:val="single" w:sz="4" w:space="0" w:color="auto"/>
            </w:tcBorders>
          </w:tcPr>
          <w:p w:rsidR="00C7242E" w:rsidRDefault="00C7242E" w:rsidP="003865BC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</w:tcPr>
          <w:p w:rsidR="00C7242E" w:rsidRPr="0057662C" w:rsidRDefault="00C7242E" w:rsidP="003865BC">
            <w:pPr>
              <w:jc w:val="right"/>
              <w:rPr>
                <w:color w:val="000000"/>
                <w:sz w:val="22"/>
                <w:szCs w:val="22"/>
              </w:rPr>
            </w:pPr>
            <w:r w:rsidRPr="0057662C">
              <w:rPr>
                <w:color w:val="000000"/>
                <w:sz w:val="22"/>
                <w:szCs w:val="22"/>
              </w:rPr>
              <w:t>№</w:t>
            </w:r>
          </w:p>
        </w:tc>
        <w:tc>
          <w:tcPr>
            <w:tcW w:w="1689" w:type="dxa"/>
            <w:tcBorders>
              <w:bottom w:val="single" w:sz="4" w:space="0" w:color="auto"/>
            </w:tcBorders>
          </w:tcPr>
          <w:p w:rsidR="00C7242E" w:rsidRDefault="00C7242E" w:rsidP="003865BC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C7242E" w:rsidRDefault="00C7242E" w:rsidP="00C7242E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C7242E" w:rsidRDefault="00C7242E" w:rsidP="00C7242E">
      <w:pPr>
        <w:jc w:val="both"/>
        <w:rPr>
          <w:bCs/>
          <w:sz w:val="24"/>
          <w:szCs w:val="24"/>
        </w:rPr>
      </w:pPr>
    </w:p>
    <w:p w:rsidR="00C7242E" w:rsidRPr="00F07B76" w:rsidRDefault="00C7242E" w:rsidP="00186982">
      <w:pPr>
        <w:pStyle w:val="11"/>
      </w:pPr>
      <w:r w:rsidRPr="00DE5DDF">
        <w:t>О</w:t>
      </w:r>
      <w:r w:rsidR="00917DD4">
        <w:t>б</w:t>
      </w:r>
      <w:r>
        <w:t xml:space="preserve"> </w:t>
      </w:r>
      <w:r w:rsidR="00186982">
        <w:t xml:space="preserve">изменении целей и предмета деятельности </w:t>
      </w:r>
      <w:r w:rsidR="00186982">
        <w:br/>
      </w:r>
      <w:r w:rsidR="00186982" w:rsidRPr="00F07B76">
        <w:t xml:space="preserve">Санкт-Петербургского государственного </w:t>
      </w:r>
      <w:r w:rsidR="00186982" w:rsidRPr="00F07B76">
        <w:br/>
        <w:t xml:space="preserve">казенного учреждения «Управление </w:t>
      </w:r>
      <w:r w:rsidR="00186982" w:rsidRPr="00F07B76">
        <w:br/>
        <w:t>информационных технологий и связи»</w:t>
      </w:r>
    </w:p>
    <w:p w:rsidR="00C7242E" w:rsidRPr="00F07B76" w:rsidRDefault="00C7242E" w:rsidP="00C7242E">
      <w:pPr>
        <w:rPr>
          <w:sz w:val="24"/>
          <w:szCs w:val="24"/>
        </w:rPr>
      </w:pPr>
    </w:p>
    <w:p w:rsidR="00C7242E" w:rsidRPr="00F07B76" w:rsidRDefault="00C7242E" w:rsidP="00C7242E">
      <w:pPr>
        <w:rPr>
          <w:sz w:val="24"/>
          <w:szCs w:val="24"/>
        </w:rPr>
      </w:pPr>
    </w:p>
    <w:p w:rsidR="00C7242E" w:rsidRPr="00F07B76" w:rsidRDefault="00F07B76" w:rsidP="00F07B76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20C13">
        <w:rPr>
          <w:rFonts w:ascii="Times New Roman" w:hAnsi="Times New Roman" w:cs="Times New Roman"/>
          <w:sz w:val="24"/>
          <w:szCs w:val="24"/>
        </w:rPr>
        <w:t xml:space="preserve">В соответствии с подпунктом 3 пункта 1 статьи 3 Закона Санкт-Петербурга </w:t>
      </w:r>
      <w:r w:rsidRPr="00820C13">
        <w:rPr>
          <w:rFonts w:ascii="Times New Roman" w:hAnsi="Times New Roman" w:cs="Times New Roman"/>
          <w:sz w:val="24"/>
          <w:szCs w:val="24"/>
        </w:rPr>
        <w:br/>
        <w:t xml:space="preserve">от 11.05.2006 № 223-35 «О государственных унитарных предприятиях Санкт-Петербурга, государственных учреждениях Санкт-Петербурга и иных коммерческих </w:t>
      </w:r>
      <w:r w:rsidRPr="00820C13">
        <w:rPr>
          <w:rFonts w:ascii="Times New Roman" w:hAnsi="Times New Roman" w:cs="Times New Roman"/>
          <w:sz w:val="24"/>
          <w:szCs w:val="24"/>
        </w:rPr>
        <w:br/>
        <w:t xml:space="preserve">и некоммерческих организациях, учредителем (участником, акционером, членом) которых является Санкт-Петербург» </w:t>
      </w:r>
      <w:r w:rsidR="00C7242E" w:rsidRPr="00820C13">
        <w:rPr>
          <w:rFonts w:ascii="Times New Roman" w:hAnsi="Times New Roman" w:cs="Times New Roman"/>
          <w:sz w:val="24"/>
          <w:szCs w:val="24"/>
        </w:rPr>
        <w:t>Правительство Санкт-Петербурга</w:t>
      </w:r>
    </w:p>
    <w:p w:rsidR="00C7242E" w:rsidRPr="00F07B76" w:rsidRDefault="00C7242E" w:rsidP="00C7242E">
      <w:pPr>
        <w:jc w:val="both"/>
        <w:rPr>
          <w:sz w:val="24"/>
          <w:szCs w:val="24"/>
        </w:rPr>
      </w:pPr>
    </w:p>
    <w:p w:rsidR="00C7242E" w:rsidRPr="00F07B76" w:rsidRDefault="00C7242E" w:rsidP="00C7242E">
      <w:pPr>
        <w:jc w:val="both"/>
        <w:rPr>
          <w:b/>
          <w:sz w:val="24"/>
          <w:szCs w:val="24"/>
        </w:rPr>
      </w:pPr>
      <w:r w:rsidRPr="00F07B76">
        <w:rPr>
          <w:b/>
          <w:sz w:val="24"/>
          <w:szCs w:val="24"/>
        </w:rPr>
        <w:t>П О С Т А Н О В Л Я Е Т:</w:t>
      </w:r>
    </w:p>
    <w:p w:rsidR="00C7242E" w:rsidRPr="00F07B76" w:rsidRDefault="00C7242E" w:rsidP="003650FF">
      <w:pPr>
        <w:tabs>
          <w:tab w:val="left" w:pos="1134"/>
        </w:tabs>
        <w:ind w:firstLine="709"/>
        <w:jc w:val="both"/>
        <w:rPr>
          <w:sz w:val="24"/>
          <w:szCs w:val="24"/>
        </w:rPr>
      </w:pPr>
    </w:p>
    <w:p w:rsidR="00826F4C" w:rsidRPr="00F07B76" w:rsidRDefault="00DC1D19" w:rsidP="00E15E57">
      <w:pPr>
        <w:pStyle w:val="a6"/>
        <w:tabs>
          <w:tab w:val="left" w:pos="1134"/>
        </w:tabs>
        <w:ind w:left="0" w:firstLine="709"/>
        <w:jc w:val="both"/>
      </w:pPr>
      <w:r w:rsidRPr="00F07B76">
        <w:t>1</w:t>
      </w:r>
      <w:r w:rsidR="00826F4C" w:rsidRPr="00F07B76">
        <w:t>.</w:t>
      </w:r>
      <w:r w:rsidR="006E650B" w:rsidRPr="00F07B76">
        <w:tab/>
      </w:r>
      <w:r w:rsidR="00826F4C" w:rsidRPr="00F07B76">
        <w:t>Изменить цел</w:t>
      </w:r>
      <w:r w:rsidR="00B16C3A">
        <w:t>и</w:t>
      </w:r>
      <w:r w:rsidR="00826F4C" w:rsidRPr="00F07B76">
        <w:t xml:space="preserve"> и предмет деятельности Санкт-Петербургского государственного казенного учреждения «Управление информационных технологий</w:t>
      </w:r>
      <w:r w:rsidR="003650FF" w:rsidRPr="00F07B76">
        <w:t xml:space="preserve"> </w:t>
      </w:r>
      <w:r w:rsidR="00B16C3A">
        <w:br/>
      </w:r>
      <w:r w:rsidR="003650FF" w:rsidRPr="00F07B76">
        <w:t xml:space="preserve">и связи» </w:t>
      </w:r>
      <w:r w:rsidRPr="00F07B76">
        <w:t>(далее – учреждение</w:t>
      </w:r>
      <w:r w:rsidR="00826F4C" w:rsidRPr="00F07B76">
        <w:t>), установив, что:</w:t>
      </w:r>
    </w:p>
    <w:p w:rsidR="00826F4C" w:rsidRPr="00F07B76" w:rsidRDefault="00DC1D19" w:rsidP="00E15E57">
      <w:pPr>
        <w:pStyle w:val="a6"/>
        <w:tabs>
          <w:tab w:val="left" w:pos="1134"/>
        </w:tabs>
        <w:ind w:left="0" w:firstLine="709"/>
        <w:jc w:val="both"/>
      </w:pPr>
      <w:r w:rsidRPr="00F07B76">
        <w:t>1</w:t>
      </w:r>
      <w:r w:rsidR="00826F4C" w:rsidRPr="00F07B76">
        <w:t>.1.</w:t>
      </w:r>
      <w:r w:rsidR="006E650B" w:rsidRPr="00F07B76">
        <w:tab/>
      </w:r>
      <w:r w:rsidRPr="00F07B76">
        <w:t>Целями деятельности учреждения</w:t>
      </w:r>
      <w:r w:rsidR="00826F4C" w:rsidRPr="00F07B76">
        <w:t xml:space="preserve"> являются:</w:t>
      </w:r>
    </w:p>
    <w:p w:rsidR="00826F4C" w:rsidRPr="00F07B76" w:rsidRDefault="00826F4C" w:rsidP="00E15E57">
      <w:pPr>
        <w:pStyle w:val="a6"/>
        <w:tabs>
          <w:tab w:val="left" w:pos="1276"/>
        </w:tabs>
        <w:ind w:left="0" w:firstLine="709"/>
        <w:jc w:val="both"/>
      </w:pPr>
      <w:r w:rsidRPr="00F07B76">
        <w:t>осуществление деятельности по централизованному обеспечению исполнительных органов государственной власти Санкт-Петербурга и подведомственных им казенных учреждений Санкт-Петербурга товарами, работами и услугами в сфере информационных технологий, защиты информации и связи;</w:t>
      </w:r>
    </w:p>
    <w:p w:rsidR="00826F4C" w:rsidRPr="00F07B76" w:rsidRDefault="00826F4C" w:rsidP="00E15E57">
      <w:pPr>
        <w:pStyle w:val="a6"/>
        <w:tabs>
          <w:tab w:val="left" w:pos="1276"/>
        </w:tabs>
        <w:ind w:left="0" w:firstLine="709"/>
        <w:jc w:val="both"/>
      </w:pPr>
      <w:r w:rsidRPr="00F07B76">
        <w:t xml:space="preserve">материально-техническое обеспечение деятельности </w:t>
      </w:r>
      <w:r w:rsidR="00DC1D19" w:rsidRPr="00F07B76">
        <w:t xml:space="preserve">Комитета по информатизации и связи (далее – Комитет) </w:t>
      </w:r>
      <w:r w:rsidRPr="00F07B76">
        <w:t>в сфере</w:t>
      </w:r>
      <w:r w:rsidR="003650FF" w:rsidRPr="00F07B76">
        <w:t xml:space="preserve"> цифровой трансформации,</w:t>
      </w:r>
      <w:r w:rsidRPr="00F07B76">
        <w:t xml:space="preserve"> информации, информационных технологий и защиты информации, связи.</w:t>
      </w:r>
    </w:p>
    <w:p w:rsidR="00826F4C" w:rsidRPr="00F07B76" w:rsidRDefault="00DC1D19" w:rsidP="00E15E57">
      <w:pPr>
        <w:pStyle w:val="a6"/>
        <w:tabs>
          <w:tab w:val="left" w:pos="1134"/>
        </w:tabs>
        <w:ind w:left="0" w:firstLine="709"/>
        <w:jc w:val="both"/>
      </w:pPr>
      <w:r w:rsidRPr="00F07B76">
        <w:t>1</w:t>
      </w:r>
      <w:r w:rsidR="00826F4C" w:rsidRPr="00F07B76">
        <w:t>.2.</w:t>
      </w:r>
      <w:r w:rsidR="006E650B" w:rsidRPr="00F07B76">
        <w:tab/>
      </w:r>
      <w:r w:rsidR="00826F4C" w:rsidRPr="00F07B76">
        <w:t>Пр</w:t>
      </w:r>
      <w:r w:rsidRPr="00F07B76">
        <w:t>едметом деятельности учреждения</w:t>
      </w:r>
      <w:r w:rsidR="00826F4C" w:rsidRPr="00F07B76">
        <w:t xml:space="preserve"> является:</w:t>
      </w:r>
    </w:p>
    <w:p w:rsidR="00826F4C" w:rsidRPr="00E15E57" w:rsidRDefault="00826F4C" w:rsidP="00E15E57">
      <w:pPr>
        <w:pStyle w:val="a6"/>
        <w:tabs>
          <w:tab w:val="left" w:pos="1276"/>
        </w:tabs>
        <w:ind w:left="0" w:firstLine="709"/>
        <w:jc w:val="both"/>
      </w:pPr>
      <w:r w:rsidRPr="00F07B76">
        <w:t xml:space="preserve">осуществление для исполнительных органов государственной власти </w:t>
      </w:r>
      <w:r w:rsidR="006E650B" w:rsidRPr="00F07B76">
        <w:br/>
      </w:r>
      <w:r w:rsidRPr="00F07B76">
        <w:t xml:space="preserve">Санкт-Петербурга и государственных казенных учреждений Санкт-Петербурга централизованных закупок (планирование закупок, определение поставщиков (подрядчиков, исполнителей), заключение контрактов, их исполнение, в том числе приемка поставленных товаров, выполненных работ (их результатов), оказанных услуг, обеспечение их оплаты) </w:t>
      </w:r>
      <w:r w:rsidR="00E9516F" w:rsidRPr="00F07B76">
        <w:t xml:space="preserve">в сфере информационных технологий, защиты информации </w:t>
      </w:r>
      <w:r w:rsidR="00FD4681" w:rsidRPr="00F07B76">
        <w:br/>
      </w:r>
      <w:r w:rsidR="00E9516F" w:rsidRPr="00F07B76">
        <w:t xml:space="preserve">и связи для исполнительных органов государственной власти Санкт-Петербурга </w:t>
      </w:r>
      <w:r w:rsidR="00E9516F" w:rsidRPr="00F07B76">
        <w:br/>
        <w:t xml:space="preserve">и </w:t>
      </w:r>
      <w:r w:rsidR="00E9516F" w:rsidRPr="00E15E57">
        <w:t xml:space="preserve">государственных казенных учреждений Санкт-Петербурга </w:t>
      </w:r>
      <w:r w:rsidRPr="00E15E57">
        <w:t xml:space="preserve">в соответствии </w:t>
      </w:r>
      <w:r w:rsidR="00FD4681" w:rsidRPr="00E15E57">
        <w:br/>
      </w:r>
      <w:r w:rsidRPr="00E15E57">
        <w:t>с постановлением Правительства Санкт-Петербурга от 30.12.2013 № 1095</w:t>
      </w:r>
      <w:r w:rsidR="00143F51" w:rsidRPr="00E15E57">
        <w:t xml:space="preserve"> «О системе закупок товаров, работ, услуг для обеспечения нужд Санкт-Петербурга» </w:t>
      </w:r>
      <w:r w:rsidR="00E9516F" w:rsidRPr="00E15E57">
        <w:br/>
      </w:r>
      <w:r w:rsidR="00143F51" w:rsidRPr="00E15E57">
        <w:t>(далее – постановление Правительства Санкт-Петербурга от 30.12.2013 № 1095)»</w:t>
      </w:r>
      <w:r w:rsidRPr="00E15E57">
        <w:t>;</w:t>
      </w:r>
    </w:p>
    <w:p w:rsidR="00E15E57" w:rsidRDefault="00E15E57" w:rsidP="00E15E57">
      <w:pPr>
        <w:ind w:firstLine="709"/>
        <w:jc w:val="both"/>
        <w:rPr>
          <w:sz w:val="24"/>
          <w:szCs w:val="24"/>
        </w:rPr>
      </w:pPr>
      <w:r w:rsidRPr="00E15E57">
        <w:rPr>
          <w:sz w:val="24"/>
          <w:szCs w:val="24"/>
        </w:rPr>
        <w:t>материально-техническое обеспечение реализации полномочий Комитета</w:t>
      </w:r>
      <w:r>
        <w:rPr>
          <w:sz w:val="24"/>
          <w:szCs w:val="24"/>
        </w:rPr>
        <w:t>:</w:t>
      </w:r>
    </w:p>
    <w:p w:rsidR="00E15E57" w:rsidRPr="00E15E57" w:rsidRDefault="00E15E57" w:rsidP="00E15E57">
      <w:pPr>
        <w:ind w:firstLine="709"/>
        <w:jc w:val="both"/>
        <w:rPr>
          <w:sz w:val="24"/>
          <w:szCs w:val="24"/>
        </w:rPr>
      </w:pPr>
      <w:r w:rsidRPr="00E15E57">
        <w:rPr>
          <w:sz w:val="24"/>
          <w:szCs w:val="24"/>
        </w:rPr>
        <w:t xml:space="preserve">по обеспечению создания и развития государственных информационных систем исполнительных органов государственной власти Санкт-Петербурга, за исключением государственных информационных систем исполнительных органов государственной власти Санкт-Петербурга, указанных в приложении № 2 к постановлению Правительства </w:t>
      </w:r>
      <w:r w:rsidRPr="00E15E57">
        <w:rPr>
          <w:sz w:val="24"/>
          <w:szCs w:val="24"/>
        </w:rPr>
        <w:lastRenderedPageBreak/>
        <w:t xml:space="preserve">Санкт-Петербурга от 30.12.2013 № 1095, в соответствии с правовыми актами Правительства Санкт-Петербурга; </w:t>
      </w:r>
    </w:p>
    <w:p w:rsidR="00E15E57" w:rsidRPr="00E15E57" w:rsidRDefault="00E15E57" w:rsidP="00E15E57">
      <w:pPr>
        <w:ind w:firstLine="709"/>
        <w:jc w:val="both"/>
        <w:rPr>
          <w:sz w:val="24"/>
          <w:szCs w:val="24"/>
        </w:rPr>
      </w:pPr>
      <w:r w:rsidRPr="00E15E57">
        <w:rPr>
          <w:sz w:val="24"/>
          <w:szCs w:val="24"/>
        </w:rPr>
        <w:t xml:space="preserve">по обеспечению </w:t>
      </w:r>
      <w:r w:rsidR="0061150C">
        <w:rPr>
          <w:sz w:val="24"/>
          <w:szCs w:val="24"/>
        </w:rPr>
        <w:t xml:space="preserve">создания и </w:t>
      </w:r>
      <w:bookmarkStart w:id="0" w:name="_GoBack"/>
      <w:bookmarkEnd w:id="0"/>
      <w:r w:rsidRPr="00E15E57">
        <w:rPr>
          <w:sz w:val="24"/>
          <w:szCs w:val="24"/>
        </w:rPr>
        <w:t xml:space="preserve">развития государственной информационной системы </w:t>
      </w:r>
      <w:r w:rsidRPr="00E15E57">
        <w:rPr>
          <w:sz w:val="24"/>
          <w:szCs w:val="24"/>
        </w:rPr>
        <w:br/>
        <w:t>Санкт-Петербурга в области государственной гражданской службы Санкт-Петербурга</w:t>
      </w:r>
      <w:r>
        <w:rPr>
          <w:sz w:val="24"/>
          <w:szCs w:val="24"/>
        </w:rPr>
        <w:t>;</w:t>
      </w:r>
    </w:p>
    <w:p w:rsidR="003650FF" w:rsidRPr="00F07B76" w:rsidRDefault="00826F4C" w:rsidP="00E15E57">
      <w:pPr>
        <w:pStyle w:val="a6"/>
        <w:tabs>
          <w:tab w:val="left" w:pos="1276"/>
        </w:tabs>
        <w:ind w:left="0" w:firstLine="709"/>
        <w:jc w:val="both"/>
      </w:pPr>
      <w:r w:rsidRPr="00F07B76">
        <w:t xml:space="preserve">по осуществлению согласования проектов технических заданий исполнительных органов государственной власти Санкт-Петербурга на поставку товаров, выполнение работ, оказание услуг, указанных в приложении № 2 к постановлению Правительства </w:t>
      </w:r>
      <w:r w:rsidRPr="00F07B76">
        <w:br/>
        <w:t>Санкт-Петербурга от 30.12.2013 № 1095, в соответствии с порядком, утверждаемым Правительством Санкт-Петербурга</w:t>
      </w:r>
      <w:r w:rsidR="00512780" w:rsidRPr="00F07B76">
        <w:t>.</w:t>
      </w:r>
    </w:p>
    <w:p w:rsidR="00826F4C" w:rsidRPr="00F07B76" w:rsidRDefault="00DC1D19" w:rsidP="00E15E57">
      <w:pPr>
        <w:pStyle w:val="a6"/>
        <w:tabs>
          <w:tab w:val="left" w:pos="1134"/>
          <w:tab w:val="left" w:pos="1560"/>
        </w:tabs>
        <w:ind w:left="0" w:firstLine="709"/>
        <w:jc w:val="both"/>
        <w:rPr>
          <w:bCs/>
          <w:color w:val="000000"/>
        </w:rPr>
      </w:pPr>
      <w:r w:rsidRPr="00F07B76">
        <w:rPr>
          <w:bCs/>
          <w:color w:val="000000"/>
        </w:rPr>
        <w:t>2</w:t>
      </w:r>
      <w:r w:rsidR="00826F4C" w:rsidRPr="00F07B76">
        <w:rPr>
          <w:bCs/>
          <w:color w:val="000000"/>
        </w:rPr>
        <w:t>.</w:t>
      </w:r>
      <w:r w:rsidR="006E650B" w:rsidRPr="00F07B76">
        <w:rPr>
          <w:bCs/>
          <w:color w:val="000000"/>
        </w:rPr>
        <w:tab/>
      </w:r>
      <w:r w:rsidR="00826F4C" w:rsidRPr="00F07B76">
        <w:rPr>
          <w:bCs/>
          <w:color w:val="000000"/>
        </w:rPr>
        <w:t xml:space="preserve">Комитету </w:t>
      </w:r>
      <w:r w:rsidR="003650FF" w:rsidRPr="00F07B76">
        <w:rPr>
          <w:bCs/>
          <w:color w:val="000000"/>
        </w:rPr>
        <w:t>в</w:t>
      </w:r>
      <w:r w:rsidR="00826F4C" w:rsidRPr="00F07B76">
        <w:rPr>
          <w:bCs/>
          <w:color w:val="000000"/>
        </w:rPr>
        <w:t xml:space="preserve"> месячный срок представить в Комитет имущественных отношений Санкт-Петербурга проект</w:t>
      </w:r>
      <w:r w:rsidRPr="00F07B76">
        <w:rPr>
          <w:bCs/>
          <w:color w:val="000000"/>
        </w:rPr>
        <w:t xml:space="preserve"> изменений в устав</w:t>
      </w:r>
      <w:r w:rsidR="00826F4C" w:rsidRPr="00F07B76">
        <w:rPr>
          <w:bCs/>
          <w:color w:val="000000"/>
        </w:rPr>
        <w:t xml:space="preserve"> учреждени</w:t>
      </w:r>
      <w:r w:rsidRPr="00F07B76">
        <w:rPr>
          <w:bCs/>
          <w:color w:val="000000"/>
        </w:rPr>
        <w:t xml:space="preserve">я </w:t>
      </w:r>
      <w:r w:rsidR="00826F4C" w:rsidRPr="00F07B76">
        <w:rPr>
          <w:bCs/>
          <w:color w:val="000000"/>
        </w:rPr>
        <w:t xml:space="preserve">в соответствии </w:t>
      </w:r>
      <w:r w:rsidR="00D93F5E">
        <w:rPr>
          <w:bCs/>
          <w:color w:val="000000"/>
        </w:rPr>
        <w:br/>
      </w:r>
      <w:r w:rsidR="00826F4C" w:rsidRPr="00F07B76">
        <w:rPr>
          <w:bCs/>
          <w:color w:val="000000"/>
        </w:rPr>
        <w:t>с пункт</w:t>
      </w:r>
      <w:r w:rsidRPr="00F07B76">
        <w:rPr>
          <w:bCs/>
          <w:color w:val="000000"/>
        </w:rPr>
        <w:t>ом</w:t>
      </w:r>
      <w:r w:rsidR="00826F4C" w:rsidRPr="00F07B76">
        <w:rPr>
          <w:bCs/>
          <w:color w:val="000000"/>
        </w:rPr>
        <w:t xml:space="preserve"> </w:t>
      </w:r>
      <w:r w:rsidR="00512780" w:rsidRPr="00F07B76">
        <w:rPr>
          <w:bCs/>
          <w:color w:val="000000"/>
        </w:rPr>
        <w:t>1</w:t>
      </w:r>
      <w:r w:rsidR="00826F4C" w:rsidRPr="00F07B76">
        <w:rPr>
          <w:bCs/>
          <w:color w:val="000000"/>
        </w:rPr>
        <w:t xml:space="preserve"> постановления.</w:t>
      </w:r>
    </w:p>
    <w:p w:rsidR="00826F4C" w:rsidRPr="00F07B76" w:rsidRDefault="00DC1D19" w:rsidP="00E15E57">
      <w:pPr>
        <w:pStyle w:val="a6"/>
        <w:tabs>
          <w:tab w:val="left" w:pos="1134"/>
          <w:tab w:val="left" w:pos="1560"/>
        </w:tabs>
        <w:ind w:left="0" w:firstLine="709"/>
        <w:jc w:val="both"/>
        <w:rPr>
          <w:rFonts w:eastAsiaTheme="minorHAnsi"/>
          <w:lang w:eastAsia="en-US"/>
        </w:rPr>
      </w:pPr>
      <w:r w:rsidRPr="00F07B76">
        <w:rPr>
          <w:bCs/>
          <w:color w:val="000000"/>
        </w:rPr>
        <w:t>3</w:t>
      </w:r>
      <w:r w:rsidR="00826F4C" w:rsidRPr="00F07B76">
        <w:rPr>
          <w:bCs/>
          <w:color w:val="000000"/>
        </w:rPr>
        <w:t>.</w:t>
      </w:r>
      <w:r w:rsidR="006E650B" w:rsidRPr="00F07B76">
        <w:rPr>
          <w:bCs/>
          <w:color w:val="000000"/>
        </w:rPr>
        <w:tab/>
      </w:r>
      <w:r w:rsidR="00826F4C" w:rsidRPr="00F07B76">
        <w:rPr>
          <w:bCs/>
          <w:color w:val="000000"/>
        </w:rPr>
        <w:t>Комитету имущественных отношений Санкт-Петербурга</w:t>
      </w:r>
      <w:r w:rsidR="003650FF" w:rsidRPr="00F07B76">
        <w:rPr>
          <w:bCs/>
          <w:color w:val="000000"/>
        </w:rPr>
        <w:t xml:space="preserve"> в</w:t>
      </w:r>
      <w:r w:rsidR="00826F4C" w:rsidRPr="00F07B76">
        <w:rPr>
          <w:rFonts w:eastAsiaTheme="minorHAnsi"/>
          <w:lang w:eastAsia="en-US"/>
        </w:rPr>
        <w:t xml:space="preserve"> двухмесячный срок после </w:t>
      </w:r>
      <w:r w:rsidR="003650FF" w:rsidRPr="00F07B76">
        <w:rPr>
          <w:rFonts w:eastAsiaTheme="minorHAnsi"/>
          <w:lang w:eastAsia="en-US"/>
        </w:rPr>
        <w:t xml:space="preserve">выполнения Комитетом пункта </w:t>
      </w:r>
      <w:r w:rsidRPr="00F07B76">
        <w:rPr>
          <w:rFonts w:eastAsiaTheme="minorHAnsi"/>
          <w:lang w:eastAsia="en-US"/>
        </w:rPr>
        <w:t>2</w:t>
      </w:r>
      <w:r w:rsidR="00826F4C" w:rsidRPr="00F07B76">
        <w:rPr>
          <w:rFonts w:eastAsiaTheme="minorHAnsi"/>
          <w:lang w:eastAsia="en-US"/>
        </w:rPr>
        <w:t xml:space="preserve"> постановления осуществить юридические действия, связанные с внесением изменений в устав учреждени</w:t>
      </w:r>
      <w:r w:rsidRPr="00F07B76">
        <w:rPr>
          <w:rFonts w:eastAsiaTheme="minorHAnsi"/>
          <w:lang w:eastAsia="en-US"/>
        </w:rPr>
        <w:t>я</w:t>
      </w:r>
      <w:r w:rsidR="00826F4C" w:rsidRPr="00F07B76">
        <w:rPr>
          <w:rFonts w:eastAsiaTheme="minorHAnsi"/>
          <w:lang w:eastAsia="en-US"/>
        </w:rPr>
        <w:t>.</w:t>
      </w:r>
    </w:p>
    <w:p w:rsidR="00C7242E" w:rsidRPr="00F07B76" w:rsidRDefault="00DC1D19" w:rsidP="00E15E57">
      <w:pPr>
        <w:pStyle w:val="ConsPlusNormal"/>
        <w:tabs>
          <w:tab w:val="left" w:pos="1134"/>
        </w:tabs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07B76">
        <w:rPr>
          <w:rFonts w:ascii="Times New Roman" w:hAnsi="Times New Roman" w:cs="Times New Roman"/>
          <w:sz w:val="24"/>
          <w:szCs w:val="24"/>
        </w:rPr>
        <w:t>4</w:t>
      </w:r>
      <w:r w:rsidR="00650780" w:rsidRPr="00F07B76">
        <w:rPr>
          <w:rFonts w:ascii="Times New Roman" w:hAnsi="Times New Roman" w:cs="Times New Roman"/>
          <w:sz w:val="24"/>
          <w:szCs w:val="24"/>
        </w:rPr>
        <w:t>.</w:t>
      </w:r>
      <w:r w:rsidR="006E650B" w:rsidRPr="00F07B76">
        <w:rPr>
          <w:rFonts w:ascii="Times New Roman" w:hAnsi="Times New Roman" w:cs="Times New Roman"/>
          <w:sz w:val="24"/>
          <w:szCs w:val="24"/>
        </w:rPr>
        <w:tab/>
      </w:r>
      <w:r w:rsidR="00C7242E" w:rsidRPr="00F07B76">
        <w:rPr>
          <w:rFonts w:ascii="Times New Roman" w:hAnsi="Times New Roman" w:cs="Times New Roman"/>
          <w:sz w:val="24"/>
          <w:szCs w:val="24"/>
        </w:rPr>
        <w:t xml:space="preserve">Контроль за выполнением постановления возложить на вице-губернатора </w:t>
      </w:r>
      <w:r w:rsidR="00650780" w:rsidRPr="00F07B76">
        <w:rPr>
          <w:rFonts w:ascii="Times New Roman" w:hAnsi="Times New Roman" w:cs="Times New Roman"/>
          <w:sz w:val="24"/>
          <w:szCs w:val="24"/>
        </w:rPr>
        <w:br/>
      </w:r>
      <w:r w:rsidR="00C7242E" w:rsidRPr="00F07B76">
        <w:rPr>
          <w:rFonts w:ascii="Times New Roman" w:hAnsi="Times New Roman" w:cs="Times New Roman"/>
          <w:sz w:val="24"/>
          <w:szCs w:val="24"/>
        </w:rPr>
        <w:t xml:space="preserve">Санкт-Петербурга </w:t>
      </w:r>
      <w:r w:rsidR="00E95B31" w:rsidRPr="00F07B76">
        <w:rPr>
          <w:rFonts w:ascii="Times New Roman" w:hAnsi="Times New Roman" w:cs="Times New Roman"/>
          <w:sz w:val="24"/>
          <w:szCs w:val="24"/>
        </w:rPr>
        <w:t>Казарина С.В.</w:t>
      </w:r>
    </w:p>
    <w:p w:rsidR="00C7242E" w:rsidRDefault="00C7242E" w:rsidP="003650FF">
      <w:pPr>
        <w:tabs>
          <w:tab w:val="left" w:pos="1134"/>
        </w:tabs>
        <w:ind w:firstLine="709"/>
        <w:jc w:val="both"/>
        <w:rPr>
          <w:sz w:val="24"/>
          <w:szCs w:val="24"/>
        </w:rPr>
      </w:pPr>
    </w:p>
    <w:p w:rsidR="00C7242E" w:rsidRPr="00CE7D77" w:rsidRDefault="00C7242E" w:rsidP="003650FF">
      <w:pPr>
        <w:tabs>
          <w:tab w:val="left" w:pos="1134"/>
        </w:tabs>
        <w:ind w:firstLine="709"/>
        <w:jc w:val="both"/>
        <w:rPr>
          <w:sz w:val="24"/>
          <w:szCs w:val="24"/>
        </w:rPr>
      </w:pPr>
    </w:p>
    <w:p w:rsidR="00C7242E" w:rsidRPr="00CE7D77" w:rsidRDefault="00C7242E" w:rsidP="003650FF">
      <w:pPr>
        <w:ind w:firstLine="709"/>
        <w:rPr>
          <w:sz w:val="24"/>
          <w:szCs w:val="24"/>
          <w:lang w:eastAsia="x-none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4073"/>
        <w:gridCol w:w="3155"/>
      </w:tblGrid>
      <w:tr w:rsidR="00C7242E" w:rsidRPr="00223B73" w:rsidTr="00E95B31">
        <w:tc>
          <w:tcPr>
            <w:tcW w:w="2127" w:type="dxa"/>
            <w:shd w:val="clear" w:color="auto" w:fill="auto"/>
          </w:tcPr>
          <w:p w:rsidR="00C7242E" w:rsidRPr="00CE7D77" w:rsidRDefault="00C7242E" w:rsidP="00E95B31">
            <w:pPr>
              <w:jc w:val="center"/>
              <w:rPr>
                <w:b/>
                <w:sz w:val="24"/>
                <w:szCs w:val="24"/>
              </w:rPr>
            </w:pPr>
            <w:r w:rsidRPr="00CE7D77">
              <w:rPr>
                <w:b/>
                <w:sz w:val="24"/>
                <w:szCs w:val="24"/>
              </w:rPr>
              <w:t xml:space="preserve">Губернатор </w:t>
            </w:r>
            <w:r w:rsidR="00E95B31">
              <w:rPr>
                <w:b/>
                <w:sz w:val="24"/>
                <w:szCs w:val="24"/>
              </w:rPr>
              <w:br/>
            </w:r>
            <w:r w:rsidRPr="00CE7D77">
              <w:rPr>
                <w:b/>
                <w:sz w:val="24"/>
                <w:szCs w:val="24"/>
              </w:rPr>
              <w:t>Санкт-Петербурга</w:t>
            </w:r>
          </w:p>
        </w:tc>
        <w:tc>
          <w:tcPr>
            <w:tcW w:w="4073" w:type="dxa"/>
            <w:shd w:val="clear" w:color="auto" w:fill="auto"/>
          </w:tcPr>
          <w:p w:rsidR="00C7242E" w:rsidRPr="00CE7D77" w:rsidRDefault="00C7242E" w:rsidP="003865BC">
            <w:pPr>
              <w:rPr>
                <w:b/>
                <w:sz w:val="24"/>
                <w:szCs w:val="24"/>
              </w:rPr>
            </w:pPr>
          </w:p>
        </w:tc>
        <w:tc>
          <w:tcPr>
            <w:tcW w:w="3155" w:type="dxa"/>
            <w:shd w:val="clear" w:color="auto" w:fill="auto"/>
            <w:vAlign w:val="bottom"/>
          </w:tcPr>
          <w:p w:rsidR="00C7242E" w:rsidRPr="00CE7D77" w:rsidRDefault="00C7242E" w:rsidP="003865BC">
            <w:pPr>
              <w:jc w:val="right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  <w:lang w:eastAsia="x-none"/>
              </w:rPr>
              <w:t>А.Д.Беглов</w:t>
            </w:r>
            <w:proofErr w:type="spellEnd"/>
          </w:p>
        </w:tc>
      </w:tr>
    </w:tbl>
    <w:p w:rsidR="00C7242E" w:rsidRDefault="00C7242E" w:rsidP="00C7242E">
      <w:pPr>
        <w:pStyle w:val="3"/>
        <w:spacing w:before="0"/>
        <w:rPr>
          <w:rFonts w:ascii="Times New Roman" w:hAnsi="Times New Roman"/>
        </w:rPr>
      </w:pPr>
    </w:p>
    <w:p w:rsidR="00A86EE7" w:rsidRDefault="00A86EE7"/>
    <w:sectPr w:rsidR="00A86EE7" w:rsidSect="00512060">
      <w:headerReference w:type="default" r:id="rId9"/>
      <w:pgSz w:w="11906" w:h="16838"/>
      <w:pgMar w:top="28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3E13" w:rsidRDefault="00D33E13" w:rsidP="00B079FD">
      <w:r>
        <w:separator/>
      </w:r>
    </w:p>
  </w:endnote>
  <w:endnote w:type="continuationSeparator" w:id="0">
    <w:p w:rsidR="00D33E13" w:rsidRDefault="00D33E13" w:rsidP="00B07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3E13" w:rsidRDefault="00D33E13" w:rsidP="00B079FD">
      <w:r>
        <w:separator/>
      </w:r>
    </w:p>
  </w:footnote>
  <w:footnote w:type="continuationSeparator" w:id="0">
    <w:p w:rsidR="00D33E13" w:rsidRDefault="00D33E13" w:rsidP="00B079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8388924"/>
      <w:docPartObj>
        <w:docPartGallery w:val="Page Numbers (Top of Page)"/>
        <w:docPartUnique/>
      </w:docPartObj>
    </w:sdtPr>
    <w:sdtEndPr/>
    <w:sdtContent>
      <w:p w:rsidR="00B079FD" w:rsidRDefault="00B079FD">
        <w:pPr>
          <w:pStyle w:val="a7"/>
          <w:jc w:val="center"/>
        </w:pPr>
        <w:r w:rsidRPr="00D93F5E">
          <w:rPr>
            <w:sz w:val="24"/>
            <w:szCs w:val="24"/>
          </w:rPr>
          <w:fldChar w:fldCharType="begin"/>
        </w:r>
        <w:r w:rsidRPr="00D93F5E">
          <w:rPr>
            <w:sz w:val="24"/>
            <w:szCs w:val="24"/>
          </w:rPr>
          <w:instrText>PAGE   \* MERGEFORMAT</w:instrText>
        </w:r>
        <w:r w:rsidRPr="00D93F5E">
          <w:rPr>
            <w:sz w:val="24"/>
            <w:szCs w:val="24"/>
          </w:rPr>
          <w:fldChar w:fldCharType="separate"/>
        </w:r>
        <w:r w:rsidR="0061150C">
          <w:rPr>
            <w:noProof/>
            <w:sz w:val="24"/>
            <w:szCs w:val="24"/>
          </w:rPr>
          <w:t>2</w:t>
        </w:r>
        <w:r w:rsidRPr="00D93F5E">
          <w:rPr>
            <w:sz w:val="24"/>
            <w:szCs w:val="24"/>
          </w:rPr>
          <w:fldChar w:fldCharType="end"/>
        </w:r>
      </w:p>
    </w:sdtContent>
  </w:sdt>
  <w:p w:rsidR="00B079FD" w:rsidRDefault="00B079FD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42E"/>
    <w:rsid w:val="00143F51"/>
    <w:rsid w:val="00186982"/>
    <w:rsid w:val="001A2D18"/>
    <w:rsid w:val="002442AA"/>
    <w:rsid w:val="00280769"/>
    <w:rsid w:val="002E6A9A"/>
    <w:rsid w:val="003650FF"/>
    <w:rsid w:val="00386B4C"/>
    <w:rsid w:val="003E6203"/>
    <w:rsid w:val="004A3FAC"/>
    <w:rsid w:val="00512060"/>
    <w:rsid w:val="00512780"/>
    <w:rsid w:val="00543D7D"/>
    <w:rsid w:val="005C4E42"/>
    <w:rsid w:val="005D0CA4"/>
    <w:rsid w:val="00610EE1"/>
    <w:rsid w:val="0061150C"/>
    <w:rsid w:val="0061632A"/>
    <w:rsid w:val="00642DCF"/>
    <w:rsid w:val="00650780"/>
    <w:rsid w:val="0067281B"/>
    <w:rsid w:val="006E650B"/>
    <w:rsid w:val="006F6FC3"/>
    <w:rsid w:val="007357DD"/>
    <w:rsid w:val="00752473"/>
    <w:rsid w:val="00803A67"/>
    <w:rsid w:val="00820C13"/>
    <w:rsid w:val="00826F4C"/>
    <w:rsid w:val="00835C0C"/>
    <w:rsid w:val="008854AD"/>
    <w:rsid w:val="008D6FC6"/>
    <w:rsid w:val="00917DD4"/>
    <w:rsid w:val="00967831"/>
    <w:rsid w:val="009F4561"/>
    <w:rsid w:val="00A25EBF"/>
    <w:rsid w:val="00A86EE7"/>
    <w:rsid w:val="00B079FD"/>
    <w:rsid w:val="00B16C3A"/>
    <w:rsid w:val="00B57D8A"/>
    <w:rsid w:val="00C00947"/>
    <w:rsid w:val="00C7242E"/>
    <w:rsid w:val="00CF41C5"/>
    <w:rsid w:val="00D33E13"/>
    <w:rsid w:val="00D93F5E"/>
    <w:rsid w:val="00DC1D19"/>
    <w:rsid w:val="00E12AB6"/>
    <w:rsid w:val="00E15E57"/>
    <w:rsid w:val="00E9516F"/>
    <w:rsid w:val="00E95B31"/>
    <w:rsid w:val="00EA233D"/>
    <w:rsid w:val="00EC6C43"/>
    <w:rsid w:val="00EF669F"/>
    <w:rsid w:val="00F07B76"/>
    <w:rsid w:val="00FD4681"/>
    <w:rsid w:val="00FE0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D6AC037"/>
  <w15:docId w15:val="{3C617A51-8B06-4EFE-BCFF-BF12D2D6B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24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7242E"/>
    <w:pPr>
      <w:keepNext/>
      <w:jc w:val="center"/>
      <w:outlineLvl w:val="0"/>
    </w:pPr>
    <w:rPr>
      <w:rFonts w:ascii="Arial" w:hAnsi="Arial"/>
      <w:b/>
      <w:bCs/>
      <w:sz w:val="16"/>
    </w:rPr>
  </w:style>
  <w:style w:type="paragraph" w:styleId="3">
    <w:name w:val="heading 3"/>
    <w:basedOn w:val="a"/>
    <w:next w:val="a"/>
    <w:link w:val="30"/>
    <w:semiHidden/>
    <w:unhideWhenUsed/>
    <w:qFormat/>
    <w:rsid w:val="00C7242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242E"/>
    <w:rPr>
      <w:rFonts w:ascii="Arial" w:eastAsia="Times New Roman" w:hAnsi="Arial" w:cs="Times New Roman"/>
      <w:b/>
      <w:bCs/>
      <w:sz w:val="16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C7242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table" w:styleId="a3">
    <w:name w:val="Table Grid"/>
    <w:basedOn w:val="a1"/>
    <w:uiPriority w:val="39"/>
    <w:rsid w:val="00C724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724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заголовок 1"/>
    <w:basedOn w:val="a"/>
    <w:next w:val="a"/>
    <w:rsid w:val="00C7242E"/>
    <w:pPr>
      <w:keepNext/>
      <w:autoSpaceDE w:val="0"/>
      <w:autoSpaceDN w:val="0"/>
      <w:outlineLvl w:val="0"/>
    </w:pPr>
    <w:rPr>
      <w:b/>
      <w:bCs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D0CA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D0CA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826F4C"/>
    <w:pPr>
      <w:ind w:left="720"/>
      <w:contextualSpacing/>
    </w:pPr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B079F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079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B079F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079F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annotation reference"/>
    <w:basedOn w:val="a0"/>
    <w:uiPriority w:val="99"/>
    <w:semiHidden/>
    <w:unhideWhenUsed/>
    <w:rsid w:val="008D6FC6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D6FC6"/>
  </w:style>
  <w:style w:type="character" w:customStyle="1" w:styleId="ad">
    <w:name w:val="Текст примечания Знак"/>
    <w:basedOn w:val="a0"/>
    <w:link w:val="ac"/>
    <w:uiPriority w:val="99"/>
    <w:semiHidden/>
    <w:rsid w:val="008D6F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D6FC6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8D6FC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29ABBE-54A9-4B44-94AD-2DF7DE127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555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Цыулев Андрей Сергеевич</dc:creator>
  <cp:keywords/>
  <dc:description/>
  <cp:lastModifiedBy>Цыулев Андрей Сергеевич</cp:lastModifiedBy>
  <cp:revision>4</cp:revision>
  <cp:lastPrinted>2022-03-25T08:54:00Z</cp:lastPrinted>
  <dcterms:created xsi:type="dcterms:W3CDTF">2022-06-23T13:38:00Z</dcterms:created>
  <dcterms:modified xsi:type="dcterms:W3CDTF">2022-06-23T16:29:00Z</dcterms:modified>
</cp:coreProperties>
</file>