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2C" w:rsidRDefault="00024B2C" w:rsidP="008357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24B2C">
        <w:rPr>
          <w:rFonts w:ascii="Times New Roman" w:eastAsia="Calibri" w:hAnsi="Times New Roman" w:cs="Times New Roman"/>
          <w:b/>
          <w:bCs/>
        </w:rPr>
        <w:t xml:space="preserve">Информация </w:t>
      </w:r>
      <w:r w:rsidRPr="00024B2C">
        <w:rPr>
          <w:rFonts w:ascii="Times New Roman" w:eastAsia="Calibri" w:hAnsi="Times New Roman" w:cs="Times New Roman"/>
          <w:b/>
          <w:bCs/>
        </w:rPr>
        <w:br/>
        <w:t>о реализации пунктов Плана мероприятий по противодействию корр</w:t>
      </w:r>
      <w:r w:rsidR="0079396A">
        <w:rPr>
          <w:rFonts w:ascii="Times New Roman" w:eastAsia="Calibri" w:hAnsi="Times New Roman" w:cs="Times New Roman"/>
          <w:b/>
          <w:bCs/>
        </w:rPr>
        <w:t>упции в Санкт-Петербурге на 2018-2022</w:t>
      </w:r>
      <w:r w:rsidRPr="00024B2C">
        <w:rPr>
          <w:rFonts w:ascii="Times New Roman" w:eastAsia="Calibri" w:hAnsi="Times New Roman" w:cs="Times New Roman"/>
          <w:b/>
          <w:bCs/>
        </w:rPr>
        <w:t xml:space="preserve"> годы </w:t>
      </w:r>
    </w:p>
    <w:p w:rsidR="00CA762E" w:rsidRPr="00024B2C" w:rsidRDefault="00CA762E" w:rsidP="008357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5D0BF8" w:rsidRDefault="00024B2C" w:rsidP="008357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24B2C">
        <w:rPr>
          <w:rFonts w:ascii="Times New Roman" w:eastAsia="Calibri" w:hAnsi="Times New Roman" w:cs="Times New Roman"/>
          <w:b/>
          <w:bCs/>
        </w:rPr>
        <w:t>Комитетом по градостроительству и архитектур</w:t>
      </w:r>
      <w:r w:rsidR="005F7C6D">
        <w:rPr>
          <w:rFonts w:ascii="Times New Roman" w:eastAsia="Calibri" w:hAnsi="Times New Roman" w:cs="Times New Roman"/>
          <w:b/>
          <w:bCs/>
        </w:rPr>
        <w:t>е</w:t>
      </w:r>
    </w:p>
    <w:p w:rsidR="00024B2C" w:rsidRDefault="005D0BF8" w:rsidP="008357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472807">
        <w:rPr>
          <w:rFonts w:ascii="Times New Roman" w:eastAsia="Calibri" w:hAnsi="Times New Roman" w:cs="Times New Roman"/>
          <w:b/>
          <w:bCs/>
        </w:rPr>
        <w:t xml:space="preserve">в </w:t>
      </w:r>
      <w:r w:rsidR="009E51C8">
        <w:rPr>
          <w:rFonts w:ascii="Times New Roman" w:eastAsia="Calibri" w:hAnsi="Times New Roman" w:cs="Times New Roman"/>
          <w:b/>
          <w:bCs/>
        </w:rPr>
        <w:t xml:space="preserve">первом полугодии </w:t>
      </w:r>
      <w:r w:rsidR="00697B31" w:rsidRPr="00472807">
        <w:rPr>
          <w:rFonts w:ascii="Times New Roman" w:eastAsia="Calibri" w:hAnsi="Times New Roman" w:cs="Times New Roman"/>
          <w:b/>
          <w:bCs/>
        </w:rPr>
        <w:t>202</w:t>
      </w:r>
      <w:r w:rsidR="009E51C8">
        <w:rPr>
          <w:rFonts w:ascii="Times New Roman" w:eastAsia="Calibri" w:hAnsi="Times New Roman" w:cs="Times New Roman"/>
          <w:b/>
          <w:bCs/>
        </w:rPr>
        <w:t>2 года</w:t>
      </w:r>
    </w:p>
    <w:p w:rsidR="00024B2C" w:rsidRPr="00024B2C" w:rsidRDefault="00024B2C" w:rsidP="008F0E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Cs/>
        </w:rPr>
      </w:pPr>
    </w:p>
    <w:tbl>
      <w:tblPr>
        <w:tblW w:w="153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"/>
        <w:gridCol w:w="6333"/>
        <w:gridCol w:w="24"/>
        <w:gridCol w:w="1110"/>
        <w:gridCol w:w="6"/>
        <w:gridCol w:w="986"/>
        <w:gridCol w:w="6237"/>
      </w:tblGrid>
      <w:tr w:rsidR="00024B2C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 xml:space="preserve">N </w:t>
            </w:r>
            <w:proofErr w:type="gramStart"/>
            <w:r w:rsidRPr="00024B2C">
              <w:rPr>
                <w:rFonts w:ascii="Times New Roman" w:eastAsia="Calibri" w:hAnsi="Times New Roman" w:cs="Times New Roman"/>
                <w:b/>
                <w:iCs/>
              </w:rPr>
              <w:t>п</w:t>
            </w:r>
            <w:proofErr w:type="gramEnd"/>
            <w:r w:rsidRPr="00024B2C">
              <w:rPr>
                <w:rFonts w:ascii="Times New Roman" w:eastAsia="Calibri" w:hAnsi="Times New Roman" w:cs="Times New Roman"/>
                <w:b/>
                <w:iCs/>
              </w:rPr>
              <w:t>/п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 xml:space="preserve">Наименование мероприятия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Срок исполнения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Исполнитель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0" w:rsidRPr="00024B2C" w:rsidRDefault="00024B2C" w:rsidP="00E5240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Результат</w:t>
            </w:r>
          </w:p>
        </w:tc>
      </w:tr>
      <w:tr w:rsidR="00024B2C" w:rsidRPr="00024B2C" w:rsidTr="005E1265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9E4539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9E4539">
              <w:rPr>
                <w:rFonts w:ascii="Times New Roman" w:eastAsia="Calibri" w:hAnsi="Times New Roman" w:cs="Times New Roman"/>
                <w:b/>
                <w:iCs/>
              </w:rPr>
              <w:t>1. Организационные мероприятия</w:t>
            </w:r>
          </w:p>
        </w:tc>
      </w:tr>
      <w:tr w:rsidR="00DA7494" w:rsidRPr="00024B2C" w:rsidTr="00835754"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1.2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Рассмотрение вопросов реализации антикоррупционной политики в Санкт-Петербурге на заседаниях Комиссий по противодействию коррупции в ИОГВ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 раз в полугодие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Вопросы о реализации антикоррупционной политики </w:t>
            </w:r>
            <w:r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 xml:space="preserve">в Санкт-Петербурге рассмотрены на заседании Комиссии                  по противодействию коррупции в Комитете                                         по градостроительству и архитектуре </w:t>
            </w:r>
            <w:r w:rsidR="00670BCD"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(далее – Комитет) </w:t>
            </w:r>
            <w:r w:rsidR="00AA573E"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22</w:t>
            </w:r>
            <w:r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</w:t>
            </w:r>
            <w:r w:rsidR="00AA573E"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06.2022</w:t>
            </w:r>
            <w:r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</w:t>
            </w:r>
          </w:p>
          <w:p w:rsidR="00DA7494" w:rsidRPr="00401610" w:rsidRDefault="00DA7494" w:rsidP="0016258E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i w:val="0"/>
                <w:sz w:val="22"/>
              </w:rPr>
            </w:pPr>
            <w:proofErr w:type="gramStart"/>
            <w:r w:rsidRPr="00401610">
              <w:rPr>
                <w:rFonts w:ascii="Times New Roman" w:hAnsi="Times New Roman" w:cs="Times New Roman"/>
                <w:i w:val="0"/>
                <w:sz w:val="22"/>
              </w:rPr>
              <w:t>Рассмотренные вопросы: информация о проделанной работе             в 1 полугодии 202</w:t>
            </w:r>
            <w:r w:rsidR="00651B6F" w:rsidRPr="00401610">
              <w:rPr>
                <w:rFonts w:ascii="Times New Roman" w:hAnsi="Times New Roman" w:cs="Times New Roman"/>
                <w:i w:val="0"/>
                <w:sz w:val="22"/>
              </w:rPr>
              <w:t>2</w:t>
            </w:r>
            <w:r w:rsidRPr="00401610">
              <w:rPr>
                <w:rFonts w:ascii="Times New Roman" w:hAnsi="Times New Roman" w:cs="Times New Roman"/>
                <w:i w:val="0"/>
                <w:sz w:val="22"/>
              </w:rPr>
              <w:t xml:space="preserve"> года по противодействию коррупции            в Комитете и подведомственных организациях в соответствии             с Планами мероприятий по противодействию коррупции                   на 2018-2021 годы, о реализации антикоррупционной политики                   в Санкт-Петербурге, </w:t>
            </w:r>
            <w:r w:rsidR="00651B6F" w:rsidRPr="00401610">
              <w:rPr>
                <w:rFonts w:ascii="Times New Roman" w:hAnsi="Times New Roman" w:cs="Times New Roman"/>
                <w:i w:val="0"/>
                <w:sz w:val="22"/>
              </w:rPr>
              <w:t>о рассмотрении предложений в План мероприятий по противодействию коррупции</w:t>
            </w:r>
            <w:r w:rsidR="0016258E">
              <w:rPr>
                <w:rFonts w:ascii="Times New Roman" w:hAnsi="Times New Roman" w:cs="Times New Roman"/>
                <w:i w:val="0"/>
                <w:sz w:val="22"/>
              </w:rPr>
              <w:t xml:space="preserve">                                        в </w:t>
            </w:r>
            <w:r w:rsidR="00651B6F" w:rsidRPr="00401610">
              <w:rPr>
                <w:rFonts w:ascii="Times New Roman" w:hAnsi="Times New Roman" w:cs="Times New Roman"/>
                <w:i w:val="0"/>
                <w:sz w:val="22"/>
              </w:rPr>
              <w:t>Санкт-Петербурге на 2023-2027 годы, о рассмотрении вопросов, касающихся предотвращения или урегулирования конфликта интересов гражданскими</w:t>
            </w:r>
            <w:proofErr w:type="gramEnd"/>
            <w:r w:rsidR="00651B6F" w:rsidRPr="00401610">
              <w:rPr>
                <w:rFonts w:ascii="Times New Roman" w:hAnsi="Times New Roman" w:cs="Times New Roman"/>
                <w:i w:val="0"/>
                <w:sz w:val="22"/>
              </w:rPr>
              <w:t xml:space="preserve"> служащими Комитета</w:t>
            </w:r>
            <w:r w:rsidR="0016258E">
              <w:rPr>
                <w:rFonts w:ascii="Times New Roman" w:hAnsi="Times New Roman" w:cs="Times New Roman"/>
                <w:i w:val="0"/>
                <w:sz w:val="22"/>
              </w:rPr>
              <w:t xml:space="preserve">              </w:t>
            </w:r>
            <w:r w:rsidR="00651B6F" w:rsidRPr="00401610">
              <w:rPr>
                <w:rFonts w:ascii="Times New Roman" w:hAnsi="Times New Roman" w:cs="Times New Roman"/>
                <w:i w:val="0"/>
                <w:sz w:val="22"/>
              </w:rPr>
              <w:t xml:space="preserve"> и работниками подведомственных Комитету учреждений,</w:t>
            </w:r>
            <w:r w:rsidR="0016258E">
              <w:rPr>
                <w:rFonts w:ascii="Times New Roman" w:hAnsi="Times New Roman" w:cs="Times New Roman"/>
                <w:i w:val="0"/>
                <w:sz w:val="22"/>
              </w:rPr>
              <w:t xml:space="preserve">                   </w:t>
            </w:r>
            <w:r w:rsidR="00651B6F" w:rsidRPr="00401610">
              <w:rPr>
                <w:rFonts w:ascii="Times New Roman" w:hAnsi="Times New Roman" w:cs="Times New Roman"/>
                <w:i w:val="0"/>
                <w:sz w:val="22"/>
              </w:rPr>
              <w:t xml:space="preserve"> о коррупционных проявлениях в деятельности должностных лиц исполнительных органов государственной власти, размещенной в средствах массовой информации, о мерах </w:t>
            </w:r>
            <w:r w:rsidR="0016258E">
              <w:rPr>
                <w:rFonts w:ascii="Times New Roman" w:hAnsi="Times New Roman" w:cs="Times New Roman"/>
                <w:i w:val="0"/>
                <w:sz w:val="22"/>
              </w:rPr>
              <w:t xml:space="preserve">                         </w:t>
            </w:r>
            <w:r w:rsidR="00651B6F" w:rsidRPr="00401610">
              <w:rPr>
                <w:rFonts w:ascii="Times New Roman" w:hAnsi="Times New Roman" w:cs="Times New Roman"/>
                <w:i w:val="0"/>
                <w:sz w:val="22"/>
              </w:rPr>
              <w:t>по недопущению конфликта интересов при осуществлении закупок для обеспечения государственных нужд.</w:t>
            </w:r>
          </w:p>
        </w:tc>
      </w:tr>
      <w:tr w:rsidR="00DA7494" w:rsidRPr="00024B2C" w:rsidTr="00835754"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1.3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Представление в КГСКП отчетов о реализации решений Комиссии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ежеквартально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DA7494" w:rsidP="00670BCD">
            <w:pPr>
              <w:shd w:val="clear" w:color="auto" w:fill="FFFFFF" w:themeFill="background1"/>
              <w:spacing w:after="0"/>
              <w:ind w:right="4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 xml:space="preserve">Все протокольные решения Комитетом исполнены, отчеты </w:t>
            </w:r>
            <w:r w:rsidRPr="00401610">
              <w:rPr>
                <w:rFonts w:ascii="Times New Roman" w:eastAsia="Calibri" w:hAnsi="Times New Roman" w:cs="Times New Roman"/>
                <w:iCs/>
              </w:rPr>
              <w:br/>
              <w:t>об исполнении своевременно направлены в Комитет государственной службы и кадровой политики Администрации Губернатора Санкт-Петербурга</w:t>
            </w:r>
            <w:r w:rsidR="00AA573E" w:rsidRPr="00401610">
              <w:rPr>
                <w:rFonts w:ascii="Times New Roman" w:eastAsia="Calibri" w:hAnsi="Times New Roman" w:cs="Times New Roman"/>
                <w:iCs/>
              </w:rPr>
              <w:t>.</w:t>
            </w:r>
            <w:r w:rsidRPr="00401610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</w:tr>
      <w:tr w:rsidR="0031644E" w:rsidRPr="005D0BF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B02DA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02DAC">
              <w:rPr>
                <w:rFonts w:ascii="Times New Roman" w:eastAsia="Calibri" w:hAnsi="Times New Roman" w:cs="Times New Roman"/>
                <w:iCs/>
              </w:rPr>
              <w:lastRenderedPageBreak/>
              <w:t>1.7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B02DA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B02DAC">
              <w:rPr>
                <w:rFonts w:ascii="Times New Roman" w:eastAsia="Calibri" w:hAnsi="Times New Roman" w:cs="Times New Roman"/>
                <w:iCs/>
              </w:rPr>
              <w:t>Рассмотрение на служебных совещаниях в исполнительных органах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</w:t>
            </w:r>
            <w:proofErr w:type="gramStart"/>
            <w:r w:rsidRPr="00B02DAC">
              <w:rPr>
                <w:rFonts w:ascii="Times New Roman" w:eastAsia="Calibri" w:hAnsi="Times New Roman" w:cs="Times New Roman"/>
                <w:iCs/>
              </w:rPr>
              <w:t>)у</w:t>
            </w:r>
            <w:proofErr w:type="gramEnd"/>
            <w:r w:rsidRPr="00B02DAC">
              <w:rPr>
                <w:rFonts w:ascii="Times New Roman" w:eastAsia="Calibri" w:hAnsi="Times New Roman" w:cs="Times New Roman"/>
                <w:iCs/>
              </w:rPr>
              <w:t>казанных 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B02DA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02DAC">
              <w:rPr>
                <w:rFonts w:ascii="Times New Roman" w:eastAsia="Calibri" w:hAnsi="Times New Roman" w:cs="Times New Roman"/>
                <w:iCs/>
              </w:rPr>
              <w:t>Ежеквартально (в случае поступления решений судов, арбитражных судов в исполнительные органы)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B02DA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02DAC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FFB" w:rsidRPr="00401610" w:rsidRDefault="00E01FFB" w:rsidP="00E01FFB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401610">
              <w:rPr>
                <w:rFonts w:ascii="Times New Roman" w:hAnsi="Times New Roman"/>
              </w:rPr>
              <w:t xml:space="preserve">Еженедельно на оперативных совещаниях с участием председателя Комитета и заместителей председателя Комитета рассматриваются вопросы правоприменительной практики                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</w:t>
            </w:r>
            <w:r w:rsidRPr="00401610">
              <w:rPr>
                <w:rFonts w:ascii="Times New Roman" w:hAnsi="Times New Roman"/>
              </w:rPr>
              <w:br/>
              <w:t>и действий (бездействия) Комитета, организаций и их должностных лиц в целях выработки и принятия мер                        по предупреждению и устранению причин выявленных нарушений.</w:t>
            </w:r>
            <w:proofErr w:type="gramEnd"/>
          </w:p>
          <w:p w:rsidR="00E01FFB" w:rsidRPr="00401610" w:rsidRDefault="00E01FFB" w:rsidP="00E01FFB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  <w:r w:rsidRPr="00401610">
              <w:rPr>
                <w:rFonts w:ascii="Times New Roman" w:hAnsi="Times New Roman"/>
              </w:rPr>
              <w:t xml:space="preserve">За  отчетный период   вступившими  в законную силу судебными актами удовлетворены требования к Комитету </w:t>
            </w:r>
            <w:r w:rsidRPr="00401610">
              <w:rPr>
                <w:rFonts w:ascii="Times New Roman" w:hAnsi="Times New Roman"/>
              </w:rPr>
              <w:br/>
              <w:t xml:space="preserve">по административным делам о признании недействительными ненормативных правовых актов Комитета – постановлений </w:t>
            </w:r>
            <w:r w:rsidRPr="00401610">
              <w:rPr>
                <w:rFonts w:ascii="Times New Roman" w:hAnsi="Times New Roman"/>
              </w:rPr>
              <w:br/>
              <w:t>о назначении административных наказаний, обжаловании действий (бездействий):</w:t>
            </w:r>
          </w:p>
          <w:p w:rsidR="00E01FFB" w:rsidRPr="00401610" w:rsidRDefault="00E01FFB" w:rsidP="00E01FFB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  <w:r w:rsidRPr="00401610">
              <w:rPr>
                <w:rFonts w:ascii="Times New Roman" w:hAnsi="Times New Roman"/>
              </w:rPr>
              <w:t xml:space="preserve">По делам, рассмотренным Арбитражным судом города </w:t>
            </w:r>
            <w:r w:rsidRPr="00401610">
              <w:rPr>
                <w:rFonts w:ascii="Times New Roman" w:hAnsi="Times New Roman"/>
              </w:rPr>
              <w:br/>
              <w:t>Санкт-Петербурга и Ленинградской области: №А56-21356/2022, №А56-4076/2022, №А56-25205/2022, №А56-36503/2022.</w:t>
            </w:r>
          </w:p>
          <w:p w:rsidR="00C33E4B" w:rsidRPr="00401610" w:rsidRDefault="00E01FFB" w:rsidP="00E01FFB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401610">
              <w:rPr>
                <w:rFonts w:ascii="Times New Roman" w:hAnsi="Times New Roman"/>
              </w:rPr>
              <w:t xml:space="preserve">В целях выработки и принятия мер по предупреждению </w:t>
            </w:r>
            <w:r w:rsidRPr="00401610">
              <w:rPr>
                <w:rFonts w:ascii="Times New Roman" w:hAnsi="Times New Roman"/>
              </w:rPr>
              <w:br/>
              <w:t xml:space="preserve">и устранению причин обжалования выносимых Комитетом постановлений о назначении административных наказаний </w:t>
            </w:r>
            <w:r w:rsidRPr="00401610">
              <w:rPr>
                <w:rFonts w:ascii="Times New Roman" w:hAnsi="Times New Roman"/>
              </w:rPr>
              <w:br/>
              <w:t xml:space="preserve">в судебном порядке в правоприменительной деятельности Комитета используется более широкий спектр процессуальных действий в рамках производства по делам об административных правонарушениях, направленных  на всестороннее </w:t>
            </w:r>
            <w:r w:rsidRPr="00401610">
              <w:rPr>
                <w:rFonts w:ascii="Times New Roman" w:hAnsi="Times New Roman"/>
              </w:rPr>
              <w:br/>
              <w:t>и объективное разрешение дела, в том числе в части выяснения субъекта административного правонарушения и иных значимых обстоятельств</w:t>
            </w:r>
            <w:proofErr w:type="gramEnd"/>
            <w:r w:rsidRPr="00401610">
              <w:rPr>
                <w:rFonts w:ascii="Times New Roman" w:hAnsi="Times New Roman"/>
              </w:rPr>
              <w:t xml:space="preserve"> дела, а также осуществляются дополнительные мероприятия, связанные с обеспечением надлежащего извещения лиц, в отношении которых возбуждено дело                       об административном правонарушении</w:t>
            </w:r>
          </w:p>
        </w:tc>
      </w:tr>
      <w:tr w:rsidR="00DA7494" w:rsidRPr="00024B2C" w:rsidTr="00835754">
        <w:trPr>
          <w:trHeight w:val="20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21198A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lastRenderedPageBreak/>
              <w:t>1.8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21198A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проведению анализа информации о коррупционных проявлениях в деятельности должностных лиц ИОГВ, размещенной в СМИ, с рассмотрением результатов на заседаниях Комиссий по противодействию коррупции в ИОГВ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 течение 2018-2022</w:t>
            </w:r>
          </w:p>
          <w:p w:rsidR="00DA7494" w:rsidRPr="0021198A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6F4C59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6F4C59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B11" w:rsidRPr="00401610" w:rsidRDefault="008B3B11" w:rsidP="008B3B1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proofErr w:type="gramStart"/>
            <w:r w:rsidRPr="00401610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В рамках подготовки к заседанию Комиссии в Комитете была организована работа по проведению анализа информации </w:t>
            </w:r>
            <w:r w:rsidRPr="00401610">
              <w:rPr>
                <w:rFonts w:ascii="Times New Roman" w:eastAsia="Calibri" w:hAnsi="Times New Roman" w:cs="Times New Roman"/>
                <w:iCs/>
                <w:color w:val="000000" w:themeColor="text1"/>
              </w:rPr>
              <w:br/>
              <w:t>о коррупционных проявлениях в деятельности должностных лиц исполнительных органов государственной власти, размещенной в средствах массовой информации.</w:t>
            </w:r>
            <w:proofErr w:type="gramEnd"/>
            <w:r w:rsidRPr="00401610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Результаты </w:t>
            </w:r>
            <w:r w:rsidRPr="00401610">
              <w:rPr>
                <w:rFonts w:ascii="Times New Roman" w:eastAsia="Calibri" w:hAnsi="Times New Roman" w:cs="Times New Roman"/>
                <w:iCs/>
                <w:color w:val="000000" w:themeColor="text1"/>
                <w:shd w:val="clear" w:color="auto" w:fill="FFFFFF" w:themeFill="background1"/>
              </w:rPr>
              <w:t xml:space="preserve">проведенной работы были рассмотрены на заседаниях Комиссии 22.06.2022 </w:t>
            </w:r>
            <w:r w:rsidRPr="00401610">
              <w:rPr>
                <w:rFonts w:ascii="Times New Roman" w:eastAsia="Calibri" w:hAnsi="Times New Roman" w:cs="Times New Roman"/>
                <w:iCs/>
                <w:color w:val="000000" w:themeColor="text1"/>
              </w:rPr>
              <w:t>(информация о мероприятиях опубликована  на официальном сайте Комитета).</w:t>
            </w:r>
          </w:p>
          <w:p w:rsidR="00DA7494" w:rsidRPr="00401610" w:rsidRDefault="008B3B11" w:rsidP="008B3B1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401610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Сектором по информационному сопровождению деятельности   и внешним связям Комитета проводится ежемесячный мониторинг информации о коррупционных проявлениях              в деятельности должностных лиц исполнительных органов государственной власти, размещенной в средствах массовой информации. </w:t>
            </w:r>
            <w:r w:rsidRPr="00401610">
              <w:rPr>
                <w:rFonts w:ascii="Times New Roman" w:eastAsia="Calibri" w:hAnsi="Times New Roman" w:cs="Times New Roman"/>
                <w:iCs/>
              </w:rPr>
              <w:t>Информация рассылается всем заинтересованным сотрудникам Комитета</w:t>
            </w:r>
          </w:p>
        </w:tc>
      </w:tr>
      <w:tr w:rsidR="00DA7494" w:rsidRPr="00024B2C" w:rsidTr="00835754">
        <w:trPr>
          <w:trHeight w:val="11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A01662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A01662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Проведение общественных обсуждений (с привлечением экспертного сообщества) проектов правовых актов о внесении изменений и дополнений в планы мероприятий по противодействию коррупции на 2018-2022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A01662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В течение 2018-2022</w:t>
            </w:r>
          </w:p>
          <w:p w:rsidR="00DA7494" w:rsidRPr="00A01662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A01662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DA7494" w:rsidP="00670B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Не проводилось в связи с отсутствием необходимости</w:t>
            </w:r>
          </w:p>
        </w:tc>
      </w:tr>
      <w:tr w:rsidR="00DA7494" w:rsidRPr="00024B2C" w:rsidTr="00835754">
        <w:trPr>
          <w:trHeight w:val="12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A01662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1.10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Размещение отчета о выполнении настоящего Плана на официальной сайте (веб-страницах  на официальном сайте Администрации Санкт-Петербурга) в сети интернет и направление такого отчета в АГ</w:t>
            </w:r>
          </w:p>
          <w:p w:rsidR="00DA7494" w:rsidRPr="00A01662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A01662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До 1 июля и 31 декабря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A01662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DA7494" w:rsidP="00670B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Отчет за 1 полугодие 202</w:t>
            </w:r>
            <w:r w:rsidR="008B3B11" w:rsidRPr="00401610">
              <w:rPr>
                <w:rFonts w:ascii="Times New Roman" w:eastAsia="Calibri" w:hAnsi="Times New Roman" w:cs="Times New Roman"/>
                <w:iCs/>
              </w:rPr>
              <w:t>2</w:t>
            </w:r>
            <w:r w:rsidRPr="00401610">
              <w:rPr>
                <w:rFonts w:ascii="Times New Roman" w:eastAsia="Calibri" w:hAnsi="Times New Roman" w:cs="Times New Roman"/>
                <w:iCs/>
              </w:rPr>
              <w:t xml:space="preserve"> года размещен в установленном порядке </w:t>
            </w:r>
            <w:r w:rsidR="008B3B11" w:rsidRPr="00401610">
              <w:rPr>
                <w:rFonts w:ascii="Times New Roman" w:eastAsia="Calibri" w:hAnsi="Times New Roman" w:cs="Times New Roman"/>
                <w:iCs/>
              </w:rPr>
              <w:t>30</w:t>
            </w:r>
            <w:r w:rsidRPr="00401610">
              <w:rPr>
                <w:rFonts w:ascii="Times New Roman" w:eastAsia="Calibri" w:hAnsi="Times New Roman" w:cs="Times New Roman"/>
                <w:iCs/>
              </w:rPr>
              <w:t>.06.202</w:t>
            </w:r>
            <w:r w:rsidR="008B3B11" w:rsidRPr="00401610">
              <w:rPr>
                <w:rFonts w:ascii="Times New Roman" w:eastAsia="Calibri" w:hAnsi="Times New Roman" w:cs="Times New Roman"/>
                <w:iCs/>
              </w:rPr>
              <w:t>2</w:t>
            </w:r>
          </w:p>
          <w:p w:rsidR="00DA7494" w:rsidRPr="00401610" w:rsidRDefault="00DA7494" w:rsidP="008B3B1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31644E" w:rsidRPr="00024B2C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401610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401610">
              <w:rPr>
                <w:rFonts w:ascii="Times New Roman" w:eastAsia="Calibri" w:hAnsi="Times New Roman" w:cs="Times New Roman"/>
                <w:b/>
                <w:iCs/>
              </w:rPr>
              <w:t>2. Профилактика коррупционных и иных правонарушений при прохождении гражданской службы</w:t>
            </w:r>
          </w:p>
        </w:tc>
      </w:tr>
      <w:tr w:rsidR="00DA7494" w:rsidRPr="00024B2C" w:rsidTr="00EE0E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Январь-апрель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DA7494" w:rsidP="00670B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1610">
              <w:rPr>
                <w:rFonts w:ascii="Times New Roman" w:hAnsi="Times New Roman" w:cs="Times New Roman"/>
              </w:rPr>
              <w:t>Распоряжение К</w:t>
            </w:r>
            <w:r w:rsidR="00BA0B71" w:rsidRPr="00401610">
              <w:rPr>
                <w:rFonts w:ascii="Times New Roman" w:hAnsi="Times New Roman" w:cs="Times New Roman"/>
              </w:rPr>
              <w:t>омитета</w:t>
            </w:r>
            <w:r w:rsidRPr="00401610">
              <w:rPr>
                <w:rFonts w:ascii="Times New Roman" w:hAnsi="Times New Roman" w:cs="Times New Roman"/>
              </w:rPr>
              <w:t xml:space="preserve"> от 14.04.2017 № 4-н «Об утверждении перечня должностей государственной гражданской службы Санкт-Петербурга в Комитете по градостроительству </w:t>
            </w:r>
            <w:r w:rsidR="007F7A2A" w:rsidRPr="00401610">
              <w:rPr>
                <w:rFonts w:ascii="Times New Roman" w:hAnsi="Times New Roman" w:cs="Times New Roman"/>
              </w:rPr>
              <w:t xml:space="preserve">                          </w:t>
            </w:r>
            <w:r w:rsidRPr="00401610">
              <w:rPr>
                <w:rFonts w:ascii="Times New Roman" w:hAnsi="Times New Roman" w:cs="Times New Roman"/>
              </w:rPr>
              <w:t>и архитектуре, при замещении которых государственные гражданские служащие Санкт-Петербурга в Комитете                          по градостроительству и архитектуре обязаны представлять сведения о своих доходах, об имуществе и обязательствах имущественного характера, а также сведения о доходах,                      об имуществе и обязательствах имущественного характера своих супруги (супруга) и несовершеннолетних</w:t>
            </w:r>
            <w:proofErr w:type="gramEnd"/>
            <w:r w:rsidRPr="00401610">
              <w:rPr>
                <w:rFonts w:ascii="Times New Roman" w:hAnsi="Times New Roman" w:cs="Times New Roman"/>
              </w:rPr>
              <w:t xml:space="preserve"> детей»                         (с изменениями).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7494" w:rsidRPr="00401610" w:rsidRDefault="00AA573E" w:rsidP="00D766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</w:t>
            </w:r>
            <w:proofErr w:type="gramStart"/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Комитете</w:t>
            </w:r>
            <w:proofErr w:type="gramEnd"/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167</w:t>
            </w:r>
            <w:r w:rsidR="00DA7494"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граждански</w:t>
            </w:r>
            <w:r w:rsidR="00D7667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DA7494"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служащи</w:t>
            </w:r>
            <w:r w:rsidR="00D7667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DA7494"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, обязанных представлять сведения о доходах, об имуществе </w:t>
            </w:r>
            <w:r w:rsidR="007F7A2A"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r w:rsidR="00DA7494" w:rsidRPr="00401610">
              <w:rPr>
                <w:rFonts w:ascii="Times New Roman" w:eastAsia="Times New Roman" w:hAnsi="Times New Roman" w:cs="Times New Roman"/>
                <w:lang w:eastAsia="ru-RU"/>
              </w:rPr>
              <w:t>и обязательств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ах имущественного характера/ 167</w:t>
            </w:r>
            <w:r w:rsidR="00DA7494"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гражданских служащих фактически представивших сведения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A7494" w:rsidRPr="00024B2C" w:rsidTr="00EE0E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2.2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ИОГВ (веб-страницах исполнительных  органов) на официальном сайте Администрации Санкт-Петербурга и ГО в сети ин</w:t>
            </w:r>
            <w:r w:rsidR="00AF48AE">
              <w:rPr>
                <w:rFonts w:ascii="Times New Roman" w:eastAsia="Calibri" w:hAnsi="Times New Roman" w:cs="Times New Roman"/>
                <w:iCs/>
              </w:rPr>
              <w:t>тернет в соответствии с действу</w:t>
            </w:r>
            <w:r>
              <w:rPr>
                <w:rFonts w:ascii="Times New Roman" w:eastAsia="Calibri" w:hAnsi="Times New Roman" w:cs="Times New Roman"/>
                <w:iCs/>
              </w:rPr>
              <w:t>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Май </w:t>
            </w:r>
          </w:p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DA7494" w:rsidP="00670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доходах, расходах, об имуществе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обязательствах имущественного характера гражданских служащих, их супруг (супругов) и несовершеннолетних детей размещены на официальном сайте Администрации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 и официальном сайте Комитета в сети и</w:t>
            </w:r>
            <w:r w:rsidR="00D66E96" w:rsidRPr="00401610">
              <w:rPr>
                <w:rFonts w:ascii="Times New Roman" w:eastAsia="Times New Roman" w:hAnsi="Times New Roman" w:cs="Times New Roman"/>
                <w:lang w:eastAsia="ru-RU"/>
              </w:rPr>
              <w:t>нтернет 24.05.2022</w:t>
            </w:r>
          </w:p>
          <w:p w:rsidR="00DA7494" w:rsidRPr="00401610" w:rsidRDefault="00DA7494" w:rsidP="00670B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4472C4" w:themeColor="accent5"/>
              </w:rPr>
            </w:pPr>
          </w:p>
        </w:tc>
      </w:tr>
      <w:tr w:rsidR="00DA7494" w:rsidRPr="00024B2C" w:rsidTr="00EE0E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2.3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уведомлению гражданскими служащими представителя нанимателя о выполнении иной оплачиваемой работы в соответствии с ч.2 ст14 ФЗ «О государственной гражданской службе Российской Федерации»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2018-2022 гг.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Приказ К</w:t>
            </w:r>
            <w:r w:rsidR="00670BCD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омитета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от 25.09.2015 №511-к «О порядке уведомления государственным гражданским служащим </w:t>
            </w:r>
            <w:r w:rsidR="00670BCD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Санкт-Петербурга, замещающим должность государственной гражданской службы Санкт-Петербурга в К</w:t>
            </w:r>
            <w:r w:rsidR="00670BCD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омитете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, </w:t>
            </w:r>
            <w:r w:rsidR="007F7A2A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       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о намерении выполнять иную оплачиваемую работу» (далее – приказ №511-к).</w:t>
            </w:r>
          </w:p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Все гражданские служащие ознакомлены с приказом №511-к.</w:t>
            </w:r>
          </w:p>
          <w:p w:rsidR="00DA7494" w:rsidRPr="00401610" w:rsidRDefault="00D66E96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01.01.2022 по 30.06.2022</w:t>
            </w:r>
            <w:r w:rsidR="00D4730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уведомил</w:t>
            </w:r>
            <w:r w:rsidR="00DA7494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о намерении выпо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лнять иную оплачиваемую работу 1 гражданский служащий</w:t>
            </w:r>
            <w:r w:rsidR="00DA7494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Комитета.</w:t>
            </w:r>
          </w:p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На заседаниях Комиссии по соблюдению требований                                    к служебному поведению государственных гражданских служащих Санкт-Петербурга Комитета и урегулированию конфликта интересов уведомления не рассматривались.</w:t>
            </w:r>
          </w:p>
        </w:tc>
      </w:tr>
      <w:tr w:rsidR="00DA7494" w:rsidRPr="00024B2C" w:rsidTr="00EE0E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2.4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 xml:space="preserve">ИОГВ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Приказ К</w:t>
            </w:r>
            <w:r w:rsidR="00670BCD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омитета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от 11.02.2010 № 39-к «Об утверждении Положения о порядке уведомления представителя нанимателя</w:t>
            </w:r>
            <w:r w:rsidR="007F7A2A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о фактах обращения в целях склонения государственного гражданского служащего СПб, замещающего должность государственной гражданской службы Санкт-Петербурга </w:t>
            </w:r>
            <w:r w:rsidR="00670BCD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 К</w:t>
            </w:r>
            <w:r w:rsidR="00670BCD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омитете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, к совершению коррупционных правонарушений» (далее – приказ №39).</w:t>
            </w:r>
          </w:p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Вопросы применения порядка, утвержденного приказом № 39, регулярно освещаются на тематических семинарах в Комитете.</w:t>
            </w:r>
          </w:p>
          <w:p w:rsidR="00DA7494" w:rsidRPr="00401610" w:rsidRDefault="00D66E96" w:rsidP="00123C2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01.01.2022 по 3</w:t>
            </w:r>
            <w:r w:rsidR="00123C2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0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</w:t>
            </w:r>
            <w:r w:rsidR="00123C2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06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.2022</w:t>
            </w:r>
            <w:r w:rsidR="00DA7494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уведомления о фактах обращения в целях склонения гражданских служащих </w:t>
            </w:r>
            <w:r w:rsidR="00DA7494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 xml:space="preserve">к совершению коррупционных правонарушений не поступали </w:t>
            </w:r>
            <w:r w:rsidR="00DA7494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(0)</w:t>
            </w:r>
          </w:p>
        </w:tc>
      </w:tr>
      <w:tr w:rsidR="00DA7494" w:rsidRPr="00024B2C" w:rsidTr="00EE0E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lastRenderedPageBreak/>
              <w:t>2.5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выявлению случаев возникновения конфликта интересов, одной из сторон которого являются гражданские служащие, принятие предусмотренных законодательством РФ мер по предотвращению и урегулированию конфликта интересов, а также 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DA7494" w:rsidP="00670BCD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Приказ К</w:t>
            </w:r>
            <w:r w:rsidR="00670BCD" w:rsidRPr="00401610">
              <w:rPr>
                <w:rFonts w:ascii="Times New Roman" w:eastAsia="Times New Roman" w:hAnsi="Times New Roman" w:cs="Times New Roman"/>
                <w:lang w:eastAsia="ru-RU"/>
              </w:rPr>
              <w:t>омитета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от 19.02.2016 № 71-к «О Порядке сообщения государственными гражданскими служащими                                  Санкт-Петербурга, замещающими должности государственной гражданской службы Санкт-Петербурга в Комитете                              по градостроительству и архитектуре, о возникновении личной заинтересованности при исполнении должностных обязанностей, которая приводит или может привести                             к конфликту интересов».</w:t>
            </w:r>
          </w:p>
          <w:p w:rsidR="005A23BD" w:rsidRPr="00401610" w:rsidRDefault="005A23BD" w:rsidP="005A23BD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b/>
                <w:lang w:eastAsia="ru-RU"/>
              </w:rPr>
              <w:t>25.01.2022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до сведения гражданских служащих Комитета доведены Методические рекомендации по вопросам представления сведений о доходах, расходах, об имуществе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br/>
              <w:t>и обязательствах имущественного характера (далее – сведения о доходах), подлежащие использованию в ходе декларационной кампании 2022 года.</w:t>
            </w:r>
          </w:p>
          <w:p w:rsidR="005A23BD" w:rsidRPr="00401610" w:rsidRDefault="005A23BD" w:rsidP="005A23BD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b/>
                <w:lang w:eastAsia="ru-RU"/>
              </w:rPr>
              <w:t>04.03.2022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в Комитете проведено методическое занятие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представления сведений о доходах гражданскими служащими Комитета и заполнения соответствующей формы справки. </w:t>
            </w:r>
          </w:p>
          <w:p w:rsidR="005A23BD" w:rsidRPr="00401610" w:rsidRDefault="005A23BD" w:rsidP="005A23BD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b/>
                <w:lang w:eastAsia="ru-RU"/>
              </w:rPr>
              <w:t>11.03.2022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все гражданские служащие Комитета были ознакомлены с презентацией на тему заполнения сведений 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о доходах</w:t>
            </w:r>
            <w:r w:rsidRPr="00401610">
              <w:rPr>
                <w:rFonts w:ascii="Times New Roman" w:eastAsia="Times New Roman" w:hAnsi="Times New Roman" w:cs="Times New Roman"/>
                <w:bCs/>
                <w:lang w:eastAsia="ru-RU"/>
              </w:rPr>
              <w:t>, подготовленной Отделом по вопросам государственной службы и кадров Комитета.</w:t>
            </w:r>
          </w:p>
          <w:p w:rsidR="005A23BD" w:rsidRPr="00401610" w:rsidRDefault="005A23BD" w:rsidP="005A23BD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1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14.03.2022</w:t>
            </w:r>
            <w:r w:rsidRPr="004016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целях актуализации знаний антикоррупционного законодательства посредством электронной почты служащим Комитета был направлен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Порядок уведомления представителя нанимателя о фактах обращения в целях склонения государственного гражданского служащего Санкт-Петербурга, замещающего должность государственной гражданской служ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бы Санкт-Петербурга в Комитете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по градостроительству 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и архитектуре, к совершению коррупционных правонарушений, утвержденным приказом Комитета от 11.02.2010 №39-к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 порядок уведомления)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и Памятка о порядке уведомления.</w:t>
            </w:r>
            <w:r w:rsidRPr="004016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End"/>
          </w:p>
          <w:p w:rsidR="005A23BD" w:rsidRPr="00401610" w:rsidRDefault="005A23BD" w:rsidP="005A23BD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В целях актуализации знаний антикоррупционного законодательства</w:t>
            </w:r>
            <w:r w:rsidRPr="004016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кадровой службой Комитета в отчетном периоде были разработаны и доведены до сведения гражданских служащих две Памятки:</w:t>
            </w:r>
          </w:p>
          <w:p w:rsidR="005A23BD" w:rsidRPr="00401610" w:rsidRDefault="005A23BD" w:rsidP="005A23BD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о Порядке уведомления представителя нанимателя о фактах обращения в целях склонения государственного гражданского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служащего к совершению коррупционных правонарушений; </w:t>
            </w:r>
          </w:p>
          <w:p w:rsidR="005A23BD" w:rsidRPr="00401610" w:rsidRDefault="005A23BD" w:rsidP="005A23BD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о  порядке сообщения государственными гражданскими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5A23BD" w:rsidRPr="00401610" w:rsidRDefault="005A23BD" w:rsidP="005A23BD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программы внутриорганизационного обучения гражданских служащих 01.07.2022 в Комитете запланирован семинар  по правовым основам государственной гражданской службы и вопросам антикоррупционного законодательства при участии кандидата юридических наук, доцента РАНХ и ГС Овсянникова Юрия Николаевича. </w:t>
            </w:r>
          </w:p>
          <w:p w:rsidR="005A23BD" w:rsidRPr="00401610" w:rsidRDefault="005A23BD" w:rsidP="005A23BD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b/>
                <w:lang w:eastAsia="ru-RU"/>
              </w:rPr>
              <w:t>22.06.2022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состоялось очередное заседание Комиссии по противодействию коррупции в Комитете при участии представителей подведомственных Комитету организаций, представителя Общественного совета при Комитете 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и председателя общественной организации «Центр общественного контроля». В </w:t>
            </w:r>
            <w:proofErr w:type="gramStart"/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рамках</w:t>
            </w:r>
            <w:proofErr w:type="gramEnd"/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заседания Комиссии рассматривались вопросы, касающиеся предотвращения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и урегулирования конфликта интересов гражданскими служащими Комитета и работниками подведомственных Комитету государственных учреждений. </w:t>
            </w:r>
          </w:p>
          <w:p w:rsidR="005A23BD" w:rsidRPr="00401610" w:rsidRDefault="005A23BD" w:rsidP="00670BCD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В 1 </w:t>
            </w:r>
            <w:proofErr w:type="gramStart"/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полугодии</w:t>
            </w:r>
            <w:proofErr w:type="gramEnd"/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2022 года подведомственной Комитету организацией были подготовлены информационные буклеты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на тему: </w:t>
            </w:r>
            <w:r w:rsidRPr="004016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«Поведенческие стратегии в сфере противодействия коррупции»; «Усиление мер противодействия коррупции в 2022 году»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. Вышеуказанные буклеты размещены на официальном сайте и доведены до сведения гражданских служащих.</w:t>
            </w:r>
          </w:p>
          <w:p w:rsidR="00DA7494" w:rsidRPr="00401610" w:rsidRDefault="00DA7494" w:rsidP="00670BCD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Сектор по информационному сопровождению деятельности</w:t>
            </w:r>
            <w:r w:rsidR="007F7A2A"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и внешним связям Комитета осуществляет ежемесячный мониторинг публикаций </w:t>
            </w:r>
            <w:r w:rsidR="00670BCD"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средств массовой информации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на тему коррупции и доводит указанную информацию посредством электронной почты до гражданских служащих Комитета.</w:t>
            </w:r>
          </w:p>
          <w:p w:rsidR="00DA7494" w:rsidRPr="00401610" w:rsidRDefault="00DA7494" w:rsidP="00670BCD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Подведомственной Комитету организацией были подготовлены информационные буклеты на тему: </w:t>
            </w:r>
            <w:r w:rsidR="005A23BD" w:rsidRPr="00401610">
              <w:rPr>
                <w:rFonts w:ascii="Times New Roman" w:eastAsia="Times New Roman" w:hAnsi="Times New Roman" w:cs="Times New Roman"/>
                <w:lang w:eastAsia="ru-RU"/>
              </w:rPr>
              <w:t>«Поведенческие стратегии</w:t>
            </w:r>
            <w:r w:rsidR="005A23BD" w:rsidRPr="004016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в сфере противодействия коррупции»;</w:t>
            </w:r>
            <w:r w:rsidR="005A23BD" w:rsidRPr="00401610">
              <w:t xml:space="preserve"> </w:t>
            </w:r>
            <w:r w:rsidR="005A23BD" w:rsidRPr="00401610">
              <w:rPr>
                <w:rFonts w:ascii="Times New Roman" w:eastAsia="Times New Roman" w:hAnsi="Times New Roman" w:cs="Times New Roman"/>
                <w:lang w:eastAsia="ru-RU"/>
              </w:rPr>
              <w:t>«Усиление мер противодействия коррупции в 2022 году»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DA7494" w:rsidRPr="00401610" w:rsidRDefault="00DA7494" w:rsidP="00670BCD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В целях недопущения конфликта интересов при осуществлении закупок для обеспечения государственных нужд требования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участникам закупок предъявляются в строгом соответствии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пунктом 9 части 1 статьи 31 Федерального закона                           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05.04.2013 № 44-ФЗ «О контрактной системе в сфере закупок товаров, работ, услуг для обеспечения государственных и муниципальных нужд».</w:t>
            </w:r>
          </w:p>
          <w:p w:rsidR="00DA7494" w:rsidRPr="00401610" w:rsidRDefault="005A23BD" w:rsidP="00670BCD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В 1 полугодии 2022 года</w:t>
            </w:r>
            <w:r w:rsidR="00DA7494"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случаев наличия конфликта интересов или угрозы его возникновения, требующих принятия мер по его предотвращению, преданию гласности и урегулированию, </w:t>
            </w:r>
            <w:r w:rsidR="00DA7494" w:rsidRPr="00401610">
              <w:rPr>
                <w:rFonts w:ascii="Times New Roman" w:eastAsia="Times New Roman" w:hAnsi="Times New Roman" w:cs="Times New Roman"/>
                <w:lang w:eastAsia="ru-RU"/>
              </w:rPr>
              <w:br/>
              <w:t>не выявлено.</w:t>
            </w:r>
          </w:p>
        </w:tc>
      </w:tr>
      <w:tr w:rsidR="00DA7494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lastRenderedPageBreak/>
              <w:t>2.6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123C2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Организация рабо</w:t>
            </w:r>
            <w:r>
              <w:rPr>
                <w:rFonts w:ascii="Times New Roman" w:eastAsia="Calibri" w:hAnsi="Times New Roman" w:cs="Times New Roman"/>
                <w:iCs/>
              </w:rPr>
              <w:t>ты по обеспечению  получения гражданскими служащими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2018-2022 гг.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5CA" w:rsidRPr="00401610" w:rsidRDefault="001565CA" w:rsidP="001565C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Распоряжение КГА от 18.03.2022 № 4-н «О Порядке получения государственными гражданскими служащими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 xml:space="preserve">Санкт-Петербурга, замещающими должности государственной гражданской службы Санкт-Петербурга </w:t>
            </w:r>
          </w:p>
          <w:p w:rsidR="00DA7494" w:rsidRPr="00401610" w:rsidRDefault="001565CA" w:rsidP="001565C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в Комитете по градостроительству и архитектуре, разрешения председателя Комитета по градостроительству и архитектуре </w:t>
            </w:r>
            <w:r w:rsidR="0016258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на участие на безвозмездной основе в управлении некоммерческой организацией» (далее – распоряжение№ 4</w:t>
            </w:r>
            <w:r w:rsidR="00DA7494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-н). </w:t>
            </w:r>
          </w:p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Все гражданские служащие о</w:t>
            </w:r>
            <w:r w:rsidR="001565CA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знакомлены с распоряжением </w:t>
            </w:r>
            <w:r w:rsidR="001565CA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№ 4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-н, распоряжение размещено в открытом доступе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на официальном сайте Комитета.</w:t>
            </w:r>
          </w:p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</w:t>
            </w:r>
            <w:r w:rsidR="001565CA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а период с 01.01.2022 по 30.06.2022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ходатайства </w:t>
            </w:r>
            <w:proofErr w:type="gramStart"/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о получении разрешения на участие  на безвозмездной основе в управлении некоммерческой организацией в качестве</w:t>
            </w:r>
            <w:proofErr w:type="gramEnd"/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единоличного исполнительного органа или вхождения в состав коллегиальных органов управления от гражданских служащих Комитета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не поступали (0)</w:t>
            </w:r>
          </w:p>
        </w:tc>
      </w:tr>
      <w:tr w:rsidR="00DA7494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2.7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4FF" w:rsidRPr="00401610" w:rsidRDefault="00EE54FF" w:rsidP="00EE54FF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За период с 01.01.2022 по 30.06.2022 заседания Комиссии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не проводились, в связи с отсутствием оснований.</w:t>
            </w:r>
          </w:p>
          <w:p w:rsidR="00DA7494" w:rsidRPr="00401610" w:rsidRDefault="00DA7494" w:rsidP="00670BCD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7494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обеспечению сообщения гражданскими служащими о получении ими подарка в связи с их должностным положением или в связи с исполнением ими служебных  (должностных) обязанностей, сдаче и оценке подарка, реализации (выкупе) подарка и зачислении в доход бюджета СПб средств, вырученных от его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1 раз в полугодие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EE54FF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proofErr w:type="gramStart"/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Приказ КГА от 23.12.2021 № 1-08-97 «О Порядке передачи подарков, полученных государственными гражданскими служащими Санкт-Петербурга, замещающими должности государственной гражданской службы Санкт-Петербурга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 xml:space="preserve">в Комитете по градостроительству и архитектуре, в связи </w:t>
            </w:r>
            <w:r w:rsidR="0016258E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хранения, определения стоимости подарков и их реализации (выкупа)» (далее – приказ №1-08-97</w:t>
            </w:r>
            <w:r w:rsidR="00DA7494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).</w:t>
            </w:r>
            <w:proofErr w:type="gramEnd"/>
          </w:p>
          <w:p w:rsidR="00DA7494" w:rsidRPr="00401610" w:rsidRDefault="00DA7494" w:rsidP="00670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 гражданские сл</w:t>
            </w:r>
            <w:r w:rsidR="00EE54FF" w:rsidRPr="00401610">
              <w:rPr>
                <w:rFonts w:ascii="Times New Roman" w:eastAsia="Times New Roman" w:hAnsi="Times New Roman" w:cs="Times New Roman"/>
                <w:lang w:eastAsia="ru-RU"/>
              </w:rPr>
              <w:t>ужащие ознакомлены с приказом №1-08-97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, регулярно на семинарах гражданским служащим разъясняется запрет, установленный законодательством, на получение вознаграждения от физических и юридических лиц. Подготовлены и доведены до сведения гражданских служащих несколько памяток, посвященных вопросам взяточничества </w:t>
            </w:r>
            <w:r w:rsidR="007F7A2A"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и получения подарков. </w:t>
            </w:r>
          </w:p>
          <w:p w:rsidR="00DA7494" w:rsidRPr="00401610" w:rsidRDefault="00EE54FF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01.01.2022 по 30.06.2022</w:t>
            </w:r>
            <w:r w:rsidR="00DA7494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обращения гражданских служащих Комитета о получении ими подарка в связи с их должностным положением или в связи с исполнением ими служебных обязанностей не поступали (0)</w:t>
            </w:r>
          </w:p>
        </w:tc>
      </w:tr>
      <w:tr w:rsidR="00DA7494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Организация </w:t>
            </w:r>
            <w:r w:rsidRPr="00024B2C">
              <w:rPr>
                <w:rFonts w:ascii="Times New Roman" w:eastAsia="Calibri" w:hAnsi="Times New Roman" w:cs="Times New Roman"/>
                <w:iCs/>
              </w:rPr>
              <w:t xml:space="preserve">работы по реализации в исполнительных органах </w:t>
            </w:r>
            <w:r>
              <w:rPr>
                <w:rFonts w:ascii="Times New Roman" w:eastAsia="Calibri" w:hAnsi="Times New Roman" w:cs="Times New Roman"/>
                <w:iCs/>
              </w:rPr>
              <w:br/>
            </w:r>
            <w:r w:rsidRPr="00024B2C">
              <w:rPr>
                <w:rFonts w:ascii="Times New Roman" w:eastAsia="Calibri" w:hAnsi="Times New Roman" w:cs="Times New Roman"/>
                <w:iCs/>
              </w:rPr>
              <w:t xml:space="preserve">и ГО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требований </w:t>
            </w:r>
            <w:r w:rsidRPr="00024B2C">
              <w:rPr>
                <w:rFonts w:ascii="Times New Roman" w:eastAsia="Calibri" w:hAnsi="Times New Roman" w:cs="Times New Roman"/>
                <w:iCs/>
              </w:rPr>
              <w:t>статьи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024B2C">
              <w:rPr>
                <w:rFonts w:ascii="Times New Roman" w:eastAsia="Calibri" w:hAnsi="Times New Roman" w:cs="Times New Roman"/>
                <w:iCs/>
              </w:rPr>
              <w:t xml:space="preserve">12 Федерального закона </w:t>
            </w:r>
            <w:r>
              <w:rPr>
                <w:rFonts w:ascii="Times New Roman" w:eastAsia="Calibri" w:hAnsi="Times New Roman" w:cs="Times New Roman"/>
                <w:iCs/>
              </w:rPr>
              <w:br/>
            </w:r>
            <w:r w:rsidRPr="00024B2C">
              <w:rPr>
                <w:rFonts w:ascii="Times New Roman" w:eastAsia="Calibri" w:hAnsi="Times New Roman" w:cs="Times New Roman"/>
                <w:iCs/>
              </w:rPr>
              <w:t>"О противодействии коррупции"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proofErr w:type="gramStart"/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Приказ К</w:t>
            </w:r>
            <w:r w:rsidR="00670BCD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омитета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от 27.09.2016 № 550-к «О порядке поступления обращения государственного гражданского служащего</w:t>
            </w:r>
            <w:r w:rsidR="00670BCD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Санкт-Петербурга, замещающего должность государственной гражданской службы Санкт-Петербурга </w:t>
            </w:r>
            <w:r w:rsidR="00670BCD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 Комитете по градостроительству и архитектуре, планирующего свое увольнение с гражданской службы, или гражданина, замещавшего в Комитете по градостроительству</w:t>
            </w:r>
            <w:r w:rsidR="007F7A2A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и архитектуре должность госу</w:t>
            </w:r>
            <w:r w:rsidR="007F7A2A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дарственной  гражданской службы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Санкт-Петербурга, о даче </w:t>
            </w:r>
            <w:r w:rsidR="007F7A2A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согласия на замещение должности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 организации и (или) выполнение в данной организации работы</w:t>
            </w:r>
            <w:proofErr w:type="gramEnd"/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(оказание данной организации услуги) </w:t>
            </w:r>
            <w:r w:rsidR="007F7A2A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 течение месяца  стоимостью более ста тысяч рублей</w:t>
            </w:r>
            <w:r w:rsidR="007F7A2A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   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на условиях гражданско-правового договора (гражданско-правовых договоров), если отдельные функции </w:t>
            </w:r>
            <w:r w:rsidR="007F7A2A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         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по государственному управлению этой организацией входили</w:t>
            </w:r>
            <w:r w:rsidR="007F7A2A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в его должностные (служебные) обязанности». Гражданские служащие</w:t>
            </w:r>
            <w:r w:rsidR="007F7A2A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ознакомлены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с указанным приказом.</w:t>
            </w:r>
          </w:p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Все гражданские служащие Комитета ознакомлены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 xml:space="preserve">с требованиями статьи 12 Федерального закона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«О противодействии коррупции», также в случае увольнения  гражданских служащих из Комитета требования статьи 12 доводятся до служащих под подпись в журнале.</w:t>
            </w:r>
          </w:p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Количество уведомлений, поступивших от организаций               </w:t>
            </w:r>
            <w:r w:rsidR="00EE54FF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за период с 01.01.2022 по 30.06.2022 – 6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. </w:t>
            </w:r>
          </w:p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Количество уведомлений, рассмотренных на заседаниях комиссии по соблюдению требований к служебному поведению гражданских служащих и урегулированию конфликта </w:t>
            </w:r>
            <w:r w:rsidR="00EE54FF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интересов за период с 01.01.2022 по 30.06.2022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– 0.</w:t>
            </w:r>
          </w:p>
        </w:tc>
      </w:tr>
      <w:tr w:rsidR="00DA7494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2.10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РФ в СПб о противодействии коррупции</w:t>
            </w:r>
          </w:p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Принятые конкре</w:t>
            </w:r>
            <w:r w:rsidR="00037A4A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тные меры за период с 01.01.2022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</w:t>
            </w:r>
            <w:r w:rsidR="00037A4A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    по 30.06.2022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:</w:t>
            </w:r>
          </w:p>
          <w:p w:rsidR="00DA7494" w:rsidRPr="00401610" w:rsidRDefault="00DA7494" w:rsidP="00670B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До гражданских служащих Комитета нормы законодательства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br/>
              <w:t>о противодействии коррупции доводятся регулярно, как                     на рабочих совещаниях, так и в виде подборок документов                 на бумажных носителях и в виде рассылок электронных версий документов. Поддерживается в актуальном состоянии раздел «Реализация антикоррупционной политики» на официальном сайте К</w:t>
            </w:r>
            <w:r w:rsidR="00670BCD"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омитета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в сети интернет. Также на сайте К</w:t>
            </w:r>
            <w:r w:rsidR="00670BCD"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омитета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ежеквартально размещаются Буклеты антикоррупционной направленности.</w:t>
            </w:r>
          </w:p>
          <w:p w:rsidR="00037A4A" w:rsidRPr="00401610" w:rsidRDefault="00DA7494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7A4A" w:rsidRPr="00401610">
              <w:rPr>
                <w:rFonts w:ascii="Times New Roman" w:eastAsia="Times New Roman" w:hAnsi="Times New Roman" w:cs="Times New Roman"/>
                <w:b/>
                <w:lang w:eastAsia="ru-RU"/>
              </w:rPr>
              <w:t>25.01.2022</w:t>
            </w:r>
            <w:r w:rsidR="00037A4A"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до сведения гражданских служащих Комитета доведены Методические рекомендации по вопросам представления сведений о доходах, расходах, об имуществе </w:t>
            </w:r>
            <w:r w:rsidR="00037A4A" w:rsidRPr="00401610">
              <w:rPr>
                <w:rFonts w:ascii="Times New Roman" w:eastAsia="Times New Roman" w:hAnsi="Times New Roman" w:cs="Times New Roman"/>
                <w:lang w:eastAsia="ru-RU"/>
              </w:rPr>
              <w:br/>
              <w:t>и обязательствах имущественного характера (далее – сведения о доходах), подлежащие использованию в ходе декларационной кампании 2022 года.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b/>
                <w:lang w:eastAsia="ru-RU"/>
              </w:rPr>
              <w:t>04.03.2022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в Комитете проведено методическое занятие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представления сведений о доходах гражданскими служащими Комитета и заполнения соответствующей формы справки. 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b/>
                <w:lang w:eastAsia="ru-RU"/>
              </w:rPr>
              <w:t>11.03.2022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все гражданские служащие Комитета были ознакомлены с презентацией на тему заполнения сведений 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о доходах</w:t>
            </w:r>
            <w:r w:rsidRPr="00401610">
              <w:rPr>
                <w:rFonts w:ascii="Times New Roman" w:eastAsia="Times New Roman" w:hAnsi="Times New Roman" w:cs="Times New Roman"/>
                <w:bCs/>
                <w:lang w:eastAsia="ru-RU"/>
              </w:rPr>
              <w:t>, подготовленной Отделом по вопросам государственной службы и кадров Комитета.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1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14.03.2022</w:t>
            </w:r>
            <w:r w:rsidRPr="004016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целях актуализации знаний антикоррупционного законодательства посредством электронной почты служащим Комитета был направлен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Порядок уведомления представителя нанимателя о фактах обращения в целях склонения государственного гражданского служащего Санкт-Петербурга, замещающего должность государственной гражданской службы Санкт-Петербурга в Комитете по градостроительству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и архитектуре, к совершению коррупционных правонарушений, утвержденным приказом Комитета от 11.02.2010 №39-к (далее – порядок уведомления) и Памятка о порядке уведомления.</w:t>
            </w:r>
            <w:r w:rsidRPr="004016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End"/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В целях актуализации знаний антикоррупционного законодательства</w:t>
            </w:r>
            <w:r w:rsidRPr="004016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кадровой службой Комитета в отчетном периоде были разработаны и доведены до сведения гражданских служащих две Памятки: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о Порядке уведомления представителя нанимателя о фактах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обращения в целях склонения государственного гражданского служащего к совершению коррупционных правонарушений; 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о  порядке сообщения государственными гражданскими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программы внутриорганизационного обучения гражданских служащих 01.07.2022 в Комитете запланирован семинар  по правовым основам государственной гражданской службы и вопросам антикоррупционного законодательства при участии кандидата юридических наук, доцента РАНХ и ГС Овсянникова Юрия Николаевича. 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b/>
                <w:lang w:eastAsia="ru-RU"/>
              </w:rPr>
              <w:t>22.06.2022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состоялось очередное заседание Комиссии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по противодействию коррупции в Комитете при участии представителей подведомственных Комитету организаций, представителя Общественного совета при Комитете 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и председателя общественной организации «Центр общественного контроля». 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В 1 </w:t>
            </w:r>
            <w:proofErr w:type="gramStart"/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полугодии</w:t>
            </w:r>
            <w:proofErr w:type="gramEnd"/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2022 года подведомственной Комитету организацией были подготовлены информационные буклеты 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на тему: </w:t>
            </w:r>
            <w:r w:rsidRPr="004016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«Поведенческие стратегии в сфере противодействия коррупции»; «Усиление мер противодействия коррупции в 2022 году»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. Вышеуказанные буклеты размещены на официальном сайте и доведены до сведения гражданских служащих.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Сектор по информационному сопровождению деятельности              и внешним связям Комитета осуществляет ежемесячный мониторинг публикаций средств массовой информации на тему коррупции и доводит указанную информацию посредством электронной почты до гражданских служащих Комитета.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Подведомственной Комитету организацией были подготовлены информационные буклеты на тему: «Поведенческие стратегии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в сфере противодействия коррупции»; «Усиление мер противодействия коррупции в 2022 году». </w:t>
            </w:r>
          </w:p>
          <w:p w:rsidR="00DA7494" w:rsidRPr="00401610" w:rsidRDefault="00DA7494" w:rsidP="00670BCD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7494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2.11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Организация работы по доведению до граждан, поступающих</w:t>
            </w:r>
            <w:r w:rsidR="00BA0B71">
              <w:rPr>
                <w:rFonts w:ascii="Times New Roman" w:eastAsia="Calibri" w:hAnsi="Times New Roman" w:cs="Times New Roman"/>
                <w:iCs/>
              </w:rPr>
              <w:t xml:space="preserve">           </w:t>
            </w:r>
            <w:r w:rsidRPr="00024B2C">
              <w:rPr>
                <w:rFonts w:ascii="Times New Roman" w:eastAsia="Calibri" w:hAnsi="Times New Roman" w:cs="Times New Roman"/>
                <w:iCs/>
              </w:rPr>
              <w:t xml:space="preserve"> на гражданскую службу в исполнительные органы и ГО, положений действующего законодательства Российской Федерации и </w:t>
            </w:r>
            <w:r w:rsidR="00BA0B71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024B2C">
              <w:rPr>
                <w:rFonts w:ascii="Times New Roman" w:eastAsia="Calibri" w:hAnsi="Times New Roman" w:cs="Times New Roman"/>
                <w:iCs/>
              </w:rPr>
              <w:t>Санкт-Петербурга о противо</w:t>
            </w:r>
            <w:r>
              <w:rPr>
                <w:rFonts w:ascii="Times New Roman" w:eastAsia="Calibri" w:hAnsi="Times New Roman" w:cs="Times New Roman"/>
                <w:iCs/>
              </w:rPr>
              <w:t>действии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Нормы законодательства о противодействии коррупции доводятся до сведения граждан, поступающих на гражданскую службу в Комитет, под подпись. В перечень документов, обязательных для ознакомления, включены правовые акты Комитета, регулирующие вопросы противодействия коррупции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в Комитете.</w:t>
            </w:r>
          </w:p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Для вновь принятых гражданских служащих в рамках прохождения дистанционного курса программы «Электронное наставничество» предусмотрен курс «Противодействие коррупции на государственной гражданской службе 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Санкт-Петербурга».</w:t>
            </w:r>
          </w:p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Посредством Единой системы электронного делопроизводства </w:t>
            </w:r>
          </w:p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и документооборота обеспечено ежедневное тестирование государственных гражданских служащих Комитета. Тесты содержат вопросы на знание антикоррупционного законодательства и законодательства о государственной гражданской службе. Изменения и новеллы антикоррупционного законодательства размещаются                           на внутреннем портале и внешнем сайте Комитета и доводятся до сведения гражданских служащих Комитета.</w:t>
            </w:r>
          </w:p>
          <w:p w:rsidR="00DA7494" w:rsidRPr="00401610" w:rsidRDefault="00037A4A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 01.01.2022 по 30.06.2022</w:t>
            </w:r>
            <w:r w:rsidR="00DA7494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с закон</w:t>
            </w: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одательством было ознакомлено 11</w:t>
            </w:r>
            <w:r w:rsidR="00DA7494"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граждан, принимаемых в Комитет. </w:t>
            </w:r>
          </w:p>
        </w:tc>
      </w:tr>
      <w:tr w:rsidR="00DA7494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2.13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</w:t>
            </w:r>
            <w:r>
              <w:rPr>
                <w:rFonts w:ascii="Times New Roman" w:eastAsia="Calibri" w:hAnsi="Times New Roman" w:cs="Times New Roman"/>
                <w:iCs/>
              </w:rPr>
              <w:t>ии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Лицом, ответственным за профилактику коррупционных правонарушений в Комитете, оказывается консультативная помощь гражданским служащим по вопросам применения законодательства о противодействии коррупции. Ведется журнал проведения консультаций. </w:t>
            </w:r>
          </w:p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Как правило, это вопросы: о порядке заполнения справок                 о доходах, расходах и обязательствах имущественного характера; о порядке уведомления об иной оплачиваемой работе; о требованиях статьи 12 Федерального закона                          «О противодействии коррупции».</w:t>
            </w:r>
          </w:p>
        </w:tc>
      </w:tr>
      <w:tr w:rsidR="00DA7494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2.14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Осуществление комплекса организационных, разъяснительных и иных мер по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DA7494" w:rsidP="00670B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На обучающих семинарах гражданским служащим Комитета разъясняются положения статей Уголовного кодекса РФ, устанавливающие наказание за получение и дачу взятки, посредничество во взяточничестве. Гражданские служащие проинформированы о мерах административной ответственности за незаконное вознаграждение от имени юридического лица.</w:t>
            </w:r>
          </w:p>
          <w:p w:rsidR="00DA7494" w:rsidRPr="00401610" w:rsidRDefault="00DA7494" w:rsidP="00670B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 xml:space="preserve">Все служащие ознакомлены с Правилами этики и служебного поведения государственных гражданских служащих </w:t>
            </w:r>
            <w:r w:rsidRPr="00401610">
              <w:rPr>
                <w:rFonts w:ascii="Times New Roman" w:eastAsia="Calibri" w:hAnsi="Times New Roman" w:cs="Times New Roman"/>
                <w:iCs/>
              </w:rPr>
              <w:br/>
              <w:t>Санкт-Петербурга, замещающих должности государственной гражданской службы Санкт-Петербурга в Комитете                          по градостроительству и архитектуре.</w:t>
            </w:r>
            <w:r w:rsidRPr="00401610">
              <w:rPr>
                <w:sz w:val="24"/>
                <w:szCs w:val="24"/>
              </w:rPr>
              <w:t xml:space="preserve"> </w:t>
            </w:r>
          </w:p>
          <w:p w:rsidR="00DA7494" w:rsidRPr="00401610" w:rsidRDefault="00DA7494" w:rsidP="00670B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lastRenderedPageBreak/>
              <w:t xml:space="preserve">Гражданские служащие Комитета обеспечены Памяткой                     об уголовной ответственности за получение и дачу взятки </w:t>
            </w:r>
            <w:r w:rsidR="007F7A2A" w:rsidRPr="00401610">
              <w:rPr>
                <w:rFonts w:ascii="Times New Roman" w:eastAsia="Calibri" w:hAnsi="Times New Roman" w:cs="Times New Roman"/>
                <w:iCs/>
              </w:rPr>
              <w:t xml:space="preserve">                   </w:t>
            </w:r>
            <w:r w:rsidRPr="00401610">
              <w:rPr>
                <w:rFonts w:ascii="Times New Roman" w:eastAsia="Calibri" w:hAnsi="Times New Roman" w:cs="Times New Roman"/>
                <w:iCs/>
              </w:rPr>
              <w:t>и мерах административной ответственности за незаконное вознаграждение от имени юридического лица.</w:t>
            </w:r>
          </w:p>
          <w:p w:rsidR="00DA7494" w:rsidRPr="00401610" w:rsidRDefault="00DA7494" w:rsidP="00670B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DA7494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2.15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Осуществление комплекса организационных, разъяснительных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2018-2022 гг.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A" w:rsidRPr="00401610" w:rsidRDefault="00037A4A" w:rsidP="00037A4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Принятые конкретные меры за период с 01.01.2022                               по 30.06.2022: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b/>
                <w:lang w:eastAsia="ru-RU"/>
              </w:rPr>
              <w:t>25.01.2022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до сведения гражданских служащих Комитета доведены Методические рекомендации по вопросам представления сведений о доходах, расходах, об имуществе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br/>
              <w:t>и обязательствах имущественного характера (далее – сведения о доходах), подлежащие использованию в ходе декларационной кампании 2022 года.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b/>
                <w:lang w:eastAsia="ru-RU"/>
              </w:rPr>
              <w:t>04.03.2022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в Комитете проведено методическое занятие 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по вопросам представления сведений о доходах гражданскими служащими Комитета и заполнения соответствующей формы справки. 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b/>
                <w:lang w:eastAsia="ru-RU"/>
              </w:rPr>
              <w:t>11.03.2022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все гражданские служащие Комитета были ознакомлены с презентацией на тему заполнения сведений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о доходах</w:t>
            </w:r>
            <w:r w:rsidRPr="00401610">
              <w:rPr>
                <w:rFonts w:ascii="Times New Roman" w:eastAsia="Times New Roman" w:hAnsi="Times New Roman" w:cs="Times New Roman"/>
                <w:bCs/>
                <w:lang w:eastAsia="ru-RU"/>
              </w:rPr>
              <w:t>, подготовленной Отделом по вопросам государственной службы и кадров Комитета.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1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14.03.2022</w:t>
            </w:r>
            <w:r w:rsidRPr="004016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целях актуализации знаний антикоррупционного законодательства посредством электронной почты служащим Комитета был направлен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Порядок уведомления представителя нанимателя о фактах обращения в целях склонения государственного гражданского служащего Санкт-Петербурга, замещающего должность государственной гражданской служ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бы Санкт-Петербурга в Комитете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по градостроительству и архитектуре, к совершению коррупционных правонарушений, утвержденным приказом Комитета от 11.02.2010 №39-к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 порядок уведомления)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и Памятка о порядке уведомления.</w:t>
            </w:r>
            <w:r w:rsidRPr="004016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End"/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В целях актуализации знаний антикоррупционного законодательства</w:t>
            </w:r>
            <w:r w:rsidRPr="004016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кадровой службой Комитета в отчетном периоде были разработаны и доведены до сведения гражданских служащих две Памятки: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о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правонарушений; 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о  порядке сообщения государственными гражданскими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программы внутриорганизационного обучения гражданских служащих 01.07.2022 в Комитете запланирован семинар  по правовым основам государственной гражданской службы и вопросам антикоррупционного законодательства при участии кандидата юридических наук, доцента РАНХ и ГС Овсянникова Юрия Николаевича. 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b/>
                <w:lang w:eastAsia="ru-RU"/>
              </w:rPr>
              <w:t>22.06.2022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состоялось очередное заседание Комиссии 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по противодействию коррупции в Комитете при участии представителей подведомственных Комитету организаций, представителя Общественного совета при Комитете 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и председателя общественной организации «Центр общественного контроля». В </w:t>
            </w:r>
            <w:proofErr w:type="gramStart"/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рамках</w:t>
            </w:r>
            <w:proofErr w:type="gramEnd"/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заседания Комиссии рассматривались вопросы, касающиеся предотвращения</w:t>
            </w:r>
            <w:r w:rsidR="001625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и урегулирования конфликта интересов гражданскими служащими Комитета и работниками подведомственных Комитету государственных учреждений. 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В 1 полугодии 2022 года подведомственной Комитету организацией были подготовлены информационные буклеты на тему: </w:t>
            </w:r>
            <w:r w:rsidRPr="0040161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«Поведенческие стратегии в сфере противодействия коррупции»; «Усиление мер противодействия коррупции в 2022 году»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. Вышеуказанные буклеты размещены на официальном сайте и доведены до сведения гражданских служащих.</w:t>
            </w:r>
          </w:p>
          <w:p w:rsidR="00037A4A" w:rsidRPr="00401610" w:rsidRDefault="00037A4A" w:rsidP="00037A4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Сектор по информационному сопровождению деятельности              и внешним связям Комитета осуществляет ежемесячный мониторинг публикаций средств массовой информации на тему коррупции и доводит указанную информацию посредством электронной почты до гражданских служащих Комитета.</w:t>
            </w:r>
          </w:p>
          <w:p w:rsidR="00037A4A" w:rsidRPr="00401610" w:rsidRDefault="00037A4A" w:rsidP="00670BCD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Подведомственной Комитету организацией были подготовлены информационные буклеты на тему: «Поведенческие стратегии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в сфере противодействия коррупции»;</w:t>
            </w:r>
            <w:r w:rsidRPr="00401610">
              <w:t xml:space="preserve">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«Усиление мер противодействия коррупции в 2022 году». </w:t>
            </w:r>
          </w:p>
          <w:p w:rsidR="00DA7494" w:rsidRPr="00401610" w:rsidRDefault="00DA7494" w:rsidP="00670BCD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37A4A"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здании Комитета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размещены информационные плакаты </w:t>
            </w:r>
            <w:r w:rsidR="00037A4A" w:rsidRPr="0040161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на темы противодействия коррупции и формирования </w:t>
            </w:r>
            <w:r w:rsidR="00037A4A" w:rsidRPr="0040161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у сотрудников негативного о</w:t>
            </w:r>
            <w:r w:rsidR="00037A4A"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тношения 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к проявлениям коррупции.</w:t>
            </w:r>
          </w:p>
        </w:tc>
      </w:tr>
      <w:tr w:rsidR="00DA7494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2.16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Проведение в исполнительных органах и ГО СПб  мероприятий </w:t>
            </w:r>
            <w:r>
              <w:rPr>
                <w:rFonts w:ascii="Times New Roman" w:eastAsia="Calibri" w:hAnsi="Times New Roman" w:cs="Times New Roman"/>
                <w:iCs/>
              </w:rPr>
              <w:lastRenderedPageBreak/>
              <w:t>по формированию у гражданских служащих негативного отношения к коррупции, а также дарению подарков в связи с их должностным положением или в связи с исполнением ими служебных  (должностных) обязанностей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 xml:space="preserve">Ежегодно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DA7494" w:rsidP="00670B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 xml:space="preserve">Для гражданских служащих Комитета регулярно проводятся </w:t>
            </w:r>
            <w:r w:rsidRPr="00401610">
              <w:rPr>
                <w:rFonts w:ascii="Times New Roman" w:eastAsia="Calibri" w:hAnsi="Times New Roman" w:cs="Times New Roman"/>
                <w:iCs/>
              </w:rPr>
              <w:lastRenderedPageBreak/>
              <w:t>методические занятия по вопросам антикоррупционного законодательства.</w:t>
            </w:r>
          </w:p>
          <w:p w:rsidR="00710249" w:rsidRPr="00401610" w:rsidRDefault="00710249" w:rsidP="00710249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В 2022</w:t>
            </w:r>
            <w:r w:rsidR="00DA7494"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году все гражданские слу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жащие были обеспечены памятками: о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правонарушений; </w:t>
            </w:r>
          </w:p>
          <w:p w:rsidR="00710249" w:rsidRPr="00401610" w:rsidRDefault="00710249" w:rsidP="00710249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>о  порядке сообщения государственными гражданскими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DA7494" w:rsidRPr="00401610" w:rsidRDefault="00DA7494" w:rsidP="00670B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Тема негативного отношения к коррупции, а также дарению подарков в связи с их должностным положением или в связи                    с исполнением ими служебных  (должностн</w:t>
            </w:r>
            <w:r w:rsidR="00710249" w:rsidRPr="00401610">
              <w:rPr>
                <w:rFonts w:ascii="Times New Roman" w:eastAsia="Calibri" w:hAnsi="Times New Roman" w:cs="Times New Roman"/>
                <w:iCs/>
              </w:rPr>
              <w:t>ых) обязанностей рассматриваются на семинарских занятиях</w:t>
            </w:r>
            <w:r w:rsidRPr="00401610">
              <w:rPr>
                <w:rFonts w:ascii="Times New Roman" w:eastAsia="Calibri" w:hAnsi="Times New Roman" w:cs="Times New Roman"/>
                <w:iCs/>
              </w:rPr>
              <w:t xml:space="preserve"> в Комитете.</w:t>
            </w:r>
          </w:p>
          <w:p w:rsidR="00DA7494" w:rsidRPr="00401610" w:rsidRDefault="00DA7494" w:rsidP="00670B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На официальном сайте Комитета в сети Интернет публикуется информация о проводимых мероприятиях антикоррупционной направленности.</w:t>
            </w:r>
          </w:p>
          <w:p w:rsidR="00DA7494" w:rsidRPr="00401610" w:rsidRDefault="00DA7494" w:rsidP="00670B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 xml:space="preserve">Сектором по информационному сопровождению деятельности </w:t>
            </w:r>
            <w:r w:rsidRPr="00401610">
              <w:rPr>
                <w:rFonts w:ascii="Times New Roman" w:eastAsia="Calibri" w:hAnsi="Times New Roman" w:cs="Times New Roman"/>
                <w:iCs/>
              </w:rPr>
              <w:br/>
              <w:t xml:space="preserve">и внешним связям Комитета ежемесячно подготавливается </w:t>
            </w:r>
            <w:r w:rsidRPr="00401610">
              <w:rPr>
                <w:rFonts w:ascii="Times New Roman" w:eastAsia="Calibri" w:hAnsi="Times New Roman" w:cs="Times New Roman"/>
                <w:iCs/>
              </w:rPr>
              <w:br/>
              <w:t xml:space="preserve">и доводится до сведения гражданских служащих Комитета мониторинг публикаций </w:t>
            </w:r>
            <w:r w:rsidR="00670BCD" w:rsidRPr="00401610">
              <w:rPr>
                <w:rFonts w:ascii="Times New Roman" w:eastAsia="Calibri" w:hAnsi="Times New Roman" w:cs="Times New Roman"/>
                <w:iCs/>
              </w:rPr>
              <w:t>средств массовой информации</w:t>
            </w:r>
            <w:r w:rsidRPr="00401610">
              <w:rPr>
                <w:rFonts w:ascii="Times New Roman" w:eastAsia="Calibri" w:hAnsi="Times New Roman" w:cs="Times New Roman"/>
                <w:iCs/>
              </w:rPr>
              <w:t xml:space="preserve"> на тему коррупции.</w:t>
            </w:r>
          </w:p>
        </w:tc>
      </w:tr>
      <w:tr w:rsidR="00DA7494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B6232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62324">
              <w:rPr>
                <w:rFonts w:ascii="Times New Roman" w:eastAsia="Calibri" w:hAnsi="Times New Roman" w:cs="Times New Roman"/>
                <w:iCs/>
              </w:rPr>
              <w:lastRenderedPageBreak/>
              <w:t>2.17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B62324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B62324">
              <w:rPr>
                <w:rFonts w:ascii="Times New Roman" w:eastAsia="Calibri" w:hAnsi="Times New Roman" w:cs="Times New Roman"/>
                <w:iCs/>
              </w:rPr>
              <w:t xml:space="preserve"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</w:t>
            </w:r>
            <w:proofErr w:type="spellStart"/>
            <w:r w:rsidRPr="00B62324">
              <w:rPr>
                <w:rFonts w:ascii="Times New Roman" w:eastAsia="Calibri" w:hAnsi="Times New Roman" w:cs="Times New Roman"/>
                <w:iCs/>
              </w:rPr>
              <w:t>т.ч</w:t>
            </w:r>
            <w:proofErr w:type="spellEnd"/>
            <w:r w:rsidRPr="00B62324">
              <w:rPr>
                <w:rFonts w:ascii="Times New Roman" w:eastAsia="Calibri" w:hAnsi="Times New Roman" w:cs="Times New Roman"/>
                <w:iCs/>
              </w:rPr>
              <w:t>. контроля за актуализацией сведений, содержащихся 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2E2369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2E2369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DA7494" w:rsidP="00670BCD">
            <w:pPr>
              <w:shd w:val="clear" w:color="auto" w:fill="FFFFFF" w:themeFill="background1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 xml:space="preserve">Кадровой службой Комитета осуществляется контроль ведения личных дел гражданских служащих Комитета, в том числе </w:t>
            </w:r>
            <w:r w:rsidRPr="00401610">
              <w:rPr>
                <w:rFonts w:ascii="Times New Roman" w:eastAsia="Calibri" w:hAnsi="Times New Roman" w:cs="Times New Roman"/>
                <w:iCs/>
              </w:rPr>
              <w:br/>
              <w:t>за актуализацией сведений, содержащихся в анкетах, представляемых при поступлении на государственную гражданскую службу Санкт-Петербурга в Комитет. Актуализация сведений гражданскими служащими осуществляется  по форме дополнения к анкете государс</w:t>
            </w:r>
            <w:r w:rsidR="00710249" w:rsidRPr="00401610">
              <w:rPr>
                <w:rFonts w:ascii="Times New Roman" w:eastAsia="Calibri" w:hAnsi="Times New Roman" w:cs="Times New Roman"/>
                <w:iCs/>
              </w:rPr>
              <w:t>твенного гражданского служащего</w:t>
            </w:r>
            <w:r w:rsidRPr="00401610">
              <w:rPr>
                <w:rFonts w:ascii="Times New Roman" w:eastAsia="Calibri" w:hAnsi="Times New Roman" w:cs="Times New Roman"/>
                <w:iCs/>
              </w:rPr>
              <w:t xml:space="preserve">. Пунктом 3.2.7 Служебного распорядка, утвержденного приказом Комитета, установлено требование для гражданских служащих Комитета </w:t>
            </w:r>
            <w:r w:rsidR="00710249" w:rsidRPr="00401610">
              <w:rPr>
                <w:rFonts w:ascii="Times New Roman" w:eastAsia="Calibri" w:hAnsi="Times New Roman" w:cs="Times New Roman"/>
                <w:iCs/>
              </w:rPr>
              <w:br/>
            </w:r>
            <w:r w:rsidRPr="00401610">
              <w:rPr>
                <w:rFonts w:ascii="Times New Roman" w:eastAsia="Calibri" w:hAnsi="Times New Roman" w:cs="Times New Roman"/>
                <w:iCs/>
              </w:rPr>
              <w:t>о сообщ</w:t>
            </w:r>
            <w:r w:rsidR="00710249" w:rsidRPr="00401610">
              <w:rPr>
                <w:rFonts w:ascii="Times New Roman" w:eastAsia="Calibri" w:hAnsi="Times New Roman" w:cs="Times New Roman"/>
                <w:iCs/>
              </w:rPr>
              <w:t xml:space="preserve">ении в Отдел </w:t>
            </w:r>
            <w:r w:rsidRPr="00401610">
              <w:rPr>
                <w:rFonts w:ascii="Times New Roman" w:eastAsia="Calibri" w:hAnsi="Times New Roman" w:cs="Times New Roman"/>
                <w:iCs/>
              </w:rPr>
              <w:t xml:space="preserve">по вопросам государственной службы </w:t>
            </w:r>
            <w:r w:rsidR="00710249" w:rsidRPr="00401610">
              <w:rPr>
                <w:rFonts w:ascii="Times New Roman" w:eastAsia="Calibri" w:hAnsi="Times New Roman" w:cs="Times New Roman"/>
                <w:iCs/>
              </w:rPr>
              <w:br/>
            </w:r>
            <w:r w:rsidRPr="00401610">
              <w:rPr>
                <w:rFonts w:ascii="Times New Roman" w:eastAsia="Calibri" w:hAnsi="Times New Roman" w:cs="Times New Roman"/>
                <w:iCs/>
              </w:rPr>
              <w:t>и ка</w:t>
            </w:r>
            <w:r w:rsidR="00710249" w:rsidRPr="00401610">
              <w:rPr>
                <w:rFonts w:ascii="Times New Roman" w:eastAsia="Calibri" w:hAnsi="Times New Roman" w:cs="Times New Roman"/>
                <w:iCs/>
              </w:rPr>
              <w:t xml:space="preserve">дров Комитета </w:t>
            </w:r>
            <w:r w:rsidRPr="00401610">
              <w:rPr>
                <w:rFonts w:ascii="Times New Roman" w:eastAsia="Calibri" w:hAnsi="Times New Roman" w:cs="Times New Roman"/>
                <w:iCs/>
              </w:rPr>
              <w:t>об изменениях своих персональных данных не позднее семи календарных дней с момента их изменения (оформления соответствующих документов).</w:t>
            </w:r>
          </w:p>
          <w:p w:rsidR="00DA7494" w:rsidRPr="00401610" w:rsidRDefault="00DA7494" w:rsidP="00670BCD">
            <w:pPr>
              <w:shd w:val="clear" w:color="auto" w:fill="FFFFFF" w:themeFill="background1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 xml:space="preserve">В </w:t>
            </w:r>
            <w:r w:rsidR="00710249" w:rsidRPr="00401610">
              <w:rPr>
                <w:rFonts w:ascii="Times New Roman" w:eastAsia="Calibri" w:hAnsi="Times New Roman" w:cs="Times New Roman"/>
                <w:iCs/>
              </w:rPr>
              <w:t>1 полугодии 2022 года</w:t>
            </w:r>
            <w:r w:rsidRPr="00401610">
              <w:rPr>
                <w:rFonts w:ascii="Times New Roman" w:eastAsia="Calibri" w:hAnsi="Times New Roman" w:cs="Times New Roman"/>
                <w:iCs/>
              </w:rPr>
              <w:t xml:space="preserve"> случаев наличия конфликта интересов </w:t>
            </w:r>
            <w:r w:rsidRPr="00401610">
              <w:rPr>
                <w:rFonts w:ascii="Times New Roman" w:eastAsia="Calibri" w:hAnsi="Times New Roman" w:cs="Times New Roman"/>
                <w:iCs/>
              </w:rPr>
              <w:lastRenderedPageBreak/>
              <w:t xml:space="preserve">или угрозы его возникновения, требующих принятия мер по его предотвращению, преданию гласности и урегулированию, </w:t>
            </w:r>
            <w:r w:rsidR="007F7A2A" w:rsidRPr="00401610">
              <w:rPr>
                <w:rFonts w:ascii="Times New Roman" w:eastAsia="Calibri" w:hAnsi="Times New Roman" w:cs="Times New Roman"/>
                <w:iCs/>
              </w:rPr>
              <w:t xml:space="preserve">                </w:t>
            </w:r>
            <w:r w:rsidRPr="00401610">
              <w:rPr>
                <w:rFonts w:ascii="Times New Roman" w:eastAsia="Calibri" w:hAnsi="Times New Roman" w:cs="Times New Roman"/>
                <w:iCs/>
              </w:rPr>
              <w:t>не выявлено. Уведомления о фактах обращения в</w:t>
            </w:r>
            <w:r w:rsidRPr="00401610">
              <w:rPr>
                <w:rFonts w:ascii="Times New Roman" w:hAnsi="Times New Roman"/>
              </w:rPr>
              <w:t xml:space="preserve"> целях склонения гражданских служащих Комитета к совершению коррупционных правонарушений не поступали</w:t>
            </w:r>
          </w:p>
        </w:tc>
      </w:tr>
      <w:tr w:rsidR="0031644E" w:rsidRPr="00024B2C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401610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401610">
              <w:rPr>
                <w:rFonts w:ascii="Times New Roman" w:eastAsia="Calibri" w:hAnsi="Times New Roman" w:cs="Times New Roman"/>
                <w:b/>
                <w:iCs/>
              </w:rPr>
              <w:lastRenderedPageBreak/>
              <w:t>3. Организация работы по противодействию коррупции в ГУ и ГУП</w:t>
            </w:r>
          </w:p>
        </w:tc>
      </w:tr>
      <w:tr w:rsidR="00926BE3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Разработка и утверждение правовыми актами ИОГВ, в ведении которых находятся ГУ и ГУП, ежегодных планов работы ИОГВ по противодействию коррупции в ГУ и ГУП на 2018-2022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Январь 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BE3" w:rsidRPr="00401610" w:rsidRDefault="00926BE3" w:rsidP="001F56B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 xml:space="preserve">Приказ Комитета № 208-7 от 31.01.2018 «Об утверждении Плана работы Комитета по противодействию коррупции                       в подведомственных государственных казенных учреждениях </w:t>
            </w:r>
            <w:r w:rsidR="007F7A2A" w:rsidRPr="00401610">
              <w:rPr>
                <w:rFonts w:ascii="Times New Roman" w:eastAsia="Calibri" w:hAnsi="Times New Roman" w:cs="Times New Roman"/>
                <w:iCs/>
              </w:rPr>
              <w:t xml:space="preserve">            </w:t>
            </w:r>
            <w:r w:rsidRPr="00401610">
              <w:rPr>
                <w:rFonts w:ascii="Times New Roman" w:eastAsia="Calibri" w:hAnsi="Times New Roman" w:cs="Times New Roman"/>
                <w:iCs/>
              </w:rPr>
              <w:t>и государственном унитарном предприятии на 2018-2022 годы»</w:t>
            </w:r>
          </w:p>
        </w:tc>
      </w:tr>
      <w:tr w:rsidR="00926BE3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Осуществление комплекса дополнительных мер по реализации антикоррупционной политики с внесением изменений в  планы работы ИОГВ 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в ГУ и ГУП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При получении информации из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BE3" w:rsidRPr="00401610" w:rsidRDefault="00926BE3" w:rsidP="001F56B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Дополнительные меры не реализовывались, отсутствовала необходимость</w:t>
            </w:r>
          </w:p>
        </w:tc>
      </w:tr>
      <w:tr w:rsidR="00DA7494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3.3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 совещаний (обучающих мероприятий) с руководителями  (заместителями руководителей) ГУ и ГУП по вопросам организации работы по противодействию коррупции в ГУ и ГУП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Ежегодно 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0322C7" w:rsidP="000322C7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6258E">
              <w:rPr>
                <w:rFonts w:ascii="Times New Roman" w:eastAsia="Times New Roman" w:hAnsi="Times New Roman" w:cs="Times New Roman"/>
                <w:lang w:eastAsia="ru-RU"/>
              </w:rPr>
              <w:t>04.03.2022</w:t>
            </w:r>
            <w:r w:rsidRPr="00401610">
              <w:rPr>
                <w:rFonts w:ascii="Times New Roman" w:eastAsia="Times New Roman" w:hAnsi="Times New Roman" w:cs="Times New Roman"/>
                <w:lang w:eastAsia="ru-RU"/>
              </w:rPr>
              <w:t xml:space="preserve"> в Комитете проведено методическое занятие </w:t>
            </w:r>
            <w:r w:rsidR="00DA7494" w:rsidRPr="00401610">
              <w:rPr>
                <w:rFonts w:ascii="Times New Roman" w:eastAsia="Calibri" w:hAnsi="Times New Roman" w:cs="Times New Roman"/>
              </w:rPr>
              <w:t>при участии представителей подведомственных Комитету организаций.</w:t>
            </w:r>
          </w:p>
          <w:p w:rsidR="00DA7494" w:rsidRPr="00401610" w:rsidRDefault="00710249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22.06.2022</w:t>
            </w:r>
            <w:r w:rsidR="00DA7494"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состоялось очередное заседание Комиссии                          по противодействию коррупции в Комитете                                          с участием представителей подведомственных Комитету организаций.</w:t>
            </w:r>
          </w:p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</w:p>
        </w:tc>
      </w:tr>
      <w:tr w:rsidR="00DA7494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3.4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Организация обучающих мероприятий 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Ежегодно 3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024B2C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За отчетный период в Комитете проведено 1 методическое занятие при участии лиц, ответственных за профилактику коррупционных и иных правонарушений в ГУ и ГУП. Методическое занятие по вопросам представления сведений </w:t>
            </w:r>
            <w:r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>о доходах, о расходах, об имуществе и обязательствах имущественного характера (далее – сведения) гражданскими служащими Комитета и заполнения соответствующей формы справки, в ходе которого гражданским служащим Комитета была представлена презентация о порядке запо</w:t>
            </w:r>
            <w:r w:rsidR="00CB02F3"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лнения сведений за отчетный 2021</w:t>
            </w:r>
            <w:r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год и доведены Методические рекомендации Минтруда.</w:t>
            </w:r>
          </w:p>
          <w:p w:rsidR="00DA7494" w:rsidRPr="00401610" w:rsidRDefault="00DA7494" w:rsidP="00670BCD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</w:p>
        </w:tc>
      </w:tr>
      <w:tr w:rsidR="00926BE3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3.5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</w:rPr>
              <w:t>Обеспечение общественного контроля за деятельность ГУ и ГУП по реализации положений ФЗ «О контрактной системе в сфере закупок товаров, работ, услуг для обеспечения государственных и муниципальных нужд» (при поступлении в ИОГВ обращений граждан, общественных объединений или объединений юридических лиц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5BB" w:rsidRPr="00401610" w:rsidRDefault="00926BE3" w:rsidP="001515B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Обращения не поступали</w:t>
            </w:r>
          </w:p>
          <w:p w:rsidR="00926BE3" w:rsidRPr="00401610" w:rsidRDefault="00926BE3" w:rsidP="001F56B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</w:p>
        </w:tc>
      </w:tr>
      <w:tr w:rsidR="00926BE3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Обеспечение представления руководителями ГУ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Январь-апрель,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BE3" w:rsidRPr="00401610" w:rsidRDefault="00926BE3" w:rsidP="001F56B6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Количество руководителей ГУ, обязанных представлять сведения о доходах, об имуществе и обязательствах имущественного характера 2/2 количество фактически представивших</w:t>
            </w:r>
            <w:r w:rsidR="00CB02F3"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</w:t>
            </w:r>
          </w:p>
          <w:p w:rsidR="00926BE3" w:rsidRPr="00401610" w:rsidRDefault="00926BE3" w:rsidP="001F56B6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color w:val="4472C4" w:themeColor="accent5"/>
                <w:sz w:val="22"/>
                <w:szCs w:val="22"/>
              </w:rPr>
            </w:pPr>
          </w:p>
        </w:tc>
      </w:tr>
      <w:tr w:rsidR="00926BE3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3.7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размещения сведений о доходах, об имуществе и обязательствах имущественного характера руководителей ГУ, их супруг (супругов) и несовершеннолетних детей на официальных сайтах ИОГВ (веб-страницах ИОГВ на официальном сайте Администрации Санкт-Петербурга) в сети Интернет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Май 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BE3" w:rsidRPr="00401610" w:rsidRDefault="00926BE3" w:rsidP="001F56B6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color w:val="4472C4" w:themeColor="accent5"/>
                <w:sz w:val="22"/>
                <w:szCs w:val="22"/>
              </w:rPr>
            </w:pPr>
            <w:r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Сведения о доходах, об имуществе и обязательствах имущественного характера руководителей ГУ, их супруг (супругов) и несовершеннолетних детей размещены                           на официальном сайте Администрации Санкт-Петербурга </w:t>
            </w:r>
            <w:r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 xml:space="preserve">и официальном </w:t>
            </w:r>
            <w:r w:rsidR="00CB02F3"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сайте Комитета в сети интернет 2</w:t>
            </w:r>
            <w:r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4.05.202</w:t>
            </w:r>
            <w:r w:rsidR="0016258E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2</w:t>
            </w:r>
          </w:p>
        </w:tc>
      </w:tr>
      <w:tr w:rsidR="00926BE3" w:rsidRPr="00024B2C" w:rsidTr="00670BCD">
        <w:trPr>
          <w:trHeight w:val="7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ГУ, и руководителями ГУ в соответствии с законодательством Санкт-Петербурга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На основании поступившей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Исполнительные органы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BE3" w:rsidRPr="00401610" w:rsidRDefault="00926BE3" w:rsidP="001F56B6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color w:val="FF0000"/>
                <w:sz w:val="22"/>
                <w:szCs w:val="22"/>
              </w:rPr>
            </w:pPr>
            <w:r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Проверки достоверности и полноты сведений  о доходах, </w:t>
            </w:r>
            <w:r w:rsidR="0076453B"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                      </w:t>
            </w:r>
            <w:r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об имуществе и обязательствах имущественного характера, представленных руководителями подведомственных Комитету ГУ, не осуществлялись</w:t>
            </w:r>
            <w:r w:rsidR="00CB02F3"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</w:t>
            </w:r>
          </w:p>
        </w:tc>
      </w:tr>
      <w:tr w:rsidR="00926BE3" w:rsidRPr="00024B2C" w:rsidTr="00835754">
        <w:trPr>
          <w:trHeight w:val="30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3.9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 xml:space="preserve">Осуществление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анализа </w:t>
            </w:r>
            <w:r w:rsidRPr="00024B2C">
              <w:rPr>
                <w:rFonts w:ascii="Times New Roman" w:eastAsia="Calibri" w:hAnsi="Times New Roman" w:cs="Times New Roman"/>
                <w:iCs/>
              </w:rPr>
              <w:t xml:space="preserve">деятельности ГУ и ГУП по реализации положений </w:t>
            </w:r>
            <w:hyperlink r:id="rId8" w:history="1">
              <w:r w:rsidRPr="00024B2C">
                <w:rPr>
                  <w:rFonts w:ascii="Times New Roman" w:eastAsia="Calibri" w:hAnsi="Times New Roman" w:cs="Times New Roman"/>
                  <w:iCs/>
                </w:rPr>
                <w:t>статьи 13.3</w:t>
              </w:r>
            </w:hyperlink>
            <w:r w:rsidRPr="00024B2C">
              <w:rPr>
                <w:rFonts w:ascii="Times New Roman" w:eastAsia="Calibri" w:hAnsi="Times New Roman" w:cs="Times New Roman"/>
                <w:iCs/>
              </w:rPr>
              <w:t xml:space="preserve"> Федерального закона «О противодействии коррупции»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  раз в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CB02F3" w:rsidP="00DA749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22.06.2022</w:t>
            </w:r>
            <w:r w:rsidR="00DA7494"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на заседании Комиссии по противодействию коррупции проведен анализ информации о мерах                                 по предупреждению коррупции, принимаемых                                        в подведомственных Комитету государственных казенных учреждениях. </w:t>
            </w:r>
          </w:p>
          <w:p w:rsidR="00926BE3" w:rsidRPr="00401610" w:rsidRDefault="00DA7494" w:rsidP="007E25FB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Реализация мер по предупреждению коррупции </w:t>
            </w:r>
            <w:r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 xml:space="preserve">в подведомственных Комитету организациях, предусмотренная статьей 13.3 Федерального закона от 25.12.2008 № 273-ФЗ </w:t>
            </w:r>
            <w:r w:rsidRPr="0040161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>«О противодействии коррупции», осуществляется в полном объеме.</w:t>
            </w:r>
          </w:p>
        </w:tc>
      </w:tr>
      <w:tr w:rsidR="00926BE3" w:rsidRPr="00024B2C" w:rsidTr="004E20C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3.10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Осуществление контроля качества предоставляемых ГУ платных услуг и расходования денежных средств,  полученных  ГУ от оказания платных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BE3" w:rsidRPr="00401610" w:rsidRDefault="00926BE3" w:rsidP="001F56B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В отчетном периоде не проводилось</w:t>
            </w:r>
          </w:p>
        </w:tc>
      </w:tr>
      <w:tr w:rsidR="00926BE3" w:rsidRPr="00024B2C" w:rsidTr="004E20C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3.11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Осуществление анализа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Ежегодно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024B2C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BE3" w:rsidRPr="00401610" w:rsidRDefault="00926BE3" w:rsidP="001F56B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В отчетном периоде не проводилось</w:t>
            </w:r>
          </w:p>
        </w:tc>
      </w:tr>
      <w:tr w:rsidR="00926BE3" w:rsidRPr="007E25FB" w:rsidTr="004E20C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3.12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Участие в заседаниях комиссий по противодействию коррупции в ГУ и ГУП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1 раз в полугодие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BE3" w:rsidRPr="00401610" w:rsidRDefault="00926BE3" w:rsidP="001F56B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 xml:space="preserve">Комитет принял участие в заседаниях комиссий </w:t>
            </w:r>
            <w:r w:rsidR="007E25FB" w:rsidRPr="00401610">
              <w:rPr>
                <w:rFonts w:ascii="Times New Roman" w:eastAsia="Calibri" w:hAnsi="Times New Roman" w:cs="Times New Roman"/>
                <w:iCs/>
              </w:rPr>
              <w:t xml:space="preserve">                                </w:t>
            </w:r>
            <w:r w:rsidRPr="00401610">
              <w:rPr>
                <w:rFonts w:ascii="Times New Roman" w:eastAsia="Calibri" w:hAnsi="Times New Roman" w:cs="Times New Roman"/>
                <w:iCs/>
              </w:rPr>
              <w:t>по</w:t>
            </w:r>
            <w:r w:rsidR="007E25FB" w:rsidRPr="00401610">
              <w:rPr>
                <w:rFonts w:ascii="Times New Roman" w:eastAsia="Calibri" w:hAnsi="Times New Roman" w:cs="Times New Roman"/>
                <w:iCs/>
              </w:rPr>
              <w:t xml:space="preserve"> противодействию коррупции в ГУ</w:t>
            </w:r>
            <w:r w:rsidR="00CB02F3" w:rsidRPr="00401610">
              <w:rPr>
                <w:rFonts w:ascii="Times New Roman" w:eastAsia="Calibri" w:hAnsi="Times New Roman" w:cs="Times New Roman"/>
                <w:iCs/>
              </w:rPr>
              <w:t xml:space="preserve"> 21.06.2022</w:t>
            </w:r>
            <w:r w:rsidRPr="00401610">
              <w:rPr>
                <w:rFonts w:ascii="Times New Roman" w:eastAsia="Calibri" w:hAnsi="Times New Roman" w:cs="Times New Roman"/>
                <w:iCs/>
              </w:rPr>
              <w:t>.</w:t>
            </w:r>
          </w:p>
          <w:p w:rsidR="00926BE3" w:rsidRPr="00401610" w:rsidRDefault="00926BE3" w:rsidP="00CB02F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 xml:space="preserve">Комитет планирует принять участие в заседаниях комиссий </w:t>
            </w:r>
            <w:r w:rsidR="007E25FB" w:rsidRPr="00401610">
              <w:rPr>
                <w:rFonts w:ascii="Times New Roman" w:eastAsia="Calibri" w:hAnsi="Times New Roman" w:cs="Times New Roman"/>
                <w:iCs/>
              </w:rPr>
              <w:t xml:space="preserve">            </w:t>
            </w:r>
            <w:r w:rsidRPr="00401610">
              <w:rPr>
                <w:rFonts w:ascii="Times New Roman" w:eastAsia="Calibri" w:hAnsi="Times New Roman" w:cs="Times New Roman"/>
                <w:iCs/>
              </w:rPr>
              <w:t>по</w:t>
            </w:r>
            <w:r w:rsidR="007E25FB" w:rsidRPr="00401610">
              <w:rPr>
                <w:rFonts w:ascii="Times New Roman" w:eastAsia="Calibri" w:hAnsi="Times New Roman" w:cs="Times New Roman"/>
                <w:iCs/>
              </w:rPr>
              <w:t xml:space="preserve"> противодействию коррупции в ГУ</w:t>
            </w:r>
            <w:r w:rsidR="00CB02F3" w:rsidRPr="00401610">
              <w:rPr>
                <w:rFonts w:ascii="Times New Roman" w:eastAsia="Calibri" w:hAnsi="Times New Roman" w:cs="Times New Roman"/>
                <w:iCs/>
              </w:rPr>
              <w:t xml:space="preserve"> 30.06.2022.</w:t>
            </w:r>
            <w:r w:rsidRPr="00401610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</w:tr>
      <w:tr w:rsidR="0031644E" w:rsidRPr="00024B2C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401610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</w:p>
          <w:p w:rsidR="0031644E" w:rsidRPr="00401610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401610">
              <w:rPr>
                <w:rFonts w:ascii="Times New Roman" w:eastAsia="Calibri" w:hAnsi="Times New Roman" w:cs="Times New Roman"/>
                <w:b/>
                <w:iCs/>
              </w:rPr>
              <w:t>4. Антикоррупционная экспертиза нормативных правовых актов и проектов нормативных правовых актов</w:t>
            </w:r>
          </w:p>
          <w:p w:rsidR="0031644E" w:rsidRPr="00401610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</w:p>
        </w:tc>
      </w:tr>
      <w:tr w:rsidR="008B3B11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1" w:rsidRPr="0021198A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4.1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1" w:rsidRPr="0021198A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1" w:rsidRPr="0021198A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1" w:rsidRPr="0021198A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B11" w:rsidRPr="00401610" w:rsidRDefault="008B3B11" w:rsidP="00E0039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401610">
              <w:rPr>
                <w:rFonts w:ascii="Times New Roman" w:eastAsia="Calibri" w:hAnsi="Times New Roman" w:cs="Times New Roman"/>
                <w:iCs/>
              </w:rPr>
              <w:t>В соответствии с пунктом 4.1 Положения о порядке проведения антикоррупционной экспертизы нормативных правовых актов</w:t>
            </w:r>
            <w:r w:rsidR="0016258E">
              <w:rPr>
                <w:rFonts w:ascii="Times New Roman" w:eastAsia="Calibri" w:hAnsi="Times New Roman" w:cs="Times New Roman"/>
                <w:iCs/>
              </w:rPr>
              <w:t xml:space="preserve">              </w:t>
            </w:r>
            <w:r w:rsidRPr="00401610">
              <w:rPr>
                <w:rFonts w:ascii="Times New Roman" w:eastAsia="Calibri" w:hAnsi="Times New Roman" w:cs="Times New Roman"/>
                <w:iCs/>
              </w:rPr>
              <w:t xml:space="preserve"> и проектов нормативных правовых актов, утвержденного постановлением Правительства Санкт-Петербурга от 23.06.2009  № 681, антикоррупционная экспертиза правовых актов проводится при мониторинге их применения: </w:t>
            </w:r>
            <w:proofErr w:type="gramEnd"/>
          </w:p>
          <w:p w:rsidR="008B3B11" w:rsidRPr="00401610" w:rsidRDefault="008B3B11" w:rsidP="00E0039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 xml:space="preserve">в случаях, предусмотренных федеральными законами и актами Президента Российской Федерации; </w:t>
            </w:r>
          </w:p>
          <w:p w:rsidR="008B3B11" w:rsidRPr="00401610" w:rsidRDefault="008B3B11" w:rsidP="00E0039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lastRenderedPageBreak/>
              <w:t xml:space="preserve">в соответствии с планом мониторинга </w:t>
            </w:r>
            <w:proofErr w:type="spellStart"/>
            <w:r w:rsidRPr="00401610">
              <w:rPr>
                <w:rFonts w:ascii="Times New Roman" w:eastAsia="Calibri" w:hAnsi="Times New Roman" w:cs="Times New Roman"/>
                <w:iCs/>
              </w:rPr>
              <w:t>правоприменения</w:t>
            </w:r>
            <w:proofErr w:type="spellEnd"/>
            <w:r w:rsidRPr="00401610">
              <w:rPr>
                <w:rFonts w:ascii="Times New Roman" w:eastAsia="Calibri" w:hAnsi="Times New Roman" w:cs="Times New Roman"/>
                <w:iCs/>
              </w:rPr>
              <w:t xml:space="preserve">                    в Российской Федерации, утверждаемым Правительством Российской Федерации;</w:t>
            </w:r>
          </w:p>
          <w:p w:rsidR="008B3B11" w:rsidRPr="00401610" w:rsidRDefault="008B3B11" w:rsidP="00E0039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 xml:space="preserve">в соответствии с планом мониторинга </w:t>
            </w:r>
            <w:proofErr w:type="spellStart"/>
            <w:r w:rsidRPr="00401610">
              <w:rPr>
                <w:rFonts w:ascii="Times New Roman" w:eastAsia="Calibri" w:hAnsi="Times New Roman" w:cs="Times New Roman"/>
                <w:iCs/>
              </w:rPr>
              <w:t>правоприменения</w:t>
            </w:r>
            <w:proofErr w:type="spellEnd"/>
            <w:r w:rsidRPr="00401610">
              <w:rPr>
                <w:rFonts w:ascii="Times New Roman" w:eastAsia="Calibri" w:hAnsi="Times New Roman" w:cs="Times New Roman"/>
                <w:iCs/>
              </w:rPr>
              <w:t xml:space="preserve">                        в Санкт-Петербурге, утверждаемым Правительством                    Санкт-Петербурга.</w:t>
            </w:r>
          </w:p>
          <w:p w:rsidR="008B3B11" w:rsidRPr="00401610" w:rsidRDefault="008B3B11" w:rsidP="00E0039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 xml:space="preserve">План мониторинга </w:t>
            </w:r>
            <w:proofErr w:type="spellStart"/>
            <w:r w:rsidRPr="00401610">
              <w:rPr>
                <w:rFonts w:ascii="Times New Roman" w:eastAsia="Calibri" w:hAnsi="Times New Roman" w:cs="Times New Roman"/>
                <w:iCs/>
              </w:rPr>
              <w:t>правоприменения</w:t>
            </w:r>
            <w:proofErr w:type="spellEnd"/>
            <w:r w:rsidRPr="00401610">
              <w:rPr>
                <w:rFonts w:ascii="Times New Roman" w:eastAsia="Calibri" w:hAnsi="Times New Roman" w:cs="Times New Roman"/>
                <w:iCs/>
              </w:rPr>
              <w:t xml:space="preserve"> в Российской Федерации на 2022 год утвержден распоряжением Правительства Российской Федерации от 28.08.2021 № 2387-р (далее – План).</w:t>
            </w:r>
          </w:p>
          <w:p w:rsidR="008B3B11" w:rsidRPr="00401610" w:rsidRDefault="008B3B11" w:rsidP="00E0039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 xml:space="preserve">Указанный План не предусматривает проведение в 2022 году мониторинга </w:t>
            </w:r>
            <w:proofErr w:type="spellStart"/>
            <w:r w:rsidRPr="00401610">
              <w:rPr>
                <w:rFonts w:ascii="Times New Roman" w:eastAsia="Calibri" w:hAnsi="Times New Roman" w:cs="Times New Roman"/>
                <w:iCs/>
              </w:rPr>
              <w:t>правоприменения</w:t>
            </w:r>
            <w:proofErr w:type="spellEnd"/>
            <w:r w:rsidRPr="00401610">
              <w:rPr>
                <w:rFonts w:ascii="Times New Roman" w:eastAsia="Calibri" w:hAnsi="Times New Roman" w:cs="Times New Roman"/>
                <w:iCs/>
              </w:rPr>
              <w:t xml:space="preserve"> по вопросам, относящимся                   к компетенции Комитета.</w:t>
            </w:r>
          </w:p>
          <w:p w:rsidR="008B3B11" w:rsidRPr="00401610" w:rsidRDefault="008B3B11" w:rsidP="00E0039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 xml:space="preserve">Количество нормативных правовых актов, в отношении которых проведен мониторинг </w:t>
            </w:r>
            <w:proofErr w:type="spellStart"/>
            <w:r w:rsidRPr="00401610">
              <w:rPr>
                <w:rFonts w:ascii="Times New Roman" w:eastAsia="Calibri" w:hAnsi="Times New Roman" w:cs="Times New Roman"/>
                <w:iCs/>
              </w:rPr>
              <w:t>правоприменения</w:t>
            </w:r>
            <w:proofErr w:type="spellEnd"/>
            <w:r w:rsidRPr="00401610">
              <w:rPr>
                <w:rFonts w:ascii="Times New Roman" w:eastAsia="Calibri" w:hAnsi="Times New Roman" w:cs="Times New Roman"/>
                <w:iCs/>
              </w:rPr>
              <w:t xml:space="preserve"> в соответствии с Планом, – 0.</w:t>
            </w:r>
          </w:p>
          <w:p w:rsidR="008B3B11" w:rsidRPr="00401610" w:rsidRDefault="008B3B11" w:rsidP="00E0039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401610">
              <w:rPr>
                <w:rFonts w:ascii="Times New Roman" w:eastAsia="Calibri" w:hAnsi="Times New Roman" w:cs="Times New Roman"/>
                <w:iCs/>
              </w:rPr>
              <w:t xml:space="preserve">В соответствии с пунктом 1.2 Положения о порядке проведения антикоррупционной экспертизы нормативных правовых актов и проектов нормативных правовых актов, утвержденного постановлением Правительства Санкт-Петербурга от 23.06.2009 № 681, Комитет проводит антикоррупционную экспертизу при правовой экспертизе проектов нормативных правовых актов Комитета в целях выявления в них </w:t>
            </w:r>
            <w:proofErr w:type="spellStart"/>
            <w:r w:rsidRPr="00401610">
              <w:rPr>
                <w:rFonts w:ascii="Times New Roman" w:eastAsia="Calibri" w:hAnsi="Times New Roman" w:cs="Times New Roman"/>
                <w:iCs/>
              </w:rPr>
              <w:t>коррупциогенных</w:t>
            </w:r>
            <w:proofErr w:type="spellEnd"/>
            <w:r w:rsidRPr="00401610">
              <w:rPr>
                <w:rFonts w:ascii="Times New Roman" w:eastAsia="Calibri" w:hAnsi="Times New Roman" w:cs="Times New Roman"/>
                <w:iCs/>
              </w:rPr>
              <w:t xml:space="preserve"> факторов и их последующего устранения.</w:t>
            </w:r>
            <w:proofErr w:type="gramEnd"/>
          </w:p>
          <w:p w:rsidR="008B3B11" w:rsidRPr="00401610" w:rsidRDefault="008B3B11" w:rsidP="00E0039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Комитетом в первом полугодии 2022 года осуществлена антикоррупционная экспертиза в отношении 4 проектов нормативных правовых актов Комитета.</w:t>
            </w:r>
          </w:p>
        </w:tc>
      </w:tr>
      <w:tr w:rsidR="008B3B11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1" w:rsidRPr="0021198A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lastRenderedPageBreak/>
              <w:t>4.2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1" w:rsidRPr="0021198A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 xml:space="preserve">Организация размещения исполнительными органами и ГО СПб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Интернет в целях </w:t>
            </w:r>
            <w:proofErr w:type="gramStart"/>
            <w:r w:rsidRPr="0021198A">
              <w:rPr>
                <w:rFonts w:ascii="Times New Roman" w:eastAsia="Calibri" w:hAnsi="Times New Roman" w:cs="Times New Roman"/>
                <w:iCs/>
              </w:rPr>
              <w:t>обеспечения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21198A">
              <w:rPr>
                <w:rFonts w:ascii="Times New Roman" w:eastAsia="Calibri" w:hAnsi="Times New Roman" w:cs="Times New Roman"/>
                <w:iCs/>
              </w:rPr>
              <w:t xml:space="preserve">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21198A">
              <w:rPr>
                <w:rFonts w:ascii="Times New Roman" w:eastAsia="Calibri" w:hAnsi="Times New Roman" w:cs="Times New Roman"/>
                <w:iCs/>
              </w:rPr>
              <w:t xml:space="preserve">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1" w:rsidRPr="0021198A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1" w:rsidRPr="0021198A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B11" w:rsidRPr="00401610" w:rsidRDefault="008B3B11" w:rsidP="00E0039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401610">
              <w:rPr>
                <w:rFonts w:ascii="Times New Roman" w:eastAsia="Calibri" w:hAnsi="Times New Roman" w:cs="Times New Roman"/>
                <w:iCs/>
              </w:rPr>
              <w:t>В соответствии с распоряжением Правительства Санкт</w:t>
            </w:r>
            <w:r w:rsidRPr="00401610">
              <w:rPr>
                <w:rFonts w:ascii="Times New Roman" w:eastAsia="Calibri" w:hAnsi="Times New Roman" w:cs="Times New Roman"/>
                <w:iCs/>
              </w:rPr>
              <w:noBreakHyphen/>
              <w:t>Петербурга от 17.08.2012 № 48-рп 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 в исполнительных органах государственной власти Санкт-Петербурга» Комитетом в целях обеспечения возможности проведения независимой антикоррупционной экспертизы на официальном сайте Комитета в сети «Интернет» в отчетном периоде</w:t>
            </w:r>
            <w:proofErr w:type="gramEnd"/>
            <w:r w:rsidRPr="00401610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gramStart"/>
            <w:r w:rsidRPr="00401610">
              <w:rPr>
                <w:rFonts w:ascii="Times New Roman" w:eastAsia="Calibri" w:hAnsi="Times New Roman" w:cs="Times New Roman"/>
                <w:iCs/>
              </w:rPr>
              <w:t>размещены</w:t>
            </w:r>
            <w:proofErr w:type="gramEnd"/>
            <w:r w:rsidRPr="00401610">
              <w:rPr>
                <w:rFonts w:ascii="Times New Roman" w:eastAsia="Calibri" w:hAnsi="Times New Roman" w:cs="Times New Roman"/>
                <w:iCs/>
              </w:rPr>
              <w:t xml:space="preserve"> 47 проектов нормативных правовых актов, подготовленных Комитетом.</w:t>
            </w:r>
          </w:p>
        </w:tc>
      </w:tr>
      <w:tr w:rsidR="0031644E" w:rsidRPr="00DA0758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401610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</w:p>
          <w:p w:rsidR="0031644E" w:rsidRPr="00401610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401610">
              <w:rPr>
                <w:rFonts w:ascii="Times New Roman" w:eastAsia="Calibri" w:hAnsi="Times New Roman" w:cs="Times New Roman"/>
                <w:b/>
                <w:iCs/>
              </w:rPr>
              <w:t>5. Реализация антикоррупционной политики в сфере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  <w:p w:rsidR="0031644E" w:rsidRPr="00401610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</w:p>
        </w:tc>
      </w:tr>
      <w:tr w:rsidR="0031644E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5.1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Обеспечение возможности осуществления гражданами, общественными объединениями и объединениями  юридических лиц общественного 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 xml:space="preserve"> соблюдением законодательства РФ и иных НПА о контрактной системе в сфере закупок в соответствии с федеральным законом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911" w:rsidRPr="00401610" w:rsidRDefault="00926BE3" w:rsidP="007F7A2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proofErr w:type="gramStart"/>
            <w:r w:rsidRPr="00401610">
              <w:rPr>
                <w:rFonts w:ascii="Times New Roman" w:eastAsia="Calibri" w:hAnsi="Times New Roman" w:cs="Times New Roman"/>
                <w:iCs/>
              </w:rPr>
              <w:t>С целью обеспечения возможности осуществления гражданами, общественными объединениями и объединениями  юридических лиц общественного контроля за соблюдением законодательства Р</w:t>
            </w:r>
            <w:r w:rsidR="00D53F02" w:rsidRPr="00401610">
              <w:rPr>
                <w:rFonts w:ascii="Times New Roman" w:eastAsia="Calibri" w:hAnsi="Times New Roman" w:cs="Times New Roman"/>
                <w:iCs/>
              </w:rPr>
              <w:t>оссийской Федерации</w:t>
            </w:r>
            <w:r w:rsidRPr="00401610">
              <w:rPr>
                <w:rFonts w:ascii="Times New Roman" w:eastAsia="Calibri" w:hAnsi="Times New Roman" w:cs="Times New Roman"/>
                <w:iCs/>
              </w:rPr>
              <w:t xml:space="preserve"> и иных </w:t>
            </w:r>
            <w:r w:rsidR="00D53F02" w:rsidRPr="00401610">
              <w:rPr>
                <w:rFonts w:ascii="Times New Roman" w:eastAsia="Calibri" w:hAnsi="Times New Roman" w:cs="Times New Roman"/>
                <w:iCs/>
              </w:rPr>
              <w:t xml:space="preserve">нормативных правовых актов </w:t>
            </w:r>
            <w:r w:rsidRPr="00401610">
              <w:rPr>
                <w:rFonts w:ascii="Times New Roman" w:eastAsia="Calibri" w:hAnsi="Times New Roman" w:cs="Times New Roman"/>
                <w:iCs/>
              </w:rPr>
              <w:t xml:space="preserve"> о контрактной системе</w:t>
            </w:r>
            <w:r w:rsidR="00D53F02" w:rsidRPr="00401610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401610">
              <w:rPr>
                <w:rFonts w:ascii="Times New Roman" w:eastAsia="Calibri" w:hAnsi="Times New Roman" w:cs="Times New Roman"/>
                <w:iCs/>
              </w:rPr>
              <w:t>в сфере закупок</w:t>
            </w:r>
            <w:r w:rsidR="00D53F02" w:rsidRPr="00401610">
              <w:rPr>
                <w:rFonts w:ascii="Times New Roman" w:eastAsia="Calibri" w:hAnsi="Times New Roman" w:cs="Times New Roman"/>
                <w:iCs/>
              </w:rPr>
              <w:t xml:space="preserve">                        </w:t>
            </w:r>
            <w:r w:rsidRPr="00401610">
              <w:rPr>
                <w:rFonts w:ascii="Times New Roman" w:eastAsia="Calibri" w:hAnsi="Times New Roman" w:cs="Times New Roman"/>
                <w:iCs/>
              </w:rPr>
              <w:t xml:space="preserve"> в соответствии с федеральным законом, на сайте zakupki.gov.ru размещены приказы К</w:t>
            </w:r>
            <w:r w:rsidR="00D53F02" w:rsidRPr="00401610">
              <w:rPr>
                <w:rFonts w:ascii="Times New Roman" w:eastAsia="Calibri" w:hAnsi="Times New Roman" w:cs="Times New Roman"/>
                <w:iCs/>
              </w:rPr>
              <w:t>омитета</w:t>
            </w:r>
            <w:r w:rsidRPr="00401610">
              <w:rPr>
                <w:rFonts w:ascii="Times New Roman" w:eastAsia="Calibri" w:hAnsi="Times New Roman" w:cs="Times New Roman"/>
                <w:iCs/>
              </w:rPr>
              <w:t xml:space="preserve"> от 30.06.2021 №1-08-39 </w:t>
            </w:r>
            <w:r w:rsidR="00D53F02" w:rsidRPr="00401610">
              <w:rPr>
                <w:rFonts w:ascii="Times New Roman" w:eastAsia="Calibri" w:hAnsi="Times New Roman" w:cs="Times New Roman"/>
                <w:iCs/>
              </w:rPr>
              <w:t xml:space="preserve">                            </w:t>
            </w:r>
            <w:r w:rsidRPr="00401610">
              <w:rPr>
                <w:rFonts w:ascii="Times New Roman" w:eastAsia="Calibri" w:hAnsi="Times New Roman" w:cs="Times New Roman"/>
                <w:iCs/>
              </w:rPr>
              <w:t>«Об утверждении нормативных затрат на обеспечение функций Комитета по гр</w:t>
            </w:r>
            <w:r w:rsidR="00D53F02" w:rsidRPr="00401610">
              <w:rPr>
                <w:rFonts w:ascii="Times New Roman" w:eastAsia="Calibri" w:hAnsi="Times New Roman" w:cs="Times New Roman"/>
                <w:iCs/>
              </w:rPr>
              <w:t xml:space="preserve">адостроительству и архитектуре </w:t>
            </w:r>
            <w:r w:rsidR="007F7A2A" w:rsidRPr="00401610">
              <w:rPr>
                <w:rFonts w:ascii="Times New Roman" w:eastAsia="Calibri" w:hAnsi="Times New Roman" w:cs="Times New Roman"/>
                <w:iCs/>
              </w:rPr>
              <w:t xml:space="preserve">                                 </w:t>
            </w:r>
            <w:r w:rsidRPr="00401610">
              <w:rPr>
                <w:rFonts w:ascii="Times New Roman" w:eastAsia="Calibri" w:hAnsi="Times New Roman" w:cs="Times New Roman"/>
                <w:iCs/>
              </w:rPr>
              <w:t>и подведомственных</w:t>
            </w:r>
            <w:proofErr w:type="gramEnd"/>
            <w:r w:rsidRPr="00401610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gramStart"/>
            <w:r w:rsidRPr="00401610">
              <w:rPr>
                <w:rFonts w:ascii="Times New Roman" w:eastAsia="Calibri" w:hAnsi="Times New Roman" w:cs="Times New Roman"/>
                <w:iCs/>
              </w:rPr>
              <w:t>ему государственных казенных учреждений на 2022 год и на плано</w:t>
            </w:r>
            <w:r w:rsidR="007F7A2A" w:rsidRPr="00401610">
              <w:rPr>
                <w:rFonts w:ascii="Times New Roman" w:eastAsia="Calibri" w:hAnsi="Times New Roman" w:cs="Times New Roman"/>
                <w:iCs/>
              </w:rPr>
              <w:t xml:space="preserve">вый период 2023 и 2024 годов», </w:t>
            </w:r>
            <w:r w:rsidRPr="00401610">
              <w:rPr>
                <w:rFonts w:ascii="Times New Roman" w:eastAsia="Calibri" w:hAnsi="Times New Roman" w:cs="Times New Roman"/>
                <w:iCs/>
              </w:rPr>
              <w:t xml:space="preserve">от 20.09.2021 </w:t>
            </w:r>
            <w:r w:rsidR="00D53F02" w:rsidRPr="00401610">
              <w:rPr>
                <w:rFonts w:ascii="Times New Roman" w:eastAsia="Calibri" w:hAnsi="Times New Roman" w:cs="Times New Roman"/>
                <w:iCs/>
              </w:rPr>
              <w:t>№1-08-60 «О внесении изменений</w:t>
            </w:r>
            <w:r w:rsidR="007F7A2A" w:rsidRPr="00401610">
              <w:rPr>
                <w:rFonts w:ascii="Times New Roman" w:eastAsia="Calibri" w:hAnsi="Times New Roman" w:cs="Times New Roman"/>
                <w:iCs/>
              </w:rPr>
              <w:t xml:space="preserve">                      </w:t>
            </w:r>
            <w:r w:rsidR="00D53F02" w:rsidRPr="00401610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401610">
              <w:rPr>
                <w:rFonts w:ascii="Times New Roman" w:eastAsia="Calibri" w:hAnsi="Times New Roman" w:cs="Times New Roman"/>
                <w:iCs/>
              </w:rPr>
              <w:t>в приказ Комитета по гр</w:t>
            </w:r>
            <w:r w:rsidR="00D53F02" w:rsidRPr="00401610">
              <w:rPr>
                <w:rFonts w:ascii="Times New Roman" w:eastAsia="Calibri" w:hAnsi="Times New Roman" w:cs="Times New Roman"/>
                <w:iCs/>
              </w:rPr>
              <w:t xml:space="preserve">адостроительству и архитектуре </w:t>
            </w:r>
            <w:r w:rsidR="007F7A2A" w:rsidRPr="00401610">
              <w:rPr>
                <w:rFonts w:ascii="Times New Roman" w:eastAsia="Calibri" w:hAnsi="Times New Roman" w:cs="Times New Roman"/>
                <w:iCs/>
              </w:rPr>
              <w:t xml:space="preserve">                    </w:t>
            </w:r>
            <w:r w:rsidRPr="00401610">
              <w:rPr>
                <w:rFonts w:ascii="Times New Roman" w:eastAsia="Calibri" w:hAnsi="Times New Roman" w:cs="Times New Roman"/>
                <w:iCs/>
              </w:rPr>
              <w:t>от 28.06.2019 № 1-08</w:t>
            </w:r>
            <w:r w:rsidR="00D53F02" w:rsidRPr="00401610">
              <w:rPr>
                <w:rFonts w:ascii="Times New Roman" w:eastAsia="Calibri" w:hAnsi="Times New Roman" w:cs="Times New Roman"/>
                <w:iCs/>
              </w:rPr>
              <w:t>-45 «Об утверждении Требований</w:t>
            </w:r>
            <w:r w:rsidR="007F7A2A" w:rsidRPr="00401610">
              <w:rPr>
                <w:rFonts w:ascii="Times New Roman" w:eastAsia="Calibri" w:hAnsi="Times New Roman" w:cs="Times New Roman"/>
                <w:iCs/>
              </w:rPr>
              <w:t xml:space="preserve">                       </w:t>
            </w:r>
            <w:r w:rsidR="00D53F02" w:rsidRPr="00401610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401610">
              <w:rPr>
                <w:rFonts w:ascii="Times New Roman" w:eastAsia="Calibri" w:hAnsi="Times New Roman" w:cs="Times New Roman"/>
                <w:iCs/>
              </w:rPr>
              <w:t>к закупаемым Комитетом по градостроительству и архитектуре и подведомственными ему учреждениями отдельным видам товаров, работ, услуг (в том числе предельных цен товаров, работ, услуг)» (далее – приказ</w:t>
            </w:r>
            <w:proofErr w:type="gramEnd"/>
            <w:r w:rsidRPr="00401610">
              <w:rPr>
                <w:rFonts w:ascii="Times New Roman" w:eastAsia="Calibri" w:hAnsi="Times New Roman" w:cs="Times New Roman"/>
                <w:iCs/>
              </w:rPr>
              <w:t xml:space="preserve"> К</w:t>
            </w:r>
            <w:r w:rsidR="0076453B" w:rsidRPr="00401610">
              <w:rPr>
                <w:rFonts w:ascii="Times New Roman" w:eastAsia="Calibri" w:hAnsi="Times New Roman" w:cs="Times New Roman"/>
                <w:iCs/>
              </w:rPr>
              <w:t xml:space="preserve">омитета  от 28.06.2019 № 1-08-45), </w:t>
            </w:r>
            <w:r w:rsidRPr="00401610">
              <w:rPr>
                <w:rFonts w:ascii="Times New Roman" w:eastAsia="Calibri" w:hAnsi="Times New Roman" w:cs="Times New Roman"/>
                <w:iCs/>
              </w:rPr>
              <w:t>от 05.10.2021 № 1-08-66 «О внесении изменений в приказ К</w:t>
            </w:r>
            <w:r w:rsidR="0076453B" w:rsidRPr="00401610">
              <w:rPr>
                <w:rFonts w:ascii="Times New Roman" w:eastAsia="Calibri" w:hAnsi="Times New Roman" w:cs="Times New Roman"/>
                <w:iCs/>
              </w:rPr>
              <w:t>омитета</w:t>
            </w:r>
            <w:r w:rsidRPr="00401610">
              <w:rPr>
                <w:rFonts w:ascii="Times New Roman" w:eastAsia="Calibri" w:hAnsi="Times New Roman" w:cs="Times New Roman"/>
                <w:iCs/>
              </w:rPr>
              <w:t xml:space="preserve"> от 28.06.2019 №1-08-45», от 16.11.2021 № 1-08-82 </w:t>
            </w:r>
            <w:r w:rsidR="0076453B" w:rsidRPr="00401610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D53F02" w:rsidRPr="00401610">
              <w:rPr>
                <w:rFonts w:ascii="Times New Roman" w:eastAsia="Calibri" w:hAnsi="Times New Roman" w:cs="Times New Roman"/>
                <w:iCs/>
              </w:rPr>
              <w:t xml:space="preserve">                        </w:t>
            </w:r>
            <w:r w:rsidRPr="00401610">
              <w:rPr>
                <w:rFonts w:ascii="Times New Roman" w:eastAsia="Calibri" w:hAnsi="Times New Roman" w:cs="Times New Roman"/>
                <w:iCs/>
              </w:rPr>
              <w:t>«О внесении изменений в приказ К</w:t>
            </w:r>
            <w:r w:rsidR="0076453B" w:rsidRPr="00401610">
              <w:rPr>
                <w:rFonts w:ascii="Times New Roman" w:eastAsia="Calibri" w:hAnsi="Times New Roman" w:cs="Times New Roman"/>
                <w:iCs/>
              </w:rPr>
              <w:t>омитета</w:t>
            </w:r>
            <w:r w:rsidRPr="00401610">
              <w:rPr>
                <w:rFonts w:ascii="Times New Roman" w:eastAsia="Calibri" w:hAnsi="Times New Roman" w:cs="Times New Roman"/>
                <w:iCs/>
              </w:rPr>
              <w:t xml:space="preserve"> от 28.06.2019 №1-08-45». Закупки К</w:t>
            </w:r>
            <w:r w:rsidR="0076453B" w:rsidRPr="00401610">
              <w:rPr>
                <w:rFonts w:ascii="Times New Roman" w:eastAsia="Calibri" w:hAnsi="Times New Roman" w:cs="Times New Roman"/>
                <w:iCs/>
              </w:rPr>
              <w:t>омитета</w:t>
            </w:r>
            <w:r w:rsidRPr="00401610">
              <w:rPr>
                <w:rFonts w:ascii="Times New Roman" w:eastAsia="Calibri" w:hAnsi="Times New Roman" w:cs="Times New Roman"/>
                <w:iCs/>
              </w:rPr>
              <w:t xml:space="preserve"> размещаются на сайте zakupki.gov.ru </w:t>
            </w:r>
            <w:r w:rsidR="0076453B" w:rsidRPr="00401610">
              <w:rPr>
                <w:rFonts w:ascii="Times New Roman" w:eastAsia="Calibri" w:hAnsi="Times New Roman" w:cs="Times New Roman"/>
                <w:iCs/>
              </w:rPr>
              <w:t xml:space="preserve">                  </w:t>
            </w:r>
            <w:r w:rsidRPr="00401610">
              <w:rPr>
                <w:rFonts w:ascii="Times New Roman" w:eastAsia="Calibri" w:hAnsi="Times New Roman" w:cs="Times New Roman"/>
                <w:iCs/>
              </w:rPr>
              <w:t>в открытом доступе</w:t>
            </w:r>
          </w:p>
        </w:tc>
      </w:tr>
      <w:tr w:rsidR="005C11EF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F8033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F8033C">
              <w:rPr>
                <w:rFonts w:ascii="Times New Roman" w:eastAsia="Calibri" w:hAnsi="Times New Roman" w:cs="Times New Roman"/>
                <w:iCs/>
              </w:rPr>
              <w:t>5.5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F8033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F8033C">
              <w:rPr>
                <w:rFonts w:ascii="Times New Roman" w:eastAsia="Calibri" w:hAnsi="Times New Roman" w:cs="Times New Roman"/>
                <w:iCs/>
              </w:rPr>
              <w:t>Опубликование заказчиками планов-графиков закупок наряду с официальным сайтом единой информационной системы в сети «Интернет», на официальных сайтах ИОГВ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F8033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F8033C">
              <w:rPr>
                <w:rFonts w:ascii="Times New Roman" w:eastAsia="Calibri" w:hAnsi="Times New Roman" w:cs="Times New Roman"/>
                <w:iCs/>
              </w:rPr>
              <w:t>4 квартал,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F8033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F8033C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401610" w:rsidRDefault="0096037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План-график закупок опубликован на официальном сайте Комитета 29.12.2021</w:t>
            </w:r>
          </w:p>
        </w:tc>
      </w:tr>
      <w:tr w:rsidR="001720D7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5.6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Информирование ИОГВ прокуратуры Санкт-Петербурга о выявленных нарушениях в сфере экономики в соответствии с Указом Президента РФ от 03.03.1998 № 224 «Об обеспечении взаимодействия государственных органов в борьбе с правонарушениями в сфере экономики»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гг., 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BE3" w:rsidRPr="00401610" w:rsidRDefault="00926BE3" w:rsidP="00926B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В течение отчетного периода не осуществлялось.</w:t>
            </w:r>
          </w:p>
          <w:p w:rsidR="001720D7" w:rsidRPr="00401610" w:rsidRDefault="00926BE3" w:rsidP="0076453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proofErr w:type="gramStart"/>
            <w:r w:rsidRPr="00401610">
              <w:rPr>
                <w:rFonts w:ascii="Times New Roman" w:eastAsia="Calibri" w:hAnsi="Times New Roman" w:cs="Times New Roman"/>
                <w:iCs/>
              </w:rPr>
              <w:t xml:space="preserve">Во исполнение </w:t>
            </w:r>
            <w:proofErr w:type="spellStart"/>
            <w:r w:rsidRPr="00401610">
              <w:rPr>
                <w:rFonts w:ascii="Times New Roman" w:eastAsia="Calibri" w:hAnsi="Times New Roman" w:cs="Times New Roman"/>
                <w:iCs/>
              </w:rPr>
              <w:t>п.п</w:t>
            </w:r>
            <w:proofErr w:type="spellEnd"/>
            <w:r w:rsidRPr="00401610">
              <w:rPr>
                <w:rFonts w:ascii="Times New Roman" w:eastAsia="Calibri" w:hAnsi="Times New Roman" w:cs="Times New Roman"/>
                <w:iCs/>
              </w:rPr>
              <w:t xml:space="preserve">. 1.2.3. п. 1.2 протокола заседания Координационного совещания по обеспечению правопорядка               в Санкт-Петербурге от 12.11.2018 № 29 об определении должностных лиц, ответственных за взаимодействие                            с Управлением экономической безопасности и противодействия коррупции Главного управления  МВД России по городу             </w:t>
            </w:r>
            <w:r w:rsidRPr="00401610">
              <w:rPr>
                <w:rFonts w:ascii="Times New Roman" w:eastAsia="Calibri" w:hAnsi="Times New Roman" w:cs="Times New Roman"/>
                <w:iCs/>
              </w:rPr>
              <w:lastRenderedPageBreak/>
              <w:t>Санкт-Петербургу и Ленинградской области при осуществлении деятельности в сфере закупок товаров, работ и услуг для обеспечения государственных и муниципальных нужд и</w:t>
            </w:r>
            <w:proofErr w:type="gramEnd"/>
            <w:r w:rsidRPr="00401610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gramStart"/>
            <w:r w:rsidRPr="00401610">
              <w:rPr>
                <w:rFonts w:ascii="Times New Roman" w:eastAsia="Calibri" w:hAnsi="Times New Roman" w:cs="Times New Roman"/>
                <w:iCs/>
              </w:rPr>
              <w:t>при выделении субсидий из бюджетов бюджетной системы Российской Федерации,  во исполнение п. 2.1 протокола заседания Комиссии по координации работы                                по противодействию коррупции в Санкт-Петербурге                            от 26.09.2018 №3/2018, в К</w:t>
            </w:r>
            <w:r w:rsidR="0076453B" w:rsidRPr="00401610">
              <w:rPr>
                <w:rFonts w:ascii="Times New Roman" w:eastAsia="Calibri" w:hAnsi="Times New Roman" w:cs="Times New Roman"/>
                <w:iCs/>
              </w:rPr>
              <w:t xml:space="preserve">омитете </w:t>
            </w:r>
            <w:r w:rsidRPr="00401610">
              <w:rPr>
                <w:rFonts w:ascii="Times New Roman" w:eastAsia="Calibri" w:hAnsi="Times New Roman" w:cs="Times New Roman"/>
                <w:iCs/>
              </w:rPr>
              <w:t>издан приказ от 09.11.2018 №208-128  «Об определении должностных лиц Комитета, ответственных  за взаимодействие с ГУ МВД России                 по Санкт-Петербургу и Ленинградской области»</w:t>
            </w:r>
            <w:proofErr w:type="gramEnd"/>
          </w:p>
        </w:tc>
      </w:tr>
      <w:tr w:rsidR="00926BE3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5.8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Осуществление 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 xml:space="preserve"> соблюдением требований об отсутствии конфликта интересов между участником закупки и заказчиком, установленных в п.9 ч.1 ст.31 ФЗ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ежеквартально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BE3" w:rsidRPr="00401610" w:rsidRDefault="00926BE3" w:rsidP="001F56B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401610">
              <w:rPr>
                <w:rFonts w:ascii="Times New Roman" w:eastAsia="Calibri" w:hAnsi="Times New Roman" w:cs="Times New Roman"/>
                <w:iCs/>
              </w:rPr>
              <w:t>С целью осуществления контроля за соблюдением требований                       об отсутствии конфликта интересов между участником закупки                                 и заказчиком, установленных в пункте 9 части 1 статьи 31 Федеральног</w:t>
            </w:r>
            <w:r w:rsidR="0076453B" w:rsidRPr="00401610">
              <w:rPr>
                <w:rFonts w:ascii="Times New Roman" w:eastAsia="Calibri" w:hAnsi="Times New Roman" w:cs="Times New Roman"/>
                <w:iCs/>
              </w:rPr>
              <w:t>о закона от 05.04.2013 N 44-ФЗ «</w:t>
            </w:r>
            <w:r w:rsidRPr="00401610">
              <w:rPr>
                <w:rFonts w:ascii="Times New Roman" w:eastAsia="Calibri" w:hAnsi="Times New Roman" w:cs="Times New Roman"/>
                <w:iCs/>
              </w:rPr>
              <w:t>О контрактной системе в сфере закупок товаров, работ, услуг для обеспечения госуд</w:t>
            </w:r>
            <w:r w:rsidR="0076453B" w:rsidRPr="00401610">
              <w:rPr>
                <w:rFonts w:ascii="Times New Roman" w:eastAsia="Calibri" w:hAnsi="Times New Roman" w:cs="Times New Roman"/>
                <w:iCs/>
              </w:rPr>
              <w:t>арственных и муниципальных нужд»</w:t>
            </w:r>
            <w:r w:rsidRPr="00401610">
              <w:rPr>
                <w:rFonts w:ascii="Times New Roman" w:eastAsia="Calibri" w:hAnsi="Times New Roman" w:cs="Times New Roman"/>
                <w:iCs/>
              </w:rPr>
              <w:t xml:space="preserve"> (далее – Закон), Комитетом в документациях о закупках устанавливается обязательное требование о декларировании участником закупки соответствия</w:t>
            </w:r>
            <w:proofErr w:type="gramEnd"/>
            <w:r w:rsidRPr="00401610">
              <w:rPr>
                <w:rFonts w:ascii="Times New Roman" w:eastAsia="Calibri" w:hAnsi="Times New Roman" w:cs="Times New Roman"/>
                <w:iCs/>
              </w:rPr>
              <w:t xml:space="preserve"> требованиям, установленным в соответствии                      с частью 1 статьи 31 Закона, проводятся экспертиза заявок, поступающих от участников конкурсных процедур, и анализ достоверности представленной информации участниками конкурсных процедур.</w:t>
            </w:r>
          </w:p>
          <w:p w:rsidR="00926BE3" w:rsidRPr="00401610" w:rsidRDefault="00926BE3" w:rsidP="001F56B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Фактов наличия конфликта интересов между участниками закупок и заказчиком в отчетном периоде не выявлено</w:t>
            </w:r>
          </w:p>
        </w:tc>
      </w:tr>
      <w:tr w:rsidR="00926BE3" w:rsidRPr="00DA0758" w:rsidTr="00835754">
        <w:trPr>
          <w:trHeight w:val="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5.9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 xml:space="preserve">Усиление </w:t>
            </w:r>
            <w:proofErr w:type="gramStart"/>
            <w:r w:rsidRPr="005C11EF">
              <w:rPr>
                <w:rFonts w:ascii="Times New Roman" w:eastAsia="Calibri" w:hAnsi="Times New Roman" w:cs="Times New Roman"/>
                <w:iCs/>
              </w:rPr>
              <w:t>контроля за</w:t>
            </w:r>
            <w:proofErr w:type="gramEnd"/>
            <w:r w:rsidRPr="005C11EF">
              <w:rPr>
                <w:rFonts w:ascii="Times New Roman" w:eastAsia="Calibri" w:hAnsi="Times New Roman" w:cs="Times New Roman"/>
                <w:iCs/>
              </w:rPr>
              <w:t xml:space="preserve"> деятельностью должностных лиц заказчика при осуществлении закупок товаров, работ, услуг для обеспечения государственных нужд в целях исключения необоснованного применения к поставщикам (подрядчикам, исполнителям) неустоек (штрафов, пеней) и за привлечение этих должностных лиц к дисциплинарной и материальной ответственности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BE3" w:rsidRPr="00401610" w:rsidRDefault="00926BE3" w:rsidP="001F56B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Случаев необоснованного применения неустоек за отчетный период не выявлено</w:t>
            </w:r>
          </w:p>
        </w:tc>
      </w:tr>
      <w:tr w:rsidR="0031644E" w:rsidRPr="00DA0758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401610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401610">
              <w:rPr>
                <w:rFonts w:ascii="Times New Roman" w:eastAsia="Calibri" w:hAnsi="Times New Roman" w:cs="Times New Roman"/>
                <w:b/>
                <w:iCs/>
              </w:rPr>
              <w:t>7. Антикоррупционный мониторинг в Санкт-Петербурге</w:t>
            </w:r>
          </w:p>
        </w:tc>
      </w:tr>
      <w:tr w:rsidR="0031644E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7.1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Представление сведений по показателями и информационных материалов антикоррупционного мониторинга в Санкт-Петербурге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Ежеквартально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53B" w:rsidRPr="0016258E" w:rsidRDefault="001F56B6" w:rsidP="0016258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16258E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Сведения за </w:t>
            </w:r>
            <w:r w:rsidR="007E25FB" w:rsidRPr="0016258E">
              <w:rPr>
                <w:rFonts w:ascii="Times New Roman" w:eastAsia="Calibri" w:hAnsi="Times New Roman" w:cs="Times New Roman"/>
                <w:iCs/>
                <w:color w:val="000000" w:themeColor="text1"/>
              </w:rPr>
              <w:t>3</w:t>
            </w:r>
            <w:r w:rsidRPr="0016258E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</w:t>
            </w:r>
            <w:r w:rsidR="007E25FB" w:rsidRPr="0016258E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месяца</w:t>
            </w:r>
            <w:r w:rsidRPr="0016258E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202</w:t>
            </w:r>
            <w:r w:rsidR="00132751" w:rsidRPr="0016258E">
              <w:rPr>
                <w:rFonts w:ascii="Times New Roman" w:eastAsia="Calibri" w:hAnsi="Times New Roman" w:cs="Times New Roman"/>
                <w:iCs/>
                <w:color w:val="000000" w:themeColor="text1"/>
              </w:rPr>
              <w:t>2</w:t>
            </w:r>
            <w:r w:rsidRPr="0016258E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года представлены письмами </w:t>
            </w:r>
            <w:r w:rsidR="007E25FB" w:rsidRPr="0016258E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                    </w:t>
            </w:r>
            <w:r w:rsidRPr="0016258E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в КГСКП </w:t>
            </w:r>
            <w:r w:rsidRPr="0016258E">
              <w:rPr>
                <w:rFonts w:ascii="Times New Roman" w:hAnsi="Times New Roman" w:cs="Times New Roman"/>
                <w:color w:val="000000" w:themeColor="text1"/>
              </w:rPr>
              <w:t>от 0</w:t>
            </w:r>
            <w:r w:rsidR="0016258E" w:rsidRPr="0016258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16258E">
              <w:rPr>
                <w:rFonts w:ascii="Times New Roman" w:hAnsi="Times New Roman" w:cs="Times New Roman"/>
                <w:color w:val="000000" w:themeColor="text1"/>
              </w:rPr>
              <w:t>.04.202</w:t>
            </w:r>
            <w:r w:rsidR="0016258E" w:rsidRPr="0016258E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Pr="0016258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16258E" w:rsidRPr="0016258E">
              <w:rPr>
                <w:rFonts w:ascii="Times New Roman" w:hAnsi="Times New Roman" w:cs="Times New Roman"/>
              </w:rPr>
              <w:t>01-39-15-3432/22</w:t>
            </w:r>
            <w:r w:rsidRPr="0016258E">
              <w:rPr>
                <w:rFonts w:ascii="Times New Roman" w:eastAsia="Calibri" w:hAnsi="Times New Roman" w:cs="Times New Roman"/>
                <w:iCs/>
                <w:color w:val="000000" w:themeColor="text1"/>
              </w:rPr>
              <w:t>, в КМПВОО</w:t>
            </w:r>
            <w:r w:rsidR="007E25FB" w:rsidRPr="0016258E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                   </w:t>
            </w:r>
            <w:r w:rsidRPr="0016258E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</w:t>
            </w:r>
            <w:r w:rsidRPr="0016258E">
              <w:rPr>
                <w:rFonts w:ascii="Times New Roman" w:hAnsi="Times New Roman" w:cs="Times New Roman"/>
                <w:color w:val="000000" w:themeColor="text1"/>
              </w:rPr>
              <w:t>от 0</w:t>
            </w:r>
            <w:r w:rsidR="0016258E" w:rsidRPr="0016258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16258E">
              <w:rPr>
                <w:rFonts w:ascii="Times New Roman" w:hAnsi="Times New Roman" w:cs="Times New Roman"/>
                <w:color w:val="000000" w:themeColor="text1"/>
              </w:rPr>
              <w:t>.04.202</w:t>
            </w:r>
            <w:r w:rsidR="0016258E" w:rsidRPr="0016258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16258E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 w:rsidR="0016258E" w:rsidRPr="0016258E">
              <w:rPr>
                <w:rFonts w:ascii="Times New Roman" w:hAnsi="Times New Roman" w:cs="Times New Roman"/>
              </w:rPr>
              <w:t>01-39-15-3435/22</w:t>
            </w:r>
            <w:r w:rsidRPr="0016258E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, </w:t>
            </w:r>
            <w:proofErr w:type="gramStart"/>
            <w:r w:rsidRPr="0016258E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в</w:t>
            </w:r>
            <w:proofErr w:type="gramEnd"/>
            <w:r w:rsidRPr="0016258E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КПВСМИ </w:t>
            </w:r>
            <w:r w:rsidRPr="0016258E">
              <w:rPr>
                <w:rFonts w:ascii="Times New Roman" w:hAnsi="Times New Roman" w:cs="Times New Roman"/>
                <w:color w:val="000000" w:themeColor="text1"/>
              </w:rPr>
              <w:t>от 0</w:t>
            </w:r>
            <w:r w:rsidR="0016258E" w:rsidRPr="0016258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16258E">
              <w:rPr>
                <w:rFonts w:ascii="Times New Roman" w:hAnsi="Times New Roman" w:cs="Times New Roman"/>
                <w:color w:val="000000" w:themeColor="text1"/>
              </w:rPr>
              <w:t>.04.202</w:t>
            </w:r>
            <w:r w:rsidR="0016258E" w:rsidRPr="0016258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E25FB" w:rsidRPr="0016258E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Pr="0016258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6258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№ </w:t>
            </w:r>
            <w:r w:rsidR="0016258E" w:rsidRPr="0016258E">
              <w:rPr>
                <w:rStyle w:val="wbformattributevalue"/>
                <w:rFonts w:ascii="Times New Roman" w:hAnsi="Times New Roman" w:cs="Times New Roman"/>
              </w:rPr>
              <w:t>01-39-15-3434/22</w:t>
            </w:r>
          </w:p>
        </w:tc>
      </w:tr>
      <w:tr w:rsidR="0031644E" w:rsidRPr="00DA0758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401610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401610">
              <w:rPr>
                <w:rFonts w:ascii="Times New Roman" w:eastAsia="Calibri" w:hAnsi="Times New Roman" w:cs="Times New Roman"/>
                <w:b/>
                <w:iCs/>
              </w:rPr>
              <w:lastRenderedPageBreak/>
              <w:t>8.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926BE3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21198A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8</w:t>
            </w:r>
            <w:r w:rsidRPr="0021198A">
              <w:rPr>
                <w:rFonts w:ascii="Times New Roman" w:eastAsia="Calibri" w:hAnsi="Times New Roman" w:cs="Times New Roman"/>
                <w:iCs/>
              </w:rPr>
              <w:t>.6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21198A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 xml:space="preserve">Рассмотрение вопросов реализации антикоррупционной политики в Санкт-Петербурге на заседаниях общественных советов при исполнительных органах и ГО </w:t>
            </w:r>
            <w:r>
              <w:rPr>
                <w:rFonts w:ascii="Times New Roman" w:eastAsia="Calibri" w:hAnsi="Times New Roman" w:cs="Times New Roman"/>
                <w:iCs/>
              </w:rPr>
              <w:t>Санкт-Петербурга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21198A" w:rsidRDefault="00926BE3" w:rsidP="006F4C5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Ежегодно в соответствии с планами работы указанных советов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21198A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401610" w:rsidRDefault="00DA7494" w:rsidP="00DA7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Общественный совет при Комитете по градостроительству</w:t>
            </w:r>
            <w:r w:rsidR="007F7A2A" w:rsidRPr="00401610">
              <w:rPr>
                <w:rFonts w:ascii="Times New Roman" w:eastAsia="Calibri" w:hAnsi="Times New Roman" w:cs="Times New Roman"/>
                <w:iCs/>
              </w:rPr>
              <w:t xml:space="preserve">                  </w:t>
            </w:r>
            <w:r w:rsidRPr="00401610">
              <w:rPr>
                <w:rFonts w:ascii="Times New Roman" w:eastAsia="Calibri" w:hAnsi="Times New Roman" w:cs="Times New Roman"/>
                <w:iCs/>
              </w:rPr>
              <w:t xml:space="preserve"> и архитектуре образован на основании распоряжения                      от 29.06.2016 № 209-10. Член общественного совета включен              в состав Комиссии по противодействию коррупции в Комитете по градостроительству и архитектуре</w:t>
            </w:r>
            <w:r w:rsidR="003A57D5" w:rsidRPr="00401610">
              <w:rPr>
                <w:rFonts w:ascii="Times New Roman" w:eastAsia="Calibri" w:hAnsi="Times New Roman" w:cs="Times New Roman"/>
                <w:iCs/>
              </w:rPr>
              <w:t>.</w:t>
            </w:r>
          </w:p>
          <w:p w:rsidR="00DA7494" w:rsidRPr="00401610" w:rsidRDefault="00DA7494" w:rsidP="00DA7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В связи с неблагоприятной эпидемиологической ситуацией заседания Общественного совета в 2021 году не проводились.</w:t>
            </w:r>
          </w:p>
          <w:p w:rsidR="00926BE3" w:rsidRPr="00401610" w:rsidRDefault="00DA7494" w:rsidP="0076453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 xml:space="preserve">Также в состав Комиссии по противодействию коррупции </w:t>
            </w:r>
            <w:r w:rsidR="007F7A2A" w:rsidRPr="00401610">
              <w:rPr>
                <w:rFonts w:ascii="Times New Roman" w:eastAsia="Calibri" w:hAnsi="Times New Roman" w:cs="Times New Roman"/>
                <w:iCs/>
              </w:rPr>
              <w:t xml:space="preserve">                  </w:t>
            </w:r>
            <w:r w:rsidRPr="00401610">
              <w:rPr>
                <w:rFonts w:ascii="Times New Roman" w:eastAsia="Calibri" w:hAnsi="Times New Roman" w:cs="Times New Roman"/>
                <w:iCs/>
              </w:rPr>
              <w:t>в Комитете по градостроительству и архитектуре на постоянной основе включен</w:t>
            </w:r>
            <w:r w:rsidRPr="00401610">
              <w:t xml:space="preserve"> </w:t>
            </w:r>
            <w:r w:rsidRPr="00401610">
              <w:rPr>
                <w:rFonts w:ascii="Times New Roman" w:eastAsia="Calibri" w:hAnsi="Times New Roman" w:cs="Times New Roman"/>
                <w:iCs/>
              </w:rPr>
              <w:t>председатель Общественной организации «Центр общественного контроля».</w:t>
            </w:r>
          </w:p>
        </w:tc>
      </w:tr>
      <w:tr w:rsidR="00926BE3" w:rsidRPr="00024B2C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BE3" w:rsidRPr="00401610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401610">
              <w:rPr>
                <w:rFonts w:ascii="Times New Roman" w:eastAsia="Calibri" w:hAnsi="Times New Roman" w:cs="Times New Roman"/>
                <w:b/>
                <w:iCs/>
              </w:rPr>
              <w:t>9.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8B3B11" w:rsidRPr="00024B2C" w:rsidTr="006F4C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1" w:rsidRPr="0021198A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9</w:t>
            </w:r>
            <w:r w:rsidRPr="0021198A">
              <w:rPr>
                <w:rFonts w:ascii="Times New Roman" w:eastAsia="Calibri" w:hAnsi="Times New Roman" w:cs="Times New Roman"/>
                <w:iCs/>
              </w:rPr>
              <w:t>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1" w:rsidRPr="0021198A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Санкт-Петербурга) и ГО в сети Интернет информационных материалов (пресс-релизов, сообщений, новостей и др.) о ходе реализации антикоррупционной политики в исполнительных органах и 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1" w:rsidRPr="0021198A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Ежеквартально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11" w:rsidRPr="006F4C59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6F4C59">
              <w:rPr>
                <w:rFonts w:ascii="Times New Roman" w:eastAsia="Calibri" w:hAnsi="Times New Roman" w:cs="Times New Roman"/>
                <w:iCs/>
              </w:rPr>
              <w:t>ИОГВ</w:t>
            </w:r>
          </w:p>
          <w:p w:rsidR="008B3B11" w:rsidRPr="006F4C59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11" w:rsidRPr="00401610" w:rsidRDefault="008B3B11" w:rsidP="00E00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Информация о проведенных мероприятиях (семинарах, заседаниях Комиссии по противодействию коррупции, круглых столах) размещена по итогам работы за  1 - 2 кварталы текущего года.</w:t>
            </w:r>
          </w:p>
          <w:p w:rsidR="008B3B11" w:rsidRPr="00401610" w:rsidRDefault="008B3B11" w:rsidP="00E00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04.03.2022 размещен релиз о методическом семинаре в режиме ВКС для сотрудников по вопросам ежегодного представления гражданскими служащими сведений о доходах, расходах, имуществе и обязательствах имущественного характера.</w:t>
            </w:r>
          </w:p>
          <w:p w:rsidR="008B3B11" w:rsidRPr="00401610" w:rsidRDefault="008B3B11" w:rsidP="00E00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 xml:space="preserve">22.06.2022 года размещен релиз о заседании  Комиссии </w:t>
            </w:r>
            <w:r w:rsidR="0016258E">
              <w:rPr>
                <w:rFonts w:ascii="Times New Roman" w:eastAsia="Calibri" w:hAnsi="Times New Roman" w:cs="Times New Roman"/>
                <w:iCs/>
              </w:rPr>
              <w:t xml:space="preserve">                     </w:t>
            </w:r>
            <w:r w:rsidRPr="00401610">
              <w:rPr>
                <w:rFonts w:ascii="Times New Roman" w:eastAsia="Calibri" w:hAnsi="Times New Roman" w:cs="Times New Roman"/>
                <w:iCs/>
              </w:rPr>
              <w:t>по противодействию коррупции.</w:t>
            </w:r>
          </w:p>
        </w:tc>
      </w:tr>
      <w:tr w:rsidR="008B3B11" w:rsidRPr="005C11EF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1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9.3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1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Проведение антикоррупционной пропаганды в соответствии с действующим законодательством СПб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1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1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B11" w:rsidRPr="00401610" w:rsidRDefault="008B3B11" w:rsidP="00E0039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Проводится в плановом порядке путем  информирования сотрудников и посетителей Комитета путем размещения информационных буклетов, созданных Комитетом и ГКУ,  плакатов и пр.</w:t>
            </w:r>
          </w:p>
          <w:p w:rsidR="008B3B11" w:rsidRPr="00401610" w:rsidRDefault="008B3B11" w:rsidP="00E0039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>На официальном сайте Комитета постоянно публикуется информация о проведении в Комитете, либо участии Комитета  в мероприятиях антикоррупционной направленности: семинарах, заседаниях комиссии по противодействию коррупции, совместных круглых столах, проведении Общероссийского дня приема граждан.</w:t>
            </w:r>
          </w:p>
          <w:p w:rsidR="008B3B11" w:rsidRPr="00401610" w:rsidRDefault="008B3B11" w:rsidP="00E0039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 xml:space="preserve">Всем заинтересованным сотрудникам ежемесячно направляется </w:t>
            </w:r>
            <w:r w:rsidRPr="00401610">
              <w:rPr>
                <w:rFonts w:ascii="Times New Roman" w:eastAsia="Calibri" w:hAnsi="Times New Roman" w:cs="Times New Roman"/>
                <w:iCs/>
              </w:rPr>
              <w:lastRenderedPageBreak/>
              <w:t>мониторинг СМИ по вопросам противодействия коррупции</w:t>
            </w:r>
          </w:p>
        </w:tc>
      </w:tr>
      <w:tr w:rsidR="008B3B11" w:rsidRPr="00E9628B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1" w:rsidRPr="00E9628B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lastRenderedPageBreak/>
              <w:t>9.9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1" w:rsidRPr="00E9628B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 xml:space="preserve">Осуществление </w:t>
            </w:r>
            <w:proofErr w:type="gramStart"/>
            <w:r w:rsidRPr="00E9628B">
              <w:rPr>
                <w:rFonts w:ascii="Times New Roman" w:eastAsia="Calibri" w:hAnsi="Times New Roman" w:cs="Times New Roman"/>
                <w:iCs/>
              </w:rPr>
              <w:t>контроля за</w:t>
            </w:r>
            <w:proofErr w:type="gramEnd"/>
            <w:r w:rsidRPr="00E9628B">
              <w:rPr>
                <w:rFonts w:ascii="Times New Roman" w:eastAsia="Calibri" w:hAnsi="Times New Roman" w:cs="Times New Roman"/>
                <w:iCs/>
              </w:rPr>
              <w:t xml:space="preserve"> размещением в зданиях и помещениях, занимаемых исполнительными органами и ГО:</w:t>
            </w:r>
          </w:p>
          <w:p w:rsidR="008B3B11" w:rsidRPr="00E9628B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8B3B11" w:rsidRPr="00E9628B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>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1" w:rsidRPr="00E9628B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 xml:space="preserve">ежегодно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11" w:rsidRPr="00E9628B" w:rsidRDefault="008B3B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B11" w:rsidRPr="00401610" w:rsidRDefault="008B3B11" w:rsidP="00E0039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1610">
              <w:rPr>
                <w:rFonts w:ascii="Times New Roman" w:eastAsia="Calibri" w:hAnsi="Times New Roman" w:cs="Times New Roman"/>
                <w:iCs/>
              </w:rPr>
              <w:t xml:space="preserve">В </w:t>
            </w:r>
            <w:proofErr w:type="gramStart"/>
            <w:r w:rsidRPr="00401610">
              <w:rPr>
                <w:rFonts w:ascii="Times New Roman" w:eastAsia="Calibri" w:hAnsi="Times New Roman" w:cs="Times New Roman"/>
                <w:iCs/>
              </w:rPr>
              <w:t>здании</w:t>
            </w:r>
            <w:proofErr w:type="gramEnd"/>
            <w:r w:rsidRPr="00401610">
              <w:rPr>
                <w:rFonts w:ascii="Times New Roman" w:eastAsia="Calibri" w:hAnsi="Times New Roman" w:cs="Times New Roman"/>
                <w:iCs/>
              </w:rPr>
              <w:t xml:space="preserve"> Комитета размещены мини-плакаты социальной рекламы, направленные на профилактику коррупционных проявлений со стороны граждан и предупреждение коррупционного поведения гражданских служащих</w:t>
            </w:r>
          </w:p>
        </w:tc>
      </w:tr>
      <w:tr w:rsidR="00926BE3" w:rsidRPr="00E9628B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BE3" w:rsidRPr="00401610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401610">
              <w:rPr>
                <w:rFonts w:ascii="Times New Roman" w:eastAsia="Calibri" w:hAnsi="Times New Roman" w:cs="Times New Roman"/>
                <w:b/>
                <w:iCs/>
              </w:rPr>
              <w:t>10. Антикоррупционное образование</w:t>
            </w:r>
          </w:p>
        </w:tc>
      </w:tr>
      <w:tr w:rsidR="00926BE3" w:rsidRPr="00E9628B" w:rsidTr="00132751">
        <w:trPr>
          <w:trHeight w:val="46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E9628B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10.8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CC4D66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CC4D66">
              <w:rPr>
                <w:rFonts w:ascii="Times New Roman" w:eastAsia="Calibri" w:hAnsi="Times New Roman" w:cs="Times New Roman"/>
                <w:iCs/>
              </w:rPr>
              <w:t>Обеспечение обучения гражданских  служащих, впервые принимаемых на должности гражданской службы, замещение которых предусматривает 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по вопросам противодействия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ED236D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E3" w:rsidRPr="00ED236D" w:rsidRDefault="00926BE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BE3" w:rsidRPr="00401610" w:rsidRDefault="00926BE3" w:rsidP="00926B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610">
              <w:rPr>
                <w:rFonts w:ascii="Times New Roman" w:hAnsi="Times New Roman"/>
              </w:rPr>
              <w:t>Гражданские служащие Комитета регулярно посещают курсы повышения квалификации, а также принимают участие</w:t>
            </w:r>
            <w:r w:rsidR="0076453B" w:rsidRPr="00401610">
              <w:rPr>
                <w:rFonts w:ascii="Times New Roman" w:hAnsi="Times New Roman"/>
              </w:rPr>
              <w:t xml:space="preserve">                       </w:t>
            </w:r>
            <w:r w:rsidRPr="00401610">
              <w:rPr>
                <w:rFonts w:ascii="Times New Roman" w:hAnsi="Times New Roman"/>
              </w:rPr>
              <w:t xml:space="preserve"> в организационных и методических мероприятиях, направленных на повышение знаний в области реализации антикоррупционной политики. Всем гражданам, впервые принятым на государственную гражданскую службу, оказываются индивидуальные консультации по вопросам применения антикоррупционного законодательства, а также </w:t>
            </w:r>
            <w:r w:rsidR="0076453B" w:rsidRPr="00401610">
              <w:rPr>
                <w:rFonts w:ascii="Times New Roman" w:hAnsi="Times New Roman"/>
              </w:rPr>
              <w:t xml:space="preserve">                </w:t>
            </w:r>
            <w:r w:rsidRPr="00401610">
              <w:rPr>
                <w:rFonts w:ascii="Times New Roman" w:hAnsi="Times New Roman"/>
              </w:rPr>
              <w:t>в Комитете регулярно проводятся методические занятия                                            по вышеперечисленным вопросам</w:t>
            </w:r>
          </w:p>
          <w:p w:rsidR="00926BE3" w:rsidRPr="00401610" w:rsidRDefault="00926BE3" w:rsidP="00926B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610">
              <w:rPr>
                <w:rFonts w:ascii="Times New Roman" w:hAnsi="Times New Roman"/>
              </w:rPr>
              <w:t xml:space="preserve">В </w:t>
            </w:r>
            <w:r w:rsidR="00CB02F3" w:rsidRPr="00401610">
              <w:rPr>
                <w:rFonts w:ascii="Times New Roman" w:hAnsi="Times New Roman"/>
              </w:rPr>
              <w:t xml:space="preserve">1 </w:t>
            </w:r>
            <w:proofErr w:type="gramStart"/>
            <w:r w:rsidR="00CB02F3" w:rsidRPr="00401610">
              <w:rPr>
                <w:rFonts w:ascii="Times New Roman" w:hAnsi="Times New Roman"/>
              </w:rPr>
              <w:t>полугодии</w:t>
            </w:r>
            <w:proofErr w:type="gramEnd"/>
            <w:r w:rsidR="00CB02F3" w:rsidRPr="00401610">
              <w:rPr>
                <w:rFonts w:ascii="Times New Roman" w:hAnsi="Times New Roman"/>
              </w:rPr>
              <w:t xml:space="preserve"> 2022 года</w:t>
            </w:r>
            <w:r w:rsidRPr="00401610">
              <w:rPr>
                <w:rFonts w:ascii="Times New Roman" w:hAnsi="Times New Roman"/>
              </w:rPr>
              <w:t xml:space="preserve"> по образовательным программам</w:t>
            </w:r>
            <w:r w:rsidR="0016258E">
              <w:rPr>
                <w:rFonts w:ascii="Times New Roman" w:hAnsi="Times New Roman"/>
              </w:rPr>
              <w:t xml:space="preserve">                   </w:t>
            </w:r>
            <w:r w:rsidRPr="00401610">
              <w:rPr>
                <w:rFonts w:ascii="Times New Roman" w:hAnsi="Times New Roman"/>
              </w:rPr>
              <w:t xml:space="preserve"> в области противодействия коррупции прошли обучение</w:t>
            </w:r>
            <w:r w:rsidR="0016258E">
              <w:rPr>
                <w:rFonts w:ascii="Times New Roman" w:hAnsi="Times New Roman"/>
              </w:rPr>
              <w:t xml:space="preserve">                    </w:t>
            </w:r>
            <w:r w:rsidR="00CB02F3" w:rsidRPr="00401610">
              <w:rPr>
                <w:rFonts w:ascii="Times New Roman" w:hAnsi="Times New Roman"/>
              </w:rPr>
              <w:t xml:space="preserve"> 4</w:t>
            </w:r>
            <w:r w:rsidRPr="00401610">
              <w:rPr>
                <w:rFonts w:ascii="Times New Roman" w:hAnsi="Times New Roman"/>
              </w:rPr>
              <w:t xml:space="preserve"> государственных гражданских служащих Комитета, из них:</w:t>
            </w:r>
          </w:p>
          <w:p w:rsidR="00926BE3" w:rsidRPr="00401610" w:rsidRDefault="00CB02F3" w:rsidP="00926B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610">
              <w:rPr>
                <w:rFonts w:ascii="Times New Roman" w:hAnsi="Times New Roman"/>
              </w:rPr>
              <w:t>2</w:t>
            </w:r>
            <w:r w:rsidR="00926BE3" w:rsidRPr="00401610">
              <w:rPr>
                <w:rFonts w:ascii="Times New Roman" w:hAnsi="Times New Roman"/>
              </w:rPr>
              <w:t xml:space="preserve"> государственных гра</w:t>
            </w:r>
            <w:r w:rsidRPr="00401610">
              <w:rPr>
                <w:rFonts w:ascii="Times New Roman" w:hAnsi="Times New Roman"/>
              </w:rPr>
              <w:t>жданских служащих, в функциональные</w:t>
            </w:r>
            <w:r w:rsidR="00926BE3" w:rsidRPr="00401610">
              <w:rPr>
                <w:rFonts w:ascii="Times New Roman" w:hAnsi="Times New Roman"/>
              </w:rPr>
              <w:t xml:space="preserve"> обязанности которых входит участие в противодействие коррупции;</w:t>
            </w:r>
          </w:p>
          <w:p w:rsidR="00926BE3" w:rsidRPr="00401610" w:rsidRDefault="00AB115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610">
              <w:rPr>
                <w:rFonts w:ascii="Times New Roman" w:hAnsi="Times New Roman"/>
              </w:rPr>
              <w:t>2</w:t>
            </w:r>
            <w:r w:rsidR="00926BE3" w:rsidRPr="00401610">
              <w:rPr>
                <w:rFonts w:ascii="Times New Roman" w:hAnsi="Times New Roman"/>
              </w:rPr>
              <w:t xml:space="preserve"> государственных гражданских служащих, впервые поступивших на государственную гражданскую службу.</w:t>
            </w:r>
          </w:p>
        </w:tc>
      </w:tr>
    </w:tbl>
    <w:p w:rsidR="00024B2C" w:rsidRPr="00E9628B" w:rsidRDefault="00024B2C" w:rsidP="0002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</w:rPr>
      </w:pPr>
    </w:p>
    <w:p w:rsidR="00D75EB2" w:rsidRPr="00D75EB2" w:rsidRDefault="00D75EB2" w:rsidP="00D75EB2">
      <w:pPr>
        <w:tabs>
          <w:tab w:val="left" w:pos="1290"/>
        </w:tabs>
        <w:jc w:val="both"/>
        <w:rPr>
          <w:rFonts w:ascii="Times New Roman" w:hAnsi="Times New Roman" w:cs="Times New Roman"/>
          <w:b/>
        </w:rPr>
      </w:pPr>
    </w:p>
    <w:p w:rsidR="00024B2C" w:rsidRPr="00D75EB2" w:rsidRDefault="00024B2C" w:rsidP="00D75EB2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024B2C" w:rsidRPr="00D75EB2" w:rsidSect="002B0788">
      <w:pgSz w:w="16838" w:h="11905" w:orient="landscape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AD" w:rsidRDefault="001018AD" w:rsidP="00AD165D">
      <w:pPr>
        <w:spacing w:after="0" w:line="240" w:lineRule="auto"/>
      </w:pPr>
      <w:r>
        <w:separator/>
      </w:r>
    </w:p>
  </w:endnote>
  <w:endnote w:type="continuationSeparator" w:id="0">
    <w:p w:rsidR="001018AD" w:rsidRDefault="001018AD" w:rsidP="00AD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AD" w:rsidRDefault="001018AD" w:rsidP="00AD165D">
      <w:pPr>
        <w:spacing w:after="0" w:line="240" w:lineRule="auto"/>
      </w:pPr>
      <w:r>
        <w:separator/>
      </w:r>
    </w:p>
  </w:footnote>
  <w:footnote w:type="continuationSeparator" w:id="0">
    <w:p w:rsidR="001018AD" w:rsidRDefault="001018AD" w:rsidP="00AD1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9D"/>
    <w:rsid w:val="00020713"/>
    <w:rsid w:val="00024B2C"/>
    <w:rsid w:val="000305B6"/>
    <w:rsid w:val="000322C7"/>
    <w:rsid w:val="00032414"/>
    <w:rsid w:val="0003421C"/>
    <w:rsid w:val="0003745A"/>
    <w:rsid w:val="00037A4A"/>
    <w:rsid w:val="00044CF7"/>
    <w:rsid w:val="00046396"/>
    <w:rsid w:val="000668F3"/>
    <w:rsid w:val="00072334"/>
    <w:rsid w:val="0008554C"/>
    <w:rsid w:val="000924DE"/>
    <w:rsid w:val="000A483B"/>
    <w:rsid w:val="000A5E9E"/>
    <w:rsid w:val="000B406B"/>
    <w:rsid w:val="000B7F20"/>
    <w:rsid w:val="000F0C36"/>
    <w:rsid w:val="000F7495"/>
    <w:rsid w:val="001018AD"/>
    <w:rsid w:val="0010621A"/>
    <w:rsid w:val="00106453"/>
    <w:rsid w:val="00120441"/>
    <w:rsid w:val="00123C2D"/>
    <w:rsid w:val="00130E31"/>
    <w:rsid w:val="001317D2"/>
    <w:rsid w:val="00132751"/>
    <w:rsid w:val="00133EED"/>
    <w:rsid w:val="00140B0A"/>
    <w:rsid w:val="001515BB"/>
    <w:rsid w:val="00151911"/>
    <w:rsid w:val="001565CA"/>
    <w:rsid w:val="00157904"/>
    <w:rsid w:val="0015799A"/>
    <w:rsid w:val="00161B00"/>
    <w:rsid w:val="0016258E"/>
    <w:rsid w:val="001658AE"/>
    <w:rsid w:val="001706C4"/>
    <w:rsid w:val="001720D7"/>
    <w:rsid w:val="001804B4"/>
    <w:rsid w:val="0018568C"/>
    <w:rsid w:val="00195C36"/>
    <w:rsid w:val="00197ADE"/>
    <w:rsid w:val="001A1D16"/>
    <w:rsid w:val="001B3086"/>
    <w:rsid w:val="001B6D21"/>
    <w:rsid w:val="001D2811"/>
    <w:rsid w:val="001D2B99"/>
    <w:rsid w:val="001E2491"/>
    <w:rsid w:val="001F2225"/>
    <w:rsid w:val="001F43C4"/>
    <w:rsid w:val="001F56B6"/>
    <w:rsid w:val="002075EB"/>
    <w:rsid w:val="0021198A"/>
    <w:rsid w:val="00237EEE"/>
    <w:rsid w:val="0024695D"/>
    <w:rsid w:val="00270834"/>
    <w:rsid w:val="00270AB1"/>
    <w:rsid w:val="002723A9"/>
    <w:rsid w:val="00281BDE"/>
    <w:rsid w:val="00285BED"/>
    <w:rsid w:val="00286CC0"/>
    <w:rsid w:val="002A5A85"/>
    <w:rsid w:val="002A7D4D"/>
    <w:rsid w:val="002B0307"/>
    <w:rsid w:val="002B0788"/>
    <w:rsid w:val="002B3CD1"/>
    <w:rsid w:val="002B4809"/>
    <w:rsid w:val="002D7466"/>
    <w:rsid w:val="002F6D14"/>
    <w:rsid w:val="003025C0"/>
    <w:rsid w:val="00305861"/>
    <w:rsid w:val="00306820"/>
    <w:rsid w:val="0031644E"/>
    <w:rsid w:val="00326594"/>
    <w:rsid w:val="00345318"/>
    <w:rsid w:val="0034549D"/>
    <w:rsid w:val="00346A71"/>
    <w:rsid w:val="00357B32"/>
    <w:rsid w:val="00366F3C"/>
    <w:rsid w:val="00375477"/>
    <w:rsid w:val="003A3B65"/>
    <w:rsid w:val="003A57D5"/>
    <w:rsid w:val="003B139E"/>
    <w:rsid w:val="003B213B"/>
    <w:rsid w:val="003C43A8"/>
    <w:rsid w:val="003D3DA7"/>
    <w:rsid w:val="003F2C3E"/>
    <w:rsid w:val="003F4460"/>
    <w:rsid w:val="003F4DE2"/>
    <w:rsid w:val="003F6F58"/>
    <w:rsid w:val="00401610"/>
    <w:rsid w:val="00402D9C"/>
    <w:rsid w:val="004206A1"/>
    <w:rsid w:val="004253E0"/>
    <w:rsid w:val="00436267"/>
    <w:rsid w:val="00436FC2"/>
    <w:rsid w:val="004404AB"/>
    <w:rsid w:val="004509C0"/>
    <w:rsid w:val="0046628D"/>
    <w:rsid w:val="00472807"/>
    <w:rsid w:val="00484913"/>
    <w:rsid w:val="00496442"/>
    <w:rsid w:val="004B6E79"/>
    <w:rsid w:val="004C0230"/>
    <w:rsid w:val="004C4624"/>
    <w:rsid w:val="004C50E6"/>
    <w:rsid w:val="004C5592"/>
    <w:rsid w:val="004D00AD"/>
    <w:rsid w:val="004D440F"/>
    <w:rsid w:val="004D6D43"/>
    <w:rsid w:val="004D6E17"/>
    <w:rsid w:val="004E20CA"/>
    <w:rsid w:val="004E2687"/>
    <w:rsid w:val="004F6F2C"/>
    <w:rsid w:val="004F7688"/>
    <w:rsid w:val="005074EC"/>
    <w:rsid w:val="00513302"/>
    <w:rsid w:val="00514A9D"/>
    <w:rsid w:val="005165E6"/>
    <w:rsid w:val="005212E3"/>
    <w:rsid w:val="005253A3"/>
    <w:rsid w:val="005519A7"/>
    <w:rsid w:val="005609AF"/>
    <w:rsid w:val="00581D6D"/>
    <w:rsid w:val="00582A1F"/>
    <w:rsid w:val="0058583B"/>
    <w:rsid w:val="005952AA"/>
    <w:rsid w:val="005A23BD"/>
    <w:rsid w:val="005A65FC"/>
    <w:rsid w:val="005B484E"/>
    <w:rsid w:val="005B6397"/>
    <w:rsid w:val="005C11EF"/>
    <w:rsid w:val="005C77B3"/>
    <w:rsid w:val="005D0BF8"/>
    <w:rsid w:val="005D43D0"/>
    <w:rsid w:val="005D6968"/>
    <w:rsid w:val="005E1265"/>
    <w:rsid w:val="005F5180"/>
    <w:rsid w:val="005F7C6D"/>
    <w:rsid w:val="00617FE8"/>
    <w:rsid w:val="006343A2"/>
    <w:rsid w:val="00636AB0"/>
    <w:rsid w:val="00637438"/>
    <w:rsid w:val="00651B6F"/>
    <w:rsid w:val="00661637"/>
    <w:rsid w:val="00670BCD"/>
    <w:rsid w:val="00697B31"/>
    <w:rsid w:val="006A51B4"/>
    <w:rsid w:val="006B477E"/>
    <w:rsid w:val="006D012D"/>
    <w:rsid w:val="006E4CEA"/>
    <w:rsid w:val="006F2076"/>
    <w:rsid w:val="006F404E"/>
    <w:rsid w:val="006F4C59"/>
    <w:rsid w:val="006F7E57"/>
    <w:rsid w:val="00705852"/>
    <w:rsid w:val="00710249"/>
    <w:rsid w:val="00712736"/>
    <w:rsid w:val="007230DB"/>
    <w:rsid w:val="00736E44"/>
    <w:rsid w:val="0075528C"/>
    <w:rsid w:val="007571D2"/>
    <w:rsid w:val="0076453B"/>
    <w:rsid w:val="0076649C"/>
    <w:rsid w:val="00772DE5"/>
    <w:rsid w:val="00776D1D"/>
    <w:rsid w:val="00777F3E"/>
    <w:rsid w:val="007853F6"/>
    <w:rsid w:val="0079396A"/>
    <w:rsid w:val="00793F8A"/>
    <w:rsid w:val="007A00FD"/>
    <w:rsid w:val="007A502F"/>
    <w:rsid w:val="007B40BC"/>
    <w:rsid w:val="007D5828"/>
    <w:rsid w:val="007E25FB"/>
    <w:rsid w:val="007E48E1"/>
    <w:rsid w:val="007E6F9D"/>
    <w:rsid w:val="007F1037"/>
    <w:rsid w:val="007F3951"/>
    <w:rsid w:val="007F58BA"/>
    <w:rsid w:val="007F7A2A"/>
    <w:rsid w:val="00814291"/>
    <w:rsid w:val="008306F1"/>
    <w:rsid w:val="00835754"/>
    <w:rsid w:val="0084521F"/>
    <w:rsid w:val="00852EEE"/>
    <w:rsid w:val="00860282"/>
    <w:rsid w:val="00863405"/>
    <w:rsid w:val="00863B97"/>
    <w:rsid w:val="0087473E"/>
    <w:rsid w:val="00877907"/>
    <w:rsid w:val="00882E99"/>
    <w:rsid w:val="008A2FAD"/>
    <w:rsid w:val="008B3B11"/>
    <w:rsid w:val="008C6BA6"/>
    <w:rsid w:val="008E50BC"/>
    <w:rsid w:val="008F0EF2"/>
    <w:rsid w:val="008F4958"/>
    <w:rsid w:val="00902F70"/>
    <w:rsid w:val="0091700B"/>
    <w:rsid w:val="00926BE3"/>
    <w:rsid w:val="009343BD"/>
    <w:rsid w:val="0095171E"/>
    <w:rsid w:val="0096037B"/>
    <w:rsid w:val="00970DC1"/>
    <w:rsid w:val="00974A28"/>
    <w:rsid w:val="009833F8"/>
    <w:rsid w:val="00984255"/>
    <w:rsid w:val="00991ED5"/>
    <w:rsid w:val="009B0124"/>
    <w:rsid w:val="009B1194"/>
    <w:rsid w:val="009B45DC"/>
    <w:rsid w:val="009C06C8"/>
    <w:rsid w:val="009C185A"/>
    <w:rsid w:val="009D2B99"/>
    <w:rsid w:val="009D7256"/>
    <w:rsid w:val="009E0FD9"/>
    <w:rsid w:val="009E4539"/>
    <w:rsid w:val="009E51C8"/>
    <w:rsid w:val="009E6FA6"/>
    <w:rsid w:val="009F2E17"/>
    <w:rsid w:val="00A000BD"/>
    <w:rsid w:val="00A03E6D"/>
    <w:rsid w:val="00A04A35"/>
    <w:rsid w:val="00A23D10"/>
    <w:rsid w:val="00A40316"/>
    <w:rsid w:val="00A40A22"/>
    <w:rsid w:val="00A469CE"/>
    <w:rsid w:val="00A51097"/>
    <w:rsid w:val="00A5116C"/>
    <w:rsid w:val="00A57AF7"/>
    <w:rsid w:val="00A61FB7"/>
    <w:rsid w:val="00A702A6"/>
    <w:rsid w:val="00A730FE"/>
    <w:rsid w:val="00A906D4"/>
    <w:rsid w:val="00A94D46"/>
    <w:rsid w:val="00AA19FA"/>
    <w:rsid w:val="00AA573E"/>
    <w:rsid w:val="00AB1151"/>
    <w:rsid w:val="00AC21AB"/>
    <w:rsid w:val="00AC6AA0"/>
    <w:rsid w:val="00AC6B90"/>
    <w:rsid w:val="00AD165D"/>
    <w:rsid w:val="00AD2A0D"/>
    <w:rsid w:val="00AD5A5A"/>
    <w:rsid w:val="00AE15DC"/>
    <w:rsid w:val="00AE6F10"/>
    <w:rsid w:val="00AF10C0"/>
    <w:rsid w:val="00AF48AE"/>
    <w:rsid w:val="00B00BF3"/>
    <w:rsid w:val="00B02DAC"/>
    <w:rsid w:val="00B04519"/>
    <w:rsid w:val="00B07371"/>
    <w:rsid w:val="00B30CB1"/>
    <w:rsid w:val="00B50BA8"/>
    <w:rsid w:val="00B53D13"/>
    <w:rsid w:val="00B60B7E"/>
    <w:rsid w:val="00B626EA"/>
    <w:rsid w:val="00B73273"/>
    <w:rsid w:val="00B75267"/>
    <w:rsid w:val="00B919F8"/>
    <w:rsid w:val="00B92806"/>
    <w:rsid w:val="00B954E8"/>
    <w:rsid w:val="00BA0B71"/>
    <w:rsid w:val="00BA1BCD"/>
    <w:rsid w:val="00BA3EED"/>
    <w:rsid w:val="00BA5C19"/>
    <w:rsid w:val="00BC7EFC"/>
    <w:rsid w:val="00BD407F"/>
    <w:rsid w:val="00BD5C26"/>
    <w:rsid w:val="00BD61ED"/>
    <w:rsid w:val="00BD6BA7"/>
    <w:rsid w:val="00BE6F87"/>
    <w:rsid w:val="00BF71F6"/>
    <w:rsid w:val="00C0059D"/>
    <w:rsid w:val="00C1235E"/>
    <w:rsid w:val="00C215DD"/>
    <w:rsid w:val="00C2278E"/>
    <w:rsid w:val="00C24813"/>
    <w:rsid w:val="00C33E4B"/>
    <w:rsid w:val="00C41D3E"/>
    <w:rsid w:val="00C43AED"/>
    <w:rsid w:val="00C53480"/>
    <w:rsid w:val="00C7059D"/>
    <w:rsid w:val="00C903EF"/>
    <w:rsid w:val="00C95191"/>
    <w:rsid w:val="00C97FC0"/>
    <w:rsid w:val="00CA1793"/>
    <w:rsid w:val="00CA762E"/>
    <w:rsid w:val="00CB02F3"/>
    <w:rsid w:val="00CB2601"/>
    <w:rsid w:val="00CB2F1A"/>
    <w:rsid w:val="00CD409F"/>
    <w:rsid w:val="00CD58D3"/>
    <w:rsid w:val="00CF3FFD"/>
    <w:rsid w:val="00CF5434"/>
    <w:rsid w:val="00D224C6"/>
    <w:rsid w:val="00D24C0B"/>
    <w:rsid w:val="00D24F33"/>
    <w:rsid w:val="00D265DB"/>
    <w:rsid w:val="00D27ECC"/>
    <w:rsid w:val="00D4730F"/>
    <w:rsid w:val="00D518DD"/>
    <w:rsid w:val="00D53F02"/>
    <w:rsid w:val="00D66DE2"/>
    <w:rsid w:val="00D66E96"/>
    <w:rsid w:val="00D75B4B"/>
    <w:rsid w:val="00D75EB2"/>
    <w:rsid w:val="00D76673"/>
    <w:rsid w:val="00D8228F"/>
    <w:rsid w:val="00DA0758"/>
    <w:rsid w:val="00DA5E9A"/>
    <w:rsid w:val="00DA7494"/>
    <w:rsid w:val="00DA7F24"/>
    <w:rsid w:val="00DB1B85"/>
    <w:rsid w:val="00DB7683"/>
    <w:rsid w:val="00DC1020"/>
    <w:rsid w:val="00DD6990"/>
    <w:rsid w:val="00DE25B9"/>
    <w:rsid w:val="00DF51B5"/>
    <w:rsid w:val="00E01FFB"/>
    <w:rsid w:val="00E033C6"/>
    <w:rsid w:val="00E41789"/>
    <w:rsid w:val="00E43924"/>
    <w:rsid w:val="00E44AF4"/>
    <w:rsid w:val="00E52401"/>
    <w:rsid w:val="00E60E2A"/>
    <w:rsid w:val="00E735FB"/>
    <w:rsid w:val="00E75858"/>
    <w:rsid w:val="00E9628B"/>
    <w:rsid w:val="00EA5B53"/>
    <w:rsid w:val="00EC067B"/>
    <w:rsid w:val="00EC7A60"/>
    <w:rsid w:val="00ED0092"/>
    <w:rsid w:val="00ED13F3"/>
    <w:rsid w:val="00ED1C62"/>
    <w:rsid w:val="00ED33B0"/>
    <w:rsid w:val="00EE0E6F"/>
    <w:rsid w:val="00EE54FF"/>
    <w:rsid w:val="00EF77E9"/>
    <w:rsid w:val="00F0338D"/>
    <w:rsid w:val="00F13160"/>
    <w:rsid w:val="00F22DF3"/>
    <w:rsid w:val="00F364BD"/>
    <w:rsid w:val="00F37917"/>
    <w:rsid w:val="00F45733"/>
    <w:rsid w:val="00F50884"/>
    <w:rsid w:val="00F52C35"/>
    <w:rsid w:val="00F53069"/>
    <w:rsid w:val="00F654D1"/>
    <w:rsid w:val="00F70294"/>
    <w:rsid w:val="00F72B59"/>
    <w:rsid w:val="00F7693D"/>
    <w:rsid w:val="00F8033C"/>
    <w:rsid w:val="00F81AF0"/>
    <w:rsid w:val="00F94FD5"/>
    <w:rsid w:val="00FA00E2"/>
    <w:rsid w:val="00FB31D6"/>
    <w:rsid w:val="00FB5B25"/>
    <w:rsid w:val="00FD3081"/>
    <w:rsid w:val="00F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0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ConsPlusTitle">
    <w:name w:val="ConsPlusTitle"/>
    <w:uiPriority w:val="99"/>
    <w:rsid w:val="00970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D165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165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16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788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F10C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F10C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F10C0"/>
    <w:rPr>
      <w:vertAlign w:val="superscript"/>
    </w:rPr>
  </w:style>
  <w:style w:type="character" w:customStyle="1" w:styleId="FontStyle14">
    <w:name w:val="Font Style14"/>
    <w:basedOn w:val="a0"/>
    <w:uiPriority w:val="99"/>
    <w:rsid w:val="00C215DD"/>
    <w:rPr>
      <w:rFonts w:ascii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926BE3"/>
    <w:rPr>
      <w:rFonts w:ascii="Arial" w:hAnsi="Arial" w:cs="Arial"/>
      <w:i/>
      <w:iCs/>
      <w:sz w:val="20"/>
      <w:szCs w:val="20"/>
    </w:rPr>
  </w:style>
  <w:style w:type="character" w:customStyle="1" w:styleId="wbformattributevalue">
    <w:name w:val="wbform_attributevalue"/>
    <w:basedOn w:val="a0"/>
    <w:rsid w:val="006F7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0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ConsPlusTitle">
    <w:name w:val="ConsPlusTitle"/>
    <w:uiPriority w:val="99"/>
    <w:rsid w:val="00970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D165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165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16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788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F10C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F10C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F10C0"/>
    <w:rPr>
      <w:vertAlign w:val="superscript"/>
    </w:rPr>
  </w:style>
  <w:style w:type="character" w:customStyle="1" w:styleId="FontStyle14">
    <w:name w:val="Font Style14"/>
    <w:basedOn w:val="a0"/>
    <w:uiPriority w:val="99"/>
    <w:rsid w:val="00C215DD"/>
    <w:rPr>
      <w:rFonts w:ascii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926BE3"/>
    <w:rPr>
      <w:rFonts w:ascii="Arial" w:hAnsi="Arial" w:cs="Arial"/>
      <w:i/>
      <w:iCs/>
      <w:sz w:val="20"/>
      <w:szCs w:val="20"/>
    </w:rPr>
  </w:style>
  <w:style w:type="character" w:customStyle="1" w:styleId="wbformattributevalue">
    <w:name w:val="wbform_attributevalue"/>
    <w:basedOn w:val="a0"/>
    <w:rsid w:val="006F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38F8AD96128928B3FBDB83F710156348AC2A4F9E4D545B5FEB76655C2BEA6F47547EBu3q0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BE99-31D1-434B-B1A6-25D28E25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22</Pages>
  <Words>7865</Words>
  <Characters>44835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52595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Ирина Алексеевна</dc:creator>
  <cp:lastModifiedBy>Анкудинова Екатерина Станиславовна</cp:lastModifiedBy>
  <cp:revision>12</cp:revision>
  <cp:lastPrinted>2016-11-28T11:20:00Z</cp:lastPrinted>
  <dcterms:created xsi:type="dcterms:W3CDTF">2022-06-29T08:12:00Z</dcterms:created>
  <dcterms:modified xsi:type="dcterms:W3CDTF">2022-06-30T11:34:00Z</dcterms:modified>
</cp:coreProperties>
</file>