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4" w:rsidRDefault="009D2294" w:rsidP="000B6F24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0B6F24" w:rsidRDefault="00A01F69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Пояснительная записка</w:t>
      </w:r>
    </w:p>
    <w:p w:rsidR="00646AFD" w:rsidRPr="000B6F24" w:rsidRDefault="00A01F69" w:rsidP="000B6F24">
      <w:pPr>
        <w:pStyle w:val="11"/>
        <w:jc w:val="center"/>
        <w:rPr>
          <w:sz w:val="26"/>
          <w:szCs w:val="26"/>
        </w:rPr>
      </w:pPr>
      <w:r w:rsidRPr="000B6F24">
        <w:rPr>
          <w:sz w:val="26"/>
          <w:szCs w:val="26"/>
        </w:rPr>
        <w:t xml:space="preserve">к </w:t>
      </w:r>
      <w:r w:rsidR="00216730" w:rsidRPr="000B6F24">
        <w:rPr>
          <w:sz w:val="26"/>
          <w:szCs w:val="26"/>
        </w:rPr>
        <w:t>проекту постановления Правительства Санкт-Петербурга</w:t>
      </w:r>
      <w:r w:rsidR="008D2B7A" w:rsidRPr="000B6F24">
        <w:rPr>
          <w:sz w:val="26"/>
          <w:szCs w:val="26"/>
        </w:rPr>
        <w:t xml:space="preserve">                                       </w:t>
      </w:r>
      <w:r w:rsidR="00646AFD" w:rsidRPr="000B6F24">
        <w:rPr>
          <w:b w:val="0"/>
          <w:sz w:val="26"/>
          <w:szCs w:val="26"/>
        </w:rPr>
        <w:t xml:space="preserve"> </w:t>
      </w:r>
      <w:r w:rsidR="00646AFD" w:rsidRPr="000B6F24">
        <w:rPr>
          <w:sz w:val="26"/>
          <w:szCs w:val="26"/>
        </w:rPr>
        <w:t>«О внесении изменений в постановление Правительства Санкт-Петербурга</w:t>
      </w:r>
    </w:p>
    <w:p w:rsidR="00646AFD" w:rsidRPr="000B6F24" w:rsidRDefault="00646AFD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от 17.06.2014 № 489»</w:t>
      </w:r>
    </w:p>
    <w:p w:rsidR="008D2B7A" w:rsidRPr="00170E4D" w:rsidRDefault="008D2B7A" w:rsidP="008D2B7A">
      <w:pPr>
        <w:spacing w:line="278" w:lineRule="auto"/>
        <w:jc w:val="center"/>
        <w:rPr>
          <w:b/>
          <w:sz w:val="26"/>
          <w:szCs w:val="26"/>
        </w:rPr>
      </w:pPr>
    </w:p>
    <w:p w:rsidR="00A01F69" w:rsidRPr="00170E4D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646AFD" w:rsidRDefault="00FA0CAE" w:rsidP="00646AFD">
      <w:pPr>
        <w:pStyle w:val="11"/>
        <w:jc w:val="both"/>
        <w:rPr>
          <w:b w:val="0"/>
          <w:bCs w:val="0"/>
          <w:color w:val="000000" w:themeColor="text1"/>
          <w:sz w:val="26"/>
          <w:szCs w:val="26"/>
        </w:rPr>
      </w:pPr>
      <w:r w:rsidRPr="00170E4D">
        <w:rPr>
          <w:sz w:val="26"/>
          <w:szCs w:val="26"/>
        </w:rPr>
        <w:tab/>
      </w:r>
      <w:proofErr w:type="gramStart"/>
      <w:r w:rsidR="000C00A7" w:rsidRPr="00646AFD">
        <w:rPr>
          <w:b w:val="0"/>
          <w:bCs w:val="0"/>
          <w:color w:val="000000" w:themeColor="text1"/>
          <w:sz w:val="26"/>
          <w:szCs w:val="26"/>
        </w:rPr>
        <w:t xml:space="preserve">Проект постановления Правительства Санкт-Петербурга </w:t>
      </w:r>
      <w:r w:rsidR="00646AFD" w:rsidRPr="00646AFD">
        <w:rPr>
          <w:b w:val="0"/>
          <w:bCs w:val="0"/>
          <w:color w:val="000000" w:themeColor="text1"/>
          <w:sz w:val="26"/>
          <w:szCs w:val="26"/>
        </w:rPr>
        <w:t xml:space="preserve">«О внесении </w:t>
      </w:r>
      <w:r w:rsidR="00646AFD">
        <w:rPr>
          <w:b w:val="0"/>
          <w:bCs w:val="0"/>
          <w:color w:val="000000" w:themeColor="text1"/>
          <w:sz w:val="26"/>
          <w:szCs w:val="26"/>
        </w:rPr>
        <w:t xml:space="preserve">               </w:t>
      </w:r>
      <w:r w:rsidR="00646AFD" w:rsidRPr="00646AFD">
        <w:rPr>
          <w:b w:val="0"/>
          <w:bCs w:val="0"/>
          <w:color w:val="000000" w:themeColor="text1"/>
          <w:sz w:val="26"/>
          <w:szCs w:val="26"/>
        </w:rPr>
        <w:t xml:space="preserve">изменений в постановление Правительства Санкт-Петербурга от 17.06.2014 № 489» </w:t>
      </w:r>
      <w:r w:rsidR="00D2123C" w:rsidRPr="00646AFD">
        <w:rPr>
          <w:b w:val="0"/>
          <w:bCs w:val="0"/>
          <w:color w:val="000000" w:themeColor="text1"/>
          <w:sz w:val="26"/>
          <w:szCs w:val="26"/>
        </w:rPr>
        <w:t>(далее – Проект)</w:t>
      </w:r>
      <w:r w:rsidR="00FA29CF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7F32C9" w:rsidRPr="00646AFD">
        <w:rPr>
          <w:b w:val="0"/>
          <w:bCs w:val="0"/>
          <w:color w:val="000000" w:themeColor="text1"/>
          <w:sz w:val="26"/>
          <w:szCs w:val="26"/>
        </w:rPr>
        <w:t>подготовлен Комитетом</w:t>
      </w:r>
      <w:r w:rsidR="00CE3DF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7F32C9" w:rsidRPr="00646AFD">
        <w:rPr>
          <w:b w:val="0"/>
          <w:bCs w:val="0"/>
          <w:color w:val="000000" w:themeColor="text1"/>
          <w:sz w:val="26"/>
          <w:szCs w:val="26"/>
        </w:rPr>
        <w:t xml:space="preserve">по строительству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 xml:space="preserve">с целью приведения </w:t>
      </w:r>
      <w:r w:rsidR="000B6F24">
        <w:rPr>
          <w:b w:val="0"/>
          <w:bCs w:val="0"/>
          <w:color w:val="000000" w:themeColor="text1"/>
          <w:sz w:val="26"/>
          <w:szCs w:val="26"/>
        </w:rPr>
        <w:t xml:space="preserve">            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объемов работ мероприятий</w:t>
      </w:r>
      <w:r w:rsidR="00CE3DF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646AFD">
        <w:rPr>
          <w:b w:val="0"/>
          <w:bCs w:val="0"/>
          <w:color w:val="000000" w:themeColor="text1"/>
          <w:sz w:val="26"/>
          <w:szCs w:val="26"/>
        </w:rPr>
        <w:t>по государственной программе</w:t>
      </w:r>
      <w:r w:rsidR="005748CF" w:rsidRPr="00646AFD">
        <w:rPr>
          <w:b w:val="0"/>
          <w:bCs w:val="0"/>
          <w:color w:val="000000" w:themeColor="text1"/>
          <w:sz w:val="26"/>
          <w:szCs w:val="26"/>
        </w:rPr>
        <w:t xml:space="preserve"> Санкт-Петербурга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 «Обеспечение законности, правопорядка</w:t>
      </w:r>
      <w:r w:rsid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>и безопасности в Санкт-Петербурге»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,</w:t>
      </w:r>
      <w:r w:rsidR="002F7402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8796D" w:rsidRPr="00646AFD">
        <w:rPr>
          <w:b w:val="0"/>
          <w:bCs w:val="0"/>
          <w:color w:val="000000" w:themeColor="text1"/>
          <w:sz w:val="26"/>
          <w:szCs w:val="26"/>
        </w:rPr>
        <w:t>исполнителем</w:t>
      </w:r>
      <w:r w:rsidR="000B6F24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по которым является</w:t>
      </w:r>
      <w:r w:rsidR="00170E4D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E5B70" w:rsidRPr="00646AFD">
        <w:rPr>
          <w:b w:val="0"/>
          <w:bCs w:val="0"/>
          <w:color w:val="000000" w:themeColor="text1"/>
          <w:sz w:val="26"/>
          <w:szCs w:val="26"/>
        </w:rPr>
        <w:t>Комитет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EF6285" w:rsidRPr="00646AFD">
        <w:rPr>
          <w:b w:val="0"/>
          <w:bCs w:val="0"/>
          <w:color w:val="000000" w:themeColor="text1"/>
          <w:sz w:val="26"/>
          <w:szCs w:val="26"/>
        </w:rPr>
        <w:t>по</w:t>
      </w:r>
      <w:r w:rsidR="005748CF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строительству</w:t>
      </w:r>
      <w:r w:rsidR="0066361D" w:rsidRPr="00646AFD">
        <w:rPr>
          <w:b w:val="0"/>
          <w:bCs w:val="0"/>
          <w:color w:val="000000" w:themeColor="text1"/>
          <w:sz w:val="26"/>
          <w:szCs w:val="26"/>
        </w:rPr>
        <w:t>,</w:t>
      </w:r>
      <w:r w:rsidR="008140BF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 xml:space="preserve">в соответствие </w:t>
      </w:r>
      <w:r w:rsidR="000B6F24">
        <w:rPr>
          <w:b w:val="0"/>
          <w:bCs w:val="0"/>
          <w:color w:val="000000" w:themeColor="text1"/>
          <w:sz w:val="26"/>
          <w:szCs w:val="26"/>
        </w:rPr>
        <w:t xml:space="preserve">                           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с расходами, предусмотренными</w:t>
      </w:r>
      <w:r w:rsidR="00170E4D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2C0ACE" w:rsidRPr="00646AFD">
        <w:rPr>
          <w:b w:val="0"/>
          <w:bCs w:val="0"/>
          <w:color w:val="000000" w:themeColor="text1"/>
          <w:sz w:val="26"/>
          <w:szCs w:val="26"/>
        </w:rPr>
        <w:t xml:space="preserve">с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учетом принятого постановления Правительства</w:t>
      </w:r>
      <w:r w:rsidR="002F7402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646AFD">
        <w:rPr>
          <w:b w:val="0"/>
          <w:bCs w:val="0"/>
          <w:color w:val="000000" w:themeColor="text1"/>
          <w:sz w:val="26"/>
          <w:szCs w:val="26"/>
        </w:rPr>
        <w:t xml:space="preserve">                                  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Санкт-Петербурга</w:t>
      </w:r>
      <w:r w:rsidR="00CB41F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от </w:t>
      </w:r>
      <w:r w:rsidR="00E71717" w:rsidRPr="00E71717">
        <w:rPr>
          <w:b w:val="0"/>
          <w:sz w:val="26"/>
          <w:szCs w:val="26"/>
        </w:rPr>
        <w:t>05.07.2022 № 628</w:t>
      </w:r>
      <w:r w:rsidR="008D2B7A" w:rsidRPr="000B6F24">
        <w:rPr>
          <w:b w:val="0"/>
          <w:bCs w:val="0"/>
          <w:color w:val="FF0000"/>
          <w:sz w:val="26"/>
          <w:szCs w:val="26"/>
        </w:rPr>
        <w:t xml:space="preserve"> 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>«О перераспределении</w:t>
      </w:r>
      <w:proofErr w:type="gramEnd"/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 объемов работ, предусмотренных Комитету по строительству, между объектами Адресной инвестиционной программы на 2022 год и на плановый период 2023 и 2024 годов»</w:t>
      </w:r>
      <w:r w:rsidR="00CA650E" w:rsidRPr="00646AFD">
        <w:rPr>
          <w:b w:val="0"/>
          <w:bCs w:val="0"/>
          <w:color w:val="000000" w:themeColor="text1"/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646AFD">
        <w:rPr>
          <w:color w:val="000000" w:themeColor="text1"/>
          <w:sz w:val="26"/>
          <w:szCs w:val="26"/>
        </w:rPr>
        <w:tab/>
      </w:r>
      <w:r w:rsidR="005D4D8B" w:rsidRPr="00646AFD">
        <w:rPr>
          <w:color w:val="000000" w:themeColor="text1"/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</w:t>
      </w:r>
      <w:r w:rsidR="005D4D8B" w:rsidRPr="00170E4D">
        <w:rPr>
          <w:sz w:val="26"/>
          <w:szCs w:val="26"/>
        </w:rPr>
        <w:t xml:space="preserve">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</w:t>
      </w:r>
      <w:proofErr w:type="gramStart"/>
      <w:r w:rsidR="00F15F5E" w:rsidRPr="00170E4D">
        <w:rPr>
          <w:color w:val="000000" w:themeColor="text1"/>
          <w:sz w:val="26"/>
          <w:szCs w:val="26"/>
        </w:rPr>
        <w:t>утратившими</w:t>
      </w:r>
      <w:proofErr w:type="gramEnd"/>
      <w:r w:rsidR="00F15F5E" w:rsidRPr="00170E4D">
        <w:rPr>
          <w:color w:val="000000" w:themeColor="text1"/>
          <w:sz w:val="26"/>
          <w:szCs w:val="26"/>
        </w:rPr>
        <w:t xml:space="preserve">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B6F24" w:rsidRPr="00170E4D" w:rsidRDefault="000B6F24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170E4D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>Председатель</w:t>
      </w:r>
      <w:r w:rsidR="00DC78EA" w:rsidRPr="00170E4D">
        <w:rPr>
          <w:b/>
          <w:sz w:val="26"/>
          <w:szCs w:val="26"/>
        </w:rPr>
        <w:t xml:space="preserve"> 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          </w:t>
      </w:r>
      <w:r w:rsidR="007E29F3"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 </w:t>
      </w:r>
      <w:r w:rsidR="0066361D" w:rsidRPr="00170E4D">
        <w:rPr>
          <w:b/>
          <w:sz w:val="26"/>
          <w:szCs w:val="26"/>
        </w:rPr>
        <w:t xml:space="preserve">      </w:t>
      </w:r>
      <w:r w:rsidR="00170E4D">
        <w:rPr>
          <w:b/>
          <w:sz w:val="26"/>
          <w:szCs w:val="26"/>
        </w:rPr>
        <w:t xml:space="preserve">     </w:t>
      </w:r>
      <w:proofErr w:type="spellStart"/>
      <w:r w:rsidR="008D2B7A" w:rsidRPr="00170E4D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7A" w:rsidRDefault="00590A7A" w:rsidP="00423A6C">
      <w:r>
        <w:separator/>
      </w:r>
    </w:p>
  </w:endnote>
  <w:endnote w:type="continuationSeparator" w:id="0">
    <w:p w:rsidR="00590A7A" w:rsidRDefault="00590A7A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7A" w:rsidRDefault="00590A7A" w:rsidP="00423A6C">
      <w:r>
        <w:separator/>
      </w:r>
    </w:p>
  </w:footnote>
  <w:footnote w:type="continuationSeparator" w:id="0">
    <w:p w:rsidR="00590A7A" w:rsidRDefault="00590A7A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AF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021A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7BE9-5258-4786-A31D-7721C16C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2022-07-07T08:15:00Z</cp:lastPrinted>
  <dcterms:created xsi:type="dcterms:W3CDTF">2022-07-07T09:57:00Z</dcterms:created>
  <dcterms:modified xsi:type="dcterms:W3CDTF">2022-07-07T09:57:00Z</dcterms:modified>
</cp:coreProperties>
</file>