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A6" w:rsidRDefault="00DE54A6" w:rsidP="00BF436A">
      <w:pPr>
        <w:pStyle w:val="Default"/>
        <w:jc w:val="center"/>
        <w:rPr>
          <w:b/>
          <w:bCs/>
        </w:rPr>
      </w:pPr>
    </w:p>
    <w:p w:rsidR="00DE54A6" w:rsidRDefault="00DE54A6" w:rsidP="00BF436A">
      <w:pPr>
        <w:pStyle w:val="Default"/>
        <w:jc w:val="center"/>
        <w:rPr>
          <w:b/>
          <w:bCs/>
        </w:rPr>
      </w:pPr>
    </w:p>
    <w:p w:rsidR="00BF436A" w:rsidRPr="00C513A9" w:rsidRDefault="00BF436A" w:rsidP="00BF436A">
      <w:pPr>
        <w:pStyle w:val="Default"/>
        <w:jc w:val="center"/>
      </w:pPr>
      <w:r w:rsidRPr="00C513A9">
        <w:rPr>
          <w:b/>
          <w:bCs/>
        </w:rPr>
        <w:t>Пояснительная записка</w:t>
      </w:r>
      <w:r>
        <w:t xml:space="preserve"> </w:t>
      </w:r>
      <w:r w:rsidRPr="00C513A9">
        <w:rPr>
          <w:b/>
          <w:bCs/>
        </w:rPr>
        <w:t xml:space="preserve">к проекту </w:t>
      </w:r>
      <w:r w:rsidR="00FF505C">
        <w:rPr>
          <w:b/>
          <w:bCs/>
        </w:rPr>
        <w:t>распоряжения</w:t>
      </w:r>
      <w:r>
        <w:rPr>
          <w:b/>
          <w:bCs/>
        </w:rPr>
        <w:t xml:space="preserve"> Комитета по строительству </w:t>
      </w:r>
    </w:p>
    <w:p w:rsidR="00BF436A" w:rsidRDefault="00BF436A" w:rsidP="00BF436A">
      <w:pPr>
        <w:pStyle w:val="Default"/>
        <w:ind w:right="-567"/>
        <w:jc w:val="center"/>
        <w:rPr>
          <w:b/>
          <w:bCs/>
        </w:rPr>
      </w:pPr>
      <w:r w:rsidRPr="00C513A9">
        <w:rPr>
          <w:b/>
          <w:bCs/>
        </w:rPr>
        <w:t>«</w:t>
      </w:r>
      <w:r w:rsidRPr="00BF436A">
        <w:rPr>
          <w:b/>
          <w:bCs/>
        </w:rPr>
        <w:t>О вне</w:t>
      </w:r>
      <w:r w:rsidR="00E57271">
        <w:rPr>
          <w:b/>
          <w:bCs/>
        </w:rPr>
        <w:t>сении изменени</w:t>
      </w:r>
      <w:r w:rsidR="00072BD8">
        <w:rPr>
          <w:b/>
          <w:bCs/>
        </w:rPr>
        <w:t>й</w:t>
      </w:r>
      <w:r>
        <w:rPr>
          <w:b/>
          <w:bCs/>
        </w:rPr>
        <w:t xml:space="preserve"> в распоряжение </w:t>
      </w:r>
    </w:p>
    <w:p w:rsidR="00BF436A" w:rsidRDefault="00BF436A" w:rsidP="00BF436A">
      <w:pPr>
        <w:pStyle w:val="Default"/>
        <w:ind w:right="-567"/>
        <w:jc w:val="center"/>
        <w:rPr>
          <w:b/>
          <w:bCs/>
        </w:rPr>
      </w:pPr>
      <w:r w:rsidRPr="00BF436A">
        <w:rPr>
          <w:b/>
          <w:bCs/>
        </w:rPr>
        <w:t xml:space="preserve">Комитета по строительству от </w:t>
      </w:r>
      <w:r w:rsidR="00AC7403" w:rsidRPr="00BF436A">
        <w:rPr>
          <w:b/>
          <w:bCs/>
        </w:rPr>
        <w:t>30.06.202</w:t>
      </w:r>
      <w:r w:rsidR="00AC7403">
        <w:rPr>
          <w:b/>
          <w:bCs/>
        </w:rPr>
        <w:t>1 № 67</w:t>
      </w:r>
      <w:r w:rsidR="00AC7403" w:rsidRPr="00BF436A">
        <w:rPr>
          <w:b/>
          <w:bCs/>
        </w:rPr>
        <w:t>-р</w:t>
      </w:r>
      <w:r w:rsidR="00AC7403" w:rsidRPr="00C513A9">
        <w:rPr>
          <w:b/>
          <w:bCs/>
        </w:rPr>
        <w:t>»</w:t>
      </w:r>
    </w:p>
    <w:p w:rsidR="00BF436A" w:rsidRPr="00C513A9" w:rsidRDefault="00BF436A" w:rsidP="00BF436A">
      <w:pPr>
        <w:pStyle w:val="Default"/>
        <w:ind w:right="-567"/>
        <w:jc w:val="center"/>
      </w:pPr>
    </w:p>
    <w:p w:rsidR="00BF436A" w:rsidRDefault="004E13EB" w:rsidP="00DE54A6">
      <w:pPr>
        <w:pStyle w:val="Default"/>
        <w:ind w:right="-1"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 </w:t>
      </w:r>
      <w:r w:rsidR="00FF505C">
        <w:rPr>
          <w:color w:val="000000" w:themeColor="text1"/>
        </w:rPr>
        <w:t>распоряжения</w:t>
      </w:r>
      <w:r>
        <w:rPr>
          <w:color w:val="000000" w:themeColor="text1"/>
        </w:rPr>
        <w:t xml:space="preserve"> Комитета по строительству </w:t>
      </w:r>
      <w:r w:rsidRPr="004E13EB">
        <w:rPr>
          <w:color w:val="000000" w:themeColor="text1"/>
        </w:rPr>
        <w:t>«О вне</w:t>
      </w:r>
      <w:r w:rsidR="00E57271">
        <w:rPr>
          <w:color w:val="000000" w:themeColor="text1"/>
        </w:rPr>
        <w:t>сении изменени</w:t>
      </w:r>
      <w:r w:rsidR="003E0881">
        <w:rPr>
          <w:color w:val="000000" w:themeColor="text1"/>
        </w:rPr>
        <w:t>й</w:t>
      </w:r>
      <w:r>
        <w:rPr>
          <w:color w:val="000000" w:themeColor="text1"/>
        </w:rPr>
        <w:t xml:space="preserve"> </w:t>
      </w:r>
      <w:r w:rsidR="00DE54A6">
        <w:rPr>
          <w:color w:val="000000" w:themeColor="text1"/>
        </w:rPr>
        <w:br/>
      </w:r>
      <w:r>
        <w:rPr>
          <w:color w:val="000000" w:themeColor="text1"/>
        </w:rPr>
        <w:t xml:space="preserve">в распоряжение </w:t>
      </w:r>
      <w:r w:rsidRPr="004E13EB">
        <w:rPr>
          <w:color w:val="000000" w:themeColor="text1"/>
        </w:rPr>
        <w:t xml:space="preserve">Комитета по строительству </w:t>
      </w:r>
      <w:r w:rsidR="00AC7403">
        <w:rPr>
          <w:color w:val="000000" w:themeColor="text1"/>
        </w:rPr>
        <w:t>от 30.06.2021 № 67</w:t>
      </w:r>
      <w:r w:rsidR="00AC7403" w:rsidRPr="004E13EB">
        <w:rPr>
          <w:color w:val="000000" w:themeColor="text1"/>
        </w:rPr>
        <w:t>-р»</w:t>
      </w:r>
      <w:r w:rsidR="00AC7403">
        <w:rPr>
          <w:color w:val="000000" w:themeColor="text1"/>
        </w:rPr>
        <w:t xml:space="preserve"> </w:t>
      </w:r>
      <w:r>
        <w:rPr>
          <w:color w:val="000000" w:themeColor="text1"/>
        </w:rPr>
        <w:t>(далее – Проект) разработан в</w:t>
      </w:r>
      <w:r w:rsidR="00CD41D3">
        <w:rPr>
          <w:color w:val="000000" w:themeColor="text1"/>
        </w:rPr>
        <w:t xml:space="preserve"> целях обоснования</w:t>
      </w:r>
      <w:r w:rsidR="00CD41D3" w:rsidRPr="00CD41D3">
        <w:rPr>
          <w:color w:val="000000" w:themeColor="text1"/>
        </w:rPr>
        <w:t xml:space="preserve"> </w:t>
      </w:r>
      <w:r w:rsidR="00CD41D3">
        <w:rPr>
          <w:color w:val="000000" w:themeColor="text1"/>
        </w:rPr>
        <w:t>закупки</w:t>
      </w:r>
      <w:r w:rsidR="00CD41D3" w:rsidRPr="00CD41D3">
        <w:rPr>
          <w:color w:val="000000" w:themeColor="text1"/>
        </w:rPr>
        <w:t xml:space="preserve"> </w:t>
      </w:r>
      <w:r w:rsidR="00CD41D3">
        <w:rPr>
          <w:color w:val="000000" w:themeColor="text1"/>
        </w:rPr>
        <w:t xml:space="preserve">телевизоров, кронштейнов и телефонов для нужд Комитета </w:t>
      </w:r>
      <w:r w:rsidR="00CD41D3">
        <w:rPr>
          <w:color w:val="000000" w:themeColor="text1"/>
        </w:rPr>
        <w:br/>
        <w:t xml:space="preserve">по строительству, а также заключения контракта на </w:t>
      </w:r>
      <w:r w:rsidR="00CD41D3" w:rsidRPr="00CD41D3">
        <w:rPr>
          <w:color w:val="000000" w:themeColor="text1"/>
        </w:rPr>
        <w:t xml:space="preserve">оказание услуг по установке сплит-системы </w:t>
      </w:r>
      <w:r w:rsidR="00CD41D3" w:rsidRPr="00CD41D3">
        <w:rPr>
          <w:color w:val="000000" w:themeColor="text1"/>
        </w:rPr>
        <w:br/>
        <w:t>в серверной Комитета по строительству</w:t>
      </w:r>
      <w:r w:rsidR="00CD41D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соответствии </w:t>
      </w:r>
      <w:r w:rsidR="00F27BA1">
        <w:rPr>
          <w:color w:val="000000" w:themeColor="text1"/>
        </w:rPr>
        <w:t xml:space="preserve">с </w:t>
      </w:r>
      <w:r w:rsidR="00BF436A" w:rsidRPr="00BF436A">
        <w:rPr>
          <w:color w:val="000000" w:themeColor="text1"/>
        </w:rPr>
        <w:t>Фед</w:t>
      </w:r>
      <w:r w:rsidR="00BF436A">
        <w:rPr>
          <w:color w:val="000000" w:themeColor="text1"/>
        </w:rPr>
        <w:t>еральн</w:t>
      </w:r>
      <w:r w:rsidR="00F27BA1">
        <w:rPr>
          <w:color w:val="000000" w:themeColor="text1"/>
        </w:rPr>
        <w:t>ым</w:t>
      </w:r>
      <w:r w:rsidR="00BF436A">
        <w:rPr>
          <w:color w:val="000000" w:themeColor="text1"/>
        </w:rPr>
        <w:t xml:space="preserve"> закон</w:t>
      </w:r>
      <w:r w:rsidR="00F27BA1">
        <w:rPr>
          <w:color w:val="000000" w:themeColor="text1"/>
        </w:rPr>
        <w:t>ом</w:t>
      </w:r>
      <w:r w:rsidR="00BF436A">
        <w:rPr>
          <w:color w:val="000000" w:themeColor="text1"/>
        </w:rPr>
        <w:t xml:space="preserve"> </w:t>
      </w:r>
      <w:r w:rsidR="00CD41D3">
        <w:rPr>
          <w:color w:val="000000" w:themeColor="text1"/>
        </w:rPr>
        <w:br/>
      </w:r>
      <w:r w:rsidR="00BF436A" w:rsidRPr="00BF436A">
        <w:rPr>
          <w:color w:val="000000" w:themeColor="text1"/>
        </w:rPr>
        <w:t>«О контрактной системе в сфере</w:t>
      </w:r>
      <w:r w:rsidR="00BF436A">
        <w:rPr>
          <w:color w:val="000000" w:themeColor="text1"/>
        </w:rPr>
        <w:t xml:space="preserve"> закупок товаров, работ</w:t>
      </w:r>
      <w:proofErr w:type="gramEnd"/>
      <w:r w:rsidR="00BF436A">
        <w:rPr>
          <w:color w:val="000000" w:themeColor="text1"/>
        </w:rPr>
        <w:t xml:space="preserve">, </w:t>
      </w:r>
      <w:proofErr w:type="gramStart"/>
      <w:r w:rsidR="00BF436A">
        <w:rPr>
          <w:color w:val="000000" w:themeColor="text1"/>
        </w:rPr>
        <w:t xml:space="preserve">услуг </w:t>
      </w:r>
      <w:r>
        <w:rPr>
          <w:color w:val="000000" w:themeColor="text1"/>
        </w:rPr>
        <w:t>д</w:t>
      </w:r>
      <w:r w:rsidR="007E2B28">
        <w:rPr>
          <w:color w:val="000000" w:themeColor="text1"/>
        </w:rPr>
        <w:t xml:space="preserve">ля обеспечения государственных </w:t>
      </w:r>
      <w:r w:rsidR="00BF436A" w:rsidRPr="00BF436A">
        <w:rPr>
          <w:color w:val="000000" w:themeColor="text1"/>
        </w:rPr>
        <w:t>и муниципальных нужд», постановлением Правительства Российской Федерации от 13.10.2014 № 1047 «</w:t>
      </w:r>
      <w:r w:rsidR="00E57271" w:rsidRPr="00E57271">
        <w:rPr>
          <w:color w:val="000000" w:themeColor="text1"/>
        </w:rPr>
        <w:t xml:space="preserve">Об Общих правилах определения нормативных затрат </w:t>
      </w:r>
      <w:r w:rsidR="00CD41D3">
        <w:rPr>
          <w:color w:val="000000" w:themeColor="text1"/>
        </w:rPr>
        <w:br/>
      </w:r>
      <w:r w:rsidR="00E57271" w:rsidRPr="00E57271">
        <w:rPr>
          <w:color w:val="000000" w:themeColor="text1"/>
        </w:rPr>
        <w:t xml:space="preserve">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</w:t>
      </w:r>
      <w:r w:rsidR="00CD41D3">
        <w:rPr>
          <w:color w:val="000000" w:themeColor="text1"/>
        </w:rPr>
        <w:br/>
      </w:r>
      <w:r w:rsidR="00E57271" w:rsidRPr="00E57271">
        <w:rPr>
          <w:color w:val="000000" w:themeColor="text1"/>
        </w:rPr>
        <w:t xml:space="preserve">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</w:t>
      </w:r>
      <w:r w:rsidR="00CD41D3">
        <w:rPr>
          <w:color w:val="000000" w:themeColor="text1"/>
        </w:rPr>
        <w:br/>
      </w:r>
      <w:r w:rsidR="00E57271" w:rsidRPr="00E57271">
        <w:rPr>
          <w:color w:val="000000" w:themeColor="text1"/>
        </w:rPr>
        <w:t>и подведомственные казенные учреждения, а также Государственной</w:t>
      </w:r>
      <w:proofErr w:type="gramEnd"/>
      <w:r w:rsidR="00E57271" w:rsidRPr="00E57271">
        <w:rPr>
          <w:color w:val="000000" w:themeColor="text1"/>
        </w:rPr>
        <w:t xml:space="preserve"> </w:t>
      </w:r>
      <w:proofErr w:type="gramStart"/>
      <w:r w:rsidR="00E57271" w:rsidRPr="00E57271">
        <w:rPr>
          <w:color w:val="000000" w:themeColor="text1"/>
        </w:rPr>
        <w:t xml:space="preserve">корпорации </w:t>
      </w:r>
      <w:r w:rsidR="00E57271">
        <w:rPr>
          <w:color w:val="000000" w:themeColor="text1"/>
        </w:rPr>
        <w:t>по атомной энергии «</w:t>
      </w:r>
      <w:proofErr w:type="spellStart"/>
      <w:r w:rsidR="00E57271">
        <w:rPr>
          <w:color w:val="000000" w:themeColor="text1"/>
        </w:rPr>
        <w:t>Росатом</w:t>
      </w:r>
      <w:proofErr w:type="spellEnd"/>
      <w:r w:rsidR="00E57271">
        <w:rPr>
          <w:color w:val="000000" w:themeColor="text1"/>
        </w:rPr>
        <w:t>»</w:t>
      </w:r>
      <w:r w:rsidR="00E57271" w:rsidRPr="00E57271">
        <w:rPr>
          <w:color w:val="000000" w:themeColor="text1"/>
        </w:rPr>
        <w:t>, Государственной корпорации по косм</w:t>
      </w:r>
      <w:r w:rsidR="00E57271">
        <w:rPr>
          <w:color w:val="000000" w:themeColor="text1"/>
        </w:rPr>
        <w:t>ической деятельности «</w:t>
      </w:r>
      <w:proofErr w:type="spellStart"/>
      <w:r w:rsidR="00E57271">
        <w:rPr>
          <w:color w:val="000000" w:themeColor="text1"/>
        </w:rPr>
        <w:t>Роскосмос</w:t>
      </w:r>
      <w:proofErr w:type="spellEnd"/>
      <w:r w:rsidR="00E57271">
        <w:rPr>
          <w:color w:val="000000" w:themeColor="text1"/>
        </w:rPr>
        <w:t>»</w:t>
      </w:r>
      <w:r w:rsidR="00E57271" w:rsidRPr="00E57271">
        <w:rPr>
          <w:color w:val="000000" w:themeColor="text1"/>
        </w:rPr>
        <w:t xml:space="preserve"> </w:t>
      </w:r>
      <w:r w:rsidR="00CD41D3">
        <w:rPr>
          <w:color w:val="000000" w:themeColor="text1"/>
        </w:rPr>
        <w:br/>
      </w:r>
      <w:r w:rsidR="00E57271" w:rsidRPr="00E57271">
        <w:rPr>
          <w:color w:val="000000" w:themeColor="text1"/>
        </w:rPr>
        <w:t xml:space="preserve">и </w:t>
      </w:r>
      <w:r w:rsidR="00E57271">
        <w:rPr>
          <w:color w:val="000000" w:themeColor="text1"/>
        </w:rPr>
        <w:t>подведомственных им организаций</w:t>
      </w:r>
      <w:r w:rsidR="00BF436A" w:rsidRPr="00BF436A">
        <w:rPr>
          <w:color w:val="000000" w:themeColor="text1"/>
        </w:rPr>
        <w:t xml:space="preserve">», постановлением Правительства Санкт-Петербурга </w:t>
      </w:r>
      <w:r w:rsidR="00CD41D3">
        <w:rPr>
          <w:color w:val="000000" w:themeColor="text1"/>
        </w:rPr>
        <w:br/>
      </w:r>
      <w:r w:rsidR="00BF436A" w:rsidRPr="00BF436A">
        <w:rPr>
          <w:color w:val="000000" w:themeColor="text1"/>
        </w:rPr>
        <w:t>от 30.12.2013 № 1095</w:t>
      </w:r>
      <w:r>
        <w:rPr>
          <w:color w:val="000000" w:themeColor="text1"/>
        </w:rPr>
        <w:t xml:space="preserve"> </w:t>
      </w:r>
      <w:r w:rsidR="00BF436A" w:rsidRPr="00BF436A">
        <w:rPr>
          <w:color w:val="000000" w:themeColor="text1"/>
        </w:rPr>
        <w:t xml:space="preserve">«О системе закупок товаров, работ, услуг для обеспечения нужд </w:t>
      </w:r>
      <w:r w:rsidR="00CD41D3">
        <w:rPr>
          <w:color w:val="000000" w:themeColor="text1"/>
        </w:rPr>
        <w:br/>
      </w:r>
      <w:r w:rsidR="00BF436A" w:rsidRPr="00BF436A">
        <w:rPr>
          <w:color w:val="000000" w:themeColor="text1"/>
        </w:rPr>
        <w:t xml:space="preserve">Санкт-Петербурга», постановлением Правительства Санкт-Петербурга от 28.04.2016 № 327 </w:t>
      </w:r>
      <w:r w:rsidR="00CD41D3">
        <w:rPr>
          <w:color w:val="000000" w:themeColor="text1"/>
        </w:rPr>
        <w:br/>
      </w:r>
      <w:r w:rsidR="00BF436A" w:rsidRPr="00BF436A">
        <w:rPr>
          <w:color w:val="000000" w:themeColor="text1"/>
        </w:rPr>
        <w:t>«О Правилах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</w:t>
      </w:r>
      <w:r w:rsidR="003315DB">
        <w:rPr>
          <w:color w:val="000000" w:themeColor="text1"/>
        </w:rPr>
        <w:t>е</w:t>
      </w:r>
      <w:r w:rsidR="00CD41D3">
        <w:rPr>
          <w:color w:val="000000" w:themeColor="text1"/>
        </w:rPr>
        <w:t xml:space="preserve">тным фондом и подведомственных </w:t>
      </w:r>
      <w:r w:rsidR="00BF436A" w:rsidRPr="00BF436A">
        <w:rPr>
          <w:color w:val="000000" w:themeColor="text1"/>
        </w:rPr>
        <w:t>им государс</w:t>
      </w:r>
      <w:r w:rsidR="00BF436A">
        <w:rPr>
          <w:color w:val="000000" w:themeColor="text1"/>
        </w:rPr>
        <w:t>твенных казенных учреждений</w:t>
      </w:r>
      <w:proofErr w:type="gramEnd"/>
      <w:r w:rsidR="00BF436A">
        <w:rPr>
          <w:color w:val="000000" w:themeColor="text1"/>
        </w:rPr>
        <w:t xml:space="preserve"> </w:t>
      </w:r>
      <w:r w:rsidR="00CD41D3">
        <w:rPr>
          <w:color w:val="000000" w:themeColor="text1"/>
        </w:rPr>
        <w:br/>
      </w:r>
      <w:r w:rsidR="00BF436A" w:rsidRPr="00BF436A">
        <w:rPr>
          <w:color w:val="000000" w:themeColor="text1"/>
        </w:rPr>
        <w:t>Сан</w:t>
      </w:r>
      <w:r>
        <w:rPr>
          <w:color w:val="000000" w:themeColor="text1"/>
        </w:rPr>
        <w:t>кт-Петербурга».</w:t>
      </w:r>
    </w:p>
    <w:p w:rsidR="00FF505C" w:rsidRDefault="00743092" w:rsidP="00E0461A">
      <w:pPr>
        <w:pStyle w:val="Default"/>
        <w:ind w:right="-1"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 приложение №1 к распоряжению </w:t>
      </w:r>
      <w:r w:rsidRPr="00BF436A">
        <w:rPr>
          <w:color w:val="000000" w:themeColor="text1"/>
        </w:rPr>
        <w:t xml:space="preserve">Комитета по строительству </w:t>
      </w:r>
      <w:r w:rsidRPr="00006849">
        <w:rPr>
          <w:color w:val="000000" w:themeColor="text1"/>
        </w:rPr>
        <w:t xml:space="preserve">от </w:t>
      </w:r>
      <w:r>
        <w:rPr>
          <w:color w:val="000000" w:themeColor="text1"/>
        </w:rPr>
        <w:t>30.06.2021 № 67</w:t>
      </w:r>
      <w:r w:rsidRPr="00006849">
        <w:rPr>
          <w:color w:val="000000" w:themeColor="text1"/>
        </w:rPr>
        <w:t xml:space="preserve">-р </w:t>
      </w:r>
      <w:r>
        <w:rPr>
          <w:color w:val="000000" w:themeColor="text1"/>
        </w:rPr>
        <w:br/>
      </w:r>
      <w:r w:rsidRPr="00BF436A">
        <w:rPr>
          <w:color w:val="000000" w:themeColor="text1"/>
        </w:rPr>
        <w:t>«</w:t>
      </w:r>
      <w:r w:rsidRPr="004F7EFE">
        <w:rPr>
          <w:color w:val="000000" w:themeColor="text1"/>
        </w:rPr>
        <w:t>Об</w:t>
      </w:r>
      <w:r>
        <w:rPr>
          <w:color w:val="000000" w:themeColor="text1"/>
        </w:rPr>
        <w:t xml:space="preserve"> утверждении нормативных затрат</w:t>
      </w:r>
      <w:r w:rsidRPr="004F7EFE">
        <w:rPr>
          <w:color w:val="000000" w:themeColor="text1"/>
        </w:rPr>
        <w:t xml:space="preserve"> н</w:t>
      </w:r>
      <w:r>
        <w:rPr>
          <w:color w:val="000000" w:themeColor="text1"/>
        </w:rPr>
        <w:t xml:space="preserve">а  обеспечение функций Комитета </w:t>
      </w:r>
      <w:r w:rsidRPr="004F7EFE">
        <w:rPr>
          <w:color w:val="000000" w:themeColor="text1"/>
        </w:rPr>
        <w:t xml:space="preserve">строительству </w:t>
      </w:r>
      <w:r>
        <w:rPr>
          <w:color w:val="000000" w:themeColor="text1"/>
        </w:rPr>
        <w:br/>
        <w:t>и Санкт-Петербургского</w:t>
      </w:r>
      <w:r w:rsidRPr="004F7EFE">
        <w:rPr>
          <w:color w:val="000000" w:themeColor="text1"/>
        </w:rPr>
        <w:t xml:space="preserve"> государственного казенного учре</w:t>
      </w:r>
      <w:r>
        <w:rPr>
          <w:color w:val="000000" w:themeColor="text1"/>
        </w:rPr>
        <w:t>ждения</w:t>
      </w:r>
      <w:r w:rsidRPr="004F7EFE">
        <w:rPr>
          <w:color w:val="000000" w:themeColor="text1"/>
        </w:rPr>
        <w:t xml:space="preserve"> «Ф</w:t>
      </w:r>
      <w:r>
        <w:rPr>
          <w:color w:val="000000" w:themeColor="text1"/>
        </w:rPr>
        <w:t>онд капитального строительства и реконструкции» на 2022 год и на</w:t>
      </w:r>
      <w:r w:rsidRPr="004F7EFE">
        <w:rPr>
          <w:color w:val="000000" w:themeColor="text1"/>
        </w:rPr>
        <w:t xml:space="preserve"> плановый период 202</w:t>
      </w:r>
      <w:r>
        <w:rPr>
          <w:color w:val="000000" w:themeColor="text1"/>
        </w:rPr>
        <w:t>3</w:t>
      </w:r>
      <w:r w:rsidRPr="004F7EFE">
        <w:rPr>
          <w:color w:val="000000" w:themeColor="text1"/>
        </w:rPr>
        <w:t xml:space="preserve"> и 202</w:t>
      </w:r>
      <w:r>
        <w:rPr>
          <w:color w:val="000000" w:themeColor="text1"/>
        </w:rPr>
        <w:t>4</w:t>
      </w:r>
      <w:r w:rsidRPr="004F7EFE">
        <w:rPr>
          <w:color w:val="000000" w:themeColor="text1"/>
        </w:rPr>
        <w:t xml:space="preserve"> годов</w:t>
      </w:r>
      <w:r w:rsidRPr="00BF436A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  <w:t>(далее – Распоряжение) проектом вносятся изменения:</w:t>
      </w:r>
      <w:r w:rsidRPr="0074309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</w:t>
      </w:r>
      <w:r w:rsidR="00E57271">
        <w:rPr>
          <w:color w:val="000000" w:themeColor="text1"/>
        </w:rPr>
        <w:t xml:space="preserve"> </w:t>
      </w:r>
      <w:r w:rsidR="00072BD8">
        <w:rPr>
          <w:color w:val="000000" w:themeColor="text1"/>
        </w:rPr>
        <w:t>группу</w:t>
      </w:r>
      <w:r w:rsidR="00AC7403">
        <w:rPr>
          <w:color w:val="000000" w:themeColor="text1"/>
        </w:rPr>
        <w:t xml:space="preserve"> 2.2</w:t>
      </w:r>
      <w:r w:rsidR="00221FDF" w:rsidRPr="00221FDF">
        <w:rPr>
          <w:color w:val="000000" w:themeColor="text1"/>
        </w:rPr>
        <w:t xml:space="preserve"> </w:t>
      </w:r>
      <w:r w:rsidR="00221FDF">
        <w:rPr>
          <w:color w:val="000000" w:themeColor="text1"/>
        </w:rPr>
        <w:t>«Затраты на приобретение основных средств» путем дополнения группы расчетом нормативных затрат</w:t>
      </w:r>
      <w:proofErr w:type="gramEnd"/>
      <w:r w:rsidR="00221FDF">
        <w:rPr>
          <w:color w:val="000000" w:themeColor="text1"/>
        </w:rPr>
        <w:t xml:space="preserve"> </w:t>
      </w:r>
      <w:proofErr w:type="gramStart"/>
      <w:r w:rsidR="00221FDF">
        <w:rPr>
          <w:color w:val="000000" w:themeColor="text1"/>
        </w:rPr>
        <w:t xml:space="preserve">на приобретение телевизоров, кронштейнов и телефонов; в группу </w:t>
      </w:r>
      <w:r w:rsidR="00072BD8">
        <w:rPr>
          <w:color w:val="000000" w:themeColor="text1"/>
        </w:rPr>
        <w:t xml:space="preserve">2.4 </w:t>
      </w:r>
      <w:r w:rsidR="00221FDF">
        <w:rPr>
          <w:color w:val="000000" w:themeColor="text1"/>
        </w:rPr>
        <w:t xml:space="preserve">«Иные прочие затраты, </w:t>
      </w:r>
      <w:r w:rsidR="00F961B3">
        <w:rPr>
          <w:color w:val="000000" w:themeColor="text1"/>
        </w:rPr>
        <w:br/>
        <w:t xml:space="preserve">не отнесенные </w:t>
      </w:r>
      <w:bookmarkStart w:id="0" w:name="_GoBack"/>
      <w:bookmarkEnd w:id="0"/>
      <w:r w:rsidR="00221FDF">
        <w:rPr>
          <w:color w:val="000000" w:themeColor="text1"/>
        </w:rPr>
        <w:t>к иным затратам, указанным в пунктах «а» - «ж» пункта 6</w:t>
      </w:r>
      <w:r w:rsidR="00F961B3">
        <w:rPr>
          <w:color w:val="000000" w:themeColor="text1"/>
        </w:rPr>
        <w:t xml:space="preserve"> Общих правил» </w:t>
      </w:r>
      <w:r w:rsidR="00F961B3">
        <w:rPr>
          <w:color w:val="000000" w:themeColor="text1"/>
        </w:rPr>
        <w:br/>
        <w:t xml:space="preserve">путем дополнения </w:t>
      </w:r>
      <w:r w:rsidR="00221FDF">
        <w:rPr>
          <w:color w:val="000000" w:themeColor="text1"/>
        </w:rPr>
        <w:t>гру</w:t>
      </w:r>
      <w:r w:rsidR="00F961B3">
        <w:rPr>
          <w:color w:val="000000" w:themeColor="text1"/>
        </w:rPr>
        <w:t xml:space="preserve">ппы расчетом нормативных затрат </w:t>
      </w:r>
      <w:r w:rsidR="00F961B3" w:rsidRPr="00F961B3">
        <w:rPr>
          <w:color w:val="000000" w:themeColor="text1"/>
        </w:rPr>
        <w:t xml:space="preserve">на оказание услуг </w:t>
      </w:r>
      <w:r w:rsidR="00F961B3">
        <w:rPr>
          <w:color w:val="000000" w:themeColor="text1"/>
        </w:rPr>
        <w:br/>
        <w:t xml:space="preserve">по </w:t>
      </w:r>
      <w:r w:rsidR="00F961B3" w:rsidRPr="00F961B3">
        <w:rPr>
          <w:color w:val="000000" w:themeColor="text1"/>
        </w:rPr>
        <w:t>монтажу/демонтажу/перемещению/настройке и прочим работам, связанным со</w:t>
      </w:r>
      <w:r w:rsidR="00F961B3">
        <w:rPr>
          <w:color w:val="000000" w:themeColor="text1"/>
        </w:rPr>
        <w:t xml:space="preserve"> сплит-системы в серверной </w:t>
      </w:r>
      <w:r w:rsidR="00F961B3" w:rsidRPr="00F961B3">
        <w:rPr>
          <w:color w:val="000000" w:themeColor="text1"/>
        </w:rPr>
        <w:t>Комитета по строительству</w:t>
      </w:r>
      <w:r w:rsidR="00221FDF">
        <w:rPr>
          <w:color w:val="000000" w:themeColor="text1"/>
        </w:rPr>
        <w:t>;</w:t>
      </w:r>
      <w:proofErr w:type="gramEnd"/>
      <w:r w:rsidR="00221FDF">
        <w:rPr>
          <w:color w:val="000000" w:themeColor="text1"/>
        </w:rPr>
        <w:t xml:space="preserve"> в </w:t>
      </w:r>
      <w:r w:rsidR="00072BD8">
        <w:rPr>
          <w:color w:val="000000" w:themeColor="text1"/>
        </w:rPr>
        <w:t>подгруппу 2.3.1.1</w:t>
      </w:r>
      <w:r>
        <w:rPr>
          <w:color w:val="000000" w:themeColor="text1"/>
        </w:rPr>
        <w:t xml:space="preserve"> «Затраты на поставку благодарностей и почетных грамот (в комплекте с папками) для нужд Комитета </w:t>
      </w:r>
      <w:r>
        <w:rPr>
          <w:color w:val="000000" w:themeColor="text1"/>
        </w:rPr>
        <w:br/>
        <w:t xml:space="preserve">по строительству </w:t>
      </w:r>
      <w:r w:rsidR="00221FDF">
        <w:rPr>
          <w:color w:val="000000" w:themeColor="text1"/>
        </w:rPr>
        <w:t>путем исправления технической ошибки в формуле расчета нормативных затрат</w:t>
      </w:r>
      <w:r w:rsidR="00CD41D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072BD8">
        <w:rPr>
          <w:color w:val="000000" w:themeColor="text1"/>
        </w:rPr>
        <w:t>Изменени</w:t>
      </w:r>
      <w:r w:rsidR="003E0881">
        <w:rPr>
          <w:color w:val="000000" w:themeColor="text1"/>
        </w:rPr>
        <w:t>я</w:t>
      </w:r>
      <w:r w:rsidR="00072BD8">
        <w:rPr>
          <w:color w:val="000000" w:themeColor="text1"/>
        </w:rPr>
        <w:t xml:space="preserve"> в приложение №1 к Распоряжению вносятся с учетом внесенных изменений, утвержденных распоряжением Комитета по строительству </w:t>
      </w:r>
      <w:r>
        <w:rPr>
          <w:color w:val="000000" w:themeColor="text1"/>
        </w:rPr>
        <w:t xml:space="preserve">от 08.04.2022 №29-р </w:t>
      </w:r>
      <w:r w:rsidR="00072BD8" w:rsidRPr="004E13EB">
        <w:rPr>
          <w:color w:val="000000" w:themeColor="text1"/>
        </w:rPr>
        <w:t>«О вне</w:t>
      </w:r>
      <w:r w:rsidR="00072BD8">
        <w:rPr>
          <w:color w:val="000000" w:themeColor="text1"/>
        </w:rPr>
        <w:t xml:space="preserve">сении изменений в распоряжение </w:t>
      </w:r>
      <w:r w:rsidR="00072BD8" w:rsidRPr="004E13EB">
        <w:rPr>
          <w:color w:val="000000" w:themeColor="text1"/>
        </w:rPr>
        <w:t xml:space="preserve">Комитета по строительству </w:t>
      </w:r>
      <w:r w:rsidR="00072BD8">
        <w:rPr>
          <w:color w:val="000000" w:themeColor="text1"/>
        </w:rPr>
        <w:t>от 30.06.2021 № 67</w:t>
      </w:r>
      <w:r w:rsidR="00072BD8" w:rsidRPr="004E13EB">
        <w:rPr>
          <w:color w:val="000000" w:themeColor="text1"/>
        </w:rPr>
        <w:t>-р»</w:t>
      </w:r>
      <w:r>
        <w:rPr>
          <w:color w:val="000000" w:themeColor="text1"/>
        </w:rPr>
        <w:t>.</w:t>
      </w:r>
    </w:p>
    <w:p w:rsidR="00045680" w:rsidRDefault="00045680" w:rsidP="00006849">
      <w:pPr>
        <w:pStyle w:val="Default"/>
        <w:ind w:right="-1" w:firstLine="708"/>
        <w:jc w:val="both"/>
        <w:rPr>
          <w:color w:val="000000" w:themeColor="text1"/>
        </w:rPr>
      </w:pPr>
    </w:p>
    <w:p w:rsidR="00BF436A" w:rsidRDefault="00BF436A" w:rsidP="00BF436A">
      <w:pPr>
        <w:pStyle w:val="Default"/>
        <w:ind w:right="-567"/>
        <w:jc w:val="both"/>
        <w:rPr>
          <w:color w:val="000000" w:themeColor="text1"/>
        </w:rPr>
      </w:pPr>
    </w:p>
    <w:p w:rsidR="007D702E" w:rsidRDefault="007D702E" w:rsidP="00BF436A">
      <w:pPr>
        <w:pStyle w:val="Default"/>
        <w:ind w:right="-567"/>
        <w:jc w:val="both"/>
        <w:rPr>
          <w:color w:val="000000" w:themeColor="text1"/>
        </w:rPr>
      </w:pPr>
    </w:p>
    <w:tbl>
      <w:tblPr>
        <w:tblStyle w:val="a5"/>
        <w:tblW w:w="10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42"/>
        <w:gridCol w:w="3474"/>
      </w:tblGrid>
      <w:tr w:rsidR="00AC7403" w:rsidTr="005D2325">
        <w:tc>
          <w:tcPr>
            <w:tcW w:w="5070" w:type="dxa"/>
          </w:tcPr>
          <w:p w:rsidR="00AC7403" w:rsidRDefault="00AC7403" w:rsidP="007F39EA">
            <w:pPr>
              <w:pStyle w:val="Default"/>
              <w:ind w:right="34"/>
              <w:rPr>
                <w:b/>
                <w:color w:val="000000" w:themeColor="text1"/>
              </w:rPr>
            </w:pPr>
            <w:r w:rsidRPr="00243A13">
              <w:rPr>
                <w:b/>
                <w:color w:val="000000" w:themeColor="text1"/>
              </w:rPr>
              <w:t xml:space="preserve">Начальник </w:t>
            </w:r>
            <w:r>
              <w:rPr>
                <w:b/>
                <w:color w:val="000000" w:themeColor="text1"/>
              </w:rPr>
              <w:t xml:space="preserve">Управления организационно-аналитического обеспечения </w:t>
            </w:r>
          </w:p>
          <w:p w:rsidR="00AC7403" w:rsidRPr="005D2325" w:rsidRDefault="00AC7403" w:rsidP="007F39EA">
            <w:pPr>
              <w:pStyle w:val="Default"/>
              <w:ind w:right="3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Комитета по строительству</w:t>
            </w:r>
          </w:p>
        </w:tc>
        <w:tc>
          <w:tcPr>
            <w:tcW w:w="1842" w:type="dxa"/>
          </w:tcPr>
          <w:p w:rsidR="00AC7403" w:rsidRDefault="00AC7403" w:rsidP="007F39EA">
            <w:pPr>
              <w:pStyle w:val="Default"/>
              <w:ind w:right="-567"/>
              <w:jc w:val="both"/>
              <w:rPr>
                <w:color w:val="000000" w:themeColor="text1"/>
              </w:rPr>
            </w:pPr>
          </w:p>
        </w:tc>
        <w:tc>
          <w:tcPr>
            <w:tcW w:w="3474" w:type="dxa"/>
            <w:vAlign w:val="bottom"/>
          </w:tcPr>
          <w:p w:rsidR="00AC7403" w:rsidRDefault="00AC7403" w:rsidP="007F39EA">
            <w:pPr>
              <w:pStyle w:val="Default"/>
              <w:ind w:right="-1"/>
              <w:jc w:val="right"/>
              <w:rPr>
                <w:b/>
                <w:color w:val="000000" w:themeColor="text1"/>
              </w:rPr>
            </w:pPr>
          </w:p>
          <w:p w:rsidR="00AC7403" w:rsidRDefault="00AC7403" w:rsidP="007F39EA">
            <w:pPr>
              <w:pStyle w:val="Default"/>
              <w:ind w:right="-1"/>
              <w:jc w:val="right"/>
              <w:rPr>
                <w:b/>
                <w:color w:val="000000" w:themeColor="text1"/>
              </w:rPr>
            </w:pPr>
          </w:p>
          <w:p w:rsidR="00AC7403" w:rsidRPr="00243A13" w:rsidRDefault="00DE54A6" w:rsidP="00DE54A6">
            <w:pPr>
              <w:pStyle w:val="Default"/>
              <w:ind w:right="-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</w:t>
            </w:r>
            <w:proofErr w:type="spellStart"/>
            <w:r w:rsidR="00AC7403">
              <w:rPr>
                <w:b/>
                <w:color w:val="000000" w:themeColor="text1"/>
              </w:rPr>
              <w:t>Е.И.Тучкин</w:t>
            </w:r>
            <w:proofErr w:type="spellEnd"/>
          </w:p>
        </w:tc>
      </w:tr>
    </w:tbl>
    <w:p w:rsidR="00BF436A" w:rsidRPr="00243A13" w:rsidRDefault="00BF436A" w:rsidP="00BF436A">
      <w:pPr>
        <w:pStyle w:val="Default"/>
        <w:ind w:right="-1"/>
        <w:jc w:val="both"/>
        <w:rPr>
          <w:b/>
          <w:color w:val="000000" w:themeColor="text1"/>
        </w:rPr>
      </w:pPr>
    </w:p>
    <w:p w:rsidR="00C55715" w:rsidRDefault="00C55715"/>
    <w:sectPr w:rsidR="00C55715" w:rsidSect="00DE54A6">
      <w:headerReference w:type="default" r:id="rId7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39" w:rsidRDefault="00356639">
      <w:pPr>
        <w:spacing w:after="0" w:line="240" w:lineRule="auto"/>
      </w:pPr>
      <w:r>
        <w:separator/>
      </w:r>
    </w:p>
  </w:endnote>
  <w:endnote w:type="continuationSeparator" w:id="0">
    <w:p w:rsidR="00356639" w:rsidRDefault="0035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39" w:rsidRDefault="00356639">
      <w:pPr>
        <w:spacing w:after="0" w:line="240" w:lineRule="auto"/>
      </w:pPr>
      <w:r>
        <w:separator/>
      </w:r>
    </w:p>
  </w:footnote>
  <w:footnote w:type="continuationSeparator" w:id="0">
    <w:p w:rsidR="00356639" w:rsidRDefault="0035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D8" w:rsidRPr="00394727" w:rsidRDefault="00B733AE" w:rsidP="00D847D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394727"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6D"/>
    <w:rsid w:val="00006849"/>
    <w:rsid w:val="000254C4"/>
    <w:rsid w:val="00045680"/>
    <w:rsid w:val="00066762"/>
    <w:rsid w:val="00072BD8"/>
    <w:rsid w:val="000A1871"/>
    <w:rsid w:val="000C3D31"/>
    <w:rsid w:val="000D797D"/>
    <w:rsid w:val="001A0546"/>
    <w:rsid w:val="001B7664"/>
    <w:rsid w:val="001C27E6"/>
    <w:rsid w:val="00221FDF"/>
    <w:rsid w:val="00253E6D"/>
    <w:rsid w:val="00326A53"/>
    <w:rsid w:val="003315DB"/>
    <w:rsid w:val="00356639"/>
    <w:rsid w:val="003E0881"/>
    <w:rsid w:val="003F6BBA"/>
    <w:rsid w:val="00420B95"/>
    <w:rsid w:val="004E13EB"/>
    <w:rsid w:val="004F7EFE"/>
    <w:rsid w:val="005D2325"/>
    <w:rsid w:val="00655116"/>
    <w:rsid w:val="00743092"/>
    <w:rsid w:val="007D702E"/>
    <w:rsid w:val="007E2B28"/>
    <w:rsid w:val="0091210A"/>
    <w:rsid w:val="00931E79"/>
    <w:rsid w:val="0096513E"/>
    <w:rsid w:val="00AB1F6A"/>
    <w:rsid w:val="00AB523E"/>
    <w:rsid w:val="00AC7403"/>
    <w:rsid w:val="00B733AE"/>
    <w:rsid w:val="00BF436A"/>
    <w:rsid w:val="00C55715"/>
    <w:rsid w:val="00CA722D"/>
    <w:rsid w:val="00CD41D3"/>
    <w:rsid w:val="00D8724F"/>
    <w:rsid w:val="00DB07D7"/>
    <w:rsid w:val="00DE3903"/>
    <w:rsid w:val="00DE54A6"/>
    <w:rsid w:val="00E0461A"/>
    <w:rsid w:val="00E57271"/>
    <w:rsid w:val="00F22F08"/>
    <w:rsid w:val="00F27BA1"/>
    <w:rsid w:val="00F961B3"/>
    <w:rsid w:val="00FC4A0D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6A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4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36A"/>
  </w:style>
  <w:style w:type="table" w:styleId="a5">
    <w:name w:val="Table Grid"/>
    <w:basedOn w:val="a1"/>
    <w:uiPriority w:val="39"/>
    <w:rsid w:val="00BF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6A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4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36A"/>
  </w:style>
  <w:style w:type="table" w:styleId="a5">
    <w:name w:val="Table Grid"/>
    <w:basedOn w:val="a1"/>
    <w:uiPriority w:val="39"/>
    <w:rsid w:val="00BF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Билюков</dc:creator>
  <cp:lastModifiedBy>Анастасия Ульянова</cp:lastModifiedBy>
  <cp:revision>9</cp:revision>
  <cp:lastPrinted>2022-08-24T11:36:00Z</cp:lastPrinted>
  <dcterms:created xsi:type="dcterms:W3CDTF">2022-08-09T14:01:00Z</dcterms:created>
  <dcterms:modified xsi:type="dcterms:W3CDTF">2022-09-09T08:15:00Z</dcterms:modified>
</cp:coreProperties>
</file>