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294" w:rsidRDefault="009D2294" w:rsidP="000B6F24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A01F69" w:rsidRPr="000B6F24" w:rsidRDefault="00A01F69" w:rsidP="000B6F24">
      <w:pPr>
        <w:jc w:val="center"/>
        <w:rPr>
          <w:b/>
          <w:sz w:val="26"/>
          <w:szCs w:val="26"/>
        </w:rPr>
      </w:pPr>
      <w:r w:rsidRPr="000B6F24">
        <w:rPr>
          <w:b/>
          <w:sz w:val="26"/>
          <w:szCs w:val="26"/>
        </w:rPr>
        <w:t>Пояснительная записка</w:t>
      </w:r>
    </w:p>
    <w:p w:rsidR="00646AFD" w:rsidRPr="000B6F24" w:rsidRDefault="00A01F69" w:rsidP="000B6F24">
      <w:pPr>
        <w:pStyle w:val="11"/>
        <w:jc w:val="center"/>
        <w:rPr>
          <w:sz w:val="26"/>
          <w:szCs w:val="26"/>
        </w:rPr>
      </w:pPr>
      <w:r w:rsidRPr="000B6F24">
        <w:rPr>
          <w:sz w:val="26"/>
          <w:szCs w:val="26"/>
        </w:rPr>
        <w:t xml:space="preserve">к </w:t>
      </w:r>
      <w:r w:rsidR="00216730" w:rsidRPr="000B6F24">
        <w:rPr>
          <w:sz w:val="26"/>
          <w:szCs w:val="26"/>
        </w:rPr>
        <w:t>проекту постановления Правительства Санкт-Петербурга</w:t>
      </w:r>
      <w:r w:rsidR="008D2B7A" w:rsidRPr="000B6F24">
        <w:rPr>
          <w:sz w:val="26"/>
          <w:szCs w:val="26"/>
        </w:rPr>
        <w:t xml:space="preserve">                                       </w:t>
      </w:r>
      <w:r w:rsidR="00646AFD" w:rsidRPr="000B6F24">
        <w:rPr>
          <w:b w:val="0"/>
          <w:sz w:val="26"/>
          <w:szCs w:val="26"/>
        </w:rPr>
        <w:t xml:space="preserve"> </w:t>
      </w:r>
      <w:r w:rsidR="00646AFD" w:rsidRPr="000B6F24">
        <w:rPr>
          <w:sz w:val="26"/>
          <w:szCs w:val="26"/>
        </w:rPr>
        <w:t>«О внесении изменений в постановление Правительства Санкт-Петербурга</w:t>
      </w:r>
    </w:p>
    <w:p w:rsidR="00646AFD" w:rsidRPr="000B6F24" w:rsidRDefault="00FD6294" w:rsidP="000B6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04</w:t>
      </w:r>
      <w:r w:rsidR="00646AFD" w:rsidRPr="000B6F24">
        <w:rPr>
          <w:b/>
          <w:sz w:val="26"/>
          <w:szCs w:val="26"/>
        </w:rPr>
        <w:t>.06.2014 № 4</w:t>
      </w:r>
      <w:r>
        <w:rPr>
          <w:b/>
          <w:sz w:val="26"/>
          <w:szCs w:val="26"/>
        </w:rPr>
        <w:t>53</w:t>
      </w:r>
      <w:r w:rsidR="00646AFD" w:rsidRPr="000B6F24">
        <w:rPr>
          <w:b/>
          <w:sz w:val="26"/>
          <w:szCs w:val="26"/>
        </w:rPr>
        <w:t>»</w:t>
      </w:r>
    </w:p>
    <w:p w:rsidR="008D2B7A" w:rsidRPr="00170E4D" w:rsidRDefault="008D2B7A" w:rsidP="008D2B7A">
      <w:pPr>
        <w:spacing w:line="278" w:lineRule="auto"/>
        <w:jc w:val="center"/>
        <w:rPr>
          <w:b/>
          <w:sz w:val="26"/>
          <w:szCs w:val="26"/>
        </w:rPr>
      </w:pPr>
    </w:p>
    <w:p w:rsidR="00A01F69" w:rsidRPr="00170E4D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70E4D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646AFD" w:rsidRDefault="00FA0CAE" w:rsidP="00646AFD">
      <w:pPr>
        <w:pStyle w:val="11"/>
        <w:jc w:val="both"/>
        <w:rPr>
          <w:b w:val="0"/>
          <w:bCs w:val="0"/>
          <w:color w:val="000000" w:themeColor="text1"/>
          <w:sz w:val="26"/>
          <w:szCs w:val="26"/>
        </w:rPr>
      </w:pPr>
      <w:r w:rsidRPr="00170E4D">
        <w:rPr>
          <w:sz w:val="26"/>
          <w:szCs w:val="26"/>
        </w:rPr>
        <w:tab/>
      </w:r>
      <w:r w:rsidR="000C00A7" w:rsidRPr="00646AFD">
        <w:rPr>
          <w:b w:val="0"/>
          <w:bCs w:val="0"/>
          <w:color w:val="000000" w:themeColor="text1"/>
          <w:sz w:val="26"/>
          <w:szCs w:val="26"/>
        </w:rPr>
        <w:t xml:space="preserve">Проект постановления Правительства Санкт-Петербурга </w:t>
      </w:r>
      <w:r w:rsidR="00646AFD" w:rsidRPr="00646AFD">
        <w:rPr>
          <w:b w:val="0"/>
          <w:bCs w:val="0"/>
          <w:color w:val="000000" w:themeColor="text1"/>
          <w:sz w:val="26"/>
          <w:szCs w:val="26"/>
        </w:rPr>
        <w:t xml:space="preserve">«О внесении </w:t>
      </w:r>
      <w:r w:rsidR="00646AFD">
        <w:rPr>
          <w:b w:val="0"/>
          <w:bCs w:val="0"/>
          <w:color w:val="000000" w:themeColor="text1"/>
          <w:sz w:val="26"/>
          <w:szCs w:val="26"/>
        </w:rPr>
        <w:t xml:space="preserve">               </w:t>
      </w:r>
      <w:r w:rsidR="00646AFD" w:rsidRPr="00646AFD">
        <w:rPr>
          <w:b w:val="0"/>
          <w:bCs w:val="0"/>
          <w:color w:val="000000" w:themeColor="text1"/>
          <w:sz w:val="26"/>
          <w:szCs w:val="26"/>
        </w:rPr>
        <w:t xml:space="preserve">изменений в постановление Правительства Санкт-Петербурга от </w:t>
      </w:r>
      <w:r w:rsidR="00FD6294">
        <w:rPr>
          <w:b w:val="0"/>
          <w:bCs w:val="0"/>
          <w:color w:val="000000" w:themeColor="text1"/>
          <w:sz w:val="26"/>
          <w:szCs w:val="26"/>
        </w:rPr>
        <w:t>04</w:t>
      </w:r>
      <w:r w:rsidR="00646AFD" w:rsidRPr="00646AFD">
        <w:rPr>
          <w:b w:val="0"/>
          <w:bCs w:val="0"/>
          <w:color w:val="000000" w:themeColor="text1"/>
          <w:sz w:val="26"/>
          <w:szCs w:val="26"/>
        </w:rPr>
        <w:t>.06.2014 № 4</w:t>
      </w:r>
      <w:r w:rsidR="00FD6294">
        <w:rPr>
          <w:b w:val="0"/>
          <w:bCs w:val="0"/>
          <w:color w:val="000000" w:themeColor="text1"/>
          <w:sz w:val="26"/>
          <w:szCs w:val="26"/>
        </w:rPr>
        <w:t>53</w:t>
      </w:r>
      <w:r w:rsidR="00646AFD" w:rsidRPr="00646AFD">
        <w:rPr>
          <w:b w:val="0"/>
          <w:bCs w:val="0"/>
          <w:color w:val="000000" w:themeColor="text1"/>
          <w:sz w:val="26"/>
          <w:szCs w:val="26"/>
        </w:rPr>
        <w:t xml:space="preserve">» </w:t>
      </w:r>
      <w:r w:rsidR="00D2123C" w:rsidRPr="00646AFD">
        <w:rPr>
          <w:b w:val="0"/>
          <w:bCs w:val="0"/>
          <w:color w:val="000000" w:themeColor="text1"/>
          <w:sz w:val="26"/>
          <w:szCs w:val="26"/>
        </w:rPr>
        <w:t>(далее – Проект)</w:t>
      </w:r>
      <w:r w:rsidR="00FA29CF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7F32C9" w:rsidRPr="00646AFD">
        <w:rPr>
          <w:b w:val="0"/>
          <w:bCs w:val="0"/>
          <w:color w:val="000000" w:themeColor="text1"/>
          <w:sz w:val="26"/>
          <w:szCs w:val="26"/>
        </w:rPr>
        <w:t>подготовлен Комитетом</w:t>
      </w:r>
      <w:r w:rsidR="00CE3DF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7F32C9" w:rsidRPr="00646AFD">
        <w:rPr>
          <w:b w:val="0"/>
          <w:bCs w:val="0"/>
          <w:color w:val="000000" w:themeColor="text1"/>
          <w:sz w:val="26"/>
          <w:szCs w:val="26"/>
        </w:rPr>
        <w:t xml:space="preserve">по строительству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 xml:space="preserve">с целью приведения </w:t>
      </w:r>
      <w:r w:rsidR="000B6F24">
        <w:rPr>
          <w:b w:val="0"/>
          <w:bCs w:val="0"/>
          <w:color w:val="000000" w:themeColor="text1"/>
          <w:sz w:val="26"/>
          <w:szCs w:val="26"/>
        </w:rPr>
        <w:t xml:space="preserve">            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объемов работ мероприятий</w:t>
      </w:r>
      <w:r w:rsidR="00CE3DF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646AFD">
        <w:rPr>
          <w:b w:val="0"/>
          <w:bCs w:val="0"/>
          <w:color w:val="000000" w:themeColor="text1"/>
          <w:sz w:val="26"/>
          <w:szCs w:val="26"/>
        </w:rPr>
        <w:t>по государственной программе</w:t>
      </w:r>
      <w:r w:rsidR="005748CF" w:rsidRPr="00646AFD">
        <w:rPr>
          <w:b w:val="0"/>
          <w:bCs w:val="0"/>
          <w:color w:val="000000" w:themeColor="text1"/>
          <w:sz w:val="26"/>
          <w:szCs w:val="26"/>
        </w:rPr>
        <w:t xml:space="preserve"> Санкт-Петербурга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 xml:space="preserve"> «</w:t>
      </w:r>
      <w:r w:rsidR="00FD6294">
        <w:rPr>
          <w:b w:val="0"/>
          <w:bCs w:val="0"/>
          <w:color w:val="000000" w:themeColor="text1"/>
          <w:sz w:val="26"/>
          <w:szCs w:val="26"/>
        </w:rPr>
        <w:t>Развитие образования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 xml:space="preserve"> в Санкт-Петербурге»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,</w:t>
      </w:r>
      <w:r w:rsidR="002F7402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8796D" w:rsidRPr="00646AFD">
        <w:rPr>
          <w:b w:val="0"/>
          <w:bCs w:val="0"/>
          <w:color w:val="000000" w:themeColor="text1"/>
          <w:sz w:val="26"/>
          <w:szCs w:val="26"/>
        </w:rPr>
        <w:t>исполнителем</w:t>
      </w:r>
      <w:r w:rsidR="000B6F24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по которым является</w:t>
      </w:r>
      <w:r w:rsidR="00170E4D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E5B70" w:rsidRPr="00646AFD">
        <w:rPr>
          <w:b w:val="0"/>
          <w:bCs w:val="0"/>
          <w:color w:val="000000" w:themeColor="text1"/>
          <w:sz w:val="26"/>
          <w:szCs w:val="26"/>
        </w:rPr>
        <w:t>Комитет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EF6285" w:rsidRPr="00646AFD">
        <w:rPr>
          <w:b w:val="0"/>
          <w:bCs w:val="0"/>
          <w:color w:val="000000" w:themeColor="text1"/>
          <w:sz w:val="26"/>
          <w:szCs w:val="26"/>
        </w:rPr>
        <w:t>по</w:t>
      </w:r>
      <w:r w:rsidR="005748CF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строительству</w:t>
      </w:r>
      <w:r w:rsidR="0066361D" w:rsidRPr="00646AFD">
        <w:rPr>
          <w:b w:val="0"/>
          <w:bCs w:val="0"/>
          <w:color w:val="000000" w:themeColor="text1"/>
          <w:sz w:val="26"/>
          <w:szCs w:val="26"/>
        </w:rPr>
        <w:t>,</w:t>
      </w:r>
      <w:r w:rsidR="008140BF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в соответствие с расходами, предусмотренными</w:t>
      </w:r>
      <w:r w:rsidR="00170E4D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2C0ACE" w:rsidRPr="00646AFD">
        <w:rPr>
          <w:b w:val="0"/>
          <w:bCs w:val="0"/>
          <w:color w:val="000000" w:themeColor="text1"/>
          <w:sz w:val="26"/>
          <w:szCs w:val="26"/>
        </w:rPr>
        <w:t xml:space="preserve">с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учетом принятого постановления Правительства</w:t>
      </w:r>
      <w:r w:rsidR="002F7402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Санкт-Петербурга</w:t>
      </w:r>
      <w:r w:rsidR="00CB41F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 xml:space="preserve">от </w:t>
      </w:r>
      <w:r w:rsidR="00B15B1B" w:rsidRPr="00B15B1B">
        <w:rPr>
          <w:b w:val="0"/>
          <w:color w:val="000000" w:themeColor="text1"/>
          <w:sz w:val="26"/>
          <w:szCs w:val="26"/>
        </w:rPr>
        <w:t>06.10</w:t>
      </w:r>
      <w:r w:rsidR="00E71717" w:rsidRPr="00B15B1B">
        <w:rPr>
          <w:b w:val="0"/>
          <w:color w:val="000000" w:themeColor="text1"/>
          <w:sz w:val="26"/>
          <w:szCs w:val="26"/>
        </w:rPr>
        <w:t xml:space="preserve">.2022 № </w:t>
      </w:r>
      <w:r w:rsidR="00B15B1B" w:rsidRPr="00B15B1B">
        <w:rPr>
          <w:b w:val="0"/>
          <w:color w:val="000000" w:themeColor="text1"/>
          <w:sz w:val="26"/>
          <w:szCs w:val="26"/>
        </w:rPr>
        <w:t>920</w:t>
      </w:r>
      <w:r w:rsidR="008D2B7A" w:rsidRPr="00B15B1B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FD6294">
        <w:rPr>
          <w:b w:val="0"/>
          <w:bCs w:val="0"/>
          <w:color w:val="000000" w:themeColor="text1"/>
          <w:sz w:val="26"/>
          <w:szCs w:val="26"/>
        </w:rPr>
        <w:br/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>«О перераспределении объемов работ, предусмотренных Комитету по строительству, между объектами Адресной инвестиционной программы на 2022 год и на плановый период 2023 и 2024 годов»</w:t>
      </w:r>
      <w:r w:rsidR="00CA650E" w:rsidRPr="00646AFD">
        <w:rPr>
          <w:b w:val="0"/>
          <w:bCs w:val="0"/>
          <w:color w:val="000000" w:themeColor="text1"/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646AFD">
        <w:rPr>
          <w:color w:val="000000" w:themeColor="text1"/>
          <w:sz w:val="26"/>
          <w:szCs w:val="26"/>
        </w:rPr>
        <w:tab/>
      </w:r>
      <w:r w:rsidR="005D4D8B" w:rsidRPr="00646AFD">
        <w:rPr>
          <w:color w:val="000000" w:themeColor="text1"/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</w:t>
      </w:r>
      <w:r w:rsidR="005D4D8B" w:rsidRPr="00170E4D">
        <w:rPr>
          <w:sz w:val="26"/>
          <w:szCs w:val="26"/>
        </w:rPr>
        <w:t xml:space="preserve">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0B6F24" w:rsidRPr="00170E4D" w:rsidRDefault="000B6F24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170E4D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>Председатель</w:t>
      </w:r>
      <w:r w:rsidR="00DC78EA" w:rsidRPr="00170E4D">
        <w:rPr>
          <w:b/>
          <w:sz w:val="26"/>
          <w:szCs w:val="26"/>
        </w:rPr>
        <w:t xml:space="preserve"> 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          </w:t>
      </w:r>
      <w:r w:rsidR="007E29F3"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 </w:t>
      </w:r>
      <w:r w:rsidR="0066361D" w:rsidRPr="00170E4D">
        <w:rPr>
          <w:b/>
          <w:sz w:val="26"/>
          <w:szCs w:val="26"/>
        </w:rPr>
        <w:t xml:space="preserve">      </w:t>
      </w:r>
      <w:r w:rsidR="00170E4D">
        <w:rPr>
          <w:b/>
          <w:sz w:val="26"/>
          <w:szCs w:val="26"/>
        </w:rPr>
        <w:t xml:space="preserve">     </w:t>
      </w:r>
      <w:proofErr w:type="spellStart"/>
      <w:r w:rsidR="008D2B7A" w:rsidRPr="00170E4D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196" w:rsidRDefault="00151196" w:rsidP="00423A6C">
      <w:r>
        <w:separator/>
      </w:r>
    </w:p>
  </w:endnote>
  <w:endnote w:type="continuationSeparator" w:id="0">
    <w:p w:rsidR="00151196" w:rsidRDefault="00151196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196" w:rsidRDefault="00151196" w:rsidP="00423A6C">
      <w:r>
        <w:separator/>
      </w:r>
    </w:p>
  </w:footnote>
  <w:footnote w:type="continuationSeparator" w:id="0">
    <w:p w:rsidR="00151196" w:rsidRDefault="00151196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AF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 w15:restartNumberingAfterBreak="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1196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5E5B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2701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5B1B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716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5E5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294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FEA36-2D6B-4BA2-AC9A-F2E749A1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9E51-03A4-4610-A701-1A2AACD7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2022-07-07T08:15:00Z</cp:lastPrinted>
  <dcterms:created xsi:type="dcterms:W3CDTF">2022-10-12T13:46:00Z</dcterms:created>
  <dcterms:modified xsi:type="dcterms:W3CDTF">2022-10-12T13:46:00Z</dcterms:modified>
</cp:coreProperties>
</file>