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BF" w:rsidRDefault="009414CF" w:rsidP="000E0956">
      <w:pPr>
        <w:ind w:left="510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-403225</wp:posOffset>
            </wp:positionV>
            <wp:extent cx="575945" cy="63690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DE8" w:rsidRPr="002D2F3B" w:rsidRDefault="00F24DE8" w:rsidP="00F24DE8">
      <w:pPr>
        <w:rPr>
          <w:rFonts w:ascii="Times New Roman" w:hAnsi="Times New Roman"/>
          <w:szCs w:val="24"/>
        </w:rPr>
      </w:pPr>
    </w:p>
    <w:p w:rsidR="001A1010" w:rsidRPr="002D2F3B" w:rsidRDefault="009414CF" w:rsidP="00F24DE8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1275080</wp:posOffset>
                </wp:positionV>
                <wp:extent cx="937895" cy="3816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100.4pt;width:73.8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tn7AIAAPUFAAAOAAAAZHJzL2Uyb0RvYy54bWysVM2O0zAQviPxDpbv2SRt2ibRpqvdpkFI&#10;y4+08ABu4jQWiR1st8mCOHDnFXgHDhy48QrdN2LsbH92uSAgh8iesb+Zb+bznF/0TY22VComeIL9&#10;Mw8jynNRML5O8Ns3mRNipDThBakFpwm+pQpfzJ8+Oe/amI5EJeqCSgQgXMVdm+BK6zZ2XZVXtCHq&#10;TLSUg7MUsiEatnLtFpJ0gN7U7sjzpm4nZNFKkVOlwJoOTjy3+GVJc/2qLBXVqE4w5KbtX9r/yvzd&#10;+TmJ15K0Fcvv0yB/kUVDGIegB6iUaII2kv0G1bBcCiVKfZaLxhVlyXJqOQAb33vE5qYiLbVcoDiq&#10;PZRJ/T/Y/OX2tUSsSPAEI04aaNHu6+7b7vvu5+7H3ee7L2hiatS1KoajNy0c1v2V6KHXlq9qr0X+&#10;TiEuFhXha3oppegqSgrI0Tc33ZOrA44yIKvuhSggGNloYYH6UjamgFASBOjQq9tDf2ivUQ7GaDwL&#10;I8gzB9c49Kdjm5tL4v3lVir9jIoGmUWCJbTfgpPttdImGRLvj5hYXGSsrq0Eav7AAAcHC4SGq8Zn&#10;krAd/Rh50TJchoETjKZLJ/DS1LnMFoEzzfzZJB2ni0XqfzJx/SCuWFFQbsLs1eUHf9a9e50Pujjo&#10;S4maFQbOpKTkerWoJdoSUHdmP1ty8ByPuQ/TsEUALo8o+aPAuxpFTjYNZ06QBRMnmnmh4/nRVTT1&#10;gihIs4eUrhmn/04JddDVyWgyaOmYNDAwE4Ae2Ol+0Fu9aUA4A2PfM9/whMEOD32wWxN08ABhOZ+U&#10;hMQN0zB2atYkODxBMcJd8sIqQhNWD+uTChrWxwpCjL0+rMyNsgeN637VA4rR/koUtyB4KUCQoGqY&#10;lbCohPyAUQdzJ8Hq/YZIilH9nMOjifwgMIPKboLJbAQbeepZnXoIzwEqwRqjYbnQw3DbtJKtK4g0&#10;lI2LS3hoJbOP4JgVUDEbmC2W1P0cNMPrdG9PHaf1/BcAAAD//wMAUEsDBBQABgAIAAAAIQC1TU8m&#10;3gAAAAgBAAAPAAAAZHJzL2Rvd25yZXYueG1sTI/BTsMwEETvSPyDtUhcqtahoBZCnAohVXBABVou&#10;3Fx7E0fE6xC7afh7tic47s5oZl6xGn0rBuxjE0jB1SwDgWSCbahW8LFbT29BxKTJ6jYQKvjBCKvy&#10;/KzQuQ1Hesdhm2rBIRRzrcCl1OVSRuPQ6zgLHRJrVei9Tnz2tbS9PnK4b+U8yxbS64a4wekOHx2a&#10;r+3BK9jQ95sxT+71c309mfj5c/UShkqpy4vx4R5EwjH9meE0n6dDyZv24UA2ilYBgyQF3MEAJ/lm&#10;uQSx588iuwNZFvI/QPkLAAD//wMAUEsBAi0AFAAGAAgAAAAhALaDOJL+AAAA4QEAABMAAAAAAAAA&#10;AAAAAAAAAAAAAFtDb250ZW50X1R5cGVzXS54bWxQSwECLQAUAAYACAAAACEAOP0h/9YAAACUAQAA&#10;CwAAAAAAAAAAAAAAAAAvAQAAX3JlbHMvLnJlbHNQSwECLQAUAAYACAAAACEA6fVrZ+wCAAD1BQAA&#10;DgAAAAAAAAAAAAAAAAAuAgAAZHJzL2Uyb0RvYy54bWxQSwECLQAUAAYACAAAACEAtU1PJt4AAAAI&#10;AQAADwAAAAAAAAAAAAAAAABGBQAAZHJzL2Rvd25yZXYueG1sUEsFBgAAAAAEAAQA8wAAAFEGAAAA&#10;AA=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1282065</wp:posOffset>
                </wp:positionV>
                <wp:extent cx="971550" cy="37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91.85pt;margin-top:100.95pt;width:76.5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Pd7AIAAPwFAAAOAAAAZHJzL2Uyb0RvYy54bWysVM2O0zAQviPxDpbv2fxs+pNo09Vu0yCk&#10;5UdaeAA3cRqLxA6223RBHLjzCrwDBw7ceIXuGzF22m66XBCQQ2R77G/mm/lmLi63TY02VComeIL9&#10;Mw8jynNRML5K8Ns3mTPFSGnCC1ILThN8RxW+nD19ctG1MQ1EJeqCSgQgXMVdm+BK6zZ2XZVXtCHq&#10;TLSUg7EUsiEatnLlFpJ0gN7UbuB5Y7cTsmilyKlScJr2Rjyz+GVJc/2qLBXVqE4wxKbtX9r/0vzd&#10;2QWJV5K0Fcv3YZC/iKIhjIPTI1RKNEFryX6DalguhRKlPstF44qyZDm1HICN7z1ic1uRlloukBzV&#10;HtOk/h9s/nLzWiJWJDjAiJMGSrT7uvu2+777uftx//n+CwpMjrpWxXD1toXLensttlBry1e1NyJ/&#10;pxAX84rwFb2SUnQVJQXE6JuX7uBpj6MMyLJ7IQpwRtZaWKBtKRuTQEgJAnSo1d2xPnSrUQ6H0cQf&#10;jcCSg+l8Eo5hbTyQ+PC4lUo/o6JBZpFgCeW34GRzo3R/9XDF+OIiY3UN5ySu+ckBYPYn4BqeGpsJ&#10;wlb0Y+RFi+liGjphMF44oZemzlU2D51x5k9G6Xk6n6f+J+PXD+OKFQXlxs1BXX74Z9Xb67zXxVFf&#10;StSsMHAmJCVXy3kt0YaAujP77RMyuOaehmHzBVweUfKD0LsOIicbTydOmIUjJ5p4U8fzo+to7IVR&#10;mGanlG4Yp/9OCXVQ1VEw6rV0ws1MAHpkp7e93up1A8LpGfue+QxjqNa6gUbvzw+qsEPEQFjOg5SQ&#10;uGEaxk7NmgRPByhGuAteWERNWN2vBxk0rB8yCCo56MPK3Ci717jeLre2q2wPmBZYiuIOdC8F6BIk&#10;DCMTFpWQHzDqYPwkWL1fE0kxqp9z6J3ID0Mzr+wmHE0C2MihZTm0EJ4DVII1Rv1yrvsZt24lW1Xg&#10;qc8eF1fQbyWzvfAQFTAyGxgxltt+HJoZNtzbWw9De/YLAAD//wMAUEsDBBQABgAIAAAAIQAHnsYc&#10;4gAAAAsBAAAPAAAAZHJzL2Rvd25yZXYueG1sTI/BTsMwDIbvSLxDZCQuE0vXSt1amk4IaYIDYjC4&#10;cMuStKlonNJkXXl7zAmO/v3p9+dqO7ueTWYMnUcBq2UCzKDyusNWwPvb7mYDLESJWvYejYBvE2Bb&#10;X15UstT+jK9mOsSWUQmGUgqwMQ4l50FZ42RY+sEg7Ro/OhlpHFuuR3mmctfzNEly7mSHdMHKwdxb&#10;oz4PJyfgGb9elHqw+49dtli49LF58lMjxPXVfHcLLJo5/sHwq0/qUJPT0Z9QB9YLWG+yNaEC0mRV&#10;ACOiyHJKjpTkSQG8rvj/H+ofAAAA//8DAFBLAQItABQABgAIAAAAIQC2gziS/gAAAOEBAAATAAAA&#10;AAAAAAAAAAAAAAAAAABbQ29udGVudF9UeXBlc10ueG1sUEsBAi0AFAAGAAgAAAAhADj9If/WAAAA&#10;lAEAAAsAAAAAAAAAAAAAAAAALwEAAF9yZWxzLy5yZWxzUEsBAi0AFAAGAAgAAAAhAEKxI93sAgAA&#10;/AUAAA4AAAAAAAAAAAAAAAAALgIAAGRycy9lMm9Eb2MueG1sUEsBAi0AFAAGAAgAAAAhAAeexhzi&#10;AAAACwEAAA8AAAAAAAAAAAAAAAAARgUAAGRycy9kb3ducmV2LnhtbFBLBQYAAAAABAAEAPMAAABV&#10;BgAAAAA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E05">
        <w:rPr>
          <w:rFonts w:ascii="Times New Roman" w:hAnsi="Times New Roman"/>
          <w:noProof/>
          <w:szCs w:val="24"/>
        </w:rPr>
        <w:drawing>
          <wp:inline distT="0" distB="0" distL="0" distR="0">
            <wp:extent cx="5928360" cy="15240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10" w:rsidRPr="002D2F3B" w:rsidRDefault="001A1010" w:rsidP="00F24DE8">
      <w:pPr>
        <w:rPr>
          <w:rFonts w:ascii="Times New Roman" w:hAnsi="Times New Roman"/>
          <w:szCs w:val="24"/>
        </w:rPr>
      </w:pPr>
    </w:p>
    <w:p w:rsidR="001A1010" w:rsidRPr="00333192" w:rsidRDefault="001A1010" w:rsidP="00F24DE8">
      <w:pPr>
        <w:rPr>
          <w:rFonts w:ascii="Times New Roman" w:hAnsi="Times New Roman"/>
          <w:szCs w:val="24"/>
        </w:rPr>
      </w:pPr>
    </w:p>
    <w:p w:rsidR="00333192" w:rsidRPr="00333192" w:rsidRDefault="00333192" w:rsidP="00333192">
      <w:pPr>
        <w:pStyle w:val="af0"/>
        <w:rPr>
          <w:rFonts w:ascii="Times New Roman" w:hAnsi="Times New Roman" w:cs="Times New Roman"/>
          <w:b/>
          <w:sz w:val="24"/>
          <w:szCs w:val="28"/>
        </w:rPr>
      </w:pPr>
      <w:r w:rsidRPr="00333192">
        <w:rPr>
          <w:rFonts w:ascii="Times New Roman" w:hAnsi="Times New Roman" w:cs="Times New Roman"/>
          <w:b/>
          <w:sz w:val="24"/>
          <w:szCs w:val="28"/>
        </w:rPr>
        <w:t xml:space="preserve">О Порядке представления гражданами, претендующими </w:t>
      </w:r>
      <w:r w:rsidRPr="00333192">
        <w:rPr>
          <w:rFonts w:ascii="Times New Roman" w:hAnsi="Times New Roman" w:cs="Times New Roman"/>
          <w:b/>
          <w:sz w:val="24"/>
          <w:szCs w:val="28"/>
        </w:rPr>
        <w:br/>
        <w:t xml:space="preserve">на замещение должностей государственной гражданской </w:t>
      </w:r>
      <w:r w:rsidRPr="00333192">
        <w:rPr>
          <w:rFonts w:ascii="Times New Roman" w:hAnsi="Times New Roman" w:cs="Times New Roman"/>
          <w:b/>
          <w:sz w:val="24"/>
          <w:szCs w:val="28"/>
        </w:rPr>
        <w:br/>
        <w:t xml:space="preserve">службы Санкт-Петербурга в Комитете по энергетике </w:t>
      </w:r>
      <w:r w:rsidRPr="00333192">
        <w:rPr>
          <w:rFonts w:ascii="Times New Roman" w:hAnsi="Times New Roman" w:cs="Times New Roman"/>
          <w:b/>
          <w:sz w:val="24"/>
          <w:szCs w:val="28"/>
        </w:rPr>
        <w:br/>
        <w:t xml:space="preserve">и инженерному обеспечению, и государственными </w:t>
      </w:r>
      <w:r w:rsidRPr="00333192">
        <w:rPr>
          <w:rFonts w:ascii="Times New Roman" w:hAnsi="Times New Roman" w:cs="Times New Roman"/>
          <w:b/>
          <w:sz w:val="24"/>
          <w:szCs w:val="28"/>
        </w:rPr>
        <w:br/>
        <w:t xml:space="preserve">гражданскими служащими Санкт-Петербурга, </w:t>
      </w:r>
      <w:r w:rsidRPr="00333192">
        <w:rPr>
          <w:rFonts w:ascii="Times New Roman" w:hAnsi="Times New Roman" w:cs="Times New Roman"/>
          <w:b/>
          <w:sz w:val="24"/>
          <w:szCs w:val="28"/>
        </w:rPr>
        <w:br/>
        <w:t xml:space="preserve">замещающими должности государственной гражданской </w:t>
      </w:r>
      <w:r w:rsidRPr="00333192">
        <w:rPr>
          <w:rFonts w:ascii="Times New Roman" w:hAnsi="Times New Roman" w:cs="Times New Roman"/>
          <w:b/>
          <w:sz w:val="24"/>
          <w:szCs w:val="28"/>
        </w:rPr>
        <w:br/>
        <w:t xml:space="preserve">службы Санкт-Петербурга в Комитете по энергетике </w:t>
      </w:r>
      <w:r w:rsidRPr="00333192">
        <w:rPr>
          <w:rFonts w:ascii="Times New Roman" w:hAnsi="Times New Roman" w:cs="Times New Roman"/>
          <w:b/>
          <w:sz w:val="24"/>
          <w:szCs w:val="28"/>
        </w:rPr>
        <w:br/>
        <w:t xml:space="preserve">и инженерному обеспечению, сведений о доходах, </w:t>
      </w:r>
      <w:r w:rsidRPr="00333192">
        <w:rPr>
          <w:rFonts w:ascii="Times New Roman" w:hAnsi="Times New Roman" w:cs="Times New Roman"/>
          <w:b/>
          <w:sz w:val="24"/>
          <w:szCs w:val="28"/>
        </w:rPr>
        <w:br/>
        <w:t xml:space="preserve">расходах, об имуществе и обязательствах имущественного </w:t>
      </w:r>
    </w:p>
    <w:p w:rsidR="00333192" w:rsidRPr="00333192" w:rsidRDefault="00333192" w:rsidP="00333192">
      <w:pPr>
        <w:pStyle w:val="af0"/>
        <w:rPr>
          <w:rFonts w:ascii="Times New Roman" w:hAnsi="Times New Roman" w:cs="Times New Roman"/>
          <w:b/>
          <w:sz w:val="24"/>
          <w:szCs w:val="28"/>
        </w:rPr>
      </w:pPr>
      <w:r w:rsidRPr="00333192">
        <w:rPr>
          <w:rFonts w:ascii="Times New Roman" w:hAnsi="Times New Roman" w:cs="Times New Roman"/>
          <w:b/>
          <w:sz w:val="24"/>
          <w:szCs w:val="28"/>
        </w:rPr>
        <w:t>характера</w:t>
      </w:r>
    </w:p>
    <w:p w:rsidR="009B76B6" w:rsidRDefault="009B76B6" w:rsidP="009B76B6">
      <w:pPr>
        <w:ind w:left="6237"/>
        <w:rPr>
          <w:rFonts w:ascii="Times New Roman" w:eastAsia="Calibri" w:hAnsi="Times New Roman"/>
          <w:szCs w:val="24"/>
          <w:lang w:eastAsia="en-US"/>
        </w:rPr>
      </w:pPr>
    </w:p>
    <w:p w:rsidR="00333192" w:rsidRDefault="00333192" w:rsidP="009B76B6">
      <w:pPr>
        <w:ind w:left="6237"/>
        <w:rPr>
          <w:rFonts w:ascii="Times New Roman" w:eastAsia="Calibri" w:hAnsi="Times New Roman"/>
          <w:szCs w:val="24"/>
          <w:lang w:eastAsia="en-US"/>
        </w:rPr>
      </w:pPr>
    </w:p>
    <w:p w:rsidR="00333192" w:rsidRPr="00333192" w:rsidRDefault="00333192" w:rsidP="00333192">
      <w:pPr>
        <w:pStyle w:val="af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192">
        <w:rPr>
          <w:rFonts w:ascii="Times New Roman" w:hAnsi="Times New Roman" w:cs="Times New Roman"/>
          <w:bCs/>
          <w:sz w:val="24"/>
          <w:szCs w:val="24"/>
        </w:rPr>
        <w:t>В соответствии с Законом Санкт</w:t>
      </w:r>
      <w:r w:rsidRPr="00333192">
        <w:rPr>
          <w:rFonts w:ascii="Times New Roman" w:hAnsi="Times New Roman" w:cs="Times New Roman"/>
          <w:bCs/>
          <w:sz w:val="24"/>
          <w:szCs w:val="24"/>
        </w:rPr>
        <w:noBreakHyphen/>
        <w:t xml:space="preserve">Петербурга от 11.05.2016 </w:t>
      </w:r>
      <w:hyperlink r:id="rId10" w:history="1">
        <w:r w:rsidRPr="00333192">
          <w:rPr>
            <w:rFonts w:ascii="Times New Roman" w:hAnsi="Times New Roman" w:cs="Times New Roman"/>
            <w:bCs/>
            <w:sz w:val="24"/>
            <w:szCs w:val="24"/>
          </w:rPr>
          <w:t>№ 248-44</w:t>
        </w:r>
      </w:hyperlink>
      <w:r w:rsidRPr="00333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21C">
        <w:rPr>
          <w:rFonts w:ascii="Times New Roman" w:hAnsi="Times New Roman" w:cs="Times New Roman"/>
          <w:bCs/>
          <w:sz w:val="24"/>
          <w:szCs w:val="24"/>
        </w:rPr>
        <w:br/>
      </w:r>
      <w:r w:rsidRPr="00333192">
        <w:rPr>
          <w:rFonts w:ascii="Times New Roman" w:hAnsi="Times New Roman" w:cs="Times New Roman"/>
          <w:bCs/>
          <w:sz w:val="24"/>
          <w:szCs w:val="24"/>
        </w:rPr>
        <w:t>«</w:t>
      </w:r>
      <w:r w:rsidRPr="00333192">
        <w:rPr>
          <w:rFonts w:ascii="Times New Roman" w:hAnsi="Times New Roman" w:cs="Times New Roman"/>
          <w:sz w:val="24"/>
          <w:szCs w:val="24"/>
        </w:rPr>
        <w:t>О представлении гражданами, претендующими на замещение должностей государственной гражданской службы Санкт-Петербурга, и государст</w:t>
      </w:r>
      <w:r w:rsidR="0073021C">
        <w:rPr>
          <w:rFonts w:ascii="Times New Roman" w:hAnsi="Times New Roman" w:cs="Times New Roman"/>
          <w:sz w:val="24"/>
          <w:szCs w:val="24"/>
        </w:rPr>
        <w:t xml:space="preserve">венными </w:t>
      </w:r>
      <w:r w:rsidRPr="00333192">
        <w:rPr>
          <w:rFonts w:ascii="Times New Roman" w:hAnsi="Times New Roman" w:cs="Times New Roman"/>
          <w:sz w:val="24"/>
          <w:szCs w:val="24"/>
        </w:rPr>
        <w:t>гражданскими служащими Санкт-Петербурга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Cs/>
          <w:sz w:val="24"/>
          <w:szCs w:val="24"/>
        </w:rPr>
        <w:t>»:</w:t>
      </w:r>
    </w:p>
    <w:p w:rsidR="004B7E05" w:rsidRPr="00513D7F" w:rsidRDefault="00333192" w:rsidP="00333192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3192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Pr="00333192"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 </w:t>
      </w:r>
      <w:r w:rsidRPr="00333192">
        <w:rPr>
          <w:rFonts w:ascii="Times New Roman" w:hAnsi="Times New Roman" w:cs="Times New Roman"/>
          <w:b w:val="0"/>
          <w:sz w:val="24"/>
          <w:szCs w:val="24"/>
        </w:rPr>
        <w:t>Порядок представления гражданами, претендующими на замещение должностей государственной граж</w:t>
      </w:r>
      <w:r w:rsidR="0073021C">
        <w:rPr>
          <w:rFonts w:ascii="Times New Roman" w:hAnsi="Times New Roman" w:cs="Times New Roman"/>
          <w:b w:val="0"/>
          <w:sz w:val="24"/>
          <w:szCs w:val="24"/>
        </w:rPr>
        <w:t xml:space="preserve">данской службы Санкт-Петербурга </w:t>
      </w:r>
      <w:r w:rsidRPr="00333192">
        <w:rPr>
          <w:rFonts w:ascii="Times New Roman" w:hAnsi="Times New Roman" w:cs="Times New Roman"/>
          <w:b w:val="0"/>
          <w:sz w:val="24"/>
          <w:szCs w:val="24"/>
        </w:rPr>
        <w:t xml:space="preserve">в Комитете </w:t>
      </w:r>
      <w:r w:rsidR="0073021C">
        <w:rPr>
          <w:rFonts w:ascii="Times New Roman" w:hAnsi="Times New Roman" w:cs="Times New Roman"/>
          <w:b w:val="0"/>
          <w:sz w:val="24"/>
          <w:szCs w:val="24"/>
        </w:rPr>
        <w:br/>
      </w:r>
      <w:r w:rsidRPr="00333192">
        <w:rPr>
          <w:rFonts w:ascii="Times New Roman" w:hAnsi="Times New Roman" w:cs="Times New Roman"/>
          <w:b w:val="0"/>
          <w:sz w:val="24"/>
          <w:szCs w:val="24"/>
        </w:rPr>
        <w:t>по энергетике и инженерному обеспечению, и государственными гражданскими служащими Санкт-Петербурга, замещающими должности государственной гражданской службы Санкт-Петербурга в Комитете по энергетике и инженерному обеспечению</w:t>
      </w:r>
      <w:r w:rsidR="001F37EE">
        <w:rPr>
          <w:rFonts w:ascii="Times New Roman" w:hAnsi="Times New Roman" w:cs="Times New Roman"/>
          <w:b w:val="0"/>
          <w:sz w:val="24"/>
          <w:szCs w:val="24"/>
        </w:rPr>
        <w:br/>
      </w:r>
      <w:r w:rsidR="001F37EE" w:rsidRPr="00513D7F">
        <w:rPr>
          <w:rFonts w:ascii="Times New Roman" w:hAnsi="Times New Roman" w:cs="Times New Roman"/>
          <w:b w:val="0"/>
          <w:sz w:val="24"/>
          <w:szCs w:val="20"/>
        </w:rPr>
        <w:t>(далее - Комитет)</w:t>
      </w:r>
      <w:r w:rsidRPr="00333192">
        <w:rPr>
          <w:rFonts w:ascii="Times New Roman" w:hAnsi="Times New Roman" w:cs="Times New Roman"/>
          <w:b w:val="0"/>
          <w:sz w:val="24"/>
          <w:szCs w:val="24"/>
        </w:rPr>
        <w:t>, сведений о доходах, расходах, об имуществе и обязательствах имущественного характера</w:t>
      </w:r>
      <w:r w:rsidRPr="00333192"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 согласно приложению.</w:t>
      </w:r>
    </w:p>
    <w:p w:rsidR="00513D7F" w:rsidRPr="00513D7F" w:rsidRDefault="00513D7F" w:rsidP="00513D7F">
      <w:pPr>
        <w:numPr>
          <w:ilvl w:val="0"/>
          <w:numId w:val="3"/>
        </w:numPr>
        <w:tabs>
          <w:tab w:val="right" w:pos="567"/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 утратившими силу распоряжение</w:t>
      </w:r>
      <w:r w:rsidR="001F37EE">
        <w:rPr>
          <w:rFonts w:ascii="Times New Roman" w:hAnsi="Times New Roman"/>
        </w:rPr>
        <w:t xml:space="preserve"> Комитета </w:t>
      </w:r>
      <w:r w:rsidRPr="00513D7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07.12.2021</w:t>
      </w:r>
      <w:r w:rsidRPr="00513D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254</w:t>
      </w:r>
      <w:r w:rsidRPr="00513D7F">
        <w:rPr>
          <w:rFonts w:ascii="Times New Roman" w:hAnsi="Times New Roman"/>
        </w:rPr>
        <w:t xml:space="preserve"> </w:t>
      </w:r>
      <w:r w:rsidR="001F37EE">
        <w:rPr>
          <w:rFonts w:ascii="Times New Roman" w:hAnsi="Times New Roman"/>
        </w:rPr>
        <w:br/>
      </w:r>
      <w:r w:rsidRPr="00513D7F">
        <w:rPr>
          <w:rFonts w:ascii="Times New Roman" w:hAnsi="Times New Roman"/>
        </w:rPr>
        <w:t>"О Порядке представл</w:t>
      </w:r>
      <w:r>
        <w:rPr>
          <w:rFonts w:ascii="Times New Roman" w:hAnsi="Times New Roman"/>
        </w:rPr>
        <w:t xml:space="preserve">ения гражданами, претендующими </w:t>
      </w:r>
      <w:r w:rsidRPr="00513D7F">
        <w:rPr>
          <w:rFonts w:ascii="Times New Roman" w:hAnsi="Times New Roman"/>
        </w:rPr>
        <w:t>на замещение должност</w:t>
      </w:r>
      <w:r w:rsidR="001F37EE">
        <w:rPr>
          <w:rFonts w:ascii="Times New Roman" w:hAnsi="Times New Roman"/>
        </w:rPr>
        <w:t xml:space="preserve">ей государственной гражданской </w:t>
      </w:r>
      <w:r w:rsidRPr="00513D7F">
        <w:rPr>
          <w:rFonts w:ascii="Times New Roman" w:hAnsi="Times New Roman"/>
        </w:rPr>
        <w:t>службы Санкт-Петер</w:t>
      </w:r>
      <w:r>
        <w:rPr>
          <w:rFonts w:ascii="Times New Roman" w:hAnsi="Times New Roman"/>
        </w:rPr>
        <w:t xml:space="preserve">бурга в Комитете по энергетике </w:t>
      </w:r>
      <w:r w:rsidR="001F37EE">
        <w:rPr>
          <w:rFonts w:ascii="Times New Roman" w:hAnsi="Times New Roman"/>
        </w:rPr>
        <w:br/>
      </w:r>
      <w:r w:rsidRPr="00513D7F">
        <w:rPr>
          <w:rFonts w:ascii="Times New Roman" w:hAnsi="Times New Roman"/>
        </w:rPr>
        <w:t>и инженерному о</w:t>
      </w:r>
      <w:r>
        <w:rPr>
          <w:rFonts w:ascii="Times New Roman" w:hAnsi="Times New Roman"/>
        </w:rPr>
        <w:t xml:space="preserve">беспечению, и государственными </w:t>
      </w:r>
      <w:r w:rsidRPr="00513D7F">
        <w:rPr>
          <w:rFonts w:ascii="Times New Roman" w:hAnsi="Times New Roman"/>
        </w:rPr>
        <w:t>граждански</w:t>
      </w:r>
      <w:r>
        <w:rPr>
          <w:rFonts w:ascii="Times New Roman" w:hAnsi="Times New Roman"/>
        </w:rPr>
        <w:t xml:space="preserve">ми служащими </w:t>
      </w:r>
      <w:r w:rsidR="001F37E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Санкт-Петербурга, </w:t>
      </w:r>
      <w:r w:rsidRPr="00513D7F">
        <w:rPr>
          <w:rFonts w:ascii="Times New Roman" w:hAnsi="Times New Roman"/>
        </w:rPr>
        <w:t>замещающими должнос</w:t>
      </w:r>
      <w:r>
        <w:rPr>
          <w:rFonts w:ascii="Times New Roman" w:hAnsi="Times New Roman"/>
        </w:rPr>
        <w:t xml:space="preserve">ти государственной гражданской </w:t>
      </w:r>
      <w:r w:rsidRPr="00513D7F">
        <w:rPr>
          <w:rFonts w:ascii="Times New Roman" w:hAnsi="Times New Roman"/>
        </w:rPr>
        <w:t>службы Санкт-Петер</w:t>
      </w:r>
      <w:r>
        <w:rPr>
          <w:rFonts w:ascii="Times New Roman" w:hAnsi="Times New Roman"/>
        </w:rPr>
        <w:t xml:space="preserve">бурга в Комитете по энергетике </w:t>
      </w:r>
      <w:r w:rsidRPr="00513D7F">
        <w:rPr>
          <w:rFonts w:ascii="Times New Roman" w:hAnsi="Times New Roman"/>
        </w:rPr>
        <w:t>и инженерному об</w:t>
      </w:r>
      <w:r>
        <w:rPr>
          <w:rFonts w:ascii="Times New Roman" w:hAnsi="Times New Roman"/>
        </w:rPr>
        <w:t xml:space="preserve">еспечению, сведений </w:t>
      </w:r>
      <w:r w:rsidR="001F37E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о доходах, </w:t>
      </w:r>
      <w:r w:rsidRPr="00513D7F">
        <w:rPr>
          <w:rFonts w:ascii="Times New Roman" w:hAnsi="Times New Roman"/>
        </w:rPr>
        <w:t>расходах, об имуществе и обязательствах имущественного характера</w:t>
      </w:r>
      <w:r>
        <w:rPr>
          <w:rFonts w:ascii="Times New Roman" w:hAnsi="Times New Roman"/>
        </w:rPr>
        <w:t>".</w:t>
      </w:r>
    </w:p>
    <w:p w:rsidR="004B7E05" w:rsidRPr="004B7E05" w:rsidRDefault="004B7E05" w:rsidP="004B7E05">
      <w:pPr>
        <w:numPr>
          <w:ilvl w:val="0"/>
          <w:numId w:val="3"/>
        </w:numPr>
        <w:tabs>
          <w:tab w:val="right" w:pos="567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B7E05">
        <w:rPr>
          <w:rFonts w:ascii="Times New Roman" w:hAnsi="Times New Roman"/>
          <w:bCs/>
        </w:rPr>
        <w:t xml:space="preserve">Контроль за выполнением распоряжения </w:t>
      </w:r>
      <w:r w:rsidR="00333192">
        <w:rPr>
          <w:rFonts w:ascii="Times New Roman" w:hAnsi="Times New Roman"/>
          <w:bCs/>
        </w:rPr>
        <w:t xml:space="preserve">возложить на начальника Отдела </w:t>
      </w:r>
      <w:r w:rsidR="00333192">
        <w:rPr>
          <w:rFonts w:ascii="Times New Roman" w:hAnsi="Times New Roman"/>
          <w:bCs/>
        </w:rPr>
        <w:br/>
        <w:t xml:space="preserve">по вопросам государственной службы и кадров Комитета </w:t>
      </w:r>
      <w:r w:rsidRPr="004B7E05">
        <w:rPr>
          <w:rFonts w:ascii="Times New Roman" w:hAnsi="Times New Roman"/>
        </w:rPr>
        <w:t>по энергетике и инженерному обеспечению</w:t>
      </w:r>
      <w:r w:rsidRPr="004B7E05">
        <w:rPr>
          <w:rFonts w:ascii="Times New Roman" w:hAnsi="Times New Roman"/>
          <w:bCs/>
        </w:rPr>
        <w:t>.</w:t>
      </w:r>
    </w:p>
    <w:p w:rsidR="009B76B6" w:rsidRPr="004B7E05" w:rsidRDefault="009B76B6" w:rsidP="009B76B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4B7E05">
        <w:rPr>
          <w:rFonts w:ascii="Times New Roman" w:eastAsia="Calibri" w:hAnsi="Times New Roman"/>
          <w:szCs w:val="24"/>
          <w:lang w:eastAsia="en-US"/>
        </w:rPr>
        <w:t xml:space="preserve">  </w:t>
      </w:r>
    </w:p>
    <w:p w:rsidR="009B76B6" w:rsidRPr="004B7E05" w:rsidRDefault="009B76B6" w:rsidP="009B76B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1C6387" w:rsidRPr="004B7E05" w:rsidRDefault="001C6387" w:rsidP="001C6387">
      <w:pPr>
        <w:ind w:firstLine="709"/>
        <w:jc w:val="both"/>
        <w:rPr>
          <w:rFonts w:ascii="Times New Roman" w:hAnsi="Times New Roman"/>
          <w:szCs w:val="24"/>
        </w:rPr>
      </w:pPr>
    </w:p>
    <w:p w:rsidR="00F24DE8" w:rsidRPr="004B7E05" w:rsidRDefault="001C6387" w:rsidP="001C6387">
      <w:pPr>
        <w:jc w:val="both"/>
        <w:rPr>
          <w:rFonts w:ascii="Times New Roman" w:hAnsi="Times New Roman"/>
          <w:b/>
          <w:sz w:val="28"/>
          <w:szCs w:val="28"/>
        </w:rPr>
      </w:pPr>
      <w:r w:rsidRPr="004B7E05">
        <w:rPr>
          <w:rFonts w:ascii="Times New Roman" w:hAnsi="Times New Roman"/>
          <w:b/>
          <w:szCs w:val="24"/>
        </w:rPr>
        <w:t>Председатель Комитета</w:t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="00B435F1" w:rsidRPr="004B7E05">
        <w:rPr>
          <w:rFonts w:ascii="Times New Roman" w:hAnsi="Times New Roman"/>
          <w:b/>
          <w:szCs w:val="24"/>
        </w:rPr>
        <w:t xml:space="preserve">          </w:t>
      </w:r>
      <w:r w:rsidR="00C42D46">
        <w:rPr>
          <w:rFonts w:ascii="Times New Roman" w:hAnsi="Times New Roman"/>
          <w:b/>
          <w:szCs w:val="24"/>
        </w:rPr>
        <w:t xml:space="preserve">   С.Д.Протасов</w:t>
      </w:r>
    </w:p>
    <w:p w:rsidR="004B7E05" w:rsidRPr="00333192" w:rsidRDefault="004B7E05" w:rsidP="00217F20">
      <w:pPr>
        <w:ind w:left="5103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br w:type="page"/>
      </w:r>
      <w:r w:rsidRPr="00333192">
        <w:rPr>
          <w:rFonts w:ascii="Times New Roman" w:hAnsi="Times New Roman"/>
          <w:szCs w:val="24"/>
        </w:rPr>
        <w:lastRenderedPageBreak/>
        <w:t xml:space="preserve">Приложение </w:t>
      </w:r>
      <w:r w:rsidRPr="00333192">
        <w:rPr>
          <w:rFonts w:ascii="Times New Roman" w:hAnsi="Times New Roman"/>
          <w:szCs w:val="24"/>
        </w:rPr>
        <w:br/>
        <w:t>к распоряжению Комитета по энергетике и инженерному обеспечению</w:t>
      </w:r>
    </w:p>
    <w:p w:rsidR="004B7E05" w:rsidRPr="00333192" w:rsidRDefault="004B7E05" w:rsidP="004B7E05">
      <w:pPr>
        <w:tabs>
          <w:tab w:val="right" w:pos="9781"/>
        </w:tabs>
        <w:ind w:left="5103"/>
        <w:rPr>
          <w:rFonts w:ascii="Times New Roman" w:hAnsi="Times New Roman"/>
          <w:szCs w:val="24"/>
        </w:rPr>
      </w:pPr>
      <w:r w:rsidRPr="00333192">
        <w:rPr>
          <w:rFonts w:ascii="Times New Roman" w:hAnsi="Times New Roman"/>
          <w:szCs w:val="24"/>
        </w:rPr>
        <w:t xml:space="preserve">от </w:t>
      </w:r>
      <w:r w:rsidR="00333192" w:rsidRPr="00333192">
        <w:rPr>
          <w:rFonts w:ascii="Times New Roman" w:hAnsi="Times New Roman"/>
          <w:szCs w:val="24"/>
        </w:rPr>
        <w:t>_____</w:t>
      </w:r>
      <w:r w:rsidR="00F0041C">
        <w:rPr>
          <w:rFonts w:ascii="Times New Roman" w:hAnsi="Times New Roman"/>
          <w:szCs w:val="24"/>
        </w:rPr>
        <w:t>___</w:t>
      </w:r>
      <w:r w:rsidR="00033D75">
        <w:rPr>
          <w:rFonts w:ascii="Times New Roman" w:hAnsi="Times New Roman"/>
          <w:szCs w:val="24"/>
        </w:rPr>
        <w:t>____</w:t>
      </w:r>
      <w:r w:rsidR="005C16B5" w:rsidRPr="00333192">
        <w:rPr>
          <w:rFonts w:ascii="Times New Roman" w:hAnsi="Times New Roman"/>
          <w:szCs w:val="24"/>
        </w:rPr>
        <w:t xml:space="preserve"> №</w:t>
      </w:r>
      <w:r w:rsidR="00D33103" w:rsidRPr="00333192">
        <w:rPr>
          <w:rFonts w:ascii="Times New Roman" w:hAnsi="Times New Roman"/>
          <w:szCs w:val="24"/>
        </w:rPr>
        <w:t xml:space="preserve"> </w:t>
      </w:r>
      <w:r w:rsidR="00333192" w:rsidRPr="00333192">
        <w:rPr>
          <w:rFonts w:ascii="Times New Roman" w:hAnsi="Times New Roman"/>
          <w:szCs w:val="24"/>
        </w:rPr>
        <w:t>________</w:t>
      </w:r>
    </w:p>
    <w:p w:rsidR="004B7E05" w:rsidRPr="00333192" w:rsidRDefault="004B7E05" w:rsidP="004B7E05">
      <w:pPr>
        <w:tabs>
          <w:tab w:val="right" w:pos="9781"/>
        </w:tabs>
        <w:ind w:left="5670"/>
        <w:rPr>
          <w:rFonts w:ascii="Times New Roman" w:hAnsi="Times New Roman"/>
          <w:szCs w:val="24"/>
        </w:rPr>
      </w:pPr>
    </w:p>
    <w:p w:rsidR="00333192" w:rsidRPr="00333192" w:rsidRDefault="00333192" w:rsidP="003331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3192" w:rsidRPr="00333192" w:rsidRDefault="00333192" w:rsidP="00333192">
      <w:pPr>
        <w:pStyle w:val="ConsPlusTitle"/>
        <w:widowControl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333192">
        <w:rPr>
          <w:rFonts w:ascii="Times New Roman" w:hAnsi="Times New Roman" w:cs="Times New Roman"/>
          <w:spacing w:val="30"/>
          <w:sz w:val="24"/>
          <w:szCs w:val="24"/>
        </w:rPr>
        <w:t>ПОРЯДОК</w:t>
      </w:r>
    </w:p>
    <w:p w:rsidR="00333192" w:rsidRPr="00333192" w:rsidRDefault="00333192" w:rsidP="0033319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92">
        <w:rPr>
          <w:rFonts w:ascii="Times New Roman" w:hAnsi="Times New Roman" w:cs="Times New Roman"/>
          <w:b/>
          <w:sz w:val="24"/>
          <w:szCs w:val="24"/>
        </w:rPr>
        <w:t xml:space="preserve">представления гражданами, претендующими на замещение должностей государственной гражданской службы Санкт-Петербурга в Комитете </w:t>
      </w:r>
      <w:r w:rsidRPr="00333192">
        <w:rPr>
          <w:rFonts w:ascii="Times New Roman" w:hAnsi="Times New Roman" w:cs="Times New Roman"/>
          <w:b/>
          <w:sz w:val="24"/>
          <w:szCs w:val="24"/>
        </w:rPr>
        <w:br/>
        <w:t xml:space="preserve">по энергетике и инженерному обеспечению, и государственными </w:t>
      </w:r>
      <w:r w:rsidRPr="00333192">
        <w:rPr>
          <w:rFonts w:ascii="Times New Roman" w:hAnsi="Times New Roman" w:cs="Times New Roman"/>
          <w:b/>
          <w:sz w:val="24"/>
          <w:szCs w:val="24"/>
        </w:rPr>
        <w:br/>
        <w:t xml:space="preserve">гражданскими служащими Санкт-Петербурга, замещающими должности государственной гражданской службы Санкт-Петербурга в Комитете по энергетике и инженерному обеспечению, сведений о доходах, расходах, об имуществе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3192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333192" w:rsidRPr="00333192" w:rsidRDefault="00333192" w:rsidP="00333192">
      <w:pPr>
        <w:rPr>
          <w:rFonts w:ascii="Times New Roman" w:hAnsi="Times New Roman"/>
          <w:szCs w:val="24"/>
        </w:rPr>
      </w:pP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1. Настоящий Порядок определяет порядок представления гражданами, претендующими на замещение должностей государственной гражданской службы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Санкт-Петербурга в Комитете, и государственными гражданскими служащими </w:t>
      </w:r>
      <w:r w:rsidR="004B2C0E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Санкт-Петербурга, замещающими должности государственной гражданской службы Санкт-Петербурга в Комитете, сведений о полученных ими доходах, об имуществе, принадлежащем им на праве собственности, и об их обязательствах имущественного характера, сведений о доходах супруги (супруга) и несовершеннолетних детей, </w:t>
      </w:r>
      <w:r w:rsidR="004B2C0E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характера), а также определяет порядок представления государственными гражданскими служащими Санкт-Петербурга сведений о своих расходах, а также </w:t>
      </w:r>
      <w:r w:rsidR="004B2C0E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о расходах своих супруги (супруга) и несовершеннолетних детей.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2. Сведения о доходах, об имуществе и обязательствах имущественного характера представляют: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граждане, претендующие на замещение должностей гражданской службы в Комитете (далее - граждане);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государственные гражданские служащие Санкт-Петербурга, замещающие должности гражданской службы в Комитете, предусмотренные перечнем должностей, указанным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в </w:t>
      </w:r>
      <w:hyperlink w:anchor="p5" w:history="1">
        <w:r w:rsidRPr="00C42D46">
          <w:rPr>
            <w:rFonts w:ascii="Times New Roman" w:hAnsi="Times New Roman"/>
            <w:color w:val="000000" w:themeColor="text1"/>
            <w:szCs w:val="24"/>
          </w:rPr>
          <w:t>пункте 3</w:t>
        </w:r>
      </w:hyperlink>
      <w:r w:rsidRPr="00C42D46">
        <w:rPr>
          <w:rFonts w:ascii="Times New Roman" w:hAnsi="Times New Roman"/>
          <w:color w:val="000000" w:themeColor="text1"/>
          <w:szCs w:val="24"/>
        </w:rPr>
        <w:t xml:space="preserve"> настоящего Порядка (далее - гражданские служащие);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государственные гражданские служащие Санкт-Петербурга, замещающие должности гражданской службы в Комитете, не предусмотренные перечнем должностей, указанным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в пункте 3 настоящего Порядка, и претендующие на замещение должностей гражданской службы в Комитете, предусмотренных этим перечнем (далее - кандидаты на должности, предусмотренные перечнем).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</w:rPr>
      </w:pPr>
      <w:bookmarkStart w:id="0" w:name="p5"/>
      <w:bookmarkEnd w:id="0"/>
      <w:r w:rsidRPr="00C42D46">
        <w:rPr>
          <w:rFonts w:ascii="Times New Roman" w:hAnsi="Times New Roman"/>
          <w:color w:val="000000" w:themeColor="text1"/>
          <w:szCs w:val="24"/>
        </w:rPr>
        <w:t xml:space="preserve">3. </w:t>
      </w:r>
      <w:r w:rsidR="00513D7F" w:rsidRPr="00513D7F">
        <w:rPr>
          <w:rFonts w:ascii="Times New Roman" w:hAnsi="Times New Roman"/>
          <w:color w:val="000000" w:themeColor="text1"/>
        </w:rPr>
        <w:t xml:space="preserve">Перечень должностей гражданской службы, при замещении которых гражданские служащие Комитета обязаны представлять сведения о доходах, об имуществе </w:t>
      </w:r>
      <w:r w:rsidR="004F56B7">
        <w:rPr>
          <w:rFonts w:ascii="Times New Roman" w:hAnsi="Times New Roman"/>
          <w:color w:val="000000" w:themeColor="text1"/>
        </w:rPr>
        <w:br/>
      </w:r>
      <w:r w:rsidR="00513D7F" w:rsidRPr="00513D7F">
        <w:rPr>
          <w:rFonts w:ascii="Times New Roman" w:hAnsi="Times New Roman"/>
          <w:color w:val="000000" w:themeColor="text1"/>
        </w:rPr>
        <w:t xml:space="preserve">и обязательствах имущественного характера, установлен </w:t>
      </w:r>
      <w:hyperlink r:id="rId11" w:history="1">
        <w:r w:rsidR="00513D7F" w:rsidRPr="00513D7F">
          <w:rPr>
            <w:rStyle w:val="a3"/>
            <w:rFonts w:ascii="Times New Roman" w:hAnsi="Times New Roman"/>
            <w:color w:val="000000" w:themeColor="text1"/>
            <w:u w:val="none"/>
          </w:rPr>
          <w:t>постановлением</w:t>
        </w:r>
      </w:hyperlink>
      <w:r w:rsidR="00513D7F" w:rsidRPr="00513D7F">
        <w:rPr>
          <w:rFonts w:ascii="Times New Roman" w:hAnsi="Times New Roman"/>
          <w:color w:val="000000" w:themeColor="text1"/>
        </w:rPr>
        <w:t xml:space="preserve"> Правительства Санкт-Петербурга от 21.07.2009 </w:t>
      </w:r>
      <w:r w:rsidR="004F56B7">
        <w:rPr>
          <w:rFonts w:ascii="Times New Roman" w:hAnsi="Times New Roman"/>
          <w:color w:val="000000" w:themeColor="text1"/>
        </w:rPr>
        <w:t>№</w:t>
      </w:r>
      <w:r w:rsidR="00513D7F" w:rsidRPr="00513D7F">
        <w:rPr>
          <w:rFonts w:ascii="Times New Roman" w:hAnsi="Times New Roman"/>
          <w:color w:val="000000" w:themeColor="text1"/>
        </w:rPr>
        <w:t xml:space="preserve"> 837 "Об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</w:t>
      </w:r>
      <w:r w:rsidR="004F56B7">
        <w:rPr>
          <w:rFonts w:ascii="Times New Roman" w:hAnsi="Times New Roman"/>
          <w:color w:val="000000" w:themeColor="text1"/>
        </w:rPr>
        <w:br/>
      </w:r>
      <w:r w:rsidR="00513D7F" w:rsidRPr="00513D7F">
        <w:rPr>
          <w:rFonts w:ascii="Times New Roman" w:hAnsi="Times New Roman"/>
          <w:color w:val="000000" w:themeColor="text1"/>
        </w:rPr>
        <w:t xml:space="preserve">и обязательствах имущественного характера, а также сведения о доходах, об имуществе </w:t>
      </w:r>
      <w:r w:rsidR="00A44288">
        <w:rPr>
          <w:rFonts w:ascii="Times New Roman" w:hAnsi="Times New Roman"/>
          <w:color w:val="000000" w:themeColor="text1"/>
        </w:rPr>
        <w:br/>
      </w:r>
      <w:r w:rsidR="00513D7F" w:rsidRPr="00513D7F">
        <w:rPr>
          <w:rFonts w:ascii="Times New Roman" w:hAnsi="Times New Roman"/>
          <w:color w:val="000000" w:themeColor="text1"/>
        </w:rPr>
        <w:t xml:space="preserve">и обязательствах имущественного характера своих супруги (супруга) </w:t>
      </w:r>
      <w:r w:rsidR="00A44288">
        <w:rPr>
          <w:rFonts w:ascii="Times New Roman" w:hAnsi="Times New Roman"/>
          <w:color w:val="000000" w:themeColor="text1"/>
        </w:rPr>
        <w:br/>
      </w:r>
      <w:r w:rsidR="00513D7F" w:rsidRPr="00513D7F">
        <w:rPr>
          <w:rFonts w:ascii="Times New Roman" w:hAnsi="Times New Roman"/>
          <w:color w:val="000000" w:themeColor="text1"/>
        </w:rPr>
        <w:t xml:space="preserve">и несовершеннолетних детей" и </w:t>
      </w:r>
      <w:hyperlink r:id="rId12" w:history="1">
        <w:r w:rsidR="00513D7F" w:rsidRPr="00A44288">
          <w:t>распоряжением</w:t>
        </w:r>
      </w:hyperlink>
      <w:r w:rsidR="00513D7F" w:rsidRPr="00513D7F">
        <w:rPr>
          <w:rFonts w:ascii="Times New Roman" w:hAnsi="Times New Roman"/>
          <w:color w:val="000000" w:themeColor="text1"/>
        </w:rPr>
        <w:t xml:space="preserve"> Комитета от </w:t>
      </w:r>
      <w:r w:rsidR="00A44288" w:rsidRPr="00A44288">
        <w:rPr>
          <w:rFonts w:ascii="Times New Roman" w:hAnsi="Times New Roman"/>
          <w:color w:val="000000" w:themeColor="text1"/>
        </w:rPr>
        <w:t>15.08.2017</w:t>
      </w:r>
      <w:r w:rsidR="00513D7F" w:rsidRPr="00A44288">
        <w:rPr>
          <w:rFonts w:ascii="Times New Roman" w:hAnsi="Times New Roman"/>
          <w:color w:val="000000" w:themeColor="text1"/>
        </w:rPr>
        <w:t xml:space="preserve"> </w:t>
      </w:r>
      <w:r w:rsidR="00A44288" w:rsidRPr="00A44288">
        <w:rPr>
          <w:rFonts w:ascii="Times New Roman" w:hAnsi="Times New Roman"/>
          <w:color w:val="000000" w:themeColor="text1"/>
        </w:rPr>
        <w:t>№</w:t>
      </w:r>
      <w:r w:rsidR="00513D7F" w:rsidRPr="00A44288">
        <w:rPr>
          <w:rFonts w:ascii="Times New Roman" w:hAnsi="Times New Roman"/>
          <w:color w:val="000000" w:themeColor="text1"/>
        </w:rPr>
        <w:t xml:space="preserve"> </w:t>
      </w:r>
      <w:r w:rsidR="00A44288" w:rsidRPr="00A44288">
        <w:rPr>
          <w:rFonts w:ascii="Times New Roman" w:hAnsi="Times New Roman"/>
          <w:color w:val="000000" w:themeColor="text1"/>
        </w:rPr>
        <w:t>123</w:t>
      </w:r>
      <w:r w:rsidR="00513D7F" w:rsidRPr="00A44288">
        <w:rPr>
          <w:rFonts w:ascii="Times New Roman" w:hAnsi="Times New Roman"/>
          <w:color w:val="000000" w:themeColor="text1"/>
        </w:rPr>
        <w:t xml:space="preserve"> </w:t>
      </w:r>
      <w:r w:rsidR="00A44288">
        <w:rPr>
          <w:rFonts w:ascii="Times New Roman" w:hAnsi="Times New Roman"/>
          <w:color w:val="000000" w:themeColor="text1"/>
        </w:rPr>
        <w:br/>
      </w:r>
      <w:r w:rsidR="00513D7F" w:rsidRPr="00A44288">
        <w:rPr>
          <w:rFonts w:ascii="Times New Roman" w:hAnsi="Times New Roman"/>
          <w:color w:val="000000" w:themeColor="text1"/>
        </w:rPr>
        <w:t>"</w:t>
      </w:r>
      <w:r w:rsidR="00A44288" w:rsidRPr="00A44288">
        <w:rPr>
          <w:rFonts w:ascii="Times New Roman" w:hAnsi="Times New Roman"/>
          <w:color w:val="000000" w:themeColor="text1"/>
        </w:rPr>
        <w:t>Об утверждении Перечня должностей государственной гражданской службы Санкт</w:t>
      </w:r>
      <w:r w:rsidR="00A44288" w:rsidRPr="00A44288">
        <w:rPr>
          <w:rFonts w:ascii="Times New Roman" w:hAnsi="Times New Roman"/>
          <w:color w:val="000000" w:themeColor="text1"/>
        </w:rPr>
        <w:noBreakHyphen/>
        <w:t>Пет</w:t>
      </w:r>
      <w:r w:rsidR="00A44288">
        <w:rPr>
          <w:rFonts w:ascii="Times New Roman" w:hAnsi="Times New Roman"/>
          <w:color w:val="000000" w:themeColor="text1"/>
        </w:rPr>
        <w:t xml:space="preserve">ербурга Комитета по энергетике </w:t>
      </w:r>
      <w:r w:rsidR="00A44288" w:rsidRPr="00A44288">
        <w:rPr>
          <w:rFonts w:ascii="Times New Roman" w:hAnsi="Times New Roman"/>
          <w:color w:val="000000" w:themeColor="text1"/>
        </w:rPr>
        <w:t xml:space="preserve">и инженерному обеспечению, при замещении </w:t>
      </w:r>
      <w:r w:rsidR="00A44288" w:rsidRPr="00A44288">
        <w:rPr>
          <w:rFonts w:ascii="Times New Roman" w:hAnsi="Times New Roman"/>
          <w:color w:val="000000" w:themeColor="text1"/>
        </w:rPr>
        <w:lastRenderedPageBreak/>
        <w:t xml:space="preserve">которых государственные гражданские служащие Санкт-Петербурга Комитета </w:t>
      </w:r>
      <w:r w:rsidR="00A44288" w:rsidRPr="00A44288">
        <w:rPr>
          <w:rFonts w:ascii="Times New Roman" w:hAnsi="Times New Roman"/>
          <w:color w:val="000000" w:themeColor="text1"/>
        </w:rPr>
        <w:br/>
        <w:t xml:space="preserve">по энергетике и инженерному обеспечению обязаны представлять сведения о своих доходах, об имуществе и обязательствах имущественного характера, а также сведения </w:t>
      </w:r>
      <w:r w:rsidR="00A44288">
        <w:rPr>
          <w:rFonts w:ascii="Times New Roman" w:hAnsi="Times New Roman"/>
          <w:color w:val="000000" w:themeColor="text1"/>
        </w:rPr>
        <w:br/>
      </w:r>
      <w:r w:rsidR="00A44288" w:rsidRPr="00A44288">
        <w:rPr>
          <w:rFonts w:ascii="Times New Roman" w:hAnsi="Times New Roman"/>
          <w:color w:val="000000" w:themeColor="text1"/>
        </w:rPr>
        <w:t>о доходах, об имуществе и обязательствах имущественного характера своих супруги (супруга) и несовершеннолетних детей</w:t>
      </w:r>
      <w:r w:rsidR="00513D7F" w:rsidRPr="00A44288">
        <w:rPr>
          <w:rFonts w:ascii="Times New Roman" w:hAnsi="Times New Roman"/>
          <w:color w:val="000000" w:themeColor="text1"/>
        </w:rPr>
        <w:t>".</w:t>
      </w:r>
      <w:r w:rsidR="00513D7F" w:rsidRPr="00513D7F">
        <w:rPr>
          <w:rFonts w:ascii="Times New Roman" w:hAnsi="Times New Roman"/>
          <w:color w:val="000000" w:themeColor="text1"/>
        </w:rPr>
        <w:t xml:space="preserve">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" w:name="p7"/>
      <w:bookmarkEnd w:id="1"/>
      <w:r w:rsidRPr="00C42D46">
        <w:rPr>
          <w:rFonts w:ascii="Times New Roman" w:hAnsi="Times New Roman"/>
          <w:color w:val="000000" w:themeColor="text1"/>
          <w:szCs w:val="24"/>
        </w:rPr>
        <w:t xml:space="preserve">4. Гражданские служащие представляют сведения о расходах по каждой сделке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ими,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их супругой (супругом) и(или) несовершеннолетними детьми в течение календарного года (с 1 января по 31 декабря), предшествующего году представления сведений (далее - отчетный период), если общая сумма таких сделок превышает общий доход данных лиц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и их супруги (супруга) за три последних года, предшествующих отчетному периоду,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и об источниках получения средств, за счет которых совершены эти сделки (далее - сведения о расходах). </w:t>
      </w:r>
    </w:p>
    <w:p w:rsidR="00513D7F" w:rsidRDefault="00513D7F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2" w:name="p9"/>
      <w:bookmarkEnd w:id="2"/>
      <w:r>
        <w:rPr>
          <w:rFonts w:ascii="Times New Roman" w:hAnsi="Times New Roman"/>
          <w:color w:val="000000" w:themeColor="text1"/>
          <w:szCs w:val="24"/>
        </w:rPr>
        <w:t>5</w:t>
      </w:r>
      <w:r w:rsidRPr="00513D7F">
        <w:rPr>
          <w:rFonts w:ascii="Times New Roman" w:hAnsi="Times New Roman"/>
          <w:color w:val="000000" w:themeColor="text1"/>
          <w:szCs w:val="24"/>
        </w:rPr>
        <w:t xml:space="preserve">. Сведения о доходах,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23.06.2014 </w:t>
      </w:r>
      <w:r w:rsidR="004B2C0E">
        <w:rPr>
          <w:rFonts w:ascii="Times New Roman" w:hAnsi="Times New Roman"/>
          <w:color w:val="000000" w:themeColor="text1"/>
          <w:szCs w:val="24"/>
        </w:rPr>
        <w:t>№</w:t>
      </w:r>
      <w:r w:rsidRPr="00513D7F">
        <w:rPr>
          <w:rFonts w:ascii="Times New Roman" w:hAnsi="Times New Roman"/>
          <w:color w:val="000000" w:themeColor="text1"/>
          <w:szCs w:val="24"/>
        </w:rPr>
        <w:t xml:space="preserve"> 460 "Об утверждении формы справки о доходах, расходах,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513D7F">
        <w:rPr>
          <w:rFonts w:ascii="Times New Roman" w:hAnsi="Times New Roman"/>
          <w:color w:val="000000" w:themeColor="text1"/>
          <w:szCs w:val="24"/>
        </w:rPr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513D7F">
        <w:rPr>
          <w:rFonts w:ascii="Times New Roman" w:hAnsi="Times New Roman"/>
          <w:color w:val="000000" w:themeColor="text1"/>
          <w:szCs w:val="24"/>
        </w:rPr>
        <w:t xml:space="preserve">в некоторые акты Президента Российской Федерации" (далее - справка), заполненной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513D7F">
        <w:rPr>
          <w:rFonts w:ascii="Times New Roman" w:hAnsi="Times New Roman"/>
          <w:color w:val="000000" w:themeColor="text1"/>
          <w:szCs w:val="24"/>
        </w:rPr>
        <w:t>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"Интернет: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гражданами при поступлении на государственную гражданскую службу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Санкт-Петербурга в Комитет;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3" w:name="p10"/>
      <w:bookmarkEnd w:id="3"/>
      <w:r w:rsidRPr="00C42D46">
        <w:rPr>
          <w:rFonts w:ascii="Times New Roman" w:hAnsi="Times New Roman"/>
          <w:color w:val="000000" w:themeColor="text1"/>
          <w:szCs w:val="24"/>
        </w:rPr>
        <w:t xml:space="preserve">гражданскими служащими ежегодно не позднее срока, установленного нормативными правовыми актами Российской Федерации и Санкт-Петербурга;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4" w:name="p11"/>
      <w:bookmarkEnd w:id="4"/>
      <w:r w:rsidRPr="00C42D46">
        <w:rPr>
          <w:rFonts w:ascii="Times New Roman" w:hAnsi="Times New Roman"/>
          <w:color w:val="000000" w:themeColor="text1"/>
          <w:szCs w:val="24"/>
        </w:rPr>
        <w:t xml:space="preserve">кандидатами на должности, предусмотренные перечнем, при назначении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на должности государственной гражданской службы в Комитет, предусмотренные перечнем должностей, указанным в </w:t>
      </w:r>
      <w:hyperlink w:anchor="p5" w:history="1">
        <w:r w:rsidRPr="00C42D46">
          <w:rPr>
            <w:rFonts w:ascii="Times New Roman" w:hAnsi="Times New Roman"/>
            <w:color w:val="000000" w:themeColor="text1"/>
            <w:szCs w:val="24"/>
          </w:rPr>
          <w:t>пункте 3</w:t>
        </w:r>
      </w:hyperlink>
      <w:r w:rsidRPr="00C42D46">
        <w:rPr>
          <w:rFonts w:ascii="Times New Roman" w:hAnsi="Times New Roman"/>
          <w:color w:val="000000" w:themeColor="text1"/>
          <w:szCs w:val="24"/>
        </w:rPr>
        <w:t xml:space="preserve"> настоящего Порядка.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6. Сведения о расходах представляются гражданскими служащими в срок, установленный для представления сведений о доходах, об имуществе и обязательствах имущественного характера, и отражаются в соответствующем разделе справки. </w:t>
      </w:r>
    </w:p>
    <w:p w:rsidR="00C42D46" w:rsidRPr="00C42D46" w:rsidRDefault="00C42D46" w:rsidP="004F56B7">
      <w:pPr>
        <w:ind w:firstLine="540"/>
        <w:jc w:val="both"/>
        <w:rPr>
          <w:rFonts w:ascii="Times New Roman" w:hAnsi="Times New Roman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7. Сведения о доходах, об имуществе и обязательствах имущественного характера,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а также сведения о расходах представляются в </w:t>
      </w:r>
      <w:r w:rsidR="004F56B7" w:rsidRPr="004F56B7">
        <w:rPr>
          <w:rFonts w:ascii="Times New Roman" w:hAnsi="Times New Roman"/>
          <w:szCs w:val="24"/>
        </w:rPr>
        <w:t xml:space="preserve">Отдел по вопросам государственной службы и кадров </w:t>
      </w:r>
      <w:r w:rsidRPr="00C42D46">
        <w:rPr>
          <w:rFonts w:ascii="Times New Roman" w:hAnsi="Times New Roman"/>
          <w:color w:val="000000" w:themeColor="text1"/>
          <w:szCs w:val="24"/>
        </w:rPr>
        <w:t xml:space="preserve">Комитета.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5" w:name="p14"/>
      <w:bookmarkEnd w:id="5"/>
      <w:r w:rsidRPr="00C42D46">
        <w:rPr>
          <w:rFonts w:ascii="Times New Roman" w:hAnsi="Times New Roman"/>
          <w:color w:val="000000" w:themeColor="text1"/>
          <w:szCs w:val="24"/>
        </w:rPr>
        <w:t xml:space="preserve">8. Гражданин представляет: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сведения о своих доходах, полученных от всех источников (включая доходы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</w:t>
      </w:r>
      <w:r w:rsidR="004F56B7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для замещения должности гражданской службы в Комитете, а также сведения </w:t>
      </w:r>
      <w:r w:rsidR="004F56B7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гражданской службы в Комитете </w:t>
      </w:r>
      <w:r w:rsidR="004F56B7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(на отчетную дату);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сведения о доходах супруги (супруга) и несовершеннолетних детей, полученных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от всех источников (включая заработную плату, пенсии, пособия, иные выплаты)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за календарный год, предшествующий году подачи гражданином документов </w:t>
      </w:r>
      <w:r w:rsidR="004F56B7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для замещения должности гражданской службы в Комитете, а также сведения </w:t>
      </w:r>
      <w:r w:rsidR="004F56B7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об имуществе, принадлежащем им на праве собственности, и об их обязательствах </w:t>
      </w:r>
      <w:r w:rsidRPr="00C42D46">
        <w:rPr>
          <w:rFonts w:ascii="Times New Roman" w:hAnsi="Times New Roman"/>
          <w:color w:val="000000" w:themeColor="text1"/>
          <w:szCs w:val="24"/>
        </w:rPr>
        <w:lastRenderedPageBreak/>
        <w:t xml:space="preserve">имущественного характера по состоянию на первое число месяца, предшествующего месяцу подачи гражданином документов для замещения должности гражданской службы </w:t>
      </w:r>
      <w:r w:rsidR="004F56B7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в Комитете (на отчетную дату).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9. Кандидат на должность, предусмотренную перечнем, представляет сведения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о доходах, об имуществе и обязательствах имущественного характера в соответствии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с </w:t>
      </w:r>
      <w:hyperlink w:anchor="p14" w:history="1">
        <w:r w:rsidRPr="00C42D46">
          <w:rPr>
            <w:rFonts w:ascii="Times New Roman" w:hAnsi="Times New Roman"/>
            <w:color w:val="000000" w:themeColor="text1"/>
            <w:szCs w:val="24"/>
          </w:rPr>
          <w:t>пунктом 8</w:t>
        </w:r>
      </w:hyperlink>
      <w:r w:rsidRPr="00C42D46">
        <w:rPr>
          <w:rFonts w:ascii="Times New Roman" w:hAnsi="Times New Roman"/>
          <w:color w:val="000000" w:themeColor="text1"/>
          <w:szCs w:val="24"/>
        </w:rPr>
        <w:t xml:space="preserve"> настоящего Порядка.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10. Гражданский служащий представляет: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сведения о доходах супруги (супруга) и несовершеннолетних детей, полученных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по состоянию на конец отчетного периода;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сведения о расходах в случае, указанном в </w:t>
      </w:r>
      <w:hyperlink w:anchor="p7" w:history="1">
        <w:r w:rsidRPr="00C42D46">
          <w:rPr>
            <w:rFonts w:ascii="Times New Roman" w:hAnsi="Times New Roman"/>
            <w:color w:val="000000" w:themeColor="text1"/>
            <w:szCs w:val="24"/>
          </w:rPr>
          <w:t>пункте 4</w:t>
        </w:r>
      </w:hyperlink>
      <w:r w:rsidRPr="00C42D46">
        <w:rPr>
          <w:rFonts w:ascii="Times New Roman" w:hAnsi="Times New Roman"/>
          <w:color w:val="000000" w:themeColor="text1"/>
          <w:szCs w:val="24"/>
        </w:rPr>
        <w:t xml:space="preserve"> настоящего Порядка.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11. В случае если гражданин, кандидат на должность, предусмотренную перечнем,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или гражданский служащий обнаружили, что в представленных ими в </w:t>
      </w:r>
      <w:r w:rsidR="001F37EE">
        <w:rPr>
          <w:rFonts w:ascii="Times New Roman" w:hAnsi="Times New Roman"/>
          <w:color w:val="000000" w:themeColor="text1"/>
          <w:szCs w:val="24"/>
        </w:rPr>
        <w:t xml:space="preserve">Отдел по вопросам </w:t>
      </w:r>
      <w:r w:rsidR="004B2C0E">
        <w:rPr>
          <w:rFonts w:ascii="Times New Roman" w:hAnsi="Times New Roman"/>
          <w:color w:val="000000" w:themeColor="text1"/>
          <w:szCs w:val="24"/>
        </w:rPr>
        <w:t xml:space="preserve">государственной службы и кадров </w:t>
      </w:r>
      <w:r w:rsidRPr="00C42D46">
        <w:rPr>
          <w:rFonts w:ascii="Times New Roman" w:hAnsi="Times New Roman"/>
          <w:color w:val="000000" w:themeColor="text1"/>
          <w:szCs w:val="24"/>
        </w:rPr>
        <w:t xml:space="preserve">Комитета сведениях о доходах, об имуществе </w:t>
      </w:r>
      <w:r w:rsidR="001F37EE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следующие сроки: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гражданин </w:t>
      </w:r>
      <w:r w:rsidR="004B2C0E">
        <w:rPr>
          <w:rFonts w:ascii="Times New Roman" w:hAnsi="Times New Roman"/>
          <w:color w:val="000000" w:themeColor="text1"/>
          <w:szCs w:val="24"/>
        </w:rPr>
        <w:t xml:space="preserve">- </w:t>
      </w:r>
      <w:r w:rsidRPr="00C42D46">
        <w:rPr>
          <w:rFonts w:ascii="Times New Roman" w:hAnsi="Times New Roman"/>
          <w:color w:val="000000" w:themeColor="text1"/>
          <w:szCs w:val="24"/>
        </w:rPr>
        <w:t xml:space="preserve">в течение одного месяца со дня представления указанных сведений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в соответствии с </w:t>
      </w:r>
      <w:hyperlink w:anchor="p9" w:history="1">
        <w:r w:rsidRPr="00C42D46">
          <w:rPr>
            <w:rFonts w:ascii="Times New Roman" w:hAnsi="Times New Roman"/>
            <w:color w:val="000000" w:themeColor="text1"/>
            <w:szCs w:val="24"/>
          </w:rPr>
          <w:t>абзацем вторым пункта 5</w:t>
        </w:r>
      </w:hyperlink>
      <w:r w:rsidRPr="00C42D46">
        <w:rPr>
          <w:rFonts w:ascii="Times New Roman" w:hAnsi="Times New Roman"/>
          <w:color w:val="000000" w:themeColor="text1"/>
          <w:szCs w:val="24"/>
        </w:rPr>
        <w:t xml:space="preserve"> настоящего порядка;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гражданский служащий </w:t>
      </w:r>
      <w:r w:rsidR="004B2C0E">
        <w:rPr>
          <w:rFonts w:ascii="Times New Roman" w:hAnsi="Times New Roman"/>
          <w:color w:val="000000" w:themeColor="text1"/>
          <w:szCs w:val="24"/>
        </w:rPr>
        <w:t xml:space="preserve">- </w:t>
      </w:r>
      <w:r w:rsidRPr="00C42D46">
        <w:rPr>
          <w:rFonts w:ascii="Times New Roman" w:hAnsi="Times New Roman"/>
          <w:color w:val="000000" w:themeColor="text1"/>
          <w:szCs w:val="24"/>
        </w:rPr>
        <w:t xml:space="preserve">в течение одного месяца после окончания срока, указанного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в </w:t>
      </w:r>
      <w:hyperlink w:anchor="p10" w:history="1">
        <w:r w:rsidRPr="00C42D46">
          <w:rPr>
            <w:rFonts w:ascii="Times New Roman" w:hAnsi="Times New Roman"/>
            <w:color w:val="000000" w:themeColor="text1"/>
            <w:szCs w:val="24"/>
          </w:rPr>
          <w:t>абзаце третьем пункта 5</w:t>
        </w:r>
      </w:hyperlink>
      <w:r w:rsidRPr="00C42D46">
        <w:rPr>
          <w:rFonts w:ascii="Times New Roman" w:hAnsi="Times New Roman"/>
          <w:color w:val="000000" w:themeColor="text1"/>
          <w:szCs w:val="24"/>
        </w:rPr>
        <w:t xml:space="preserve"> настоящего Порядка;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кандидат на должность, предусмотренную перечнем, </w:t>
      </w:r>
      <w:r w:rsidR="004B2C0E">
        <w:rPr>
          <w:rFonts w:ascii="Times New Roman" w:hAnsi="Times New Roman"/>
          <w:color w:val="000000" w:themeColor="text1"/>
          <w:szCs w:val="24"/>
        </w:rPr>
        <w:t xml:space="preserve">- </w:t>
      </w:r>
      <w:r w:rsidRPr="00C42D46">
        <w:rPr>
          <w:rFonts w:ascii="Times New Roman" w:hAnsi="Times New Roman"/>
          <w:color w:val="000000" w:themeColor="text1"/>
          <w:szCs w:val="24"/>
        </w:rPr>
        <w:t xml:space="preserve">в течение одного месяца со дня представления указанных сведений в соответствии с </w:t>
      </w:r>
      <w:hyperlink w:anchor="p11" w:history="1">
        <w:r w:rsidRPr="00C42D46">
          <w:rPr>
            <w:rFonts w:ascii="Times New Roman" w:hAnsi="Times New Roman"/>
            <w:color w:val="000000" w:themeColor="text1"/>
            <w:szCs w:val="24"/>
          </w:rPr>
          <w:t xml:space="preserve">абзацем четвертым пункта </w:t>
        </w:r>
        <w:r>
          <w:rPr>
            <w:rFonts w:ascii="Times New Roman" w:hAnsi="Times New Roman"/>
            <w:color w:val="000000" w:themeColor="text1"/>
            <w:szCs w:val="24"/>
          </w:rPr>
          <w:br/>
        </w:r>
        <w:r w:rsidRPr="00C42D46">
          <w:rPr>
            <w:rFonts w:ascii="Times New Roman" w:hAnsi="Times New Roman"/>
            <w:color w:val="000000" w:themeColor="text1"/>
            <w:szCs w:val="24"/>
          </w:rPr>
          <w:t>5</w:t>
        </w:r>
      </w:hyperlink>
      <w:r w:rsidRPr="00C42D46">
        <w:rPr>
          <w:rFonts w:ascii="Times New Roman" w:hAnsi="Times New Roman"/>
          <w:color w:val="000000" w:themeColor="text1"/>
          <w:szCs w:val="24"/>
        </w:rPr>
        <w:t xml:space="preserve"> настоящего Порядка.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12. В случае непредставления по объективным причинам гражданским служащим сведений о доходах, об имуществе и обязательствах имущественного характера супруги супруга) и несовершеннолетних детей данный факт подлежит рассмотрению </w:t>
      </w:r>
      <w:r w:rsidR="004F56B7">
        <w:rPr>
          <w:rFonts w:ascii="Times New Roman" w:hAnsi="Times New Roman"/>
          <w:color w:val="000000" w:themeColor="text1"/>
          <w:szCs w:val="24"/>
        </w:rPr>
        <w:t>К</w:t>
      </w:r>
      <w:r w:rsidRPr="00C42D46">
        <w:rPr>
          <w:rFonts w:ascii="Times New Roman" w:hAnsi="Times New Roman"/>
          <w:color w:val="000000" w:themeColor="text1"/>
          <w:szCs w:val="24"/>
        </w:rPr>
        <w:t xml:space="preserve">омиссией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по соблюдению требований к служебному поведению гражданских служащих Комитета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и урегулированию конфликта интересов.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13. Сведения о доходах, об имуществе и обязательствах имущественного характера, представленные гражданином или кандидатом на должность, предусмотренную перечнем, при назначении на должность гражданской службы в Комитете, а также представляемые гражданским служащим ежегодно, и информация о результатах проверки достоверности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и полноты этих сведений, и сведения о расходах приобщаются к личному делу гражданского служащего.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14. Сведения о доходах, об имуществе и обязательствах имущественного характера, представляемые гражданами, кандидатами на должности, предусмотренные перечнем,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и гражданскими служащими, а также сведения о расходах, представляемые гражданскими служащими, относятся к информации ограниченного доступа.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Сведения о доходах, расходах, об имуществе и обязательствах имущественного характера,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в их разглашении или использовании в целях, не предусмотренных законодательством </w:t>
      </w:r>
      <w:r w:rsidRPr="00C42D46">
        <w:rPr>
          <w:rFonts w:ascii="Times New Roman" w:hAnsi="Times New Roman"/>
          <w:color w:val="000000" w:themeColor="text1"/>
          <w:szCs w:val="24"/>
        </w:rPr>
        <w:lastRenderedPageBreak/>
        <w:t xml:space="preserve">Российской Федерации, несут ответственность в соответствии с законодательством Российской Федерации. </w:t>
      </w:r>
    </w:p>
    <w:p w:rsidR="004F56B7" w:rsidRPr="004F56B7" w:rsidRDefault="00C42D46" w:rsidP="004F56B7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C42D46">
        <w:rPr>
          <w:rFonts w:ascii="Times New Roman" w:hAnsi="Times New Roman"/>
          <w:color w:val="000000" w:themeColor="text1"/>
          <w:szCs w:val="24"/>
        </w:rPr>
        <w:t>15.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</w:t>
      </w:r>
      <w:r w:rsidR="004F56B7" w:rsidRPr="00A44288">
        <w:rPr>
          <w:color w:val="000000" w:themeColor="text1"/>
        </w:rPr>
        <w:t xml:space="preserve">Размещение сведений о доходах, расходах, об имуществе и обязательствах имущественного характера на официальном сайте Комитета и предоставление этих сведений средствам массовой информации для опубликования в связи с их запросами осуществляются в порядке, утвержденном </w:t>
      </w:r>
      <w:hyperlink r:id="rId13" w:history="1">
        <w:r w:rsidR="004F56B7" w:rsidRPr="00A44288">
          <w:rPr>
            <w:rStyle w:val="a3"/>
            <w:color w:val="000000" w:themeColor="text1"/>
            <w:u w:val="none"/>
          </w:rPr>
          <w:t>Указом</w:t>
        </w:r>
      </w:hyperlink>
      <w:r w:rsidR="004F56B7" w:rsidRPr="00A44288">
        <w:rPr>
          <w:color w:val="000000" w:themeColor="text1"/>
        </w:rPr>
        <w:t xml:space="preserve"> Президента Российской Федерации </w:t>
      </w:r>
      <w:r w:rsidR="00A44288" w:rsidRPr="00A44288">
        <w:rPr>
          <w:color w:val="000000" w:themeColor="text1"/>
        </w:rPr>
        <w:br/>
      </w:r>
      <w:r w:rsidR="004F56B7" w:rsidRPr="00A44288">
        <w:rPr>
          <w:color w:val="000000" w:themeColor="text1"/>
        </w:rPr>
        <w:t xml:space="preserve">от 08.07.2013 </w:t>
      </w:r>
      <w:r w:rsidR="00A44288" w:rsidRPr="00A44288">
        <w:rPr>
          <w:color w:val="000000" w:themeColor="text1"/>
        </w:rPr>
        <w:t>№</w:t>
      </w:r>
      <w:r w:rsidR="004F56B7" w:rsidRPr="00A44288">
        <w:rPr>
          <w:color w:val="000000" w:themeColor="text1"/>
        </w:rPr>
        <w:t xml:space="preserve"> 613 "Вопросы противодействия коррупции", и в соответствии с </w:t>
      </w:r>
      <w:hyperlink r:id="rId14" w:history="1">
        <w:r w:rsidR="004F56B7" w:rsidRPr="00A44288">
          <w:rPr>
            <w:rStyle w:val="a3"/>
            <w:color w:val="000000" w:themeColor="text1"/>
            <w:u w:val="none"/>
          </w:rPr>
          <w:t>Законом</w:t>
        </w:r>
      </w:hyperlink>
      <w:r w:rsidR="004F56B7" w:rsidRPr="00A44288">
        <w:rPr>
          <w:color w:val="000000" w:themeColor="text1"/>
        </w:rPr>
        <w:t xml:space="preserve"> Санкт-Петербурга от 10.02.2010 </w:t>
      </w:r>
      <w:r w:rsidR="00A44288" w:rsidRPr="00A44288">
        <w:rPr>
          <w:color w:val="000000" w:themeColor="text1"/>
        </w:rPr>
        <w:t>№</w:t>
      </w:r>
      <w:r w:rsidR="004F56B7" w:rsidRPr="00A44288">
        <w:rPr>
          <w:color w:val="000000" w:themeColor="text1"/>
        </w:rPr>
        <w:t xml:space="preserve"> 69-26 "О размещении сведений о доходах, расходах, </w:t>
      </w:r>
      <w:r w:rsidR="00A44288" w:rsidRPr="00A44288">
        <w:rPr>
          <w:color w:val="000000" w:themeColor="text1"/>
        </w:rPr>
        <w:br/>
      </w:r>
      <w:r w:rsidR="004F56B7" w:rsidRPr="00A44288">
        <w:rPr>
          <w:color w:val="000000" w:themeColor="text1"/>
        </w:rPr>
        <w:t xml:space="preserve">об имуществе и обязательствах имущественного характера лиц, замещающих государственные должности Санкт-Петербурга, государственных гражданских служащих Санкт-Петербурга и членов их семей на официальных сайтах государственных органов Санкт-Петербурга и предоставлении этих сведений средствам массовой информации </w:t>
      </w:r>
      <w:r w:rsidR="00A44288" w:rsidRPr="00A44288">
        <w:rPr>
          <w:color w:val="000000" w:themeColor="text1"/>
        </w:rPr>
        <w:br/>
      </w:r>
      <w:r w:rsidR="004F56B7" w:rsidRPr="00A44288">
        <w:rPr>
          <w:color w:val="000000" w:themeColor="text1"/>
        </w:rPr>
        <w:t>для опубликования".</w:t>
      </w:r>
      <w:r w:rsidR="004F56B7" w:rsidRPr="004F56B7">
        <w:rPr>
          <w:color w:val="000000" w:themeColor="text1"/>
        </w:rPr>
        <w:t xml:space="preserve"> </w:t>
      </w:r>
    </w:p>
    <w:p w:rsidR="004F56B7" w:rsidRPr="00A44288" w:rsidRDefault="00C42D46" w:rsidP="004F56B7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16. 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Проверка достоверности и полноты сведений о доходах, об имуществе </w:t>
      </w:r>
      <w:r w:rsidR="00A44288" w:rsidRPr="00A44288">
        <w:rPr>
          <w:rFonts w:ascii="Times New Roman" w:hAnsi="Times New Roman"/>
          <w:color w:val="000000" w:themeColor="text1"/>
          <w:szCs w:val="24"/>
        </w:rPr>
        <w:br/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и обязательствах имущественного характера, представленных в соответствии с настоящим </w:t>
      </w:r>
      <w:r w:rsidR="00A44288" w:rsidRPr="00A44288">
        <w:rPr>
          <w:rFonts w:ascii="Times New Roman" w:hAnsi="Times New Roman"/>
          <w:color w:val="000000" w:themeColor="text1"/>
          <w:szCs w:val="24"/>
        </w:rPr>
        <w:t>Порядком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гражданином, кандидатом на должность, предусмотренную Перечнем, </w:t>
      </w:r>
      <w:r w:rsidR="00A44288" w:rsidRPr="00A44288">
        <w:rPr>
          <w:rFonts w:ascii="Times New Roman" w:hAnsi="Times New Roman"/>
          <w:color w:val="000000" w:themeColor="text1"/>
          <w:szCs w:val="24"/>
        </w:rPr>
        <w:br/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и гражданским служащим, осуществляется в соответствии с </w:t>
      </w:r>
      <w:hyperlink r:id="rId15" w:history="1">
        <w:r w:rsidR="004F56B7" w:rsidRPr="00A44288">
          <w:rPr>
            <w:rFonts w:ascii="Times New Roman" w:hAnsi="Times New Roman"/>
            <w:szCs w:val="24"/>
          </w:rPr>
          <w:t>Законом</w:t>
        </w:r>
      </w:hyperlink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Санкт-Петербурга </w:t>
      </w:r>
      <w:r w:rsidR="00A44288" w:rsidRPr="00A44288">
        <w:rPr>
          <w:rFonts w:ascii="Times New Roman" w:hAnsi="Times New Roman"/>
          <w:color w:val="000000" w:themeColor="text1"/>
          <w:szCs w:val="24"/>
        </w:rPr>
        <w:br/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от 17.03.2010 </w:t>
      </w:r>
      <w:r w:rsidR="00A44288" w:rsidRPr="00A44288">
        <w:rPr>
          <w:rFonts w:ascii="Times New Roman" w:hAnsi="Times New Roman"/>
          <w:color w:val="000000" w:themeColor="text1"/>
          <w:szCs w:val="24"/>
        </w:rPr>
        <w:t>№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A44288" w:rsidRPr="00A44288">
        <w:rPr>
          <w:rFonts w:ascii="Times New Roman" w:hAnsi="Times New Roman"/>
          <w:color w:val="000000" w:themeColor="text1"/>
          <w:szCs w:val="24"/>
        </w:rPr>
        <w:br/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Санкт-Петербурга, и соблюдения государственными гражданскими служащими </w:t>
      </w:r>
      <w:r w:rsidR="00A44288" w:rsidRPr="00A44288">
        <w:rPr>
          <w:rFonts w:ascii="Times New Roman" w:hAnsi="Times New Roman"/>
          <w:color w:val="000000" w:themeColor="text1"/>
          <w:szCs w:val="24"/>
        </w:rPr>
        <w:br/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Санкт-Петербурга требований к служебному поведению".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17. Решение об осуществлении контроля за соответствием расходов гражданских служащих, а также их супруг (супругов) и несовершеннолетних детей их доходам принимает Губернатор Санкт-Петербурга либо уполномоченное им должностное лицо. </w:t>
      </w:r>
    </w:p>
    <w:p w:rsidR="00513D7F" w:rsidRPr="00513D7F" w:rsidRDefault="00513D7F" w:rsidP="00513D7F">
      <w:pPr>
        <w:ind w:firstLine="540"/>
        <w:jc w:val="both"/>
        <w:rPr>
          <w:rFonts w:ascii="Times New Roman" w:hAnsi="Times New Roman"/>
          <w:szCs w:val="24"/>
        </w:rPr>
      </w:pPr>
      <w:r w:rsidRPr="00513D7F">
        <w:rPr>
          <w:rFonts w:ascii="Times New Roman" w:hAnsi="Times New Roman"/>
          <w:szCs w:val="24"/>
        </w:rPr>
        <w:t xml:space="preserve">Контроль за соответствием расходов гражданских служащих, а также их супруг (супругов) и несовершеннолетних детей их доходам осуществляется органом </w:t>
      </w:r>
      <w:r>
        <w:rPr>
          <w:rFonts w:ascii="Times New Roman" w:hAnsi="Times New Roman"/>
          <w:szCs w:val="24"/>
        </w:rPr>
        <w:br/>
      </w:r>
      <w:r w:rsidRPr="00513D7F">
        <w:rPr>
          <w:rFonts w:ascii="Times New Roman" w:hAnsi="Times New Roman"/>
          <w:szCs w:val="24"/>
        </w:rPr>
        <w:t xml:space="preserve">Санкт-Петербурга по профилактике коррупционных и иных правонарушений, являющимся уполномоченным Правительством Санкт-Петербурга исполнительным органом государственной власти Санкт-Петербурга. </w:t>
      </w:r>
    </w:p>
    <w:p w:rsidR="004F56B7" w:rsidRPr="004F56B7" w:rsidRDefault="00C42D46" w:rsidP="004F56B7">
      <w:pPr>
        <w:ind w:firstLine="540"/>
        <w:jc w:val="both"/>
        <w:rPr>
          <w:rFonts w:ascii="Times New Roman" w:hAnsi="Times New Roman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18. В случае если гражданин или кандидат на должность, предусмотренную перечнем, не был назначен на должность гражданской службы, сведения о доходах, об имуществе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и обязательствах имущественного характера в дальнейшем не могут быть использованы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>и подлежат уничтожению</w:t>
      </w:r>
      <w:r w:rsidR="004F56B7">
        <w:rPr>
          <w:rFonts w:ascii="Times New Roman" w:hAnsi="Times New Roman"/>
          <w:color w:val="000000" w:themeColor="text1"/>
          <w:szCs w:val="24"/>
        </w:rPr>
        <w:t xml:space="preserve">, </w:t>
      </w:r>
      <w:r w:rsidR="004F56B7" w:rsidRPr="004F56B7">
        <w:rPr>
          <w:rFonts w:ascii="Times New Roman" w:hAnsi="Times New Roman"/>
          <w:szCs w:val="24"/>
        </w:rPr>
        <w:t xml:space="preserve">за исключением случая, указанного в абзаце втором настоящего пункта. </w:t>
      </w:r>
    </w:p>
    <w:p w:rsidR="004F56B7" w:rsidRPr="004F56B7" w:rsidRDefault="004F56B7" w:rsidP="004F56B7">
      <w:pPr>
        <w:ind w:firstLine="540"/>
        <w:jc w:val="both"/>
        <w:rPr>
          <w:rFonts w:ascii="Times New Roman" w:hAnsi="Times New Roman"/>
          <w:szCs w:val="24"/>
        </w:rPr>
      </w:pPr>
      <w:r w:rsidRPr="004F56B7">
        <w:rPr>
          <w:rFonts w:ascii="Times New Roman" w:hAnsi="Times New Roman"/>
          <w:szCs w:val="24"/>
        </w:rPr>
        <w:t xml:space="preserve">Справка возвращается лицам, указанным в абзаце первом настоящей статьи, </w:t>
      </w:r>
      <w:r>
        <w:rPr>
          <w:rFonts w:ascii="Times New Roman" w:hAnsi="Times New Roman"/>
          <w:szCs w:val="24"/>
        </w:rPr>
        <w:br/>
      </w:r>
      <w:r w:rsidRPr="004F56B7">
        <w:rPr>
          <w:rFonts w:ascii="Times New Roman" w:hAnsi="Times New Roman"/>
          <w:szCs w:val="24"/>
        </w:rPr>
        <w:t xml:space="preserve">по их письменному заявлению вместе с другими документами.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19. В соответствии с Федеральным </w:t>
      </w:r>
      <w:hyperlink r:id="rId16" w:history="1">
        <w:r w:rsidRPr="00C42D46">
          <w:rPr>
            <w:rFonts w:ascii="Times New Roman" w:hAnsi="Times New Roman"/>
            <w:color w:val="000000" w:themeColor="text1"/>
            <w:szCs w:val="24"/>
          </w:rPr>
          <w:t>законом</w:t>
        </w:r>
      </w:hyperlink>
      <w:r w:rsidRPr="00C42D46">
        <w:rPr>
          <w:rFonts w:ascii="Times New Roman" w:hAnsi="Times New Roman"/>
          <w:color w:val="000000" w:themeColor="text1"/>
          <w:szCs w:val="24"/>
        </w:rPr>
        <w:t xml:space="preserve"> "О противодействии коррупции" непредставление гражданином либо представление им заведомо недостоверных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или неполных сведений о доходах, об имуществе и обязательствах имущественного характера является основанием для отказа в приеме указанного гражданина </w:t>
      </w:r>
      <w:r w:rsidR="004F56B7"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>на государственную гражд</w:t>
      </w:r>
      <w:r w:rsidR="004F56B7">
        <w:rPr>
          <w:rFonts w:ascii="Times New Roman" w:hAnsi="Times New Roman"/>
          <w:color w:val="000000" w:themeColor="text1"/>
          <w:szCs w:val="24"/>
        </w:rPr>
        <w:t>анскую службу Санкт-Петербурга в Комитет.</w:t>
      </w:r>
    </w:p>
    <w:p w:rsidR="00C42D46" w:rsidRPr="00C42D46" w:rsidRDefault="00C42D46" w:rsidP="004F56B7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В случае непредставления гражданским служащим либо представления им заведомо недостоверных или неполных сведений о доходах, об имуществе и обязательствах имущественного характера указанный гражданский служащий несет ответственность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в соответствии 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с Федеральным </w:t>
      </w:r>
      <w:hyperlink r:id="rId17" w:history="1">
        <w:r w:rsidR="004F56B7" w:rsidRPr="00A44288">
          <w:rPr>
            <w:rFonts w:ascii="Times New Roman" w:hAnsi="Times New Roman"/>
            <w:szCs w:val="24"/>
          </w:rPr>
          <w:t>законом</w:t>
        </w:r>
      </w:hyperlink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от 25.12.2008 </w:t>
      </w:r>
      <w:r w:rsidR="00A44288" w:rsidRPr="00A44288">
        <w:rPr>
          <w:rFonts w:ascii="Times New Roman" w:hAnsi="Times New Roman"/>
          <w:color w:val="000000" w:themeColor="text1"/>
          <w:szCs w:val="24"/>
        </w:rPr>
        <w:t>№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273-ФЗ "О противодействии коррупции" и Федеральным </w:t>
      </w:r>
      <w:hyperlink r:id="rId18" w:history="1">
        <w:r w:rsidR="004F56B7" w:rsidRPr="00A44288">
          <w:rPr>
            <w:rFonts w:ascii="Times New Roman" w:hAnsi="Times New Roman"/>
            <w:szCs w:val="24"/>
          </w:rPr>
          <w:t>законом</w:t>
        </w:r>
      </w:hyperlink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от 27.07.2004 </w:t>
      </w:r>
      <w:r w:rsidR="00A44288" w:rsidRPr="00A44288">
        <w:rPr>
          <w:rFonts w:ascii="Times New Roman" w:hAnsi="Times New Roman"/>
          <w:color w:val="000000" w:themeColor="text1"/>
          <w:szCs w:val="24"/>
        </w:rPr>
        <w:t>№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79-ФЗ "О государственной гражданской службе Российской Федерации". </w:t>
      </w:r>
    </w:p>
    <w:p w:rsidR="004F56B7" w:rsidRPr="00A44288" w:rsidRDefault="00C42D46" w:rsidP="004F56B7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В случае непредставления гражданским служащим либо представления им неполных или недостоверных сведений о своих расходах указанный гражданский служащий несет ответственность в соответствии 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с Федеральным </w:t>
      </w:r>
      <w:hyperlink r:id="rId19" w:history="1">
        <w:r w:rsidR="004F56B7" w:rsidRPr="00A44288">
          <w:rPr>
            <w:rFonts w:ascii="Times New Roman" w:hAnsi="Times New Roman"/>
            <w:szCs w:val="24"/>
          </w:rPr>
          <w:t>законом</w:t>
        </w:r>
      </w:hyperlink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от 25.12.2008 </w:t>
      </w:r>
      <w:r w:rsidR="00A44288" w:rsidRPr="00A44288">
        <w:rPr>
          <w:rFonts w:ascii="Times New Roman" w:hAnsi="Times New Roman"/>
          <w:color w:val="000000" w:themeColor="text1"/>
          <w:szCs w:val="24"/>
        </w:rPr>
        <w:t>№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273-ФЗ </w:t>
      </w:r>
      <w:r w:rsidR="00A44288" w:rsidRPr="00A44288">
        <w:rPr>
          <w:rFonts w:ascii="Times New Roman" w:hAnsi="Times New Roman"/>
          <w:color w:val="000000" w:themeColor="text1"/>
          <w:szCs w:val="24"/>
        </w:rPr>
        <w:br/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"О противодействии коррупции", Федеральным </w:t>
      </w:r>
      <w:hyperlink r:id="rId20" w:history="1">
        <w:r w:rsidR="004F56B7" w:rsidRPr="00A44288">
          <w:rPr>
            <w:rFonts w:ascii="Times New Roman" w:hAnsi="Times New Roman"/>
            <w:szCs w:val="24"/>
          </w:rPr>
          <w:t>законом</w:t>
        </w:r>
      </w:hyperlink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от 27.07.2004 </w:t>
      </w:r>
      <w:r w:rsidR="00A44288" w:rsidRPr="00A44288">
        <w:rPr>
          <w:rFonts w:ascii="Times New Roman" w:hAnsi="Times New Roman"/>
          <w:color w:val="000000" w:themeColor="text1"/>
          <w:szCs w:val="24"/>
        </w:rPr>
        <w:t>№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79-ФЗ </w:t>
      </w:r>
      <w:r w:rsidR="00A44288" w:rsidRPr="00A44288">
        <w:rPr>
          <w:rFonts w:ascii="Times New Roman" w:hAnsi="Times New Roman"/>
          <w:color w:val="000000" w:themeColor="text1"/>
          <w:szCs w:val="24"/>
        </w:rPr>
        <w:br/>
      </w:r>
      <w:r w:rsidR="004F56B7" w:rsidRPr="00A44288">
        <w:rPr>
          <w:rFonts w:ascii="Times New Roman" w:hAnsi="Times New Roman"/>
          <w:color w:val="000000" w:themeColor="text1"/>
          <w:szCs w:val="24"/>
        </w:rPr>
        <w:lastRenderedPageBreak/>
        <w:t xml:space="preserve">"О государственной гражданской службе Российской Федерации" и Федеральным </w:t>
      </w:r>
      <w:hyperlink r:id="rId21" w:history="1">
        <w:r w:rsidR="004F56B7" w:rsidRPr="00A44288">
          <w:rPr>
            <w:rFonts w:ascii="Times New Roman" w:hAnsi="Times New Roman"/>
            <w:szCs w:val="24"/>
          </w:rPr>
          <w:t>законом</w:t>
        </w:r>
      </w:hyperlink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от 03.12.2012 </w:t>
      </w:r>
      <w:r w:rsidR="00022018">
        <w:rPr>
          <w:rFonts w:ascii="Times New Roman" w:hAnsi="Times New Roman"/>
          <w:color w:val="000000" w:themeColor="text1"/>
          <w:szCs w:val="24"/>
        </w:rPr>
        <w:t>№</w:t>
      </w:r>
      <w:r w:rsidR="004F56B7" w:rsidRPr="00A44288">
        <w:rPr>
          <w:rFonts w:ascii="Times New Roman" w:hAnsi="Times New Roman"/>
          <w:color w:val="000000" w:themeColor="text1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доходам". </w:t>
      </w:r>
    </w:p>
    <w:p w:rsidR="00C42D46" w:rsidRPr="00C42D46" w:rsidRDefault="00C42D46" w:rsidP="00C42D46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C42D46">
        <w:rPr>
          <w:rFonts w:ascii="Times New Roman" w:hAnsi="Times New Roman"/>
          <w:color w:val="000000" w:themeColor="text1"/>
          <w:szCs w:val="24"/>
        </w:rPr>
        <w:t xml:space="preserve">Непредставление кандидатом на должность, предусмотренную перечнем,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либо представление им заведомо недостоверных или неполных сведений о доходах,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C42D46">
        <w:rPr>
          <w:rFonts w:ascii="Times New Roman" w:hAnsi="Times New Roman"/>
          <w:color w:val="000000" w:themeColor="text1"/>
          <w:szCs w:val="24"/>
        </w:rPr>
        <w:t xml:space="preserve">об имуществе и обязательствах имущественного характера является основанием для отказа в назначении на должность гражданской службы в Комитет, предусмотренную перечнем должностей, указанным в </w:t>
      </w:r>
      <w:hyperlink w:anchor="p5" w:history="1">
        <w:r w:rsidRPr="00C42D46">
          <w:rPr>
            <w:rFonts w:ascii="Times New Roman" w:hAnsi="Times New Roman"/>
            <w:color w:val="000000" w:themeColor="text1"/>
            <w:szCs w:val="24"/>
          </w:rPr>
          <w:t>пункте 3</w:t>
        </w:r>
      </w:hyperlink>
      <w:r w:rsidRPr="00C42D46">
        <w:rPr>
          <w:rFonts w:ascii="Times New Roman" w:hAnsi="Times New Roman"/>
          <w:color w:val="000000" w:themeColor="text1"/>
          <w:szCs w:val="24"/>
        </w:rPr>
        <w:t xml:space="preserve"> настоящего Порядка. </w:t>
      </w:r>
    </w:p>
    <w:p w:rsidR="00C42D46" w:rsidRPr="00C42D46" w:rsidRDefault="00C42D46" w:rsidP="00825920">
      <w:pPr>
        <w:ind w:left="-851"/>
        <w:jc w:val="both"/>
        <w:rPr>
          <w:rFonts w:ascii="Times New Roman" w:hAnsi="Times New Roman"/>
          <w:color w:val="000000" w:themeColor="text1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3227A8" w:rsidRDefault="003227A8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712006" w:rsidRDefault="00712006" w:rsidP="000B42B1">
      <w:pPr>
        <w:ind w:right="1133"/>
        <w:jc w:val="both"/>
        <w:rPr>
          <w:rFonts w:ascii="Times New Roman" w:hAnsi="Times New Roman"/>
        </w:rPr>
      </w:pPr>
      <w:bookmarkStart w:id="6" w:name="_GoBack"/>
      <w:bookmarkEnd w:id="6"/>
    </w:p>
    <w:sectPr w:rsidR="00712006" w:rsidSect="00B435F1">
      <w:headerReference w:type="first" r:id="rId22"/>
      <w:pgSz w:w="11906" w:h="16838"/>
      <w:pgMar w:top="1134" w:right="849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38" w:rsidRDefault="00033A38" w:rsidP="005E130C">
      <w:r>
        <w:separator/>
      </w:r>
    </w:p>
  </w:endnote>
  <w:endnote w:type="continuationSeparator" w:id="0">
    <w:p w:rsidR="00033A38" w:rsidRDefault="00033A38" w:rsidP="005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38" w:rsidRDefault="00033A38" w:rsidP="005E130C">
      <w:r>
        <w:separator/>
      </w:r>
    </w:p>
  </w:footnote>
  <w:footnote w:type="continuationSeparator" w:id="0">
    <w:p w:rsidR="00033A38" w:rsidRDefault="00033A38" w:rsidP="005E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9523"/>
      <w:docPartObj>
        <w:docPartGallery w:val="Page Numbers (Top of Page)"/>
        <w:docPartUnique/>
      </w:docPartObj>
    </w:sdtPr>
    <w:sdtEndPr/>
    <w:sdtContent>
      <w:p w:rsidR="0073021C" w:rsidRDefault="007302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86E">
          <w:rPr>
            <w:noProof/>
          </w:rPr>
          <w:t>1</w:t>
        </w:r>
        <w:r>
          <w:fldChar w:fldCharType="end"/>
        </w:r>
      </w:p>
    </w:sdtContent>
  </w:sdt>
  <w:p w:rsidR="0073021C" w:rsidRDefault="007302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9F"/>
    <w:multiLevelType w:val="hybridMultilevel"/>
    <w:tmpl w:val="1CEC0A44"/>
    <w:lvl w:ilvl="0" w:tplc="D97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F46"/>
    <w:multiLevelType w:val="multilevel"/>
    <w:tmpl w:val="3F7E419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76609"/>
    <w:multiLevelType w:val="hybridMultilevel"/>
    <w:tmpl w:val="D26066BC"/>
    <w:lvl w:ilvl="0" w:tplc="556699C6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1F01"/>
    <w:multiLevelType w:val="hybridMultilevel"/>
    <w:tmpl w:val="3FE0DC16"/>
    <w:lvl w:ilvl="0" w:tplc="CE5AF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0A23"/>
    <w:multiLevelType w:val="hybridMultilevel"/>
    <w:tmpl w:val="D458EB0E"/>
    <w:lvl w:ilvl="0" w:tplc="A4D63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320C08"/>
    <w:multiLevelType w:val="hybridMultilevel"/>
    <w:tmpl w:val="68FE5DD2"/>
    <w:lvl w:ilvl="0" w:tplc="D974E45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B07A7"/>
    <w:multiLevelType w:val="hybridMultilevel"/>
    <w:tmpl w:val="AE42C1C8"/>
    <w:lvl w:ilvl="0" w:tplc="403A76C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A709B"/>
    <w:multiLevelType w:val="hybridMultilevel"/>
    <w:tmpl w:val="32E4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B"/>
    <w:rsid w:val="00005E41"/>
    <w:rsid w:val="000136AD"/>
    <w:rsid w:val="00022018"/>
    <w:rsid w:val="000312E4"/>
    <w:rsid w:val="00033A38"/>
    <w:rsid w:val="00033D75"/>
    <w:rsid w:val="00040F22"/>
    <w:rsid w:val="00066092"/>
    <w:rsid w:val="00067650"/>
    <w:rsid w:val="00086EE4"/>
    <w:rsid w:val="000A3627"/>
    <w:rsid w:val="000A6B98"/>
    <w:rsid w:val="000B2A2B"/>
    <w:rsid w:val="000B42B1"/>
    <w:rsid w:val="000D5854"/>
    <w:rsid w:val="000D650D"/>
    <w:rsid w:val="000E0956"/>
    <w:rsid w:val="000E163B"/>
    <w:rsid w:val="000E1F94"/>
    <w:rsid w:val="000E3CB1"/>
    <w:rsid w:val="000F1E0A"/>
    <w:rsid w:val="0012411E"/>
    <w:rsid w:val="00156CF9"/>
    <w:rsid w:val="00164C0E"/>
    <w:rsid w:val="00182911"/>
    <w:rsid w:val="00190519"/>
    <w:rsid w:val="00191A48"/>
    <w:rsid w:val="001A1010"/>
    <w:rsid w:val="001B041E"/>
    <w:rsid w:val="001B7C93"/>
    <w:rsid w:val="001C6387"/>
    <w:rsid w:val="001D0069"/>
    <w:rsid w:val="001F2902"/>
    <w:rsid w:val="001F34A9"/>
    <w:rsid w:val="001F37EE"/>
    <w:rsid w:val="002017D0"/>
    <w:rsid w:val="00203E68"/>
    <w:rsid w:val="00214234"/>
    <w:rsid w:val="00217F20"/>
    <w:rsid w:val="00237A5C"/>
    <w:rsid w:val="00257437"/>
    <w:rsid w:val="002631A5"/>
    <w:rsid w:val="002763F5"/>
    <w:rsid w:val="00293BE3"/>
    <w:rsid w:val="00295A08"/>
    <w:rsid w:val="002A0B17"/>
    <w:rsid w:val="002A10EF"/>
    <w:rsid w:val="002A5359"/>
    <w:rsid w:val="002B191E"/>
    <w:rsid w:val="002B216C"/>
    <w:rsid w:val="002B65DA"/>
    <w:rsid w:val="002C11D1"/>
    <w:rsid w:val="002C5C95"/>
    <w:rsid w:val="002D1CD1"/>
    <w:rsid w:val="002D2F3B"/>
    <w:rsid w:val="002D7555"/>
    <w:rsid w:val="00304AE5"/>
    <w:rsid w:val="0031004F"/>
    <w:rsid w:val="003159F5"/>
    <w:rsid w:val="003227A8"/>
    <w:rsid w:val="00324C82"/>
    <w:rsid w:val="003259B7"/>
    <w:rsid w:val="00330554"/>
    <w:rsid w:val="00333192"/>
    <w:rsid w:val="0033433E"/>
    <w:rsid w:val="003379CA"/>
    <w:rsid w:val="00343A60"/>
    <w:rsid w:val="0034746F"/>
    <w:rsid w:val="00351579"/>
    <w:rsid w:val="003562A6"/>
    <w:rsid w:val="003632D4"/>
    <w:rsid w:val="0036440B"/>
    <w:rsid w:val="0038027D"/>
    <w:rsid w:val="00380B8F"/>
    <w:rsid w:val="003821BC"/>
    <w:rsid w:val="00391C0D"/>
    <w:rsid w:val="00397149"/>
    <w:rsid w:val="003A4E86"/>
    <w:rsid w:val="003A5C2E"/>
    <w:rsid w:val="003B2398"/>
    <w:rsid w:val="003C3D72"/>
    <w:rsid w:val="003D346B"/>
    <w:rsid w:val="003D4B86"/>
    <w:rsid w:val="003E56A9"/>
    <w:rsid w:val="003F3C1E"/>
    <w:rsid w:val="003F795D"/>
    <w:rsid w:val="00404711"/>
    <w:rsid w:val="004103E3"/>
    <w:rsid w:val="004437D0"/>
    <w:rsid w:val="004450B0"/>
    <w:rsid w:val="00445AA3"/>
    <w:rsid w:val="00465A91"/>
    <w:rsid w:val="00480D1E"/>
    <w:rsid w:val="004959C0"/>
    <w:rsid w:val="004B2C0E"/>
    <w:rsid w:val="004B74C2"/>
    <w:rsid w:val="004B7E05"/>
    <w:rsid w:val="004D747F"/>
    <w:rsid w:val="004E193A"/>
    <w:rsid w:val="004F56B7"/>
    <w:rsid w:val="00507BF0"/>
    <w:rsid w:val="00510758"/>
    <w:rsid w:val="00513D7F"/>
    <w:rsid w:val="00515062"/>
    <w:rsid w:val="00520B4E"/>
    <w:rsid w:val="00531D28"/>
    <w:rsid w:val="005441E7"/>
    <w:rsid w:val="00560CFB"/>
    <w:rsid w:val="00565BF6"/>
    <w:rsid w:val="00566107"/>
    <w:rsid w:val="00576459"/>
    <w:rsid w:val="00587521"/>
    <w:rsid w:val="00596170"/>
    <w:rsid w:val="005A145C"/>
    <w:rsid w:val="005A29AF"/>
    <w:rsid w:val="005B182F"/>
    <w:rsid w:val="005B44B5"/>
    <w:rsid w:val="005C16B5"/>
    <w:rsid w:val="005E130C"/>
    <w:rsid w:val="005E3B75"/>
    <w:rsid w:val="005E3D5C"/>
    <w:rsid w:val="005E7892"/>
    <w:rsid w:val="005F3465"/>
    <w:rsid w:val="00611385"/>
    <w:rsid w:val="00617E61"/>
    <w:rsid w:val="00635B7D"/>
    <w:rsid w:val="006536C6"/>
    <w:rsid w:val="00653EF2"/>
    <w:rsid w:val="006547FF"/>
    <w:rsid w:val="00686EC0"/>
    <w:rsid w:val="006A2513"/>
    <w:rsid w:val="006A28BC"/>
    <w:rsid w:val="006B530C"/>
    <w:rsid w:val="006D58FB"/>
    <w:rsid w:val="006F30AE"/>
    <w:rsid w:val="006F30ED"/>
    <w:rsid w:val="007013D1"/>
    <w:rsid w:val="007014E2"/>
    <w:rsid w:val="00712006"/>
    <w:rsid w:val="00720025"/>
    <w:rsid w:val="0073021C"/>
    <w:rsid w:val="0073069C"/>
    <w:rsid w:val="0076442E"/>
    <w:rsid w:val="0077683E"/>
    <w:rsid w:val="00781BDA"/>
    <w:rsid w:val="007945B7"/>
    <w:rsid w:val="00794B53"/>
    <w:rsid w:val="007A33AD"/>
    <w:rsid w:val="007A69E5"/>
    <w:rsid w:val="007B1700"/>
    <w:rsid w:val="007B635D"/>
    <w:rsid w:val="007C3C9A"/>
    <w:rsid w:val="007E18AC"/>
    <w:rsid w:val="007E19D7"/>
    <w:rsid w:val="007E2EED"/>
    <w:rsid w:val="007E786E"/>
    <w:rsid w:val="007F5621"/>
    <w:rsid w:val="007F61FB"/>
    <w:rsid w:val="00802DF1"/>
    <w:rsid w:val="00816AC7"/>
    <w:rsid w:val="0082119C"/>
    <w:rsid w:val="00822767"/>
    <w:rsid w:val="00825920"/>
    <w:rsid w:val="00830CA4"/>
    <w:rsid w:val="0084598F"/>
    <w:rsid w:val="0084631E"/>
    <w:rsid w:val="00865502"/>
    <w:rsid w:val="00870ACE"/>
    <w:rsid w:val="008828E4"/>
    <w:rsid w:val="00887914"/>
    <w:rsid w:val="008979FA"/>
    <w:rsid w:val="008A63F1"/>
    <w:rsid w:val="008C2ABF"/>
    <w:rsid w:val="008C4471"/>
    <w:rsid w:val="008F7000"/>
    <w:rsid w:val="0091555D"/>
    <w:rsid w:val="00920D20"/>
    <w:rsid w:val="0094052A"/>
    <w:rsid w:val="009414CF"/>
    <w:rsid w:val="0099461C"/>
    <w:rsid w:val="009A72D9"/>
    <w:rsid w:val="009B1D25"/>
    <w:rsid w:val="009B48D7"/>
    <w:rsid w:val="009B76B6"/>
    <w:rsid w:val="009D4292"/>
    <w:rsid w:val="009E513F"/>
    <w:rsid w:val="009F57D6"/>
    <w:rsid w:val="00A11B3B"/>
    <w:rsid w:val="00A1786E"/>
    <w:rsid w:val="00A31A76"/>
    <w:rsid w:val="00A44288"/>
    <w:rsid w:val="00A456FB"/>
    <w:rsid w:val="00A51CA9"/>
    <w:rsid w:val="00A574DA"/>
    <w:rsid w:val="00A6100D"/>
    <w:rsid w:val="00A63DC0"/>
    <w:rsid w:val="00A70F2F"/>
    <w:rsid w:val="00A75E8C"/>
    <w:rsid w:val="00AA128C"/>
    <w:rsid w:val="00AA7593"/>
    <w:rsid w:val="00AB6CA5"/>
    <w:rsid w:val="00AE1A3B"/>
    <w:rsid w:val="00AE3145"/>
    <w:rsid w:val="00AE4B51"/>
    <w:rsid w:val="00AF148E"/>
    <w:rsid w:val="00AF21A2"/>
    <w:rsid w:val="00B221F9"/>
    <w:rsid w:val="00B34A17"/>
    <w:rsid w:val="00B435F1"/>
    <w:rsid w:val="00B70389"/>
    <w:rsid w:val="00B71D05"/>
    <w:rsid w:val="00B916A8"/>
    <w:rsid w:val="00BA03E0"/>
    <w:rsid w:val="00BB4BC8"/>
    <w:rsid w:val="00BD5287"/>
    <w:rsid w:val="00BE0494"/>
    <w:rsid w:val="00BE1A19"/>
    <w:rsid w:val="00C10632"/>
    <w:rsid w:val="00C1078E"/>
    <w:rsid w:val="00C2049E"/>
    <w:rsid w:val="00C21243"/>
    <w:rsid w:val="00C236F4"/>
    <w:rsid w:val="00C331D2"/>
    <w:rsid w:val="00C3496C"/>
    <w:rsid w:val="00C42D46"/>
    <w:rsid w:val="00C461BE"/>
    <w:rsid w:val="00C5622E"/>
    <w:rsid w:val="00C62BE0"/>
    <w:rsid w:val="00C638E1"/>
    <w:rsid w:val="00C847FA"/>
    <w:rsid w:val="00C876E8"/>
    <w:rsid w:val="00C944D5"/>
    <w:rsid w:val="00C96461"/>
    <w:rsid w:val="00CB44B2"/>
    <w:rsid w:val="00CE6A4D"/>
    <w:rsid w:val="00CF2393"/>
    <w:rsid w:val="00CF7DBF"/>
    <w:rsid w:val="00D26271"/>
    <w:rsid w:val="00D33103"/>
    <w:rsid w:val="00D3658C"/>
    <w:rsid w:val="00D37DE1"/>
    <w:rsid w:val="00D60190"/>
    <w:rsid w:val="00D708C8"/>
    <w:rsid w:val="00D71D0E"/>
    <w:rsid w:val="00D82E8C"/>
    <w:rsid w:val="00D8580E"/>
    <w:rsid w:val="00D93906"/>
    <w:rsid w:val="00DA0E27"/>
    <w:rsid w:val="00DB2D55"/>
    <w:rsid w:val="00DD44EB"/>
    <w:rsid w:val="00E00402"/>
    <w:rsid w:val="00E01052"/>
    <w:rsid w:val="00E072D5"/>
    <w:rsid w:val="00E2206F"/>
    <w:rsid w:val="00E22100"/>
    <w:rsid w:val="00E2291A"/>
    <w:rsid w:val="00E50049"/>
    <w:rsid w:val="00E61A43"/>
    <w:rsid w:val="00E63ACD"/>
    <w:rsid w:val="00E72FDD"/>
    <w:rsid w:val="00E85C74"/>
    <w:rsid w:val="00E927B5"/>
    <w:rsid w:val="00EA2F2A"/>
    <w:rsid w:val="00EE15A0"/>
    <w:rsid w:val="00EE5CF4"/>
    <w:rsid w:val="00EF6A01"/>
    <w:rsid w:val="00F0041C"/>
    <w:rsid w:val="00F24DE8"/>
    <w:rsid w:val="00F373D9"/>
    <w:rsid w:val="00F44509"/>
    <w:rsid w:val="00F46FEC"/>
    <w:rsid w:val="00F65CC2"/>
    <w:rsid w:val="00F830A1"/>
    <w:rsid w:val="00F85328"/>
    <w:rsid w:val="00F93075"/>
    <w:rsid w:val="00F97AE8"/>
    <w:rsid w:val="00FA1B58"/>
    <w:rsid w:val="00FC2A08"/>
    <w:rsid w:val="00FC3EC8"/>
    <w:rsid w:val="00FD6CE3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91143"/>
  <w15:chartTrackingRefBased/>
  <w15:docId w15:val="{55D72942-DB36-4C00-A4CF-89D424A6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pPr>
      <w:keepNext/>
      <w:ind w:left="41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644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pPr>
      <w:jc w:val="both"/>
    </w:pPr>
    <w:rPr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 Indent"/>
    <w:basedOn w:val="a"/>
    <w:pPr>
      <w:ind w:firstLine="709"/>
      <w:jc w:val="both"/>
    </w:pPr>
    <w:rPr>
      <w:rFonts w:ascii="Times New Roman" w:hAnsi="Times New Roman"/>
    </w:rPr>
  </w:style>
  <w:style w:type="paragraph" w:styleId="21">
    <w:name w:val="Body Text 2"/>
    <w:basedOn w:val="a"/>
    <w:pPr>
      <w:tabs>
        <w:tab w:val="left" w:pos="5220"/>
      </w:tabs>
      <w:jc w:val="right"/>
    </w:pPr>
    <w:rPr>
      <w:rFonts w:ascii="Times New Roman" w:hAnsi="Times New Roman"/>
      <w:b/>
    </w:rPr>
  </w:style>
  <w:style w:type="paragraph" w:styleId="30">
    <w:name w:val="Body Text 3"/>
    <w:basedOn w:val="a"/>
    <w:rsid w:val="002A5359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C21243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293BE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rsid w:val="009B48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2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182911"/>
    <w:pPr>
      <w:spacing w:line="259" w:lineRule="auto"/>
      <w:ind w:left="720"/>
      <w:contextualSpacing/>
      <w:jc w:val="both"/>
    </w:pPr>
    <w:rPr>
      <w:rFonts w:ascii="Times New Roman" w:hAnsi="Times New Roman"/>
      <w:szCs w:val="24"/>
      <w:lang w:eastAsia="en-US"/>
    </w:rPr>
  </w:style>
  <w:style w:type="character" w:customStyle="1" w:styleId="10">
    <w:name w:val="Заголовок 1 Знак"/>
    <w:link w:val="1"/>
    <w:rsid w:val="007E19D7"/>
    <w:rPr>
      <w:rFonts w:ascii="Arial" w:hAnsi="Arial"/>
      <w:b/>
      <w:bCs/>
      <w:sz w:val="16"/>
    </w:rPr>
  </w:style>
  <w:style w:type="character" w:customStyle="1" w:styleId="20">
    <w:name w:val="Заголовок 2 Знак"/>
    <w:link w:val="2"/>
    <w:rsid w:val="00565BF6"/>
    <w:rPr>
      <w:b/>
      <w:sz w:val="24"/>
    </w:rPr>
  </w:style>
  <w:style w:type="paragraph" w:customStyle="1" w:styleId="ac">
    <w:name w:val="Осн.текст"/>
    <w:basedOn w:val="a"/>
    <w:rsid w:val="00C847FA"/>
    <w:pPr>
      <w:spacing w:before="60"/>
      <w:ind w:firstLine="720"/>
      <w:jc w:val="both"/>
    </w:pPr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C847FA"/>
    <w:pPr>
      <w:ind w:left="720"/>
      <w:contextualSpacing/>
    </w:pPr>
  </w:style>
  <w:style w:type="paragraph" w:styleId="ae">
    <w:name w:val="footer"/>
    <w:basedOn w:val="a"/>
    <w:link w:val="af"/>
    <w:unhideWhenUsed/>
    <w:rsid w:val="005E13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E130C"/>
    <w:rPr>
      <w:rFonts w:ascii="Baltica" w:hAnsi="Baltica"/>
      <w:sz w:val="24"/>
    </w:rPr>
  </w:style>
  <w:style w:type="paragraph" w:styleId="af0">
    <w:name w:val="No Spacing"/>
    <w:uiPriority w:val="1"/>
    <w:qFormat/>
    <w:rsid w:val="0033319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33319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rmal">
    <w:name w:val="ConsPlusNormal"/>
    <w:rsid w:val="00333192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7302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25223&amp;date=11.11.2022" TargetMode="External"/><Relationship Id="rId18" Type="http://schemas.openxmlformats.org/officeDocument/2006/relationships/hyperlink" Target="https://login.consultant.ru/link/?req=doc&amp;base=LAW&amp;n=428390&amp;date=11.11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3528&amp;date=11.11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62875&amp;date=11.11.2022" TargetMode="External"/><Relationship Id="rId17" Type="http://schemas.openxmlformats.org/officeDocument/2006/relationships/hyperlink" Target="https://login.consultant.ru/link/?req=doc&amp;base=LAW&amp;n=428388&amp;date=11.1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8388&amp;date=11.11.2022" TargetMode="External"/><Relationship Id="rId20" Type="http://schemas.openxmlformats.org/officeDocument/2006/relationships/hyperlink" Target="https://login.consultant.ru/link/?req=doc&amp;base=LAW&amp;n=428390&amp;date=11.11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28664&amp;date=11.11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262138&amp;date=11.11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D7E7C11540B648227D474FDE1E223FD789B40C31A13E43DD3D206B63174B6FDE378736A693897FHD55L" TargetMode="External"/><Relationship Id="rId19" Type="http://schemas.openxmlformats.org/officeDocument/2006/relationships/hyperlink" Target="https://login.consultant.ru/link/?req=doc&amp;base=LAW&amp;n=428388&amp;date=11.11.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SPB&amp;n=242342&amp;date=11.11.202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2288-339A-4B2D-9E92-C8B53744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_</vt:lpstr>
    </vt:vector>
  </TitlesOfParts>
  <Company>Elcom Ltd</Company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_</dc:title>
  <dc:subject/>
  <dc:creator>Зайцев Павел Константинович</dc:creator>
  <cp:keywords/>
  <cp:lastModifiedBy>Комарова Полина Дмитриевна</cp:lastModifiedBy>
  <cp:revision>2</cp:revision>
  <cp:lastPrinted>2022-11-16T12:56:00Z</cp:lastPrinted>
  <dcterms:created xsi:type="dcterms:W3CDTF">2022-11-17T13:51:00Z</dcterms:created>
  <dcterms:modified xsi:type="dcterms:W3CDTF">2022-11-17T13:51:00Z</dcterms:modified>
</cp:coreProperties>
</file>