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BF" w:rsidRDefault="009414CF" w:rsidP="000E0956">
      <w:pPr>
        <w:ind w:left="510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-403225</wp:posOffset>
            </wp:positionV>
            <wp:extent cx="575945" cy="63690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DE8" w:rsidRPr="002D2F3B" w:rsidRDefault="00F24DE8" w:rsidP="00F24DE8">
      <w:pPr>
        <w:rPr>
          <w:rFonts w:ascii="Times New Roman" w:hAnsi="Times New Roman"/>
          <w:szCs w:val="24"/>
        </w:rPr>
      </w:pPr>
    </w:p>
    <w:p w:rsidR="001A1010" w:rsidRPr="002D2F3B" w:rsidRDefault="009414CF" w:rsidP="00F24DE8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1275080</wp:posOffset>
                </wp:positionV>
                <wp:extent cx="937895" cy="3816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00.4pt;width:73.8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tn7AIAAPUFAAAOAAAAZHJzL2Uyb0RvYy54bWysVM2O0zAQviPxDpbv2SRt2ibRpqvdpkFI&#10;y4+08ABu4jQWiR1st8mCOHDnFXgHDhy48QrdN2LsbH92uSAgh8iesb+Zb+bznF/0TY22VComeIL9&#10;Mw8jynNRML5O8Ns3mRNipDThBakFpwm+pQpfzJ8+Oe/amI5EJeqCSgQgXMVdm+BK6zZ2XZVXtCHq&#10;TLSUg7MUsiEatnLtFpJ0gN7U7sjzpm4nZNFKkVOlwJoOTjy3+GVJc/2qLBXVqE4w5KbtX9r/yvzd&#10;+TmJ15K0Fcvv0yB/kUVDGIegB6iUaII2kv0G1bBcCiVKfZaLxhVlyXJqOQAb33vE5qYiLbVcoDiq&#10;PZRJ/T/Y/OX2tUSsSPAEI04aaNHu6+7b7vvu5+7H3ee7L2hiatS1KoajNy0c1v2V6KHXlq9qr0X+&#10;TiEuFhXha3oppegqSgrI0Tc33ZOrA44yIKvuhSggGNloYYH6UjamgFASBOjQq9tDf2ivUQ7GaDwL&#10;I8gzB9c49Kdjm5tL4v3lVir9jIoGmUWCJbTfgpPttdImGRLvj5hYXGSsrq0Eav7AAAcHC4SGq8Zn&#10;krAd/Rh50TJchoETjKZLJ/DS1LnMFoEzzfzZJB2ni0XqfzJx/SCuWFFQbsLs1eUHf9a9e50Pujjo&#10;S4maFQbOpKTkerWoJdoSUHdmP1ty8ByPuQ/TsEUALo8o+aPAuxpFTjYNZ06QBRMnmnmh4/nRVTT1&#10;gihIs4eUrhmn/04JddDVyWgyaOmYNDAwE4Ae2Ol+0Fu9aUA4A2PfM9/whMEOD32wWxN08ABhOZ+U&#10;hMQN0zB2atYkODxBMcJd8sIqQhNWD+uTChrWxwpCjL0+rMyNsgeN637VA4rR/koUtyB4KUCQoGqY&#10;lbCohPyAUQdzJ8Hq/YZIilH9nMOjifwgMIPKboLJbAQbeepZnXoIzwEqwRqjYbnQw3DbtJKtK4g0&#10;lI2LS3hoJbOP4JgVUDEbmC2W1P0cNMPrdG9PHaf1/BcAAAD//wMAUEsDBBQABgAIAAAAIQC1TU8m&#10;3gAAAAgBAAAPAAAAZHJzL2Rvd25yZXYueG1sTI/BTsMwEETvSPyDtUhcqtahoBZCnAohVXBABVou&#10;3Fx7E0fE6xC7afh7tic47s5oZl6xGn0rBuxjE0jB1SwDgWSCbahW8LFbT29BxKTJ6jYQKvjBCKvy&#10;/KzQuQ1Hesdhm2rBIRRzrcCl1OVSRuPQ6zgLHRJrVei9Tnz2tbS9PnK4b+U8yxbS64a4wekOHx2a&#10;r+3BK9jQ95sxT+71c309mfj5c/UShkqpy4vx4R5EwjH9meE0n6dDyZv24UA2ilYBgyQF3MEAJ/lm&#10;uQSx588iuwNZFvI/QPkLAAD//wMAUEsBAi0AFAAGAAgAAAAhALaDOJL+AAAA4QEAABMAAAAAAAAA&#10;AAAAAAAAAAAAAFtDb250ZW50X1R5cGVzXS54bWxQSwECLQAUAAYACAAAACEAOP0h/9YAAACUAQAA&#10;CwAAAAAAAAAAAAAAAAAvAQAAX3JlbHMvLnJlbHNQSwECLQAUAAYACAAAACEA6fVrZ+wCAAD1BQAA&#10;DgAAAAAAAAAAAAAAAAAuAgAAZHJzL2Uyb0RvYy54bWxQSwECLQAUAAYACAAAACEAtU1PJt4AAAAI&#10;AQAADwAAAAAAAAAAAAAAAABGBQAAZHJzL2Rvd25yZXYueG1sUEsFBgAAAAAEAAQA8wAAAFEGAAAA&#10;AA=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1282065</wp:posOffset>
                </wp:positionV>
                <wp:extent cx="971550" cy="37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95" w:rsidRPr="0000587F" w:rsidRDefault="002C5C95" w:rsidP="002C5C9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91.85pt;margin-top:100.95pt;width:76.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Pd7AIAAPwFAAAOAAAAZHJzL2Uyb0RvYy54bWysVM2O0zAQviPxDpbv2fxs+pNo09Vu0yCk&#10;5UdaeAA3cRqLxA6223RBHLjzCrwDBw7ceIXuGzF22m66XBCQQ2R77G/mm/lmLi63TY02VComeIL9&#10;Mw8jynNRML5K8Ns3mTPFSGnCC1ILThN8RxW+nD19ctG1MQ1EJeqCSgQgXMVdm+BK6zZ2XZVXtCHq&#10;TLSUg7EUsiEatnLlFpJ0gN7UbuB5Y7cTsmilyKlScJr2Rjyz+GVJc/2qLBXVqE4wxKbtX9r/0vzd&#10;2QWJV5K0Fcv3YZC/iKIhjIPTI1RKNEFryX6DalguhRKlPstF44qyZDm1HICN7z1ic1uRlloukBzV&#10;HtOk/h9s/nLzWiJWJDjAiJMGSrT7uvu2+777uftx//n+CwpMjrpWxXD1toXLensttlBry1e1NyJ/&#10;pxAX84rwFb2SUnQVJQXE6JuX7uBpj6MMyLJ7IQpwRtZaWKBtKRuTQEgJAnSo1d2xPnSrUQ6H0cQf&#10;jcCSg+l8Eo5hbTyQ+PC4lUo/o6JBZpFgCeW34GRzo3R/9XDF+OIiY3UN5ySu+ckBYPYn4BqeGpsJ&#10;wlb0Y+RFi+liGjphMF44oZemzlU2D51x5k9G6Xk6n6f+J+PXD+OKFQXlxs1BXX74Z9Xb67zXxVFf&#10;StSsMHAmJCVXy3kt0YaAujP77RMyuOaehmHzBVweUfKD0LsOIicbTydOmIUjJ5p4U8fzo+to7IVR&#10;mGanlG4Yp/9OCXVQ1VEw6rV0ws1MAHpkp7e93up1A8LpGfue+QxjqNa6gUbvzw+qsEPEQFjOg5SQ&#10;uGEaxk7NmgRPByhGuAteWERNWN2vBxk0rB8yCCo56MPK3Ci717jeLre2q2wPmBZYiuIOdC8F6BIk&#10;DCMTFpWQHzDqYPwkWL1fE0kxqp9z6J3ID0Mzr+wmHE0C2MihZTm0EJ4DVII1Rv1yrvsZt24lW1Xg&#10;qc8eF1fQbyWzvfAQFTAyGxgxltt+HJoZNtzbWw9De/YLAAD//wMAUEsDBBQABgAIAAAAIQAHnsYc&#10;4gAAAAsBAAAPAAAAZHJzL2Rvd25yZXYueG1sTI/BTsMwDIbvSLxDZCQuE0vXSt1amk4IaYIDYjC4&#10;cMuStKlonNJkXXl7zAmO/v3p9+dqO7ueTWYMnUcBq2UCzKDyusNWwPvb7mYDLESJWvYejYBvE2Bb&#10;X15UstT+jK9mOsSWUQmGUgqwMQ4l50FZ42RY+sEg7Ro/OhlpHFuuR3mmctfzNEly7mSHdMHKwdxb&#10;oz4PJyfgGb9elHqw+49dtli49LF58lMjxPXVfHcLLJo5/sHwq0/qUJPT0Z9QB9YLWG+yNaEC0mRV&#10;ACOiyHJKjpTkSQG8rvj/H+ofAAAA//8DAFBLAQItABQABgAIAAAAIQC2gziS/gAAAOEBAAATAAAA&#10;AAAAAAAAAAAAAAAAAABbQ29udGVudF9UeXBlc10ueG1sUEsBAi0AFAAGAAgAAAAhADj9If/WAAAA&#10;lAEAAAsAAAAAAAAAAAAAAAAALwEAAF9yZWxzLy5yZWxzUEsBAi0AFAAGAAgAAAAhAEKxI93sAgAA&#10;/AUAAA4AAAAAAAAAAAAAAAAALgIAAGRycy9lMm9Eb2MueG1sUEsBAi0AFAAGAAgAAAAhAAeexhzi&#10;AAAACwEAAA8AAAAAAAAAAAAAAAAARgUAAGRycy9kb3ducmV2LnhtbFBLBQYAAAAABAAEAPMAAABV&#10;BgAAAAA=&#10;" filled="f" stroked="f" strokecolor="black [3213]">
                <v:textbox>
                  <w:txbxContent>
                    <w:p w:rsidR="002C5C95" w:rsidRPr="0000587F" w:rsidRDefault="002C5C95" w:rsidP="002C5C9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E05">
        <w:rPr>
          <w:rFonts w:ascii="Times New Roman" w:hAnsi="Times New Roman"/>
          <w:noProof/>
          <w:szCs w:val="24"/>
        </w:rPr>
        <w:drawing>
          <wp:inline distT="0" distB="0" distL="0" distR="0">
            <wp:extent cx="5928360" cy="15240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10" w:rsidRPr="002D2F3B" w:rsidRDefault="001A1010" w:rsidP="00F24DE8">
      <w:pPr>
        <w:rPr>
          <w:rFonts w:ascii="Times New Roman" w:hAnsi="Times New Roman"/>
          <w:szCs w:val="24"/>
        </w:rPr>
      </w:pPr>
    </w:p>
    <w:p w:rsidR="001A1010" w:rsidRPr="00333192" w:rsidRDefault="001A1010" w:rsidP="00F24DE8">
      <w:pPr>
        <w:rPr>
          <w:rFonts w:ascii="Times New Roman" w:hAnsi="Times New Roman"/>
          <w:szCs w:val="24"/>
        </w:rPr>
      </w:pPr>
    </w:p>
    <w:p w:rsidR="009B76B6" w:rsidRPr="00684811" w:rsidRDefault="00333192" w:rsidP="00684811">
      <w:pPr>
        <w:pStyle w:val="af0"/>
        <w:rPr>
          <w:rFonts w:ascii="Times New Roman" w:hAnsi="Times New Roman" w:cs="Times New Roman"/>
          <w:b/>
          <w:sz w:val="24"/>
          <w:szCs w:val="28"/>
        </w:rPr>
      </w:pPr>
      <w:r w:rsidRPr="00333192">
        <w:rPr>
          <w:rFonts w:ascii="Times New Roman" w:hAnsi="Times New Roman" w:cs="Times New Roman"/>
          <w:b/>
          <w:sz w:val="24"/>
          <w:szCs w:val="28"/>
        </w:rPr>
        <w:t xml:space="preserve">О Порядке </w:t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 xml:space="preserve">сообщения государственными </w:t>
      </w:r>
      <w:r w:rsidR="00684811">
        <w:rPr>
          <w:rFonts w:ascii="Times New Roman" w:hAnsi="Times New Roman" w:cs="Times New Roman"/>
          <w:b/>
          <w:sz w:val="24"/>
          <w:szCs w:val="28"/>
        </w:rPr>
        <w:br/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 xml:space="preserve">гражданскими служащими Санкт-Петербурга, </w:t>
      </w:r>
      <w:r w:rsidR="00684811">
        <w:rPr>
          <w:rFonts w:ascii="Times New Roman" w:hAnsi="Times New Roman" w:cs="Times New Roman"/>
          <w:b/>
          <w:sz w:val="24"/>
          <w:szCs w:val="28"/>
        </w:rPr>
        <w:br/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 xml:space="preserve">замещающими должности государственной </w:t>
      </w:r>
      <w:r w:rsidR="00684811">
        <w:rPr>
          <w:rFonts w:ascii="Times New Roman" w:hAnsi="Times New Roman" w:cs="Times New Roman"/>
          <w:b/>
          <w:sz w:val="24"/>
          <w:szCs w:val="28"/>
        </w:rPr>
        <w:br/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 xml:space="preserve">гражданской службы Санкт-Петербурга </w:t>
      </w:r>
      <w:r w:rsidR="00684811">
        <w:rPr>
          <w:rFonts w:ascii="Times New Roman" w:hAnsi="Times New Roman" w:cs="Times New Roman"/>
          <w:b/>
          <w:sz w:val="24"/>
          <w:szCs w:val="28"/>
        </w:rPr>
        <w:br/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 xml:space="preserve">в Комитете по энергетике и инженерному </w:t>
      </w:r>
      <w:r w:rsidR="00684811">
        <w:rPr>
          <w:rFonts w:ascii="Times New Roman" w:hAnsi="Times New Roman" w:cs="Times New Roman"/>
          <w:b/>
          <w:sz w:val="24"/>
          <w:szCs w:val="28"/>
        </w:rPr>
        <w:br/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 xml:space="preserve">обеспечению, о возникновении личной </w:t>
      </w:r>
      <w:r w:rsidR="00684811">
        <w:rPr>
          <w:rFonts w:ascii="Times New Roman" w:hAnsi="Times New Roman" w:cs="Times New Roman"/>
          <w:b/>
          <w:sz w:val="24"/>
          <w:szCs w:val="28"/>
        </w:rPr>
        <w:br/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 xml:space="preserve">заинтересованности при исполнении </w:t>
      </w:r>
      <w:r w:rsidR="00684811">
        <w:rPr>
          <w:rFonts w:ascii="Times New Roman" w:hAnsi="Times New Roman" w:cs="Times New Roman"/>
          <w:b/>
          <w:sz w:val="24"/>
          <w:szCs w:val="28"/>
        </w:rPr>
        <w:br/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 xml:space="preserve">должностных обязанностей, которая </w:t>
      </w:r>
      <w:r w:rsidR="00684811">
        <w:rPr>
          <w:rFonts w:ascii="Times New Roman" w:hAnsi="Times New Roman" w:cs="Times New Roman"/>
          <w:b/>
          <w:sz w:val="24"/>
          <w:szCs w:val="28"/>
        </w:rPr>
        <w:br/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 xml:space="preserve">приводит или может привести </w:t>
      </w:r>
      <w:r w:rsidR="00684811">
        <w:rPr>
          <w:rFonts w:ascii="Times New Roman" w:hAnsi="Times New Roman" w:cs="Times New Roman"/>
          <w:b/>
          <w:sz w:val="24"/>
          <w:szCs w:val="28"/>
        </w:rPr>
        <w:br/>
      </w:r>
      <w:r w:rsidR="00684811" w:rsidRPr="00684811">
        <w:rPr>
          <w:rFonts w:ascii="Times New Roman" w:hAnsi="Times New Roman" w:cs="Times New Roman"/>
          <w:b/>
          <w:sz w:val="24"/>
          <w:szCs w:val="28"/>
        </w:rPr>
        <w:t>к конфликту интересов</w:t>
      </w:r>
    </w:p>
    <w:p w:rsidR="00333192" w:rsidRDefault="00333192" w:rsidP="009B76B6">
      <w:pPr>
        <w:ind w:left="6237"/>
        <w:rPr>
          <w:rFonts w:ascii="Times New Roman" w:eastAsia="Calibri" w:hAnsi="Times New Roman"/>
          <w:szCs w:val="24"/>
          <w:lang w:eastAsia="en-US"/>
        </w:rPr>
      </w:pP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В соответствии с </w:t>
      </w:r>
      <w:hyperlink r:id="rId10" w:history="1">
        <w:r w:rsidRPr="00684811">
          <w:rPr>
            <w:rStyle w:val="a3"/>
            <w:rFonts w:ascii="Times New Roman" w:hAnsi="Times New Roman"/>
            <w:color w:val="000000" w:themeColor="text1"/>
            <w:u w:val="none"/>
          </w:rPr>
          <w:t>Указом</w:t>
        </w:r>
      </w:hyperlink>
      <w:r w:rsidRPr="00684811">
        <w:rPr>
          <w:rFonts w:ascii="Times New Roman" w:hAnsi="Times New Roman"/>
          <w:color w:val="000000" w:themeColor="text1"/>
        </w:rPr>
        <w:t xml:space="preserve"> Президента Российской Федерации от 22.12.2015 </w:t>
      </w:r>
      <w:r>
        <w:rPr>
          <w:rFonts w:ascii="Times New Roman" w:hAnsi="Times New Roman"/>
          <w:color w:val="000000" w:themeColor="text1"/>
        </w:rPr>
        <w:t>№</w:t>
      </w:r>
      <w:r w:rsidRPr="00684811">
        <w:rPr>
          <w:rFonts w:ascii="Times New Roman" w:hAnsi="Times New Roman"/>
          <w:color w:val="000000" w:themeColor="text1"/>
        </w:rPr>
        <w:t xml:space="preserve"> 650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11" w:history="1">
        <w:r w:rsidRPr="00684811">
          <w:rPr>
            <w:rStyle w:val="a3"/>
            <w:rFonts w:ascii="Times New Roman" w:hAnsi="Times New Roman"/>
            <w:color w:val="000000" w:themeColor="text1"/>
            <w:u w:val="none"/>
          </w:rPr>
          <w:t>распоряжением</w:t>
        </w:r>
      </w:hyperlink>
      <w:r w:rsidRPr="00684811">
        <w:rPr>
          <w:rFonts w:ascii="Times New Roman" w:hAnsi="Times New Roman"/>
          <w:color w:val="000000" w:themeColor="text1"/>
        </w:rPr>
        <w:t xml:space="preserve"> Администрации Губернатора Санкт-Петербурга от 29.02.2016 </w:t>
      </w:r>
      <w:r>
        <w:rPr>
          <w:rFonts w:ascii="Times New Roman" w:hAnsi="Times New Roman"/>
          <w:color w:val="000000" w:themeColor="text1"/>
        </w:rPr>
        <w:t>№</w:t>
      </w:r>
      <w:r w:rsidRPr="00684811">
        <w:rPr>
          <w:rFonts w:ascii="Times New Roman" w:hAnsi="Times New Roman"/>
          <w:color w:val="000000" w:themeColor="text1"/>
        </w:rPr>
        <w:t xml:space="preserve"> 11-ра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"Об утверждении Примерного порядка сообщения государственными гражданскими служащими Санкт-Петербурга, замещающими должности государственной гражданской службы Санкт-Петербурга исполнительных органов государственной власти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Санкт-Петербурга, о возникновении личной заинтересованности при исполнении должностных обязанностей, которая приводит или может привести к конфликту интересов":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1. Утвердить </w:t>
      </w:r>
      <w:hyperlink r:id="rId12" w:history="1">
        <w:r w:rsidRPr="00684811">
          <w:rPr>
            <w:rStyle w:val="a3"/>
            <w:rFonts w:ascii="Times New Roman" w:hAnsi="Times New Roman"/>
            <w:color w:val="000000" w:themeColor="text1"/>
            <w:u w:val="none"/>
          </w:rPr>
          <w:t>Порядок</w:t>
        </w:r>
      </w:hyperlink>
      <w:r w:rsidRPr="00684811">
        <w:rPr>
          <w:rFonts w:ascii="Times New Roman" w:hAnsi="Times New Roman"/>
          <w:color w:val="000000" w:themeColor="text1"/>
        </w:rPr>
        <w:t xml:space="preserve"> сообщения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по </w:t>
      </w:r>
      <w:r>
        <w:rPr>
          <w:rFonts w:ascii="Times New Roman" w:hAnsi="Times New Roman"/>
          <w:color w:val="000000" w:themeColor="text1"/>
        </w:rPr>
        <w:t>энергетике и инженерному обеспечению</w:t>
      </w:r>
      <w:r w:rsidRPr="00684811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2. Отделу по вопросам государственной службы и кадров довести настоящее распоряжение до сведения государственных гражданских служащих Комитета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по </w:t>
      </w:r>
      <w:r>
        <w:rPr>
          <w:rFonts w:ascii="Times New Roman" w:hAnsi="Times New Roman"/>
          <w:color w:val="000000" w:themeColor="text1"/>
        </w:rPr>
        <w:t>энергетике и инженерному обеспечению</w:t>
      </w:r>
      <w:r w:rsidRPr="00684811">
        <w:rPr>
          <w:rFonts w:ascii="Times New Roman" w:hAnsi="Times New Roman"/>
          <w:color w:val="000000" w:themeColor="text1"/>
        </w:rPr>
        <w:t xml:space="preserve">.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3. </w:t>
      </w:r>
      <w:r w:rsidR="00BE0FCE" w:rsidRPr="00E2091E">
        <w:rPr>
          <w:rFonts w:ascii="Times New Roman" w:hAnsi="Times New Roman" w:hint="eastAsia"/>
          <w:bCs/>
        </w:rPr>
        <w:t>Контроль</w:t>
      </w:r>
      <w:r w:rsidR="00BE0FCE" w:rsidRPr="00E2091E">
        <w:rPr>
          <w:rFonts w:ascii="Times New Roman" w:hAnsi="Times New Roman"/>
          <w:bCs/>
        </w:rPr>
        <w:t xml:space="preserve"> </w:t>
      </w:r>
      <w:r w:rsidR="00BE0FCE" w:rsidRPr="00E2091E">
        <w:rPr>
          <w:rFonts w:ascii="Times New Roman" w:hAnsi="Times New Roman" w:hint="eastAsia"/>
          <w:bCs/>
        </w:rPr>
        <w:t>за</w:t>
      </w:r>
      <w:r w:rsidR="00BE0FCE" w:rsidRPr="00E2091E">
        <w:rPr>
          <w:rFonts w:ascii="Times New Roman" w:hAnsi="Times New Roman"/>
          <w:bCs/>
        </w:rPr>
        <w:t xml:space="preserve"> </w:t>
      </w:r>
      <w:r w:rsidR="00BE0FCE" w:rsidRPr="00E2091E">
        <w:rPr>
          <w:rFonts w:ascii="Times New Roman" w:hAnsi="Times New Roman" w:hint="eastAsia"/>
          <w:bCs/>
        </w:rPr>
        <w:t>исполнением</w:t>
      </w:r>
      <w:r w:rsidR="00BE0FCE" w:rsidRPr="00E2091E">
        <w:rPr>
          <w:rFonts w:ascii="Times New Roman" w:hAnsi="Times New Roman"/>
          <w:bCs/>
        </w:rPr>
        <w:t xml:space="preserve"> </w:t>
      </w:r>
      <w:r w:rsidR="00BE0FCE" w:rsidRPr="00E2091E">
        <w:rPr>
          <w:rFonts w:ascii="Times New Roman" w:hAnsi="Times New Roman" w:hint="eastAsia"/>
          <w:bCs/>
        </w:rPr>
        <w:t>распоряжения</w:t>
      </w:r>
      <w:r w:rsidR="00BE0FCE" w:rsidRPr="00E2091E">
        <w:rPr>
          <w:rFonts w:ascii="Times New Roman" w:hAnsi="Times New Roman"/>
          <w:bCs/>
        </w:rPr>
        <w:t xml:space="preserve"> </w:t>
      </w:r>
      <w:r w:rsidR="00BE0FCE" w:rsidRPr="00E2091E">
        <w:rPr>
          <w:rFonts w:ascii="Times New Roman" w:hAnsi="Times New Roman" w:hint="eastAsia"/>
          <w:bCs/>
        </w:rPr>
        <w:t>остается</w:t>
      </w:r>
      <w:r w:rsidR="00BE0FCE" w:rsidRPr="00E2091E">
        <w:rPr>
          <w:rFonts w:ascii="Times New Roman" w:hAnsi="Times New Roman"/>
          <w:bCs/>
        </w:rPr>
        <w:t xml:space="preserve"> </w:t>
      </w:r>
      <w:r w:rsidR="00BE0FCE" w:rsidRPr="00E2091E">
        <w:rPr>
          <w:rFonts w:ascii="Times New Roman" w:hAnsi="Times New Roman" w:hint="eastAsia"/>
          <w:bCs/>
        </w:rPr>
        <w:t>за</w:t>
      </w:r>
      <w:r w:rsidR="00BE0FCE" w:rsidRPr="00E2091E">
        <w:rPr>
          <w:rFonts w:ascii="Times New Roman" w:hAnsi="Times New Roman"/>
          <w:bCs/>
        </w:rPr>
        <w:t xml:space="preserve"> </w:t>
      </w:r>
      <w:r w:rsidR="00BE0FCE" w:rsidRPr="00E2091E">
        <w:rPr>
          <w:rFonts w:ascii="Times New Roman" w:hAnsi="Times New Roman" w:hint="eastAsia"/>
          <w:bCs/>
        </w:rPr>
        <w:t>председателем</w:t>
      </w:r>
      <w:r w:rsidR="00BE0FCE" w:rsidRPr="00E2091E">
        <w:rPr>
          <w:rFonts w:ascii="Times New Roman" w:hAnsi="Times New Roman"/>
          <w:bCs/>
        </w:rPr>
        <w:t xml:space="preserve"> </w:t>
      </w:r>
      <w:r w:rsidR="00BE0FCE" w:rsidRPr="00E2091E">
        <w:rPr>
          <w:rFonts w:ascii="Times New Roman" w:hAnsi="Times New Roman" w:hint="eastAsia"/>
          <w:bCs/>
        </w:rPr>
        <w:t>Комитета</w:t>
      </w:r>
      <w:r w:rsidR="00BE0FCE" w:rsidRPr="00E2091E">
        <w:rPr>
          <w:rFonts w:ascii="Times New Roman" w:hAnsi="Times New Roman"/>
          <w:bCs/>
        </w:rPr>
        <w:t>.</w:t>
      </w:r>
      <w:r w:rsidR="00BE0FCE" w:rsidRPr="004B7E05">
        <w:rPr>
          <w:rFonts w:ascii="Times New Roman" w:eastAsia="Calibri" w:hAnsi="Times New Roman"/>
          <w:szCs w:val="24"/>
          <w:lang w:eastAsia="en-US"/>
        </w:rPr>
        <w:t xml:space="preserve">  </w:t>
      </w:r>
    </w:p>
    <w:p w:rsidR="009B76B6" w:rsidRPr="004B7E05" w:rsidRDefault="009B76B6" w:rsidP="009B76B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4B7E05">
        <w:rPr>
          <w:rFonts w:ascii="Times New Roman" w:eastAsia="Calibri" w:hAnsi="Times New Roman"/>
          <w:szCs w:val="24"/>
          <w:lang w:eastAsia="en-US"/>
        </w:rPr>
        <w:t xml:space="preserve">  </w:t>
      </w:r>
    </w:p>
    <w:p w:rsidR="009B76B6" w:rsidRPr="004B7E05" w:rsidRDefault="009B76B6" w:rsidP="009B76B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1C6387" w:rsidRPr="004B7E05" w:rsidRDefault="001C6387" w:rsidP="001C6387">
      <w:pPr>
        <w:ind w:firstLine="709"/>
        <w:jc w:val="both"/>
        <w:rPr>
          <w:rFonts w:ascii="Times New Roman" w:hAnsi="Times New Roman"/>
          <w:szCs w:val="24"/>
        </w:rPr>
      </w:pPr>
    </w:p>
    <w:p w:rsidR="00F24DE8" w:rsidRPr="004B7E05" w:rsidRDefault="001C6387" w:rsidP="001C6387">
      <w:pPr>
        <w:jc w:val="both"/>
        <w:rPr>
          <w:rFonts w:ascii="Times New Roman" w:hAnsi="Times New Roman"/>
          <w:b/>
          <w:sz w:val="28"/>
          <w:szCs w:val="28"/>
        </w:rPr>
      </w:pPr>
      <w:r w:rsidRPr="004B7E05">
        <w:rPr>
          <w:rFonts w:ascii="Times New Roman" w:hAnsi="Times New Roman"/>
          <w:b/>
          <w:szCs w:val="24"/>
        </w:rPr>
        <w:t>Председатель Комитета</w:t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Pr="004B7E05">
        <w:rPr>
          <w:rFonts w:ascii="Times New Roman" w:hAnsi="Times New Roman"/>
          <w:b/>
          <w:szCs w:val="24"/>
        </w:rPr>
        <w:tab/>
      </w:r>
      <w:r w:rsidR="00B435F1" w:rsidRPr="004B7E05">
        <w:rPr>
          <w:rFonts w:ascii="Times New Roman" w:hAnsi="Times New Roman"/>
          <w:b/>
          <w:szCs w:val="24"/>
        </w:rPr>
        <w:t xml:space="preserve">          </w:t>
      </w:r>
      <w:r w:rsidR="00C42D46">
        <w:rPr>
          <w:rFonts w:ascii="Times New Roman" w:hAnsi="Times New Roman"/>
          <w:b/>
          <w:szCs w:val="24"/>
        </w:rPr>
        <w:t xml:space="preserve">   </w:t>
      </w:r>
      <w:proofErr w:type="spellStart"/>
      <w:r w:rsidR="00C42D46">
        <w:rPr>
          <w:rFonts w:ascii="Times New Roman" w:hAnsi="Times New Roman"/>
          <w:b/>
          <w:szCs w:val="24"/>
        </w:rPr>
        <w:t>С.Д.Протасов</w:t>
      </w:r>
      <w:proofErr w:type="spellEnd"/>
    </w:p>
    <w:p w:rsidR="004B7E05" w:rsidRPr="00333192" w:rsidRDefault="004B7E05" w:rsidP="00217F20">
      <w:pPr>
        <w:ind w:left="5103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br w:type="page"/>
      </w:r>
      <w:r w:rsidRPr="00333192">
        <w:rPr>
          <w:rFonts w:ascii="Times New Roman" w:hAnsi="Times New Roman"/>
          <w:szCs w:val="24"/>
        </w:rPr>
        <w:lastRenderedPageBreak/>
        <w:t xml:space="preserve">Приложение </w:t>
      </w:r>
      <w:r w:rsidRPr="00333192">
        <w:rPr>
          <w:rFonts w:ascii="Times New Roman" w:hAnsi="Times New Roman"/>
          <w:szCs w:val="24"/>
        </w:rPr>
        <w:br/>
        <w:t>к распоряжению Комитета по энергетике и инженерному обеспечению</w:t>
      </w:r>
    </w:p>
    <w:p w:rsidR="004B7E05" w:rsidRPr="00333192" w:rsidRDefault="004B7E05" w:rsidP="004B7E05">
      <w:pPr>
        <w:tabs>
          <w:tab w:val="right" w:pos="9781"/>
        </w:tabs>
        <w:ind w:left="5103"/>
        <w:rPr>
          <w:rFonts w:ascii="Times New Roman" w:hAnsi="Times New Roman"/>
          <w:szCs w:val="24"/>
        </w:rPr>
      </w:pPr>
      <w:r w:rsidRPr="00333192">
        <w:rPr>
          <w:rFonts w:ascii="Times New Roman" w:hAnsi="Times New Roman"/>
          <w:szCs w:val="24"/>
        </w:rPr>
        <w:t xml:space="preserve">от </w:t>
      </w:r>
      <w:r w:rsidR="00333192" w:rsidRPr="00333192">
        <w:rPr>
          <w:rFonts w:ascii="Times New Roman" w:hAnsi="Times New Roman"/>
          <w:szCs w:val="24"/>
        </w:rPr>
        <w:t>_____</w:t>
      </w:r>
      <w:r w:rsidR="00F0041C">
        <w:rPr>
          <w:rFonts w:ascii="Times New Roman" w:hAnsi="Times New Roman"/>
          <w:szCs w:val="24"/>
        </w:rPr>
        <w:t>___</w:t>
      </w:r>
      <w:r w:rsidR="005C16B5" w:rsidRPr="00333192">
        <w:rPr>
          <w:rFonts w:ascii="Times New Roman" w:hAnsi="Times New Roman"/>
          <w:szCs w:val="24"/>
        </w:rPr>
        <w:t xml:space="preserve"> №</w:t>
      </w:r>
      <w:r w:rsidR="00D33103" w:rsidRPr="00333192">
        <w:rPr>
          <w:rFonts w:ascii="Times New Roman" w:hAnsi="Times New Roman"/>
          <w:szCs w:val="24"/>
        </w:rPr>
        <w:t xml:space="preserve"> </w:t>
      </w:r>
      <w:r w:rsidR="00333192" w:rsidRPr="00333192">
        <w:rPr>
          <w:rFonts w:ascii="Times New Roman" w:hAnsi="Times New Roman"/>
          <w:szCs w:val="24"/>
        </w:rPr>
        <w:t>________</w:t>
      </w:r>
    </w:p>
    <w:p w:rsidR="004B7E05" w:rsidRPr="00333192" w:rsidRDefault="004B7E05" w:rsidP="004B7E05">
      <w:pPr>
        <w:tabs>
          <w:tab w:val="right" w:pos="9781"/>
        </w:tabs>
        <w:ind w:left="5670"/>
        <w:rPr>
          <w:rFonts w:ascii="Times New Roman" w:hAnsi="Times New Roman"/>
          <w:szCs w:val="24"/>
        </w:rPr>
      </w:pPr>
    </w:p>
    <w:p w:rsidR="00333192" w:rsidRPr="00333192" w:rsidRDefault="00333192" w:rsidP="003331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4811" w:rsidRPr="00684811" w:rsidRDefault="00684811" w:rsidP="00684811">
      <w:pPr>
        <w:ind w:right="-3"/>
        <w:jc w:val="center"/>
        <w:rPr>
          <w:rFonts w:ascii="Times New Roman" w:hAnsi="Times New Roman"/>
          <w:b/>
          <w:spacing w:val="30"/>
          <w:szCs w:val="24"/>
        </w:rPr>
      </w:pPr>
      <w:r w:rsidRPr="00684811">
        <w:rPr>
          <w:rFonts w:ascii="Times New Roman" w:hAnsi="Times New Roman"/>
          <w:b/>
          <w:spacing w:val="30"/>
          <w:szCs w:val="24"/>
        </w:rPr>
        <w:t xml:space="preserve">ПОРЯДОК </w:t>
      </w:r>
    </w:p>
    <w:p w:rsidR="00684811" w:rsidRPr="00684811" w:rsidRDefault="00684811" w:rsidP="00684811">
      <w:pPr>
        <w:ind w:right="-3"/>
        <w:jc w:val="center"/>
        <w:rPr>
          <w:rFonts w:ascii="Times New Roman" w:hAnsi="Times New Roman"/>
          <w:b/>
          <w:szCs w:val="24"/>
        </w:rPr>
      </w:pPr>
      <w:r w:rsidRPr="00684811">
        <w:rPr>
          <w:rFonts w:ascii="Times New Roman" w:hAnsi="Times New Roman"/>
          <w:b/>
          <w:szCs w:val="24"/>
        </w:rPr>
        <w:t xml:space="preserve">сообщения государственными гражданскими служащими </w:t>
      </w:r>
      <w:r w:rsidRPr="00684811">
        <w:rPr>
          <w:rFonts w:ascii="Times New Roman" w:hAnsi="Times New Roman"/>
          <w:b/>
          <w:szCs w:val="24"/>
        </w:rPr>
        <w:br/>
        <w:t xml:space="preserve">Санкт-Петербурга, замещающими должности государственной гражданской службы Санкт-Петербурга в Комитете по энергетике и инженерному обеспечению, </w:t>
      </w:r>
      <w:r>
        <w:rPr>
          <w:rFonts w:ascii="Times New Roman" w:hAnsi="Times New Roman"/>
          <w:b/>
          <w:szCs w:val="24"/>
        </w:rPr>
        <w:br/>
      </w:r>
      <w:r w:rsidRPr="00684811">
        <w:rPr>
          <w:rFonts w:ascii="Times New Roman" w:hAnsi="Times New Roman"/>
          <w:b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33192" w:rsidRPr="00333192" w:rsidRDefault="00333192" w:rsidP="00333192">
      <w:pPr>
        <w:rPr>
          <w:rFonts w:ascii="Times New Roman" w:hAnsi="Times New Roman"/>
          <w:szCs w:val="24"/>
        </w:rPr>
      </w:pP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1. Настоящий Порядок определяет правила сообщения председателю Комитета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по энергетике и инженерному обеспечению (далее - председатель Комитета) государственными гражданскими служащими Санкт-Петербурга, замещающими должности государственной гражданской службы Санкт-Петербурга в Комитете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по энергетике и инженерному обеспечению (далее - гражданский служащий),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2. Гражданский служащий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или может привести к конфликту интересов, как только ему станет об этом известно,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а также принимать меры по предотвращению или урегулированию конфликта интересов.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Сообщение оформляется в письменной форме в виде </w:t>
      </w:r>
      <w:hyperlink r:id="rId13" w:history="1">
        <w:r w:rsidRPr="00684811">
          <w:rPr>
            <w:rStyle w:val="a3"/>
            <w:rFonts w:ascii="Times New Roman" w:hAnsi="Times New Roman"/>
            <w:color w:val="000000" w:themeColor="text1"/>
            <w:u w:val="none"/>
          </w:rPr>
          <w:t>уведомления</w:t>
        </w:r>
      </w:hyperlink>
      <w:r w:rsidRPr="00684811">
        <w:rPr>
          <w:rFonts w:ascii="Times New Roman" w:hAnsi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составленного по форме согласно приложению к настоящему Порядку.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3. Гражданский служащий направляет уведомление председателю Комитета.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4. Уведомление направляется председателем Комитета в течение трех рабочих дней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в Отдел по вопросам государственной службы и кадров Комитета по энергетике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и инженерному обеспечению (далее - кадровая служба) либо должностному лицу, ответственному за работу по профилактике коррупционных и иных правонарушений (далее - ответственное должностное лицо), для рассмотрения.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5. Регистрация уведомления осуществляется кадровой службой либо ответственным должностным лицом в </w:t>
      </w:r>
      <w:hyperlink r:id="rId14" w:history="1">
        <w:r w:rsidRPr="00684811">
          <w:rPr>
            <w:rStyle w:val="a3"/>
            <w:rFonts w:ascii="Times New Roman" w:hAnsi="Times New Roman"/>
            <w:color w:val="000000" w:themeColor="text1"/>
            <w:u w:val="none"/>
          </w:rPr>
          <w:t>журнале</w:t>
        </w:r>
      </w:hyperlink>
      <w:r w:rsidRPr="00684811">
        <w:rPr>
          <w:rFonts w:ascii="Times New Roman" w:hAnsi="Times New Roman"/>
          <w:color w:val="000000" w:themeColor="text1"/>
        </w:rPr>
        <w:t xml:space="preserve"> 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Санкт-Петербурга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в Комитете по энергетике и инженерному обеспечению и урегулированию конфликта интересов (далее - Комиссия), составленном по форме согласно приложению к Порядку поступления обращений, заявлений и уведомлений в кадровую службу либо должностному лицу кадровой службы, ответственному за работу по профилактике коррупционных </w:t>
      </w:r>
      <w:r w:rsidRPr="00684811">
        <w:rPr>
          <w:rFonts w:ascii="Times New Roman" w:hAnsi="Times New Roman"/>
          <w:color w:val="000000" w:themeColor="text1"/>
        </w:rPr>
        <w:br/>
        <w:t xml:space="preserve">и иных правонарушений, утвержденному распоряжением Комитета по энергетике </w:t>
      </w:r>
      <w:r w:rsidRPr="00684811">
        <w:rPr>
          <w:rFonts w:ascii="Times New Roman" w:hAnsi="Times New Roman"/>
          <w:color w:val="000000" w:themeColor="text1"/>
        </w:rPr>
        <w:br/>
        <w:t xml:space="preserve">и инженерному обеспечению (далее - </w:t>
      </w:r>
      <w:r w:rsidRPr="00DA3627">
        <w:rPr>
          <w:rFonts w:ascii="Times New Roman" w:hAnsi="Times New Roman"/>
          <w:color w:val="000000" w:themeColor="text1"/>
        </w:rPr>
        <w:t xml:space="preserve">Комитет) от </w:t>
      </w:r>
      <w:r w:rsidR="00DA3627" w:rsidRPr="00DA3627">
        <w:rPr>
          <w:rFonts w:ascii="Times New Roman" w:hAnsi="Times New Roman"/>
          <w:color w:val="000000" w:themeColor="text1"/>
        </w:rPr>
        <w:t>17.11.2022</w:t>
      </w:r>
      <w:r w:rsidRPr="00DA3627">
        <w:rPr>
          <w:rFonts w:ascii="Times New Roman" w:hAnsi="Times New Roman"/>
          <w:color w:val="000000" w:themeColor="text1"/>
        </w:rPr>
        <w:t xml:space="preserve"> № </w:t>
      </w:r>
      <w:r w:rsidR="00F03CC7">
        <w:rPr>
          <w:rFonts w:ascii="Times New Roman" w:hAnsi="Times New Roman"/>
          <w:color w:val="000000" w:themeColor="text1"/>
        </w:rPr>
        <w:t>220</w:t>
      </w:r>
      <w:r w:rsidR="00DA3627" w:rsidRPr="00DA3627">
        <w:rPr>
          <w:rFonts w:ascii="Times New Roman" w:hAnsi="Times New Roman"/>
          <w:color w:val="000000" w:themeColor="text1"/>
        </w:rPr>
        <w:t>.</w:t>
      </w:r>
      <w:r w:rsidRPr="00684811">
        <w:rPr>
          <w:rFonts w:ascii="Times New Roman" w:hAnsi="Times New Roman"/>
          <w:color w:val="000000" w:themeColor="text1"/>
        </w:rPr>
        <w:t xml:space="preserve">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На уведомлении ставится отметка "Зарегистрировано" с указанием даты и номера регистрации уведомления, фамилии, инициалов и должности гражданского служащего, зарегистрировавшего данное уведомление.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Копия уведомления с отметкой о регистрации выдается гражданскому служащему </w:t>
      </w:r>
      <w:r>
        <w:rPr>
          <w:rFonts w:ascii="Times New Roman" w:hAnsi="Times New Roman"/>
          <w:color w:val="000000" w:themeColor="text1"/>
        </w:rPr>
        <w:br/>
      </w:r>
      <w:r w:rsidRPr="00684811">
        <w:rPr>
          <w:rFonts w:ascii="Times New Roman" w:hAnsi="Times New Roman"/>
          <w:color w:val="000000" w:themeColor="text1"/>
        </w:rPr>
        <w:t xml:space="preserve">на руки.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color w:val="000000" w:themeColor="text1"/>
        </w:rPr>
      </w:pPr>
      <w:r w:rsidRPr="00684811">
        <w:rPr>
          <w:rFonts w:ascii="Times New Roman" w:hAnsi="Times New Roman"/>
          <w:color w:val="000000" w:themeColor="text1"/>
        </w:rPr>
        <w:t xml:space="preserve">6. Рассмотрение уведомления осуществляется Комиссией по соблюдению требований к служебному поведению государственных гражданских служащих Санкт-Петербурга </w:t>
      </w:r>
      <w:r w:rsidRPr="00684811">
        <w:rPr>
          <w:rFonts w:ascii="Times New Roman" w:hAnsi="Times New Roman"/>
          <w:color w:val="000000" w:themeColor="text1"/>
        </w:rPr>
        <w:lastRenderedPageBreak/>
        <w:t xml:space="preserve">Комитета по энергетике и инженерному обеспечению и урегулированию конфликта интересов (далее - Комиссия) в соответствии с </w:t>
      </w:r>
      <w:hyperlink r:id="rId15" w:history="1">
        <w:r w:rsidRPr="00684811">
          <w:rPr>
            <w:rStyle w:val="a3"/>
            <w:rFonts w:ascii="Times New Roman" w:hAnsi="Times New Roman"/>
            <w:color w:val="000000" w:themeColor="text1"/>
            <w:u w:val="none"/>
          </w:rPr>
          <w:t>Положением</w:t>
        </w:r>
      </w:hyperlink>
      <w:r w:rsidRPr="00684811">
        <w:rPr>
          <w:rFonts w:ascii="Times New Roman" w:hAnsi="Times New Roman"/>
          <w:color w:val="000000" w:themeColor="text1"/>
        </w:rPr>
        <w:t xml:space="preserve"> о Комиссии, утвержденным распоряжением Комитета </w:t>
      </w:r>
      <w:r w:rsidRPr="00DA3627">
        <w:rPr>
          <w:rFonts w:ascii="Times New Roman" w:hAnsi="Times New Roman"/>
          <w:color w:val="000000" w:themeColor="text1"/>
        </w:rPr>
        <w:t xml:space="preserve">от </w:t>
      </w:r>
      <w:r w:rsidR="00DA3627" w:rsidRPr="00DA3627">
        <w:rPr>
          <w:rFonts w:ascii="Times New Roman" w:hAnsi="Times New Roman"/>
          <w:color w:val="000000" w:themeColor="text1"/>
        </w:rPr>
        <w:t>17.11.2022</w:t>
      </w:r>
      <w:r w:rsidRPr="00DA3627">
        <w:rPr>
          <w:rFonts w:ascii="Times New Roman" w:hAnsi="Times New Roman"/>
          <w:color w:val="000000" w:themeColor="text1"/>
        </w:rPr>
        <w:t xml:space="preserve"> </w:t>
      </w:r>
      <w:r w:rsidR="0045129F">
        <w:rPr>
          <w:rFonts w:ascii="Times New Roman" w:hAnsi="Times New Roman"/>
          <w:color w:val="000000" w:themeColor="text1"/>
        </w:rPr>
        <w:t>№</w:t>
      </w:r>
      <w:r w:rsidRPr="00DA3627">
        <w:rPr>
          <w:rFonts w:ascii="Times New Roman" w:hAnsi="Times New Roman"/>
          <w:color w:val="000000" w:themeColor="text1"/>
        </w:rPr>
        <w:t xml:space="preserve"> </w:t>
      </w:r>
      <w:r w:rsidR="00F03CC7">
        <w:rPr>
          <w:rFonts w:ascii="Times New Roman" w:hAnsi="Times New Roman"/>
          <w:color w:val="000000" w:themeColor="text1"/>
        </w:rPr>
        <w:t>218</w:t>
      </w:r>
      <w:r w:rsidR="00DA3627" w:rsidRPr="00DA3627">
        <w:rPr>
          <w:rFonts w:ascii="Times New Roman" w:hAnsi="Times New Roman"/>
          <w:color w:val="000000" w:themeColor="text1"/>
        </w:rPr>
        <w:t>.</w:t>
      </w:r>
      <w:r w:rsidRPr="00684811">
        <w:rPr>
          <w:rFonts w:ascii="Times New Roman" w:hAnsi="Times New Roman"/>
          <w:color w:val="000000" w:themeColor="text1"/>
        </w:rPr>
        <w:t xml:space="preserve"> </w:t>
      </w:r>
    </w:p>
    <w:p w:rsidR="004F56B7" w:rsidRDefault="004F56B7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C42D46" w:rsidRDefault="00C42D46" w:rsidP="00825920">
      <w:pPr>
        <w:ind w:left="-851"/>
        <w:jc w:val="both"/>
        <w:rPr>
          <w:rFonts w:ascii="Times New Roman" w:hAnsi="Times New Roman"/>
        </w:rPr>
      </w:pPr>
    </w:p>
    <w:p w:rsidR="00F754B6" w:rsidRDefault="00F754B6" w:rsidP="00825920">
      <w:pPr>
        <w:ind w:left="-851"/>
        <w:jc w:val="both"/>
        <w:rPr>
          <w:rFonts w:ascii="Times New Roman" w:hAnsi="Times New Roman"/>
        </w:rPr>
      </w:pPr>
    </w:p>
    <w:p w:rsidR="00F754B6" w:rsidRDefault="00F754B6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Pr="00684811" w:rsidRDefault="00684811" w:rsidP="00F754B6">
      <w:pPr>
        <w:ind w:left="284"/>
        <w:jc w:val="right"/>
        <w:rPr>
          <w:rFonts w:ascii="Times New Roman" w:hAnsi="Times New Roman"/>
          <w:szCs w:val="24"/>
        </w:rPr>
      </w:pPr>
      <w:r w:rsidRPr="00684811">
        <w:rPr>
          <w:rFonts w:ascii="Times New Roman" w:hAnsi="Times New Roman"/>
          <w:szCs w:val="24"/>
        </w:rPr>
        <w:lastRenderedPageBreak/>
        <w:t xml:space="preserve">Приложение </w:t>
      </w:r>
    </w:p>
    <w:p w:rsidR="00684811" w:rsidRPr="00684811" w:rsidRDefault="00684811" w:rsidP="00F754B6">
      <w:pPr>
        <w:ind w:left="284"/>
        <w:jc w:val="right"/>
        <w:rPr>
          <w:rFonts w:ascii="Times New Roman" w:hAnsi="Times New Roman"/>
          <w:szCs w:val="24"/>
        </w:rPr>
      </w:pPr>
      <w:r w:rsidRPr="00684811">
        <w:rPr>
          <w:rFonts w:ascii="Times New Roman" w:hAnsi="Times New Roman"/>
          <w:szCs w:val="24"/>
        </w:rPr>
        <w:t xml:space="preserve">к Порядку сообщения государственными </w:t>
      </w:r>
    </w:p>
    <w:p w:rsidR="00684811" w:rsidRPr="00684811" w:rsidRDefault="00684811" w:rsidP="00F754B6">
      <w:pPr>
        <w:ind w:left="284"/>
        <w:jc w:val="right"/>
        <w:rPr>
          <w:rFonts w:ascii="Times New Roman" w:hAnsi="Times New Roman"/>
          <w:szCs w:val="24"/>
        </w:rPr>
      </w:pPr>
      <w:r w:rsidRPr="00684811">
        <w:rPr>
          <w:rFonts w:ascii="Times New Roman" w:hAnsi="Times New Roman"/>
          <w:szCs w:val="24"/>
        </w:rPr>
        <w:t xml:space="preserve">гражданскими служащими Санкт-Петербурга, </w:t>
      </w:r>
    </w:p>
    <w:p w:rsidR="00684811" w:rsidRPr="00684811" w:rsidRDefault="00684811" w:rsidP="00F754B6">
      <w:pPr>
        <w:ind w:left="284"/>
        <w:jc w:val="right"/>
        <w:rPr>
          <w:rFonts w:ascii="Times New Roman" w:hAnsi="Times New Roman"/>
          <w:szCs w:val="24"/>
        </w:rPr>
      </w:pPr>
      <w:r w:rsidRPr="00684811">
        <w:rPr>
          <w:rFonts w:ascii="Times New Roman" w:hAnsi="Times New Roman"/>
          <w:szCs w:val="24"/>
        </w:rPr>
        <w:t xml:space="preserve">замещающими должности государственной </w:t>
      </w:r>
    </w:p>
    <w:p w:rsidR="00684811" w:rsidRPr="00684811" w:rsidRDefault="00684811" w:rsidP="00F754B6">
      <w:pPr>
        <w:ind w:left="284"/>
        <w:jc w:val="right"/>
        <w:rPr>
          <w:rFonts w:ascii="Times New Roman" w:hAnsi="Times New Roman"/>
          <w:szCs w:val="24"/>
        </w:rPr>
      </w:pPr>
      <w:r w:rsidRPr="00684811">
        <w:rPr>
          <w:rFonts w:ascii="Times New Roman" w:hAnsi="Times New Roman"/>
          <w:szCs w:val="24"/>
        </w:rPr>
        <w:t xml:space="preserve">гражданской службы Санкт-Петербурга в Комитете </w:t>
      </w:r>
      <w:r w:rsidR="00F754B6" w:rsidRPr="00F754B6">
        <w:rPr>
          <w:rFonts w:ascii="Times New Roman" w:hAnsi="Times New Roman"/>
          <w:szCs w:val="24"/>
        </w:rPr>
        <w:br/>
        <w:t>по энергетике и инженерному обеспечению</w:t>
      </w:r>
      <w:r w:rsidRPr="00684811">
        <w:rPr>
          <w:rFonts w:ascii="Times New Roman" w:hAnsi="Times New Roman"/>
          <w:szCs w:val="24"/>
        </w:rPr>
        <w:t xml:space="preserve">, о возникновении </w:t>
      </w:r>
      <w:r w:rsidR="00F754B6" w:rsidRPr="00F754B6">
        <w:rPr>
          <w:rFonts w:ascii="Times New Roman" w:hAnsi="Times New Roman"/>
          <w:szCs w:val="24"/>
        </w:rPr>
        <w:br/>
      </w:r>
      <w:r w:rsidRPr="00684811">
        <w:rPr>
          <w:rFonts w:ascii="Times New Roman" w:hAnsi="Times New Roman"/>
          <w:szCs w:val="24"/>
        </w:rPr>
        <w:t>личной заинтересованности при исполнении должностных</w:t>
      </w:r>
      <w:r w:rsidR="00F754B6" w:rsidRPr="00F754B6">
        <w:rPr>
          <w:rFonts w:ascii="Times New Roman" w:hAnsi="Times New Roman"/>
          <w:szCs w:val="24"/>
        </w:rPr>
        <w:br/>
      </w:r>
      <w:r w:rsidRPr="00684811">
        <w:rPr>
          <w:rFonts w:ascii="Times New Roman" w:hAnsi="Times New Roman"/>
          <w:szCs w:val="24"/>
        </w:rPr>
        <w:t xml:space="preserve"> обязанностей, которая приводит или может </w:t>
      </w:r>
      <w:r w:rsidR="00F754B6" w:rsidRPr="00F754B6">
        <w:rPr>
          <w:rFonts w:ascii="Times New Roman" w:hAnsi="Times New Roman"/>
          <w:szCs w:val="24"/>
        </w:rPr>
        <w:br/>
      </w:r>
      <w:r w:rsidRPr="00684811">
        <w:rPr>
          <w:rFonts w:ascii="Times New Roman" w:hAnsi="Times New Roman"/>
          <w:szCs w:val="24"/>
        </w:rPr>
        <w:t xml:space="preserve">привести к конфликту интересов </w:t>
      </w:r>
    </w:p>
    <w:p w:rsidR="00684811" w:rsidRPr="00684811" w:rsidRDefault="00684811" w:rsidP="00684811">
      <w:pPr>
        <w:ind w:firstLine="540"/>
        <w:jc w:val="both"/>
        <w:rPr>
          <w:rFonts w:ascii="Times New Roman" w:hAnsi="Times New Roman"/>
          <w:szCs w:val="24"/>
        </w:rPr>
      </w:pPr>
      <w:r w:rsidRPr="00684811">
        <w:rPr>
          <w:rFonts w:ascii="Times New Roman" w:hAnsi="Times New Roman"/>
          <w:szCs w:val="24"/>
        </w:rPr>
        <w:t xml:space="preserve">  </w:t>
      </w:r>
    </w:p>
    <w:tbl>
      <w:tblPr>
        <w:tblW w:w="93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1"/>
      </w:tblGrid>
      <w:tr w:rsidR="00684811" w:rsidRPr="00684811" w:rsidTr="00DA3627">
        <w:tc>
          <w:tcPr>
            <w:tcW w:w="9341" w:type="dxa"/>
            <w:hideMark/>
          </w:tcPr>
          <w:p w:rsidR="00F754B6" w:rsidRPr="00F754B6" w:rsidRDefault="00DA3627" w:rsidP="00F754B6">
            <w:pPr>
              <w:ind w:left="411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Председателю Комитета по энергетике </w:t>
            </w:r>
            <w:r>
              <w:rPr>
                <w:rFonts w:ascii="Times New Roman" w:hAnsi="Times New Roman"/>
                <w:szCs w:val="28"/>
              </w:rPr>
              <w:br/>
              <w:t xml:space="preserve">и инженерному обеспечению </w:t>
            </w:r>
          </w:p>
          <w:p w:rsidR="00F754B6" w:rsidRPr="00F754B6" w:rsidRDefault="00F754B6" w:rsidP="00F754B6">
            <w:pPr>
              <w:ind w:left="4111"/>
              <w:rPr>
                <w:rFonts w:ascii="Times New Roman" w:hAnsi="Times New Roman"/>
                <w:szCs w:val="28"/>
              </w:rPr>
            </w:pPr>
          </w:p>
          <w:p w:rsidR="00F754B6" w:rsidRPr="00F754B6" w:rsidRDefault="00F754B6" w:rsidP="00F754B6">
            <w:pPr>
              <w:pBdr>
                <w:top w:val="single" w:sz="4" w:space="1" w:color="auto"/>
              </w:pBdr>
              <w:ind w:left="4139" w:firstLine="1957"/>
              <w:rPr>
                <w:rFonts w:ascii="Times New Roman" w:hAnsi="Times New Roman"/>
                <w:sz w:val="20"/>
              </w:rPr>
            </w:pPr>
            <w:r w:rsidRPr="00F754B6">
              <w:rPr>
                <w:rFonts w:ascii="Times New Roman" w:hAnsi="Times New Roman"/>
                <w:sz w:val="20"/>
              </w:rPr>
              <w:t xml:space="preserve">               (Ф.И.О.)</w:t>
            </w:r>
          </w:p>
          <w:p w:rsidR="00F754B6" w:rsidRPr="00F754B6" w:rsidRDefault="00F754B6" w:rsidP="00F754B6">
            <w:pPr>
              <w:ind w:left="4139"/>
              <w:rPr>
                <w:rFonts w:ascii="Times New Roman" w:hAnsi="Times New Roman"/>
                <w:szCs w:val="28"/>
              </w:rPr>
            </w:pPr>
            <w:r w:rsidRPr="00F754B6">
              <w:rPr>
                <w:rFonts w:ascii="Times New Roman" w:hAnsi="Times New Roman"/>
                <w:szCs w:val="28"/>
              </w:rPr>
              <w:t xml:space="preserve">от  </w:t>
            </w:r>
          </w:p>
          <w:p w:rsidR="00F754B6" w:rsidRPr="00F754B6" w:rsidRDefault="00F754B6" w:rsidP="00F754B6">
            <w:pPr>
              <w:pBdr>
                <w:top w:val="single" w:sz="4" w:space="1" w:color="auto"/>
              </w:pBdr>
              <w:ind w:left="4473"/>
              <w:jc w:val="center"/>
              <w:rPr>
                <w:rFonts w:ascii="Times New Roman" w:hAnsi="Times New Roman"/>
                <w:sz w:val="20"/>
              </w:rPr>
            </w:pPr>
            <w:r w:rsidRPr="00F754B6">
              <w:rPr>
                <w:rFonts w:ascii="Times New Roman" w:hAnsi="Times New Roman"/>
                <w:sz w:val="20"/>
              </w:rPr>
              <w:t>(Наименование должности государственного гражданского служащего Санкт-Петербурга, Ф.И.О.)</w:t>
            </w:r>
          </w:p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DA3627">
        <w:tc>
          <w:tcPr>
            <w:tcW w:w="9341" w:type="dxa"/>
            <w:hideMark/>
          </w:tcPr>
          <w:p w:rsidR="00684811" w:rsidRPr="00684811" w:rsidRDefault="00684811" w:rsidP="00684811">
            <w:pPr>
              <w:jc w:val="center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b/>
                <w:bCs/>
                <w:szCs w:val="24"/>
              </w:rPr>
              <w:t>УВЕДОМЛЕНИЕ</w:t>
            </w:r>
            <w:r w:rsidRPr="00684811">
              <w:rPr>
                <w:rFonts w:ascii="Times New Roman" w:hAnsi="Times New Roman"/>
                <w:szCs w:val="24"/>
              </w:rPr>
              <w:t xml:space="preserve"> </w:t>
            </w:r>
          </w:p>
          <w:p w:rsidR="00684811" w:rsidRPr="00684811" w:rsidRDefault="00684811" w:rsidP="00684811">
            <w:pPr>
              <w:jc w:val="center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b/>
                <w:bCs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684811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84811" w:rsidRPr="00684811" w:rsidTr="00DA3627">
        <w:trPr>
          <w:trHeight w:val="80"/>
        </w:trPr>
        <w:tc>
          <w:tcPr>
            <w:tcW w:w="9341" w:type="dxa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</w:p>
        </w:tc>
      </w:tr>
      <w:tr w:rsidR="00684811" w:rsidRPr="00684811" w:rsidTr="00DA3627">
        <w:tc>
          <w:tcPr>
            <w:tcW w:w="9341" w:type="dxa"/>
            <w:hideMark/>
          </w:tcPr>
          <w:p w:rsidR="00684811" w:rsidRPr="00684811" w:rsidRDefault="00684811" w:rsidP="00F754B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      </w:r>
          </w:p>
          <w:p w:rsidR="00684811" w:rsidRPr="00684811" w:rsidRDefault="00684811" w:rsidP="00F754B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Обстоятельства, являющиеся основанием возникновения личной заинтересованности: </w:t>
            </w:r>
          </w:p>
        </w:tc>
      </w:tr>
      <w:tr w:rsidR="00684811" w:rsidRPr="00684811" w:rsidTr="00DA3627">
        <w:tc>
          <w:tcPr>
            <w:tcW w:w="9341" w:type="dxa"/>
            <w:tcBorders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DA3627">
        <w:tc>
          <w:tcPr>
            <w:tcW w:w="9341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DA3627">
        <w:tc>
          <w:tcPr>
            <w:tcW w:w="9341" w:type="dxa"/>
            <w:tcBorders>
              <w:top w:val="single" w:sz="6" w:space="0" w:color="000000"/>
            </w:tcBorders>
            <w:hideMark/>
          </w:tcPr>
          <w:p w:rsidR="00684811" w:rsidRPr="00684811" w:rsidRDefault="00684811" w:rsidP="00F754B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Должностные обязанности, на исполнение которых влияет или может повлиять личная заинтересованность: </w:t>
            </w:r>
          </w:p>
        </w:tc>
      </w:tr>
      <w:tr w:rsidR="00684811" w:rsidRPr="00684811" w:rsidTr="00DA3627">
        <w:tc>
          <w:tcPr>
            <w:tcW w:w="9341" w:type="dxa"/>
            <w:tcBorders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DA3627">
        <w:tc>
          <w:tcPr>
            <w:tcW w:w="9341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DA3627">
        <w:tc>
          <w:tcPr>
            <w:tcW w:w="9341" w:type="dxa"/>
            <w:tcBorders>
              <w:top w:val="single" w:sz="6" w:space="0" w:color="000000"/>
            </w:tcBorders>
            <w:hideMark/>
          </w:tcPr>
          <w:p w:rsidR="00684811" w:rsidRPr="00684811" w:rsidRDefault="00684811" w:rsidP="0045129F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Предлагаемые меры по предотвращению или урегулированию конфликта интересов: </w:t>
            </w:r>
          </w:p>
        </w:tc>
      </w:tr>
      <w:tr w:rsidR="00684811" w:rsidRPr="00684811" w:rsidTr="00DA3627">
        <w:tc>
          <w:tcPr>
            <w:tcW w:w="9341" w:type="dxa"/>
            <w:tcBorders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DA3627">
        <w:tc>
          <w:tcPr>
            <w:tcW w:w="9341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DA3627">
        <w:tc>
          <w:tcPr>
            <w:tcW w:w="9341" w:type="dxa"/>
            <w:tcBorders>
              <w:top w:val="single" w:sz="6" w:space="0" w:color="000000"/>
            </w:tcBorders>
            <w:hideMark/>
          </w:tcPr>
          <w:p w:rsidR="00684811" w:rsidRPr="00684811" w:rsidRDefault="00684811" w:rsidP="0045129F">
            <w:pPr>
              <w:jc w:val="both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Намереваюсь (не намереваюсь) лично присутствовать на заседании </w:t>
            </w:r>
            <w:r w:rsidR="0045129F">
              <w:rPr>
                <w:rFonts w:ascii="Times New Roman" w:hAnsi="Times New Roman"/>
                <w:szCs w:val="24"/>
              </w:rPr>
              <w:t>К</w:t>
            </w:r>
            <w:r w:rsidRPr="00684811">
              <w:rPr>
                <w:rFonts w:ascii="Times New Roman" w:hAnsi="Times New Roman"/>
                <w:szCs w:val="24"/>
              </w:rPr>
              <w:t xml:space="preserve">омиссии </w:t>
            </w:r>
            <w:r w:rsidR="00F754B6">
              <w:rPr>
                <w:rFonts w:ascii="Times New Roman" w:hAnsi="Times New Roman"/>
                <w:szCs w:val="24"/>
              </w:rPr>
              <w:br/>
            </w:r>
            <w:r w:rsidRPr="00684811">
              <w:rPr>
                <w:rFonts w:ascii="Times New Roman" w:hAnsi="Times New Roman"/>
                <w:szCs w:val="24"/>
              </w:rPr>
              <w:t xml:space="preserve">по соблюдению требований к служебному поведению государственных гражданских служащих Санкт-Петербурга в Комитете </w:t>
            </w:r>
            <w:r w:rsidR="00F754B6">
              <w:rPr>
                <w:rFonts w:ascii="Times New Roman" w:hAnsi="Times New Roman"/>
                <w:szCs w:val="24"/>
              </w:rPr>
              <w:t>по энергетике и инженерному обеспечению</w:t>
            </w:r>
            <w:r w:rsidRPr="00684811">
              <w:rPr>
                <w:rFonts w:ascii="Times New Roman" w:hAnsi="Times New Roman"/>
                <w:szCs w:val="24"/>
              </w:rPr>
              <w:t xml:space="preserve"> </w:t>
            </w:r>
            <w:r w:rsidR="00F754B6">
              <w:rPr>
                <w:rFonts w:ascii="Times New Roman" w:hAnsi="Times New Roman"/>
                <w:szCs w:val="24"/>
              </w:rPr>
              <w:br/>
            </w:r>
            <w:r w:rsidRPr="00684811">
              <w:rPr>
                <w:rFonts w:ascii="Times New Roman" w:hAnsi="Times New Roman"/>
                <w:szCs w:val="24"/>
              </w:rPr>
              <w:t xml:space="preserve">и урегулированию конфликта интересов при рассмотрении настоящего уведомления (нужное подчеркнуть). </w:t>
            </w:r>
          </w:p>
        </w:tc>
      </w:tr>
    </w:tbl>
    <w:p w:rsidR="00684811" w:rsidRPr="00684811" w:rsidRDefault="00684811" w:rsidP="00684811">
      <w:pPr>
        <w:rPr>
          <w:rFonts w:ascii="Times New Roman" w:hAnsi="Times New Roman"/>
          <w:szCs w:val="24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24"/>
        <w:gridCol w:w="24"/>
        <w:gridCol w:w="24"/>
        <w:gridCol w:w="178"/>
        <w:gridCol w:w="3089"/>
        <w:gridCol w:w="60"/>
        <w:gridCol w:w="1639"/>
      </w:tblGrid>
      <w:tr w:rsidR="00684811" w:rsidRPr="00684811" w:rsidTr="00684811">
        <w:tc>
          <w:tcPr>
            <w:tcW w:w="0" w:type="auto"/>
            <w:gridSpan w:val="2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"___" __________ 20__ г.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684811">
        <w:tc>
          <w:tcPr>
            <w:tcW w:w="0" w:type="auto"/>
            <w:gridSpan w:val="2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hideMark/>
          </w:tcPr>
          <w:p w:rsidR="00684811" w:rsidRPr="00684811" w:rsidRDefault="00684811" w:rsidP="00684811">
            <w:pPr>
              <w:jc w:val="center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(Подпись государственного гражданского служащего Санкт-Петербурга, направившего уведомление) </w:t>
            </w:r>
          </w:p>
        </w:tc>
        <w:tc>
          <w:tcPr>
            <w:tcW w:w="0" w:type="auto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4811" w:rsidRPr="00684811" w:rsidRDefault="00684811" w:rsidP="00684811">
            <w:pPr>
              <w:jc w:val="center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(Расшифровка подписи) </w:t>
            </w:r>
          </w:p>
        </w:tc>
      </w:tr>
      <w:tr w:rsidR="00684811" w:rsidRPr="00684811" w:rsidTr="00684811">
        <w:tc>
          <w:tcPr>
            <w:tcW w:w="0" w:type="auto"/>
            <w:gridSpan w:val="3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Регистрационный номер в журнале регистрации уведомлений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4811" w:rsidRPr="00684811" w:rsidRDefault="00684811" w:rsidP="00684811">
            <w:pPr>
              <w:jc w:val="both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684811">
        <w:tc>
          <w:tcPr>
            <w:tcW w:w="0" w:type="auto"/>
            <w:gridSpan w:val="8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684811">
        <w:tc>
          <w:tcPr>
            <w:tcW w:w="0" w:type="auto"/>
            <w:gridSpan w:val="3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Дата регистрации уведомления </w:t>
            </w:r>
          </w:p>
        </w:tc>
        <w:tc>
          <w:tcPr>
            <w:tcW w:w="0" w:type="auto"/>
            <w:gridSpan w:val="5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"___" ____________ 20__ г. </w:t>
            </w:r>
          </w:p>
        </w:tc>
      </w:tr>
      <w:tr w:rsidR="00684811" w:rsidRPr="00684811" w:rsidTr="00684811">
        <w:tc>
          <w:tcPr>
            <w:tcW w:w="0" w:type="auto"/>
            <w:gridSpan w:val="8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lastRenderedPageBreak/>
              <w:t xml:space="preserve">  </w:t>
            </w:r>
          </w:p>
        </w:tc>
      </w:tr>
      <w:tr w:rsidR="00684811" w:rsidRPr="00684811" w:rsidTr="00684811">
        <w:tc>
          <w:tcPr>
            <w:tcW w:w="0" w:type="auto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jc w:val="both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4811" w:rsidRPr="00684811" w:rsidRDefault="00684811" w:rsidP="00684811">
            <w:pPr>
              <w:jc w:val="both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684811" w:rsidRPr="00684811" w:rsidTr="00684811">
        <w:tc>
          <w:tcPr>
            <w:tcW w:w="0" w:type="auto"/>
            <w:gridSpan w:val="4"/>
            <w:hideMark/>
          </w:tcPr>
          <w:p w:rsidR="00684811" w:rsidRPr="00684811" w:rsidRDefault="00684811" w:rsidP="00684811">
            <w:pPr>
              <w:jc w:val="center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(Должность, фамилия, инициалы государственного гражданского служащего Санкт-Петербурга, зарегистрировавшего уведомление) </w:t>
            </w:r>
          </w:p>
        </w:tc>
        <w:tc>
          <w:tcPr>
            <w:tcW w:w="0" w:type="auto"/>
            <w:hideMark/>
          </w:tcPr>
          <w:p w:rsidR="00684811" w:rsidRPr="00684811" w:rsidRDefault="00684811" w:rsidP="00684811">
            <w:pPr>
              <w:jc w:val="both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4811" w:rsidRPr="00684811" w:rsidRDefault="00684811" w:rsidP="00684811">
            <w:pPr>
              <w:jc w:val="center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684811" w:rsidRPr="00684811" w:rsidRDefault="00684811" w:rsidP="00684811">
            <w:pPr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84811" w:rsidRPr="00684811" w:rsidRDefault="00684811" w:rsidP="00684811">
            <w:pPr>
              <w:jc w:val="center"/>
              <w:rPr>
                <w:rFonts w:ascii="Times New Roman" w:hAnsi="Times New Roman"/>
                <w:szCs w:val="24"/>
              </w:rPr>
            </w:pPr>
            <w:r w:rsidRPr="00684811">
              <w:rPr>
                <w:rFonts w:ascii="Times New Roman" w:hAnsi="Times New Roman"/>
                <w:szCs w:val="24"/>
              </w:rPr>
              <w:t xml:space="preserve">(Расшифровка подписи) </w:t>
            </w:r>
          </w:p>
        </w:tc>
      </w:tr>
    </w:tbl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F754B6" w:rsidRDefault="00F754B6" w:rsidP="00825920">
      <w:pPr>
        <w:ind w:left="-851"/>
        <w:jc w:val="both"/>
        <w:rPr>
          <w:rFonts w:ascii="Times New Roman" w:hAnsi="Times New Roman"/>
        </w:rPr>
      </w:pPr>
    </w:p>
    <w:p w:rsidR="00F754B6" w:rsidRDefault="00F754B6" w:rsidP="00825920">
      <w:pPr>
        <w:ind w:left="-851"/>
        <w:jc w:val="both"/>
        <w:rPr>
          <w:rFonts w:ascii="Times New Roman" w:hAnsi="Times New Roman"/>
        </w:rPr>
      </w:pPr>
    </w:p>
    <w:p w:rsidR="00F754B6" w:rsidRDefault="00F754B6" w:rsidP="00825920">
      <w:pPr>
        <w:ind w:left="-851"/>
        <w:jc w:val="both"/>
        <w:rPr>
          <w:rFonts w:ascii="Times New Roman" w:hAnsi="Times New Roman"/>
        </w:rPr>
      </w:pPr>
    </w:p>
    <w:p w:rsidR="00F754B6" w:rsidRDefault="00F754B6" w:rsidP="00825920">
      <w:pPr>
        <w:ind w:left="-851"/>
        <w:jc w:val="both"/>
        <w:rPr>
          <w:rFonts w:ascii="Times New Roman" w:hAnsi="Times New Roman"/>
        </w:rPr>
      </w:pPr>
    </w:p>
    <w:p w:rsidR="00F754B6" w:rsidRDefault="00F754B6" w:rsidP="00825920">
      <w:pPr>
        <w:ind w:left="-851"/>
        <w:jc w:val="both"/>
        <w:rPr>
          <w:rFonts w:ascii="Times New Roman" w:hAnsi="Times New Roman"/>
        </w:rPr>
      </w:pPr>
    </w:p>
    <w:p w:rsidR="00F754B6" w:rsidRDefault="00F754B6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684811" w:rsidRDefault="00684811" w:rsidP="00825920">
      <w:pPr>
        <w:ind w:left="-851"/>
        <w:jc w:val="both"/>
        <w:rPr>
          <w:rFonts w:ascii="Times New Roman" w:hAnsi="Times New Roman"/>
        </w:rPr>
      </w:pPr>
    </w:p>
    <w:p w:rsidR="00712006" w:rsidRDefault="00712006" w:rsidP="00A47323">
      <w:pPr>
        <w:ind w:right="1133"/>
        <w:jc w:val="both"/>
        <w:rPr>
          <w:rFonts w:ascii="Times New Roman" w:hAnsi="Times New Roman"/>
        </w:rPr>
      </w:pPr>
      <w:bookmarkStart w:id="0" w:name="_GoBack"/>
      <w:bookmarkEnd w:id="0"/>
    </w:p>
    <w:sectPr w:rsidR="00712006" w:rsidSect="00B435F1">
      <w:headerReference w:type="first" r:id="rId16"/>
      <w:pgSz w:w="11906" w:h="16838"/>
      <w:pgMar w:top="1134" w:right="849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2B" w:rsidRDefault="008F4D2B" w:rsidP="005E130C">
      <w:r>
        <w:separator/>
      </w:r>
    </w:p>
  </w:endnote>
  <w:endnote w:type="continuationSeparator" w:id="0">
    <w:p w:rsidR="008F4D2B" w:rsidRDefault="008F4D2B" w:rsidP="005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2B" w:rsidRDefault="008F4D2B" w:rsidP="005E130C">
      <w:r>
        <w:separator/>
      </w:r>
    </w:p>
  </w:footnote>
  <w:footnote w:type="continuationSeparator" w:id="0">
    <w:p w:rsidR="008F4D2B" w:rsidRDefault="008F4D2B" w:rsidP="005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9523"/>
      <w:docPartObj>
        <w:docPartGallery w:val="Page Numbers (Top of Page)"/>
        <w:docPartUnique/>
      </w:docPartObj>
    </w:sdtPr>
    <w:sdtEndPr/>
    <w:sdtContent>
      <w:p w:rsidR="0073021C" w:rsidRDefault="007302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323">
          <w:rPr>
            <w:noProof/>
          </w:rPr>
          <w:t>1</w:t>
        </w:r>
        <w:r>
          <w:fldChar w:fldCharType="end"/>
        </w:r>
      </w:p>
    </w:sdtContent>
  </w:sdt>
  <w:p w:rsidR="0073021C" w:rsidRDefault="007302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9F"/>
    <w:multiLevelType w:val="hybridMultilevel"/>
    <w:tmpl w:val="1CEC0A44"/>
    <w:lvl w:ilvl="0" w:tplc="D97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F46"/>
    <w:multiLevelType w:val="multilevel"/>
    <w:tmpl w:val="3F7E419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6609"/>
    <w:multiLevelType w:val="hybridMultilevel"/>
    <w:tmpl w:val="D26066BC"/>
    <w:lvl w:ilvl="0" w:tplc="556699C6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1F01"/>
    <w:multiLevelType w:val="hybridMultilevel"/>
    <w:tmpl w:val="3FE0DC16"/>
    <w:lvl w:ilvl="0" w:tplc="CE5AFE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0A23"/>
    <w:multiLevelType w:val="hybridMultilevel"/>
    <w:tmpl w:val="D458EB0E"/>
    <w:lvl w:ilvl="0" w:tplc="A4D63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320C08"/>
    <w:multiLevelType w:val="hybridMultilevel"/>
    <w:tmpl w:val="68FE5DD2"/>
    <w:lvl w:ilvl="0" w:tplc="D974E45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B07A7"/>
    <w:multiLevelType w:val="hybridMultilevel"/>
    <w:tmpl w:val="AE42C1C8"/>
    <w:lvl w:ilvl="0" w:tplc="403A76C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A709B"/>
    <w:multiLevelType w:val="hybridMultilevel"/>
    <w:tmpl w:val="32E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B"/>
    <w:rsid w:val="00005E41"/>
    <w:rsid w:val="000136AD"/>
    <w:rsid w:val="000312E4"/>
    <w:rsid w:val="00040F22"/>
    <w:rsid w:val="00066092"/>
    <w:rsid w:val="00067650"/>
    <w:rsid w:val="00086EE4"/>
    <w:rsid w:val="000A3627"/>
    <w:rsid w:val="000A6B98"/>
    <w:rsid w:val="000B2A2B"/>
    <w:rsid w:val="000D5854"/>
    <w:rsid w:val="000D650D"/>
    <w:rsid w:val="000E0956"/>
    <w:rsid w:val="000E163B"/>
    <w:rsid w:val="000E1F94"/>
    <w:rsid w:val="000E3CB1"/>
    <w:rsid w:val="000F1E0A"/>
    <w:rsid w:val="0012411E"/>
    <w:rsid w:val="00156CF9"/>
    <w:rsid w:val="00164C0E"/>
    <w:rsid w:val="00182911"/>
    <w:rsid w:val="00190519"/>
    <w:rsid w:val="00191A48"/>
    <w:rsid w:val="001A1010"/>
    <w:rsid w:val="001B041E"/>
    <w:rsid w:val="001B7C93"/>
    <w:rsid w:val="001C6387"/>
    <w:rsid w:val="001D0069"/>
    <w:rsid w:val="001F2902"/>
    <w:rsid w:val="001F34A9"/>
    <w:rsid w:val="001F37EE"/>
    <w:rsid w:val="002017D0"/>
    <w:rsid w:val="00203E68"/>
    <w:rsid w:val="00214234"/>
    <w:rsid w:val="00217F20"/>
    <w:rsid w:val="00237A5C"/>
    <w:rsid w:val="00257437"/>
    <w:rsid w:val="002631A5"/>
    <w:rsid w:val="002763F5"/>
    <w:rsid w:val="00293BE3"/>
    <w:rsid w:val="00295A08"/>
    <w:rsid w:val="002A0B17"/>
    <w:rsid w:val="002A10EF"/>
    <w:rsid w:val="002A5359"/>
    <w:rsid w:val="002B191E"/>
    <w:rsid w:val="002B216C"/>
    <w:rsid w:val="002B65DA"/>
    <w:rsid w:val="002C11D1"/>
    <w:rsid w:val="002C5C95"/>
    <w:rsid w:val="002D1CD1"/>
    <w:rsid w:val="002D2F3B"/>
    <w:rsid w:val="002D7555"/>
    <w:rsid w:val="00304AE5"/>
    <w:rsid w:val="0031004F"/>
    <w:rsid w:val="003159F5"/>
    <w:rsid w:val="00324C82"/>
    <w:rsid w:val="003259B7"/>
    <w:rsid w:val="00330554"/>
    <w:rsid w:val="00333192"/>
    <w:rsid w:val="0033433E"/>
    <w:rsid w:val="003379CA"/>
    <w:rsid w:val="00343A60"/>
    <w:rsid w:val="0034746F"/>
    <w:rsid w:val="00351579"/>
    <w:rsid w:val="003562A6"/>
    <w:rsid w:val="003632D4"/>
    <w:rsid w:val="0036440B"/>
    <w:rsid w:val="0038027D"/>
    <w:rsid w:val="00380B8F"/>
    <w:rsid w:val="003821BC"/>
    <w:rsid w:val="00391C0D"/>
    <w:rsid w:val="00397149"/>
    <w:rsid w:val="003A4E86"/>
    <w:rsid w:val="003A5C2E"/>
    <w:rsid w:val="003B2398"/>
    <w:rsid w:val="003C3D72"/>
    <w:rsid w:val="003D346B"/>
    <w:rsid w:val="003D4B86"/>
    <w:rsid w:val="003E56A9"/>
    <w:rsid w:val="003F3C1E"/>
    <w:rsid w:val="003F795D"/>
    <w:rsid w:val="00404711"/>
    <w:rsid w:val="004103E3"/>
    <w:rsid w:val="004437D0"/>
    <w:rsid w:val="004450B0"/>
    <w:rsid w:val="00445AA3"/>
    <w:rsid w:val="0045129F"/>
    <w:rsid w:val="00465A91"/>
    <w:rsid w:val="00480D1E"/>
    <w:rsid w:val="004959C0"/>
    <w:rsid w:val="004B74C2"/>
    <w:rsid w:val="004B7E05"/>
    <w:rsid w:val="004D747F"/>
    <w:rsid w:val="004E193A"/>
    <w:rsid w:val="004F56B7"/>
    <w:rsid w:val="00507BF0"/>
    <w:rsid w:val="00510758"/>
    <w:rsid w:val="00513D7F"/>
    <w:rsid w:val="00515062"/>
    <w:rsid w:val="00520B4E"/>
    <w:rsid w:val="00531D28"/>
    <w:rsid w:val="005441E7"/>
    <w:rsid w:val="00560CFB"/>
    <w:rsid w:val="00565BF6"/>
    <w:rsid w:val="00566107"/>
    <w:rsid w:val="00576459"/>
    <w:rsid w:val="00587521"/>
    <w:rsid w:val="00596170"/>
    <w:rsid w:val="005A145C"/>
    <w:rsid w:val="005A29AF"/>
    <w:rsid w:val="005B182F"/>
    <w:rsid w:val="005B44B5"/>
    <w:rsid w:val="005C16B5"/>
    <w:rsid w:val="005E130C"/>
    <w:rsid w:val="005E3B75"/>
    <w:rsid w:val="005E3D5C"/>
    <w:rsid w:val="005E7892"/>
    <w:rsid w:val="005F3465"/>
    <w:rsid w:val="00611385"/>
    <w:rsid w:val="00617E61"/>
    <w:rsid w:val="00635B7D"/>
    <w:rsid w:val="006536C6"/>
    <w:rsid w:val="00653EF2"/>
    <w:rsid w:val="006547FF"/>
    <w:rsid w:val="00684811"/>
    <w:rsid w:val="00686EC0"/>
    <w:rsid w:val="006A2513"/>
    <w:rsid w:val="006A28BC"/>
    <w:rsid w:val="006B530C"/>
    <w:rsid w:val="006D58FB"/>
    <w:rsid w:val="006F30AE"/>
    <w:rsid w:val="006F30ED"/>
    <w:rsid w:val="007013D1"/>
    <w:rsid w:val="007014E2"/>
    <w:rsid w:val="00712006"/>
    <w:rsid w:val="00720025"/>
    <w:rsid w:val="0073021C"/>
    <w:rsid w:val="0073069C"/>
    <w:rsid w:val="0076442E"/>
    <w:rsid w:val="0077683E"/>
    <w:rsid w:val="00781BDA"/>
    <w:rsid w:val="007945B7"/>
    <w:rsid w:val="00794B53"/>
    <w:rsid w:val="007A33AD"/>
    <w:rsid w:val="007A69E5"/>
    <w:rsid w:val="007B1700"/>
    <w:rsid w:val="007B635D"/>
    <w:rsid w:val="007C3C9A"/>
    <w:rsid w:val="007E18AC"/>
    <w:rsid w:val="007E19D7"/>
    <w:rsid w:val="007E2EED"/>
    <w:rsid w:val="007E786E"/>
    <w:rsid w:val="007F5621"/>
    <w:rsid w:val="007F61FB"/>
    <w:rsid w:val="00802DF1"/>
    <w:rsid w:val="00816AC7"/>
    <w:rsid w:val="0082119C"/>
    <w:rsid w:val="00822767"/>
    <w:rsid w:val="00825920"/>
    <w:rsid w:val="00830CA4"/>
    <w:rsid w:val="0084598F"/>
    <w:rsid w:val="0084631E"/>
    <w:rsid w:val="00865502"/>
    <w:rsid w:val="00870ACE"/>
    <w:rsid w:val="008828E4"/>
    <w:rsid w:val="00887914"/>
    <w:rsid w:val="008979FA"/>
    <w:rsid w:val="008A63F1"/>
    <w:rsid w:val="008C2ABF"/>
    <w:rsid w:val="008C4471"/>
    <w:rsid w:val="008F4D2B"/>
    <w:rsid w:val="008F7000"/>
    <w:rsid w:val="0091555D"/>
    <w:rsid w:val="00920D20"/>
    <w:rsid w:val="0094052A"/>
    <w:rsid w:val="009414CF"/>
    <w:rsid w:val="0099461C"/>
    <w:rsid w:val="009A72D9"/>
    <w:rsid w:val="009B1D25"/>
    <w:rsid w:val="009B48D7"/>
    <w:rsid w:val="009B76B6"/>
    <w:rsid w:val="009D4292"/>
    <w:rsid w:val="009E513F"/>
    <w:rsid w:val="009F57D6"/>
    <w:rsid w:val="00A11B3B"/>
    <w:rsid w:val="00A31A76"/>
    <w:rsid w:val="00A44288"/>
    <w:rsid w:val="00A456FB"/>
    <w:rsid w:val="00A47323"/>
    <w:rsid w:val="00A51CA9"/>
    <w:rsid w:val="00A574DA"/>
    <w:rsid w:val="00A6100D"/>
    <w:rsid w:val="00A63DC0"/>
    <w:rsid w:val="00A70F2F"/>
    <w:rsid w:val="00A75E8C"/>
    <w:rsid w:val="00AA128C"/>
    <w:rsid w:val="00AA7593"/>
    <w:rsid w:val="00AB6CA5"/>
    <w:rsid w:val="00AE1A3B"/>
    <w:rsid w:val="00AE3145"/>
    <w:rsid w:val="00AE4B51"/>
    <w:rsid w:val="00AF148E"/>
    <w:rsid w:val="00AF21A2"/>
    <w:rsid w:val="00B221F9"/>
    <w:rsid w:val="00B34A17"/>
    <w:rsid w:val="00B435F1"/>
    <w:rsid w:val="00B50FC3"/>
    <w:rsid w:val="00B70389"/>
    <w:rsid w:val="00B71D05"/>
    <w:rsid w:val="00B916A8"/>
    <w:rsid w:val="00BA03E0"/>
    <w:rsid w:val="00BB4BC8"/>
    <w:rsid w:val="00BD5287"/>
    <w:rsid w:val="00BE0494"/>
    <w:rsid w:val="00BE0FCE"/>
    <w:rsid w:val="00BE1A19"/>
    <w:rsid w:val="00C10632"/>
    <w:rsid w:val="00C1078E"/>
    <w:rsid w:val="00C2049E"/>
    <w:rsid w:val="00C21243"/>
    <w:rsid w:val="00C236F4"/>
    <w:rsid w:val="00C331D2"/>
    <w:rsid w:val="00C3496C"/>
    <w:rsid w:val="00C42D46"/>
    <w:rsid w:val="00C461BE"/>
    <w:rsid w:val="00C5622E"/>
    <w:rsid w:val="00C62BE0"/>
    <w:rsid w:val="00C638E1"/>
    <w:rsid w:val="00C847FA"/>
    <w:rsid w:val="00C876E8"/>
    <w:rsid w:val="00C944D5"/>
    <w:rsid w:val="00C96461"/>
    <w:rsid w:val="00CB44B2"/>
    <w:rsid w:val="00CE6A4D"/>
    <w:rsid w:val="00CF2393"/>
    <w:rsid w:val="00CF7DBF"/>
    <w:rsid w:val="00D26271"/>
    <w:rsid w:val="00D33103"/>
    <w:rsid w:val="00D3658C"/>
    <w:rsid w:val="00D37DE1"/>
    <w:rsid w:val="00D60190"/>
    <w:rsid w:val="00D708C8"/>
    <w:rsid w:val="00D71D0E"/>
    <w:rsid w:val="00D82E8C"/>
    <w:rsid w:val="00D8580E"/>
    <w:rsid w:val="00D93906"/>
    <w:rsid w:val="00DA0E27"/>
    <w:rsid w:val="00DA3627"/>
    <w:rsid w:val="00DB2D55"/>
    <w:rsid w:val="00DD44EB"/>
    <w:rsid w:val="00E00402"/>
    <w:rsid w:val="00E01052"/>
    <w:rsid w:val="00E072D5"/>
    <w:rsid w:val="00E2206F"/>
    <w:rsid w:val="00E22100"/>
    <w:rsid w:val="00E2291A"/>
    <w:rsid w:val="00E50049"/>
    <w:rsid w:val="00E61A43"/>
    <w:rsid w:val="00E63ACD"/>
    <w:rsid w:val="00E72FDD"/>
    <w:rsid w:val="00E85C74"/>
    <w:rsid w:val="00E927B5"/>
    <w:rsid w:val="00EA2F2A"/>
    <w:rsid w:val="00EE15A0"/>
    <w:rsid w:val="00EE5CF4"/>
    <w:rsid w:val="00EF6A01"/>
    <w:rsid w:val="00F0041C"/>
    <w:rsid w:val="00F03CC7"/>
    <w:rsid w:val="00F24DE8"/>
    <w:rsid w:val="00F373D9"/>
    <w:rsid w:val="00F44509"/>
    <w:rsid w:val="00F46FEC"/>
    <w:rsid w:val="00F65CC2"/>
    <w:rsid w:val="00F754B6"/>
    <w:rsid w:val="00F830A1"/>
    <w:rsid w:val="00F85328"/>
    <w:rsid w:val="00F93075"/>
    <w:rsid w:val="00F97AE8"/>
    <w:rsid w:val="00FA1B58"/>
    <w:rsid w:val="00FC2A08"/>
    <w:rsid w:val="00FC3EC8"/>
    <w:rsid w:val="00FD6CE3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AAB06"/>
  <w15:chartTrackingRefBased/>
  <w15:docId w15:val="{55D72942-DB36-4C00-A4CF-89D424A6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2">
    <w:name w:val="heading 2"/>
    <w:basedOn w:val="a"/>
    <w:next w:val="a"/>
    <w:link w:val="20"/>
    <w:qFormat/>
    <w:pPr>
      <w:keepNext/>
      <w:ind w:left="41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644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pPr>
      <w:jc w:val="both"/>
    </w:pPr>
    <w:rPr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 Indent"/>
    <w:basedOn w:val="a"/>
    <w:pPr>
      <w:ind w:firstLine="709"/>
      <w:jc w:val="both"/>
    </w:pPr>
    <w:rPr>
      <w:rFonts w:ascii="Times New Roman" w:hAnsi="Times New Roman"/>
    </w:rPr>
  </w:style>
  <w:style w:type="paragraph" w:styleId="21">
    <w:name w:val="Body Text 2"/>
    <w:basedOn w:val="a"/>
    <w:pPr>
      <w:tabs>
        <w:tab w:val="left" w:pos="5220"/>
      </w:tabs>
      <w:jc w:val="right"/>
    </w:pPr>
    <w:rPr>
      <w:rFonts w:ascii="Times New Roman" w:hAnsi="Times New Roman"/>
      <w:b/>
    </w:rPr>
  </w:style>
  <w:style w:type="paragraph" w:styleId="30">
    <w:name w:val="Body Text 3"/>
    <w:basedOn w:val="a"/>
    <w:rsid w:val="002A5359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21243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293BE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rsid w:val="009B48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20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182911"/>
    <w:pPr>
      <w:spacing w:line="259" w:lineRule="auto"/>
      <w:ind w:left="720"/>
      <w:contextualSpacing/>
      <w:jc w:val="both"/>
    </w:pPr>
    <w:rPr>
      <w:rFonts w:ascii="Times New Roman" w:hAnsi="Times New Roman"/>
      <w:szCs w:val="24"/>
      <w:lang w:eastAsia="en-US"/>
    </w:rPr>
  </w:style>
  <w:style w:type="character" w:customStyle="1" w:styleId="10">
    <w:name w:val="Заголовок 1 Знак"/>
    <w:link w:val="1"/>
    <w:rsid w:val="007E19D7"/>
    <w:rPr>
      <w:rFonts w:ascii="Arial" w:hAnsi="Arial"/>
      <w:b/>
      <w:bCs/>
      <w:sz w:val="16"/>
    </w:rPr>
  </w:style>
  <w:style w:type="character" w:customStyle="1" w:styleId="20">
    <w:name w:val="Заголовок 2 Знак"/>
    <w:link w:val="2"/>
    <w:rsid w:val="00565BF6"/>
    <w:rPr>
      <w:b/>
      <w:sz w:val="24"/>
    </w:rPr>
  </w:style>
  <w:style w:type="paragraph" w:customStyle="1" w:styleId="ac">
    <w:name w:val="Осн.текст"/>
    <w:basedOn w:val="a"/>
    <w:rsid w:val="00C847FA"/>
    <w:pPr>
      <w:spacing w:before="60"/>
      <w:ind w:firstLine="720"/>
      <w:jc w:val="both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C847FA"/>
    <w:pPr>
      <w:ind w:left="720"/>
      <w:contextualSpacing/>
    </w:pPr>
  </w:style>
  <w:style w:type="paragraph" w:styleId="ae">
    <w:name w:val="footer"/>
    <w:basedOn w:val="a"/>
    <w:link w:val="af"/>
    <w:unhideWhenUsed/>
    <w:rsid w:val="005E13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E130C"/>
    <w:rPr>
      <w:rFonts w:ascii="Baltica" w:hAnsi="Baltica"/>
      <w:sz w:val="24"/>
    </w:rPr>
  </w:style>
  <w:style w:type="paragraph" w:styleId="af0">
    <w:name w:val="No Spacing"/>
    <w:uiPriority w:val="1"/>
    <w:qFormat/>
    <w:rsid w:val="0033319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33319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rmal">
    <w:name w:val="ConsPlusNormal"/>
    <w:rsid w:val="00333192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7302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6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2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7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7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1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1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9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3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4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2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1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9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4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29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0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8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2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1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04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0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7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9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SPB&amp;n=264430&amp;dst=100022&amp;field=134&amp;date=14.11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64430&amp;dst=100011&amp;field=134&amp;date=14.11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170316&amp;date=14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200659&amp;dst=100011&amp;field=134&amp;date=14.11.2022" TargetMode="External"/><Relationship Id="rId10" Type="http://schemas.openxmlformats.org/officeDocument/2006/relationships/hyperlink" Target="https://login.consultant.ru/link/?req=doc&amp;base=LAW&amp;n=428180&amp;date=14.11.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SPB&amp;n=200658&amp;dst=100023&amp;field=134&amp;date=14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B73B-505D-473C-BFE8-CCD72FBB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_</vt:lpstr>
    </vt:vector>
  </TitlesOfParts>
  <Company>Elcom Ltd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_</dc:title>
  <dc:subject/>
  <dc:creator>Зайцев Павел Константинович</dc:creator>
  <cp:keywords/>
  <cp:lastModifiedBy>Комарова Полина Дмитриевна</cp:lastModifiedBy>
  <cp:revision>10</cp:revision>
  <cp:lastPrinted>2022-11-21T06:12:00Z</cp:lastPrinted>
  <dcterms:created xsi:type="dcterms:W3CDTF">2022-11-11T11:35:00Z</dcterms:created>
  <dcterms:modified xsi:type="dcterms:W3CDTF">2022-11-21T13:30:00Z</dcterms:modified>
</cp:coreProperties>
</file>