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E2" w:rsidRPr="00095DC4" w:rsidRDefault="005421E2" w:rsidP="00967C06">
      <w:pPr>
        <w:pStyle w:val="ae"/>
        <w:contextualSpacing/>
        <w:outlineLvl w:val="0"/>
      </w:pPr>
    </w:p>
    <w:p w:rsidR="00535A57" w:rsidRPr="00095DC4" w:rsidRDefault="00535A57" w:rsidP="00535A57">
      <w:pPr>
        <w:pStyle w:val="ae"/>
        <w:contextualSpacing/>
        <w:outlineLvl w:val="0"/>
      </w:pPr>
      <w:r w:rsidRPr="00095DC4">
        <w:t xml:space="preserve">Пояснительная записка </w:t>
      </w:r>
    </w:p>
    <w:p w:rsidR="000B33BC" w:rsidRPr="00095DC4" w:rsidRDefault="00535A57" w:rsidP="00FE482E">
      <w:pPr>
        <w:contextualSpacing/>
        <w:jc w:val="center"/>
        <w:rPr>
          <w:b/>
          <w:bCs/>
          <w:szCs w:val="24"/>
        </w:rPr>
      </w:pPr>
      <w:r w:rsidRPr="00095DC4">
        <w:rPr>
          <w:b/>
          <w:bCs/>
          <w:szCs w:val="24"/>
        </w:rPr>
        <w:t>к проекту постановления Правительства Санкт-Петербурга</w:t>
      </w:r>
    </w:p>
    <w:p w:rsidR="00535A57" w:rsidRPr="00095DC4" w:rsidRDefault="00B772E5" w:rsidP="00FE482E">
      <w:pPr>
        <w:contextualSpacing/>
        <w:jc w:val="center"/>
        <w:rPr>
          <w:b/>
          <w:bCs/>
          <w:szCs w:val="24"/>
        </w:rPr>
      </w:pPr>
      <w:r w:rsidRPr="00095DC4">
        <w:rPr>
          <w:b/>
          <w:bCs/>
          <w:szCs w:val="24"/>
        </w:rPr>
        <w:t>«</w:t>
      </w:r>
      <w:r w:rsidR="004E4818" w:rsidRPr="00095DC4">
        <w:rPr>
          <w:b/>
          <w:szCs w:val="24"/>
        </w:rPr>
        <w:t>О внесении изменени</w:t>
      </w:r>
      <w:r w:rsidR="00534F62">
        <w:rPr>
          <w:b/>
          <w:szCs w:val="24"/>
        </w:rPr>
        <w:t>й</w:t>
      </w:r>
      <w:r w:rsidR="004E4818" w:rsidRPr="00095DC4">
        <w:rPr>
          <w:b/>
          <w:szCs w:val="24"/>
        </w:rPr>
        <w:t xml:space="preserve"> в постановление</w:t>
      </w:r>
      <w:r w:rsidR="007079A1" w:rsidRPr="00095DC4">
        <w:rPr>
          <w:b/>
          <w:szCs w:val="24"/>
        </w:rPr>
        <w:t xml:space="preserve"> Правительства Санкт-Петербурга</w:t>
      </w:r>
      <w:r w:rsidR="007079A1" w:rsidRPr="00095DC4">
        <w:rPr>
          <w:b/>
          <w:szCs w:val="24"/>
        </w:rPr>
        <w:br/>
      </w:r>
      <w:r w:rsidR="004E4818" w:rsidRPr="00095DC4">
        <w:rPr>
          <w:b/>
          <w:szCs w:val="24"/>
        </w:rPr>
        <w:t>от 18.10.2021 № 764</w:t>
      </w:r>
      <w:r w:rsidRPr="00095DC4">
        <w:rPr>
          <w:b/>
          <w:szCs w:val="24"/>
        </w:rPr>
        <w:t>»</w:t>
      </w:r>
    </w:p>
    <w:p w:rsidR="00535A57" w:rsidRPr="00095DC4" w:rsidRDefault="00535A57" w:rsidP="00535A57">
      <w:pPr>
        <w:contextualSpacing/>
        <w:jc w:val="center"/>
        <w:rPr>
          <w:b/>
          <w:szCs w:val="24"/>
        </w:rPr>
      </w:pPr>
    </w:p>
    <w:p w:rsidR="000E658D" w:rsidRPr="000E658D" w:rsidRDefault="000E658D" w:rsidP="000E65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658D">
        <w:rPr>
          <w:szCs w:val="24"/>
        </w:rPr>
        <w:t>Проект постановления Правительства Санкт-Петербурга «О внесении изменени</w:t>
      </w:r>
      <w:r w:rsidR="00534F62">
        <w:rPr>
          <w:szCs w:val="24"/>
        </w:rPr>
        <w:t>й</w:t>
      </w:r>
      <w:r w:rsidRPr="000E658D">
        <w:rPr>
          <w:szCs w:val="24"/>
        </w:rPr>
        <w:br/>
        <w:t xml:space="preserve">в постановление Правительства Санкт-Петербурга от 18.10.2021 № 764» (далее – Проект) подготовлен Комитетом по строительству (далее – Комитет) в соответствии </w:t>
      </w:r>
      <w:r w:rsidRPr="000E658D">
        <w:rPr>
          <w:szCs w:val="24"/>
        </w:rPr>
        <w:br/>
        <w:t xml:space="preserve">с </w:t>
      </w:r>
      <w:r w:rsidRPr="001007F9">
        <w:rPr>
          <w:szCs w:val="24"/>
        </w:rPr>
        <w:t xml:space="preserve">постановлением Правительства Российской Федерации от </w:t>
      </w:r>
      <w:r w:rsidR="00E0485C" w:rsidRPr="001007F9">
        <w:rPr>
          <w:szCs w:val="24"/>
        </w:rPr>
        <w:t>21.10</w:t>
      </w:r>
      <w:r w:rsidRPr="001007F9">
        <w:rPr>
          <w:szCs w:val="24"/>
        </w:rPr>
        <w:t>.2022 № 1</w:t>
      </w:r>
      <w:r w:rsidR="00E0485C" w:rsidRPr="001007F9">
        <w:rPr>
          <w:szCs w:val="24"/>
        </w:rPr>
        <w:t>880</w:t>
      </w:r>
      <w:r w:rsidRPr="001007F9">
        <w:rPr>
          <w:szCs w:val="24"/>
        </w:rPr>
        <w:t xml:space="preserve"> «О внесении изменений в </w:t>
      </w:r>
      <w:r w:rsidR="00E0485C" w:rsidRPr="001007F9">
        <w:rPr>
          <w:szCs w:val="24"/>
        </w:rPr>
        <w:t>пункт 1 постановления</w:t>
      </w:r>
      <w:r w:rsidRPr="001007F9">
        <w:rPr>
          <w:szCs w:val="24"/>
        </w:rPr>
        <w:t xml:space="preserve"> Правительства Российской Федерации»</w:t>
      </w:r>
      <w:r w:rsidRPr="001007F9">
        <w:rPr>
          <w:bCs/>
          <w:szCs w:val="24"/>
        </w:rPr>
        <w:t xml:space="preserve"> (далее – Постановление № 1</w:t>
      </w:r>
      <w:r w:rsidR="00E0485C" w:rsidRPr="001007F9">
        <w:rPr>
          <w:bCs/>
          <w:szCs w:val="24"/>
        </w:rPr>
        <w:t>880</w:t>
      </w:r>
      <w:r w:rsidRPr="001007F9">
        <w:rPr>
          <w:bCs/>
          <w:szCs w:val="24"/>
        </w:rPr>
        <w:t>)</w:t>
      </w:r>
      <w:r w:rsidRPr="001007F9">
        <w:rPr>
          <w:szCs w:val="24"/>
        </w:rPr>
        <w:t>.</w:t>
      </w:r>
    </w:p>
    <w:p w:rsidR="000E658D" w:rsidRDefault="00523F2F" w:rsidP="00DB71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</w:t>
      </w:r>
      <w:r w:rsidR="000E658D">
        <w:rPr>
          <w:szCs w:val="24"/>
        </w:rPr>
        <w:t xml:space="preserve"> </w:t>
      </w:r>
      <w:r>
        <w:rPr>
          <w:szCs w:val="24"/>
        </w:rPr>
        <w:t>2021 год</w:t>
      </w:r>
      <w:r w:rsidR="000E658D">
        <w:rPr>
          <w:szCs w:val="24"/>
        </w:rPr>
        <w:t>у П</w:t>
      </w:r>
      <w:r>
        <w:rPr>
          <w:szCs w:val="24"/>
        </w:rPr>
        <w:t xml:space="preserve">равительством Российской Федерации </w:t>
      </w:r>
      <w:r w:rsidR="00134BFD">
        <w:rPr>
          <w:szCs w:val="24"/>
        </w:rPr>
        <w:t>принят</w:t>
      </w:r>
      <w:r w:rsidR="000E658D">
        <w:rPr>
          <w:szCs w:val="24"/>
        </w:rPr>
        <w:t>о</w:t>
      </w:r>
      <w:r w:rsidR="00134BFD">
        <w:rPr>
          <w:szCs w:val="24"/>
        </w:rPr>
        <w:t xml:space="preserve"> </w:t>
      </w:r>
      <w:r>
        <w:rPr>
          <w:szCs w:val="24"/>
        </w:rPr>
        <w:t>постановлени</w:t>
      </w:r>
      <w:r w:rsidR="000E658D">
        <w:rPr>
          <w:szCs w:val="24"/>
        </w:rPr>
        <w:t xml:space="preserve">е </w:t>
      </w:r>
      <w:r w:rsidR="000E658D">
        <w:rPr>
          <w:szCs w:val="24"/>
        </w:rPr>
        <w:br/>
      </w:r>
      <w:r w:rsidR="000E658D" w:rsidRPr="00F90DA4">
        <w:rPr>
          <w:szCs w:val="24"/>
        </w:rPr>
        <w:t>от 09.08.2021 № 1315</w:t>
      </w:r>
      <w:r w:rsidR="000E658D">
        <w:rPr>
          <w:szCs w:val="24"/>
        </w:rPr>
        <w:t xml:space="preserve"> </w:t>
      </w:r>
      <w:r w:rsidR="000E658D" w:rsidRPr="00F90DA4">
        <w:rPr>
          <w:szCs w:val="24"/>
        </w:rPr>
        <w:t>«О внесении изменений в некоторые акты Правительства Российской Федерации» (далее – Постановление № 131</w:t>
      </w:r>
      <w:r w:rsidR="000E658D">
        <w:rPr>
          <w:szCs w:val="24"/>
        </w:rPr>
        <w:t>5),</w:t>
      </w:r>
      <w:r>
        <w:rPr>
          <w:szCs w:val="24"/>
        </w:rPr>
        <w:t xml:space="preserve"> регулирующ</w:t>
      </w:r>
      <w:r w:rsidR="000E658D">
        <w:rPr>
          <w:szCs w:val="24"/>
        </w:rPr>
        <w:t>ее</w:t>
      </w:r>
      <w:r>
        <w:rPr>
          <w:szCs w:val="24"/>
        </w:rPr>
        <w:t xml:space="preserve"> </w:t>
      </w:r>
      <w:r w:rsidR="00134BFD" w:rsidRPr="00134BFD">
        <w:rPr>
          <w:szCs w:val="24"/>
        </w:rPr>
        <w:t xml:space="preserve">порядок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был заключен </w:t>
      </w:r>
      <w:r w:rsidR="000E658D">
        <w:rPr>
          <w:szCs w:val="24"/>
        </w:rPr>
        <w:br/>
      </w:r>
      <w:r w:rsidR="00134BFD" w:rsidRPr="00134BFD">
        <w:rPr>
          <w:szCs w:val="24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E658D">
        <w:rPr>
          <w:szCs w:val="24"/>
        </w:rPr>
        <w:t>.</w:t>
      </w:r>
    </w:p>
    <w:p w:rsidR="000E658D" w:rsidRPr="000E658D" w:rsidRDefault="000E658D" w:rsidP="000E65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658D">
        <w:rPr>
          <w:szCs w:val="24"/>
        </w:rPr>
        <w:t xml:space="preserve">Постановлением Правительства Российской Федерации от 16.04.2022 № 680 </w:t>
      </w:r>
      <w:r w:rsidRPr="000E658D">
        <w:rPr>
          <w:szCs w:val="24"/>
        </w:rPr>
        <w:br/>
      </w:r>
      <w:r w:rsidRPr="000E658D">
        <w:rPr>
          <w:bCs/>
          <w:szCs w:val="24"/>
        </w:rPr>
        <w:t xml:space="preserve">«Об установлении порядка и случаев изменения существенных условий государственных </w:t>
      </w:r>
      <w:r w:rsidRPr="000E658D">
        <w:rPr>
          <w:bCs/>
          <w:szCs w:val="24"/>
        </w:rPr>
        <w:br/>
        <w:t xml:space="preserve">и муниципальных контрактов, предметом которых является выполнение работ </w:t>
      </w:r>
      <w:r w:rsidRPr="000E658D">
        <w:rPr>
          <w:bCs/>
          <w:szCs w:val="24"/>
        </w:rPr>
        <w:br/>
        <w:t>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</w:t>
      </w:r>
      <w:r>
        <w:rPr>
          <w:bCs/>
          <w:szCs w:val="24"/>
        </w:rPr>
        <w:t xml:space="preserve"> (далее – Постановление № 680)</w:t>
      </w:r>
      <w:r w:rsidRPr="000E658D">
        <w:rPr>
          <w:bCs/>
          <w:szCs w:val="24"/>
        </w:rPr>
        <w:t xml:space="preserve"> установлены случаи изменения существенных условий контракта </w:t>
      </w:r>
      <w:r w:rsidR="00082D04">
        <w:rPr>
          <w:bCs/>
          <w:szCs w:val="24"/>
        </w:rPr>
        <w:br/>
      </w:r>
      <w:r w:rsidRPr="000E658D">
        <w:rPr>
          <w:bCs/>
          <w:szCs w:val="24"/>
        </w:rPr>
        <w:t xml:space="preserve">при возникновении в ходе исполнения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</w:t>
      </w:r>
      <w:r w:rsidR="004363CF">
        <w:rPr>
          <w:bCs/>
          <w:szCs w:val="24"/>
        </w:rPr>
        <w:br/>
      </w:r>
      <w:r w:rsidRPr="000E658D">
        <w:rPr>
          <w:bCs/>
          <w:szCs w:val="24"/>
        </w:rPr>
        <w:t>по сохранению объектов культурного наследия, независящих от сторон контракта обстоятельств, влекущих невозможность его исполнения.</w:t>
      </w:r>
    </w:p>
    <w:p w:rsidR="0054417A" w:rsidRDefault="000E658D" w:rsidP="0054417A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Во исполнение указанных актов Правительства Российской Федерации </w:t>
      </w:r>
      <w:r>
        <w:rPr>
          <w:szCs w:val="24"/>
        </w:rPr>
        <w:br/>
        <w:t xml:space="preserve">в </w:t>
      </w:r>
      <w:r w:rsidRPr="00F90DA4">
        <w:rPr>
          <w:szCs w:val="24"/>
        </w:rPr>
        <w:t xml:space="preserve">Санкт-Петербурге принято постановление Правительства Санкт-Петербурга </w:t>
      </w:r>
      <w:r>
        <w:rPr>
          <w:szCs w:val="24"/>
        </w:rPr>
        <w:br/>
      </w:r>
      <w:r w:rsidRPr="00F90DA4">
        <w:rPr>
          <w:szCs w:val="24"/>
        </w:rPr>
        <w:t>от 18.10.2021 № 764 «О порядке изменения существенных условий контракта»</w:t>
      </w:r>
      <w:r>
        <w:rPr>
          <w:szCs w:val="24"/>
        </w:rPr>
        <w:t xml:space="preserve"> (далее – Постановление № 764), устанавливающее случаи, порядок и условия изменения существенных условий контракта, предметом которого является выполнение работ по</w:t>
      </w:r>
      <w:r w:rsidRPr="00A66070">
        <w:rPr>
          <w:bCs/>
          <w:szCs w:val="24"/>
        </w:rPr>
        <w:t xml:space="preserve">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</w:t>
      </w:r>
      <w:r w:rsidRPr="00F90DA4">
        <w:rPr>
          <w:szCs w:val="24"/>
        </w:rPr>
        <w:t>.</w:t>
      </w:r>
    </w:p>
    <w:p w:rsidR="002B4A67" w:rsidRDefault="002B4A67" w:rsidP="002B4A6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658D">
        <w:rPr>
          <w:szCs w:val="24"/>
        </w:rPr>
        <w:t>Согласно абзацу второму подпункта «а» пункта 2 Постановления № 1315 изменение существенных условий контракта осуществляется в пределах лимитов бюджетных обязательств,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процентов.</w:t>
      </w:r>
    </w:p>
    <w:p w:rsidR="00A66070" w:rsidRDefault="0054417A" w:rsidP="0054417A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Абзацем вторым пункта 1 </w:t>
      </w:r>
      <w:r w:rsidR="00A66070">
        <w:rPr>
          <w:szCs w:val="24"/>
        </w:rPr>
        <w:t>Постановлени</w:t>
      </w:r>
      <w:r>
        <w:rPr>
          <w:szCs w:val="24"/>
        </w:rPr>
        <w:t>я</w:t>
      </w:r>
      <w:r w:rsidR="00A66070">
        <w:rPr>
          <w:szCs w:val="24"/>
        </w:rPr>
        <w:t xml:space="preserve"> № 764 установлена</w:t>
      </w:r>
      <w:r w:rsidR="002B4A67">
        <w:rPr>
          <w:szCs w:val="24"/>
        </w:rPr>
        <w:t xml:space="preserve"> аналогичная абзацу второму подпункта «а» пункта 2 Постановления № 1315 норма, предусматривающая</w:t>
      </w:r>
      <w:r w:rsidR="00A66070">
        <w:rPr>
          <w:szCs w:val="24"/>
        </w:rPr>
        <w:t xml:space="preserve"> возможность изменения </w:t>
      </w:r>
      <w:r w:rsidR="00A66070" w:rsidRPr="00A66070">
        <w:rPr>
          <w:szCs w:val="24"/>
        </w:rPr>
        <w:t xml:space="preserve">существенных условий контракта в пределах лимитов бюджетных обязательств,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Федерации, </w:t>
      </w:r>
      <w:r w:rsidR="003A1D86">
        <w:rPr>
          <w:szCs w:val="24"/>
        </w:rPr>
        <w:t>если это</w:t>
      </w:r>
      <w:r w:rsidR="00A66070" w:rsidRPr="00A66070">
        <w:rPr>
          <w:szCs w:val="24"/>
        </w:rPr>
        <w:t xml:space="preserve"> не приводит к увеличению срока исполнения контракта и (или) цены контракта более чем на 30 процентов.</w:t>
      </w:r>
    </w:p>
    <w:p w:rsidR="00AB482B" w:rsidRDefault="00C16B12" w:rsidP="00F90DA4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25656C">
        <w:rPr>
          <w:szCs w:val="24"/>
        </w:rPr>
        <w:t>Постановлением № 1</w:t>
      </w:r>
      <w:r w:rsidR="001007F9" w:rsidRPr="0025656C">
        <w:rPr>
          <w:szCs w:val="24"/>
        </w:rPr>
        <w:t>880</w:t>
      </w:r>
      <w:r>
        <w:rPr>
          <w:bCs/>
          <w:szCs w:val="24"/>
        </w:rPr>
        <w:t xml:space="preserve"> в Постановление № 680 внесены изменения,</w:t>
      </w:r>
      <w:r w:rsidRPr="00C16B12">
        <w:rPr>
          <w:bCs/>
          <w:szCs w:val="24"/>
        </w:rPr>
        <w:t xml:space="preserve"> согласно которым </w:t>
      </w:r>
      <w:r w:rsidR="00AB482B">
        <w:rPr>
          <w:bCs/>
          <w:szCs w:val="24"/>
        </w:rPr>
        <w:t xml:space="preserve">увеличен период применения норм постановления № 680. </w:t>
      </w:r>
    </w:p>
    <w:p w:rsidR="005828F7" w:rsidRDefault="00AB482B" w:rsidP="00F90DA4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>
        <w:rPr>
          <w:bCs/>
          <w:szCs w:val="24"/>
        </w:rPr>
        <w:lastRenderedPageBreak/>
        <w:t>Так, в 2022 – 2023 годах допускается</w:t>
      </w:r>
      <w:r w:rsidR="005828F7">
        <w:rPr>
          <w:bCs/>
          <w:szCs w:val="24"/>
        </w:rPr>
        <w:t>, в том числе</w:t>
      </w:r>
      <w:r>
        <w:rPr>
          <w:bCs/>
          <w:szCs w:val="24"/>
        </w:rPr>
        <w:t xml:space="preserve"> </w:t>
      </w:r>
      <w:r w:rsidR="00C16B12" w:rsidRPr="00C16B12">
        <w:rPr>
          <w:bCs/>
          <w:szCs w:val="24"/>
        </w:rPr>
        <w:t xml:space="preserve">изменение (увеличение) цены контракта без изменения объема и (или) видов выполняемых работ в связи с увеличением цен на строительные ресурсы допускается в порядке, установленном Постановлением № 1315. </w:t>
      </w:r>
    </w:p>
    <w:p w:rsidR="00A66070" w:rsidRPr="00F90DA4" w:rsidRDefault="00C16B12" w:rsidP="00F90DA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16B12">
        <w:rPr>
          <w:bCs/>
          <w:szCs w:val="24"/>
        </w:rPr>
        <w:t xml:space="preserve">При этом </w:t>
      </w:r>
      <w:r w:rsidR="00AB482B">
        <w:rPr>
          <w:bCs/>
          <w:szCs w:val="24"/>
        </w:rPr>
        <w:t>не допускается увеличение срока контракта и (или) цены контракта более чем на 30 процентов при изменении (увеличении) цены контракта без изменения объема и (или) видов выполняемых работ в связи с увеличением цен на строительные ресурсы.</w:t>
      </w:r>
      <w:r w:rsidR="001007F9">
        <w:rPr>
          <w:bCs/>
          <w:szCs w:val="24"/>
        </w:rPr>
        <w:t xml:space="preserve"> </w:t>
      </w:r>
    </w:p>
    <w:p w:rsidR="0025656C" w:rsidRDefault="002B4A67" w:rsidP="0025656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Проектом </w:t>
      </w:r>
      <w:r w:rsidR="00C16B12">
        <w:rPr>
          <w:szCs w:val="24"/>
        </w:rPr>
        <w:t xml:space="preserve">предлагается внести </w:t>
      </w:r>
      <w:r w:rsidR="001E6735">
        <w:rPr>
          <w:szCs w:val="24"/>
        </w:rPr>
        <w:t xml:space="preserve">соответствующие </w:t>
      </w:r>
      <w:r w:rsidR="00C16B12" w:rsidRPr="00C16B12">
        <w:rPr>
          <w:szCs w:val="24"/>
        </w:rPr>
        <w:t>изменения в Постановление № 764</w:t>
      </w:r>
      <w:r w:rsidR="006169B3">
        <w:rPr>
          <w:szCs w:val="24"/>
        </w:rPr>
        <w:t>.</w:t>
      </w:r>
    </w:p>
    <w:p w:rsidR="0025656C" w:rsidRPr="0025656C" w:rsidRDefault="0025656C" w:rsidP="0025656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5656C">
        <w:rPr>
          <w:rFonts w:eastAsia="Calibri"/>
          <w:szCs w:val="24"/>
          <w:lang w:eastAsia="en-US"/>
        </w:rPr>
        <w:t>В преамбуле постановления</w:t>
      </w:r>
      <w:r>
        <w:rPr>
          <w:rFonts w:eastAsia="Calibri"/>
          <w:szCs w:val="24"/>
          <w:lang w:eastAsia="en-US"/>
        </w:rPr>
        <w:t xml:space="preserve"> предлагается</w:t>
      </w:r>
      <w:r w:rsidRPr="0025656C">
        <w:rPr>
          <w:rFonts w:eastAsia="Calibri"/>
          <w:szCs w:val="24"/>
          <w:lang w:eastAsia="en-US"/>
        </w:rPr>
        <w:t>:</w:t>
      </w:r>
    </w:p>
    <w:p w:rsidR="0025656C" w:rsidRPr="0025656C" w:rsidRDefault="0025656C" w:rsidP="0025656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5656C">
        <w:rPr>
          <w:rFonts w:eastAsia="Calibri"/>
          <w:szCs w:val="24"/>
          <w:lang w:eastAsia="en-US"/>
        </w:rPr>
        <w:t>слова «и постановлением» заменить словом «постановлением»;</w:t>
      </w:r>
    </w:p>
    <w:p w:rsidR="0025656C" w:rsidRDefault="0025656C" w:rsidP="0025656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5656C">
        <w:rPr>
          <w:rFonts w:eastAsia="Calibri"/>
          <w:szCs w:val="24"/>
          <w:lang w:eastAsia="en-US"/>
        </w:rPr>
        <w:t xml:space="preserve">перед словами «Правительство Санкт-Петербурга постановляет» дополнить словами «и постановлением правительства Российской Федерации от 21.10.2022 № 1880 </w:t>
      </w:r>
      <w:r w:rsidRPr="0025656C">
        <w:rPr>
          <w:rFonts w:eastAsia="Calibri"/>
          <w:szCs w:val="24"/>
          <w:lang w:eastAsia="en-US"/>
        </w:rPr>
        <w:br/>
        <w:t xml:space="preserve">«О внесении изменений в пункт 1 постановления Правительства Российской Федерации </w:t>
      </w:r>
      <w:r w:rsidRPr="0025656C">
        <w:rPr>
          <w:rFonts w:eastAsia="Calibri"/>
          <w:szCs w:val="24"/>
          <w:lang w:eastAsia="en-US"/>
        </w:rPr>
        <w:br/>
        <w:t>от 16.04.2022 № 680».</w:t>
      </w:r>
    </w:p>
    <w:p w:rsidR="0025656C" w:rsidRPr="0025656C" w:rsidRDefault="0025656C" w:rsidP="0025656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5656C">
        <w:rPr>
          <w:rFonts w:eastAsia="Calibri"/>
          <w:szCs w:val="24"/>
          <w:lang w:eastAsia="en-US"/>
        </w:rPr>
        <w:t>В пункте 1-2 постановления</w:t>
      </w:r>
      <w:r>
        <w:rPr>
          <w:rFonts w:eastAsia="Calibri"/>
          <w:szCs w:val="24"/>
          <w:lang w:eastAsia="en-US"/>
        </w:rPr>
        <w:t xml:space="preserve"> предлагается</w:t>
      </w:r>
      <w:r w:rsidRPr="0025656C">
        <w:rPr>
          <w:rFonts w:eastAsia="Calibri"/>
          <w:szCs w:val="24"/>
          <w:lang w:eastAsia="en-US"/>
        </w:rPr>
        <w:t>:</w:t>
      </w:r>
    </w:p>
    <w:p w:rsidR="0025656C" w:rsidRPr="0025656C" w:rsidRDefault="0025656C" w:rsidP="0025656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5656C">
        <w:rPr>
          <w:rFonts w:eastAsia="Calibri"/>
          <w:szCs w:val="24"/>
          <w:lang w:eastAsia="en-US"/>
        </w:rPr>
        <w:t>в абзаце первом слова «в 2022 году» заменить словами «в 2022 – 2023 годах»;</w:t>
      </w:r>
    </w:p>
    <w:p w:rsidR="006169B3" w:rsidRPr="0025656C" w:rsidRDefault="0025656C" w:rsidP="0025656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25656C">
        <w:rPr>
          <w:rFonts w:eastAsia="Calibri"/>
          <w:szCs w:val="24"/>
          <w:lang w:eastAsia="en-US"/>
        </w:rPr>
        <w:t xml:space="preserve">в абзаце четвертом предложение второе исключить. </w:t>
      </w:r>
    </w:p>
    <w:p w:rsidR="00900456" w:rsidRDefault="00900456" w:rsidP="00DB7133">
      <w:pPr>
        <w:autoSpaceDE w:val="0"/>
        <w:autoSpaceDN w:val="0"/>
        <w:adjustRightInd w:val="0"/>
        <w:ind w:firstLine="709"/>
        <w:jc w:val="both"/>
      </w:pPr>
      <w:r>
        <w:t>Проект позволит повысить эффективность использования государственного имущества, в установленные сроки достроить и ввести в эксплуатацию объекты социальной инфраструктуры, что положительно повлияет</w:t>
      </w:r>
      <w:r w:rsidR="006169B3">
        <w:t xml:space="preserve"> </w:t>
      </w:r>
      <w:r>
        <w:t xml:space="preserve">на имидж исполнительной власти </w:t>
      </w:r>
      <w:r w:rsidR="006169B3">
        <w:br/>
      </w:r>
      <w:r>
        <w:t>Санкт-Петербурга.</w:t>
      </w:r>
    </w:p>
    <w:p w:rsidR="00900456" w:rsidRDefault="00900456" w:rsidP="00DB7133">
      <w:pPr>
        <w:autoSpaceDE w:val="0"/>
        <w:autoSpaceDN w:val="0"/>
        <w:adjustRightInd w:val="0"/>
        <w:ind w:firstLine="709"/>
        <w:jc w:val="both"/>
      </w:pPr>
      <w:r w:rsidRPr="003B6862">
        <w:t>Проект соответствует приоритетам, целям, задачам и направлениям социально-экономической политики Санкт-Петербурга, утвержденным Законом Санкт-Петербурга</w:t>
      </w:r>
      <w:r>
        <w:br/>
      </w:r>
      <w:r w:rsidRPr="003B6862">
        <w:t>от 19.12.2018 № 771-164 «О Стратегии социально-экономического развития Санкт-Петербурга на период до 2035 года».</w:t>
      </w:r>
    </w:p>
    <w:p w:rsidR="00900456" w:rsidRDefault="00900456" w:rsidP="00DB7133">
      <w:pPr>
        <w:autoSpaceDE w:val="0"/>
        <w:autoSpaceDN w:val="0"/>
        <w:adjustRightInd w:val="0"/>
        <w:ind w:firstLine="709"/>
        <w:jc w:val="both"/>
      </w:pPr>
      <w:r>
        <w:t>Реализация Проекта не будет иметь отрицательных социально-экономических последствий.</w:t>
      </w:r>
    </w:p>
    <w:p w:rsidR="00095DC4" w:rsidRDefault="00900456" w:rsidP="00DB71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B33BC">
        <w:t>Принятие Проекта не требует признания утратившими силу, приостановления или издания новых правовых</w:t>
      </w:r>
      <w:r w:rsidRPr="000A2DC8">
        <w:t xml:space="preserve"> актов Санкт-Петербурга, Правительства Санкт-Петербурга, исполнительных органов государственной власти Санкт-Петербурга. Проект не является особо значимым проектом городского значения</w:t>
      </w:r>
      <w:r w:rsidRPr="00D83079">
        <w:rPr>
          <w:szCs w:val="24"/>
        </w:rPr>
        <w:t xml:space="preserve">. </w:t>
      </w:r>
    </w:p>
    <w:p w:rsidR="00900456" w:rsidRPr="00D83079" w:rsidRDefault="00900456" w:rsidP="00DB71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83079">
        <w:rPr>
          <w:szCs w:val="24"/>
        </w:rPr>
        <w:t xml:space="preserve">Представление медиа-плана к Проекту, включая размещение социальной рекламы </w:t>
      </w:r>
      <w:r w:rsidR="00095DC4">
        <w:rPr>
          <w:szCs w:val="24"/>
        </w:rPr>
        <w:br/>
      </w:r>
      <w:r w:rsidRPr="00D83079">
        <w:rPr>
          <w:szCs w:val="24"/>
        </w:rPr>
        <w:t>и проведение пресс-конференций, не требуется.</w:t>
      </w:r>
    </w:p>
    <w:p w:rsidR="00900456" w:rsidRDefault="00900456" w:rsidP="00DB7133">
      <w:pPr>
        <w:ind w:firstLine="709"/>
        <w:jc w:val="both"/>
        <w:rPr>
          <w:szCs w:val="24"/>
        </w:rPr>
      </w:pPr>
      <w:r>
        <w:rPr>
          <w:szCs w:val="24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>
        <w:rPr>
          <w:szCs w:val="24"/>
        </w:rPr>
        <w:br/>
        <w:t xml:space="preserve">в Санкт-Петербурге, утвержденного постановлением Правительства Санкт-Петербурга </w:t>
      </w:r>
      <w:r>
        <w:rPr>
          <w:szCs w:val="24"/>
        </w:rPr>
        <w:br/>
        <w:t xml:space="preserve">от 10.04.2014 № 244 «О порядке проведения оценки регулирующего воздействия </w:t>
      </w:r>
      <w:r>
        <w:rPr>
          <w:szCs w:val="24"/>
        </w:rPr>
        <w:br/>
        <w:t>в Санкт-Петербурге», и не подлежит процедуре оценки регулирующего воздействия.</w:t>
      </w:r>
    </w:p>
    <w:p w:rsidR="00535A57" w:rsidRPr="00095DC4" w:rsidRDefault="00535A57" w:rsidP="00DB7133">
      <w:pPr>
        <w:shd w:val="clear" w:color="auto" w:fill="FFFFFF"/>
        <w:ind w:firstLine="709"/>
        <w:contextualSpacing/>
        <w:jc w:val="both"/>
        <w:rPr>
          <w:szCs w:val="24"/>
        </w:rPr>
      </w:pPr>
      <w:r w:rsidRPr="00095DC4">
        <w:rPr>
          <w:szCs w:val="24"/>
        </w:rPr>
        <w:t xml:space="preserve">Во исполнение абзаца 8 пункта 2.1 Соглашения между Правительством </w:t>
      </w:r>
      <w:r w:rsidRPr="00095DC4">
        <w:rPr>
          <w:szCs w:val="24"/>
        </w:rPr>
        <w:br/>
        <w:t>Санкт-Петербурга и прокуратурой Санкт-Петербурга о взаимодей</w:t>
      </w:r>
      <w:r w:rsidR="00247149" w:rsidRPr="00095DC4">
        <w:rPr>
          <w:szCs w:val="24"/>
        </w:rPr>
        <w:t xml:space="preserve">ствии в сфере правотворчества </w:t>
      </w:r>
      <w:r w:rsidR="0025656C">
        <w:rPr>
          <w:szCs w:val="24"/>
        </w:rPr>
        <w:t>_______</w:t>
      </w:r>
      <w:bookmarkStart w:id="0" w:name="_GoBack"/>
      <w:bookmarkEnd w:id="0"/>
      <w:r w:rsidR="00221D14" w:rsidRPr="00095DC4">
        <w:rPr>
          <w:szCs w:val="24"/>
        </w:rPr>
        <w:t>2022</w:t>
      </w:r>
      <w:r w:rsidRPr="00095DC4">
        <w:rPr>
          <w:szCs w:val="24"/>
        </w:rPr>
        <w:t xml:space="preserve"> Проект и пояснительная записка к Проекту были направлены </w:t>
      </w:r>
      <w:r w:rsidRPr="00095DC4">
        <w:rPr>
          <w:szCs w:val="24"/>
        </w:rPr>
        <w:br/>
        <w:t>на электронную почту прокуратуры Санкт-Петербурга (</w:t>
      </w:r>
      <w:hyperlink r:id="rId8" w:history="1">
        <w:r w:rsidRPr="00095DC4">
          <w:rPr>
            <w:rStyle w:val="af0"/>
            <w:szCs w:val="24"/>
            <w:lang w:val="en-US"/>
          </w:rPr>
          <w:t>npa</w:t>
        </w:r>
        <w:r w:rsidRPr="00095DC4">
          <w:rPr>
            <w:rStyle w:val="af0"/>
            <w:szCs w:val="24"/>
          </w:rPr>
          <w:t>@procspb.ru</w:t>
        </w:r>
      </w:hyperlink>
      <w:r w:rsidRPr="00095DC4">
        <w:rPr>
          <w:szCs w:val="24"/>
        </w:rPr>
        <w:t xml:space="preserve">). </w:t>
      </w:r>
      <w:r w:rsidR="00423BBE" w:rsidRPr="00095DC4">
        <w:rPr>
          <w:szCs w:val="24"/>
        </w:rPr>
        <w:t xml:space="preserve">Замечаний </w:t>
      </w:r>
      <w:r w:rsidR="00423BBE" w:rsidRPr="00095DC4">
        <w:rPr>
          <w:szCs w:val="24"/>
        </w:rPr>
        <w:br/>
        <w:t>по результатам рассмотрения Проекта не поступало.</w:t>
      </w:r>
    </w:p>
    <w:p w:rsidR="00535A57" w:rsidRPr="00095DC4" w:rsidRDefault="00535A57" w:rsidP="00DB7133">
      <w:pPr>
        <w:ind w:firstLine="709"/>
        <w:contextualSpacing/>
        <w:jc w:val="both"/>
        <w:rPr>
          <w:szCs w:val="24"/>
        </w:rPr>
      </w:pPr>
    </w:p>
    <w:p w:rsidR="00535A57" w:rsidRPr="00095DC4" w:rsidRDefault="00535A57" w:rsidP="00DB7133">
      <w:pPr>
        <w:ind w:firstLine="709"/>
        <w:contextualSpacing/>
        <w:jc w:val="both"/>
        <w:rPr>
          <w:szCs w:val="24"/>
        </w:rPr>
      </w:pPr>
    </w:p>
    <w:p w:rsidR="00535A57" w:rsidRPr="00095DC4" w:rsidRDefault="00535A57" w:rsidP="00535A57">
      <w:pPr>
        <w:pStyle w:val="ac"/>
        <w:spacing w:before="120"/>
        <w:ind w:firstLine="0"/>
        <w:outlineLvl w:val="0"/>
        <w:rPr>
          <w:b/>
          <w:szCs w:val="24"/>
        </w:rPr>
      </w:pPr>
      <w:r w:rsidRPr="00095DC4">
        <w:rPr>
          <w:b/>
          <w:szCs w:val="24"/>
        </w:rPr>
        <w:t xml:space="preserve">Председатель </w:t>
      </w:r>
    </w:p>
    <w:p w:rsidR="00A0175B" w:rsidRPr="00095DC4" w:rsidRDefault="00535A57" w:rsidP="002F1EFA">
      <w:pPr>
        <w:pStyle w:val="ac"/>
        <w:ind w:firstLine="0"/>
        <w:contextualSpacing/>
        <w:outlineLvl w:val="0"/>
        <w:rPr>
          <w:b/>
          <w:szCs w:val="24"/>
        </w:rPr>
      </w:pPr>
      <w:r w:rsidRPr="00095DC4">
        <w:rPr>
          <w:b/>
          <w:szCs w:val="24"/>
        </w:rPr>
        <w:t>Комитета по строительству</w:t>
      </w:r>
      <w:r w:rsidR="00B772E5" w:rsidRPr="00095DC4">
        <w:rPr>
          <w:b/>
          <w:szCs w:val="24"/>
        </w:rPr>
        <w:t xml:space="preserve">                                                                                 </w:t>
      </w:r>
      <w:r w:rsidRPr="00095DC4">
        <w:rPr>
          <w:b/>
          <w:szCs w:val="24"/>
        </w:rPr>
        <w:t>И.В.Креславский</w:t>
      </w:r>
    </w:p>
    <w:sectPr w:rsidR="00A0175B" w:rsidRPr="00095DC4" w:rsidSect="00095DC4">
      <w:headerReference w:type="even" r:id="rId9"/>
      <w:headerReference w:type="default" r:id="rId10"/>
      <w:pgSz w:w="11907" w:h="16840" w:code="9"/>
      <w:pgMar w:top="284" w:right="850" w:bottom="1135" w:left="1276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78" w:rsidRDefault="00AC3178" w:rsidP="00C70394">
      <w:r>
        <w:separator/>
      </w:r>
    </w:p>
  </w:endnote>
  <w:endnote w:type="continuationSeparator" w:id="0">
    <w:p w:rsidR="00AC3178" w:rsidRDefault="00AC3178" w:rsidP="00C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78" w:rsidRDefault="00AC3178" w:rsidP="00C70394">
      <w:r>
        <w:separator/>
      </w:r>
    </w:p>
  </w:footnote>
  <w:footnote w:type="continuationSeparator" w:id="0">
    <w:p w:rsidR="00AC3178" w:rsidRDefault="00AC3178" w:rsidP="00C7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64" w:rsidRDefault="00494064" w:rsidP="000C65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064" w:rsidRDefault="00494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76347"/>
      <w:docPartObj>
        <w:docPartGallery w:val="Page Numbers (Top of Page)"/>
        <w:docPartUnique/>
      </w:docPartObj>
    </w:sdtPr>
    <w:sdtEndPr/>
    <w:sdtContent>
      <w:p w:rsidR="00494064" w:rsidRDefault="004940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992">
          <w:rPr>
            <w:noProof/>
          </w:rPr>
          <w:t>2</w:t>
        </w:r>
        <w:r>
          <w:fldChar w:fldCharType="end"/>
        </w:r>
      </w:p>
    </w:sdtContent>
  </w:sdt>
  <w:p w:rsidR="00494064" w:rsidRDefault="004940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884"/>
    <w:multiLevelType w:val="hybridMultilevel"/>
    <w:tmpl w:val="2A30CEE4"/>
    <w:lvl w:ilvl="0" w:tplc="98965BC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30"/>
    <w:rsid w:val="0000029A"/>
    <w:rsid w:val="00001EE5"/>
    <w:rsid w:val="0000348B"/>
    <w:rsid w:val="00003C5B"/>
    <w:rsid w:val="00005167"/>
    <w:rsid w:val="000058AE"/>
    <w:rsid w:val="00005CD9"/>
    <w:rsid w:val="00006119"/>
    <w:rsid w:val="000067C3"/>
    <w:rsid w:val="00006B6E"/>
    <w:rsid w:val="00006E99"/>
    <w:rsid w:val="0001017F"/>
    <w:rsid w:val="00011229"/>
    <w:rsid w:val="00011392"/>
    <w:rsid w:val="000116F4"/>
    <w:rsid w:val="00011C9B"/>
    <w:rsid w:val="00012C58"/>
    <w:rsid w:val="000131FE"/>
    <w:rsid w:val="0001366C"/>
    <w:rsid w:val="000147E1"/>
    <w:rsid w:val="00014CE8"/>
    <w:rsid w:val="00014D34"/>
    <w:rsid w:val="00014E14"/>
    <w:rsid w:val="00015A3E"/>
    <w:rsid w:val="000206A2"/>
    <w:rsid w:val="000261F7"/>
    <w:rsid w:val="000301DF"/>
    <w:rsid w:val="00030A08"/>
    <w:rsid w:val="00030EF0"/>
    <w:rsid w:val="0003162B"/>
    <w:rsid w:val="00032BC0"/>
    <w:rsid w:val="00033B17"/>
    <w:rsid w:val="00033BAB"/>
    <w:rsid w:val="00033FB0"/>
    <w:rsid w:val="00034055"/>
    <w:rsid w:val="00035339"/>
    <w:rsid w:val="00035452"/>
    <w:rsid w:val="00035508"/>
    <w:rsid w:val="00035821"/>
    <w:rsid w:val="00035E12"/>
    <w:rsid w:val="0003659C"/>
    <w:rsid w:val="0003693E"/>
    <w:rsid w:val="000373B4"/>
    <w:rsid w:val="00040EC8"/>
    <w:rsid w:val="00042079"/>
    <w:rsid w:val="000429EE"/>
    <w:rsid w:val="00043BD2"/>
    <w:rsid w:val="00045EAD"/>
    <w:rsid w:val="0004611E"/>
    <w:rsid w:val="000464C4"/>
    <w:rsid w:val="00046A53"/>
    <w:rsid w:val="0004743D"/>
    <w:rsid w:val="0005015C"/>
    <w:rsid w:val="00050DD3"/>
    <w:rsid w:val="000511EB"/>
    <w:rsid w:val="000514EF"/>
    <w:rsid w:val="00052490"/>
    <w:rsid w:val="00053A7E"/>
    <w:rsid w:val="00053DCF"/>
    <w:rsid w:val="00054E06"/>
    <w:rsid w:val="0005543E"/>
    <w:rsid w:val="00055F2D"/>
    <w:rsid w:val="0005676E"/>
    <w:rsid w:val="00056AD8"/>
    <w:rsid w:val="000603D5"/>
    <w:rsid w:val="00060BB7"/>
    <w:rsid w:val="00061C03"/>
    <w:rsid w:val="0006224E"/>
    <w:rsid w:val="000628D0"/>
    <w:rsid w:val="000638A8"/>
    <w:rsid w:val="00063DE1"/>
    <w:rsid w:val="00065185"/>
    <w:rsid w:val="00066599"/>
    <w:rsid w:val="00066A79"/>
    <w:rsid w:val="00067445"/>
    <w:rsid w:val="00067ADB"/>
    <w:rsid w:val="000716C8"/>
    <w:rsid w:val="00072D7D"/>
    <w:rsid w:val="00074B28"/>
    <w:rsid w:val="00075445"/>
    <w:rsid w:val="00075681"/>
    <w:rsid w:val="0007579C"/>
    <w:rsid w:val="00075A9E"/>
    <w:rsid w:val="0007665B"/>
    <w:rsid w:val="00077FFC"/>
    <w:rsid w:val="0008049D"/>
    <w:rsid w:val="000805B6"/>
    <w:rsid w:val="00081207"/>
    <w:rsid w:val="0008196B"/>
    <w:rsid w:val="000819E8"/>
    <w:rsid w:val="0008298B"/>
    <w:rsid w:val="00082D04"/>
    <w:rsid w:val="000849C4"/>
    <w:rsid w:val="00084A55"/>
    <w:rsid w:val="0008573C"/>
    <w:rsid w:val="0008651C"/>
    <w:rsid w:val="00086A79"/>
    <w:rsid w:val="00087417"/>
    <w:rsid w:val="00087BEA"/>
    <w:rsid w:val="00091400"/>
    <w:rsid w:val="0009196F"/>
    <w:rsid w:val="00092830"/>
    <w:rsid w:val="00092D22"/>
    <w:rsid w:val="00093B3C"/>
    <w:rsid w:val="000953FF"/>
    <w:rsid w:val="00095DC4"/>
    <w:rsid w:val="000968E3"/>
    <w:rsid w:val="000973B6"/>
    <w:rsid w:val="000A0813"/>
    <w:rsid w:val="000A2143"/>
    <w:rsid w:val="000A2CDA"/>
    <w:rsid w:val="000A2DC8"/>
    <w:rsid w:val="000A527D"/>
    <w:rsid w:val="000A64FB"/>
    <w:rsid w:val="000A6805"/>
    <w:rsid w:val="000A6ED9"/>
    <w:rsid w:val="000A75F0"/>
    <w:rsid w:val="000A7FE3"/>
    <w:rsid w:val="000B10D3"/>
    <w:rsid w:val="000B1CC8"/>
    <w:rsid w:val="000B2395"/>
    <w:rsid w:val="000B33BC"/>
    <w:rsid w:val="000B3B28"/>
    <w:rsid w:val="000B3C10"/>
    <w:rsid w:val="000B43A2"/>
    <w:rsid w:val="000B4525"/>
    <w:rsid w:val="000B53C1"/>
    <w:rsid w:val="000B53DC"/>
    <w:rsid w:val="000B588D"/>
    <w:rsid w:val="000B6166"/>
    <w:rsid w:val="000B675B"/>
    <w:rsid w:val="000B7020"/>
    <w:rsid w:val="000C0ECA"/>
    <w:rsid w:val="000C10B8"/>
    <w:rsid w:val="000C144C"/>
    <w:rsid w:val="000C25A4"/>
    <w:rsid w:val="000C2AF0"/>
    <w:rsid w:val="000C2C8D"/>
    <w:rsid w:val="000C580E"/>
    <w:rsid w:val="000C63ED"/>
    <w:rsid w:val="000C65DB"/>
    <w:rsid w:val="000C6F13"/>
    <w:rsid w:val="000C71DE"/>
    <w:rsid w:val="000C7441"/>
    <w:rsid w:val="000C7E4E"/>
    <w:rsid w:val="000D02CF"/>
    <w:rsid w:val="000D0486"/>
    <w:rsid w:val="000D0F0E"/>
    <w:rsid w:val="000D1236"/>
    <w:rsid w:val="000D1687"/>
    <w:rsid w:val="000D2003"/>
    <w:rsid w:val="000D337A"/>
    <w:rsid w:val="000D34EE"/>
    <w:rsid w:val="000D46EE"/>
    <w:rsid w:val="000D7F8A"/>
    <w:rsid w:val="000E3869"/>
    <w:rsid w:val="000E398E"/>
    <w:rsid w:val="000E3CAB"/>
    <w:rsid w:val="000E464C"/>
    <w:rsid w:val="000E48FE"/>
    <w:rsid w:val="000E4BEC"/>
    <w:rsid w:val="000E4D42"/>
    <w:rsid w:val="000E658D"/>
    <w:rsid w:val="000F09B8"/>
    <w:rsid w:val="000F0CC5"/>
    <w:rsid w:val="000F0CEC"/>
    <w:rsid w:val="000F0D80"/>
    <w:rsid w:val="000F0DAA"/>
    <w:rsid w:val="000F10FD"/>
    <w:rsid w:val="000F12E6"/>
    <w:rsid w:val="000F1583"/>
    <w:rsid w:val="000F3C2A"/>
    <w:rsid w:val="000F5527"/>
    <w:rsid w:val="000F6151"/>
    <w:rsid w:val="000F6276"/>
    <w:rsid w:val="001007F9"/>
    <w:rsid w:val="0010100E"/>
    <w:rsid w:val="00101D67"/>
    <w:rsid w:val="001021C3"/>
    <w:rsid w:val="0010328E"/>
    <w:rsid w:val="00103325"/>
    <w:rsid w:val="001035E7"/>
    <w:rsid w:val="001041FE"/>
    <w:rsid w:val="0010478B"/>
    <w:rsid w:val="001051B0"/>
    <w:rsid w:val="001060DE"/>
    <w:rsid w:val="00106CFD"/>
    <w:rsid w:val="00106FD6"/>
    <w:rsid w:val="00110344"/>
    <w:rsid w:val="001106E6"/>
    <w:rsid w:val="00110756"/>
    <w:rsid w:val="00110C6C"/>
    <w:rsid w:val="00113089"/>
    <w:rsid w:val="001130C9"/>
    <w:rsid w:val="0011311B"/>
    <w:rsid w:val="00113AFE"/>
    <w:rsid w:val="00115238"/>
    <w:rsid w:val="00116017"/>
    <w:rsid w:val="00116116"/>
    <w:rsid w:val="0011674B"/>
    <w:rsid w:val="00116BEB"/>
    <w:rsid w:val="001171E9"/>
    <w:rsid w:val="00120022"/>
    <w:rsid w:val="0012011C"/>
    <w:rsid w:val="0012024A"/>
    <w:rsid w:val="00120A74"/>
    <w:rsid w:val="00123102"/>
    <w:rsid w:val="00123CA3"/>
    <w:rsid w:val="0012520A"/>
    <w:rsid w:val="00125840"/>
    <w:rsid w:val="00125B17"/>
    <w:rsid w:val="00125D2F"/>
    <w:rsid w:val="0012600A"/>
    <w:rsid w:val="001270B3"/>
    <w:rsid w:val="001308B9"/>
    <w:rsid w:val="00130F30"/>
    <w:rsid w:val="00131243"/>
    <w:rsid w:val="0013153E"/>
    <w:rsid w:val="00131EB0"/>
    <w:rsid w:val="00134577"/>
    <w:rsid w:val="001345D9"/>
    <w:rsid w:val="00134BFD"/>
    <w:rsid w:val="00135505"/>
    <w:rsid w:val="00135B0D"/>
    <w:rsid w:val="00136211"/>
    <w:rsid w:val="00136B89"/>
    <w:rsid w:val="00137A3A"/>
    <w:rsid w:val="0014243D"/>
    <w:rsid w:val="00142564"/>
    <w:rsid w:val="00142702"/>
    <w:rsid w:val="001458AA"/>
    <w:rsid w:val="00145B97"/>
    <w:rsid w:val="00146E51"/>
    <w:rsid w:val="001510F1"/>
    <w:rsid w:val="00152460"/>
    <w:rsid w:val="00154490"/>
    <w:rsid w:val="00154D84"/>
    <w:rsid w:val="0015591F"/>
    <w:rsid w:val="001562C2"/>
    <w:rsid w:val="0016059A"/>
    <w:rsid w:val="00161328"/>
    <w:rsid w:val="00161BAE"/>
    <w:rsid w:val="00162608"/>
    <w:rsid w:val="001637A8"/>
    <w:rsid w:val="00163ABC"/>
    <w:rsid w:val="00163CD8"/>
    <w:rsid w:val="00164D43"/>
    <w:rsid w:val="001651F7"/>
    <w:rsid w:val="00165248"/>
    <w:rsid w:val="001658BA"/>
    <w:rsid w:val="00165A29"/>
    <w:rsid w:val="00165BB5"/>
    <w:rsid w:val="00165E5F"/>
    <w:rsid w:val="001663A4"/>
    <w:rsid w:val="00167002"/>
    <w:rsid w:val="00167323"/>
    <w:rsid w:val="00167B65"/>
    <w:rsid w:val="00167B88"/>
    <w:rsid w:val="00167D89"/>
    <w:rsid w:val="00167FFA"/>
    <w:rsid w:val="00170C72"/>
    <w:rsid w:val="0017461F"/>
    <w:rsid w:val="00175702"/>
    <w:rsid w:val="0017572E"/>
    <w:rsid w:val="001758AE"/>
    <w:rsid w:val="001758F5"/>
    <w:rsid w:val="00175F5F"/>
    <w:rsid w:val="00176770"/>
    <w:rsid w:val="001767FE"/>
    <w:rsid w:val="001772CC"/>
    <w:rsid w:val="00177D46"/>
    <w:rsid w:val="001808D4"/>
    <w:rsid w:val="00180F7D"/>
    <w:rsid w:val="00181496"/>
    <w:rsid w:val="00182029"/>
    <w:rsid w:val="00182289"/>
    <w:rsid w:val="0018339A"/>
    <w:rsid w:val="00184055"/>
    <w:rsid w:val="0018626A"/>
    <w:rsid w:val="00187215"/>
    <w:rsid w:val="0018759E"/>
    <w:rsid w:val="0018782F"/>
    <w:rsid w:val="00187BC0"/>
    <w:rsid w:val="00187BCC"/>
    <w:rsid w:val="0019176C"/>
    <w:rsid w:val="00193E06"/>
    <w:rsid w:val="00194AC4"/>
    <w:rsid w:val="00195F58"/>
    <w:rsid w:val="001972E8"/>
    <w:rsid w:val="001975D8"/>
    <w:rsid w:val="0019774A"/>
    <w:rsid w:val="00197CA6"/>
    <w:rsid w:val="001A1649"/>
    <w:rsid w:val="001A2974"/>
    <w:rsid w:val="001A2B73"/>
    <w:rsid w:val="001A2BBF"/>
    <w:rsid w:val="001A35B6"/>
    <w:rsid w:val="001A4A11"/>
    <w:rsid w:val="001A4F42"/>
    <w:rsid w:val="001A4FEF"/>
    <w:rsid w:val="001A5A29"/>
    <w:rsid w:val="001A5A6A"/>
    <w:rsid w:val="001A681A"/>
    <w:rsid w:val="001A6BE8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6418"/>
    <w:rsid w:val="001B7101"/>
    <w:rsid w:val="001C0722"/>
    <w:rsid w:val="001C24A0"/>
    <w:rsid w:val="001C3012"/>
    <w:rsid w:val="001C42A4"/>
    <w:rsid w:val="001C456A"/>
    <w:rsid w:val="001C512A"/>
    <w:rsid w:val="001D131B"/>
    <w:rsid w:val="001D1444"/>
    <w:rsid w:val="001D2D06"/>
    <w:rsid w:val="001D4134"/>
    <w:rsid w:val="001D4F3C"/>
    <w:rsid w:val="001D516F"/>
    <w:rsid w:val="001D5CF3"/>
    <w:rsid w:val="001D6208"/>
    <w:rsid w:val="001D6F51"/>
    <w:rsid w:val="001D6F96"/>
    <w:rsid w:val="001D7075"/>
    <w:rsid w:val="001D78B6"/>
    <w:rsid w:val="001E0CB3"/>
    <w:rsid w:val="001E0F43"/>
    <w:rsid w:val="001E11D4"/>
    <w:rsid w:val="001E14D8"/>
    <w:rsid w:val="001E1AED"/>
    <w:rsid w:val="001E1F9B"/>
    <w:rsid w:val="001E2E5B"/>
    <w:rsid w:val="001E4336"/>
    <w:rsid w:val="001E558E"/>
    <w:rsid w:val="001E5C81"/>
    <w:rsid w:val="001E6735"/>
    <w:rsid w:val="001E67AF"/>
    <w:rsid w:val="001E6A28"/>
    <w:rsid w:val="001E6B80"/>
    <w:rsid w:val="001E73C2"/>
    <w:rsid w:val="001E7EE0"/>
    <w:rsid w:val="001F02F9"/>
    <w:rsid w:val="001F0941"/>
    <w:rsid w:val="001F0BDC"/>
    <w:rsid w:val="001F24C6"/>
    <w:rsid w:val="001F2630"/>
    <w:rsid w:val="001F2BF0"/>
    <w:rsid w:val="001F2FB8"/>
    <w:rsid w:val="001F430C"/>
    <w:rsid w:val="001F4F5F"/>
    <w:rsid w:val="001F5404"/>
    <w:rsid w:val="001F5796"/>
    <w:rsid w:val="001F709F"/>
    <w:rsid w:val="00200652"/>
    <w:rsid w:val="00200F40"/>
    <w:rsid w:val="00202BFA"/>
    <w:rsid w:val="00203B9C"/>
    <w:rsid w:val="00203F76"/>
    <w:rsid w:val="00204685"/>
    <w:rsid w:val="00204824"/>
    <w:rsid w:val="00204857"/>
    <w:rsid w:val="002053E9"/>
    <w:rsid w:val="00205460"/>
    <w:rsid w:val="002060A6"/>
    <w:rsid w:val="0021010C"/>
    <w:rsid w:val="002104AC"/>
    <w:rsid w:val="00210509"/>
    <w:rsid w:val="00210981"/>
    <w:rsid w:val="00213693"/>
    <w:rsid w:val="00213AF4"/>
    <w:rsid w:val="0021400D"/>
    <w:rsid w:val="0021487D"/>
    <w:rsid w:val="00214C81"/>
    <w:rsid w:val="00215125"/>
    <w:rsid w:val="00216B5F"/>
    <w:rsid w:val="00216C99"/>
    <w:rsid w:val="00217961"/>
    <w:rsid w:val="00220386"/>
    <w:rsid w:val="00220B01"/>
    <w:rsid w:val="00220C4A"/>
    <w:rsid w:val="0022132D"/>
    <w:rsid w:val="00221D14"/>
    <w:rsid w:val="00222A14"/>
    <w:rsid w:val="00222FA7"/>
    <w:rsid w:val="0022400E"/>
    <w:rsid w:val="0022493F"/>
    <w:rsid w:val="00224D3B"/>
    <w:rsid w:val="0022606A"/>
    <w:rsid w:val="00226C3B"/>
    <w:rsid w:val="002301E2"/>
    <w:rsid w:val="00231100"/>
    <w:rsid w:val="00231290"/>
    <w:rsid w:val="0023159F"/>
    <w:rsid w:val="00231C0E"/>
    <w:rsid w:val="00232239"/>
    <w:rsid w:val="00232B4E"/>
    <w:rsid w:val="00233540"/>
    <w:rsid w:val="002337FB"/>
    <w:rsid w:val="00233C4C"/>
    <w:rsid w:val="002356B7"/>
    <w:rsid w:val="00235BEC"/>
    <w:rsid w:val="00237D2B"/>
    <w:rsid w:val="00240C52"/>
    <w:rsid w:val="00241C79"/>
    <w:rsid w:val="00241CD0"/>
    <w:rsid w:val="00241ED2"/>
    <w:rsid w:val="002427FD"/>
    <w:rsid w:val="002430B0"/>
    <w:rsid w:val="00243A1F"/>
    <w:rsid w:val="00244299"/>
    <w:rsid w:val="00244562"/>
    <w:rsid w:val="00244720"/>
    <w:rsid w:val="002449DC"/>
    <w:rsid w:val="00244D97"/>
    <w:rsid w:val="00246816"/>
    <w:rsid w:val="00246F48"/>
    <w:rsid w:val="00247149"/>
    <w:rsid w:val="00247AA0"/>
    <w:rsid w:val="00251391"/>
    <w:rsid w:val="00251417"/>
    <w:rsid w:val="0025183F"/>
    <w:rsid w:val="00251DD7"/>
    <w:rsid w:val="00251F23"/>
    <w:rsid w:val="0025216B"/>
    <w:rsid w:val="00252AF2"/>
    <w:rsid w:val="00252FBB"/>
    <w:rsid w:val="002530A4"/>
    <w:rsid w:val="0025321E"/>
    <w:rsid w:val="002532B2"/>
    <w:rsid w:val="00253EE8"/>
    <w:rsid w:val="00254812"/>
    <w:rsid w:val="00254B97"/>
    <w:rsid w:val="00255351"/>
    <w:rsid w:val="0025549A"/>
    <w:rsid w:val="00255C02"/>
    <w:rsid w:val="0025656C"/>
    <w:rsid w:val="00256D15"/>
    <w:rsid w:val="0025765B"/>
    <w:rsid w:val="00257CAA"/>
    <w:rsid w:val="00260F79"/>
    <w:rsid w:val="00263ABC"/>
    <w:rsid w:val="00263E12"/>
    <w:rsid w:val="00264C40"/>
    <w:rsid w:val="00266582"/>
    <w:rsid w:val="0026681D"/>
    <w:rsid w:val="002669B2"/>
    <w:rsid w:val="00266FE8"/>
    <w:rsid w:val="00267232"/>
    <w:rsid w:val="0026750E"/>
    <w:rsid w:val="002706CF"/>
    <w:rsid w:val="00270F33"/>
    <w:rsid w:val="00272245"/>
    <w:rsid w:val="00272967"/>
    <w:rsid w:val="00272CF7"/>
    <w:rsid w:val="00273371"/>
    <w:rsid w:val="00273FA4"/>
    <w:rsid w:val="00274C10"/>
    <w:rsid w:val="00274FCB"/>
    <w:rsid w:val="002759A1"/>
    <w:rsid w:val="002768F3"/>
    <w:rsid w:val="00277291"/>
    <w:rsid w:val="002772C6"/>
    <w:rsid w:val="0027786D"/>
    <w:rsid w:val="00280B9B"/>
    <w:rsid w:val="002820EC"/>
    <w:rsid w:val="0028335A"/>
    <w:rsid w:val="00283D6D"/>
    <w:rsid w:val="002852EE"/>
    <w:rsid w:val="002864F6"/>
    <w:rsid w:val="0028760F"/>
    <w:rsid w:val="00287C55"/>
    <w:rsid w:val="00290509"/>
    <w:rsid w:val="002916D7"/>
    <w:rsid w:val="00293273"/>
    <w:rsid w:val="0029465B"/>
    <w:rsid w:val="002949AF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32AA"/>
    <w:rsid w:val="002A42C5"/>
    <w:rsid w:val="002A44CA"/>
    <w:rsid w:val="002A5AEB"/>
    <w:rsid w:val="002A5B59"/>
    <w:rsid w:val="002A77C7"/>
    <w:rsid w:val="002A7E6D"/>
    <w:rsid w:val="002B0DAC"/>
    <w:rsid w:val="002B17D3"/>
    <w:rsid w:val="002B281F"/>
    <w:rsid w:val="002B384B"/>
    <w:rsid w:val="002B46FE"/>
    <w:rsid w:val="002B4A67"/>
    <w:rsid w:val="002B6561"/>
    <w:rsid w:val="002B7542"/>
    <w:rsid w:val="002C17F6"/>
    <w:rsid w:val="002C1E65"/>
    <w:rsid w:val="002C4906"/>
    <w:rsid w:val="002C52B3"/>
    <w:rsid w:val="002C5677"/>
    <w:rsid w:val="002C6021"/>
    <w:rsid w:val="002C6C67"/>
    <w:rsid w:val="002C6F28"/>
    <w:rsid w:val="002C771F"/>
    <w:rsid w:val="002C7B33"/>
    <w:rsid w:val="002D1148"/>
    <w:rsid w:val="002D1925"/>
    <w:rsid w:val="002D30F3"/>
    <w:rsid w:val="002D3544"/>
    <w:rsid w:val="002D69BB"/>
    <w:rsid w:val="002D7652"/>
    <w:rsid w:val="002E0352"/>
    <w:rsid w:val="002E25DA"/>
    <w:rsid w:val="002E3352"/>
    <w:rsid w:val="002E36CA"/>
    <w:rsid w:val="002E436D"/>
    <w:rsid w:val="002E52B1"/>
    <w:rsid w:val="002E57ED"/>
    <w:rsid w:val="002E6339"/>
    <w:rsid w:val="002E6731"/>
    <w:rsid w:val="002E6994"/>
    <w:rsid w:val="002E7142"/>
    <w:rsid w:val="002E7279"/>
    <w:rsid w:val="002F0489"/>
    <w:rsid w:val="002F125B"/>
    <w:rsid w:val="002F1EFA"/>
    <w:rsid w:val="002F200B"/>
    <w:rsid w:val="002F23BC"/>
    <w:rsid w:val="002F3858"/>
    <w:rsid w:val="002F3FA4"/>
    <w:rsid w:val="002F4CC9"/>
    <w:rsid w:val="002F4EBE"/>
    <w:rsid w:val="002F6504"/>
    <w:rsid w:val="00300D38"/>
    <w:rsid w:val="00300F90"/>
    <w:rsid w:val="003017FE"/>
    <w:rsid w:val="0030277D"/>
    <w:rsid w:val="003035CC"/>
    <w:rsid w:val="00304193"/>
    <w:rsid w:val="00304361"/>
    <w:rsid w:val="0030453A"/>
    <w:rsid w:val="00304F00"/>
    <w:rsid w:val="003062D6"/>
    <w:rsid w:val="003063E9"/>
    <w:rsid w:val="0030695C"/>
    <w:rsid w:val="00307A6F"/>
    <w:rsid w:val="00307D3F"/>
    <w:rsid w:val="0031013A"/>
    <w:rsid w:val="00311C80"/>
    <w:rsid w:val="003129BE"/>
    <w:rsid w:val="00315EEF"/>
    <w:rsid w:val="00316036"/>
    <w:rsid w:val="00320241"/>
    <w:rsid w:val="00320AC1"/>
    <w:rsid w:val="00321633"/>
    <w:rsid w:val="00321856"/>
    <w:rsid w:val="00321969"/>
    <w:rsid w:val="00321F4C"/>
    <w:rsid w:val="003221C6"/>
    <w:rsid w:val="00322968"/>
    <w:rsid w:val="00322BB3"/>
    <w:rsid w:val="0032488A"/>
    <w:rsid w:val="00325D40"/>
    <w:rsid w:val="003268B5"/>
    <w:rsid w:val="00326E38"/>
    <w:rsid w:val="00326EAC"/>
    <w:rsid w:val="00330608"/>
    <w:rsid w:val="00330ADE"/>
    <w:rsid w:val="003312C3"/>
    <w:rsid w:val="00331763"/>
    <w:rsid w:val="00331A4D"/>
    <w:rsid w:val="003321A9"/>
    <w:rsid w:val="00332415"/>
    <w:rsid w:val="003325F9"/>
    <w:rsid w:val="0033312D"/>
    <w:rsid w:val="00333683"/>
    <w:rsid w:val="003345CA"/>
    <w:rsid w:val="00334827"/>
    <w:rsid w:val="00334DC2"/>
    <w:rsid w:val="0033546C"/>
    <w:rsid w:val="00335784"/>
    <w:rsid w:val="0033678C"/>
    <w:rsid w:val="0033687E"/>
    <w:rsid w:val="00337141"/>
    <w:rsid w:val="00337869"/>
    <w:rsid w:val="00341540"/>
    <w:rsid w:val="0034178D"/>
    <w:rsid w:val="003430C1"/>
    <w:rsid w:val="00343D6D"/>
    <w:rsid w:val="00343E6C"/>
    <w:rsid w:val="00345023"/>
    <w:rsid w:val="00345AA0"/>
    <w:rsid w:val="003464AE"/>
    <w:rsid w:val="003468E4"/>
    <w:rsid w:val="00350579"/>
    <w:rsid w:val="00351B36"/>
    <w:rsid w:val="00352830"/>
    <w:rsid w:val="00353FEB"/>
    <w:rsid w:val="00354666"/>
    <w:rsid w:val="00354DC7"/>
    <w:rsid w:val="0035515B"/>
    <w:rsid w:val="00355692"/>
    <w:rsid w:val="003576FD"/>
    <w:rsid w:val="00360D00"/>
    <w:rsid w:val="00360DAA"/>
    <w:rsid w:val="0036111F"/>
    <w:rsid w:val="00362262"/>
    <w:rsid w:val="003622B5"/>
    <w:rsid w:val="003624A9"/>
    <w:rsid w:val="00364C4E"/>
    <w:rsid w:val="00366126"/>
    <w:rsid w:val="003672FF"/>
    <w:rsid w:val="00367643"/>
    <w:rsid w:val="0037043B"/>
    <w:rsid w:val="00371385"/>
    <w:rsid w:val="00371992"/>
    <w:rsid w:val="00373510"/>
    <w:rsid w:val="00373E7E"/>
    <w:rsid w:val="0037431B"/>
    <w:rsid w:val="003755D4"/>
    <w:rsid w:val="00375777"/>
    <w:rsid w:val="00375F50"/>
    <w:rsid w:val="0037619E"/>
    <w:rsid w:val="003762C9"/>
    <w:rsid w:val="00377AE3"/>
    <w:rsid w:val="00380F7C"/>
    <w:rsid w:val="00381AF0"/>
    <w:rsid w:val="00381D7D"/>
    <w:rsid w:val="00382B55"/>
    <w:rsid w:val="003839DA"/>
    <w:rsid w:val="003847F2"/>
    <w:rsid w:val="003850EA"/>
    <w:rsid w:val="00387EA0"/>
    <w:rsid w:val="00390256"/>
    <w:rsid w:val="00393E01"/>
    <w:rsid w:val="00393F8B"/>
    <w:rsid w:val="0039520D"/>
    <w:rsid w:val="00395904"/>
    <w:rsid w:val="00395BB5"/>
    <w:rsid w:val="003976E0"/>
    <w:rsid w:val="0039795C"/>
    <w:rsid w:val="003A1D86"/>
    <w:rsid w:val="003A21D9"/>
    <w:rsid w:val="003A38DF"/>
    <w:rsid w:val="003A3D53"/>
    <w:rsid w:val="003A416B"/>
    <w:rsid w:val="003A549C"/>
    <w:rsid w:val="003A57AB"/>
    <w:rsid w:val="003A5A5C"/>
    <w:rsid w:val="003A7CF2"/>
    <w:rsid w:val="003B00B2"/>
    <w:rsid w:val="003B02F8"/>
    <w:rsid w:val="003B0398"/>
    <w:rsid w:val="003B15DB"/>
    <w:rsid w:val="003B3465"/>
    <w:rsid w:val="003B4CE8"/>
    <w:rsid w:val="003B5328"/>
    <w:rsid w:val="003B6862"/>
    <w:rsid w:val="003B6E04"/>
    <w:rsid w:val="003B6E06"/>
    <w:rsid w:val="003B7226"/>
    <w:rsid w:val="003B7ED5"/>
    <w:rsid w:val="003C0312"/>
    <w:rsid w:val="003C181F"/>
    <w:rsid w:val="003C19DE"/>
    <w:rsid w:val="003C2A24"/>
    <w:rsid w:val="003C2F06"/>
    <w:rsid w:val="003C3935"/>
    <w:rsid w:val="003C5A66"/>
    <w:rsid w:val="003C5DE4"/>
    <w:rsid w:val="003C775B"/>
    <w:rsid w:val="003C7C4D"/>
    <w:rsid w:val="003D0CA6"/>
    <w:rsid w:val="003D10FF"/>
    <w:rsid w:val="003D11C7"/>
    <w:rsid w:val="003D166C"/>
    <w:rsid w:val="003D2CEA"/>
    <w:rsid w:val="003D52B8"/>
    <w:rsid w:val="003D56C5"/>
    <w:rsid w:val="003D6257"/>
    <w:rsid w:val="003E02C1"/>
    <w:rsid w:val="003E1255"/>
    <w:rsid w:val="003E1401"/>
    <w:rsid w:val="003E1BF2"/>
    <w:rsid w:val="003E2378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F189F"/>
    <w:rsid w:val="003F198F"/>
    <w:rsid w:val="003F2AA3"/>
    <w:rsid w:val="003F347B"/>
    <w:rsid w:val="003F3BF7"/>
    <w:rsid w:val="003F480E"/>
    <w:rsid w:val="003F58E2"/>
    <w:rsid w:val="003F5E16"/>
    <w:rsid w:val="003F7276"/>
    <w:rsid w:val="003F7CA8"/>
    <w:rsid w:val="00400118"/>
    <w:rsid w:val="00400672"/>
    <w:rsid w:val="0040180E"/>
    <w:rsid w:val="00401CA1"/>
    <w:rsid w:val="004021C7"/>
    <w:rsid w:val="00405467"/>
    <w:rsid w:val="00405AE1"/>
    <w:rsid w:val="0040659E"/>
    <w:rsid w:val="00407008"/>
    <w:rsid w:val="0040734F"/>
    <w:rsid w:val="0041093E"/>
    <w:rsid w:val="00410EC1"/>
    <w:rsid w:val="00410F83"/>
    <w:rsid w:val="004125A0"/>
    <w:rsid w:val="00412896"/>
    <w:rsid w:val="00412A01"/>
    <w:rsid w:val="00414B4A"/>
    <w:rsid w:val="0041503B"/>
    <w:rsid w:val="0041507B"/>
    <w:rsid w:val="0041676A"/>
    <w:rsid w:val="004169D0"/>
    <w:rsid w:val="004169F8"/>
    <w:rsid w:val="00416E43"/>
    <w:rsid w:val="00417785"/>
    <w:rsid w:val="00417847"/>
    <w:rsid w:val="0042004B"/>
    <w:rsid w:val="0042019A"/>
    <w:rsid w:val="00420EEA"/>
    <w:rsid w:val="0042292D"/>
    <w:rsid w:val="00422992"/>
    <w:rsid w:val="004229C1"/>
    <w:rsid w:val="00423BBE"/>
    <w:rsid w:val="00426396"/>
    <w:rsid w:val="004269C2"/>
    <w:rsid w:val="00426EA5"/>
    <w:rsid w:val="0042765C"/>
    <w:rsid w:val="00427DF8"/>
    <w:rsid w:val="00430025"/>
    <w:rsid w:val="0043002F"/>
    <w:rsid w:val="004307E3"/>
    <w:rsid w:val="00432C27"/>
    <w:rsid w:val="00433268"/>
    <w:rsid w:val="00433699"/>
    <w:rsid w:val="00433775"/>
    <w:rsid w:val="004337FA"/>
    <w:rsid w:val="00433FEC"/>
    <w:rsid w:val="004343EC"/>
    <w:rsid w:val="004346AA"/>
    <w:rsid w:val="00434ABD"/>
    <w:rsid w:val="00435D06"/>
    <w:rsid w:val="00436038"/>
    <w:rsid w:val="0043615C"/>
    <w:rsid w:val="004363CF"/>
    <w:rsid w:val="00436D64"/>
    <w:rsid w:val="004374CF"/>
    <w:rsid w:val="004375E4"/>
    <w:rsid w:val="00440F0A"/>
    <w:rsid w:val="0044127F"/>
    <w:rsid w:val="004413A7"/>
    <w:rsid w:val="004418E8"/>
    <w:rsid w:val="00441E7A"/>
    <w:rsid w:val="00441F88"/>
    <w:rsid w:val="00441F99"/>
    <w:rsid w:val="004425C4"/>
    <w:rsid w:val="00443632"/>
    <w:rsid w:val="004452D0"/>
    <w:rsid w:val="004452E5"/>
    <w:rsid w:val="00445695"/>
    <w:rsid w:val="004464A8"/>
    <w:rsid w:val="00446AD1"/>
    <w:rsid w:val="00446B57"/>
    <w:rsid w:val="00446FCE"/>
    <w:rsid w:val="00450A64"/>
    <w:rsid w:val="0045155C"/>
    <w:rsid w:val="00454804"/>
    <w:rsid w:val="004554AC"/>
    <w:rsid w:val="00456005"/>
    <w:rsid w:val="00456BE1"/>
    <w:rsid w:val="00456DE0"/>
    <w:rsid w:val="00460CA7"/>
    <w:rsid w:val="00461C1E"/>
    <w:rsid w:val="00462E9A"/>
    <w:rsid w:val="00462F65"/>
    <w:rsid w:val="00463604"/>
    <w:rsid w:val="00466AB9"/>
    <w:rsid w:val="004670D2"/>
    <w:rsid w:val="004671F5"/>
    <w:rsid w:val="0046777F"/>
    <w:rsid w:val="00470D1B"/>
    <w:rsid w:val="00472901"/>
    <w:rsid w:val="00472AA7"/>
    <w:rsid w:val="00473108"/>
    <w:rsid w:val="00473C07"/>
    <w:rsid w:val="0047573B"/>
    <w:rsid w:val="0047592B"/>
    <w:rsid w:val="004761F4"/>
    <w:rsid w:val="00476969"/>
    <w:rsid w:val="00476B75"/>
    <w:rsid w:val="00477764"/>
    <w:rsid w:val="0048077E"/>
    <w:rsid w:val="004823E9"/>
    <w:rsid w:val="00482BA0"/>
    <w:rsid w:val="004833AB"/>
    <w:rsid w:val="0048346C"/>
    <w:rsid w:val="004837B8"/>
    <w:rsid w:val="00483C72"/>
    <w:rsid w:val="00484173"/>
    <w:rsid w:val="00484914"/>
    <w:rsid w:val="0048491E"/>
    <w:rsid w:val="004862E5"/>
    <w:rsid w:val="00486A2A"/>
    <w:rsid w:val="00486A9F"/>
    <w:rsid w:val="00486AD6"/>
    <w:rsid w:val="004872FB"/>
    <w:rsid w:val="00487797"/>
    <w:rsid w:val="004877F3"/>
    <w:rsid w:val="00487B6C"/>
    <w:rsid w:val="00487F70"/>
    <w:rsid w:val="00490BCD"/>
    <w:rsid w:val="00491741"/>
    <w:rsid w:val="004919BE"/>
    <w:rsid w:val="00491D2F"/>
    <w:rsid w:val="00492577"/>
    <w:rsid w:val="0049281E"/>
    <w:rsid w:val="00494064"/>
    <w:rsid w:val="00494791"/>
    <w:rsid w:val="0049525F"/>
    <w:rsid w:val="00495B65"/>
    <w:rsid w:val="00496DDB"/>
    <w:rsid w:val="004970D4"/>
    <w:rsid w:val="00497CF4"/>
    <w:rsid w:val="004A07B4"/>
    <w:rsid w:val="004A0B5C"/>
    <w:rsid w:val="004A0F49"/>
    <w:rsid w:val="004A1774"/>
    <w:rsid w:val="004A2196"/>
    <w:rsid w:val="004A2343"/>
    <w:rsid w:val="004A3182"/>
    <w:rsid w:val="004A3C75"/>
    <w:rsid w:val="004A3E25"/>
    <w:rsid w:val="004A4146"/>
    <w:rsid w:val="004A5156"/>
    <w:rsid w:val="004A5984"/>
    <w:rsid w:val="004A5F36"/>
    <w:rsid w:val="004A68E5"/>
    <w:rsid w:val="004B05BE"/>
    <w:rsid w:val="004B07FF"/>
    <w:rsid w:val="004B1180"/>
    <w:rsid w:val="004B4782"/>
    <w:rsid w:val="004B4F83"/>
    <w:rsid w:val="004B7893"/>
    <w:rsid w:val="004C05B1"/>
    <w:rsid w:val="004C0D34"/>
    <w:rsid w:val="004C1015"/>
    <w:rsid w:val="004C1FB1"/>
    <w:rsid w:val="004C2484"/>
    <w:rsid w:val="004C2AD8"/>
    <w:rsid w:val="004C3022"/>
    <w:rsid w:val="004C5E45"/>
    <w:rsid w:val="004C6E8F"/>
    <w:rsid w:val="004C7F2B"/>
    <w:rsid w:val="004D04D5"/>
    <w:rsid w:val="004D149C"/>
    <w:rsid w:val="004D1D05"/>
    <w:rsid w:val="004D3BC1"/>
    <w:rsid w:val="004D48D6"/>
    <w:rsid w:val="004D4CCD"/>
    <w:rsid w:val="004D4F31"/>
    <w:rsid w:val="004D5228"/>
    <w:rsid w:val="004D589E"/>
    <w:rsid w:val="004D5CD2"/>
    <w:rsid w:val="004D607D"/>
    <w:rsid w:val="004D66A4"/>
    <w:rsid w:val="004D7EE5"/>
    <w:rsid w:val="004E021C"/>
    <w:rsid w:val="004E026B"/>
    <w:rsid w:val="004E21C2"/>
    <w:rsid w:val="004E394B"/>
    <w:rsid w:val="004E42CB"/>
    <w:rsid w:val="004E4818"/>
    <w:rsid w:val="004E4BD2"/>
    <w:rsid w:val="004E53E4"/>
    <w:rsid w:val="004E54C2"/>
    <w:rsid w:val="004E5EDF"/>
    <w:rsid w:val="004E6305"/>
    <w:rsid w:val="004E7933"/>
    <w:rsid w:val="004E7FCB"/>
    <w:rsid w:val="004F0FC2"/>
    <w:rsid w:val="004F14E0"/>
    <w:rsid w:val="004F4D76"/>
    <w:rsid w:val="004F6D7E"/>
    <w:rsid w:val="004F70D0"/>
    <w:rsid w:val="00500B54"/>
    <w:rsid w:val="00500DB4"/>
    <w:rsid w:val="005010C7"/>
    <w:rsid w:val="005011E2"/>
    <w:rsid w:val="005011FD"/>
    <w:rsid w:val="00501FE6"/>
    <w:rsid w:val="0050304C"/>
    <w:rsid w:val="00503F5B"/>
    <w:rsid w:val="005047D9"/>
    <w:rsid w:val="0050748B"/>
    <w:rsid w:val="00507ACC"/>
    <w:rsid w:val="00507FD7"/>
    <w:rsid w:val="00510DED"/>
    <w:rsid w:val="00510EE1"/>
    <w:rsid w:val="00511142"/>
    <w:rsid w:val="00512714"/>
    <w:rsid w:val="00512CF6"/>
    <w:rsid w:val="00513A13"/>
    <w:rsid w:val="005142F3"/>
    <w:rsid w:val="005142FD"/>
    <w:rsid w:val="00514886"/>
    <w:rsid w:val="00514924"/>
    <w:rsid w:val="00514EB7"/>
    <w:rsid w:val="00516220"/>
    <w:rsid w:val="00516483"/>
    <w:rsid w:val="00516FAE"/>
    <w:rsid w:val="00517279"/>
    <w:rsid w:val="005176EE"/>
    <w:rsid w:val="00517B7F"/>
    <w:rsid w:val="00520803"/>
    <w:rsid w:val="005215DB"/>
    <w:rsid w:val="0052223B"/>
    <w:rsid w:val="005232DC"/>
    <w:rsid w:val="00523542"/>
    <w:rsid w:val="0052396C"/>
    <w:rsid w:val="00523A7C"/>
    <w:rsid w:val="00523DBC"/>
    <w:rsid w:val="00523F2F"/>
    <w:rsid w:val="005242DD"/>
    <w:rsid w:val="005244ED"/>
    <w:rsid w:val="00524D8C"/>
    <w:rsid w:val="0052569E"/>
    <w:rsid w:val="00525B4C"/>
    <w:rsid w:val="0052680E"/>
    <w:rsid w:val="0052700C"/>
    <w:rsid w:val="00531865"/>
    <w:rsid w:val="00532223"/>
    <w:rsid w:val="005326C5"/>
    <w:rsid w:val="00533334"/>
    <w:rsid w:val="00533998"/>
    <w:rsid w:val="00534698"/>
    <w:rsid w:val="00534F62"/>
    <w:rsid w:val="005353F8"/>
    <w:rsid w:val="00535A57"/>
    <w:rsid w:val="00537EA2"/>
    <w:rsid w:val="00540640"/>
    <w:rsid w:val="00540BC3"/>
    <w:rsid w:val="005418B8"/>
    <w:rsid w:val="005421E2"/>
    <w:rsid w:val="00542B53"/>
    <w:rsid w:val="00542BB1"/>
    <w:rsid w:val="0054417A"/>
    <w:rsid w:val="005442F9"/>
    <w:rsid w:val="00544EC4"/>
    <w:rsid w:val="00547444"/>
    <w:rsid w:val="00547560"/>
    <w:rsid w:val="00551469"/>
    <w:rsid w:val="0055149D"/>
    <w:rsid w:val="005523BB"/>
    <w:rsid w:val="00552E00"/>
    <w:rsid w:val="005543B4"/>
    <w:rsid w:val="00555756"/>
    <w:rsid w:val="0055653C"/>
    <w:rsid w:val="00557576"/>
    <w:rsid w:val="005577F7"/>
    <w:rsid w:val="00557EB4"/>
    <w:rsid w:val="00563822"/>
    <w:rsid w:val="00563CE5"/>
    <w:rsid w:val="00564088"/>
    <w:rsid w:val="00564A00"/>
    <w:rsid w:val="00565106"/>
    <w:rsid w:val="00567B91"/>
    <w:rsid w:val="00567EE3"/>
    <w:rsid w:val="0057020D"/>
    <w:rsid w:val="005712E6"/>
    <w:rsid w:val="00571680"/>
    <w:rsid w:val="005732DA"/>
    <w:rsid w:val="00574202"/>
    <w:rsid w:val="00577A62"/>
    <w:rsid w:val="00580555"/>
    <w:rsid w:val="0058098E"/>
    <w:rsid w:val="00580F08"/>
    <w:rsid w:val="00581073"/>
    <w:rsid w:val="00581D0E"/>
    <w:rsid w:val="00582791"/>
    <w:rsid w:val="005828F7"/>
    <w:rsid w:val="005835EA"/>
    <w:rsid w:val="00584F23"/>
    <w:rsid w:val="00586A73"/>
    <w:rsid w:val="005879C9"/>
    <w:rsid w:val="00590483"/>
    <w:rsid w:val="005919C4"/>
    <w:rsid w:val="0059255A"/>
    <w:rsid w:val="005929E2"/>
    <w:rsid w:val="00592AB8"/>
    <w:rsid w:val="00593806"/>
    <w:rsid w:val="0059388D"/>
    <w:rsid w:val="00593BB3"/>
    <w:rsid w:val="005942E9"/>
    <w:rsid w:val="00594F70"/>
    <w:rsid w:val="00595BFB"/>
    <w:rsid w:val="00595EE4"/>
    <w:rsid w:val="0059729C"/>
    <w:rsid w:val="00597463"/>
    <w:rsid w:val="005A0AA6"/>
    <w:rsid w:val="005A0F34"/>
    <w:rsid w:val="005A14B1"/>
    <w:rsid w:val="005A1D5D"/>
    <w:rsid w:val="005A37D1"/>
    <w:rsid w:val="005A3A5A"/>
    <w:rsid w:val="005A5F85"/>
    <w:rsid w:val="005A6007"/>
    <w:rsid w:val="005A6B3B"/>
    <w:rsid w:val="005A7BC9"/>
    <w:rsid w:val="005B00EB"/>
    <w:rsid w:val="005B0E53"/>
    <w:rsid w:val="005B1198"/>
    <w:rsid w:val="005B1209"/>
    <w:rsid w:val="005B15D8"/>
    <w:rsid w:val="005B23AA"/>
    <w:rsid w:val="005B250B"/>
    <w:rsid w:val="005B475E"/>
    <w:rsid w:val="005B5046"/>
    <w:rsid w:val="005B5121"/>
    <w:rsid w:val="005B52CD"/>
    <w:rsid w:val="005B6146"/>
    <w:rsid w:val="005B6784"/>
    <w:rsid w:val="005B7A9B"/>
    <w:rsid w:val="005C0B81"/>
    <w:rsid w:val="005C196F"/>
    <w:rsid w:val="005C1D9C"/>
    <w:rsid w:val="005C3CA6"/>
    <w:rsid w:val="005C3E92"/>
    <w:rsid w:val="005C6A57"/>
    <w:rsid w:val="005D003D"/>
    <w:rsid w:val="005D187D"/>
    <w:rsid w:val="005D2B95"/>
    <w:rsid w:val="005D2E3E"/>
    <w:rsid w:val="005D56A9"/>
    <w:rsid w:val="005D5796"/>
    <w:rsid w:val="005D6056"/>
    <w:rsid w:val="005E0AD4"/>
    <w:rsid w:val="005E1544"/>
    <w:rsid w:val="005E1E4F"/>
    <w:rsid w:val="005E1ED6"/>
    <w:rsid w:val="005E202C"/>
    <w:rsid w:val="005E26C9"/>
    <w:rsid w:val="005E4360"/>
    <w:rsid w:val="005E4853"/>
    <w:rsid w:val="005E5A0E"/>
    <w:rsid w:val="005E5DED"/>
    <w:rsid w:val="005E68FB"/>
    <w:rsid w:val="005E693B"/>
    <w:rsid w:val="005E73A5"/>
    <w:rsid w:val="005F0827"/>
    <w:rsid w:val="005F1044"/>
    <w:rsid w:val="005F197A"/>
    <w:rsid w:val="005F2B5E"/>
    <w:rsid w:val="005F42A7"/>
    <w:rsid w:val="005F4792"/>
    <w:rsid w:val="005F5BB9"/>
    <w:rsid w:val="005F5C80"/>
    <w:rsid w:val="005F6E3C"/>
    <w:rsid w:val="00602A15"/>
    <w:rsid w:val="00604725"/>
    <w:rsid w:val="00604CB4"/>
    <w:rsid w:val="0060534B"/>
    <w:rsid w:val="00605480"/>
    <w:rsid w:val="00605DBE"/>
    <w:rsid w:val="00606280"/>
    <w:rsid w:val="00606B56"/>
    <w:rsid w:val="00607BD1"/>
    <w:rsid w:val="00610B09"/>
    <w:rsid w:val="00610D5A"/>
    <w:rsid w:val="006113A6"/>
    <w:rsid w:val="00611B08"/>
    <w:rsid w:val="00613073"/>
    <w:rsid w:val="00613234"/>
    <w:rsid w:val="00613F50"/>
    <w:rsid w:val="006142CA"/>
    <w:rsid w:val="0061512F"/>
    <w:rsid w:val="00616397"/>
    <w:rsid w:val="006169B3"/>
    <w:rsid w:val="00620125"/>
    <w:rsid w:val="00621305"/>
    <w:rsid w:val="006230F1"/>
    <w:rsid w:val="006232A2"/>
    <w:rsid w:val="00624B13"/>
    <w:rsid w:val="006250A8"/>
    <w:rsid w:val="00625672"/>
    <w:rsid w:val="006264B3"/>
    <w:rsid w:val="00626629"/>
    <w:rsid w:val="00627CE6"/>
    <w:rsid w:val="00632912"/>
    <w:rsid w:val="00634A50"/>
    <w:rsid w:val="006351B2"/>
    <w:rsid w:val="00636F8A"/>
    <w:rsid w:val="006401A5"/>
    <w:rsid w:val="006401C9"/>
    <w:rsid w:val="00640877"/>
    <w:rsid w:val="00641A58"/>
    <w:rsid w:val="00641CA8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0AAD"/>
    <w:rsid w:val="006526AF"/>
    <w:rsid w:val="00653210"/>
    <w:rsid w:val="006533B8"/>
    <w:rsid w:val="00653712"/>
    <w:rsid w:val="00653B3B"/>
    <w:rsid w:val="0065418E"/>
    <w:rsid w:val="006542DD"/>
    <w:rsid w:val="0065435A"/>
    <w:rsid w:val="006563ED"/>
    <w:rsid w:val="00657325"/>
    <w:rsid w:val="006573A9"/>
    <w:rsid w:val="00657DCC"/>
    <w:rsid w:val="00660C7E"/>
    <w:rsid w:val="00661714"/>
    <w:rsid w:val="006626BE"/>
    <w:rsid w:val="0066350C"/>
    <w:rsid w:val="00663B25"/>
    <w:rsid w:val="00663B75"/>
    <w:rsid w:val="00664E9B"/>
    <w:rsid w:val="00665139"/>
    <w:rsid w:val="00665958"/>
    <w:rsid w:val="00665FB9"/>
    <w:rsid w:val="00666076"/>
    <w:rsid w:val="0067062D"/>
    <w:rsid w:val="006714A1"/>
    <w:rsid w:val="00671755"/>
    <w:rsid w:val="00671864"/>
    <w:rsid w:val="00671960"/>
    <w:rsid w:val="00671ADE"/>
    <w:rsid w:val="00671D66"/>
    <w:rsid w:val="00672A10"/>
    <w:rsid w:val="00673DAE"/>
    <w:rsid w:val="006745AB"/>
    <w:rsid w:val="006750D6"/>
    <w:rsid w:val="0067547B"/>
    <w:rsid w:val="00676351"/>
    <w:rsid w:val="006768DC"/>
    <w:rsid w:val="00676B19"/>
    <w:rsid w:val="00676E5D"/>
    <w:rsid w:val="00677A0C"/>
    <w:rsid w:val="00677A4B"/>
    <w:rsid w:val="00677EB5"/>
    <w:rsid w:val="006804F7"/>
    <w:rsid w:val="00680747"/>
    <w:rsid w:val="0068093C"/>
    <w:rsid w:val="00681475"/>
    <w:rsid w:val="00681D20"/>
    <w:rsid w:val="0068289B"/>
    <w:rsid w:val="0068585A"/>
    <w:rsid w:val="006862A1"/>
    <w:rsid w:val="00686C0D"/>
    <w:rsid w:val="006870B6"/>
    <w:rsid w:val="0068789C"/>
    <w:rsid w:val="0069019A"/>
    <w:rsid w:val="006916F0"/>
    <w:rsid w:val="00694283"/>
    <w:rsid w:val="00696254"/>
    <w:rsid w:val="006973C9"/>
    <w:rsid w:val="006A0783"/>
    <w:rsid w:val="006A11DC"/>
    <w:rsid w:val="006A25B8"/>
    <w:rsid w:val="006A287C"/>
    <w:rsid w:val="006A29C8"/>
    <w:rsid w:val="006A2D74"/>
    <w:rsid w:val="006A33E9"/>
    <w:rsid w:val="006A471D"/>
    <w:rsid w:val="006A517C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1672"/>
    <w:rsid w:val="006B1838"/>
    <w:rsid w:val="006B1A0E"/>
    <w:rsid w:val="006B1E29"/>
    <w:rsid w:val="006B2AFF"/>
    <w:rsid w:val="006B2D42"/>
    <w:rsid w:val="006B58AD"/>
    <w:rsid w:val="006B5C94"/>
    <w:rsid w:val="006B6441"/>
    <w:rsid w:val="006B69D9"/>
    <w:rsid w:val="006B7E9E"/>
    <w:rsid w:val="006C015A"/>
    <w:rsid w:val="006C075C"/>
    <w:rsid w:val="006C1EDC"/>
    <w:rsid w:val="006C347E"/>
    <w:rsid w:val="006C37A0"/>
    <w:rsid w:val="006C5060"/>
    <w:rsid w:val="006C5458"/>
    <w:rsid w:val="006C587C"/>
    <w:rsid w:val="006C6A2F"/>
    <w:rsid w:val="006C6EE0"/>
    <w:rsid w:val="006D028D"/>
    <w:rsid w:val="006D08F6"/>
    <w:rsid w:val="006D0A7D"/>
    <w:rsid w:val="006D108D"/>
    <w:rsid w:val="006D13F5"/>
    <w:rsid w:val="006D1AA8"/>
    <w:rsid w:val="006D3003"/>
    <w:rsid w:val="006D51A8"/>
    <w:rsid w:val="006D635A"/>
    <w:rsid w:val="006D73A7"/>
    <w:rsid w:val="006D76B3"/>
    <w:rsid w:val="006E04E6"/>
    <w:rsid w:val="006E238F"/>
    <w:rsid w:val="006E3E2D"/>
    <w:rsid w:val="006E56E4"/>
    <w:rsid w:val="006E64D5"/>
    <w:rsid w:val="006F0C35"/>
    <w:rsid w:val="006F0DC2"/>
    <w:rsid w:val="006F0EB8"/>
    <w:rsid w:val="006F11B9"/>
    <w:rsid w:val="006F1B83"/>
    <w:rsid w:val="006F2429"/>
    <w:rsid w:val="006F328D"/>
    <w:rsid w:val="006F37C2"/>
    <w:rsid w:val="006F41D9"/>
    <w:rsid w:val="006F73B7"/>
    <w:rsid w:val="006F7DA1"/>
    <w:rsid w:val="007025EB"/>
    <w:rsid w:val="007028C9"/>
    <w:rsid w:val="00705BE5"/>
    <w:rsid w:val="00705C1D"/>
    <w:rsid w:val="00706DBE"/>
    <w:rsid w:val="007079A1"/>
    <w:rsid w:val="0071093F"/>
    <w:rsid w:val="00710BC3"/>
    <w:rsid w:val="00714579"/>
    <w:rsid w:val="007146A6"/>
    <w:rsid w:val="007146EA"/>
    <w:rsid w:val="007155D7"/>
    <w:rsid w:val="007157A9"/>
    <w:rsid w:val="00717A78"/>
    <w:rsid w:val="00717B99"/>
    <w:rsid w:val="00717FAA"/>
    <w:rsid w:val="00720329"/>
    <w:rsid w:val="00720634"/>
    <w:rsid w:val="00720957"/>
    <w:rsid w:val="007213D5"/>
    <w:rsid w:val="007219B0"/>
    <w:rsid w:val="007219C6"/>
    <w:rsid w:val="00721A44"/>
    <w:rsid w:val="0072253D"/>
    <w:rsid w:val="0072319B"/>
    <w:rsid w:val="00723B30"/>
    <w:rsid w:val="007258AD"/>
    <w:rsid w:val="00726AF1"/>
    <w:rsid w:val="00730584"/>
    <w:rsid w:val="007305CB"/>
    <w:rsid w:val="007339C2"/>
    <w:rsid w:val="00733ADD"/>
    <w:rsid w:val="007343A3"/>
    <w:rsid w:val="007345FB"/>
    <w:rsid w:val="0073483B"/>
    <w:rsid w:val="00734891"/>
    <w:rsid w:val="00734917"/>
    <w:rsid w:val="00734F49"/>
    <w:rsid w:val="007359BD"/>
    <w:rsid w:val="00735AD8"/>
    <w:rsid w:val="00736227"/>
    <w:rsid w:val="00737FF9"/>
    <w:rsid w:val="00741B76"/>
    <w:rsid w:val="00741F09"/>
    <w:rsid w:val="0074213B"/>
    <w:rsid w:val="00742235"/>
    <w:rsid w:val="00742360"/>
    <w:rsid w:val="007425E6"/>
    <w:rsid w:val="00743386"/>
    <w:rsid w:val="00744DF4"/>
    <w:rsid w:val="00745BFA"/>
    <w:rsid w:val="00750013"/>
    <w:rsid w:val="00750925"/>
    <w:rsid w:val="00750D26"/>
    <w:rsid w:val="00750DB3"/>
    <w:rsid w:val="007518A8"/>
    <w:rsid w:val="00751A81"/>
    <w:rsid w:val="00751C47"/>
    <w:rsid w:val="007530BF"/>
    <w:rsid w:val="00753BDA"/>
    <w:rsid w:val="0075608B"/>
    <w:rsid w:val="0075608F"/>
    <w:rsid w:val="00756835"/>
    <w:rsid w:val="00760AFD"/>
    <w:rsid w:val="007618EF"/>
    <w:rsid w:val="00761AA1"/>
    <w:rsid w:val="00761C40"/>
    <w:rsid w:val="00762823"/>
    <w:rsid w:val="00762B4D"/>
    <w:rsid w:val="00763F2D"/>
    <w:rsid w:val="0076420D"/>
    <w:rsid w:val="00765882"/>
    <w:rsid w:val="00765C26"/>
    <w:rsid w:val="007675F1"/>
    <w:rsid w:val="007676E5"/>
    <w:rsid w:val="007677C6"/>
    <w:rsid w:val="00767E82"/>
    <w:rsid w:val="00770DE4"/>
    <w:rsid w:val="0077173B"/>
    <w:rsid w:val="00772514"/>
    <w:rsid w:val="00772747"/>
    <w:rsid w:val="00773D2D"/>
    <w:rsid w:val="00773DBC"/>
    <w:rsid w:val="007758E3"/>
    <w:rsid w:val="00775F14"/>
    <w:rsid w:val="007762DF"/>
    <w:rsid w:val="00776EE3"/>
    <w:rsid w:val="00780A5D"/>
    <w:rsid w:val="007811B5"/>
    <w:rsid w:val="00782229"/>
    <w:rsid w:val="007822FB"/>
    <w:rsid w:val="0078289A"/>
    <w:rsid w:val="00782BED"/>
    <w:rsid w:val="00783922"/>
    <w:rsid w:val="0078433D"/>
    <w:rsid w:val="00784705"/>
    <w:rsid w:val="00784D18"/>
    <w:rsid w:val="00784FB3"/>
    <w:rsid w:val="00786A85"/>
    <w:rsid w:val="00786FC0"/>
    <w:rsid w:val="00787644"/>
    <w:rsid w:val="00787B60"/>
    <w:rsid w:val="00790065"/>
    <w:rsid w:val="007914D0"/>
    <w:rsid w:val="007919F0"/>
    <w:rsid w:val="00792F3C"/>
    <w:rsid w:val="007935C6"/>
    <w:rsid w:val="00793780"/>
    <w:rsid w:val="00794652"/>
    <w:rsid w:val="007946C0"/>
    <w:rsid w:val="007947A5"/>
    <w:rsid w:val="00795025"/>
    <w:rsid w:val="007957BC"/>
    <w:rsid w:val="00795F59"/>
    <w:rsid w:val="007975AE"/>
    <w:rsid w:val="007A21F9"/>
    <w:rsid w:val="007A23DA"/>
    <w:rsid w:val="007A2440"/>
    <w:rsid w:val="007A37F6"/>
    <w:rsid w:val="007A3E4F"/>
    <w:rsid w:val="007A40CC"/>
    <w:rsid w:val="007A41F6"/>
    <w:rsid w:val="007A4FA1"/>
    <w:rsid w:val="007A51DC"/>
    <w:rsid w:val="007A5A91"/>
    <w:rsid w:val="007A6439"/>
    <w:rsid w:val="007A718F"/>
    <w:rsid w:val="007A7312"/>
    <w:rsid w:val="007A7A82"/>
    <w:rsid w:val="007B01AA"/>
    <w:rsid w:val="007B02D5"/>
    <w:rsid w:val="007B071B"/>
    <w:rsid w:val="007B0DF3"/>
    <w:rsid w:val="007B10C9"/>
    <w:rsid w:val="007B18D0"/>
    <w:rsid w:val="007B197D"/>
    <w:rsid w:val="007B1E73"/>
    <w:rsid w:val="007B3606"/>
    <w:rsid w:val="007B3633"/>
    <w:rsid w:val="007B3F00"/>
    <w:rsid w:val="007B475C"/>
    <w:rsid w:val="007B48CD"/>
    <w:rsid w:val="007B4F9D"/>
    <w:rsid w:val="007B6A39"/>
    <w:rsid w:val="007B77A1"/>
    <w:rsid w:val="007C0353"/>
    <w:rsid w:val="007C2576"/>
    <w:rsid w:val="007C30B1"/>
    <w:rsid w:val="007C4175"/>
    <w:rsid w:val="007C530C"/>
    <w:rsid w:val="007C5A0D"/>
    <w:rsid w:val="007C730D"/>
    <w:rsid w:val="007C7C71"/>
    <w:rsid w:val="007D046F"/>
    <w:rsid w:val="007D0FF9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545F"/>
    <w:rsid w:val="007D7B0C"/>
    <w:rsid w:val="007E0608"/>
    <w:rsid w:val="007E07B6"/>
    <w:rsid w:val="007E0966"/>
    <w:rsid w:val="007E098F"/>
    <w:rsid w:val="007E0B13"/>
    <w:rsid w:val="007E19E9"/>
    <w:rsid w:val="007E1FEB"/>
    <w:rsid w:val="007E3191"/>
    <w:rsid w:val="007E3310"/>
    <w:rsid w:val="007E3508"/>
    <w:rsid w:val="007E36BD"/>
    <w:rsid w:val="007E3711"/>
    <w:rsid w:val="007E411A"/>
    <w:rsid w:val="007E4B67"/>
    <w:rsid w:val="007E4B88"/>
    <w:rsid w:val="007E4D75"/>
    <w:rsid w:val="007E56FE"/>
    <w:rsid w:val="007E6392"/>
    <w:rsid w:val="007E7722"/>
    <w:rsid w:val="007F1999"/>
    <w:rsid w:val="007F2746"/>
    <w:rsid w:val="007F3B1F"/>
    <w:rsid w:val="007F4281"/>
    <w:rsid w:val="007F4463"/>
    <w:rsid w:val="007F4867"/>
    <w:rsid w:val="007F4E31"/>
    <w:rsid w:val="007F4E4E"/>
    <w:rsid w:val="007F51C9"/>
    <w:rsid w:val="007F52E5"/>
    <w:rsid w:val="007F52E9"/>
    <w:rsid w:val="007F633B"/>
    <w:rsid w:val="007F63F7"/>
    <w:rsid w:val="007F64D6"/>
    <w:rsid w:val="007F73E7"/>
    <w:rsid w:val="00800F8D"/>
    <w:rsid w:val="008023D1"/>
    <w:rsid w:val="008032CD"/>
    <w:rsid w:val="00803370"/>
    <w:rsid w:val="008038DA"/>
    <w:rsid w:val="0080540D"/>
    <w:rsid w:val="00806FB8"/>
    <w:rsid w:val="008073E9"/>
    <w:rsid w:val="00807C10"/>
    <w:rsid w:val="00807E5C"/>
    <w:rsid w:val="008105E9"/>
    <w:rsid w:val="008118D9"/>
    <w:rsid w:val="00813175"/>
    <w:rsid w:val="008132B7"/>
    <w:rsid w:val="00813B0E"/>
    <w:rsid w:val="00813E2C"/>
    <w:rsid w:val="00814878"/>
    <w:rsid w:val="008148D3"/>
    <w:rsid w:val="00815B50"/>
    <w:rsid w:val="00816657"/>
    <w:rsid w:val="008168AA"/>
    <w:rsid w:val="008175DC"/>
    <w:rsid w:val="0081791A"/>
    <w:rsid w:val="00817B6F"/>
    <w:rsid w:val="00817D77"/>
    <w:rsid w:val="008203F1"/>
    <w:rsid w:val="00821154"/>
    <w:rsid w:val="00821F0C"/>
    <w:rsid w:val="00821F62"/>
    <w:rsid w:val="008250C9"/>
    <w:rsid w:val="00825EED"/>
    <w:rsid w:val="008266FC"/>
    <w:rsid w:val="00827A36"/>
    <w:rsid w:val="00830117"/>
    <w:rsid w:val="00830A07"/>
    <w:rsid w:val="0083162B"/>
    <w:rsid w:val="00831630"/>
    <w:rsid w:val="00832A49"/>
    <w:rsid w:val="00833464"/>
    <w:rsid w:val="00836937"/>
    <w:rsid w:val="00837832"/>
    <w:rsid w:val="008402D2"/>
    <w:rsid w:val="008407C6"/>
    <w:rsid w:val="00842626"/>
    <w:rsid w:val="00842D49"/>
    <w:rsid w:val="00843CC0"/>
    <w:rsid w:val="008458FC"/>
    <w:rsid w:val="008463EA"/>
    <w:rsid w:val="008476DD"/>
    <w:rsid w:val="00850A35"/>
    <w:rsid w:val="00850E96"/>
    <w:rsid w:val="00851F0E"/>
    <w:rsid w:val="00852854"/>
    <w:rsid w:val="00853217"/>
    <w:rsid w:val="00853936"/>
    <w:rsid w:val="00853B08"/>
    <w:rsid w:val="00854459"/>
    <w:rsid w:val="00856119"/>
    <w:rsid w:val="00856231"/>
    <w:rsid w:val="00856473"/>
    <w:rsid w:val="00856F24"/>
    <w:rsid w:val="00857588"/>
    <w:rsid w:val="00861B93"/>
    <w:rsid w:val="00862097"/>
    <w:rsid w:val="0086280D"/>
    <w:rsid w:val="00863F0E"/>
    <w:rsid w:val="00864055"/>
    <w:rsid w:val="00865568"/>
    <w:rsid w:val="008658DF"/>
    <w:rsid w:val="0086707A"/>
    <w:rsid w:val="00867CCF"/>
    <w:rsid w:val="00867DFA"/>
    <w:rsid w:val="00867EB1"/>
    <w:rsid w:val="0087005F"/>
    <w:rsid w:val="0087085B"/>
    <w:rsid w:val="00871197"/>
    <w:rsid w:val="00871E13"/>
    <w:rsid w:val="008725E8"/>
    <w:rsid w:val="00872828"/>
    <w:rsid w:val="00873203"/>
    <w:rsid w:val="00873859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042"/>
    <w:rsid w:val="0088111A"/>
    <w:rsid w:val="00881264"/>
    <w:rsid w:val="00881DBA"/>
    <w:rsid w:val="008822FE"/>
    <w:rsid w:val="00882FB0"/>
    <w:rsid w:val="0088335C"/>
    <w:rsid w:val="00884DFB"/>
    <w:rsid w:val="00884E2A"/>
    <w:rsid w:val="008853F9"/>
    <w:rsid w:val="00886884"/>
    <w:rsid w:val="008876AC"/>
    <w:rsid w:val="00890816"/>
    <w:rsid w:val="00892330"/>
    <w:rsid w:val="008936D6"/>
    <w:rsid w:val="00893FEB"/>
    <w:rsid w:val="00894512"/>
    <w:rsid w:val="00894EF7"/>
    <w:rsid w:val="00894FF3"/>
    <w:rsid w:val="00895B27"/>
    <w:rsid w:val="00896500"/>
    <w:rsid w:val="00897EC5"/>
    <w:rsid w:val="008A1F18"/>
    <w:rsid w:val="008A26AD"/>
    <w:rsid w:val="008A28BE"/>
    <w:rsid w:val="008A2DEB"/>
    <w:rsid w:val="008A3F78"/>
    <w:rsid w:val="008A5D87"/>
    <w:rsid w:val="008A68B5"/>
    <w:rsid w:val="008A6D76"/>
    <w:rsid w:val="008A71BD"/>
    <w:rsid w:val="008A752D"/>
    <w:rsid w:val="008A7CB8"/>
    <w:rsid w:val="008B0E79"/>
    <w:rsid w:val="008B161F"/>
    <w:rsid w:val="008B1ADA"/>
    <w:rsid w:val="008B20C5"/>
    <w:rsid w:val="008B31EE"/>
    <w:rsid w:val="008B337D"/>
    <w:rsid w:val="008B39D2"/>
    <w:rsid w:val="008B5197"/>
    <w:rsid w:val="008B60A6"/>
    <w:rsid w:val="008B6880"/>
    <w:rsid w:val="008B6CF3"/>
    <w:rsid w:val="008B6F61"/>
    <w:rsid w:val="008B76AD"/>
    <w:rsid w:val="008C0CD5"/>
    <w:rsid w:val="008C1ABF"/>
    <w:rsid w:val="008C2305"/>
    <w:rsid w:val="008C54B5"/>
    <w:rsid w:val="008C6693"/>
    <w:rsid w:val="008C6702"/>
    <w:rsid w:val="008C745A"/>
    <w:rsid w:val="008C7B9E"/>
    <w:rsid w:val="008D23BD"/>
    <w:rsid w:val="008D49C1"/>
    <w:rsid w:val="008D6272"/>
    <w:rsid w:val="008D6C9C"/>
    <w:rsid w:val="008D7515"/>
    <w:rsid w:val="008D7D4E"/>
    <w:rsid w:val="008E06DB"/>
    <w:rsid w:val="008E0905"/>
    <w:rsid w:val="008E183A"/>
    <w:rsid w:val="008E1876"/>
    <w:rsid w:val="008E1B32"/>
    <w:rsid w:val="008E1D27"/>
    <w:rsid w:val="008E2FDD"/>
    <w:rsid w:val="008E3E4A"/>
    <w:rsid w:val="008E4871"/>
    <w:rsid w:val="008E72E6"/>
    <w:rsid w:val="008F0543"/>
    <w:rsid w:val="008F08F3"/>
    <w:rsid w:val="008F1A31"/>
    <w:rsid w:val="008F1AF6"/>
    <w:rsid w:val="008F229C"/>
    <w:rsid w:val="008F24B5"/>
    <w:rsid w:val="008F274A"/>
    <w:rsid w:val="008F2DB5"/>
    <w:rsid w:val="008F3875"/>
    <w:rsid w:val="008F5DAE"/>
    <w:rsid w:val="008F5F54"/>
    <w:rsid w:val="008F610F"/>
    <w:rsid w:val="008F6ADC"/>
    <w:rsid w:val="008F79B5"/>
    <w:rsid w:val="008F7C03"/>
    <w:rsid w:val="00900456"/>
    <w:rsid w:val="00900940"/>
    <w:rsid w:val="00901977"/>
    <w:rsid w:val="009026C4"/>
    <w:rsid w:val="009032C3"/>
    <w:rsid w:val="00905114"/>
    <w:rsid w:val="00906B03"/>
    <w:rsid w:val="00906EF4"/>
    <w:rsid w:val="009071C2"/>
    <w:rsid w:val="0090759F"/>
    <w:rsid w:val="009105B9"/>
    <w:rsid w:val="00910A1C"/>
    <w:rsid w:val="00910CCE"/>
    <w:rsid w:val="00910F2B"/>
    <w:rsid w:val="00911B9D"/>
    <w:rsid w:val="009125C7"/>
    <w:rsid w:val="00912E8B"/>
    <w:rsid w:val="00912F44"/>
    <w:rsid w:val="009149DA"/>
    <w:rsid w:val="0091536B"/>
    <w:rsid w:val="00915850"/>
    <w:rsid w:val="0091614C"/>
    <w:rsid w:val="0091756E"/>
    <w:rsid w:val="00920A51"/>
    <w:rsid w:val="0092172C"/>
    <w:rsid w:val="009227CF"/>
    <w:rsid w:val="009231DF"/>
    <w:rsid w:val="009235DF"/>
    <w:rsid w:val="0092449E"/>
    <w:rsid w:val="00927551"/>
    <w:rsid w:val="00931204"/>
    <w:rsid w:val="00931439"/>
    <w:rsid w:val="00931B91"/>
    <w:rsid w:val="0093279B"/>
    <w:rsid w:val="009334A8"/>
    <w:rsid w:val="00933B2F"/>
    <w:rsid w:val="00934372"/>
    <w:rsid w:val="009343B3"/>
    <w:rsid w:val="009349B2"/>
    <w:rsid w:val="00934B3B"/>
    <w:rsid w:val="00935307"/>
    <w:rsid w:val="009378E7"/>
    <w:rsid w:val="00937CA1"/>
    <w:rsid w:val="00940333"/>
    <w:rsid w:val="009413A5"/>
    <w:rsid w:val="009414CD"/>
    <w:rsid w:val="009418CE"/>
    <w:rsid w:val="00941DD5"/>
    <w:rsid w:val="0094206D"/>
    <w:rsid w:val="0094221D"/>
    <w:rsid w:val="0094263F"/>
    <w:rsid w:val="00942E7B"/>
    <w:rsid w:val="00943C2B"/>
    <w:rsid w:val="00945B03"/>
    <w:rsid w:val="0094643B"/>
    <w:rsid w:val="00947BB8"/>
    <w:rsid w:val="00950582"/>
    <w:rsid w:val="009516DD"/>
    <w:rsid w:val="0095210E"/>
    <w:rsid w:val="0095275F"/>
    <w:rsid w:val="00952BF0"/>
    <w:rsid w:val="00952FC2"/>
    <w:rsid w:val="00954232"/>
    <w:rsid w:val="009559AE"/>
    <w:rsid w:val="0095635A"/>
    <w:rsid w:val="00956BEE"/>
    <w:rsid w:val="0095729D"/>
    <w:rsid w:val="00957A76"/>
    <w:rsid w:val="00961FF9"/>
    <w:rsid w:val="00962199"/>
    <w:rsid w:val="009638E8"/>
    <w:rsid w:val="00963E0B"/>
    <w:rsid w:val="00963E4D"/>
    <w:rsid w:val="00964BC6"/>
    <w:rsid w:val="0096501D"/>
    <w:rsid w:val="009650E6"/>
    <w:rsid w:val="00967122"/>
    <w:rsid w:val="009678D2"/>
    <w:rsid w:val="00967C06"/>
    <w:rsid w:val="00970B6B"/>
    <w:rsid w:val="00970BFF"/>
    <w:rsid w:val="00971612"/>
    <w:rsid w:val="00972FDA"/>
    <w:rsid w:val="00973462"/>
    <w:rsid w:val="0097395A"/>
    <w:rsid w:val="00974CBD"/>
    <w:rsid w:val="00974F14"/>
    <w:rsid w:val="0097676F"/>
    <w:rsid w:val="00980DED"/>
    <w:rsid w:val="0098224E"/>
    <w:rsid w:val="00983D6E"/>
    <w:rsid w:val="00984026"/>
    <w:rsid w:val="00984538"/>
    <w:rsid w:val="00984A95"/>
    <w:rsid w:val="00984EE0"/>
    <w:rsid w:val="0098779C"/>
    <w:rsid w:val="00987A0B"/>
    <w:rsid w:val="0099030E"/>
    <w:rsid w:val="00990AA8"/>
    <w:rsid w:val="00990BEB"/>
    <w:rsid w:val="00991B17"/>
    <w:rsid w:val="00992123"/>
    <w:rsid w:val="0099287D"/>
    <w:rsid w:val="00994056"/>
    <w:rsid w:val="00994C1B"/>
    <w:rsid w:val="0099655E"/>
    <w:rsid w:val="00996623"/>
    <w:rsid w:val="009969E8"/>
    <w:rsid w:val="00996B93"/>
    <w:rsid w:val="009A1743"/>
    <w:rsid w:val="009A2898"/>
    <w:rsid w:val="009A2AA6"/>
    <w:rsid w:val="009A2ECC"/>
    <w:rsid w:val="009A4781"/>
    <w:rsid w:val="009A6B02"/>
    <w:rsid w:val="009A6F9F"/>
    <w:rsid w:val="009A7B78"/>
    <w:rsid w:val="009B01B3"/>
    <w:rsid w:val="009B0A66"/>
    <w:rsid w:val="009B0BD9"/>
    <w:rsid w:val="009B21DB"/>
    <w:rsid w:val="009B2DF0"/>
    <w:rsid w:val="009B3306"/>
    <w:rsid w:val="009B3334"/>
    <w:rsid w:val="009B34B1"/>
    <w:rsid w:val="009B52A8"/>
    <w:rsid w:val="009B645D"/>
    <w:rsid w:val="009B6E20"/>
    <w:rsid w:val="009C0200"/>
    <w:rsid w:val="009C055C"/>
    <w:rsid w:val="009C0701"/>
    <w:rsid w:val="009C1A82"/>
    <w:rsid w:val="009C1BF2"/>
    <w:rsid w:val="009C2635"/>
    <w:rsid w:val="009C2E29"/>
    <w:rsid w:val="009C4C01"/>
    <w:rsid w:val="009C57D5"/>
    <w:rsid w:val="009C6111"/>
    <w:rsid w:val="009C6533"/>
    <w:rsid w:val="009C6BCB"/>
    <w:rsid w:val="009C72B6"/>
    <w:rsid w:val="009C7856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71"/>
    <w:rsid w:val="009E06DA"/>
    <w:rsid w:val="009E0BE5"/>
    <w:rsid w:val="009E0CAF"/>
    <w:rsid w:val="009E0FA1"/>
    <w:rsid w:val="009E1844"/>
    <w:rsid w:val="009E1B8B"/>
    <w:rsid w:val="009E2E9B"/>
    <w:rsid w:val="009E4BAC"/>
    <w:rsid w:val="009E532F"/>
    <w:rsid w:val="009E53F5"/>
    <w:rsid w:val="009E56BA"/>
    <w:rsid w:val="009E5B78"/>
    <w:rsid w:val="009E7800"/>
    <w:rsid w:val="009E7C31"/>
    <w:rsid w:val="009E7DAD"/>
    <w:rsid w:val="009F064C"/>
    <w:rsid w:val="009F0B06"/>
    <w:rsid w:val="009F1E61"/>
    <w:rsid w:val="009F2DD6"/>
    <w:rsid w:val="009F36BC"/>
    <w:rsid w:val="009F5657"/>
    <w:rsid w:val="009F5CD2"/>
    <w:rsid w:val="009F71B6"/>
    <w:rsid w:val="009F7CC3"/>
    <w:rsid w:val="00A0175B"/>
    <w:rsid w:val="00A0316F"/>
    <w:rsid w:val="00A04942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81B"/>
    <w:rsid w:val="00A14E54"/>
    <w:rsid w:val="00A1511F"/>
    <w:rsid w:val="00A204B0"/>
    <w:rsid w:val="00A22AEF"/>
    <w:rsid w:val="00A230B9"/>
    <w:rsid w:val="00A24726"/>
    <w:rsid w:val="00A24E7A"/>
    <w:rsid w:val="00A25224"/>
    <w:rsid w:val="00A26004"/>
    <w:rsid w:val="00A26596"/>
    <w:rsid w:val="00A272F8"/>
    <w:rsid w:val="00A2758B"/>
    <w:rsid w:val="00A278ED"/>
    <w:rsid w:val="00A31726"/>
    <w:rsid w:val="00A3219A"/>
    <w:rsid w:val="00A33288"/>
    <w:rsid w:val="00A34273"/>
    <w:rsid w:val="00A349C0"/>
    <w:rsid w:val="00A351E1"/>
    <w:rsid w:val="00A3567B"/>
    <w:rsid w:val="00A35B8F"/>
    <w:rsid w:val="00A35F2D"/>
    <w:rsid w:val="00A367FD"/>
    <w:rsid w:val="00A37904"/>
    <w:rsid w:val="00A4073A"/>
    <w:rsid w:val="00A4076A"/>
    <w:rsid w:val="00A40B1A"/>
    <w:rsid w:val="00A41771"/>
    <w:rsid w:val="00A41A70"/>
    <w:rsid w:val="00A42812"/>
    <w:rsid w:val="00A44079"/>
    <w:rsid w:val="00A44A7F"/>
    <w:rsid w:val="00A44C85"/>
    <w:rsid w:val="00A4586B"/>
    <w:rsid w:val="00A45AEA"/>
    <w:rsid w:val="00A525CD"/>
    <w:rsid w:val="00A5435F"/>
    <w:rsid w:val="00A559D8"/>
    <w:rsid w:val="00A56E66"/>
    <w:rsid w:val="00A618DC"/>
    <w:rsid w:val="00A61A72"/>
    <w:rsid w:val="00A624AE"/>
    <w:rsid w:val="00A630F6"/>
    <w:rsid w:val="00A6393C"/>
    <w:rsid w:val="00A63C6E"/>
    <w:rsid w:val="00A642EC"/>
    <w:rsid w:val="00A65A7A"/>
    <w:rsid w:val="00A65ABF"/>
    <w:rsid w:val="00A66070"/>
    <w:rsid w:val="00A6643B"/>
    <w:rsid w:val="00A674B2"/>
    <w:rsid w:val="00A712C7"/>
    <w:rsid w:val="00A7191E"/>
    <w:rsid w:val="00A741C3"/>
    <w:rsid w:val="00A751D1"/>
    <w:rsid w:val="00A76113"/>
    <w:rsid w:val="00A76959"/>
    <w:rsid w:val="00A76A13"/>
    <w:rsid w:val="00A7749F"/>
    <w:rsid w:val="00A809AF"/>
    <w:rsid w:val="00A80A58"/>
    <w:rsid w:val="00A814C1"/>
    <w:rsid w:val="00A81676"/>
    <w:rsid w:val="00A82778"/>
    <w:rsid w:val="00A84F04"/>
    <w:rsid w:val="00A86500"/>
    <w:rsid w:val="00A86879"/>
    <w:rsid w:val="00A86A19"/>
    <w:rsid w:val="00A86BFA"/>
    <w:rsid w:val="00A914AD"/>
    <w:rsid w:val="00A92F25"/>
    <w:rsid w:val="00A9317C"/>
    <w:rsid w:val="00A93268"/>
    <w:rsid w:val="00A93947"/>
    <w:rsid w:val="00A9457D"/>
    <w:rsid w:val="00A95198"/>
    <w:rsid w:val="00A9530D"/>
    <w:rsid w:val="00A956E9"/>
    <w:rsid w:val="00A95D9C"/>
    <w:rsid w:val="00A96113"/>
    <w:rsid w:val="00A97F94"/>
    <w:rsid w:val="00AA0466"/>
    <w:rsid w:val="00AA05E3"/>
    <w:rsid w:val="00AA0687"/>
    <w:rsid w:val="00AA08F4"/>
    <w:rsid w:val="00AA0FA8"/>
    <w:rsid w:val="00AA230F"/>
    <w:rsid w:val="00AA231B"/>
    <w:rsid w:val="00AA35AB"/>
    <w:rsid w:val="00AA3F81"/>
    <w:rsid w:val="00AA41B1"/>
    <w:rsid w:val="00AA4FC9"/>
    <w:rsid w:val="00AA5CDD"/>
    <w:rsid w:val="00AA6DB0"/>
    <w:rsid w:val="00AA6DBF"/>
    <w:rsid w:val="00AA7CA6"/>
    <w:rsid w:val="00AB0246"/>
    <w:rsid w:val="00AB0E22"/>
    <w:rsid w:val="00AB0E31"/>
    <w:rsid w:val="00AB13B3"/>
    <w:rsid w:val="00AB2E21"/>
    <w:rsid w:val="00AB34A8"/>
    <w:rsid w:val="00AB363F"/>
    <w:rsid w:val="00AB4200"/>
    <w:rsid w:val="00AB482B"/>
    <w:rsid w:val="00AB493E"/>
    <w:rsid w:val="00AB4A8E"/>
    <w:rsid w:val="00AB507F"/>
    <w:rsid w:val="00AB6061"/>
    <w:rsid w:val="00AC1A2C"/>
    <w:rsid w:val="00AC224F"/>
    <w:rsid w:val="00AC3178"/>
    <w:rsid w:val="00AC4CD2"/>
    <w:rsid w:val="00AC7016"/>
    <w:rsid w:val="00AC7082"/>
    <w:rsid w:val="00AD0C57"/>
    <w:rsid w:val="00AD3BE8"/>
    <w:rsid w:val="00AD44BE"/>
    <w:rsid w:val="00AD4960"/>
    <w:rsid w:val="00AD5171"/>
    <w:rsid w:val="00AD519A"/>
    <w:rsid w:val="00AD5519"/>
    <w:rsid w:val="00AD7FAD"/>
    <w:rsid w:val="00AE06FC"/>
    <w:rsid w:val="00AE3896"/>
    <w:rsid w:val="00AE38F9"/>
    <w:rsid w:val="00AE3DDD"/>
    <w:rsid w:val="00AE5704"/>
    <w:rsid w:val="00AE697B"/>
    <w:rsid w:val="00AE7C89"/>
    <w:rsid w:val="00AF06B5"/>
    <w:rsid w:val="00AF27D1"/>
    <w:rsid w:val="00AF3CC8"/>
    <w:rsid w:val="00AF5360"/>
    <w:rsid w:val="00B0004D"/>
    <w:rsid w:val="00B002BA"/>
    <w:rsid w:val="00B002CD"/>
    <w:rsid w:val="00B00748"/>
    <w:rsid w:val="00B00A81"/>
    <w:rsid w:val="00B02533"/>
    <w:rsid w:val="00B02C79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CFB"/>
    <w:rsid w:val="00B12494"/>
    <w:rsid w:val="00B12E44"/>
    <w:rsid w:val="00B12EF3"/>
    <w:rsid w:val="00B1387E"/>
    <w:rsid w:val="00B15A08"/>
    <w:rsid w:val="00B17126"/>
    <w:rsid w:val="00B17AB8"/>
    <w:rsid w:val="00B204D6"/>
    <w:rsid w:val="00B207A2"/>
    <w:rsid w:val="00B209E8"/>
    <w:rsid w:val="00B22398"/>
    <w:rsid w:val="00B23688"/>
    <w:rsid w:val="00B236AE"/>
    <w:rsid w:val="00B24AEE"/>
    <w:rsid w:val="00B259CB"/>
    <w:rsid w:val="00B262CA"/>
    <w:rsid w:val="00B26572"/>
    <w:rsid w:val="00B26D15"/>
    <w:rsid w:val="00B26EE2"/>
    <w:rsid w:val="00B27508"/>
    <w:rsid w:val="00B303F6"/>
    <w:rsid w:val="00B30835"/>
    <w:rsid w:val="00B31AB7"/>
    <w:rsid w:val="00B34204"/>
    <w:rsid w:val="00B40ABC"/>
    <w:rsid w:val="00B40B4C"/>
    <w:rsid w:val="00B40CD6"/>
    <w:rsid w:val="00B410C2"/>
    <w:rsid w:val="00B41775"/>
    <w:rsid w:val="00B43D64"/>
    <w:rsid w:val="00B445A9"/>
    <w:rsid w:val="00B46239"/>
    <w:rsid w:val="00B4769D"/>
    <w:rsid w:val="00B47B28"/>
    <w:rsid w:val="00B52960"/>
    <w:rsid w:val="00B544C7"/>
    <w:rsid w:val="00B54BD6"/>
    <w:rsid w:val="00B55C6C"/>
    <w:rsid w:val="00B55CDB"/>
    <w:rsid w:val="00B55E5B"/>
    <w:rsid w:val="00B6039E"/>
    <w:rsid w:val="00B60608"/>
    <w:rsid w:val="00B610CC"/>
    <w:rsid w:val="00B6116C"/>
    <w:rsid w:val="00B616FE"/>
    <w:rsid w:val="00B6250F"/>
    <w:rsid w:val="00B62B77"/>
    <w:rsid w:val="00B63524"/>
    <w:rsid w:val="00B639FE"/>
    <w:rsid w:val="00B63E4E"/>
    <w:rsid w:val="00B6431C"/>
    <w:rsid w:val="00B64E0C"/>
    <w:rsid w:val="00B659B2"/>
    <w:rsid w:val="00B662D1"/>
    <w:rsid w:val="00B66F4A"/>
    <w:rsid w:val="00B67A2E"/>
    <w:rsid w:val="00B71E8E"/>
    <w:rsid w:val="00B71F60"/>
    <w:rsid w:val="00B72560"/>
    <w:rsid w:val="00B73E95"/>
    <w:rsid w:val="00B74CAF"/>
    <w:rsid w:val="00B7510C"/>
    <w:rsid w:val="00B751DF"/>
    <w:rsid w:val="00B75B53"/>
    <w:rsid w:val="00B76959"/>
    <w:rsid w:val="00B769E1"/>
    <w:rsid w:val="00B772E5"/>
    <w:rsid w:val="00B77DCC"/>
    <w:rsid w:val="00B80E12"/>
    <w:rsid w:val="00B811FE"/>
    <w:rsid w:val="00B81599"/>
    <w:rsid w:val="00B81ABF"/>
    <w:rsid w:val="00B82449"/>
    <w:rsid w:val="00B83778"/>
    <w:rsid w:val="00B83BD5"/>
    <w:rsid w:val="00B841F8"/>
    <w:rsid w:val="00B844D0"/>
    <w:rsid w:val="00B845DE"/>
    <w:rsid w:val="00B85F4B"/>
    <w:rsid w:val="00B862F6"/>
    <w:rsid w:val="00B876DB"/>
    <w:rsid w:val="00B87FF1"/>
    <w:rsid w:val="00B90037"/>
    <w:rsid w:val="00B903D4"/>
    <w:rsid w:val="00B9077A"/>
    <w:rsid w:val="00B91321"/>
    <w:rsid w:val="00B9144E"/>
    <w:rsid w:val="00B91593"/>
    <w:rsid w:val="00B91887"/>
    <w:rsid w:val="00B922FE"/>
    <w:rsid w:val="00B932B3"/>
    <w:rsid w:val="00B940F6"/>
    <w:rsid w:val="00B94541"/>
    <w:rsid w:val="00B94B1A"/>
    <w:rsid w:val="00B958F3"/>
    <w:rsid w:val="00B95D04"/>
    <w:rsid w:val="00B95E20"/>
    <w:rsid w:val="00B97875"/>
    <w:rsid w:val="00BA041B"/>
    <w:rsid w:val="00BA079D"/>
    <w:rsid w:val="00BA178C"/>
    <w:rsid w:val="00BA1E73"/>
    <w:rsid w:val="00BA2D31"/>
    <w:rsid w:val="00BA39F4"/>
    <w:rsid w:val="00BA74B6"/>
    <w:rsid w:val="00BA74FD"/>
    <w:rsid w:val="00BB0B8A"/>
    <w:rsid w:val="00BB1D83"/>
    <w:rsid w:val="00BB2577"/>
    <w:rsid w:val="00BB3479"/>
    <w:rsid w:val="00BB3DE4"/>
    <w:rsid w:val="00BB4524"/>
    <w:rsid w:val="00BB4C0E"/>
    <w:rsid w:val="00BB5AE6"/>
    <w:rsid w:val="00BB6BA0"/>
    <w:rsid w:val="00BB6CBC"/>
    <w:rsid w:val="00BC0894"/>
    <w:rsid w:val="00BC18AF"/>
    <w:rsid w:val="00BC1DFA"/>
    <w:rsid w:val="00BC2664"/>
    <w:rsid w:val="00BC2DCA"/>
    <w:rsid w:val="00BC32E2"/>
    <w:rsid w:val="00BC32ED"/>
    <w:rsid w:val="00BC3843"/>
    <w:rsid w:val="00BC49A3"/>
    <w:rsid w:val="00BC4CD1"/>
    <w:rsid w:val="00BC5269"/>
    <w:rsid w:val="00BC5633"/>
    <w:rsid w:val="00BC5F4D"/>
    <w:rsid w:val="00BC6C05"/>
    <w:rsid w:val="00BC780F"/>
    <w:rsid w:val="00BD0216"/>
    <w:rsid w:val="00BD029A"/>
    <w:rsid w:val="00BD031F"/>
    <w:rsid w:val="00BD035E"/>
    <w:rsid w:val="00BD198C"/>
    <w:rsid w:val="00BD1C8E"/>
    <w:rsid w:val="00BD24E4"/>
    <w:rsid w:val="00BD2597"/>
    <w:rsid w:val="00BD3459"/>
    <w:rsid w:val="00BD34ED"/>
    <w:rsid w:val="00BD3A6C"/>
    <w:rsid w:val="00BD3AE7"/>
    <w:rsid w:val="00BD430C"/>
    <w:rsid w:val="00BD4764"/>
    <w:rsid w:val="00BD5151"/>
    <w:rsid w:val="00BD5214"/>
    <w:rsid w:val="00BD568F"/>
    <w:rsid w:val="00BD5A6A"/>
    <w:rsid w:val="00BD5BE5"/>
    <w:rsid w:val="00BD62BC"/>
    <w:rsid w:val="00BD6730"/>
    <w:rsid w:val="00BD6FE1"/>
    <w:rsid w:val="00BD739F"/>
    <w:rsid w:val="00BD7FA1"/>
    <w:rsid w:val="00BE15F9"/>
    <w:rsid w:val="00BE16FD"/>
    <w:rsid w:val="00BE1ED7"/>
    <w:rsid w:val="00BE2095"/>
    <w:rsid w:val="00BE21A3"/>
    <w:rsid w:val="00BE62C5"/>
    <w:rsid w:val="00BE6684"/>
    <w:rsid w:val="00BE743A"/>
    <w:rsid w:val="00BF0828"/>
    <w:rsid w:val="00BF1EA9"/>
    <w:rsid w:val="00BF2643"/>
    <w:rsid w:val="00BF3054"/>
    <w:rsid w:val="00BF3DC0"/>
    <w:rsid w:val="00BF4047"/>
    <w:rsid w:val="00BF4FD9"/>
    <w:rsid w:val="00BF5131"/>
    <w:rsid w:val="00BF630D"/>
    <w:rsid w:val="00C004F3"/>
    <w:rsid w:val="00C016AB"/>
    <w:rsid w:val="00C0299D"/>
    <w:rsid w:val="00C029FF"/>
    <w:rsid w:val="00C03DB2"/>
    <w:rsid w:val="00C04B74"/>
    <w:rsid w:val="00C05030"/>
    <w:rsid w:val="00C05440"/>
    <w:rsid w:val="00C0653E"/>
    <w:rsid w:val="00C1025F"/>
    <w:rsid w:val="00C1203D"/>
    <w:rsid w:val="00C12BA5"/>
    <w:rsid w:val="00C12CAA"/>
    <w:rsid w:val="00C12F44"/>
    <w:rsid w:val="00C13E9A"/>
    <w:rsid w:val="00C14979"/>
    <w:rsid w:val="00C14BF9"/>
    <w:rsid w:val="00C16B12"/>
    <w:rsid w:val="00C16DFB"/>
    <w:rsid w:val="00C16EA3"/>
    <w:rsid w:val="00C170A7"/>
    <w:rsid w:val="00C1781D"/>
    <w:rsid w:val="00C17B9B"/>
    <w:rsid w:val="00C20B40"/>
    <w:rsid w:val="00C22B5E"/>
    <w:rsid w:val="00C22DCA"/>
    <w:rsid w:val="00C22E75"/>
    <w:rsid w:val="00C23B5A"/>
    <w:rsid w:val="00C23D2A"/>
    <w:rsid w:val="00C241F2"/>
    <w:rsid w:val="00C24243"/>
    <w:rsid w:val="00C276D8"/>
    <w:rsid w:val="00C277BD"/>
    <w:rsid w:val="00C30735"/>
    <w:rsid w:val="00C30891"/>
    <w:rsid w:val="00C311C1"/>
    <w:rsid w:val="00C31E2E"/>
    <w:rsid w:val="00C32151"/>
    <w:rsid w:val="00C33B4F"/>
    <w:rsid w:val="00C33BCF"/>
    <w:rsid w:val="00C34A42"/>
    <w:rsid w:val="00C35BEF"/>
    <w:rsid w:val="00C418B9"/>
    <w:rsid w:val="00C41B63"/>
    <w:rsid w:val="00C423B8"/>
    <w:rsid w:val="00C43A43"/>
    <w:rsid w:val="00C43ABD"/>
    <w:rsid w:val="00C449F0"/>
    <w:rsid w:val="00C4532D"/>
    <w:rsid w:val="00C45547"/>
    <w:rsid w:val="00C459D7"/>
    <w:rsid w:val="00C4637F"/>
    <w:rsid w:val="00C50089"/>
    <w:rsid w:val="00C5042C"/>
    <w:rsid w:val="00C5221B"/>
    <w:rsid w:val="00C52395"/>
    <w:rsid w:val="00C5299A"/>
    <w:rsid w:val="00C52F62"/>
    <w:rsid w:val="00C535FF"/>
    <w:rsid w:val="00C53705"/>
    <w:rsid w:val="00C53B92"/>
    <w:rsid w:val="00C53D30"/>
    <w:rsid w:val="00C53DF4"/>
    <w:rsid w:val="00C545F9"/>
    <w:rsid w:val="00C5470C"/>
    <w:rsid w:val="00C54F75"/>
    <w:rsid w:val="00C555BE"/>
    <w:rsid w:val="00C55661"/>
    <w:rsid w:val="00C563E8"/>
    <w:rsid w:val="00C56656"/>
    <w:rsid w:val="00C56684"/>
    <w:rsid w:val="00C566FA"/>
    <w:rsid w:val="00C56BCC"/>
    <w:rsid w:val="00C577F4"/>
    <w:rsid w:val="00C60F9F"/>
    <w:rsid w:val="00C629B8"/>
    <w:rsid w:val="00C62A2A"/>
    <w:rsid w:val="00C6319D"/>
    <w:rsid w:val="00C642A9"/>
    <w:rsid w:val="00C64A39"/>
    <w:rsid w:val="00C64C23"/>
    <w:rsid w:val="00C651C8"/>
    <w:rsid w:val="00C65716"/>
    <w:rsid w:val="00C65C63"/>
    <w:rsid w:val="00C701BA"/>
    <w:rsid w:val="00C70394"/>
    <w:rsid w:val="00C703A7"/>
    <w:rsid w:val="00C71A5F"/>
    <w:rsid w:val="00C72C39"/>
    <w:rsid w:val="00C73082"/>
    <w:rsid w:val="00C733B3"/>
    <w:rsid w:val="00C73B07"/>
    <w:rsid w:val="00C7431D"/>
    <w:rsid w:val="00C74A1C"/>
    <w:rsid w:val="00C74ED8"/>
    <w:rsid w:val="00C75D72"/>
    <w:rsid w:val="00C764B9"/>
    <w:rsid w:val="00C76E59"/>
    <w:rsid w:val="00C7751C"/>
    <w:rsid w:val="00C7777A"/>
    <w:rsid w:val="00C77C57"/>
    <w:rsid w:val="00C8008D"/>
    <w:rsid w:val="00C8129C"/>
    <w:rsid w:val="00C81560"/>
    <w:rsid w:val="00C81B7F"/>
    <w:rsid w:val="00C81F3A"/>
    <w:rsid w:val="00C83645"/>
    <w:rsid w:val="00C838F9"/>
    <w:rsid w:val="00C83C04"/>
    <w:rsid w:val="00C85353"/>
    <w:rsid w:val="00C85618"/>
    <w:rsid w:val="00C86B5F"/>
    <w:rsid w:val="00C86CAE"/>
    <w:rsid w:val="00C86D45"/>
    <w:rsid w:val="00C9090B"/>
    <w:rsid w:val="00C9123E"/>
    <w:rsid w:val="00C91FCF"/>
    <w:rsid w:val="00C92A7B"/>
    <w:rsid w:val="00C931CF"/>
    <w:rsid w:val="00C93782"/>
    <w:rsid w:val="00C93C5C"/>
    <w:rsid w:val="00C93EF4"/>
    <w:rsid w:val="00C96C18"/>
    <w:rsid w:val="00C96DE8"/>
    <w:rsid w:val="00CA309D"/>
    <w:rsid w:val="00CA4E17"/>
    <w:rsid w:val="00CA4E57"/>
    <w:rsid w:val="00CA4F82"/>
    <w:rsid w:val="00CA5F62"/>
    <w:rsid w:val="00CA6456"/>
    <w:rsid w:val="00CA75F9"/>
    <w:rsid w:val="00CB01FE"/>
    <w:rsid w:val="00CB034C"/>
    <w:rsid w:val="00CB10DD"/>
    <w:rsid w:val="00CB1EFC"/>
    <w:rsid w:val="00CB2051"/>
    <w:rsid w:val="00CB2B14"/>
    <w:rsid w:val="00CB416F"/>
    <w:rsid w:val="00CB4B17"/>
    <w:rsid w:val="00CC2788"/>
    <w:rsid w:val="00CC31C7"/>
    <w:rsid w:val="00CC347C"/>
    <w:rsid w:val="00CC3C56"/>
    <w:rsid w:val="00CC4AF5"/>
    <w:rsid w:val="00CC4F21"/>
    <w:rsid w:val="00CC6438"/>
    <w:rsid w:val="00CC6B66"/>
    <w:rsid w:val="00CC6FF2"/>
    <w:rsid w:val="00CC7690"/>
    <w:rsid w:val="00CC7E6A"/>
    <w:rsid w:val="00CD01DD"/>
    <w:rsid w:val="00CD0961"/>
    <w:rsid w:val="00CD163C"/>
    <w:rsid w:val="00CD1A72"/>
    <w:rsid w:val="00CD1D02"/>
    <w:rsid w:val="00CD1F26"/>
    <w:rsid w:val="00CD2C01"/>
    <w:rsid w:val="00CD31D8"/>
    <w:rsid w:val="00CD3614"/>
    <w:rsid w:val="00CD414A"/>
    <w:rsid w:val="00CD449D"/>
    <w:rsid w:val="00CD496A"/>
    <w:rsid w:val="00CD4A71"/>
    <w:rsid w:val="00CD4BE5"/>
    <w:rsid w:val="00CD5675"/>
    <w:rsid w:val="00CD7918"/>
    <w:rsid w:val="00CE02D5"/>
    <w:rsid w:val="00CE28A5"/>
    <w:rsid w:val="00CE29E9"/>
    <w:rsid w:val="00CE32DD"/>
    <w:rsid w:val="00CE3F3A"/>
    <w:rsid w:val="00CE571C"/>
    <w:rsid w:val="00CE619A"/>
    <w:rsid w:val="00CE620B"/>
    <w:rsid w:val="00CE7681"/>
    <w:rsid w:val="00CF002E"/>
    <w:rsid w:val="00CF09CB"/>
    <w:rsid w:val="00CF108F"/>
    <w:rsid w:val="00CF22D9"/>
    <w:rsid w:val="00CF30C9"/>
    <w:rsid w:val="00CF32CF"/>
    <w:rsid w:val="00CF3795"/>
    <w:rsid w:val="00CF3C95"/>
    <w:rsid w:val="00CF4833"/>
    <w:rsid w:val="00CF613B"/>
    <w:rsid w:val="00CF68DB"/>
    <w:rsid w:val="00D0093B"/>
    <w:rsid w:val="00D00AD5"/>
    <w:rsid w:val="00D00F5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BA0"/>
    <w:rsid w:val="00D10273"/>
    <w:rsid w:val="00D10398"/>
    <w:rsid w:val="00D1183E"/>
    <w:rsid w:val="00D12B2E"/>
    <w:rsid w:val="00D144F1"/>
    <w:rsid w:val="00D144FE"/>
    <w:rsid w:val="00D14C96"/>
    <w:rsid w:val="00D150A1"/>
    <w:rsid w:val="00D157C2"/>
    <w:rsid w:val="00D16699"/>
    <w:rsid w:val="00D1673E"/>
    <w:rsid w:val="00D20784"/>
    <w:rsid w:val="00D22746"/>
    <w:rsid w:val="00D23BF9"/>
    <w:rsid w:val="00D24A61"/>
    <w:rsid w:val="00D24B06"/>
    <w:rsid w:val="00D25179"/>
    <w:rsid w:val="00D2581B"/>
    <w:rsid w:val="00D27911"/>
    <w:rsid w:val="00D33064"/>
    <w:rsid w:val="00D33385"/>
    <w:rsid w:val="00D3366E"/>
    <w:rsid w:val="00D34E5E"/>
    <w:rsid w:val="00D35FA6"/>
    <w:rsid w:val="00D36D62"/>
    <w:rsid w:val="00D37B33"/>
    <w:rsid w:val="00D37C39"/>
    <w:rsid w:val="00D40D14"/>
    <w:rsid w:val="00D42ACF"/>
    <w:rsid w:val="00D43B30"/>
    <w:rsid w:val="00D446BA"/>
    <w:rsid w:val="00D44942"/>
    <w:rsid w:val="00D449E9"/>
    <w:rsid w:val="00D44EC9"/>
    <w:rsid w:val="00D45615"/>
    <w:rsid w:val="00D46553"/>
    <w:rsid w:val="00D502D9"/>
    <w:rsid w:val="00D50AFB"/>
    <w:rsid w:val="00D51C26"/>
    <w:rsid w:val="00D51DA5"/>
    <w:rsid w:val="00D52248"/>
    <w:rsid w:val="00D53F6D"/>
    <w:rsid w:val="00D56370"/>
    <w:rsid w:val="00D56617"/>
    <w:rsid w:val="00D56BF4"/>
    <w:rsid w:val="00D56D6C"/>
    <w:rsid w:val="00D57782"/>
    <w:rsid w:val="00D60142"/>
    <w:rsid w:val="00D6042C"/>
    <w:rsid w:val="00D62AAD"/>
    <w:rsid w:val="00D643F4"/>
    <w:rsid w:val="00D64515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8D6"/>
    <w:rsid w:val="00D75967"/>
    <w:rsid w:val="00D76577"/>
    <w:rsid w:val="00D77AEF"/>
    <w:rsid w:val="00D81151"/>
    <w:rsid w:val="00D8115E"/>
    <w:rsid w:val="00D8174B"/>
    <w:rsid w:val="00D82AFA"/>
    <w:rsid w:val="00D82CF5"/>
    <w:rsid w:val="00D82DA0"/>
    <w:rsid w:val="00D83079"/>
    <w:rsid w:val="00D83DAF"/>
    <w:rsid w:val="00D85D1E"/>
    <w:rsid w:val="00D87494"/>
    <w:rsid w:val="00D87C41"/>
    <w:rsid w:val="00D90150"/>
    <w:rsid w:val="00D901EA"/>
    <w:rsid w:val="00D90A5A"/>
    <w:rsid w:val="00D90C7C"/>
    <w:rsid w:val="00D90C9E"/>
    <w:rsid w:val="00D91705"/>
    <w:rsid w:val="00D9209C"/>
    <w:rsid w:val="00D921E8"/>
    <w:rsid w:val="00D9221C"/>
    <w:rsid w:val="00D9228C"/>
    <w:rsid w:val="00D92434"/>
    <w:rsid w:val="00D92EB2"/>
    <w:rsid w:val="00D92F2A"/>
    <w:rsid w:val="00D93B36"/>
    <w:rsid w:val="00D9607C"/>
    <w:rsid w:val="00D96565"/>
    <w:rsid w:val="00D97A5E"/>
    <w:rsid w:val="00DA222B"/>
    <w:rsid w:val="00DA2426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167A"/>
    <w:rsid w:val="00DB1A73"/>
    <w:rsid w:val="00DB2429"/>
    <w:rsid w:val="00DB2519"/>
    <w:rsid w:val="00DB2534"/>
    <w:rsid w:val="00DB3A4A"/>
    <w:rsid w:val="00DB475C"/>
    <w:rsid w:val="00DB51FF"/>
    <w:rsid w:val="00DB5D25"/>
    <w:rsid w:val="00DB5D44"/>
    <w:rsid w:val="00DB605C"/>
    <w:rsid w:val="00DB612A"/>
    <w:rsid w:val="00DB6386"/>
    <w:rsid w:val="00DB7133"/>
    <w:rsid w:val="00DC0816"/>
    <w:rsid w:val="00DC0D2A"/>
    <w:rsid w:val="00DC14FA"/>
    <w:rsid w:val="00DC19BF"/>
    <w:rsid w:val="00DC1B61"/>
    <w:rsid w:val="00DC2442"/>
    <w:rsid w:val="00DC2A15"/>
    <w:rsid w:val="00DC3B09"/>
    <w:rsid w:val="00DC4DAC"/>
    <w:rsid w:val="00DC4F9D"/>
    <w:rsid w:val="00DC5939"/>
    <w:rsid w:val="00DC59CC"/>
    <w:rsid w:val="00DC6ECE"/>
    <w:rsid w:val="00DC7181"/>
    <w:rsid w:val="00DD0004"/>
    <w:rsid w:val="00DD00C7"/>
    <w:rsid w:val="00DD00D7"/>
    <w:rsid w:val="00DD1420"/>
    <w:rsid w:val="00DD148A"/>
    <w:rsid w:val="00DD1E33"/>
    <w:rsid w:val="00DD2399"/>
    <w:rsid w:val="00DD3357"/>
    <w:rsid w:val="00DD5A93"/>
    <w:rsid w:val="00DD6782"/>
    <w:rsid w:val="00DD723C"/>
    <w:rsid w:val="00DD72B2"/>
    <w:rsid w:val="00DD7499"/>
    <w:rsid w:val="00DE3E28"/>
    <w:rsid w:val="00DE3F72"/>
    <w:rsid w:val="00DE523A"/>
    <w:rsid w:val="00DE5308"/>
    <w:rsid w:val="00DE6B30"/>
    <w:rsid w:val="00DE6E6A"/>
    <w:rsid w:val="00DF08B9"/>
    <w:rsid w:val="00DF0B6D"/>
    <w:rsid w:val="00DF198B"/>
    <w:rsid w:val="00DF1BDA"/>
    <w:rsid w:val="00DF1EBB"/>
    <w:rsid w:val="00DF2134"/>
    <w:rsid w:val="00DF2A7D"/>
    <w:rsid w:val="00DF4330"/>
    <w:rsid w:val="00DF4B64"/>
    <w:rsid w:val="00DF5F1E"/>
    <w:rsid w:val="00E01233"/>
    <w:rsid w:val="00E01AE4"/>
    <w:rsid w:val="00E03239"/>
    <w:rsid w:val="00E03DBA"/>
    <w:rsid w:val="00E0445D"/>
    <w:rsid w:val="00E04724"/>
    <w:rsid w:val="00E0485C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4A34"/>
    <w:rsid w:val="00E16068"/>
    <w:rsid w:val="00E16296"/>
    <w:rsid w:val="00E16E2A"/>
    <w:rsid w:val="00E16EA8"/>
    <w:rsid w:val="00E21565"/>
    <w:rsid w:val="00E231CB"/>
    <w:rsid w:val="00E234A2"/>
    <w:rsid w:val="00E23DEA"/>
    <w:rsid w:val="00E23FE1"/>
    <w:rsid w:val="00E24580"/>
    <w:rsid w:val="00E250B7"/>
    <w:rsid w:val="00E258E7"/>
    <w:rsid w:val="00E2664D"/>
    <w:rsid w:val="00E26B3E"/>
    <w:rsid w:val="00E27515"/>
    <w:rsid w:val="00E309CF"/>
    <w:rsid w:val="00E32626"/>
    <w:rsid w:val="00E3287C"/>
    <w:rsid w:val="00E32A85"/>
    <w:rsid w:val="00E3638B"/>
    <w:rsid w:val="00E3687D"/>
    <w:rsid w:val="00E3696C"/>
    <w:rsid w:val="00E371D9"/>
    <w:rsid w:val="00E4039B"/>
    <w:rsid w:val="00E404CB"/>
    <w:rsid w:val="00E404F2"/>
    <w:rsid w:val="00E40619"/>
    <w:rsid w:val="00E415B6"/>
    <w:rsid w:val="00E41A29"/>
    <w:rsid w:val="00E426BE"/>
    <w:rsid w:val="00E42DA8"/>
    <w:rsid w:val="00E43AE6"/>
    <w:rsid w:val="00E43C95"/>
    <w:rsid w:val="00E44EDD"/>
    <w:rsid w:val="00E467F4"/>
    <w:rsid w:val="00E47E4B"/>
    <w:rsid w:val="00E507EC"/>
    <w:rsid w:val="00E51569"/>
    <w:rsid w:val="00E524B4"/>
    <w:rsid w:val="00E52B47"/>
    <w:rsid w:val="00E538A3"/>
    <w:rsid w:val="00E55125"/>
    <w:rsid w:val="00E554EE"/>
    <w:rsid w:val="00E55AA3"/>
    <w:rsid w:val="00E56539"/>
    <w:rsid w:val="00E56655"/>
    <w:rsid w:val="00E60323"/>
    <w:rsid w:val="00E6159F"/>
    <w:rsid w:val="00E61D8A"/>
    <w:rsid w:val="00E621E7"/>
    <w:rsid w:val="00E631DA"/>
    <w:rsid w:val="00E63C6A"/>
    <w:rsid w:val="00E64845"/>
    <w:rsid w:val="00E64B03"/>
    <w:rsid w:val="00E650F3"/>
    <w:rsid w:val="00E727D3"/>
    <w:rsid w:val="00E72CCA"/>
    <w:rsid w:val="00E7435C"/>
    <w:rsid w:val="00E74D30"/>
    <w:rsid w:val="00E75B26"/>
    <w:rsid w:val="00E75CD0"/>
    <w:rsid w:val="00E767C6"/>
    <w:rsid w:val="00E7684B"/>
    <w:rsid w:val="00E77BC3"/>
    <w:rsid w:val="00E82719"/>
    <w:rsid w:val="00E82762"/>
    <w:rsid w:val="00E8291F"/>
    <w:rsid w:val="00E8335A"/>
    <w:rsid w:val="00E83509"/>
    <w:rsid w:val="00E8575C"/>
    <w:rsid w:val="00E8581F"/>
    <w:rsid w:val="00E8674C"/>
    <w:rsid w:val="00E870EE"/>
    <w:rsid w:val="00E90E1E"/>
    <w:rsid w:val="00E9143E"/>
    <w:rsid w:val="00E92B2D"/>
    <w:rsid w:val="00E92B7F"/>
    <w:rsid w:val="00E92F8C"/>
    <w:rsid w:val="00E93551"/>
    <w:rsid w:val="00E939FB"/>
    <w:rsid w:val="00E95FCB"/>
    <w:rsid w:val="00E963B0"/>
    <w:rsid w:val="00E96A52"/>
    <w:rsid w:val="00E96E8B"/>
    <w:rsid w:val="00E977F9"/>
    <w:rsid w:val="00E97DD0"/>
    <w:rsid w:val="00EA0313"/>
    <w:rsid w:val="00EA0EED"/>
    <w:rsid w:val="00EA238F"/>
    <w:rsid w:val="00EA23E8"/>
    <w:rsid w:val="00EA25CF"/>
    <w:rsid w:val="00EA2EE2"/>
    <w:rsid w:val="00EA3BB8"/>
    <w:rsid w:val="00EA3BC1"/>
    <w:rsid w:val="00EA4EA3"/>
    <w:rsid w:val="00EA5185"/>
    <w:rsid w:val="00EA6637"/>
    <w:rsid w:val="00EA6DFA"/>
    <w:rsid w:val="00EA720A"/>
    <w:rsid w:val="00EA7567"/>
    <w:rsid w:val="00EA76F1"/>
    <w:rsid w:val="00EB04B7"/>
    <w:rsid w:val="00EB0881"/>
    <w:rsid w:val="00EB0A56"/>
    <w:rsid w:val="00EB2187"/>
    <w:rsid w:val="00EB3277"/>
    <w:rsid w:val="00EB4847"/>
    <w:rsid w:val="00EB5DD6"/>
    <w:rsid w:val="00EB6729"/>
    <w:rsid w:val="00EB6CEA"/>
    <w:rsid w:val="00EB71FB"/>
    <w:rsid w:val="00EB75A5"/>
    <w:rsid w:val="00EC03A1"/>
    <w:rsid w:val="00EC1273"/>
    <w:rsid w:val="00EC20F2"/>
    <w:rsid w:val="00EC38B3"/>
    <w:rsid w:val="00EC3C74"/>
    <w:rsid w:val="00EC3D98"/>
    <w:rsid w:val="00EC3DAF"/>
    <w:rsid w:val="00EC610B"/>
    <w:rsid w:val="00EC632B"/>
    <w:rsid w:val="00EC6E43"/>
    <w:rsid w:val="00EC6F00"/>
    <w:rsid w:val="00ED104D"/>
    <w:rsid w:val="00ED1A82"/>
    <w:rsid w:val="00ED3643"/>
    <w:rsid w:val="00ED4796"/>
    <w:rsid w:val="00ED4CE1"/>
    <w:rsid w:val="00ED534F"/>
    <w:rsid w:val="00ED5B41"/>
    <w:rsid w:val="00ED5DA7"/>
    <w:rsid w:val="00ED7DC1"/>
    <w:rsid w:val="00EE03F3"/>
    <w:rsid w:val="00EE0618"/>
    <w:rsid w:val="00EE0C7D"/>
    <w:rsid w:val="00EE302E"/>
    <w:rsid w:val="00EE3671"/>
    <w:rsid w:val="00EE3AD4"/>
    <w:rsid w:val="00EE479C"/>
    <w:rsid w:val="00EE68A0"/>
    <w:rsid w:val="00EE7BF6"/>
    <w:rsid w:val="00EF14EF"/>
    <w:rsid w:val="00EF4220"/>
    <w:rsid w:val="00EF44C5"/>
    <w:rsid w:val="00EF5179"/>
    <w:rsid w:val="00EF5DD0"/>
    <w:rsid w:val="00EF705A"/>
    <w:rsid w:val="00EF77CE"/>
    <w:rsid w:val="00F00C19"/>
    <w:rsid w:val="00F012BD"/>
    <w:rsid w:val="00F012D2"/>
    <w:rsid w:val="00F0131D"/>
    <w:rsid w:val="00F01BBD"/>
    <w:rsid w:val="00F01DD3"/>
    <w:rsid w:val="00F02BD5"/>
    <w:rsid w:val="00F038A0"/>
    <w:rsid w:val="00F039D5"/>
    <w:rsid w:val="00F05343"/>
    <w:rsid w:val="00F05DD1"/>
    <w:rsid w:val="00F05F2A"/>
    <w:rsid w:val="00F07298"/>
    <w:rsid w:val="00F0771E"/>
    <w:rsid w:val="00F07CFD"/>
    <w:rsid w:val="00F07DBE"/>
    <w:rsid w:val="00F10DD8"/>
    <w:rsid w:val="00F12039"/>
    <w:rsid w:val="00F12784"/>
    <w:rsid w:val="00F12D34"/>
    <w:rsid w:val="00F12D70"/>
    <w:rsid w:val="00F12EC1"/>
    <w:rsid w:val="00F15219"/>
    <w:rsid w:val="00F15B77"/>
    <w:rsid w:val="00F1635D"/>
    <w:rsid w:val="00F168A2"/>
    <w:rsid w:val="00F169C5"/>
    <w:rsid w:val="00F16C7D"/>
    <w:rsid w:val="00F2069F"/>
    <w:rsid w:val="00F20E04"/>
    <w:rsid w:val="00F21589"/>
    <w:rsid w:val="00F221C0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2F4"/>
    <w:rsid w:val="00F2764D"/>
    <w:rsid w:val="00F2774B"/>
    <w:rsid w:val="00F27F93"/>
    <w:rsid w:val="00F30561"/>
    <w:rsid w:val="00F31F94"/>
    <w:rsid w:val="00F33282"/>
    <w:rsid w:val="00F3351F"/>
    <w:rsid w:val="00F34190"/>
    <w:rsid w:val="00F34D69"/>
    <w:rsid w:val="00F35E54"/>
    <w:rsid w:val="00F36083"/>
    <w:rsid w:val="00F41185"/>
    <w:rsid w:val="00F41949"/>
    <w:rsid w:val="00F41B7C"/>
    <w:rsid w:val="00F421A6"/>
    <w:rsid w:val="00F42E36"/>
    <w:rsid w:val="00F43C88"/>
    <w:rsid w:val="00F43F2A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0FC"/>
    <w:rsid w:val="00F56D98"/>
    <w:rsid w:val="00F6089F"/>
    <w:rsid w:val="00F612FC"/>
    <w:rsid w:val="00F640A4"/>
    <w:rsid w:val="00F643BD"/>
    <w:rsid w:val="00F65113"/>
    <w:rsid w:val="00F65AC3"/>
    <w:rsid w:val="00F66C7A"/>
    <w:rsid w:val="00F67350"/>
    <w:rsid w:val="00F6767D"/>
    <w:rsid w:val="00F679CA"/>
    <w:rsid w:val="00F7059E"/>
    <w:rsid w:val="00F708A8"/>
    <w:rsid w:val="00F70E81"/>
    <w:rsid w:val="00F736D8"/>
    <w:rsid w:val="00F74429"/>
    <w:rsid w:val="00F75BCF"/>
    <w:rsid w:val="00F76A75"/>
    <w:rsid w:val="00F771EC"/>
    <w:rsid w:val="00F77293"/>
    <w:rsid w:val="00F80B80"/>
    <w:rsid w:val="00F80FD7"/>
    <w:rsid w:val="00F8126C"/>
    <w:rsid w:val="00F8264E"/>
    <w:rsid w:val="00F82AE2"/>
    <w:rsid w:val="00F82C69"/>
    <w:rsid w:val="00F848D6"/>
    <w:rsid w:val="00F84CE1"/>
    <w:rsid w:val="00F85893"/>
    <w:rsid w:val="00F85F33"/>
    <w:rsid w:val="00F86C65"/>
    <w:rsid w:val="00F86D2B"/>
    <w:rsid w:val="00F86D8B"/>
    <w:rsid w:val="00F902C6"/>
    <w:rsid w:val="00F90DA4"/>
    <w:rsid w:val="00F90EFE"/>
    <w:rsid w:val="00F9168F"/>
    <w:rsid w:val="00F925D0"/>
    <w:rsid w:val="00F930C7"/>
    <w:rsid w:val="00F93201"/>
    <w:rsid w:val="00F93A72"/>
    <w:rsid w:val="00F93E0E"/>
    <w:rsid w:val="00F953BF"/>
    <w:rsid w:val="00F95577"/>
    <w:rsid w:val="00F957FE"/>
    <w:rsid w:val="00F9617C"/>
    <w:rsid w:val="00F96E4B"/>
    <w:rsid w:val="00F97A54"/>
    <w:rsid w:val="00F97D54"/>
    <w:rsid w:val="00F97F80"/>
    <w:rsid w:val="00FA0627"/>
    <w:rsid w:val="00FA22C9"/>
    <w:rsid w:val="00FA309D"/>
    <w:rsid w:val="00FA32CD"/>
    <w:rsid w:val="00FA39A8"/>
    <w:rsid w:val="00FA3A35"/>
    <w:rsid w:val="00FA6362"/>
    <w:rsid w:val="00FA63DF"/>
    <w:rsid w:val="00FA6592"/>
    <w:rsid w:val="00FA6E38"/>
    <w:rsid w:val="00FA71F0"/>
    <w:rsid w:val="00FA73A1"/>
    <w:rsid w:val="00FA7625"/>
    <w:rsid w:val="00FB0D42"/>
    <w:rsid w:val="00FB1F2A"/>
    <w:rsid w:val="00FB2F4E"/>
    <w:rsid w:val="00FB5EEF"/>
    <w:rsid w:val="00FB6923"/>
    <w:rsid w:val="00FB7834"/>
    <w:rsid w:val="00FB7A37"/>
    <w:rsid w:val="00FB7FC9"/>
    <w:rsid w:val="00FC04F1"/>
    <w:rsid w:val="00FC0965"/>
    <w:rsid w:val="00FC15B4"/>
    <w:rsid w:val="00FC1771"/>
    <w:rsid w:val="00FC1B65"/>
    <w:rsid w:val="00FC233C"/>
    <w:rsid w:val="00FC27A2"/>
    <w:rsid w:val="00FC439B"/>
    <w:rsid w:val="00FC471F"/>
    <w:rsid w:val="00FC4DC0"/>
    <w:rsid w:val="00FC4E3F"/>
    <w:rsid w:val="00FC607D"/>
    <w:rsid w:val="00FC608A"/>
    <w:rsid w:val="00FC6BE7"/>
    <w:rsid w:val="00FC7062"/>
    <w:rsid w:val="00FC726B"/>
    <w:rsid w:val="00FC761A"/>
    <w:rsid w:val="00FD0824"/>
    <w:rsid w:val="00FD2245"/>
    <w:rsid w:val="00FD230A"/>
    <w:rsid w:val="00FD36BE"/>
    <w:rsid w:val="00FD4704"/>
    <w:rsid w:val="00FD48AE"/>
    <w:rsid w:val="00FD55B9"/>
    <w:rsid w:val="00FD55E2"/>
    <w:rsid w:val="00FD5BB5"/>
    <w:rsid w:val="00FD6605"/>
    <w:rsid w:val="00FD6815"/>
    <w:rsid w:val="00FD6B73"/>
    <w:rsid w:val="00FD71BA"/>
    <w:rsid w:val="00FE0017"/>
    <w:rsid w:val="00FE0E6C"/>
    <w:rsid w:val="00FE20EB"/>
    <w:rsid w:val="00FE2276"/>
    <w:rsid w:val="00FE2F95"/>
    <w:rsid w:val="00FE302D"/>
    <w:rsid w:val="00FE3D96"/>
    <w:rsid w:val="00FE482E"/>
    <w:rsid w:val="00FE6464"/>
    <w:rsid w:val="00FE75E2"/>
    <w:rsid w:val="00FF0F71"/>
    <w:rsid w:val="00FF11B6"/>
    <w:rsid w:val="00FF1BD7"/>
    <w:rsid w:val="00FF278D"/>
    <w:rsid w:val="00FF4ACC"/>
    <w:rsid w:val="00FF5B7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AF0C5C"/>
  <w15:docId w15:val="{422BE559-B919-4ED7-8BEA-CDC79B9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Заголовок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0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C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1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@proc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424F-BE1A-4252-978F-0C31414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Татьяна Балабан</cp:lastModifiedBy>
  <cp:revision>2</cp:revision>
  <cp:lastPrinted>2022-09-02T09:42:00Z</cp:lastPrinted>
  <dcterms:created xsi:type="dcterms:W3CDTF">2022-11-25T09:51:00Z</dcterms:created>
  <dcterms:modified xsi:type="dcterms:W3CDTF">2022-11-25T09:51:00Z</dcterms:modified>
</cp:coreProperties>
</file>