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5BDFE2" w14:textId="77777777" w:rsidR="001738FF" w:rsidRPr="005F7007" w:rsidRDefault="00400253" w:rsidP="002C29B4">
      <w:pPr>
        <w:tabs>
          <w:tab w:val="left" w:pos="6521"/>
        </w:tabs>
        <w:ind w:left="6096"/>
      </w:pPr>
      <w:r w:rsidRPr="005F7007">
        <w:t xml:space="preserve">Приложение </w:t>
      </w:r>
    </w:p>
    <w:p w14:paraId="52A8A12A" w14:textId="77777777" w:rsidR="00DD7CFD" w:rsidRPr="005F7007" w:rsidRDefault="00400253" w:rsidP="002C29B4">
      <w:pPr>
        <w:tabs>
          <w:tab w:val="left" w:pos="6521"/>
        </w:tabs>
        <w:ind w:left="6096"/>
      </w:pPr>
      <w:r w:rsidRPr="005F7007">
        <w:t xml:space="preserve">к </w:t>
      </w:r>
      <w:r w:rsidR="00DD7CFD" w:rsidRPr="005F7007">
        <w:t>постановлени</w:t>
      </w:r>
      <w:r w:rsidRPr="005F7007">
        <w:t>ю</w:t>
      </w:r>
      <w:r w:rsidR="00DD7CFD" w:rsidRPr="005F7007">
        <w:t xml:space="preserve"> </w:t>
      </w:r>
      <w:r w:rsidR="002E1590" w:rsidRPr="005F7007">
        <w:t xml:space="preserve">         </w:t>
      </w:r>
      <w:r w:rsidR="00DD7CFD" w:rsidRPr="005F7007">
        <w:t>Правительства</w:t>
      </w:r>
      <w:r w:rsidR="002C29B4" w:rsidRPr="005F7007">
        <w:t xml:space="preserve"> </w:t>
      </w:r>
      <w:r w:rsidR="00DD7CFD" w:rsidRPr="005F7007">
        <w:t xml:space="preserve">Санкт-Петербурга </w:t>
      </w:r>
    </w:p>
    <w:p w14:paraId="2A3BADB6" w14:textId="77777777" w:rsidR="00DD7CFD" w:rsidRPr="005F7007" w:rsidRDefault="00DD7CFD" w:rsidP="002C29B4">
      <w:pPr>
        <w:tabs>
          <w:tab w:val="left" w:pos="6521"/>
        </w:tabs>
        <w:ind w:left="6096"/>
      </w:pPr>
      <w:r w:rsidRPr="005F7007">
        <w:t>от ___ __________ № _____</w:t>
      </w:r>
    </w:p>
    <w:p w14:paraId="4E83F6B5" w14:textId="77777777" w:rsidR="0081668F" w:rsidRPr="005F7007" w:rsidRDefault="0081668F" w:rsidP="002C29B4">
      <w:pPr>
        <w:jc w:val="center"/>
        <w:rPr>
          <w:b/>
          <w:bCs/>
        </w:rPr>
      </w:pPr>
    </w:p>
    <w:p w14:paraId="379C648E" w14:textId="77777777" w:rsidR="00DD7CFD" w:rsidRPr="005F7007" w:rsidRDefault="00400253" w:rsidP="002C29B4">
      <w:pPr>
        <w:jc w:val="center"/>
        <w:rPr>
          <w:b/>
          <w:bCs/>
        </w:rPr>
      </w:pPr>
      <w:r w:rsidRPr="005F7007">
        <w:rPr>
          <w:b/>
          <w:bCs/>
        </w:rPr>
        <w:t>ПОРЯДОК</w:t>
      </w:r>
    </w:p>
    <w:p w14:paraId="05CA7D85" w14:textId="77777777" w:rsidR="000B6B9F" w:rsidRPr="005F7007" w:rsidRDefault="00DD7CFD" w:rsidP="002C29B4">
      <w:pPr>
        <w:pStyle w:val="ConsPlusNormal"/>
        <w:ind w:firstLine="0"/>
        <w:jc w:val="center"/>
        <w:rPr>
          <w:rFonts w:ascii="Times New Roman" w:hAnsi="Times New Roman" w:cs="Times New Roman"/>
          <w:b/>
          <w:bCs/>
          <w:sz w:val="24"/>
          <w:szCs w:val="24"/>
        </w:rPr>
      </w:pPr>
      <w:r w:rsidRPr="005F7007">
        <w:rPr>
          <w:rFonts w:ascii="Times New Roman" w:hAnsi="Times New Roman" w:cs="Times New Roman"/>
          <w:b/>
          <w:bCs/>
          <w:sz w:val="24"/>
          <w:szCs w:val="24"/>
        </w:rPr>
        <w:t xml:space="preserve">предоставления </w:t>
      </w:r>
      <w:r w:rsidR="00494492" w:rsidRPr="005F7007">
        <w:rPr>
          <w:rFonts w:ascii="Times New Roman" w:hAnsi="Times New Roman" w:cs="Times New Roman"/>
          <w:b/>
          <w:bCs/>
          <w:sz w:val="24"/>
          <w:szCs w:val="24"/>
        </w:rPr>
        <w:t>государственному унитарному предприятию</w:t>
      </w:r>
    </w:p>
    <w:p w14:paraId="443E1A4D" w14:textId="70D2884C" w:rsidR="00DD7CFD" w:rsidRPr="005F7007" w:rsidRDefault="00494492" w:rsidP="002C29B4">
      <w:pPr>
        <w:pStyle w:val="ConsPlusNormal"/>
        <w:ind w:firstLine="0"/>
        <w:jc w:val="center"/>
        <w:rPr>
          <w:rFonts w:ascii="Times New Roman" w:hAnsi="Times New Roman" w:cs="Times New Roman"/>
          <w:b/>
          <w:bCs/>
          <w:sz w:val="24"/>
          <w:szCs w:val="24"/>
        </w:rPr>
      </w:pPr>
      <w:r w:rsidRPr="005F7007">
        <w:rPr>
          <w:rFonts w:ascii="Times New Roman" w:hAnsi="Times New Roman" w:cs="Times New Roman"/>
          <w:b/>
          <w:bCs/>
          <w:sz w:val="24"/>
          <w:szCs w:val="24"/>
        </w:rPr>
        <w:t xml:space="preserve">«Водоканал Санкт-Петербурга» </w:t>
      </w:r>
      <w:r w:rsidR="00040012" w:rsidRPr="005F7007">
        <w:rPr>
          <w:rFonts w:ascii="Times New Roman" w:hAnsi="Times New Roman" w:cs="Times New Roman"/>
          <w:b/>
          <w:bCs/>
          <w:sz w:val="24"/>
          <w:szCs w:val="24"/>
        </w:rPr>
        <w:t>в 202</w:t>
      </w:r>
      <w:r w:rsidR="008112ED">
        <w:rPr>
          <w:rFonts w:ascii="Times New Roman" w:hAnsi="Times New Roman" w:cs="Times New Roman"/>
          <w:b/>
          <w:bCs/>
          <w:sz w:val="24"/>
          <w:szCs w:val="24"/>
        </w:rPr>
        <w:t>3</w:t>
      </w:r>
      <w:r w:rsidR="00040012" w:rsidRPr="005F7007">
        <w:rPr>
          <w:rFonts w:ascii="Times New Roman" w:hAnsi="Times New Roman" w:cs="Times New Roman"/>
          <w:b/>
          <w:bCs/>
          <w:sz w:val="24"/>
          <w:szCs w:val="24"/>
        </w:rPr>
        <w:t xml:space="preserve"> году </w:t>
      </w:r>
      <w:r w:rsidR="00AE54A5" w:rsidRPr="005F7007">
        <w:rPr>
          <w:rFonts w:ascii="Times New Roman" w:hAnsi="Times New Roman" w:cs="Times New Roman"/>
          <w:b/>
          <w:sz w:val="24"/>
          <w:szCs w:val="24"/>
        </w:rPr>
        <w:t>субсиди</w:t>
      </w:r>
      <w:r w:rsidR="00AE54A5">
        <w:rPr>
          <w:rFonts w:ascii="Times New Roman" w:hAnsi="Times New Roman" w:cs="Times New Roman"/>
          <w:b/>
          <w:sz w:val="24"/>
          <w:szCs w:val="24"/>
        </w:rPr>
        <w:t>й</w:t>
      </w:r>
      <w:r w:rsidR="00AE54A5" w:rsidRPr="005F7007">
        <w:rPr>
          <w:rFonts w:ascii="Times New Roman" w:hAnsi="Times New Roman" w:cs="Times New Roman"/>
          <w:b/>
          <w:sz w:val="24"/>
          <w:szCs w:val="24"/>
        </w:rPr>
        <w:t xml:space="preserve"> </w:t>
      </w:r>
      <w:r w:rsidR="008B038C" w:rsidRPr="005F7007">
        <w:rPr>
          <w:rFonts w:ascii="Times New Roman" w:hAnsi="Times New Roman" w:cs="Times New Roman"/>
          <w:b/>
          <w:sz w:val="24"/>
          <w:szCs w:val="24"/>
        </w:rPr>
        <w:t>на возмещение затрат</w:t>
      </w:r>
      <w:r w:rsidR="00400DB4" w:rsidRPr="005F7007">
        <w:rPr>
          <w:rFonts w:ascii="Times New Roman" w:hAnsi="Times New Roman" w:cs="Times New Roman"/>
          <w:b/>
          <w:sz w:val="24"/>
          <w:szCs w:val="24"/>
        </w:rPr>
        <w:br/>
      </w:r>
      <w:r w:rsidR="008B038C" w:rsidRPr="005F7007">
        <w:rPr>
          <w:rFonts w:ascii="Times New Roman" w:hAnsi="Times New Roman" w:cs="Times New Roman"/>
          <w:b/>
          <w:sz w:val="24"/>
          <w:szCs w:val="24"/>
        </w:rPr>
        <w:t>на эксплуатацию</w:t>
      </w:r>
      <w:r w:rsidR="00C17F8E" w:rsidRPr="005F7007">
        <w:rPr>
          <w:rFonts w:ascii="Times New Roman" w:hAnsi="Times New Roman" w:cs="Times New Roman"/>
          <w:b/>
          <w:sz w:val="24"/>
          <w:szCs w:val="24"/>
        </w:rPr>
        <w:t xml:space="preserve"> </w:t>
      </w:r>
      <w:r w:rsidR="00AE54A5" w:rsidRPr="008B7ED0">
        <w:rPr>
          <w:rFonts w:ascii="Times New Roman" w:hAnsi="Times New Roman" w:cs="Times New Roman"/>
          <w:b/>
          <w:sz w:val="24"/>
          <w:szCs w:val="24"/>
        </w:rPr>
        <w:t>общественных туалетов</w:t>
      </w:r>
      <w:r w:rsidR="00AE54A5">
        <w:rPr>
          <w:rFonts w:ascii="Times New Roman" w:hAnsi="Times New Roman" w:cs="Times New Roman"/>
          <w:b/>
          <w:sz w:val="24"/>
          <w:szCs w:val="24"/>
        </w:rPr>
        <w:t>,</w:t>
      </w:r>
      <w:r w:rsidR="00AE54A5" w:rsidRPr="008B7ED0">
        <w:rPr>
          <w:rFonts w:ascii="Times New Roman" w:hAnsi="Times New Roman" w:cs="Times New Roman"/>
          <w:b/>
          <w:sz w:val="24"/>
          <w:szCs w:val="24"/>
        </w:rPr>
        <w:t xml:space="preserve"> </w:t>
      </w:r>
      <w:r w:rsidR="0070460D" w:rsidRPr="005F7007">
        <w:rPr>
          <w:rFonts w:ascii="Times New Roman" w:hAnsi="Times New Roman" w:cs="Times New Roman"/>
          <w:b/>
          <w:sz w:val="24"/>
          <w:szCs w:val="24"/>
        </w:rPr>
        <w:t xml:space="preserve">фонтанов и фонтанных комплексов </w:t>
      </w:r>
      <w:r w:rsidR="00AE54A5">
        <w:rPr>
          <w:rFonts w:ascii="Times New Roman" w:hAnsi="Times New Roman" w:cs="Times New Roman"/>
          <w:b/>
          <w:sz w:val="24"/>
          <w:szCs w:val="24"/>
        </w:rPr>
        <w:br/>
      </w:r>
      <w:r w:rsidR="000B6B9F" w:rsidRPr="005F7007">
        <w:rPr>
          <w:rFonts w:ascii="Times New Roman" w:hAnsi="Times New Roman" w:cs="Times New Roman"/>
          <w:b/>
          <w:sz w:val="24"/>
          <w:szCs w:val="24"/>
        </w:rPr>
        <w:t>Санкт-Петербурга</w:t>
      </w:r>
      <w:r w:rsidR="004E53BC" w:rsidRPr="005F7007">
        <w:rPr>
          <w:rFonts w:ascii="Times New Roman" w:hAnsi="Times New Roman" w:cs="Times New Roman"/>
          <w:sz w:val="24"/>
          <w:szCs w:val="24"/>
        </w:rPr>
        <w:t xml:space="preserve"> </w:t>
      </w:r>
      <w:r w:rsidR="004E53BC" w:rsidRPr="005F7007">
        <w:rPr>
          <w:rFonts w:ascii="Times New Roman" w:hAnsi="Times New Roman" w:cs="Times New Roman"/>
          <w:sz w:val="24"/>
          <w:szCs w:val="24"/>
        </w:rPr>
        <w:br/>
      </w:r>
    </w:p>
    <w:p w14:paraId="1D83E4A6" w14:textId="77777777" w:rsidR="004E0AF9" w:rsidRPr="005F7007" w:rsidRDefault="004E0AF9" w:rsidP="002C29B4">
      <w:pPr>
        <w:pStyle w:val="aa"/>
        <w:numPr>
          <w:ilvl w:val="0"/>
          <w:numId w:val="4"/>
        </w:numPr>
        <w:tabs>
          <w:tab w:val="left" w:pos="284"/>
        </w:tabs>
        <w:ind w:left="0" w:firstLine="0"/>
        <w:jc w:val="center"/>
        <w:rPr>
          <w:b/>
        </w:rPr>
      </w:pPr>
      <w:r w:rsidRPr="005F7007">
        <w:rPr>
          <w:b/>
        </w:rPr>
        <w:t>Общие положения</w:t>
      </w:r>
    </w:p>
    <w:p w14:paraId="67E784A0" w14:textId="77777777" w:rsidR="00DD7CFD" w:rsidRPr="005F7007" w:rsidRDefault="00DD7CFD" w:rsidP="002C29B4">
      <w:pPr>
        <w:ind w:firstLine="851"/>
        <w:jc w:val="both"/>
      </w:pPr>
    </w:p>
    <w:p w14:paraId="077137AB" w14:textId="20ABFD05" w:rsidR="006A1FE3" w:rsidRPr="006A1FE3" w:rsidRDefault="006A1FE3" w:rsidP="006A1FE3">
      <w:pPr>
        <w:pStyle w:val="ConsPlusNormal"/>
        <w:numPr>
          <w:ilvl w:val="1"/>
          <w:numId w:val="6"/>
        </w:numPr>
        <w:tabs>
          <w:tab w:val="left" w:pos="993"/>
          <w:tab w:val="left" w:pos="1134"/>
          <w:tab w:val="left" w:pos="1276"/>
        </w:tabs>
        <w:ind w:left="0" w:firstLine="567"/>
        <w:jc w:val="both"/>
        <w:rPr>
          <w:rFonts w:ascii="Times New Roman" w:hAnsi="Times New Roman" w:cs="Times New Roman"/>
          <w:color w:val="000000" w:themeColor="text1"/>
          <w:sz w:val="24"/>
          <w:szCs w:val="24"/>
        </w:rPr>
      </w:pPr>
      <w:r w:rsidRPr="006A1FE3">
        <w:rPr>
          <w:rFonts w:ascii="Times New Roman" w:hAnsi="Times New Roman" w:cs="Times New Roman"/>
          <w:sz w:val="24"/>
          <w:szCs w:val="24"/>
        </w:rPr>
        <w:t xml:space="preserve">Настоящий Порядок устанавливает правила предоставления в 2023 году </w:t>
      </w:r>
      <w:r w:rsidR="00AE54A5" w:rsidRPr="006A1FE3">
        <w:rPr>
          <w:rFonts w:ascii="Times New Roman" w:hAnsi="Times New Roman" w:cs="Times New Roman"/>
          <w:sz w:val="24"/>
          <w:szCs w:val="24"/>
        </w:rPr>
        <w:t>субсиди</w:t>
      </w:r>
      <w:r w:rsidR="00AE54A5">
        <w:rPr>
          <w:rFonts w:ascii="Times New Roman" w:hAnsi="Times New Roman" w:cs="Times New Roman"/>
          <w:sz w:val="24"/>
          <w:szCs w:val="24"/>
        </w:rPr>
        <w:t>й</w:t>
      </w:r>
      <w:r w:rsidRPr="006A1FE3">
        <w:rPr>
          <w:rFonts w:ascii="Times New Roman" w:hAnsi="Times New Roman" w:cs="Times New Roman"/>
          <w:sz w:val="24"/>
          <w:szCs w:val="24"/>
        </w:rPr>
        <w:t>, предусмотренн</w:t>
      </w:r>
      <w:r w:rsidR="00AD46A8">
        <w:rPr>
          <w:rFonts w:ascii="Times New Roman" w:hAnsi="Times New Roman" w:cs="Times New Roman"/>
          <w:sz w:val="24"/>
          <w:szCs w:val="24"/>
        </w:rPr>
        <w:t>ых</w:t>
      </w:r>
      <w:r w:rsidRPr="006A1FE3">
        <w:rPr>
          <w:rFonts w:ascii="Times New Roman" w:hAnsi="Times New Roman" w:cs="Times New Roman"/>
          <w:sz w:val="24"/>
          <w:szCs w:val="24"/>
        </w:rPr>
        <w:t xml:space="preserve"> Комитету по энергетике и инженерному обеспечению (далее – КЭиИО) статьей расходов «Субсидия государственному унитарному предприятию «Водоканал </w:t>
      </w:r>
      <w:r>
        <w:rPr>
          <w:rFonts w:ascii="Times New Roman" w:hAnsi="Times New Roman" w:cs="Times New Roman"/>
          <w:sz w:val="24"/>
          <w:szCs w:val="24"/>
        </w:rPr>
        <w:br/>
      </w:r>
      <w:r w:rsidRPr="006A1FE3">
        <w:rPr>
          <w:rFonts w:ascii="Times New Roman" w:hAnsi="Times New Roman" w:cs="Times New Roman"/>
          <w:sz w:val="24"/>
          <w:szCs w:val="24"/>
        </w:rPr>
        <w:t>Санкт-Петербурга» на возмещение затрат на эксплуатацию фонтанов и фонтанных комплексов Санкт-Петербурга» (код целевой статьи 1050087830)</w:t>
      </w:r>
      <w:r w:rsidR="00AE54A5">
        <w:rPr>
          <w:rFonts w:ascii="Times New Roman" w:hAnsi="Times New Roman" w:cs="Times New Roman"/>
          <w:sz w:val="24"/>
          <w:szCs w:val="24"/>
        </w:rPr>
        <w:t xml:space="preserve">, </w:t>
      </w:r>
      <w:r w:rsidR="00AE54A5" w:rsidRPr="008B7ED0">
        <w:rPr>
          <w:rFonts w:ascii="Times New Roman" w:hAnsi="Times New Roman" w:cs="Times New Roman"/>
          <w:sz w:val="24"/>
          <w:szCs w:val="24"/>
        </w:rPr>
        <w:t>статьей расходов «Субсидия государственному унитарному предприятию «Водоканал Санкт-Петербурга» на возмещение затрат на эксплуатацию общественных туалетов Санкт-Петербурга» (код целевой статьи 1050087820)</w:t>
      </w:r>
      <w:r w:rsidRPr="006A1FE3">
        <w:rPr>
          <w:rFonts w:ascii="Times New Roman" w:hAnsi="Times New Roman" w:cs="Times New Roman"/>
          <w:sz w:val="24"/>
          <w:szCs w:val="24"/>
        </w:rPr>
        <w:t xml:space="preserve"> в приложении к Закону Санкт-Петербурга от _.__.2022 № ___-___ </w:t>
      </w:r>
      <w:r w:rsidR="00AE54A5">
        <w:rPr>
          <w:rFonts w:ascii="Times New Roman" w:hAnsi="Times New Roman" w:cs="Times New Roman"/>
          <w:sz w:val="24"/>
          <w:szCs w:val="24"/>
        </w:rPr>
        <w:br/>
      </w:r>
      <w:r w:rsidRPr="006A1FE3">
        <w:rPr>
          <w:rFonts w:ascii="Times New Roman" w:hAnsi="Times New Roman" w:cs="Times New Roman"/>
          <w:sz w:val="24"/>
          <w:szCs w:val="24"/>
        </w:rPr>
        <w:t xml:space="preserve">«О бюджете Санкт-Петербурга на 2023 год и на плановый период 2024 и 2025 годов» </w:t>
      </w:r>
      <w:r w:rsidR="00AE54A5">
        <w:rPr>
          <w:rFonts w:ascii="Times New Roman" w:hAnsi="Times New Roman" w:cs="Times New Roman"/>
          <w:sz w:val="24"/>
          <w:szCs w:val="24"/>
        </w:rPr>
        <w:br/>
      </w:r>
      <w:r w:rsidRPr="006A1FE3">
        <w:rPr>
          <w:rFonts w:ascii="Times New Roman" w:hAnsi="Times New Roman" w:cs="Times New Roman"/>
          <w:sz w:val="24"/>
          <w:szCs w:val="24"/>
        </w:rPr>
        <w:t xml:space="preserve">(далее – Закон о бюджете) в соответствии </w:t>
      </w:r>
      <w:r w:rsidRPr="006A1FE3">
        <w:rPr>
          <w:rFonts w:ascii="Times New Roman" w:hAnsi="Times New Roman" w:cs="Times New Roman"/>
          <w:color w:val="000000" w:themeColor="text1"/>
          <w:sz w:val="24"/>
          <w:szCs w:val="24"/>
        </w:rPr>
        <w:t xml:space="preserve">с </w:t>
      </w:r>
      <w:hyperlink r:id="rId8" w:history="1">
        <w:r w:rsidRPr="006A1FE3">
          <w:rPr>
            <w:rStyle w:val="ad"/>
            <w:rFonts w:ascii="Times New Roman" w:hAnsi="Times New Roman" w:cs="Times New Roman"/>
            <w:color w:val="000000" w:themeColor="text1"/>
            <w:sz w:val="24"/>
            <w:szCs w:val="24"/>
            <w:u w:val="none"/>
          </w:rPr>
          <w:t>разделом 1</w:t>
        </w:r>
      </w:hyperlink>
      <w:r w:rsidRPr="006A1FE3">
        <w:rPr>
          <w:rFonts w:ascii="Times New Roman" w:hAnsi="Times New Roman" w:cs="Times New Roman"/>
          <w:sz w:val="24"/>
          <w:szCs w:val="24"/>
        </w:rPr>
        <w:t xml:space="preserve">2 приложения к постановлению Правительства Санкт-Петербурга от 17.06.2014 № 487 «О государственной программе </w:t>
      </w:r>
      <w:r w:rsidR="00AE54A5">
        <w:rPr>
          <w:rFonts w:ascii="Times New Roman" w:hAnsi="Times New Roman" w:cs="Times New Roman"/>
          <w:sz w:val="24"/>
          <w:szCs w:val="24"/>
        </w:rPr>
        <w:br/>
      </w:r>
      <w:r w:rsidRPr="006A1FE3">
        <w:rPr>
          <w:rFonts w:ascii="Times New Roman" w:hAnsi="Times New Roman" w:cs="Times New Roman"/>
          <w:sz w:val="24"/>
          <w:szCs w:val="24"/>
        </w:rPr>
        <w:t xml:space="preserve">Санкт-Петербурга «Благоустройство и охрана окружающей среды в Санкт-Петербурге» </w:t>
      </w:r>
      <w:r w:rsidR="00105C73">
        <w:rPr>
          <w:rFonts w:ascii="Times New Roman" w:hAnsi="Times New Roman" w:cs="Times New Roman"/>
          <w:sz w:val="24"/>
          <w:szCs w:val="24"/>
        </w:rPr>
        <w:br/>
      </w:r>
      <w:r w:rsidRPr="006A1FE3">
        <w:rPr>
          <w:rFonts w:ascii="Times New Roman" w:hAnsi="Times New Roman" w:cs="Times New Roman"/>
          <w:sz w:val="24"/>
          <w:szCs w:val="24"/>
        </w:rPr>
        <w:t>и общими требованиями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утвержденными постановлением Правительства Российской Федерации от 18.09.2020 № 1492 «</w:t>
      </w:r>
      <w:r w:rsidRPr="006A1FE3">
        <w:rPr>
          <w:rFonts w:ascii="Times New Roman" w:hAnsi="Times New Roman" w:cs="Times New Roman"/>
          <w:bCs/>
          <w:kern w:val="36"/>
          <w:sz w:val="24"/>
          <w:szCs w:val="24"/>
        </w:rPr>
        <w:t xml:space="preserve">Об общих требованиях </w:t>
      </w:r>
      <w:r w:rsidRPr="006A1FE3">
        <w:rPr>
          <w:rFonts w:ascii="Times New Roman" w:hAnsi="Times New Roman" w:cs="Times New Roman"/>
          <w:bCs/>
          <w:kern w:val="36"/>
          <w:sz w:val="24"/>
          <w:szCs w:val="24"/>
        </w:rPr>
        <w:br/>
        <w:t>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w:t>
      </w:r>
      <w:r w:rsidRPr="006A1FE3">
        <w:rPr>
          <w:rFonts w:ascii="Times New Roman" w:hAnsi="Times New Roman" w:cs="Times New Roman"/>
          <w:sz w:val="24"/>
          <w:szCs w:val="24"/>
        </w:rPr>
        <w:t xml:space="preserve"> (далее – </w:t>
      </w:r>
      <w:r w:rsidR="00AE54A5" w:rsidRPr="006A1FE3">
        <w:rPr>
          <w:rFonts w:ascii="Times New Roman" w:hAnsi="Times New Roman" w:cs="Times New Roman"/>
          <w:sz w:val="24"/>
          <w:szCs w:val="24"/>
        </w:rPr>
        <w:t>субсиди</w:t>
      </w:r>
      <w:r w:rsidR="00AE54A5">
        <w:rPr>
          <w:rFonts w:ascii="Times New Roman" w:hAnsi="Times New Roman" w:cs="Times New Roman"/>
          <w:sz w:val="24"/>
          <w:szCs w:val="24"/>
        </w:rPr>
        <w:t>и</w:t>
      </w:r>
      <w:r w:rsidRPr="006A1FE3">
        <w:rPr>
          <w:rFonts w:ascii="Times New Roman" w:hAnsi="Times New Roman" w:cs="Times New Roman"/>
          <w:sz w:val="24"/>
          <w:szCs w:val="24"/>
        </w:rPr>
        <w:t>).</w:t>
      </w:r>
    </w:p>
    <w:p w14:paraId="7040F0CF" w14:textId="55A79BEB" w:rsidR="004E53BC" w:rsidRDefault="00901796" w:rsidP="006A1FE3">
      <w:pPr>
        <w:pStyle w:val="ConsPlusNormal"/>
        <w:numPr>
          <w:ilvl w:val="1"/>
          <w:numId w:val="6"/>
        </w:numPr>
        <w:tabs>
          <w:tab w:val="left" w:pos="993"/>
          <w:tab w:val="left" w:pos="1134"/>
          <w:tab w:val="left" w:pos="1276"/>
        </w:tabs>
        <w:ind w:left="0" w:firstLine="567"/>
        <w:jc w:val="both"/>
        <w:rPr>
          <w:rFonts w:ascii="Times New Roman" w:hAnsi="Times New Roman" w:cs="Times New Roman"/>
          <w:color w:val="000000" w:themeColor="text1"/>
          <w:sz w:val="24"/>
          <w:szCs w:val="24"/>
        </w:rPr>
      </w:pPr>
      <w:r w:rsidRPr="006A1FE3">
        <w:rPr>
          <w:rFonts w:ascii="Times New Roman" w:hAnsi="Times New Roman" w:cs="Times New Roman"/>
          <w:color w:val="000000" w:themeColor="text1"/>
          <w:sz w:val="24"/>
          <w:szCs w:val="24"/>
        </w:rPr>
        <w:t xml:space="preserve"> </w:t>
      </w:r>
      <w:r w:rsidR="004E53BC" w:rsidRPr="006A1FE3">
        <w:rPr>
          <w:rFonts w:ascii="Times New Roman" w:hAnsi="Times New Roman" w:cs="Times New Roman"/>
          <w:color w:val="000000" w:themeColor="text1"/>
          <w:sz w:val="24"/>
          <w:szCs w:val="24"/>
        </w:rPr>
        <w:t>В настоящем Порядке для целей его использования применяются следующие термины и принятые сокращения:</w:t>
      </w:r>
    </w:p>
    <w:p w14:paraId="4F37AD06" w14:textId="1243164E" w:rsidR="00AE54A5" w:rsidRDefault="00AE54A5" w:rsidP="008B7ED0">
      <w:pPr>
        <w:ind w:firstLine="567"/>
        <w:jc w:val="both"/>
      </w:pPr>
      <w:r>
        <w:t>общественные туалеты – стационарные, модульные, передвижные туалеты и санитарно-гигиенические комплексы на базе шасси, являющиеся государственной собственностью Санкт-Петербурга и находящиеся в хозяйственном ведении государственного унитарного предприятия «Водоканал Санкт-Петербурга»;</w:t>
      </w:r>
    </w:p>
    <w:p w14:paraId="25F5B006" w14:textId="77777777" w:rsidR="00AE54A5" w:rsidRDefault="00AE54A5" w:rsidP="008B7ED0">
      <w:pPr>
        <w:ind w:firstLine="567"/>
        <w:jc w:val="both"/>
      </w:pPr>
      <w:r>
        <w:t>модульные туалеты – отдельно стоящие сооружения (сборные металлические и иные конструкции), оборудованные туалетными кабинами;</w:t>
      </w:r>
    </w:p>
    <w:p w14:paraId="5D6E9EC9" w14:textId="77777777" w:rsidR="00AE54A5" w:rsidRDefault="00AE54A5" w:rsidP="008B7ED0">
      <w:pPr>
        <w:ind w:firstLine="567"/>
        <w:jc w:val="both"/>
      </w:pPr>
      <w:r>
        <w:t>передвижные туалеты - мобильные туалетные кабины из полимерных и иных материалов, оборудованные емкостями накопительного типа;</w:t>
      </w:r>
    </w:p>
    <w:p w14:paraId="77CE5F3B" w14:textId="77777777" w:rsidR="00AE54A5" w:rsidRDefault="00AE54A5" w:rsidP="008B7ED0">
      <w:pPr>
        <w:ind w:firstLine="567"/>
        <w:jc w:val="both"/>
      </w:pPr>
      <w:r>
        <w:t>санитарно-гигиенические комплексы на базе шасси – санитарно-гигиенические транспортные средства (полуприцепы), оборудованные туалетными кабинами;</w:t>
      </w:r>
    </w:p>
    <w:p w14:paraId="43284EF2" w14:textId="77777777" w:rsidR="00AE54A5" w:rsidRDefault="00AE54A5" w:rsidP="008B7ED0">
      <w:pPr>
        <w:ind w:firstLine="567"/>
        <w:jc w:val="both"/>
      </w:pPr>
      <w:r>
        <w:t>стационарные туалеты – отдельно стоящие на фундаменте здания или встроенные                  в здание помещения, оборудованные туалетными кабинами;</w:t>
      </w:r>
    </w:p>
    <w:p w14:paraId="7C698522" w14:textId="09F07DE2" w:rsidR="00AE54A5" w:rsidRDefault="00AE54A5" w:rsidP="008B7ED0">
      <w:pPr>
        <w:ind w:firstLine="567"/>
        <w:jc w:val="both"/>
      </w:pPr>
      <w:r>
        <w:t xml:space="preserve">эксплуатация общественных туалетов – комплекс работ, услуг по поддержанию эксплуатационных показателей сантехнического, электротехнического, теплотехнического </w:t>
      </w:r>
      <w:r>
        <w:br/>
        <w:t>и технологического оборудования общественных туалетов;</w:t>
      </w:r>
    </w:p>
    <w:p w14:paraId="06632093" w14:textId="2EE10C97" w:rsidR="00C878D7" w:rsidRPr="005C6082" w:rsidRDefault="00EA2065" w:rsidP="002B2A93">
      <w:pPr>
        <w:ind w:firstLine="567"/>
        <w:jc w:val="both"/>
        <w:rPr>
          <w:color w:val="000000" w:themeColor="text1"/>
        </w:rPr>
      </w:pPr>
      <w:r w:rsidRPr="005C6082">
        <w:rPr>
          <w:color w:val="000000" w:themeColor="text1"/>
        </w:rPr>
        <w:lastRenderedPageBreak/>
        <w:t>фонтаны,</w:t>
      </w:r>
      <w:r w:rsidR="00B138A8" w:rsidRPr="005C6082">
        <w:rPr>
          <w:color w:val="000000" w:themeColor="text1"/>
        </w:rPr>
        <w:t xml:space="preserve"> фонтанные комплексы</w:t>
      </w:r>
      <w:r w:rsidR="00231BA2" w:rsidRPr="005C6082">
        <w:rPr>
          <w:color w:val="000000" w:themeColor="text1"/>
        </w:rPr>
        <w:t xml:space="preserve"> </w:t>
      </w:r>
      <w:r w:rsidR="00C878D7" w:rsidRPr="005C6082">
        <w:rPr>
          <w:color w:val="000000" w:themeColor="text1"/>
        </w:rPr>
        <w:t xml:space="preserve">Санкт-Петербурга </w:t>
      </w:r>
      <w:r w:rsidR="00776B53" w:rsidRPr="005C6082">
        <w:rPr>
          <w:color w:val="000000" w:themeColor="text1"/>
        </w:rPr>
        <w:t>–</w:t>
      </w:r>
      <w:r w:rsidR="00C878D7" w:rsidRPr="005C6082">
        <w:rPr>
          <w:color w:val="000000" w:themeColor="text1"/>
        </w:rPr>
        <w:t xml:space="preserve"> искусственно созданные декоративные гидротехнические сооружения, служащие для создания водных картин </w:t>
      </w:r>
      <w:r w:rsidR="00776B53" w:rsidRPr="005C6082">
        <w:rPr>
          <w:color w:val="000000" w:themeColor="text1"/>
        </w:rPr>
        <w:br/>
      </w:r>
      <w:r w:rsidR="00C878D7" w:rsidRPr="005C6082">
        <w:rPr>
          <w:color w:val="000000" w:themeColor="text1"/>
        </w:rPr>
        <w:t>под действием оказываемого на воду искусственно созданного давления вверх</w:t>
      </w:r>
      <w:r w:rsidR="000D7AC5" w:rsidRPr="005C6082">
        <w:rPr>
          <w:color w:val="000000" w:themeColor="text1"/>
        </w:rPr>
        <w:t>, в сторону</w:t>
      </w:r>
      <w:r w:rsidR="00C878D7" w:rsidRPr="005C6082">
        <w:rPr>
          <w:color w:val="000000" w:themeColor="text1"/>
        </w:rPr>
        <w:t xml:space="preserve"> </w:t>
      </w:r>
      <w:r w:rsidR="00776B53" w:rsidRPr="005C6082">
        <w:rPr>
          <w:color w:val="000000" w:themeColor="text1"/>
        </w:rPr>
        <w:br/>
      </w:r>
      <w:r w:rsidR="00C878D7" w:rsidRPr="005C6082">
        <w:rPr>
          <w:color w:val="000000" w:themeColor="text1"/>
        </w:rPr>
        <w:t xml:space="preserve">или стекающих струй воды, являющиеся государственной собственностью </w:t>
      </w:r>
      <w:r w:rsidR="00776B53" w:rsidRPr="005C6082">
        <w:rPr>
          <w:color w:val="000000" w:themeColor="text1"/>
        </w:rPr>
        <w:br/>
      </w:r>
      <w:r w:rsidR="00C878D7" w:rsidRPr="005C6082">
        <w:rPr>
          <w:color w:val="000000" w:themeColor="text1"/>
        </w:rPr>
        <w:t>Санкт-Петербурга</w:t>
      </w:r>
      <w:r w:rsidR="00776B53" w:rsidRPr="005C6082">
        <w:rPr>
          <w:color w:val="000000" w:themeColor="text1"/>
        </w:rPr>
        <w:t xml:space="preserve"> </w:t>
      </w:r>
      <w:r w:rsidR="00C878D7" w:rsidRPr="005C6082">
        <w:rPr>
          <w:color w:val="000000" w:themeColor="text1"/>
        </w:rPr>
        <w:t>и находящиеся</w:t>
      </w:r>
      <w:r w:rsidR="00400DB4" w:rsidRPr="005C6082">
        <w:rPr>
          <w:color w:val="000000" w:themeColor="text1"/>
        </w:rPr>
        <w:t xml:space="preserve"> </w:t>
      </w:r>
      <w:r w:rsidR="00C878D7" w:rsidRPr="005C6082">
        <w:rPr>
          <w:color w:val="000000" w:themeColor="text1"/>
        </w:rPr>
        <w:t>в хозяйственном ведении государственного унитарного предприятия «Водоканал Санкт-Петербурга»</w:t>
      </w:r>
      <w:r w:rsidR="00993ECE" w:rsidRPr="005C6082">
        <w:rPr>
          <w:color w:val="000000" w:themeColor="text1"/>
        </w:rPr>
        <w:t xml:space="preserve"> </w:t>
      </w:r>
      <w:r w:rsidR="00C878D7" w:rsidRPr="005C6082">
        <w:rPr>
          <w:color w:val="000000" w:themeColor="text1"/>
        </w:rPr>
        <w:t xml:space="preserve">(далее – фонтаны); </w:t>
      </w:r>
    </w:p>
    <w:p w14:paraId="23E5661F" w14:textId="77777777" w:rsidR="00F04BD1" w:rsidRPr="005C6082" w:rsidRDefault="00DC4302" w:rsidP="002B2A93">
      <w:pPr>
        <w:ind w:firstLine="567"/>
        <w:jc w:val="both"/>
        <w:rPr>
          <w:color w:val="000000" w:themeColor="text1"/>
        </w:rPr>
      </w:pPr>
      <w:r w:rsidRPr="005C6082">
        <w:rPr>
          <w:color w:val="000000" w:themeColor="text1"/>
        </w:rPr>
        <w:t>плавающий</w:t>
      </w:r>
      <w:r w:rsidR="00F04BD1" w:rsidRPr="005C6082">
        <w:rPr>
          <w:color w:val="000000" w:themeColor="text1"/>
        </w:rPr>
        <w:t xml:space="preserve"> фонтанн</w:t>
      </w:r>
      <w:r w:rsidRPr="005C6082">
        <w:rPr>
          <w:color w:val="000000" w:themeColor="text1"/>
        </w:rPr>
        <w:t>ый</w:t>
      </w:r>
      <w:r w:rsidR="00F04BD1" w:rsidRPr="005C6082">
        <w:rPr>
          <w:color w:val="000000" w:themeColor="text1"/>
        </w:rPr>
        <w:t xml:space="preserve"> комплекс – объект движимого имущества, закрепленн</w:t>
      </w:r>
      <w:r w:rsidR="009F6B69" w:rsidRPr="005C6082">
        <w:rPr>
          <w:color w:val="000000" w:themeColor="text1"/>
        </w:rPr>
        <w:t>ый</w:t>
      </w:r>
      <w:r w:rsidRPr="005C6082">
        <w:rPr>
          <w:color w:val="000000" w:themeColor="text1"/>
        </w:rPr>
        <w:br/>
      </w:r>
      <w:r w:rsidR="00F04BD1" w:rsidRPr="005C6082">
        <w:rPr>
          <w:color w:val="000000" w:themeColor="text1"/>
        </w:rPr>
        <w:t xml:space="preserve">на праве хозяйственного ведения за </w:t>
      </w:r>
      <w:r w:rsidRPr="005C6082">
        <w:rPr>
          <w:color w:val="000000" w:themeColor="text1"/>
        </w:rPr>
        <w:t>государственным унитарным предприятием</w:t>
      </w:r>
      <w:r w:rsidR="00F04BD1" w:rsidRPr="005C6082">
        <w:rPr>
          <w:color w:val="000000" w:themeColor="text1"/>
        </w:rPr>
        <w:t xml:space="preserve"> «Водоканал Санкт-Петербурга»</w:t>
      </w:r>
      <w:r w:rsidR="001D5848" w:rsidRPr="005C6082">
        <w:rPr>
          <w:color w:val="000000" w:themeColor="text1"/>
        </w:rPr>
        <w:t>, учтенны</w:t>
      </w:r>
      <w:r w:rsidR="00592E9B" w:rsidRPr="005C6082">
        <w:rPr>
          <w:color w:val="000000" w:themeColor="text1"/>
        </w:rPr>
        <w:t>й</w:t>
      </w:r>
      <w:r w:rsidRPr="005C6082">
        <w:rPr>
          <w:color w:val="000000" w:themeColor="text1"/>
        </w:rPr>
        <w:t xml:space="preserve"> </w:t>
      </w:r>
      <w:r w:rsidR="00F04BD1" w:rsidRPr="005C6082">
        <w:rPr>
          <w:color w:val="000000" w:themeColor="text1"/>
        </w:rPr>
        <w:t>в Реестре собственности Санкт-Петербурга (часть 2. Движимое имущество) под реестровым номером 0183ВДС0000013;</w:t>
      </w:r>
    </w:p>
    <w:p w14:paraId="328B6803" w14:textId="77777777" w:rsidR="00993ECE" w:rsidRPr="005F7007" w:rsidRDefault="00993ECE" w:rsidP="002B2A93">
      <w:pPr>
        <w:ind w:firstLine="567"/>
        <w:jc w:val="both"/>
      </w:pPr>
      <w:r w:rsidRPr="005F7007">
        <w:t xml:space="preserve">КГФК </w:t>
      </w:r>
      <w:r w:rsidR="00776B53" w:rsidRPr="005F7007">
        <w:t>–</w:t>
      </w:r>
      <w:r w:rsidRPr="005F7007">
        <w:t xml:space="preserve"> Комитет государственного финансового контроля Санкт-Петербурга;</w:t>
      </w:r>
    </w:p>
    <w:p w14:paraId="29221023" w14:textId="77777777" w:rsidR="00E92609" w:rsidRPr="005F7007" w:rsidRDefault="00E92609" w:rsidP="002B2A93">
      <w:pPr>
        <w:ind w:firstLine="567"/>
        <w:jc w:val="both"/>
      </w:pPr>
      <w:r w:rsidRPr="005F7007">
        <w:t>отчетный период – отчетный (календарный) месяц;</w:t>
      </w:r>
    </w:p>
    <w:p w14:paraId="1AD1C86A" w14:textId="77777777" w:rsidR="00A258D1" w:rsidRPr="005F7007" w:rsidRDefault="00A258D1" w:rsidP="002B2A93">
      <w:pPr>
        <w:ind w:firstLine="567"/>
        <w:jc w:val="both"/>
      </w:pPr>
      <w:r w:rsidRPr="005F7007">
        <w:t>НДС – налог на добавленную стоимость.</w:t>
      </w:r>
    </w:p>
    <w:p w14:paraId="7D0238BC" w14:textId="4FEC03D4" w:rsidR="00763F86" w:rsidRPr="00297C6E" w:rsidRDefault="00AE54A5" w:rsidP="002B2A93">
      <w:pPr>
        <w:pStyle w:val="ConsPlusNormal"/>
        <w:numPr>
          <w:ilvl w:val="1"/>
          <w:numId w:val="6"/>
        </w:numPr>
        <w:tabs>
          <w:tab w:val="left" w:pos="993"/>
          <w:tab w:val="left" w:pos="1134"/>
          <w:tab w:val="left" w:pos="1276"/>
        </w:tabs>
        <w:ind w:left="0" w:firstLine="567"/>
        <w:jc w:val="both"/>
        <w:rPr>
          <w:rFonts w:ascii="Times New Roman" w:hAnsi="Times New Roman" w:cs="Times New Roman"/>
          <w:sz w:val="24"/>
          <w:szCs w:val="24"/>
        </w:rPr>
      </w:pPr>
      <w:r w:rsidRPr="005F7007">
        <w:rPr>
          <w:rFonts w:ascii="Times New Roman" w:hAnsi="Times New Roman" w:cs="Times New Roman"/>
          <w:sz w:val="24"/>
          <w:szCs w:val="24"/>
        </w:rPr>
        <w:t>Субсиди</w:t>
      </w:r>
      <w:r>
        <w:rPr>
          <w:rFonts w:ascii="Times New Roman" w:hAnsi="Times New Roman" w:cs="Times New Roman"/>
          <w:sz w:val="24"/>
          <w:szCs w:val="24"/>
        </w:rPr>
        <w:t>и</w:t>
      </w:r>
      <w:r w:rsidRPr="005F7007">
        <w:rPr>
          <w:rFonts w:ascii="Times New Roman" w:hAnsi="Times New Roman" w:cs="Times New Roman"/>
          <w:sz w:val="24"/>
          <w:szCs w:val="24"/>
        </w:rPr>
        <w:t xml:space="preserve"> предоставля</w:t>
      </w:r>
      <w:r>
        <w:rPr>
          <w:rFonts w:ascii="Times New Roman" w:hAnsi="Times New Roman" w:cs="Times New Roman"/>
          <w:sz w:val="24"/>
          <w:szCs w:val="24"/>
        </w:rPr>
        <w:t>ю</w:t>
      </w:r>
      <w:r w:rsidRPr="005F7007">
        <w:rPr>
          <w:rFonts w:ascii="Times New Roman" w:hAnsi="Times New Roman" w:cs="Times New Roman"/>
          <w:sz w:val="24"/>
          <w:szCs w:val="24"/>
        </w:rPr>
        <w:t xml:space="preserve">тся </w:t>
      </w:r>
      <w:r w:rsidR="00735966" w:rsidRPr="005F7007">
        <w:rPr>
          <w:rFonts w:ascii="Times New Roman" w:hAnsi="Times New Roman" w:cs="Times New Roman"/>
          <w:sz w:val="24"/>
          <w:szCs w:val="24"/>
        </w:rPr>
        <w:t>на безвозмездной и безвозвратной основе</w:t>
      </w:r>
      <w:r>
        <w:rPr>
          <w:rFonts w:ascii="Times New Roman" w:hAnsi="Times New Roman" w:cs="Times New Roman"/>
          <w:sz w:val="24"/>
          <w:szCs w:val="24"/>
        </w:rPr>
        <w:t xml:space="preserve"> </w:t>
      </w:r>
      <w:r w:rsidR="002C29B4" w:rsidRPr="005F7007">
        <w:rPr>
          <w:rFonts w:ascii="Times New Roman" w:hAnsi="Times New Roman" w:cs="Times New Roman"/>
          <w:sz w:val="24"/>
          <w:szCs w:val="24"/>
        </w:rPr>
        <w:t>государственному унитарному предприятию</w:t>
      </w:r>
      <w:r w:rsidR="00735966" w:rsidRPr="005F7007">
        <w:rPr>
          <w:rFonts w:ascii="Times New Roman" w:hAnsi="Times New Roman" w:cs="Times New Roman"/>
          <w:sz w:val="24"/>
          <w:szCs w:val="24"/>
        </w:rPr>
        <w:t xml:space="preserve"> «Водоканал</w:t>
      </w:r>
      <w:r w:rsidR="005D2A01" w:rsidRPr="005F7007">
        <w:rPr>
          <w:rFonts w:ascii="Times New Roman" w:hAnsi="Times New Roman" w:cs="Times New Roman"/>
          <w:sz w:val="24"/>
          <w:szCs w:val="24"/>
        </w:rPr>
        <w:t xml:space="preserve"> </w:t>
      </w:r>
      <w:r w:rsidR="00735966" w:rsidRPr="005F7007">
        <w:rPr>
          <w:rFonts w:ascii="Times New Roman" w:hAnsi="Times New Roman" w:cs="Times New Roman"/>
          <w:sz w:val="24"/>
          <w:szCs w:val="24"/>
        </w:rPr>
        <w:t xml:space="preserve">Санкт-Петербурга» </w:t>
      </w:r>
      <w:r>
        <w:rPr>
          <w:rFonts w:ascii="Times New Roman" w:hAnsi="Times New Roman" w:cs="Times New Roman"/>
          <w:sz w:val="24"/>
          <w:szCs w:val="24"/>
        </w:rPr>
        <w:br/>
      </w:r>
      <w:r w:rsidR="00231BA2" w:rsidRPr="005F7007">
        <w:rPr>
          <w:rFonts w:ascii="Times New Roman" w:hAnsi="Times New Roman" w:cs="Times New Roman"/>
          <w:sz w:val="24"/>
          <w:szCs w:val="24"/>
        </w:rPr>
        <w:t xml:space="preserve">(далее – получатель </w:t>
      </w:r>
      <w:r w:rsidR="00577512" w:rsidRPr="005F7007">
        <w:rPr>
          <w:rFonts w:ascii="Times New Roman" w:hAnsi="Times New Roman" w:cs="Times New Roman"/>
          <w:sz w:val="24"/>
          <w:szCs w:val="24"/>
        </w:rPr>
        <w:t>субсиди</w:t>
      </w:r>
      <w:r w:rsidR="00577512">
        <w:rPr>
          <w:rFonts w:ascii="Times New Roman" w:hAnsi="Times New Roman" w:cs="Times New Roman"/>
          <w:sz w:val="24"/>
          <w:szCs w:val="24"/>
        </w:rPr>
        <w:t>й</w:t>
      </w:r>
      <w:r w:rsidR="00231BA2" w:rsidRPr="005F7007">
        <w:rPr>
          <w:rFonts w:ascii="Times New Roman" w:hAnsi="Times New Roman" w:cs="Times New Roman"/>
          <w:sz w:val="24"/>
          <w:szCs w:val="24"/>
        </w:rPr>
        <w:t>)</w:t>
      </w:r>
      <w:r w:rsidR="00400DB4" w:rsidRPr="005F7007">
        <w:rPr>
          <w:rFonts w:ascii="Times New Roman" w:hAnsi="Times New Roman" w:cs="Times New Roman"/>
          <w:sz w:val="24"/>
          <w:szCs w:val="24"/>
        </w:rPr>
        <w:t xml:space="preserve"> </w:t>
      </w:r>
      <w:r w:rsidR="007250CC" w:rsidRPr="005F7007">
        <w:rPr>
          <w:rFonts w:ascii="Times New Roman" w:hAnsi="Times New Roman" w:cs="Times New Roman"/>
          <w:sz w:val="24"/>
          <w:szCs w:val="24"/>
        </w:rPr>
        <w:t>в соответствии</w:t>
      </w:r>
      <w:r w:rsidR="002C29B4" w:rsidRPr="005F7007">
        <w:rPr>
          <w:rFonts w:ascii="Times New Roman" w:hAnsi="Times New Roman" w:cs="Times New Roman"/>
          <w:sz w:val="24"/>
          <w:szCs w:val="24"/>
        </w:rPr>
        <w:t xml:space="preserve"> </w:t>
      </w:r>
      <w:r w:rsidR="00592E9B" w:rsidRPr="005F7007">
        <w:rPr>
          <w:rFonts w:ascii="Times New Roman" w:hAnsi="Times New Roman" w:cs="Times New Roman"/>
          <w:sz w:val="24"/>
          <w:szCs w:val="24"/>
        </w:rPr>
        <w:t xml:space="preserve">с Законом  Санкт-Петербурга от 17.10.2007 </w:t>
      </w:r>
      <w:r w:rsidR="00592E9B" w:rsidRPr="005F7007">
        <w:rPr>
          <w:rFonts w:ascii="Times New Roman" w:hAnsi="Times New Roman" w:cs="Times New Roman"/>
          <w:sz w:val="24"/>
          <w:szCs w:val="24"/>
        </w:rPr>
        <w:br/>
        <w:t xml:space="preserve">№ 523-103 «О финансировании расходов на обеспечение благоустройства на территории Санкт-Петербурга в части, касающейся устройств наружного освещения и подсветки, </w:t>
      </w:r>
      <w:r w:rsidR="00592E9B" w:rsidRPr="005F7007">
        <w:rPr>
          <w:rFonts w:ascii="Times New Roman" w:hAnsi="Times New Roman" w:cs="Times New Roman"/>
          <w:sz w:val="24"/>
          <w:szCs w:val="24"/>
        </w:rPr>
        <w:br/>
        <w:t>а также фонтанов и фонтанных комплексов</w:t>
      </w:r>
      <w:r w:rsidR="00592E9B" w:rsidRPr="00297C6E">
        <w:rPr>
          <w:rFonts w:ascii="Times New Roman" w:hAnsi="Times New Roman" w:cs="Times New Roman"/>
          <w:sz w:val="24"/>
          <w:szCs w:val="24"/>
        </w:rPr>
        <w:t>»</w:t>
      </w:r>
      <w:r w:rsidRPr="00297C6E">
        <w:rPr>
          <w:rFonts w:ascii="Times New Roman" w:hAnsi="Times New Roman" w:cs="Times New Roman"/>
          <w:sz w:val="24"/>
          <w:szCs w:val="24"/>
        </w:rPr>
        <w:t>,</w:t>
      </w:r>
      <w:r w:rsidRPr="00AE54A5">
        <w:rPr>
          <w:rFonts w:ascii="Times New Roman" w:hAnsi="Times New Roman" w:cs="Times New Roman"/>
          <w:sz w:val="24"/>
          <w:szCs w:val="24"/>
        </w:rPr>
        <w:t xml:space="preserve"> </w:t>
      </w:r>
      <w:r w:rsidRPr="008B7ED0">
        <w:rPr>
          <w:rFonts w:ascii="Times New Roman" w:hAnsi="Times New Roman" w:cs="Times New Roman"/>
          <w:sz w:val="24"/>
          <w:szCs w:val="24"/>
        </w:rPr>
        <w:t xml:space="preserve">в соответствии со статьей 7-2 Закона </w:t>
      </w:r>
      <w:r>
        <w:rPr>
          <w:rFonts w:ascii="Times New Roman" w:hAnsi="Times New Roman" w:cs="Times New Roman"/>
          <w:sz w:val="24"/>
          <w:szCs w:val="24"/>
        </w:rPr>
        <w:br/>
      </w:r>
      <w:r w:rsidRPr="008B7ED0">
        <w:rPr>
          <w:rFonts w:ascii="Times New Roman" w:hAnsi="Times New Roman" w:cs="Times New Roman"/>
          <w:sz w:val="24"/>
          <w:szCs w:val="24"/>
        </w:rPr>
        <w:t>Санкт-Петербурга</w:t>
      </w:r>
      <w:r>
        <w:rPr>
          <w:rFonts w:ascii="Times New Roman" w:hAnsi="Times New Roman" w:cs="Times New Roman"/>
          <w:sz w:val="24"/>
          <w:szCs w:val="24"/>
        </w:rPr>
        <w:t xml:space="preserve"> </w:t>
      </w:r>
      <w:r w:rsidRPr="008B7ED0">
        <w:rPr>
          <w:rFonts w:ascii="Times New Roman" w:hAnsi="Times New Roman" w:cs="Times New Roman"/>
          <w:sz w:val="24"/>
          <w:szCs w:val="24"/>
        </w:rPr>
        <w:t xml:space="preserve">от 26.04.2006 № 223-35 «О государственных унитарных предприятиях Санкт-Петербурга, государственных учреждениях Санкт-Петербурга и иных коммерческих </w:t>
      </w:r>
      <w:r>
        <w:rPr>
          <w:rFonts w:ascii="Times New Roman" w:hAnsi="Times New Roman" w:cs="Times New Roman"/>
          <w:sz w:val="24"/>
          <w:szCs w:val="24"/>
        </w:rPr>
        <w:br/>
      </w:r>
      <w:r w:rsidRPr="008B7ED0">
        <w:rPr>
          <w:rFonts w:ascii="Times New Roman" w:hAnsi="Times New Roman" w:cs="Times New Roman"/>
          <w:sz w:val="24"/>
          <w:szCs w:val="24"/>
        </w:rPr>
        <w:t>и некоммерческих организациях, учредителем (участником, акцион</w:t>
      </w:r>
      <w:r w:rsidRPr="00297C6E">
        <w:rPr>
          <w:rFonts w:ascii="Times New Roman" w:hAnsi="Times New Roman" w:cs="Times New Roman"/>
          <w:sz w:val="24"/>
          <w:szCs w:val="24"/>
        </w:rPr>
        <w:t xml:space="preserve">ером, членом) которых является </w:t>
      </w:r>
      <w:r w:rsidRPr="008B7ED0">
        <w:rPr>
          <w:rFonts w:ascii="Times New Roman" w:hAnsi="Times New Roman" w:cs="Times New Roman"/>
          <w:sz w:val="24"/>
          <w:szCs w:val="24"/>
        </w:rPr>
        <w:t>Санкт-Петербург»</w:t>
      </w:r>
      <w:r w:rsidR="0018568C" w:rsidRPr="00297C6E">
        <w:rPr>
          <w:rFonts w:ascii="Times New Roman" w:hAnsi="Times New Roman" w:cs="Times New Roman"/>
          <w:sz w:val="24"/>
          <w:szCs w:val="24"/>
        </w:rPr>
        <w:t>.</w:t>
      </w:r>
    </w:p>
    <w:p w14:paraId="667470DC" w14:textId="09560416" w:rsidR="00AE54A5" w:rsidRDefault="00AE54A5" w:rsidP="002B2A93">
      <w:pPr>
        <w:pStyle w:val="ConsPlusNormal"/>
        <w:numPr>
          <w:ilvl w:val="1"/>
          <w:numId w:val="6"/>
        </w:numPr>
        <w:tabs>
          <w:tab w:val="left" w:pos="993"/>
          <w:tab w:val="left" w:pos="1134"/>
          <w:tab w:val="left" w:pos="1276"/>
        </w:tabs>
        <w:ind w:left="0" w:firstLine="567"/>
        <w:jc w:val="both"/>
        <w:rPr>
          <w:rFonts w:ascii="Times New Roman" w:hAnsi="Times New Roman" w:cs="Times New Roman"/>
          <w:sz w:val="24"/>
          <w:szCs w:val="24"/>
        </w:rPr>
      </w:pPr>
      <w:r w:rsidRPr="005F7007">
        <w:rPr>
          <w:rFonts w:ascii="Times New Roman" w:hAnsi="Times New Roman" w:cs="Times New Roman"/>
          <w:sz w:val="24"/>
          <w:szCs w:val="24"/>
        </w:rPr>
        <w:t>Субсиди</w:t>
      </w:r>
      <w:r>
        <w:rPr>
          <w:rFonts w:ascii="Times New Roman" w:hAnsi="Times New Roman" w:cs="Times New Roman"/>
          <w:sz w:val="24"/>
          <w:szCs w:val="24"/>
        </w:rPr>
        <w:t>и</w:t>
      </w:r>
      <w:r w:rsidRPr="005F7007">
        <w:rPr>
          <w:rFonts w:ascii="Times New Roman" w:hAnsi="Times New Roman" w:cs="Times New Roman"/>
          <w:sz w:val="24"/>
          <w:szCs w:val="24"/>
        </w:rPr>
        <w:t xml:space="preserve"> предоставля</w:t>
      </w:r>
      <w:r>
        <w:rPr>
          <w:rFonts w:ascii="Times New Roman" w:hAnsi="Times New Roman" w:cs="Times New Roman"/>
          <w:sz w:val="24"/>
          <w:szCs w:val="24"/>
        </w:rPr>
        <w:t>ю</w:t>
      </w:r>
      <w:r w:rsidRPr="005F7007">
        <w:rPr>
          <w:rFonts w:ascii="Times New Roman" w:hAnsi="Times New Roman" w:cs="Times New Roman"/>
          <w:sz w:val="24"/>
          <w:szCs w:val="24"/>
        </w:rPr>
        <w:t xml:space="preserve">тся </w:t>
      </w:r>
      <w:r w:rsidR="00EA2065">
        <w:rPr>
          <w:rFonts w:ascii="Times New Roman" w:hAnsi="Times New Roman" w:cs="Times New Roman"/>
          <w:sz w:val="24"/>
          <w:szCs w:val="24"/>
        </w:rPr>
        <w:t xml:space="preserve">получателю </w:t>
      </w:r>
      <w:r w:rsidR="00577512">
        <w:rPr>
          <w:rFonts w:ascii="Times New Roman" w:hAnsi="Times New Roman" w:cs="Times New Roman"/>
          <w:sz w:val="24"/>
          <w:szCs w:val="24"/>
        </w:rPr>
        <w:t xml:space="preserve">субсидий </w:t>
      </w:r>
      <w:r w:rsidR="0081668F" w:rsidRPr="005F7007">
        <w:rPr>
          <w:rFonts w:ascii="Times New Roman" w:hAnsi="Times New Roman" w:cs="Times New Roman"/>
          <w:sz w:val="24"/>
          <w:szCs w:val="24"/>
        </w:rPr>
        <w:t>в целях возмещения затрат, возникших</w:t>
      </w:r>
      <w:r w:rsidR="002F43BB" w:rsidRPr="005F7007">
        <w:rPr>
          <w:rFonts w:ascii="Times New Roman" w:hAnsi="Times New Roman" w:cs="Times New Roman"/>
          <w:sz w:val="24"/>
          <w:szCs w:val="24"/>
        </w:rPr>
        <w:t xml:space="preserve"> с 01.12.202</w:t>
      </w:r>
      <w:r w:rsidR="008112ED">
        <w:rPr>
          <w:rFonts w:ascii="Times New Roman" w:hAnsi="Times New Roman" w:cs="Times New Roman"/>
          <w:sz w:val="24"/>
          <w:szCs w:val="24"/>
        </w:rPr>
        <w:t>2</w:t>
      </w:r>
      <w:r w:rsidR="002F43BB" w:rsidRPr="005F7007">
        <w:rPr>
          <w:rFonts w:ascii="Times New Roman" w:hAnsi="Times New Roman" w:cs="Times New Roman"/>
          <w:sz w:val="24"/>
          <w:szCs w:val="24"/>
        </w:rPr>
        <w:t xml:space="preserve"> </w:t>
      </w:r>
      <w:r w:rsidR="0081668F" w:rsidRPr="005F7007">
        <w:rPr>
          <w:rFonts w:ascii="Times New Roman" w:hAnsi="Times New Roman" w:cs="Times New Roman"/>
          <w:sz w:val="24"/>
          <w:szCs w:val="24"/>
        </w:rPr>
        <w:t>по 30.11.20</w:t>
      </w:r>
      <w:r w:rsidR="002C29B4" w:rsidRPr="005F7007">
        <w:rPr>
          <w:rFonts w:ascii="Times New Roman" w:hAnsi="Times New Roman" w:cs="Times New Roman"/>
          <w:sz w:val="24"/>
          <w:szCs w:val="24"/>
        </w:rPr>
        <w:t>2</w:t>
      </w:r>
      <w:r w:rsidR="008112ED">
        <w:rPr>
          <w:rFonts w:ascii="Times New Roman" w:hAnsi="Times New Roman" w:cs="Times New Roman"/>
          <w:sz w:val="24"/>
          <w:szCs w:val="24"/>
        </w:rPr>
        <w:t>3</w:t>
      </w:r>
      <w:r>
        <w:rPr>
          <w:rFonts w:ascii="Times New Roman" w:hAnsi="Times New Roman" w:cs="Times New Roman"/>
          <w:sz w:val="24"/>
          <w:szCs w:val="24"/>
        </w:rPr>
        <w:t>:</w:t>
      </w:r>
    </w:p>
    <w:p w14:paraId="1EE98D12" w14:textId="77777777" w:rsidR="003459B4" w:rsidRDefault="00AE54A5" w:rsidP="008B7ED0">
      <w:pPr>
        <w:pStyle w:val="ConsPlusNormal"/>
        <w:tabs>
          <w:tab w:val="left" w:pos="993"/>
          <w:tab w:val="left" w:pos="1134"/>
          <w:tab w:val="left" w:pos="1276"/>
        </w:tabs>
        <w:ind w:firstLine="567"/>
        <w:jc w:val="both"/>
        <w:rPr>
          <w:rFonts w:ascii="Times New Roman" w:hAnsi="Times New Roman" w:cs="Times New Roman"/>
          <w:sz w:val="24"/>
          <w:szCs w:val="24"/>
        </w:rPr>
      </w:pPr>
      <w:r w:rsidRPr="008B7ED0">
        <w:rPr>
          <w:rFonts w:ascii="Times New Roman" w:hAnsi="Times New Roman" w:cs="Times New Roman"/>
          <w:sz w:val="24"/>
          <w:szCs w:val="24"/>
        </w:rPr>
        <w:t>в связи с выполнением работ, оказанием услуг по содержанию и эксплуатации общественных туалетов, в том числе для обеспечения работы общественных туалетов в местах проведения международных, общепризнанных (традиционных) общероссийских и городских праздников и памятных дат</w:t>
      </w:r>
      <w:r w:rsidR="003459B4">
        <w:rPr>
          <w:rFonts w:ascii="Times New Roman" w:hAnsi="Times New Roman" w:cs="Times New Roman"/>
          <w:sz w:val="24"/>
          <w:szCs w:val="24"/>
        </w:rPr>
        <w:t>;</w:t>
      </w:r>
    </w:p>
    <w:p w14:paraId="59478745" w14:textId="4760E1EA" w:rsidR="002F43BB" w:rsidRPr="00AE54A5" w:rsidRDefault="004D15B5" w:rsidP="008B7ED0">
      <w:pPr>
        <w:pStyle w:val="ConsPlusNormal"/>
        <w:tabs>
          <w:tab w:val="left" w:pos="993"/>
          <w:tab w:val="left" w:pos="1134"/>
          <w:tab w:val="left" w:pos="1276"/>
        </w:tabs>
        <w:ind w:firstLine="567"/>
        <w:jc w:val="both"/>
        <w:rPr>
          <w:rFonts w:ascii="Times New Roman" w:hAnsi="Times New Roman" w:cs="Times New Roman"/>
          <w:sz w:val="24"/>
          <w:szCs w:val="24"/>
        </w:rPr>
      </w:pPr>
      <w:r>
        <w:rPr>
          <w:rFonts w:ascii="Times New Roman" w:hAnsi="Times New Roman" w:cs="Times New Roman"/>
          <w:sz w:val="24"/>
          <w:szCs w:val="24"/>
        </w:rPr>
        <w:t xml:space="preserve">в связи с </w:t>
      </w:r>
      <w:r w:rsidR="00B161CD">
        <w:rPr>
          <w:rFonts w:ascii="Times New Roman" w:hAnsi="Times New Roman" w:cs="Times New Roman"/>
          <w:sz w:val="24"/>
          <w:szCs w:val="24"/>
        </w:rPr>
        <w:t>выполнение</w:t>
      </w:r>
      <w:r>
        <w:rPr>
          <w:rFonts w:ascii="Times New Roman" w:hAnsi="Times New Roman" w:cs="Times New Roman"/>
          <w:sz w:val="24"/>
          <w:szCs w:val="24"/>
        </w:rPr>
        <w:t>м</w:t>
      </w:r>
      <w:r w:rsidR="00B161CD">
        <w:rPr>
          <w:rFonts w:ascii="Times New Roman" w:hAnsi="Times New Roman" w:cs="Times New Roman"/>
          <w:sz w:val="24"/>
          <w:szCs w:val="24"/>
        </w:rPr>
        <w:t xml:space="preserve"> работ по</w:t>
      </w:r>
      <w:r w:rsidR="0081668F" w:rsidRPr="00297C6E">
        <w:rPr>
          <w:rFonts w:ascii="Times New Roman" w:hAnsi="Times New Roman" w:cs="Times New Roman"/>
          <w:sz w:val="24"/>
          <w:szCs w:val="24"/>
        </w:rPr>
        <w:t xml:space="preserve"> содержани</w:t>
      </w:r>
      <w:r w:rsidR="00B161CD">
        <w:rPr>
          <w:rFonts w:ascii="Times New Roman" w:hAnsi="Times New Roman" w:cs="Times New Roman"/>
          <w:sz w:val="24"/>
          <w:szCs w:val="24"/>
        </w:rPr>
        <w:t>ю</w:t>
      </w:r>
      <w:r w:rsidR="0081668F" w:rsidRPr="00297C6E">
        <w:rPr>
          <w:rFonts w:ascii="Times New Roman" w:hAnsi="Times New Roman" w:cs="Times New Roman"/>
          <w:sz w:val="24"/>
          <w:szCs w:val="24"/>
        </w:rPr>
        <w:t xml:space="preserve"> и эксплуатаци</w:t>
      </w:r>
      <w:r w:rsidR="00B161CD">
        <w:rPr>
          <w:rFonts w:ascii="Times New Roman" w:hAnsi="Times New Roman" w:cs="Times New Roman"/>
          <w:sz w:val="24"/>
          <w:szCs w:val="24"/>
        </w:rPr>
        <w:t>и</w:t>
      </w:r>
      <w:r w:rsidR="0081668F" w:rsidRPr="00297C6E">
        <w:rPr>
          <w:rFonts w:ascii="Times New Roman" w:hAnsi="Times New Roman" w:cs="Times New Roman"/>
          <w:sz w:val="24"/>
          <w:szCs w:val="24"/>
        </w:rPr>
        <w:t xml:space="preserve"> фонтанов</w:t>
      </w:r>
      <w:r w:rsidR="008C5B26" w:rsidRPr="00297C6E">
        <w:rPr>
          <w:rFonts w:ascii="Times New Roman" w:hAnsi="Times New Roman" w:cs="Times New Roman"/>
          <w:sz w:val="24"/>
          <w:szCs w:val="24"/>
        </w:rPr>
        <w:t xml:space="preserve">, </w:t>
      </w:r>
      <w:r w:rsidR="008C5B26" w:rsidRPr="00AE54A5">
        <w:rPr>
          <w:rFonts w:ascii="Times New Roman" w:hAnsi="Times New Roman" w:cs="Times New Roman"/>
          <w:sz w:val="24"/>
          <w:szCs w:val="24"/>
        </w:rPr>
        <w:t>а также содержани</w:t>
      </w:r>
      <w:r w:rsidR="0035312C">
        <w:rPr>
          <w:rFonts w:ascii="Times New Roman" w:hAnsi="Times New Roman" w:cs="Times New Roman"/>
          <w:sz w:val="24"/>
          <w:szCs w:val="24"/>
        </w:rPr>
        <w:t>ю</w:t>
      </w:r>
      <w:r w:rsidR="008C5B26" w:rsidRPr="00AE54A5">
        <w:rPr>
          <w:rFonts w:ascii="Times New Roman" w:hAnsi="Times New Roman" w:cs="Times New Roman"/>
          <w:sz w:val="24"/>
          <w:szCs w:val="24"/>
        </w:rPr>
        <w:t xml:space="preserve"> плавающего фонтанного комплекса</w:t>
      </w:r>
      <w:r w:rsidR="00AA76C4" w:rsidRPr="00AE54A5">
        <w:rPr>
          <w:rFonts w:ascii="Times New Roman" w:hAnsi="Times New Roman" w:cs="Times New Roman"/>
          <w:sz w:val="24"/>
          <w:szCs w:val="24"/>
        </w:rPr>
        <w:t xml:space="preserve"> (далее – затраты)</w:t>
      </w:r>
      <w:r w:rsidR="00040012" w:rsidRPr="00AE54A5">
        <w:rPr>
          <w:rFonts w:ascii="Times New Roman" w:hAnsi="Times New Roman" w:cs="Times New Roman"/>
          <w:sz w:val="24"/>
          <w:szCs w:val="24"/>
        </w:rPr>
        <w:t>.</w:t>
      </w:r>
    </w:p>
    <w:p w14:paraId="281D4F63" w14:textId="5E6C7D63" w:rsidR="00D067C3" w:rsidRPr="005F7007" w:rsidRDefault="003459B4" w:rsidP="002B2A93">
      <w:pPr>
        <w:pStyle w:val="ConsPlusNormal"/>
        <w:numPr>
          <w:ilvl w:val="1"/>
          <w:numId w:val="6"/>
        </w:numPr>
        <w:tabs>
          <w:tab w:val="left" w:pos="993"/>
          <w:tab w:val="left" w:pos="1134"/>
          <w:tab w:val="left" w:pos="1276"/>
        </w:tabs>
        <w:ind w:left="0" w:firstLine="567"/>
        <w:jc w:val="both"/>
        <w:rPr>
          <w:rFonts w:ascii="Times New Roman" w:hAnsi="Times New Roman" w:cs="Times New Roman"/>
          <w:sz w:val="24"/>
          <w:szCs w:val="24"/>
        </w:rPr>
      </w:pPr>
      <w:r w:rsidRPr="005F7007">
        <w:rPr>
          <w:rFonts w:ascii="Times New Roman" w:hAnsi="Times New Roman" w:cs="Times New Roman"/>
          <w:sz w:val="24"/>
          <w:szCs w:val="24"/>
        </w:rPr>
        <w:t>Субсиди</w:t>
      </w:r>
      <w:r>
        <w:rPr>
          <w:rFonts w:ascii="Times New Roman" w:hAnsi="Times New Roman" w:cs="Times New Roman"/>
          <w:sz w:val="24"/>
          <w:szCs w:val="24"/>
        </w:rPr>
        <w:t>и</w:t>
      </w:r>
      <w:r w:rsidRPr="005F7007">
        <w:rPr>
          <w:rFonts w:ascii="Times New Roman" w:hAnsi="Times New Roman" w:cs="Times New Roman"/>
          <w:sz w:val="24"/>
          <w:szCs w:val="24"/>
        </w:rPr>
        <w:t xml:space="preserve"> предоставля</w:t>
      </w:r>
      <w:r>
        <w:rPr>
          <w:rFonts w:ascii="Times New Roman" w:hAnsi="Times New Roman" w:cs="Times New Roman"/>
          <w:sz w:val="24"/>
          <w:szCs w:val="24"/>
        </w:rPr>
        <w:t>ю</w:t>
      </w:r>
      <w:r w:rsidRPr="005F7007">
        <w:rPr>
          <w:rFonts w:ascii="Times New Roman" w:hAnsi="Times New Roman" w:cs="Times New Roman"/>
          <w:sz w:val="24"/>
          <w:szCs w:val="24"/>
        </w:rPr>
        <w:t xml:space="preserve">тся </w:t>
      </w:r>
      <w:r w:rsidR="00894D21" w:rsidRPr="005F7007">
        <w:rPr>
          <w:rFonts w:ascii="Times New Roman" w:hAnsi="Times New Roman" w:cs="Times New Roman"/>
          <w:sz w:val="24"/>
          <w:szCs w:val="24"/>
        </w:rPr>
        <w:t>получател</w:t>
      </w:r>
      <w:r w:rsidR="00D067C3" w:rsidRPr="005F7007">
        <w:rPr>
          <w:rFonts w:ascii="Times New Roman" w:hAnsi="Times New Roman" w:cs="Times New Roman"/>
          <w:sz w:val="24"/>
          <w:szCs w:val="24"/>
        </w:rPr>
        <w:t>ю</w:t>
      </w:r>
      <w:r w:rsidR="00F57DE4" w:rsidRPr="005F7007">
        <w:rPr>
          <w:rFonts w:ascii="Times New Roman" w:hAnsi="Times New Roman" w:cs="Times New Roman"/>
          <w:sz w:val="24"/>
          <w:szCs w:val="24"/>
        </w:rPr>
        <w:t xml:space="preserve"> </w:t>
      </w:r>
      <w:r w:rsidRPr="005F7007">
        <w:rPr>
          <w:rFonts w:ascii="Times New Roman" w:hAnsi="Times New Roman" w:cs="Times New Roman"/>
          <w:sz w:val="24"/>
          <w:szCs w:val="24"/>
        </w:rPr>
        <w:t>субсиди</w:t>
      </w:r>
      <w:r>
        <w:rPr>
          <w:rFonts w:ascii="Times New Roman" w:hAnsi="Times New Roman" w:cs="Times New Roman"/>
          <w:sz w:val="24"/>
          <w:szCs w:val="24"/>
        </w:rPr>
        <w:t>й</w:t>
      </w:r>
      <w:r w:rsidRPr="005F7007">
        <w:rPr>
          <w:rFonts w:ascii="Times New Roman" w:hAnsi="Times New Roman" w:cs="Times New Roman"/>
          <w:sz w:val="24"/>
          <w:szCs w:val="24"/>
        </w:rPr>
        <w:t xml:space="preserve"> </w:t>
      </w:r>
      <w:r w:rsidR="008E3BC5" w:rsidRPr="005F7007">
        <w:rPr>
          <w:rFonts w:ascii="Times New Roman" w:hAnsi="Times New Roman" w:cs="Times New Roman"/>
          <w:sz w:val="24"/>
          <w:szCs w:val="24"/>
        </w:rPr>
        <w:t>в</w:t>
      </w:r>
      <w:r w:rsidR="00D067C3" w:rsidRPr="005F7007">
        <w:rPr>
          <w:rFonts w:ascii="Times New Roman" w:hAnsi="Times New Roman" w:cs="Times New Roman"/>
          <w:sz w:val="24"/>
          <w:szCs w:val="24"/>
        </w:rPr>
        <w:t xml:space="preserve"> пределах средств,</w:t>
      </w:r>
      <w:r w:rsidR="00400DB4" w:rsidRPr="005F7007">
        <w:rPr>
          <w:rFonts w:ascii="Times New Roman" w:hAnsi="Times New Roman" w:cs="Times New Roman"/>
          <w:sz w:val="24"/>
          <w:szCs w:val="24"/>
        </w:rPr>
        <w:t xml:space="preserve"> </w:t>
      </w:r>
      <w:r w:rsidR="00D067C3" w:rsidRPr="005F7007">
        <w:rPr>
          <w:rFonts w:ascii="Times New Roman" w:hAnsi="Times New Roman" w:cs="Times New Roman"/>
          <w:sz w:val="24"/>
          <w:szCs w:val="24"/>
        </w:rPr>
        <w:t>предусмотренных КЭиИО Законом</w:t>
      </w:r>
      <w:r w:rsidR="004748AC" w:rsidRPr="005F7007">
        <w:rPr>
          <w:rFonts w:ascii="Times New Roman" w:hAnsi="Times New Roman" w:cs="Times New Roman"/>
          <w:sz w:val="24"/>
          <w:szCs w:val="24"/>
        </w:rPr>
        <w:t xml:space="preserve"> </w:t>
      </w:r>
      <w:r w:rsidR="00D067C3" w:rsidRPr="005F7007">
        <w:rPr>
          <w:rFonts w:ascii="Times New Roman" w:hAnsi="Times New Roman" w:cs="Times New Roman"/>
          <w:sz w:val="24"/>
          <w:szCs w:val="24"/>
        </w:rPr>
        <w:t xml:space="preserve">о </w:t>
      </w:r>
      <w:r w:rsidR="00494492" w:rsidRPr="005F7007">
        <w:rPr>
          <w:rFonts w:ascii="Times New Roman" w:hAnsi="Times New Roman" w:cs="Times New Roman"/>
          <w:sz w:val="24"/>
          <w:szCs w:val="24"/>
        </w:rPr>
        <w:t>бюджете.</w:t>
      </w:r>
      <w:r w:rsidR="00D067C3" w:rsidRPr="005F7007">
        <w:rPr>
          <w:rFonts w:ascii="Times New Roman" w:hAnsi="Times New Roman" w:cs="Times New Roman"/>
          <w:sz w:val="24"/>
          <w:szCs w:val="24"/>
        </w:rPr>
        <w:t xml:space="preserve">  </w:t>
      </w:r>
    </w:p>
    <w:p w14:paraId="077B6355" w14:textId="77777777" w:rsidR="002C29B4" w:rsidRPr="005F7007" w:rsidRDefault="002C29B4" w:rsidP="002B2A93">
      <w:pPr>
        <w:pStyle w:val="aa"/>
        <w:tabs>
          <w:tab w:val="left" w:pos="284"/>
          <w:tab w:val="left" w:pos="426"/>
        </w:tabs>
        <w:ind w:left="0" w:firstLine="567"/>
        <w:rPr>
          <w:b/>
        </w:rPr>
      </w:pPr>
    </w:p>
    <w:p w14:paraId="239E699B" w14:textId="7E89E75A" w:rsidR="00523CA7" w:rsidRPr="000034FA" w:rsidRDefault="000034FA" w:rsidP="000034FA">
      <w:pPr>
        <w:tabs>
          <w:tab w:val="left" w:pos="284"/>
          <w:tab w:val="left" w:pos="426"/>
        </w:tabs>
        <w:ind w:left="567"/>
        <w:jc w:val="center"/>
        <w:rPr>
          <w:b/>
        </w:rPr>
      </w:pPr>
      <w:r>
        <w:rPr>
          <w:b/>
        </w:rPr>
        <w:t xml:space="preserve">2. </w:t>
      </w:r>
      <w:r w:rsidR="00523CA7" w:rsidRPr="000034FA">
        <w:rPr>
          <w:b/>
        </w:rPr>
        <w:t xml:space="preserve">Условия предоставления </w:t>
      </w:r>
      <w:r w:rsidR="003459B4" w:rsidRPr="000034FA">
        <w:rPr>
          <w:b/>
        </w:rPr>
        <w:t>субсиди</w:t>
      </w:r>
      <w:r w:rsidR="003459B4">
        <w:rPr>
          <w:b/>
        </w:rPr>
        <w:t>й</w:t>
      </w:r>
    </w:p>
    <w:p w14:paraId="0F461BDB" w14:textId="77777777" w:rsidR="00523CA7" w:rsidRPr="005F7007" w:rsidRDefault="00523CA7" w:rsidP="002B2A93">
      <w:pPr>
        <w:pStyle w:val="aa"/>
        <w:tabs>
          <w:tab w:val="left" w:pos="284"/>
          <w:tab w:val="left" w:pos="426"/>
        </w:tabs>
        <w:ind w:left="0" w:firstLine="567"/>
        <w:jc w:val="both"/>
        <w:rPr>
          <w:b/>
        </w:rPr>
      </w:pPr>
    </w:p>
    <w:p w14:paraId="0FA74B0C" w14:textId="4FA7DC2B" w:rsidR="006930C0" w:rsidRPr="005F7007" w:rsidRDefault="008E3BC5" w:rsidP="002B2A93">
      <w:pPr>
        <w:pStyle w:val="ConsPlusNormal"/>
        <w:numPr>
          <w:ilvl w:val="0"/>
          <w:numId w:val="2"/>
        </w:numPr>
        <w:tabs>
          <w:tab w:val="left" w:pos="993"/>
          <w:tab w:val="left" w:pos="1134"/>
        </w:tabs>
        <w:ind w:left="0" w:firstLine="567"/>
        <w:jc w:val="both"/>
        <w:rPr>
          <w:rFonts w:ascii="Times New Roman" w:hAnsi="Times New Roman" w:cs="Times New Roman"/>
          <w:sz w:val="24"/>
          <w:szCs w:val="24"/>
        </w:rPr>
      </w:pPr>
      <w:r w:rsidRPr="005F7007">
        <w:rPr>
          <w:rFonts w:ascii="Times New Roman" w:hAnsi="Times New Roman" w:cs="Times New Roman"/>
          <w:sz w:val="24"/>
          <w:szCs w:val="24"/>
        </w:rPr>
        <w:t>Услови</w:t>
      </w:r>
      <w:r w:rsidR="006930C0" w:rsidRPr="005F7007">
        <w:rPr>
          <w:rFonts w:ascii="Times New Roman" w:hAnsi="Times New Roman" w:cs="Times New Roman"/>
          <w:sz w:val="24"/>
          <w:szCs w:val="24"/>
        </w:rPr>
        <w:t>ями</w:t>
      </w:r>
      <w:r w:rsidRPr="005F7007">
        <w:rPr>
          <w:rFonts w:ascii="Times New Roman" w:hAnsi="Times New Roman" w:cs="Times New Roman"/>
          <w:sz w:val="24"/>
          <w:szCs w:val="24"/>
        </w:rPr>
        <w:t xml:space="preserve"> предоставления </w:t>
      </w:r>
      <w:r w:rsidR="003459B4" w:rsidRPr="005F7007">
        <w:rPr>
          <w:rFonts w:ascii="Times New Roman" w:hAnsi="Times New Roman" w:cs="Times New Roman"/>
          <w:sz w:val="24"/>
          <w:szCs w:val="24"/>
        </w:rPr>
        <w:t>субсиди</w:t>
      </w:r>
      <w:r w:rsidR="003459B4">
        <w:rPr>
          <w:rFonts w:ascii="Times New Roman" w:hAnsi="Times New Roman" w:cs="Times New Roman"/>
          <w:sz w:val="24"/>
          <w:szCs w:val="24"/>
        </w:rPr>
        <w:t>й</w:t>
      </w:r>
      <w:r w:rsidR="003459B4" w:rsidRPr="005F7007">
        <w:rPr>
          <w:rFonts w:ascii="Times New Roman" w:hAnsi="Times New Roman" w:cs="Times New Roman"/>
          <w:sz w:val="24"/>
          <w:szCs w:val="24"/>
        </w:rPr>
        <w:t xml:space="preserve"> </w:t>
      </w:r>
      <w:r w:rsidRPr="005F7007">
        <w:rPr>
          <w:rFonts w:ascii="Times New Roman" w:hAnsi="Times New Roman" w:cs="Times New Roman"/>
          <w:sz w:val="24"/>
          <w:szCs w:val="24"/>
        </w:rPr>
        <w:t>явля</w:t>
      </w:r>
      <w:r w:rsidR="006930C0" w:rsidRPr="005F7007">
        <w:rPr>
          <w:rFonts w:ascii="Times New Roman" w:hAnsi="Times New Roman" w:cs="Times New Roman"/>
          <w:sz w:val="24"/>
          <w:szCs w:val="24"/>
        </w:rPr>
        <w:t>ю</w:t>
      </w:r>
      <w:r w:rsidR="002C249E" w:rsidRPr="005F7007">
        <w:rPr>
          <w:rFonts w:ascii="Times New Roman" w:hAnsi="Times New Roman" w:cs="Times New Roman"/>
          <w:sz w:val="24"/>
          <w:szCs w:val="24"/>
        </w:rPr>
        <w:t>тся</w:t>
      </w:r>
      <w:r w:rsidR="006930C0" w:rsidRPr="005F7007">
        <w:rPr>
          <w:rFonts w:ascii="Times New Roman" w:hAnsi="Times New Roman" w:cs="Times New Roman"/>
          <w:sz w:val="24"/>
          <w:szCs w:val="24"/>
        </w:rPr>
        <w:t>:</w:t>
      </w:r>
    </w:p>
    <w:p w14:paraId="1FF6BE76" w14:textId="52FBB6A2" w:rsidR="00785DA0" w:rsidRDefault="00B161CD" w:rsidP="002B2A93">
      <w:pPr>
        <w:pStyle w:val="ConsPlusNormal"/>
        <w:tabs>
          <w:tab w:val="left" w:pos="993"/>
          <w:tab w:val="left" w:pos="1134"/>
        </w:tabs>
        <w:ind w:firstLine="567"/>
        <w:jc w:val="both"/>
        <w:rPr>
          <w:rFonts w:ascii="Times New Roman" w:hAnsi="Times New Roman" w:cs="Times New Roman"/>
          <w:sz w:val="24"/>
          <w:szCs w:val="24"/>
        </w:rPr>
      </w:pPr>
      <w:r>
        <w:rPr>
          <w:rFonts w:ascii="Times New Roman" w:hAnsi="Times New Roman" w:cs="Times New Roman"/>
          <w:sz w:val="24"/>
          <w:szCs w:val="24"/>
        </w:rPr>
        <w:t xml:space="preserve">выполнение работ по </w:t>
      </w:r>
      <w:r w:rsidR="000B5210" w:rsidRPr="005F7007">
        <w:rPr>
          <w:rFonts w:ascii="Times New Roman" w:hAnsi="Times New Roman" w:cs="Times New Roman"/>
          <w:sz w:val="24"/>
          <w:szCs w:val="24"/>
        </w:rPr>
        <w:t>содержани</w:t>
      </w:r>
      <w:r>
        <w:rPr>
          <w:rFonts w:ascii="Times New Roman" w:hAnsi="Times New Roman" w:cs="Times New Roman"/>
          <w:sz w:val="24"/>
          <w:szCs w:val="24"/>
        </w:rPr>
        <w:t>ю</w:t>
      </w:r>
      <w:r w:rsidR="000B5210" w:rsidRPr="005F7007">
        <w:rPr>
          <w:rFonts w:ascii="Times New Roman" w:hAnsi="Times New Roman" w:cs="Times New Roman"/>
          <w:sz w:val="24"/>
          <w:szCs w:val="24"/>
        </w:rPr>
        <w:t xml:space="preserve"> и </w:t>
      </w:r>
      <w:r w:rsidR="00785DA0" w:rsidRPr="005F7007">
        <w:rPr>
          <w:rFonts w:ascii="Times New Roman" w:hAnsi="Times New Roman" w:cs="Times New Roman"/>
          <w:sz w:val="24"/>
          <w:szCs w:val="24"/>
        </w:rPr>
        <w:t>эксплуатаци</w:t>
      </w:r>
      <w:r>
        <w:rPr>
          <w:rFonts w:ascii="Times New Roman" w:hAnsi="Times New Roman" w:cs="Times New Roman"/>
          <w:sz w:val="24"/>
          <w:szCs w:val="24"/>
        </w:rPr>
        <w:t>и</w:t>
      </w:r>
      <w:r w:rsidR="00785DA0" w:rsidRPr="005F7007">
        <w:rPr>
          <w:rFonts w:ascii="Times New Roman" w:hAnsi="Times New Roman" w:cs="Times New Roman"/>
          <w:sz w:val="24"/>
          <w:szCs w:val="24"/>
        </w:rPr>
        <w:t xml:space="preserve"> </w:t>
      </w:r>
      <w:r w:rsidR="0070460D" w:rsidRPr="005F7007">
        <w:rPr>
          <w:rFonts w:ascii="Times New Roman" w:hAnsi="Times New Roman" w:cs="Times New Roman"/>
          <w:sz w:val="24"/>
          <w:szCs w:val="24"/>
        </w:rPr>
        <w:t>фонтанов</w:t>
      </w:r>
      <w:r w:rsidR="008C5B26" w:rsidRPr="005F7007">
        <w:rPr>
          <w:rFonts w:ascii="Times New Roman" w:hAnsi="Times New Roman" w:cs="Times New Roman"/>
          <w:sz w:val="24"/>
          <w:szCs w:val="24"/>
        </w:rPr>
        <w:t>, а также</w:t>
      </w:r>
      <w:r w:rsidR="00F04BD1" w:rsidRPr="005F7007">
        <w:rPr>
          <w:rFonts w:ascii="Times New Roman" w:hAnsi="Times New Roman" w:cs="Times New Roman"/>
          <w:sz w:val="24"/>
          <w:szCs w:val="24"/>
        </w:rPr>
        <w:t xml:space="preserve"> содержани</w:t>
      </w:r>
      <w:r>
        <w:rPr>
          <w:rFonts w:ascii="Times New Roman" w:hAnsi="Times New Roman" w:cs="Times New Roman"/>
          <w:sz w:val="24"/>
          <w:szCs w:val="24"/>
        </w:rPr>
        <w:t>ю</w:t>
      </w:r>
      <w:r w:rsidR="00F04BD1" w:rsidRPr="005F7007">
        <w:rPr>
          <w:rFonts w:ascii="Times New Roman" w:hAnsi="Times New Roman" w:cs="Times New Roman"/>
          <w:sz w:val="24"/>
          <w:szCs w:val="24"/>
        </w:rPr>
        <w:t xml:space="preserve"> плавающего фонтанного комплекса </w:t>
      </w:r>
      <w:r w:rsidR="00040012" w:rsidRPr="005F7007">
        <w:rPr>
          <w:rFonts w:ascii="Times New Roman" w:hAnsi="Times New Roman" w:cs="Times New Roman"/>
          <w:sz w:val="24"/>
          <w:szCs w:val="24"/>
        </w:rPr>
        <w:t>с 01.12.202</w:t>
      </w:r>
      <w:r w:rsidR="000F193B">
        <w:rPr>
          <w:rFonts w:ascii="Times New Roman" w:hAnsi="Times New Roman" w:cs="Times New Roman"/>
          <w:sz w:val="24"/>
          <w:szCs w:val="24"/>
        </w:rPr>
        <w:t>2</w:t>
      </w:r>
      <w:r w:rsidR="00040012" w:rsidRPr="005F7007">
        <w:rPr>
          <w:rFonts w:ascii="Times New Roman" w:hAnsi="Times New Roman" w:cs="Times New Roman"/>
          <w:sz w:val="24"/>
          <w:szCs w:val="24"/>
        </w:rPr>
        <w:t xml:space="preserve"> по 30.11.202</w:t>
      </w:r>
      <w:r w:rsidR="000F193B">
        <w:rPr>
          <w:rFonts w:ascii="Times New Roman" w:hAnsi="Times New Roman" w:cs="Times New Roman"/>
          <w:sz w:val="24"/>
          <w:szCs w:val="24"/>
        </w:rPr>
        <w:t>3</w:t>
      </w:r>
      <w:r w:rsidR="00785DA0" w:rsidRPr="005F7007">
        <w:rPr>
          <w:rFonts w:ascii="Times New Roman" w:hAnsi="Times New Roman" w:cs="Times New Roman"/>
          <w:sz w:val="24"/>
          <w:szCs w:val="24"/>
        </w:rPr>
        <w:t xml:space="preserve">; </w:t>
      </w:r>
    </w:p>
    <w:p w14:paraId="0CD832B2" w14:textId="09BEB6BC" w:rsidR="003459B4" w:rsidRDefault="003459B4" w:rsidP="003459B4">
      <w:pPr>
        <w:ind w:firstLine="567"/>
        <w:jc w:val="both"/>
      </w:pPr>
      <w:r>
        <w:t>выполнение работ, оказание услуг по содержанию и эксплуатации общественных туалетов с 01.12.2022 по 30.11.2023;</w:t>
      </w:r>
    </w:p>
    <w:p w14:paraId="57F58A0F" w14:textId="6D6FE3D4" w:rsidR="00785DA0" w:rsidRPr="00EA2065" w:rsidRDefault="00785DA0" w:rsidP="002B2A93">
      <w:pPr>
        <w:pStyle w:val="ConsPlusNormal"/>
        <w:tabs>
          <w:tab w:val="left" w:pos="993"/>
          <w:tab w:val="left" w:pos="1134"/>
        </w:tabs>
        <w:ind w:firstLine="567"/>
        <w:jc w:val="both"/>
        <w:rPr>
          <w:rFonts w:ascii="Times New Roman" w:hAnsi="Times New Roman" w:cs="Times New Roman"/>
          <w:sz w:val="24"/>
          <w:szCs w:val="24"/>
        </w:rPr>
      </w:pPr>
      <w:r w:rsidRPr="005F7007">
        <w:rPr>
          <w:rFonts w:ascii="Times New Roman" w:hAnsi="Times New Roman" w:cs="Times New Roman"/>
          <w:sz w:val="24"/>
          <w:szCs w:val="24"/>
        </w:rPr>
        <w:t>документальное подтверждение затрат</w:t>
      </w:r>
      <w:r w:rsidRPr="00EA2065">
        <w:rPr>
          <w:rFonts w:ascii="Times New Roman" w:hAnsi="Times New Roman" w:cs="Times New Roman"/>
          <w:sz w:val="24"/>
          <w:szCs w:val="24"/>
        </w:rPr>
        <w:t>;</w:t>
      </w:r>
      <w:r w:rsidR="00EA2065" w:rsidRPr="001738E7">
        <w:t xml:space="preserve"> </w:t>
      </w:r>
    </w:p>
    <w:p w14:paraId="01BE4F73" w14:textId="10AAB7E8" w:rsidR="004748AC" w:rsidRPr="005F7007" w:rsidRDefault="00785DA0" w:rsidP="002B2A93">
      <w:pPr>
        <w:pStyle w:val="aa"/>
        <w:tabs>
          <w:tab w:val="left" w:pos="0"/>
          <w:tab w:val="left" w:pos="993"/>
          <w:tab w:val="left" w:pos="1134"/>
        </w:tabs>
        <w:autoSpaceDE w:val="0"/>
        <w:autoSpaceDN w:val="0"/>
        <w:adjustRightInd w:val="0"/>
        <w:ind w:left="0" w:firstLine="567"/>
        <w:jc w:val="both"/>
      </w:pPr>
      <w:r w:rsidRPr="005F7007">
        <w:t xml:space="preserve">предоставление расчета </w:t>
      </w:r>
      <w:r w:rsidR="00AA76C4">
        <w:t xml:space="preserve">планируемого размера </w:t>
      </w:r>
      <w:r w:rsidR="003312FC">
        <w:t xml:space="preserve">субсидий </w:t>
      </w:r>
      <w:r w:rsidR="00AA76C4">
        <w:t xml:space="preserve">с расшифровкой по каждому направлению затрат </w:t>
      </w:r>
      <w:r w:rsidR="004748AC" w:rsidRPr="005F7007">
        <w:t>в пределах средств бюджета Санкт-Петербурга</w:t>
      </w:r>
      <w:r w:rsidR="00DC4302" w:rsidRPr="005F7007">
        <w:t>, указанных в пункте 1.5 настоящего Порядка</w:t>
      </w:r>
      <w:r w:rsidR="004748AC" w:rsidRPr="005F7007">
        <w:t xml:space="preserve"> (далее – расчет затрат);</w:t>
      </w:r>
    </w:p>
    <w:p w14:paraId="7CFA94C3" w14:textId="65A4781B" w:rsidR="00785DA0" w:rsidRDefault="000F193B" w:rsidP="002B2A93">
      <w:pPr>
        <w:ind w:firstLine="567"/>
        <w:jc w:val="both"/>
      </w:pPr>
      <w:r>
        <w:t xml:space="preserve">наличие согласия получателя </w:t>
      </w:r>
      <w:r w:rsidR="003459B4">
        <w:t xml:space="preserve">субсидий </w:t>
      </w:r>
      <w:r>
        <w:t xml:space="preserve">на осуществление КЭиИО </w:t>
      </w:r>
      <w:r w:rsidR="003459B4">
        <w:t xml:space="preserve">проверок </w:t>
      </w:r>
      <w:r>
        <w:t xml:space="preserve">соблюдения порядка и условий предоставления </w:t>
      </w:r>
      <w:r w:rsidR="003459B4">
        <w:t>субсидий</w:t>
      </w:r>
      <w:r>
        <w:t xml:space="preserve">, в том числе в части достижения результата предоставления </w:t>
      </w:r>
      <w:r w:rsidR="003459B4">
        <w:t xml:space="preserve">субсидий </w:t>
      </w:r>
      <w:r>
        <w:t xml:space="preserve">(далее </w:t>
      </w:r>
      <w:r w:rsidRPr="005F7007">
        <w:t>–</w:t>
      </w:r>
      <w:r>
        <w:t xml:space="preserve"> </w:t>
      </w:r>
      <w:r w:rsidR="003459B4">
        <w:t>проверки</w:t>
      </w:r>
      <w:r>
        <w:t xml:space="preserve">), а также проверок органами государственного финансового контроля в соответствии с Бюджетным </w:t>
      </w:r>
      <w:hyperlink r:id="rId9" w:history="1">
        <w:r w:rsidRPr="000F193B">
          <w:rPr>
            <w:rStyle w:val="ad"/>
            <w:color w:val="auto"/>
            <w:u w:val="none"/>
          </w:rPr>
          <w:t>кодексом</w:t>
        </w:r>
      </w:hyperlink>
      <w:r w:rsidR="0000340C">
        <w:t xml:space="preserve"> Российской Федерации</w:t>
      </w:r>
      <w:r w:rsidR="008C083B">
        <w:t>;</w:t>
      </w:r>
    </w:p>
    <w:p w14:paraId="08BFC129" w14:textId="7E00CFCA" w:rsidR="008C083B" w:rsidRPr="005F7007" w:rsidRDefault="008C083B" w:rsidP="002B2A93">
      <w:pPr>
        <w:pStyle w:val="aa"/>
        <w:tabs>
          <w:tab w:val="left" w:pos="0"/>
          <w:tab w:val="left" w:pos="993"/>
          <w:tab w:val="left" w:pos="1134"/>
        </w:tabs>
        <w:autoSpaceDE w:val="0"/>
        <w:autoSpaceDN w:val="0"/>
        <w:adjustRightInd w:val="0"/>
        <w:ind w:left="0" w:firstLine="567"/>
        <w:jc w:val="both"/>
      </w:pPr>
      <w:r>
        <w:t>соответстви</w:t>
      </w:r>
      <w:r w:rsidR="001904B1">
        <w:t>е</w:t>
      </w:r>
      <w:r>
        <w:t xml:space="preserve"> получателя </w:t>
      </w:r>
      <w:r w:rsidR="003459B4">
        <w:t xml:space="preserve">субсидий </w:t>
      </w:r>
      <w:r>
        <w:t>требованиям</w:t>
      </w:r>
      <w:r w:rsidR="003B2525">
        <w:t>,</w:t>
      </w:r>
      <w:r>
        <w:t xml:space="preserve"> указанным в пункте 2.2 настоящего Порядка.</w:t>
      </w:r>
    </w:p>
    <w:p w14:paraId="4A6491AB" w14:textId="51988964" w:rsidR="00785DA0" w:rsidRPr="005F7007" w:rsidRDefault="00785DA0" w:rsidP="002B2A93">
      <w:pPr>
        <w:pStyle w:val="ConsPlusNormal"/>
        <w:numPr>
          <w:ilvl w:val="0"/>
          <w:numId w:val="2"/>
        </w:numPr>
        <w:tabs>
          <w:tab w:val="left" w:pos="993"/>
          <w:tab w:val="left" w:pos="1134"/>
        </w:tabs>
        <w:ind w:left="0" w:firstLine="567"/>
        <w:jc w:val="both"/>
        <w:rPr>
          <w:rFonts w:ascii="Times New Roman" w:hAnsi="Times New Roman" w:cs="Times New Roman"/>
          <w:sz w:val="24"/>
          <w:szCs w:val="24"/>
        </w:rPr>
      </w:pPr>
      <w:r w:rsidRPr="005F7007">
        <w:rPr>
          <w:rFonts w:ascii="Times New Roman" w:hAnsi="Times New Roman" w:cs="Times New Roman"/>
          <w:sz w:val="24"/>
          <w:szCs w:val="24"/>
        </w:rPr>
        <w:t xml:space="preserve">Требования, которым должен соответствовать получатель </w:t>
      </w:r>
      <w:r w:rsidR="003459B4" w:rsidRPr="005F7007">
        <w:rPr>
          <w:rFonts w:ascii="Times New Roman" w:hAnsi="Times New Roman" w:cs="Times New Roman"/>
          <w:sz w:val="24"/>
          <w:szCs w:val="24"/>
        </w:rPr>
        <w:t>субсиди</w:t>
      </w:r>
      <w:r w:rsidR="003459B4">
        <w:rPr>
          <w:rFonts w:ascii="Times New Roman" w:hAnsi="Times New Roman" w:cs="Times New Roman"/>
          <w:sz w:val="24"/>
          <w:szCs w:val="24"/>
        </w:rPr>
        <w:t>й</w:t>
      </w:r>
      <w:r w:rsidR="003459B4" w:rsidRPr="005F7007">
        <w:rPr>
          <w:rFonts w:ascii="Times New Roman" w:hAnsi="Times New Roman" w:cs="Times New Roman"/>
          <w:sz w:val="24"/>
          <w:szCs w:val="24"/>
        </w:rPr>
        <w:t xml:space="preserve"> </w:t>
      </w:r>
      <w:r w:rsidR="008C083B">
        <w:rPr>
          <w:rFonts w:ascii="Times New Roman" w:hAnsi="Times New Roman" w:cs="Times New Roman"/>
          <w:sz w:val="24"/>
          <w:szCs w:val="24"/>
        </w:rPr>
        <w:t xml:space="preserve">на дату </w:t>
      </w:r>
      <w:r w:rsidR="008C083B">
        <w:rPr>
          <w:rFonts w:ascii="Times New Roman" w:hAnsi="Times New Roman" w:cs="Times New Roman"/>
          <w:sz w:val="24"/>
          <w:szCs w:val="24"/>
        </w:rPr>
        <w:br/>
      </w:r>
      <w:r w:rsidR="00CB7B3B" w:rsidRPr="005F7007">
        <w:rPr>
          <w:rFonts w:ascii="Times New Roman" w:hAnsi="Times New Roman" w:cs="Times New Roman"/>
          <w:sz w:val="24"/>
          <w:szCs w:val="24"/>
        </w:rPr>
        <w:t xml:space="preserve">не ранее 30 дней до </w:t>
      </w:r>
      <w:r w:rsidR="00EA2065">
        <w:rPr>
          <w:rFonts w:ascii="Times New Roman" w:hAnsi="Times New Roman" w:cs="Times New Roman"/>
          <w:sz w:val="24"/>
          <w:szCs w:val="24"/>
        </w:rPr>
        <w:t xml:space="preserve">1 числа </w:t>
      </w:r>
      <w:r w:rsidR="00CB7B3B" w:rsidRPr="005F7007">
        <w:rPr>
          <w:rFonts w:ascii="Times New Roman" w:hAnsi="Times New Roman" w:cs="Times New Roman"/>
          <w:sz w:val="24"/>
          <w:szCs w:val="24"/>
        </w:rPr>
        <w:t xml:space="preserve">месяца, в котором планируется принятие решения </w:t>
      </w:r>
      <w:r w:rsidR="008C083B">
        <w:rPr>
          <w:rFonts w:ascii="Times New Roman" w:hAnsi="Times New Roman" w:cs="Times New Roman"/>
          <w:sz w:val="24"/>
          <w:szCs w:val="24"/>
        </w:rPr>
        <w:br/>
      </w:r>
      <w:r w:rsidR="00CB7B3B" w:rsidRPr="005F7007">
        <w:rPr>
          <w:rFonts w:ascii="Times New Roman" w:hAnsi="Times New Roman" w:cs="Times New Roman"/>
          <w:sz w:val="24"/>
          <w:szCs w:val="24"/>
        </w:rPr>
        <w:lastRenderedPageBreak/>
        <w:t xml:space="preserve">о предоставлении </w:t>
      </w:r>
      <w:r w:rsidR="003459B4" w:rsidRPr="005F7007">
        <w:rPr>
          <w:rFonts w:ascii="Times New Roman" w:hAnsi="Times New Roman" w:cs="Times New Roman"/>
          <w:sz w:val="24"/>
          <w:szCs w:val="24"/>
        </w:rPr>
        <w:t>субсиди</w:t>
      </w:r>
      <w:r w:rsidR="003459B4">
        <w:rPr>
          <w:rFonts w:ascii="Times New Roman" w:hAnsi="Times New Roman" w:cs="Times New Roman"/>
          <w:sz w:val="24"/>
          <w:szCs w:val="24"/>
        </w:rPr>
        <w:t>й</w:t>
      </w:r>
      <w:r w:rsidR="00CB7B3B" w:rsidRPr="005F7007">
        <w:rPr>
          <w:rFonts w:ascii="Times New Roman" w:hAnsi="Times New Roman" w:cs="Times New Roman"/>
          <w:sz w:val="24"/>
          <w:szCs w:val="24"/>
        </w:rPr>
        <w:t>, указанного в п</w:t>
      </w:r>
      <w:r w:rsidR="00EA2065">
        <w:rPr>
          <w:rFonts w:ascii="Times New Roman" w:hAnsi="Times New Roman" w:cs="Times New Roman"/>
          <w:sz w:val="24"/>
          <w:szCs w:val="24"/>
        </w:rPr>
        <w:t>ункте</w:t>
      </w:r>
      <w:r w:rsidR="00CB7B3B" w:rsidRPr="005F7007">
        <w:rPr>
          <w:rFonts w:ascii="Times New Roman" w:hAnsi="Times New Roman" w:cs="Times New Roman"/>
          <w:sz w:val="24"/>
          <w:szCs w:val="24"/>
        </w:rPr>
        <w:t xml:space="preserve"> 3.5 настоящего Порядка</w:t>
      </w:r>
      <w:r w:rsidRPr="005F7007">
        <w:rPr>
          <w:rFonts w:ascii="Times New Roman" w:hAnsi="Times New Roman" w:cs="Times New Roman"/>
          <w:sz w:val="24"/>
          <w:szCs w:val="24"/>
        </w:rPr>
        <w:t>:</w:t>
      </w:r>
    </w:p>
    <w:p w14:paraId="3ECB4830" w14:textId="1255D8E5" w:rsidR="002B2A93" w:rsidRDefault="002B2A93" w:rsidP="002B2A93">
      <w:pPr>
        <w:ind w:firstLine="567"/>
        <w:jc w:val="both"/>
      </w:pPr>
      <w:r>
        <w:t xml:space="preserve">отсутствие у получателя </w:t>
      </w:r>
      <w:r w:rsidR="003459B4">
        <w:t xml:space="preserve">субсидий </w:t>
      </w:r>
      <w:r>
        <w:t xml:space="preserve">неисполненной обязанности по уплате налогов, сборов, страховых взносов, пеней, штрафов, процентов, подлежащих уплате в соответствии </w:t>
      </w:r>
      <w:r>
        <w:br/>
        <w:t xml:space="preserve">с законодательством Российской Федерации о налогах и сборах; </w:t>
      </w:r>
    </w:p>
    <w:p w14:paraId="047AE4AC" w14:textId="3905FA38" w:rsidR="00AA576B" w:rsidRPr="005F7007" w:rsidRDefault="00785DA0" w:rsidP="002B2A93">
      <w:pPr>
        <w:autoSpaceDE w:val="0"/>
        <w:autoSpaceDN w:val="0"/>
        <w:adjustRightInd w:val="0"/>
        <w:ind w:firstLine="567"/>
        <w:jc w:val="both"/>
      </w:pPr>
      <w:r w:rsidRPr="005F7007">
        <w:t>отсутствие просроченной задолженности по возврату</w:t>
      </w:r>
      <w:r w:rsidR="00400DB4" w:rsidRPr="005F7007">
        <w:t xml:space="preserve"> </w:t>
      </w:r>
      <w:r w:rsidRPr="005F7007">
        <w:t>в бюджет Санкт-Петербурга субсидий, бюджетных инвестиций</w:t>
      </w:r>
      <w:r w:rsidR="00DC4302" w:rsidRPr="005F7007">
        <w:t>, предоставленных в том числе в соответствии с иными правовыми актами,</w:t>
      </w:r>
      <w:r w:rsidR="00231BA2" w:rsidRPr="005F7007">
        <w:t xml:space="preserve"> </w:t>
      </w:r>
      <w:r w:rsidRPr="005F7007">
        <w:t>и ин</w:t>
      </w:r>
      <w:r w:rsidR="00231BA2" w:rsidRPr="005F7007">
        <w:t>ой</w:t>
      </w:r>
      <w:r w:rsidRPr="005F7007">
        <w:t xml:space="preserve"> просроченн</w:t>
      </w:r>
      <w:r w:rsidR="00231BA2" w:rsidRPr="005F7007">
        <w:t>ой</w:t>
      </w:r>
      <w:r w:rsidRPr="005F7007">
        <w:t xml:space="preserve"> </w:t>
      </w:r>
      <w:r w:rsidR="000D53C6">
        <w:t xml:space="preserve"> (неурегулированной) </w:t>
      </w:r>
      <w:r w:rsidRPr="005F7007">
        <w:t>задолженност</w:t>
      </w:r>
      <w:r w:rsidR="00231BA2" w:rsidRPr="005F7007">
        <w:t>и</w:t>
      </w:r>
      <w:r w:rsidRPr="005F7007">
        <w:t xml:space="preserve"> </w:t>
      </w:r>
      <w:r w:rsidR="000D53C6">
        <w:t xml:space="preserve">по денежным обязательствам </w:t>
      </w:r>
      <w:r w:rsidRPr="005F7007">
        <w:t>перед Санкт-Петербург</w:t>
      </w:r>
      <w:r w:rsidR="000D53C6">
        <w:t>ом</w:t>
      </w:r>
      <w:r w:rsidR="00211913">
        <w:t xml:space="preserve"> (за исключением субсидий в целях возмещения недополученных доходов, субсидий в целях финансового обеспечения или возмещения затрат, связанных с поставкой товаров (выполнением работ, оказанием услуг) физическим лицам)</w:t>
      </w:r>
      <w:r w:rsidRPr="005F7007">
        <w:t>;</w:t>
      </w:r>
    </w:p>
    <w:p w14:paraId="79A35A78" w14:textId="0E8A02BF" w:rsidR="004748AC" w:rsidRPr="005F7007" w:rsidRDefault="00FE09E8" w:rsidP="002B2A93">
      <w:pPr>
        <w:autoSpaceDE w:val="0"/>
        <w:autoSpaceDN w:val="0"/>
        <w:adjustRightInd w:val="0"/>
        <w:ind w:firstLine="567"/>
        <w:jc w:val="both"/>
      </w:pPr>
      <w:r w:rsidRPr="005F7007">
        <w:t xml:space="preserve">получатель </w:t>
      </w:r>
      <w:r w:rsidR="003459B4" w:rsidRPr="005F7007">
        <w:t>субсиди</w:t>
      </w:r>
      <w:r w:rsidR="003459B4">
        <w:t>й</w:t>
      </w:r>
      <w:r w:rsidR="003459B4" w:rsidRPr="005F7007">
        <w:t xml:space="preserve"> </w:t>
      </w:r>
      <w:r w:rsidRPr="005F7007">
        <w:t>не должен</w:t>
      </w:r>
      <w:r w:rsidR="00AA576B" w:rsidRPr="005F7007">
        <w:t xml:space="preserve"> находиться в процессе реорганизации</w:t>
      </w:r>
      <w:r w:rsidR="000D53C6">
        <w:t xml:space="preserve">  </w:t>
      </w:r>
      <w:r w:rsidR="007041C9">
        <w:br/>
      </w:r>
      <w:r w:rsidR="000D53C6">
        <w:t xml:space="preserve">(за исключением реорганизации в форме присоединения к получателю </w:t>
      </w:r>
      <w:r w:rsidR="003459B4">
        <w:t xml:space="preserve">субсидий </w:t>
      </w:r>
      <w:r w:rsidR="000D53C6">
        <w:t>другого юридического лица)</w:t>
      </w:r>
      <w:r w:rsidR="00AA576B" w:rsidRPr="005F7007">
        <w:t xml:space="preserve">, ликвидации, в отношении </w:t>
      </w:r>
      <w:r w:rsidR="008C083B">
        <w:t>н</w:t>
      </w:r>
      <w:r w:rsidRPr="005F7007">
        <w:t>его</w:t>
      </w:r>
      <w:r w:rsidR="00AA576B" w:rsidRPr="005F7007">
        <w:t xml:space="preserve"> </w:t>
      </w:r>
      <w:r w:rsidRPr="005F7007">
        <w:t xml:space="preserve">не </w:t>
      </w:r>
      <w:r w:rsidR="000D53C6" w:rsidRPr="005F7007">
        <w:t>должн</w:t>
      </w:r>
      <w:r w:rsidR="000D53C6">
        <w:t>а</w:t>
      </w:r>
      <w:r w:rsidR="000D53C6" w:rsidRPr="005F7007">
        <w:t xml:space="preserve"> </w:t>
      </w:r>
      <w:r w:rsidRPr="005F7007">
        <w:t xml:space="preserve">быть </w:t>
      </w:r>
      <w:r w:rsidR="00AA576B" w:rsidRPr="005F7007">
        <w:t>введен</w:t>
      </w:r>
      <w:r w:rsidR="00592175" w:rsidRPr="005F7007">
        <w:t>а</w:t>
      </w:r>
      <w:r w:rsidR="00AA576B" w:rsidRPr="005F7007">
        <w:t xml:space="preserve"> процедур</w:t>
      </w:r>
      <w:r w:rsidR="00592175" w:rsidRPr="005F7007">
        <w:t>а</w:t>
      </w:r>
      <w:r w:rsidR="00AA576B" w:rsidRPr="005F7007">
        <w:t xml:space="preserve"> банкротства, деятельность получателя субсиди</w:t>
      </w:r>
      <w:r w:rsidR="00577512">
        <w:t>й</w:t>
      </w:r>
      <w:r w:rsidR="00AA576B" w:rsidRPr="005F7007">
        <w:t xml:space="preserve"> не </w:t>
      </w:r>
      <w:r w:rsidRPr="005F7007">
        <w:t xml:space="preserve">должна быть </w:t>
      </w:r>
      <w:r w:rsidR="00AA576B" w:rsidRPr="005F7007">
        <w:t>приостановлена в порядке, предусмотренном законодательством Российской Федерации</w:t>
      </w:r>
      <w:r w:rsidR="004748AC" w:rsidRPr="005F7007">
        <w:t>;</w:t>
      </w:r>
    </w:p>
    <w:p w14:paraId="501474D6" w14:textId="05B75C5A" w:rsidR="00785DA0" w:rsidRPr="005F7007" w:rsidRDefault="00785DA0" w:rsidP="002B2A93">
      <w:pPr>
        <w:tabs>
          <w:tab w:val="left" w:pos="993"/>
          <w:tab w:val="left" w:pos="1134"/>
        </w:tabs>
        <w:ind w:firstLine="567"/>
        <w:jc w:val="both"/>
        <w:rPr>
          <w:lang w:eastAsia="x-none"/>
        </w:rPr>
      </w:pPr>
      <w:r w:rsidRPr="005F7007">
        <w:rPr>
          <w:lang w:eastAsia="x-none"/>
        </w:rPr>
        <w:t xml:space="preserve">получатель </w:t>
      </w:r>
      <w:r w:rsidR="003459B4" w:rsidRPr="005F7007">
        <w:rPr>
          <w:lang w:eastAsia="x-none"/>
        </w:rPr>
        <w:t>субсиди</w:t>
      </w:r>
      <w:r w:rsidR="003459B4">
        <w:rPr>
          <w:lang w:eastAsia="x-none"/>
        </w:rPr>
        <w:t>й</w:t>
      </w:r>
      <w:r w:rsidR="003459B4" w:rsidRPr="005F7007">
        <w:rPr>
          <w:lang w:eastAsia="x-none"/>
        </w:rPr>
        <w:t xml:space="preserve"> </w:t>
      </w:r>
      <w:r w:rsidRPr="005F7007">
        <w:rPr>
          <w:lang w:eastAsia="x-none"/>
        </w:rPr>
        <w:t>не должен являться иностранным юридическим лицом, а т</w:t>
      </w:r>
      <w:r w:rsidR="00231BA2" w:rsidRPr="005F7007">
        <w:rPr>
          <w:lang w:eastAsia="x-none"/>
        </w:rPr>
        <w:t>акже российским юридическим лицо</w:t>
      </w:r>
      <w:r w:rsidRPr="005F7007">
        <w:rPr>
          <w:lang w:eastAsia="x-none"/>
        </w:rPr>
        <w:t xml:space="preserve">м, в уставном (складочном) капитале которого доля участия иностранных юридических лиц, местом регистрации которых является государство </w:t>
      </w:r>
      <w:r w:rsidR="00776B53" w:rsidRPr="005F7007">
        <w:rPr>
          <w:lang w:eastAsia="x-none"/>
        </w:rPr>
        <w:br/>
      </w:r>
      <w:r w:rsidRPr="005F7007">
        <w:rPr>
          <w:lang w:eastAsia="x-none"/>
        </w:rPr>
        <w:t>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w:t>
      </w:r>
      <w:r w:rsidR="00C17F8E" w:rsidRPr="005F7007">
        <w:rPr>
          <w:lang w:eastAsia="x-none"/>
        </w:rPr>
        <w:t xml:space="preserve"> </w:t>
      </w:r>
      <w:r w:rsidRPr="005F7007">
        <w:rPr>
          <w:lang w:eastAsia="x-none"/>
        </w:rPr>
        <w:t xml:space="preserve">в </w:t>
      </w:r>
      <w:r w:rsidR="00231BA2" w:rsidRPr="005F7007">
        <w:rPr>
          <w:lang w:eastAsia="x-none"/>
        </w:rPr>
        <w:t>отношении таких юридических лиц</w:t>
      </w:r>
      <w:r w:rsidR="00FE09E8" w:rsidRPr="005F7007">
        <w:rPr>
          <w:lang w:eastAsia="x-none"/>
        </w:rPr>
        <w:t>,</w:t>
      </w:r>
      <w:r w:rsidRPr="005F7007">
        <w:rPr>
          <w:lang w:eastAsia="x-none"/>
        </w:rPr>
        <w:t xml:space="preserve"> в совокупности превышает 50 процентов;</w:t>
      </w:r>
    </w:p>
    <w:p w14:paraId="6C5ED591" w14:textId="29D588EA" w:rsidR="00F9793C" w:rsidRDefault="00F9793C" w:rsidP="002B2A93">
      <w:pPr>
        <w:tabs>
          <w:tab w:val="left" w:pos="993"/>
          <w:tab w:val="left" w:pos="1134"/>
        </w:tabs>
        <w:ind w:firstLine="567"/>
        <w:jc w:val="both"/>
      </w:pPr>
      <w:r w:rsidRPr="00F9793C">
        <w:t xml:space="preserve">отсутствие в реестре дисквалифицированных лиц сведений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получателя </w:t>
      </w:r>
      <w:r w:rsidR="003459B4" w:rsidRPr="00F9793C">
        <w:t>субсиди</w:t>
      </w:r>
      <w:r w:rsidR="003459B4">
        <w:t>й</w:t>
      </w:r>
      <w:r w:rsidRPr="00F9793C">
        <w:t>;</w:t>
      </w:r>
    </w:p>
    <w:p w14:paraId="3F23A2A1" w14:textId="56278292" w:rsidR="00F9793C" w:rsidRDefault="00F9793C" w:rsidP="00F9793C">
      <w:pPr>
        <w:ind w:firstLine="540"/>
        <w:jc w:val="both"/>
      </w:pPr>
      <w:r>
        <w:t xml:space="preserve">получатель </w:t>
      </w:r>
      <w:r w:rsidR="003459B4">
        <w:t xml:space="preserve">субсидий </w:t>
      </w:r>
      <w:r>
        <w:t xml:space="preserve">не должен находиться в перечне организаций и физических лиц, </w:t>
      </w:r>
      <w:r w:rsidR="007217D4">
        <w:br/>
      </w:r>
      <w:r>
        <w:t xml:space="preserve">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 </w:t>
      </w:r>
    </w:p>
    <w:p w14:paraId="1801BF54" w14:textId="50247245" w:rsidR="00DC4302" w:rsidRPr="005F7007" w:rsidRDefault="00DC4302" w:rsidP="002B2A93">
      <w:pPr>
        <w:tabs>
          <w:tab w:val="left" w:pos="993"/>
          <w:tab w:val="left" w:pos="1134"/>
        </w:tabs>
        <w:ind w:firstLine="567"/>
        <w:jc w:val="both"/>
      </w:pPr>
      <w:r w:rsidRPr="005F7007">
        <w:t xml:space="preserve">получатель </w:t>
      </w:r>
      <w:r w:rsidR="003459B4" w:rsidRPr="005F7007">
        <w:t>субсиди</w:t>
      </w:r>
      <w:r w:rsidR="003459B4">
        <w:t>й</w:t>
      </w:r>
      <w:r w:rsidR="003459B4" w:rsidRPr="005F7007">
        <w:t xml:space="preserve"> </w:t>
      </w:r>
      <w:r w:rsidRPr="005F7007">
        <w:t>не должен получать средства из бюджет</w:t>
      </w:r>
      <w:r w:rsidR="000064A3">
        <w:t>а Санкт-Петербурга</w:t>
      </w:r>
      <w:r w:rsidRPr="005F7007">
        <w:t xml:space="preserve"> </w:t>
      </w:r>
      <w:r w:rsidR="008C083B">
        <w:br/>
      </w:r>
      <w:r w:rsidRPr="005F7007">
        <w:t>на основании иных правовых актов на цели, указанные в пункте 1.4 настоящего Порядка.</w:t>
      </w:r>
    </w:p>
    <w:p w14:paraId="1615B66F" w14:textId="77777777" w:rsidR="00785DA0" w:rsidRPr="005F7007" w:rsidRDefault="00785DA0" w:rsidP="002B2A93">
      <w:pPr>
        <w:pStyle w:val="aa"/>
        <w:tabs>
          <w:tab w:val="left" w:pos="0"/>
        </w:tabs>
        <w:autoSpaceDE w:val="0"/>
        <w:autoSpaceDN w:val="0"/>
        <w:adjustRightInd w:val="0"/>
        <w:ind w:left="0" w:firstLine="567"/>
        <w:jc w:val="both"/>
      </w:pPr>
    </w:p>
    <w:p w14:paraId="5A048DA6" w14:textId="2592BC77" w:rsidR="00785DA0" w:rsidRPr="000034FA" w:rsidRDefault="000034FA" w:rsidP="000034FA">
      <w:pPr>
        <w:tabs>
          <w:tab w:val="left" w:pos="284"/>
        </w:tabs>
        <w:ind w:left="567"/>
        <w:jc w:val="center"/>
        <w:rPr>
          <w:b/>
        </w:rPr>
      </w:pPr>
      <w:r>
        <w:rPr>
          <w:b/>
        </w:rPr>
        <w:t xml:space="preserve">3. </w:t>
      </w:r>
      <w:r w:rsidR="00785DA0" w:rsidRPr="000034FA">
        <w:rPr>
          <w:b/>
        </w:rPr>
        <w:t xml:space="preserve">Порядок предоставления </w:t>
      </w:r>
      <w:r w:rsidR="003459B4" w:rsidRPr="000034FA">
        <w:rPr>
          <w:b/>
        </w:rPr>
        <w:t>субсиди</w:t>
      </w:r>
      <w:r w:rsidR="003459B4">
        <w:rPr>
          <w:b/>
        </w:rPr>
        <w:t>й</w:t>
      </w:r>
    </w:p>
    <w:p w14:paraId="7BBB0486" w14:textId="77777777" w:rsidR="00785DA0" w:rsidRPr="005F7007" w:rsidRDefault="00785DA0" w:rsidP="002B2A93">
      <w:pPr>
        <w:pStyle w:val="ConsPlusNormal"/>
        <w:tabs>
          <w:tab w:val="left" w:pos="993"/>
          <w:tab w:val="left" w:pos="1276"/>
        </w:tabs>
        <w:ind w:firstLine="567"/>
        <w:jc w:val="both"/>
        <w:rPr>
          <w:rFonts w:ascii="Times New Roman" w:hAnsi="Times New Roman" w:cs="Times New Roman"/>
          <w:sz w:val="24"/>
          <w:szCs w:val="24"/>
        </w:rPr>
      </w:pPr>
    </w:p>
    <w:p w14:paraId="50A9861C" w14:textId="3E6E4F69" w:rsidR="00FA5E64" w:rsidRPr="005F7007" w:rsidRDefault="00D315A6" w:rsidP="002B2A93">
      <w:pPr>
        <w:pStyle w:val="ConsPlusNormal"/>
        <w:numPr>
          <w:ilvl w:val="2"/>
          <w:numId w:val="8"/>
        </w:numPr>
        <w:tabs>
          <w:tab w:val="left" w:pos="0"/>
          <w:tab w:val="left" w:pos="993"/>
          <w:tab w:val="left" w:pos="1134"/>
        </w:tabs>
        <w:ind w:left="0" w:firstLine="567"/>
        <w:jc w:val="both"/>
        <w:rPr>
          <w:rFonts w:ascii="Times New Roman" w:hAnsi="Times New Roman" w:cs="Times New Roman"/>
          <w:sz w:val="24"/>
          <w:szCs w:val="24"/>
        </w:rPr>
      </w:pPr>
      <w:r w:rsidRPr="005F7007">
        <w:rPr>
          <w:rFonts w:ascii="Times New Roman" w:hAnsi="Times New Roman" w:cs="Times New Roman"/>
          <w:sz w:val="24"/>
          <w:szCs w:val="24"/>
        </w:rPr>
        <w:t xml:space="preserve">Для получения </w:t>
      </w:r>
      <w:r w:rsidR="003459B4" w:rsidRPr="005F7007">
        <w:rPr>
          <w:rFonts w:ascii="Times New Roman" w:hAnsi="Times New Roman" w:cs="Times New Roman"/>
          <w:sz w:val="24"/>
          <w:szCs w:val="24"/>
        </w:rPr>
        <w:t>субсиди</w:t>
      </w:r>
      <w:r w:rsidR="003459B4">
        <w:rPr>
          <w:rFonts w:ascii="Times New Roman" w:hAnsi="Times New Roman" w:cs="Times New Roman"/>
          <w:sz w:val="24"/>
          <w:szCs w:val="24"/>
        </w:rPr>
        <w:t>й</w:t>
      </w:r>
      <w:r w:rsidR="003459B4" w:rsidRPr="005F7007">
        <w:rPr>
          <w:rFonts w:ascii="Times New Roman" w:hAnsi="Times New Roman" w:cs="Times New Roman"/>
          <w:sz w:val="24"/>
          <w:szCs w:val="24"/>
        </w:rPr>
        <w:t xml:space="preserve"> </w:t>
      </w:r>
      <w:r w:rsidRPr="005F7007">
        <w:rPr>
          <w:rFonts w:ascii="Times New Roman" w:hAnsi="Times New Roman" w:cs="Times New Roman"/>
          <w:sz w:val="24"/>
          <w:szCs w:val="24"/>
        </w:rPr>
        <w:t>п</w:t>
      </w:r>
      <w:r w:rsidR="00EE4F91" w:rsidRPr="005F7007">
        <w:rPr>
          <w:rFonts w:ascii="Times New Roman" w:hAnsi="Times New Roman" w:cs="Times New Roman"/>
          <w:sz w:val="24"/>
          <w:szCs w:val="24"/>
        </w:rPr>
        <w:t xml:space="preserve">олучатель </w:t>
      </w:r>
      <w:r w:rsidR="003459B4" w:rsidRPr="005F7007">
        <w:rPr>
          <w:rFonts w:ascii="Times New Roman" w:hAnsi="Times New Roman" w:cs="Times New Roman"/>
          <w:sz w:val="24"/>
          <w:szCs w:val="24"/>
        </w:rPr>
        <w:t>субсиди</w:t>
      </w:r>
      <w:r w:rsidR="003459B4">
        <w:rPr>
          <w:rFonts w:ascii="Times New Roman" w:hAnsi="Times New Roman" w:cs="Times New Roman"/>
          <w:sz w:val="24"/>
          <w:szCs w:val="24"/>
        </w:rPr>
        <w:t>й</w:t>
      </w:r>
      <w:r w:rsidR="003459B4" w:rsidRPr="005F7007">
        <w:rPr>
          <w:rFonts w:ascii="Times New Roman" w:hAnsi="Times New Roman" w:cs="Times New Roman"/>
          <w:sz w:val="24"/>
          <w:szCs w:val="24"/>
        </w:rPr>
        <w:t xml:space="preserve"> </w:t>
      </w:r>
      <w:r w:rsidR="00EE4F91" w:rsidRPr="005F7007">
        <w:rPr>
          <w:rFonts w:ascii="Times New Roman" w:hAnsi="Times New Roman" w:cs="Times New Roman"/>
          <w:sz w:val="24"/>
          <w:szCs w:val="24"/>
        </w:rPr>
        <w:t>представляет</w:t>
      </w:r>
      <w:r w:rsidR="00400DB4" w:rsidRPr="005F7007">
        <w:rPr>
          <w:rFonts w:ascii="Times New Roman" w:hAnsi="Times New Roman" w:cs="Times New Roman"/>
          <w:sz w:val="24"/>
          <w:szCs w:val="24"/>
        </w:rPr>
        <w:t xml:space="preserve"> </w:t>
      </w:r>
      <w:r w:rsidR="00EE4F91" w:rsidRPr="005F7007">
        <w:rPr>
          <w:rFonts w:ascii="Times New Roman" w:hAnsi="Times New Roman" w:cs="Times New Roman"/>
          <w:sz w:val="24"/>
          <w:szCs w:val="24"/>
        </w:rPr>
        <w:t xml:space="preserve">в КЭиИО </w:t>
      </w:r>
      <w:r w:rsidR="000064A3">
        <w:rPr>
          <w:rFonts w:ascii="Times New Roman" w:hAnsi="Times New Roman" w:cs="Times New Roman"/>
          <w:sz w:val="24"/>
          <w:szCs w:val="24"/>
        </w:rPr>
        <w:t xml:space="preserve">заявление </w:t>
      </w:r>
      <w:r w:rsidR="001738E7">
        <w:rPr>
          <w:rFonts w:ascii="Times New Roman" w:hAnsi="Times New Roman" w:cs="Times New Roman"/>
          <w:sz w:val="24"/>
          <w:szCs w:val="24"/>
        </w:rPr>
        <w:br/>
      </w:r>
      <w:r w:rsidR="000064A3">
        <w:rPr>
          <w:rFonts w:ascii="Times New Roman" w:hAnsi="Times New Roman" w:cs="Times New Roman"/>
          <w:sz w:val="24"/>
          <w:szCs w:val="24"/>
        </w:rPr>
        <w:t xml:space="preserve">на предоставление </w:t>
      </w:r>
      <w:r w:rsidR="003459B4">
        <w:rPr>
          <w:rFonts w:ascii="Times New Roman" w:hAnsi="Times New Roman" w:cs="Times New Roman"/>
          <w:sz w:val="24"/>
          <w:szCs w:val="24"/>
        </w:rPr>
        <w:t xml:space="preserve">субсидий </w:t>
      </w:r>
      <w:r w:rsidR="000064A3">
        <w:rPr>
          <w:rFonts w:ascii="Times New Roman" w:hAnsi="Times New Roman" w:cs="Times New Roman"/>
          <w:sz w:val="24"/>
          <w:szCs w:val="24"/>
        </w:rPr>
        <w:t xml:space="preserve">и </w:t>
      </w:r>
      <w:r w:rsidR="00EE4F91" w:rsidRPr="005F7007">
        <w:rPr>
          <w:rFonts w:ascii="Times New Roman" w:hAnsi="Times New Roman" w:cs="Times New Roman"/>
          <w:sz w:val="24"/>
          <w:szCs w:val="24"/>
        </w:rPr>
        <w:t>документы</w:t>
      </w:r>
      <w:r w:rsidR="00AA76C4">
        <w:rPr>
          <w:rFonts w:ascii="Times New Roman" w:hAnsi="Times New Roman" w:cs="Times New Roman"/>
          <w:sz w:val="24"/>
          <w:szCs w:val="24"/>
        </w:rPr>
        <w:t>,</w:t>
      </w:r>
      <w:r w:rsidR="001738E7">
        <w:rPr>
          <w:rFonts w:ascii="Times New Roman" w:hAnsi="Times New Roman" w:cs="Times New Roman"/>
          <w:sz w:val="24"/>
          <w:szCs w:val="24"/>
        </w:rPr>
        <w:t xml:space="preserve"> представляемые для принятия решения </w:t>
      </w:r>
      <w:r w:rsidR="00CF538C">
        <w:rPr>
          <w:rFonts w:ascii="Times New Roman" w:hAnsi="Times New Roman" w:cs="Times New Roman"/>
          <w:sz w:val="24"/>
          <w:szCs w:val="24"/>
        </w:rPr>
        <w:br/>
      </w:r>
      <w:r w:rsidR="001738E7">
        <w:rPr>
          <w:rFonts w:ascii="Times New Roman" w:hAnsi="Times New Roman" w:cs="Times New Roman"/>
          <w:sz w:val="24"/>
          <w:szCs w:val="24"/>
        </w:rPr>
        <w:t>о</w:t>
      </w:r>
      <w:r w:rsidR="00CF538C">
        <w:rPr>
          <w:rFonts w:ascii="Times New Roman" w:hAnsi="Times New Roman" w:cs="Times New Roman"/>
          <w:sz w:val="24"/>
          <w:szCs w:val="24"/>
        </w:rPr>
        <w:t xml:space="preserve"> </w:t>
      </w:r>
      <w:r w:rsidR="001738E7">
        <w:rPr>
          <w:rFonts w:ascii="Times New Roman" w:hAnsi="Times New Roman" w:cs="Times New Roman"/>
          <w:sz w:val="24"/>
          <w:szCs w:val="24"/>
        </w:rPr>
        <w:t xml:space="preserve">предоставлении </w:t>
      </w:r>
      <w:r w:rsidR="003459B4">
        <w:rPr>
          <w:rFonts w:ascii="Times New Roman" w:hAnsi="Times New Roman" w:cs="Times New Roman"/>
          <w:sz w:val="24"/>
          <w:szCs w:val="24"/>
        </w:rPr>
        <w:t>субсидий</w:t>
      </w:r>
      <w:r w:rsidR="00EE4F91" w:rsidRPr="00F9793C">
        <w:rPr>
          <w:rFonts w:ascii="Times New Roman" w:hAnsi="Times New Roman" w:cs="Times New Roman"/>
          <w:sz w:val="24"/>
          <w:szCs w:val="24"/>
        </w:rPr>
        <w:t xml:space="preserve">, </w:t>
      </w:r>
      <w:r w:rsidR="00F9793C" w:rsidRPr="00F9793C">
        <w:rPr>
          <w:rFonts w:ascii="Times New Roman" w:hAnsi="Times New Roman" w:cs="Times New Roman"/>
          <w:sz w:val="24"/>
          <w:szCs w:val="24"/>
        </w:rPr>
        <w:t xml:space="preserve">включая расчет </w:t>
      </w:r>
      <w:r w:rsidR="00CF538C">
        <w:rPr>
          <w:rFonts w:ascii="Times New Roman" w:hAnsi="Times New Roman" w:cs="Times New Roman"/>
          <w:sz w:val="24"/>
          <w:szCs w:val="24"/>
        </w:rPr>
        <w:t>затрат (далее – документы)</w:t>
      </w:r>
      <w:r w:rsidR="001738E7" w:rsidRPr="00F9793C">
        <w:rPr>
          <w:rFonts w:ascii="Times New Roman" w:hAnsi="Times New Roman" w:cs="Times New Roman"/>
          <w:sz w:val="24"/>
          <w:szCs w:val="24"/>
        </w:rPr>
        <w:t xml:space="preserve">, </w:t>
      </w:r>
      <w:r w:rsidR="005650FD" w:rsidRPr="00F9793C">
        <w:rPr>
          <w:rFonts w:ascii="Times New Roman" w:hAnsi="Times New Roman" w:cs="Times New Roman"/>
          <w:sz w:val="24"/>
          <w:szCs w:val="24"/>
        </w:rPr>
        <w:t xml:space="preserve">в соответствии </w:t>
      </w:r>
      <w:r w:rsidR="00CF538C">
        <w:rPr>
          <w:rFonts w:ascii="Times New Roman" w:hAnsi="Times New Roman" w:cs="Times New Roman"/>
          <w:sz w:val="24"/>
          <w:szCs w:val="24"/>
        </w:rPr>
        <w:br/>
      </w:r>
      <w:r w:rsidR="005650FD" w:rsidRPr="00F9793C">
        <w:rPr>
          <w:rFonts w:ascii="Times New Roman" w:hAnsi="Times New Roman" w:cs="Times New Roman"/>
          <w:sz w:val="24"/>
          <w:szCs w:val="24"/>
        </w:rPr>
        <w:t xml:space="preserve">с </w:t>
      </w:r>
      <w:r w:rsidR="00F9793C">
        <w:rPr>
          <w:rFonts w:ascii="Times New Roman" w:hAnsi="Times New Roman" w:cs="Times New Roman"/>
          <w:sz w:val="24"/>
          <w:szCs w:val="24"/>
        </w:rPr>
        <w:t xml:space="preserve">пунктом 1 </w:t>
      </w:r>
      <w:r w:rsidR="005650FD" w:rsidRPr="00F9793C">
        <w:rPr>
          <w:rFonts w:ascii="Times New Roman" w:hAnsi="Times New Roman" w:cs="Times New Roman"/>
          <w:sz w:val="24"/>
          <w:szCs w:val="24"/>
        </w:rPr>
        <w:t>Перечн</w:t>
      </w:r>
      <w:r w:rsidR="00F9793C">
        <w:rPr>
          <w:rFonts w:ascii="Times New Roman" w:hAnsi="Times New Roman" w:cs="Times New Roman"/>
          <w:sz w:val="24"/>
          <w:szCs w:val="24"/>
        </w:rPr>
        <w:t>я</w:t>
      </w:r>
      <w:r w:rsidR="005650FD" w:rsidRPr="00F9793C">
        <w:rPr>
          <w:rFonts w:ascii="Times New Roman" w:hAnsi="Times New Roman" w:cs="Times New Roman"/>
          <w:sz w:val="24"/>
          <w:szCs w:val="24"/>
        </w:rPr>
        <w:t xml:space="preserve"> </w:t>
      </w:r>
      <w:r w:rsidR="00EE4F91" w:rsidRPr="00F9793C">
        <w:rPr>
          <w:rFonts w:ascii="Times New Roman" w:hAnsi="Times New Roman" w:cs="Times New Roman"/>
          <w:sz w:val="24"/>
          <w:szCs w:val="24"/>
        </w:rPr>
        <w:t>документов, предоставляемых</w:t>
      </w:r>
      <w:r w:rsidR="00A6679E" w:rsidRPr="00F9793C">
        <w:rPr>
          <w:rFonts w:ascii="Times New Roman" w:hAnsi="Times New Roman" w:cs="Times New Roman"/>
          <w:sz w:val="24"/>
          <w:szCs w:val="24"/>
        </w:rPr>
        <w:t xml:space="preserve"> </w:t>
      </w:r>
      <w:r w:rsidR="00EE4F91" w:rsidRPr="00F9793C">
        <w:rPr>
          <w:rFonts w:ascii="Times New Roman" w:hAnsi="Times New Roman" w:cs="Times New Roman"/>
          <w:sz w:val="24"/>
          <w:szCs w:val="24"/>
        </w:rPr>
        <w:t xml:space="preserve">в </w:t>
      </w:r>
      <w:r w:rsidR="008C083B" w:rsidRPr="00F9793C">
        <w:rPr>
          <w:rFonts w:ascii="Times New Roman" w:hAnsi="Times New Roman" w:cs="Times New Roman"/>
          <w:sz w:val="24"/>
          <w:szCs w:val="24"/>
        </w:rPr>
        <w:t>Комитет по энергетике и инженерному обеспечению</w:t>
      </w:r>
      <w:r w:rsidR="00EE4F91" w:rsidRPr="00F9793C">
        <w:rPr>
          <w:rFonts w:ascii="Times New Roman" w:hAnsi="Times New Roman" w:cs="Times New Roman"/>
          <w:sz w:val="24"/>
          <w:szCs w:val="24"/>
        </w:rPr>
        <w:t xml:space="preserve"> для предоставления </w:t>
      </w:r>
      <w:r w:rsidR="003459B4" w:rsidRPr="00F9793C">
        <w:rPr>
          <w:rFonts w:ascii="Times New Roman" w:hAnsi="Times New Roman" w:cs="Times New Roman"/>
          <w:sz w:val="24"/>
          <w:szCs w:val="24"/>
        </w:rPr>
        <w:t>субсиди</w:t>
      </w:r>
      <w:r w:rsidR="003459B4">
        <w:rPr>
          <w:rFonts w:ascii="Times New Roman" w:hAnsi="Times New Roman" w:cs="Times New Roman"/>
          <w:sz w:val="24"/>
          <w:szCs w:val="24"/>
        </w:rPr>
        <w:t>й</w:t>
      </w:r>
      <w:r w:rsidR="003459B4" w:rsidRPr="00F9793C">
        <w:rPr>
          <w:rFonts w:ascii="Times New Roman" w:hAnsi="Times New Roman" w:cs="Times New Roman"/>
          <w:sz w:val="24"/>
          <w:szCs w:val="24"/>
        </w:rPr>
        <w:t xml:space="preserve"> </w:t>
      </w:r>
      <w:r w:rsidR="00AA76C4" w:rsidRPr="00F9793C">
        <w:rPr>
          <w:rFonts w:ascii="Times New Roman" w:hAnsi="Times New Roman" w:cs="Times New Roman"/>
          <w:sz w:val="24"/>
          <w:szCs w:val="24"/>
        </w:rPr>
        <w:t xml:space="preserve">на возмещение затрат на эксплуатацию </w:t>
      </w:r>
      <w:r w:rsidR="003459B4">
        <w:rPr>
          <w:rFonts w:ascii="Times New Roman" w:hAnsi="Times New Roman" w:cs="Times New Roman"/>
          <w:sz w:val="24"/>
          <w:szCs w:val="24"/>
        </w:rPr>
        <w:t xml:space="preserve">общественных туалетов, </w:t>
      </w:r>
      <w:r w:rsidR="00AA76C4" w:rsidRPr="00F9793C">
        <w:rPr>
          <w:rFonts w:ascii="Times New Roman" w:hAnsi="Times New Roman" w:cs="Times New Roman"/>
          <w:sz w:val="24"/>
          <w:szCs w:val="24"/>
        </w:rPr>
        <w:t>фонтанов и фонтанных комплексов Санкт-Петербурга</w:t>
      </w:r>
      <w:r w:rsidR="00AA76C4">
        <w:rPr>
          <w:rFonts w:ascii="Times New Roman" w:hAnsi="Times New Roman" w:cs="Times New Roman"/>
          <w:sz w:val="24"/>
          <w:szCs w:val="24"/>
        </w:rPr>
        <w:t xml:space="preserve">, в том числе документов, подтверждающих затраты получателя </w:t>
      </w:r>
      <w:r w:rsidR="003459B4">
        <w:rPr>
          <w:rFonts w:ascii="Times New Roman" w:hAnsi="Times New Roman" w:cs="Times New Roman"/>
          <w:sz w:val="24"/>
          <w:szCs w:val="24"/>
        </w:rPr>
        <w:t>субсидий</w:t>
      </w:r>
      <w:r w:rsidR="00AA76C4">
        <w:rPr>
          <w:rFonts w:ascii="Times New Roman" w:hAnsi="Times New Roman" w:cs="Times New Roman"/>
          <w:sz w:val="24"/>
          <w:szCs w:val="24"/>
        </w:rPr>
        <w:t>, и требования к ним</w:t>
      </w:r>
      <w:r w:rsidR="0000209C" w:rsidRPr="005F7007">
        <w:rPr>
          <w:rFonts w:ascii="Times New Roman" w:hAnsi="Times New Roman" w:cs="Times New Roman"/>
          <w:sz w:val="24"/>
          <w:szCs w:val="24"/>
        </w:rPr>
        <w:t xml:space="preserve"> </w:t>
      </w:r>
      <w:r w:rsidR="008C083B">
        <w:rPr>
          <w:rFonts w:ascii="Times New Roman" w:hAnsi="Times New Roman" w:cs="Times New Roman"/>
          <w:sz w:val="24"/>
          <w:szCs w:val="24"/>
        </w:rPr>
        <w:t>согласно</w:t>
      </w:r>
      <w:r w:rsidR="001738E7">
        <w:rPr>
          <w:rFonts w:ascii="Times New Roman" w:hAnsi="Times New Roman" w:cs="Times New Roman"/>
          <w:sz w:val="24"/>
          <w:szCs w:val="24"/>
        </w:rPr>
        <w:t xml:space="preserve"> </w:t>
      </w:r>
      <w:r w:rsidR="001738E7" w:rsidRPr="005F7007">
        <w:rPr>
          <w:rFonts w:ascii="Times New Roman" w:hAnsi="Times New Roman" w:cs="Times New Roman"/>
          <w:sz w:val="24"/>
          <w:szCs w:val="24"/>
        </w:rPr>
        <w:t>приложени</w:t>
      </w:r>
      <w:r w:rsidR="008C083B">
        <w:rPr>
          <w:rFonts w:ascii="Times New Roman" w:hAnsi="Times New Roman" w:cs="Times New Roman"/>
          <w:sz w:val="24"/>
          <w:szCs w:val="24"/>
        </w:rPr>
        <w:t>ю</w:t>
      </w:r>
      <w:r w:rsidR="001738E7" w:rsidRPr="005F7007">
        <w:rPr>
          <w:rFonts w:ascii="Times New Roman" w:hAnsi="Times New Roman" w:cs="Times New Roman"/>
          <w:sz w:val="24"/>
          <w:szCs w:val="24"/>
        </w:rPr>
        <w:t xml:space="preserve"> </w:t>
      </w:r>
      <w:r w:rsidR="00300607" w:rsidRPr="005F7007">
        <w:rPr>
          <w:rFonts w:ascii="Times New Roman" w:hAnsi="Times New Roman" w:cs="Times New Roman"/>
          <w:sz w:val="24"/>
          <w:szCs w:val="24"/>
        </w:rPr>
        <w:t>к настоящему Порядку</w:t>
      </w:r>
      <w:r w:rsidR="00F974E8" w:rsidRPr="005F7007">
        <w:rPr>
          <w:rFonts w:ascii="Times New Roman" w:hAnsi="Times New Roman" w:cs="Times New Roman"/>
          <w:sz w:val="24"/>
          <w:szCs w:val="24"/>
        </w:rPr>
        <w:t xml:space="preserve"> (далее – Перечень).</w:t>
      </w:r>
    </w:p>
    <w:p w14:paraId="128ABCB6" w14:textId="0550BF11" w:rsidR="00EE4F91" w:rsidRPr="005F7007" w:rsidRDefault="00EE4F91" w:rsidP="002B2A93">
      <w:pPr>
        <w:pStyle w:val="ConsPlusNormal"/>
        <w:numPr>
          <w:ilvl w:val="2"/>
          <w:numId w:val="8"/>
        </w:numPr>
        <w:tabs>
          <w:tab w:val="left" w:pos="0"/>
          <w:tab w:val="left" w:pos="993"/>
          <w:tab w:val="left" w:pos="1134"/>
        </w:tabs>
        <w:ind w:left="0" w:firstLine="567"/>
        <w:jc w:val="both"/>
        <w:rPr>
          <w:rFonts w:ascii="Times New Roman" w:hAnsi="Times New Roman" w:cs="Times New Roman"/>
          <w:sz w:val="24"/>
          <w:szCs w:val="24"/>
        </w:rPr>
      </w:pPr>
      <w:r w:rsidRPr="005F7007">
        <w:rPr>
          <w:rFonts w:ascii="Times New Roman" w:hAnsi="Times New Roman" w:cs="Times New Roman"/>
          <w:sz w:val="24"/>
          <w:szCs w:val="24"/>
        </w:rPr>
        <w:t>КЭиИО в течение 15 рабочих дней со дня представления документов</w:t>
      </w:r>
      <w:r w:rsidR="00CF538C">
        <w:rPr>
          <w:rFonts w:ascii="Times New Roman" w:hAnsi="Times New Roman" w:cs="Times New Roman"/>
          <w:sz w:val="24"/>
          <w:szCs w:val="24"/>
        </w:rPr>
        <w:t xml:space="preserve">, указанных </w:t>
      </w:r>
      <w:r w:rsidR="009269B4">
        <w:rPr>
          <w:rFonts w:ascii="Times New Roman" w:hAnsi="Times New Roman" w:cs="Times New Roman"/>
          <w:sz w:val="24"/>
          <w:szCs w:val="24"/>
        </w:rPr>
        <w:br/>
      </w:r>
      <w:r w:rsidR="00CF538C">
        <w:rPr>
          <w:rFonts w:ascii="Times New Roman" w:hAnsi="Times New Roman" w:cs="Times New Roman"/>
          <w:sz w:val="24"/>
          <w:szCs w:val="24"/>
        </w:rPr>
        <w:t>в пункте 1 Перечня,</w:t>
      </w:r>
      <w:r w:rsidR="00231BA2" w:rsidRPr="005F7007">
        <w:rPr>
          <w:rFonts w:ascii="Times New Roman" w:hAnsi="Times New Roman" w:cs="Times New Roman"/>
          <w:sz w:val="24"/>
          <w:szCs w:val="24"/>
        </w:rPr>
        <w:t xml:space="preserve"> </w:t>
      </w:r>
      <w:r w:rsidR="009442E2" w:rsidRPr="005F7007">
        <w:rPr>
          <w:rFonts w:ascii="Times New Roman" w:hAnsi="Times New Roman" w:cs="Times New Roman"/>
          <w:sz w:val="24"/>
          <w:szCs w:val="24"/>
        </w:rPr>
        <w:t>осуществляет проверку представленных документов.</w:t>
      </w:r>
    </w:p>
    <w:p w14:paraId="6F76521A" w14:textId="12223724" w:rsidR="009442E2" w:rsidRPr="005F7007" w:rsidRDefault="00EE4F91" w:rsidP="002B2A93">
      <w:pPr>
        <w:pStyle w:val="aa"/>
        <w:numPr>
          <w:ilvl w:val="2"/>
          <w:numId w:val="8"/>
        </w:numPr>
        <w:tabs>
          <w:tab w:val="left" w:pos="1134"/>
        </w:tabs>
        <w:ind w:left="0" w:firstLine="567"/>
        <w:jc w:val="both"/>
      </w:pPr>
      <w:r w:rsidRPr="005F7007">
        <w:t>По</w:t>
      </w:r>
      <w:r w:rsidR="009442E2" w:rsidRPr="005F7007">
        <w:t xml:space="preserve"> результатам проверки</w:t>
      </w:r>
      <w:r w:rsidR="000B5210" w:rsidRPr="005F7007">
        <w:t>,</w:t>
      </w:r>
      <w:r w:rsidR="009442E2" w:rsidRPr="005F7007">
        <w:t xml:space="preserve"> </w:t>
      </w:r>
      <w:r w:rsidR="000B5210" w:rsidRPr="005F7007">
        <w:t xml:space="preserve">указанной в пункте 3.2 настоящего Порядка, </w:t>
      </w:r>
      <w:r w:rsidR="009442E2" w:rsidRPr="005F7007">
        <w:t>КЭиИО принимает решение</w:t>
      </w:r>
      <w:r w:rsidR="007E02B5" w:rsidRPr="005F7007">
        <w:t xml:space="preserve"> </w:t>
      </w:r>
      <w:r w:rsidR="009442E2" w:rsidRPr="005F7007">
        <w:t xml:space="preserve">о предоставлении </w:t>
      </w:r>
      <w:r w:rsidR="00626093" w:rsidRPr="005F7007">
        <w:t>субсиди</w:t>
      </w:r>
      <w:r w:rsidR="00626093">
        <w:t>й</w:t>
      </w:r>
      <w:r w:rsidR="00626093" w:rsidRPr="005F7007">
        <w:t xml:space="preserve"> </w:t>
      </w:r>
      <w:r w:rsidR="009442E2" w:rsidRPr="005F7007">
        <w:t>либо отказ</w:t>
      </w:r>
      <w:r w:rsidR="00FA5E64" w:rsidRPr="005F7007">
        <w:t xml:space="preserve">ывает </w:t>
      </w:r>
      <w:r w:rsidR="009442E2" w:rsidRPr="005F7007">
        <w:t xml:space="preserve">в предоставлении </w:t>
      </w:r>
      <w:r w:rsidR="00626093" w:rsidRPr="005F7007">
        <w:t>субсиди</w:t>
      </w:r>
      <w:r w:rsidR="00626093">
        <w:t>й</w:t>
      </w:r>
      <w:r w:rsidR="009442E2" w:rsidRPr="005F7007">
        <w:t>.</w:t>
      </w:r>
    </w:p>
    <w:p w14:paraId="2938B44B" w14:textId="77959B28" w:rsidR="00EE4F91" w:rsidRPr="005F7007" w:rsidRDefault="00EE4F91" w:rsidP="002B2A93">
      <w:pPr>
        <w:pStyle w:val="ConsPlusNormal"/>
        <w:numPr>
          <w:ilvl w:val="2"/>
          <w:numId w:val="8"/>
        </w:numPr>
        <w:tabs>
          <w:tab w:val="left" w:pos="0"/>
          <w:tab w:val="left" w:pos="993"/>
          <w:tab w:val="left" w:pos="1134"/>
        </w:tabs>
        <w:ind w:left="0" w:firstLine="567"/>
        <w:jc w:val="both"/>
        <w:rPr>
          <w:rFonts w:ascii="Times New Roman" w:hAnsi="Times New Roman" w:cs="Times New Roman"/>
          <w:sz w:val="24"/>
          <w:szCs w:val="24"/>
        </w:rPr>
      </w:pPr>
      <w:r w:rsidRPr="005F7007">
        <w:rPr>
          <w:rFonts w:ascii="Times New Roman" w:hAnsi="Times New Roman" w:cs="Times New Roman"/>
          <w:sz w:val="24"/>
          <w:szCs w:val="24"/>
        </w:rPr>
        <w:t xml:space="preserve">Основаниями для отказа получателю </w:t>
      </w:r>
      <w:r w:rsidR="00626093" w:rsidRPr="005F7007">
        <w:rPr>
          <w:rFonts w:ascii="Times New Roman" w:hAnsi="Times New Roman" w:cs="Times New Roman"/>
          <w:sz w:val="24"/>
          <w:szCs w:val="24"/>
        </w:rPr>
        <w:t>субсиди</w:t>
      </w:r>
      <w:r w:rsidR="00626093">
        <w:rPr>
          <w:rFonts w:ascii="Times New Roman" w:hAnsi="Times New Roman" w:cs="Times New Roman"/>
          <w:sz w:val="24"/>
          <w:szCs w:val="24"/>
        </w:rPr>
        <w:t>й</w:t>
      </w:r>
      <w:r w:rsidR="00626093" w:rsidRPr="005F7007">
        <w:rPr>
          <w:rFonts w:ascii="Times New Roman" w:hAnsi="Times New Roman" w:cs="Times New Roman"/>
          <w:sz w:val="24"/>
          <w:szCs w:val="24"/>
        </w:rPr>
        <w:t xml:space="preserve"> </w:t>
      </w:r>
      <w:r w:rsidRPr="005F7007">
        <w:rPr>
          <w:rFonts w:ascii="Times New Roman" w:hAnsi="Times New Roman" w:cs="Times New Roman"/>
          <w:sz w:val="24"/>
          <w:szCs w:val="24"/>
        </w:rPr>
        <w:t xml:space="preserve">в предоставлении </w:t>
      </w:r>
      <w:r w:rsidR="00626093" w:rsidRPr="005F7007">
        <w:rPr>
          <w:rFonts w:ascii="Times New Roman" w:hAnsi="Times New Roman" w:cs="Times New Roman"/>
          <w:sz w:val="24"/>
          <w:szCs w:val="24"/>
        </w:rPr>
        <w:t>субсиди</w:t>
      </w:r>
      <w:r w:rsidR="00626093">
        <w:rPr>
          <w:rFonts w:ascii="Times New Roman" w:hAnsi="Times New Roman" w:cs="Times New Roman"/>
          <w:sz w:val="24"/>
          <w:szCs w:val="24"/>
        </w:rPr>
        <w:t>й</w:t>
      </w:r>
      <w:r w:rsidR="00626093" w:rsidRPr="005F7007">
        <w:rPr>
          <w:rFonts w:ascii="Times New Roman" w:hAnsi="Times New Roman" w:cs="Times New Roman"/>
          <w:sz w:val="24"/>
          <w:szCs w:val="24"/>
        </w:rPr>
        <w:t xml:space="preserve"> </w:t>
      </w:r>
      <w:r w:rsidRPr="005F7007">
        <w:rPr>
          <w:rFonts w:ascii="Times New Roman" w:hAnsi="Times New Roman" w:cs="Times New Roman"/>
          <w:sz w:val="24"/>
          <w:szCs w:val="24"/>
        </w:rPr>
        <w:t>являются:</w:t>
      </w:r>
    </w:p>
    <w:p w14:paraId="6D5DEF59" w14:textId="77777777" w:rsidR="00CF538C" w:rsidRPr="00CF538C" w:rsidRDefault="00CF538C" w:rsidP="00CF538C">
      <w:pPr>
        <w:pStyle w:val="ConsPlusNormal"/>
        <w:ind w:firstLine="567"/>
        <w:jc w:val="both"/>
        <w:rPr>
          <w:rFonts w:ascii="Times New Roman" w:hAnsi="Times New Roman" w:cs="Times New Roman"/>
          <w:color w:val="000000" w:themeColor="text1"/>
          <w:sz w:val="24"/>
          <w:szCs w:val="24"/>
        </w:rPr>
      </w:pPr>
      <w:r w:rsidRPr="00CF538C">
        <w:rPr>
          <w:rFonts w:ascii="Times New Roman" w:hAnsi="Times New Roman" w:cs="Times New Roman"/>
          <w:color w:val="000000" w:themeColor="text1"/>
          <w:sz w:val="24"/>
          <w:szCs w:val="24"/>
        </w:rPr>
        <w:t>несоответствие документов требованиям, определенным в Перечне, или непредставление (представление не в полном объеме) документов;</w:t>
      </w:r>
    </w:p>
    <w:p w14:paraId="47B41DD8" w14:textId="03FD86E5" w:rsidR="00CF538C" w:rsidRPr="00CF538C" w:rsidRDefault="00CF538C" w:rsidP="00CF538C">
      <w:pPr>
        <w:pStyle w:val="ConsPlusNormal"/>
        <w:ind w:firstLine="567"/>
        <w:jc w:val="both"/>
        <w:rPr>
          <w:rFonts w:ascii="Times New Roman" w:hAnsi="Times New Roman" w:cs="Times New Roman"/>
          <w:color w:val="000000" w:themeColor="text1"/>
          <w:sz w:val="24"/>
          <w:szCs w:val="24"/>
        </w:rPr>
      </w:pPr>
      <w:r w:rsidRPr="00CF538C">
        <w:rPr>
          <w:rFonts w:ascii="Times New Roman" w:hAnsi="Times New Roman" w:cs="Times New Roman"/>
          <w:color w:val="000000" w:themeColor="text1"/>
          <w:sz w:val="24"/>
          <w:szCs w:val="24"/>
        </w:rPr>
        <w:t xml:space="preserve">несоответствие получателя </w:t>
      </w:r>
      <w:r w:rsidR="00626093" w:rsidRPr="00CF538C">
        <w:rPr>
          <w:rFonts w:ascii="Times New Roman" w:hAnsi="Times New Roman" w:cs="Times New Roman"/>
          <w:color w:val="000000" w:themeColor="text1"/>
          <w:sz w:val="24"/>
          <w:szCs w:val="24"/>
        </w:rPr>
        <w:t>субсиди</w:t>
      </w:r>
      <w:r w:rsidR="00626093">
        <w:rPr>
          <w:rFonts w:ascii="Times New Roman" w:hAnsi="Times New Roman" w:cs="Times New Roman"/>
          <w:color w:val="000000" w:themeColor="text1"/>
          <w:sz w:val="24"/>
          <w:szCs w:val="24"/>
        </w:rPr>
        <w:t>й</w:t>
      </w:r>
      <w:r w:rsidR="00626093" w:rsidRPr="00CF538C">
        <w:rPr>
          <w:rFonts w:ascii="Times New Roman" w:hAnsi="Times New Roman" w:cs="Times New Roman"/>
          <w:color w:val="000000" w:themeColor="text1"/>
          <w:sz w:val="24"/>
          <w:szCs w:val="24"/>
        </w:rPr>
        <w:t xml:space="preserve"> </w:t>
      </w:r>
      <w:r w:rsidRPr="00CF538C">
        <w:rPr>
          <w:rFonts w:ascii="Times New Roman" w:hAnsi="Times New Roman" w:cs="Times New Roman"/>
          <w:color w:val="000000" w:themeColor="text1"/>
          <w:sz w:val="24"/>
          <w:szCs w:val="24"/>
        </w:rPr>
        <w:t xml:space="preserve">условиям предоставления </w:t>
      </w:r>
      <w:r w:rsidR="00626093" w:rsidRPr="00CF538C">
        <w:rPr>
          <w:rFonts w:ascii="Times New Roman" w:hAnsi="Times New Roman" w:cs="Times New Roman"/>
          <w:color w:val="000000" w:themeColor="text1"/>
          <w:sz w:val="24"/>
          <w:szCs w:val="24"/>
        </w:rPr>
        <w:t>субсиди</w:t>
      </w:r>
      <w:r w:rsidR="00626093">
        <w:rPr>
          <w:rFonts w:ascii="Times New Roman" w:hAnsi="Times New Roman" w:cs="Times New Roman"/>
          <w:color w:val="000000" w:themeColor="text1"/>
          <w:sz w:val="24"/>
          <w:szCs w:val="24"/>
        </w:rPr>
        <w:t>й</w:t>
      </w:r>
      <w:r w:rsidRPr="00CF538C">
        <w:rPr>
          <w:rFonts w:ascii="Times New Roman" w:hAnsi="Times New Roman" w:cs="Times New Roman"/>
          <w:color w:val="000000" w:themeColor="text1"/>
          <w:sz w:val="24"/>
          <w:szCs w:val="24"/>
        </w:rPr>
        <w:t xml:space="preserve">, установленным в </w:t>
      </w:r>
      <w:hyperlink r:id="rId10" w:anchor="Par54" w:tooltip="2. Условия предоставления субсидии" w:history="1">
        <w:r w:rsidRPr="00CF538C">
          <w:rPr>
            <w:rStyle w:val="ad"/>
            <w:rFonts w:ascii="Times New Roman" w:hAnsi="Times New Roman" w:cs="Times New Roman"/>
            <w:color w:val="000000" w:themeColor="text1"/>
            <w:sz w:val="24"/>
            <w:szCs w:val="24"/>
            <w:u w:val="none"/>
          </w:rPr>
          <w:t>разделе 2</w:t>
        </w:r>
      </w:hyperlink>
      <w:r w:rsidRPr="00CF538C">
        <w:rPr>
          <w:rFonts w:ascii="Times New Roman" w:hAnsi="Times New Roman" w:cs="Times New Roman"/>
          <w:color w:val="000000" w:themeColor="text1"/>
          <w:sz w:val="24"/>
          <w:szCs w:val="24"/>
        </w:rPr>
        <w:t xml:space="preserve"> настоящего Порядка;</w:t>
      </w:r>
    </w:p>
    <w:p w14:paraId="63E9D2B0" w14:textId="052B85A9" w:rsidR="00CF538C" w:rsidRPr="00CF538C" w:rsidRDefault="00CF538C" w:rsidP="00CF538C">
      <w:pPr>
        <w:pStyle w:val="ConsPlusNormal"/>
        <w:ind w:firstLine="567"/>
        <w:jc w:val="both"/>
        <w:rPr>
          <w:rFonts w:ascii="Times New Roman" w:hAnsi="Times New Roman" w:cs="Times New Roman"/>
          <w:color w:val="000000" w:themeColor="text1"/>
          <w:sz w:val="24"/>
          <w:szCs w:val="24"/>
        </w:rPr>
      </w:pPr>
      <w:r w:rsidRPr="00CF538C">
        <w:rPr>
          <w:rFonts w:ascii="Times New Roman" w:hAnsi="Times New Roman" w:cs="Times New Roman"/>
          <w:color w:val="000000" w:themeColor="text1"/>
          <w:sz w:val="24"/>
          <w:szCs w:val="24"/>
        </w:rPr>
        <w:lastRenderedPageBreak/>
        <w:t xml:space="preserve">недостоверность представленной получателем </w:t>
      </w:r>
      <w:r w:rsidR="00626093" w:rsidRPr="00CF538C">
        <w:rPr>
          <w:rFonts w:ascii="Times New Roman" w:hAnsi="Times New Roman" w:cs="Times New Roman"/>
          <w:color w:val="000000" w:themeColor="text1"/>
          <w:sz w:val="24"/>
          <w:szCs w:val="24"/>
        </w:rPr>
        <w:t>субсиди</w:t>
      </w:r>
      <w:r w:rsidR="00626093">
        <w:rPr>
          <w:rFonts w:ascii="Times New Roman" w:hAnsi="Times New Roman" w:cs="Times New Roman"/>
          <w:color w:val="000000" w:themeColor="text1"/>
          <w:sz w:val="24"/>
          <w:szCs w:val="24"/>
        </w:rPr>
        <w:t>й</w:t>
      </w:r>
      <w:r w:rsidR="00626093" w:rsidRPr="00CF538C">
        <w:rPr>
          <w:rFonts w:ascii="Times New Roman" w:hAnsi="Times New Roman" w:cs="Times New Roman"/>
          <w:color w:val="000000" w:themeColor="text1"/>
          <w:sz w:val="24"/>
          <w:szCs w:val="24"/>
        </w:rPr>
        <w:t xml:space="preserve"> </w:t>
      </w:r>
      <w:r w:rsidRPr="00CF538C">
        <w:rPr>
          <w:rFonts w:ascii="Times New Roman" w:hAnsi="Times New Roman" w:cs="Times New Roman"/>
          <w:color w:val="000000" w:themeColor="text1"/>
          <w:sz w:val="24"/>
          <w:szCs w:val="24"/>
        </w:rPr>
        <w:t>информации.</w:t>
      </w:r>
    </w:p>
    <w:p w14:paraId="6F7ADDD1" w14:textId="77777777" w:rsidR="005B438A" w:rsidRPr="00F66C95" w:rsidRDefault="001B6508" w:rsidP="005B438A">
      <w:pPr>
        <w:pStyle w:val="ConsPlusNormal"/>
        <w:numPr>
          <w:ilvl w:val="2"/>
          <w:numId w:val="8"/>
        </w:numPr>
        <w:tabs>
          <w:tab w:val="left" w:pos="0"/>
          <w:tab w:val="left" w:pos="993"/>
          <w:tab w:val="left" w:pos="1134"/>
        </w:tabs>
        <w:ind w:left="0" w:firstLine="567"/>
        <w:jc w:val="both"/>
        <w:rPr>
          <w:rFonts w:ascii="Times New Roman" w:hAnsi="Times New Roman" w:cs="Times New Roman"/>
          <w:sz w:val="24"/>
          <w:szCs w:val="24"/>
        </w:rPr>
      </w:pPr>
      <w:r w:rsidRPr="00F66C95">
        <w:rPr>
          <w:rFonts w:ascii="Times New Roman" w:hAnsi="Times New Roman" w:cs="Times New Roman"/>
          <w:sz w:val="24"/>
          <w:szCs w:val="24"/>
        </w:rPr>
        <w:t xml:space="preserve">Решение о предоставлении </w:t>
      </w:r>
      <w:r w:rsidR="00AF0C89" w:rsidRPr="00F66C95">
        <w:rPr>
          <w:rFonts w:ascii="Times New Roman" w:hAnsi="Times New Roman" w:cs="Times New Roman"/>
          <w:sz w:val="24"/>
          <w:szCs w:val="24"/>
        </w:rPr>
        <w:t xml:space="preserve">субсидий </w:t>
      </w:r>
      <w:r w:rsidRPr="00F66C95">
        <w:rPr>
          <w:rFonts w:ascii="Times New Roman" w:hAnsi="Times New Roman" w:cs="Times New Roman"/>
          <w:sz w:val="24"/>
          <w:szCs w:val="24"/>
        </w:rPr>
        <w:t>оформляется распоряжением КЭиИО</w:t>
      </w:r>
      <w:r w:rsidR="00DD1EA5" w:rsidRPr="00F66C95">
        <w:rPr>
          <w:rFonts w:ascii="Times New Roman" w:hAnsi="Times New Roman" w:cs="Times New Roman"/>
          <w:sz w:val="24"/>
          <w:szCs w:val="24"/>
        </w:rPr>
        <w:t xml:space="preserve"> </w:t>
      </w:r>
      <w:r w:rsidR="001444E0" w:rsidRPr="00F66C95">
        <w:rPr>
          <w:rFonts w:ascii="Times New Roman" w:hAnsi="Times New Roman" w:cs="Times New Roman"/>
          <w:sz w:val="24"/>
          <w:szCs w:val="24"/>
        </w:rPr>
        <w:br/>
      </w:r>
      <w:r w:rsidR="00DD1EA5" w:rsidRPr="00F66C95">
        <w:rPr>
          <w:rFonts w:ascii="Times New Roman" w:hAnsi="Times New Roman" w:cs="Times New Roman"/>
          <w:sz w:val="24"/>
          <w:szCs w:val="24"/>
        </w:rPr>
        <w:t xml:space="preserve">(далее </w:t>
      </w:r>
      <w:r w:rsidR="001444E0" w:rsidRPr="00F66C95">
        <w:rPr>
          <w:rFonts w:ascii="Times New Roman" w:hAnsi="Times New Roman" w:cs="Times New Roman"/>
          <w:sz w:val="24"/>
          <w:szCs w:val="24"/>
        </w:rPr>
        <w:t>–</w:t>
      </w:r>
      <w:r w:rsidR="00DD1EA5" w:rsidRPr="00F66C95">
        <w:rPr>
          <w:rFonts w:ascii="Times New Roman" w:hAnsi="Times New Roman" w:cs="Times New Roman"/>
          <w:sz w:val="24"/>
          <w:szCs w:val="24"/>
        </w:rPr>
        <w:t xml:space="preserve"> Распоряжение)</w:t>
      </w:r>
      <w:r w:rsidRPr="00F66C95">
        <w:rPr>
          <w:rFonts w:ascii="Times New Roman" w:hAnsi="Times New Roman" w:cs="Times New Roman"/>
          <w:sz w:val="24"/>
          <w:szCs w:val="24"/>
        </w:rPr>
        <w:t>,</w:t>
      </w:r>
      <w:r w:rsidR="00DD1EA5" w:rsidRPr="00F66C95">
        <w:rPr>
          <w:rFonts w:ascii="Times New Roman" w:hAnsi="Times New Roman" w:cs="Times New Roman"/>
          <w:sz w:val="24"/>
          <w:szCs w:val="24"/>
        </w:rPr>
        <w:t xml:space="preserve"> </w:t>
      </w:r>
      <w:r w:rsidRPr="00F66C95">
        <w:rPr>
          <w:rFonts w:ascii="Times New Roman" w:hAnsi="Times New Roman" w:cs="Times New Roman"/>
          <w:sz w:val="24"/>
          <w:szCs w:val="24"/>
        </w:rPr>
        <w:t>в котором указываются</w:t>
      </w:r>
      <w:r w:rsidR="005B438A" w:rsidRPr="00F66C95">
        <w:rPr>
          <w:rFonts w:ascii="Times New Roman" w:hAnsi="Times New Roman" w:cs="Times New Roman"/>
          <w:sz w:val="24"/>
          <w:szCs w:val="24"/>
        </w:rPr>
        <w:t>:</w:t>
      </w:r>
    </w:p>
    <w:p w14:paraId="123E202E" w14:textId="77777777" w:rsidR="005B438A" w:rsidRPr="00F66C95" w:rsidRDefault="001B6508" w:rsidP="005B438A">
      <w:pPr>
        <w:pStyle w:val="ConsPlusNormal"/>
        <w:tabs>
          <w:tab w:val="left" w:pos="0"/>
          <w:tab w:val="left" w:pos="993"/>
          <w:tab w:val="left" w:pos="1134"/>
        </w:tabs>
        <w:ind w:firstLine="567"/>
        <w:jc w:val="both"/>
        <w:rPr>
          <w:rFonts w:ascii="Times New Roman" w:hAnsi="Times New Roman" w:cs="Times New Roman"/>
          <w:sz w:val="24"/>
          <w:szCs w:val="24"/>
        </w:rPr>
      </w:pPr>
      <w:r w:rsidRPr="00F66C95">
        <w:rPr>
          <w:rFonts w:ascii="Times New Roman" w:hAnsi="Times New Roman" w:cs="Times New Roman"/>
          <w:sz w:val="24"/>
          <w:szCs w:val="24"/>
        </w:rPr>
        <w:t xml:space="preserve">получатель </w:t>
      </w:r>
      <w:r w:rsidR="00AF0C89" w:rsidRPr="00F66C95">
        <w:rPr>
          <w:rFonts w:ascii="Times New Roman" w:hAnsi="Times New Roman" w:cs="Times New Roman"/>
          <w:sz w:val="24"/>
          <w:szCs w:val="24"/>
        </w:rPr>
        <w:t>субсидий</w:t>
      </w:r>
      <w:r w:rsidR="005B438A" w:rsidRPr="00F66C95">
        <w:rPr>
          <w:rFonts w:ascii="Times New Roman" w:hAnsi="Times New Roman" w:cs="Times New Roman"/>
          <w:sz w:val="24"/>
          <w:szCs w:val="24"/>
        </w:rPr>
        <w:t>;</w:t>
      </w:r>
    </w:p>
    <w:p w14:paraId="41E5C2EF" w14:textId="229A9F54" w:rsidR="0098180A" w:rsidRPr="00F66C95" w:rsidRDefault="001B6508" w:rsidP="005B438A">
      <w:pPr>
        <w:pStyle w:val="ConsPlusNormal"/>
        <w:tabs>
          <w:tab w:val="left" w:pos="0"/>
          <w:tab w:val="left" w:pos="993"/>
          <w:tab w:val="left" w:pos="1134"/>
        </w:tabs>
        <w:ind w:firstLine="567"/>
        <w:jc w:val="both"/>
        <w:rPr>
          <w:rFonts w:ascii="Times New Roman" w:hAnsi="Times New Roman" w:cs="Times New Roman"/>
          <w:sz w:val="24"/>
          <w:szCs w:val="24"/>
        </w:rPr>
      </w:pPr>
      <w:r w:rsidRPr="00F66C95">
        <w:rPr>
          <w:rFonts w:ascii="Times New Roman" w:hAnsi="Times New Roman" w:cs="Times New Roman"/>
          <w:sz w:val="24"/>
          <w:szCs w:val="24"/>
        </w:rPr>
        <w:t xml:space="preserve">предельный размер </w:t>
      </w:r>
      <w:r w:rsidR="004B31F7" w:rsidRPr="00F66C95">
        <w:rPr>
          <w:rFonts w:ascii="Times New Roman" w:hAnsi="Times New Roman" w:cs="Times New Roman"/>
          <w:sz w:val="24"/>
          <w:szCs w:val="24"/>
        </w:rPr>
        <w:t xml:space="preserve">возмещения затрат </w:t>
      </w:r>
      <w:r w:rsidR="005B438A" w:rsidRPr="00F66C95">
        <w:rPr>
          <w:rFonts w:ascii="Times New Roman" w:hAnsi="Times New Roman" w:cs="Times New Roman"/>
          <w:sz w:val="24"/>
          <w:szCs w:val="24"/>
        </w:rPr>
        <w:t>по субсидии</w:t>
      </w:r>
      <w:r w:rsidR="0098180A" w:rsidRPr="00F66C95">
        <w:rPr>
          <w:rFonts w:ascii="Times New Roman" w:hAnsi="Times New Roman" w:cs="Times New Roman"/>
          <w:sz w:val="24"/>
          <w:szCs w:val="24"/>
        </w:rPr>
        <w:t xml:space="preserve"> </w:t>
      </w:r>
      <w:r w:rsidR="00617FEE" w:rsidRPr="00F66C95">
        <w:rPr>
          <w:rFonts w:ascii="Times New Roman" w:hAnsi="Times New Roman" w:cs="Times New Roman"/>
          <w:sz w:val="24"/>
          <w:szCs w:val="24"/>
        </w:rPr>
        <w:t xml:space="preserve">на </w:t>
      </w:r>
      <w:r w:rsidR="0098180A" w:rsidRPr="00F66C95">
        <w:rPr>
          <w:rFonts w:ascii="Times New Roman" w:hAnsi="Times New Roman" w:cs="Times New Roman"/>
          <w:sz w:val="24"/>
          <w:szCs w:val="24"/>
        </w:rPr>
        <w:t>эксплуатаци</w:t>
      </w:r>
      <w:r w:rsidR="00617FEE" w:rsidRPr="00F66C95">
        <w:rPr>
          <w:rFonts w:ascii="Times New Roman" w:hAnsi="Times New Roman" w:cs="Times New Roman"/>
          <w:sz w:val="24"/>
          <w:szCs w:val="24"/>
        </w:rPr>
        <w:t>ю</w:t>
      </w:r>
      <w:r w:rsidR="0098180A" w:rsidRPr="00F66C95">
        <w:rPr>
          <w:rFonts w:ascii="Times New Roman" w:hAnsi="Times New Roman" w:cs="Times New Roman"/>
          <w:sz w:val="24"/>
          <w:szCs w:val="24"/>
        </w:rPr>
        <w:t xml:space="preserve"> общественных туалетов</w:t>
      </w:r>
      <w:r w:rsidR="005B438A" w:rsidRPr="00F66C95">
        <w:rPr>
          <w:rFonts w:ascii="Times New Roman" w:hAnsi="Times New Roman" w:cs="Times New Roman"/>
          <w:sz w:val="24"/>
          <w:szCs w:val="24"/>
        </w:rPr>
        <w:t xml:space="preserve"> </w:t>
      </w:r>
      <w:r w:rsidR="009852BF" w:rsidRPr="00F66C95">
        <w:rPr>
          <w:rFonts w:ascii="Times New Roman" w:hAnsi="Times New Roman" w:cs="Times New Roman"/>
          <w:sz w:val="24"/>
          <w:szCs w:val="24"/>
        </w:rPr>
        <w:t>в соответствии с пунктом 1.5 настоящего Порядка</w:t>
      </w:r>
      <w:r w:rsidR="005B438A" w:rsidRPr="00F66C95">
        <w:rPr>
          <w:rFonts w:ascii="Times New Roman" w:hAnsi="Times New Roman" w:cs="Times New Roman"/>
          <w:sz w:val="24"/>
          <w:szCs w:val="24"/>
        </w:rPr>
        <w:t>;</w:t>
      </w:r>
    </w:p>
    <w:p w14:paraId="60E8CC28" w14:textId="27344551" w:rsidR="0098180A" w:rsidRPr="00F66C95" w:rsidRDefault="0098180A" w:rsidP="0098180A">
      <w:pPr>
        <w:pStyle w:val="ConsPlusNormal"/>
        <w:tabs>
          <w:tab w:val="left" w:pos="0"/>
          <w:tab w:val="left" w:pos="993"/>
          <w:tab w:val="left" w:pos="1134"/>
        </w:tabs>
        <w:ind w:firstLine="567"/>
        <w:jc w:val="both"/>
        <w:rPr>
          <w:rFonts w:ascii="Times New Roman" w:hAnsi="Times New Roman" w:cs="Times New Roman"/>
          <w:sz w:val="24"/>
          <w:szCs w:val="24"/>
        </w:rPr>
      </w:pPr>
      <w:r w:rsidRPr="00F66C95">
        <w:rPr>
          <w:rFonts w:ascii="Times New Roman" w:hAnsi="Times New Roman" w:cs="Times New Roman"/>
          <w:sz w:val="24"/>
          <w:szCs w:val="24"/>
        </w:rPr>
        <w:t>предельный размер возмещения затрат по субсидии</w:t>
      </w:r>
      <w:r w:rsidR="00617FEE" w:rsidRPr="00F66C95">
        <w:rPr>
          <w:rFonts w:ascii="Times New Roman" w:hAnsi="Times New Roman" w:cs="Times New Roman"/>
          <w:sz w:val="24"/>
          <w:szCs w:val="24"/>
        </w:rPr>
        <w:t xml:space="preserve"> на</w:t>
      </w:r>
      <w:r w:rsidRPr="00F66C95">
        <w:rPr>
          <w:rFonts w:ascii="Times New Roman" w:hAnsi="Times New Roman" w:cs="Times New Roman"/>
          <w:sz w:val="24"/>
          <w:szCs w:val="24"/>
        </w:rPr>
        <w:t xml:space="preserve"> эксплуатаци</w:t>
      </w:r>
      <w:r w:rsidR="00617FEE" w:rsidRPr="00F66C95">
        <w:rPr>
          <w:rFonts w:ascii="Times New Roman" w:hAnsi="Times New Roman" w:cs="Times New Roman"/>
          <w:sz w:val="24"/>
          <w:szCs w:val="24"/>
        </w:rPr>
        <w:t>ю</w:t>
      </w:r>
      <w:r w:rsidRPr="00F66C95">
        <w:rPr>
          <w:rFonts w:ascii="Times New Roman" w:hAnsi="Times New Roman" w:cs="Times New Roman"/>
          <w:sz w:val="24"/>
          <w:szCs w:val="24"/>
        </w:rPr>
        <w:t xml:space="preserve"> </w:t>
      </w:r>
      <w:r w:rsidR="00617FEE" w:rsidRPr="00F66C95">
        <w:rPr>
          <w:rFonts w:ascii="Times New Roman" w:hAnsi="Times New Roman" w:cs="Times New Roman"/>
          <w:sz w:val="24"/>
          <w:szCs w:val="24"/>
        </w:rPr>
        <w:t>фонтанов</w:t>
      </w:r>
      <w:r w:rsidRPr="00F66C95">
        <w:rPr>
          <w:rFonts w:ascii="Times New Roman" w:hAnsi="Times New Roman" w:cs="Times New Roman"/>
          <w:sz w:val="24"/>
          <w:szCs w:val="24"/>
        </w:rPr>
        <w:t xml:space="preserve"> </w:t>
      </w:r>
      <w:r w:rsidR="00617FEE" w:rsidRPr="00F66C95">
        <w:rPr>
          <w:rFonts w:ascii="Times New Roman" w:hAnsi="Times New Roman" w:cs="Times New Roman"/>
          <w:sz w:val="24"/>
          <w:szCs w:val="24"/>
        </w:rPr>
        <w:br/>
      </w:r>
      <w:r w:rsidRPr="00F66C95">
        <w:rPr>
          <w:rFonts w:ascii="Times New Roman" w:hAnsi="Times New Roman" w:cs="Times New Roman"/>
          <w:sz w:val="24"/>
          <w:szCs w:val="24"/>
        </w:rPr>
        <w:t>в соответствии с пунктом 1.5 настоящего Порядка;</w:t>
      </w:r>
    </w:p>
    <w:p w14:paraId="48BE6BF1" w14:textId="48EA7207" w:rsidR="005B438A" w:rsidRDefault="005B438A" w:rsidP="005B438A">
      <w:pPr>
        <w:pStyle w:val="ConsPlusNormal"/>
        <w:tabs>
          <w:tab w:val="left" w:pos="0"/>
          <w:tab w:val="left" w:pos="993"/>
          <w:tab w:val="left" w:pos="1134"/>
        </w:tabs>
        <w:ind w:firstLine="567"/>
        <w:jc w:val="both"/>
        <w:rPr>
          <w:rFonts w:ascii="Times New Roman" w:hAnsi="Times New Roman" w:cs="Times New Roman"/>
          <w:sz w:val="24"/>
          <w:szCs w:val="24"/>
        </w:rPr>
      </w:pPr>
      <w:r w:rsidRPr="00F66C95">
        <w:rPr>
          <w:rFonts w:ascii="Times New Roman" w:hAnsi="Times New Roman" w:cs="Times New Roman"/>
          <w:sz w:val="24"/>
          <w:szCs w:val="24"/>
        </w:rPr>
        <w:t>п</w:t>
      </w:r>
      <w:r w:rsidR="00A814CF" w:rsidRPr="00F66C95">
        <w:rPr>
          <w:rFonts w:ascii="Times New Roman" w:hAnsi="Times New Roman" w:cs="Times New Roman"/>
          <w:sz w:val="24"/>
          <w:szCs w:val="24"/>
        </w:rPr>
        <w:t>редельный р</w:t>
      </w:r>
      <w:r w:rsidR="00D04528" w:rsidRPr="00F66C95">
        <w:rPr>
          <w:rFonts w:ascii="Times New Roman" w:hAnsi="Times New Roman" w:cs="Times New Roman"/>
          <w:sz w:val="24"/>
          <w:szCs w:val="24"/>
        </w:rPr>
        <w:t>азмер</w:t>
      </w:r>
      <w:r w:rsidR="009852BF" w:rsidRPr="00F66C95">
        <w:rPr>
          <w:rFonts w:ascii="Times New Roman" w:hAnsi="Times New Roman" w:cs="Times New Roman"/>
          <w:sz w:val="24"/>
          <w:szCs w:val="24"/>
        </w:rPr>
        <w:t xml:space="preserve"> возмещения затрат</w:t>
      </w:r>
      <w:r w:rsidRPr="00F66C95">
        <w:rPr>
          <w:rFonts w:ascii="Times New Roman" w:hAnsi="Times New Roman" w:cs="Times New Roman"/>
          <w:sz w:val="24"/>
          <w:szCs w:val="24"/>
        </w:rPr>
        <w:t>, возмещаемый за счет субсидий</w:t>
      </w:r>
      <w:r w:rsidR="009852BF" w:rsidRPr="00F66C95">
        <w:rPr>
          <w:rFonts w:ascii="Times New Roman" w:hAnsi="Times New Roman" w:cs="Times New Roman"/>
          <w:sz w:val="24"/>
          <w:szCs w:val="24"/>
        </w:rPr>
        <w:t xml:space="preserve"> по каждому направлению затрат</w:t>
      </w:r>
      <w:r w:rsidRPr="00F66C95">
        <w:rPr>
          <w:rFonts w:ascii="Times New Roman" w:hAnsi="Times New Roman" w:cs="Times New Roman"/>
          <w:sz w:val="24"/>
          <w:szCs w:val="24"/>
        </w:rPr>
        <w:t xml:space="preserve"> </w:t>
      </w:r>
      <w:r w:rsidR="009852BF" w:rsidRPr="00F66C95">
        <w:rPr>
          <w:rFonts w:ascii="Times New Roman" w:hAnsi="Times New Roman" w:cs="Times New Roman"/>
          <w:sz w:val="24"/>
          <w:szCs w:val="24"/>
        </w:rPr>
        <w:t>в соответствии с пунктом 3.</w:t>
      </w:r>
      <w:r w:rsidR="00AF0C89" w:rsidRPr="00F66C95">
        <w:rPr>
          <w:rFonts w:ascii="Times New Roman" w:hAnsi="Times New Roman" w:cs="Times New Roman"/>
          <w:sz w:val="24"/>
          <w:szCs w:val="24"/>
        </w:rPr>
        <w:t xml:space="preserve">7 </w:t>
      </w:r>
      <w:r w:rsidR="009852BF" w:rsidRPr="00F66C95">
        <w:rPr>
          <w:rFonts w:ascii="Times New Roman" w:hAnsi="Times New Roman" w:cs="Times New Roman"/>
          <w:sz w:val="24"/>
          <w:szCs w:val="24"/>
        </w:rPr>
        <w:t>настоящего Порядка</w:t>
      </w:r>
      <w:r w:rsidRPr="00F66C95">
        <w:rPr>
          <w:rFonts w:ascii="Times New Roman" w:hAnsi="Times New Roman" w:cs="Times New Roman"/>
          <w:sz w:val="24"/>
          <w:szCs w:val="24"/>
        </w:rPr>
        <w:t>.</w:t>
      </w:r>
      <w:r w:rsidR="009852BF">
        <w:rPr>
          <w:rFonts w:ascii="Times New Roman" w:hAnsi="Times New Roman" w:cs="Times New Roman"/>
          <w:sz w:val="24"/>
          <w:szCs w:val="24"/>
        </w:rPr>
        <w:t xml:space="preserve"> </w:t>
      </w:r>
    </w:p>
    <w:p w14:paraId="0B2AA037" w14:textId="054AE1D9" w:rsidR="00672195" w:rsidRPr="001B6508" w:rsidRDefault="005B438A" w:rsidP="005B438A">
      <w:pPr>
        <w:pStyle w:val="ConsPlusNormal"/>
        <w:tabs>
          <w:tab w:val="left" w:pos="0"/>
          <w:tab w:val="left" w:pos="993"/>
          <w:tab w:val="left" w:pos="1134"/>
        </w:tabs>
        <w:ind w:firstLine="567"/>
        <w:jc w:val="both"/>
        <w:rPr>
          <w:rFonts w:ascii="Times New Roman" w:hAnsi="Times New Roman" w:cs="Times New Roman"/>
          <w:sz w:val="24"/>
          <w:szCs w:val="24"/>
        </w:rPr>
      </w:pPr>
      <w:r>
        <w:rPr>
          <w:rFonts w:ascii="Times New Roman" w:hAnsi="Times New Roman" w:cs="Times New Roman"/>
          <w:sz w:val="24"/>
          <w:szCs w:val="24"/>
        </w:rPr>
        <w:t xml:space="preserve">3.6. </w:t>
      </w:r>
      <w:r w:rsidR="00672195" w:rsidRPr="001B6508">
        <w:rPr>
          <w:rFonts w:ascii="Times New Roman" w:hAnsi="Times New Roman" w:cs="Times New Roman"/>
          <w:sz w:val="24"/>
          <w:szCs w:val="24"/>
        </w:rPr>
        <w:t xml:space="preserve">Предоставление </w:t>
      </w:r>
      <w:r w:rsidR="00AF0C89" w:rsidRPr="001B6508">
        <w:rPr>
          <w:rFonts w:ascii="Times New Roman" w:hAnsi="Times New Roman" w:cs="Times New Roman"/>
          <w:sz w:val="24"/>
          <w:szCs w:val="24"/>
        </w:rPr>
        <w:t>субсиди</w:t>
      </w:r>
      <w:r w:rsidR="00AF0C89">
        <w:rPr>
          <w:rFonts w:ascii="Times New Roman" w:hAnsi="Times New Roman" w:cs="Times New Roman"/>
          <w:sz w:val="24"/>
          <w:szCs w:val="24"/>
        </w:rPr>
        <w:t>й</w:t>
      </w:r>
      <w:r w:rsidR="00AF0C89" w:rsidRPr="001B6508">
        <w:rPr>
          <w:rFonts w:ascii="Times New Roman" w:hAnsi="Times New Roman" w:cs="Times New Roman"/>
          <w:sz w:val="24"/>
          <w:szCs w:val="24"/>
        </w:rPr>
        <w:t xml:space="preserve"> </w:t>
      </w:r>
      <w:r w:rsidR="00672195" w:rsidRPr="001B6508">
        <w:rPr>
          <w:rFonts w:ascii="Times New Roman" w:hAnsi="Times New Roman" w:cs="Times New Roman"/>
          <w:sz w:val="24"/>
          <w:szCs w:val="24"/>
        </w:rPr>
        <w:t>осуществляется в соответствии</w:t>
      </w:r>
      <w:r w:rsidR="007E02B5" w:rsidRPr="001B6508">
        <w:rPr>
          <w:rFonts w:ascii="Times New Roman" w:hAnsi="Times New Roman" w:cs="Times New Roman"/>
          <w:sz w:val="24"/>
          <w:szCs w:val="24"/>
        </w:rPr>
        <w:t xml:space="preserve"> </w:t>
      </w:r>
      <w:r w:rsidR="00672195" w:rsidRPr="001B6508">
        <w:rPr>
          <w:rFonts w:ascii="Times New Roman" w:hAnsi="Times New Roman" w:cs="Times New Roman"/>
          <w:sz w:val="24"/>
          <w:szCs w:val="24"/>
        </w:rPr>
        <w:t xml:space="preserve">с </w:t>
      </w:r>
      <w:r w:rsidR="00B6259F" w:rsidRPr="001B6508">
        <w:rPr>
          <w:rFonts w:ascii="Times New Roman" w:hAnsi="Times New Roman" w:cs="Times New Roman"/>
          <w:sz w:val="24"/>
          <w:szCs w:val="24"/>
        </w:rPr>
        <w:t>соглашением</w:t>
      </w:r>
      <w:r w:rsidR="00672195" w:rsidRPr="001B6508">
        <w:rPr>
          <w:rFonts w:ascii="Times New Roman" w:hAnsi="Times New Roman" w:cs="Times New Roman"/>
          <w:sz w:val="24"/>
          <w:szCs w:val="24"/>
        </w:rPr>
        <w:t xml:space="preserve">, заключаемым между КЭиИО и получателем </w:t>
      </w:r>
      <w:r w:rsidR="00AF0C89" w:rsidRPr="001B6508">
        <w:rPr>
          <w:rFonts w:ascii="Times New Roman" w:hAnsi="Times New Roman" w:cs="Times New Roman"/>
          <w:sz w:val="24"/>
          <w:szCs w:val="24"/>
        </w:rPr>
        <w:t>субсиди</w:t>
      </w:r>
      <w:r w:rsidR="00AF0C89">
        <w:rPr>
          <w:rFonts w:ascii="Times New Roman" w:hAnsi="Times New Roman" w:cs="Times New Roman"/>
          <w:sz w:val="24"/>
          <w:szCs w:val="24"/>
        </w:rPr>
        <w:t>й</w:t>
      </w:r>
      <w:r w:rsidR="00AF0C89" w:rsidRPr="001B6508">
        <w:rPr>
          <w:rFonts w:ascii="Times New Roman" w:hAnsi="Times New Roman" w:cs="Times New Roman"/>
          <w:sz w:val="24"/>
          <w:szCs w:val="24"/>
        </w:rPr>
        <w:t xml:space="preserve"> </w:t>
      </w:r>
      <w:r w:rsidR="00672195" w:rsidRPr="001B6508">
        <w:rPr>
          <w:rFonts w:ascii="Times New Roman" w:hAnsi="Times New Roman" w:cs="Times New Roman"/>
          <w:sz w:val="24"/>
          <w:szCs w:val="24"/>
        </w:rPr>
        <w:t>в соответствии с типовой формой, утвержденной</w:t>
      </w:r>
      <w:r w:rsidR="0007265F" w:rsidRPr="001B6508">
        <w:rPr>
          <w:rFonts w:ascii="Times New Roman" w:hAnsi="Times New Roman" w:cs="Times New Roman"/>
          <w:sz w:val="24"/>
          <w:szCs w:val="24"/>
        </w:rPr>
        <w:t xml:space="preserve"> Комитет</w:t>
      </w:r>
      <w:r w:rsidR="00115C6B" w:rsidRPr="001B6508">
        <w:rPr>
          <w:rFonts w:ascii="Times New Roman" w:hAnsi="Times New Roman" w:cs="Times New Roman"/>
          <w:sz w:val="24"/>
          <w:szCs w:val="24"/>
        </w:rPr>
        <w:t>ом</w:t>
      </w:r>
      <w:r w:rsidR="0007265F" w:rsidRPr="001B6508">
        <w:rPr>
          <w:rFonts w:ascii="Times New Roman" w:hAnsi="Times New Roman" w:cs="Times New Roman"/>
          <w:sz w:val="24"/>
          <w:szCs w:val="24"/>
        </w:rPr>
        <w:t xml:space="preserve"> финансов Санкт-Петербурга </w:t>
      </w:r>
      <w:r w:rsidR="007E02B5" w:rsidRPr="001B6508">
        <w:rPr>
          <w:rFonts w:ascii="Times New Roman" w:hAnsi="Times New Roman" w:cs="Times New Roman"/>
          <w:sz w:val="24"/>
          <w:szCs w:val="24"/>
        </w:rPr>
        <w:t xml:space="preserve">(далее </w:t>
      </w:r>
      <w:r w:rsidR="00AA7BC2" w:rsidRPr="005F7007">
        <w:rPr>
          <w:rFonts w:ascii="Times New Roman" w:hAnsi="Times New Roman" w:cs="Times New Roman"/>
          <w:sz w:val="24"/>
          <w:szCs w:val="24"/>
        </w:rPr>
        <w:t>–</w:t>
      </w:r>
      <w:r w:rsidR="00672195" w:rsidRPr="001B6508">
        <w:rPr>
          <w:rFonts w:ascii="Times New Roman" w:hAnsi="Times New Roman" w:cs="Times New Roman"/>
          <w:sz w:val="24"/>
          <w:szCs w:val="24"/>
        </w:rPr>
        <w:t xml:space="preserve"> </w:t>
      </w:r>
      <w:r w:rsidR="00B6259F" w:rsidRPr="001B6508">
        <w:rPr>
          <w:rFonts w:ascii="Times New Roman" w:hAnsi="Times New Roman" w:cs="Times New Roman"/>
          <w:sz w:val="24"/>
          <w:szCs w:val="24"/>
        </w:rPr>
        <w:t>соглашение</w:t>
      </w:r>
      <w:r w:rsidR="00672195" w:rsidRPr="001B6508">
        <w:rPr>
          <w:rFonts w:ascii="Times New Roman" w:hAnsi="Times New Roman" w:cs="Times New Roman"/>
          <w:sz w:val="24"/>
          <w:szCs w:val="24"/>
        </w:rPr>
        <w:t xml:space="preserve">). </w:t>
      </w:r>
    </w:p>
    <w:p w14:paraId="7D511400" w14:textId="302E0DCF" w:rsidR="00672195" w:rsidRPr="005F7007" w:rsidRDefault="00672195" w:rsidP="002B2A93">
      <w:pPr>
        <w:pStyle w:val="ConsPlusNormal"/>
        <w:tabs>
          <w:tab w:val="left" w:pos="0"/>
          <w:tab w:val="left" w:pos="993"/>
          <w:tab w:val="left" w:pos="1134"/>
        </w:tabs>
        <w:ind w:firstLine="567"/>
        <w:jc w:val="both"/>
        <w:rPr>
          <w:rFonts w:ascii="Times New Roman" w:hAnsi="Times New Roman" w:cs="Times New Roman"/>
          <w:sz w:val="24"/>
          <w:szCs w:val="24"/>
        </w:rPr>
      </w:pPr>
      <w:r w:rsidRPr="005F7007">
        <w:rPr>
          <w:rFonts w:ascii="Times New Roman" w:hAnsi="Times New Roman" w:cs="Times New Roman"/>
          <w:sz w:val="24"/>
          <w:szCs w:val="24"/>
        </w:rPr>
        <w:t xml:space="preserve">КЭиИО в течение </w:t>
      </w:r>
      <w:r w:rsidR="00842D5D" w:rsidRPr="005F7007">
        <w:rPr>
          <w:rFonts w:ascii="Times New Roman" w:hAnsi="Times New Roman" w:cs="Times New Roman"/>
          <w:sz w:val="24"/>
          <w:szCs w:val="24"/>
        </w:rPr>
        <w:t>семи</w:t>
      </w:r>
      <w:r w:rsidRPr="005F7007">
        <w:rPr>
          <w:rFonts w:ascii="Times New Roman" w:hAnsi="Times New Roman" w:cs="Times New Roman"/>
          <w:sz w:val="24"/>
          <w:szCs w:val="24"/>
        </w:rPr>
        <w:t xml:space="preserve"> рабочих дней со дня издания </w:t>
      </w:r>
      <w:r w:rsidR="00AA7BC2">
        <w:rPr>
          <w:rFonts w:ascii="Times New Roman" w:hAnsi="Times New Roman" w:cs="Times New Roman"/>
          <w:sz w:val="24"/>
          <w:szCs w:val="24"/>
        </w:rPr>
        <w:t>Р</w:t>
      </w:r>
      <w:r w:rsidRPr="005F7007">
        <w:rPr>
          <w:rFonts w:ascii="Times New Roman" w:hAnsi="Times New Roman" w:cs="Times New Roman"/>
          <w:sz w:val="24"/>
          <w:szCs w:val="24"/>
        </w:rPr>
        <w:t>аспоряжения</w:t>
      </w:r>
      <w:r w:rsidR="00AA7BC2">
        <w:rPr>
          <w:rFonts w:ascii="Times New Roman" w:hAnsi="Times New Roman" w:cs="Times New Roman"/>
          <w:sz w:val="24"/>
          <w:szCs w:val="24"/>
        </w:rPr>
        <w:t xml:space="preserve"> </w:t>
      </w:r>
      <w:r w:rsidRPr="005F7007">
        <w:rPr>
          <w:rFonts w:ascii="Times New Roman" w:hAnsi="Times New Roman" w:cs="Times New Roman"/>
          <w:sz w:val="24"/>
          <w:szCs w:val="24"/>
        </w:rPr>
        <w:t xml:space="preserve">направляет получателю </w:t>
      </w:r>
      <w:r w:rsidR="00AF0C89" w:rsidRPr="005F7007">
        <w:rPr>
          <w:rFonts w:ascii="Times New Roman" w:hAnsi="Times New Roman" w:cs="Times New Roman"/>
          <w:sz w:val="24"/>
          <w:szCs w:val="24"/>
        </w:rPr>
        <w:t>субсиди</w:t>
      </w:r>
      <w:r w:rsidR="00AF0C89">
        <w:rPr>
          <w:rFonts w:ascii="Times New Roman" w:hAnsi="Times New Roman" w:cs="Times New Roman"/>
          <w:sz w:val="24"/>
          <w:szCs w:val="24"/>
        </w:rPr>
        <w:t>й</w:t>
      </w:r>
      <w:r w:rsidR="00AF0C89" w:rsidRPr="005F7007">
        <w:rPr>
          <w:rFonts w:ascii="Times New Roman" w:hAnsi="Times New Roman" w:cs="Times New Roman"/>
          <w:sz w:val="24"/>
          <w:szCs w:val="24"/>
        </w:rPr>
        <w:t xml:space="preserve"> </w:t>
      </w:r>
      <w:r w:rsidRPr="005F7007">
        <w:rPr>
          <w:rFonts w:ascii="Times New Roman" w:hAnsi="Times New Roman" w:cs="Times New Roman"/>
          <w:sz w:val="24"/>
          <w:szCs w:val="24"/>
        </w:rPr>
        <w:t xml:space="preserve">проект </w:t>
      </w:r>
      <w:r w:rsidR="00B6259F" w:rsidRPr="005F7007">
        <w:rPr>
          <w:rFonts w:ascii="Times New Roman" w:hAnsi="Times New Roman" w:cs="Times New Roman"/>
          <w:sz w:val="24"/>
          <w:szCs w:val="24"/>
        </w:rPr>
        <w:t>соглашения</w:t>
      </w:r>
      <w:r w:rsidRPr="005F7007">
        <w:rPr>
          <w:rFonts w:ascii="Times New Roman" w:hAnsi="Times New Roman" w:cs="Times New Roman"/>
          <w:sz w:val="24"/>
          <w:szCs w:val="24"/>
        </w:rPr>
        <w:t xml:space="preserve">. Получатель </w:t>
      </w:r>
      <w:r w:rsidR="00AF0C89" w:rsidRPr="005F7007">
        <w:rPr>
          <w:rFonts w:ascii="Times New Roman" w:hAnsi="Times New Roman" w:cs="Times New Roman"/>
          <w:sz w:val="24"/>
          <w:szCs w:val="24"/>
        </w:rPr>
        <w:t>субсиди</w:t>
      </w:r>
      <w:r w:rsidR="00AF0C89">
        <w:rPr>
          <w:rFonts w:ascii="Times New Roman" w:hAnsi="Times New Roman" w:cs="Times New Roman"/>
          <w:sz w:val="24"/>
          <w:szCs w:val="24"/>
        </w:rPr>
        <w:t>й</w:t>
      </w:r>
      <w:r w:rsidR="00AF0C89" w:rsidRPr="005F7007">
        <w:rPr>
          <w:rFonts w:ascii="Times New Roman" w:hAnsi="Times New Roman" w:cs="Times New Roman"/>
          <w:sz w:val="24"/>
          <w:szCs w:val="24"/>
        </w:rPr>
        <w:t xml:space="preserve"> </w:t>
      </w:r>
      <w:r w:rsidR="00D71F9D" w:rsidRPr="005F7007">
        <w:rPr>
          <w:rFonts w:ascii="Times New Roman" w:hAnsi="Times New Roman" w:cs="Times New Roman"/>
          <w:sz w:val="24"/>
          <w:szCs w:val="24"/>
        </w:rPr>
        <w:t xml:space="preserve">в течение </w:t>
      </w:r>
      <w:r w:rsidR="00842D5D" w:rsidRPr="005F7007">
        <w:rPr>
          <w:rFonts w:ascii="Times New Roman" w:hAnsi="Times New Roman" w:cs="Times New Roman"/>
          <w:sz w:val="24"/>
          <w:szCs w:val="24"/>
        </w:rPr>
        <w:t>семи</w:t>
      </w:r>
      <w:r w:rsidRPr="005F7007">
        <w:rPr>
          <w:rFonts w:ascii="Times New Roman" w:hAnsi="Times New Roman" w:cs="Times New Roman"/>
          <w:sz w:val="24"/>
          <w:szCs w:val="24"/>
        </w:rPr>
        <w:t xml:space="preserve"> рабочих дней</w:t>
      </w:r>
      <w:r w:rsidR="00A906C2" w:rsidRPr="005F7007">
        <w:rPr>
          <w:rFonts w:ascii="Times New Roman" w:hAnsi="Times New Roman" w:cs="Times New Roman"/>
          <w:sz w:val="24"/>
          <w:szCs w:val="24"/>
        </w:rPr>
        <w:t xml:space="preserve"> </w:t>
      </w:r>
      <w:r w:rsidR="00B6259F" w:rsidRPr="005F7007">
        <w:rPr>
          <w:rFonts w:ascii="Times New Roman" w:hAnsi="Times New Roman" w:cs="Times New Roman"/>
          <w:sz w:val="24"/>
          <w:szCs w:val="24"/>
        </w:rPr>
        <w:t>со дня получения проекта соглашения</w:t>
      </w:r>
      <w:r w:rsidRPr="005F7007">
        <w:rPr>
          <w:rFonts w:ascii="Times New Roman" w:hAnsi="Times New Roman" w:cs="Times New Roman"/>
          <w:sz w:val="24"/>
          <w:szCs w:val="24"/>
        </w:rPr>
        <w:t xml:space="preserve"> подписывает</w:t>
      </w:r>
      <w:r w:rsidR="00D71F9D" w:rsidRPr="005F7007">
        <w:rPr>
          <w:rFonts w:ascii="Times New Roman" w:hAnsi="Times New Roman" w:cs="Times New Roman"/>
          <w:sz w:val="24"/>
          <w:szCs w:val="24"/>
        </w:rPr>
        <w:t xml:space="preserve"> </w:t>
      </w:r>
      <w:r w:rsidRPr="005F7007">
        <w:rPr>
          <w:rFonts w:ascii="Times New Roman" w:hAnsi="Times New Roman" w:cs="Times New Roman"/>
          <w:sz w:val="24"/>
          <w:szCs w:val="24"/>
        </w:rPr>
        <w:t>его</w:t>
      </w:r>
      <w:r w:rsidR="001904B1">
        <w:rPr>
          <w:rFonts w:ascii="Times New Roman" w:hAnsi="Times New Roman" w:cs="Times New Roman"/>
          <w:sz w:val="24"/>
          <w:szCs w:val="24"/>
        </w:rPr>
        <w:t xml:space="preserve"> (при отсутствии замечаний)</w:t>
      </w:r>
      <w:r w:rsidRPr="005F7007">
        <w:rPr>
          <w:rFonts w:ascii="Times New Roman" w:hAnsi="Times New Roman" w:cs="Times New Roman"/>
          <w:sz w:val="24"/>
          <w:szCs w:val="24"/>
        </w:rPr>
        <w:t xml:space="preserve"> </w:t>
      </w:r>
      <w:r w:rsidR="001904B1">
        <w:rPr>
          <w:rFonts w:ascii="Times New Roman" w:hAnsi="Times New Roman" w:cs="Times New Roman"/>
          <w:sz w:val="24"/>
          <w:szCs w:val="24"/>
        </w:rPr>
        <w:br/>
      </w:r>
      <w:r w:rsidRPr="005F7007">
        <w:rPr>
          <w:rFonts w:ascii="Times New Roman" w:hAnsi="Times New Roman" w:cs="Times New Roman"/>
          <w:sz w:val="24"/>
          <w:szCs w:val="24"/>
        </w:rPr>
        <w:t>и направляет в КЭиИО.</w:t>
      </w:r>
    </w:p>
    <w:p w14:paraId="2A7942C8" w14:textId="77777777" w:rsidR="00E602D9" w:rsidRPr="005F7007" w:rsidRDefault="00E602D9" w:rsidP="002B2A93">
      <w:pPr>
        <w:autoSpaceDE w:val="0"/>
        <w:autoSpaceDN w:val="0"/>
        <w:adjustRightInd w:val="0"/>
        <w:ind w:firstLine="567"/>
        <w:jc w:val="both"/>
      </w:pPr>
      <w:r w:rsidRPr="005F7007">
        <w:t>Условия и порядок заключения дополнительного соглашения к соглашению, в том числе дополнительного соглашения о расторжении соглашения</w:t>
      </w:r>
      <w:r w:rsidR="00FE09E8" w:rsidRPr="005F7007">
        <w:t>,</w:t>
      </w:r>
      <w:r w:rsidRPr="005F7007">
        <w:t xml:space="preserve"> </w:t>
      </w:r>
      <w:r w:rsidR="00764434" w:rsidRPr="005F7007">
        <w:t>определя</w:t>
      </w:r>
      <w:r w:rsidR="00FE09E8" w:rsidRPr="005F7007">
        <w:t>ю</w:t>
      </w:r>
      <w:r w:rsidR="00764434" w:rsidRPr="005F7007">
        <w:t>тся</w:t>
      </w:r>
      <w:r w:rsidRPr="005F7007">
        <w:t xml:space="preserve"> в соглашени</w:t>
      </w:r>
      <w:r w:rsidR="00764434" w:rsidRPr="005F7007">
        <w:t>и</w:t>
      </w:r>
      <w:r w:rsidRPr="005F7007">
        <w:t>.</w:t>
      </w:r>
    </w:p>
    <w:p w14:paraId="0903B306" w14:textId="7700601D" w:rsidR="00842D5D" w:rsidRPr="00CC72FF" w:rsidRDefault="00842D5D" w:rsidP="00105C73">
      <w:pPr>
        <w:ind w:firstLine="567"/>
        <w:jc w:val="both"/>
      </w:pPr>
      <w:r w:rsidRPr="00CC72FF">
        <w:t>В соглашение подлеж</w:t>
      </w:r>
      <w:r w:rsidR="00AA7BC2">
        <w:t>и</w:t>
      </w:r>
      <w:r w:rsidRPr="00CC72FF">
        <w:t>т включению услови</w:t>
      </w:r>
      <w:r w:rsidR="00AA7BC2">
        <w:t>е</w:t>
      </w:r>
      <w:r w:rsidRPr="00CC72FF">
        <w:t xml:space="preserve"> о том, что в случае уменьшения лимитов бюджетных обязательств, ранее доведенных КЭиИО на предоставление </w:t>
      </w:r>
      <w:r w:rsidR="00AF0C89" w:rsidRPr="00CC72FF">
        <w:t>субсиди</w:t>
      </w:r>
      <w:r w:rsidR="00AF0C89">
        <w:t>й</w:t>
      </w:r>
      <w:r w:rsidRPr="00CC72FF">
        <w:t>,</w:t>
      </w:r>
      <w:r w:rsidR="00105C73">
        <w:t xml:space="preserve"> </w:t>
      </w:r>
      <w:r w:rsidRPr="00CC72FF">
        <w:t xml:space="preserve">приводящего к невозможности предоставления </w:t>
      </w:r>
      <w:r w:rsidR="00AF0C89" w:rsidRPr="00CC72FF">
        <w:t>субсиди</w:t>
      </w:r>
      <w:r w:rsidR="00AF0C89">
        <w:t>й</w:t>
      </w:r>
      <w:r w:rsidR="00AF0C89" w:rsidRPr="00CC72FF">
        <w:t xml:space="preserve"> </w:t>
      </w:r>
      <w:r w:rsidRPr="00CC72FF">
        <w:t>в размер</w:t>
      </w:r>
      <w:r w:rsidR="00AA7BC2">
        <w:t>е</w:t>
      </w:r>
      <w:r w:rsidRPr="00CC72FF">
        <w:t>, определенн</w:t>
      </w:r>
      <w:r w:rsidR="00AA7BC2">
        <w:t>ом</w:t>
      </w:r>
      <w:r w:rsidRPr="00CC72FF">
        <w:t xml:space="preserve"> </w:t>
      </w:r>
      <w:r w:rsidRPr="00CC72FF">
        <w:br/>
        <w:t xml:space="preserve">в соглашении, КЭиИО в течение </w:t>
      </w:r>
      <w:r w:rsidR="00D209DD" w:rsidRPr="00CC72FF">
        <w:t>семи</w:t>
      </w:r>
      <w:r w:rsidRPr="00CC72FF">
        <w:t xml:space="preserve"> рабочих дней после уменьшения указанных лимитов бюджетных обязательств направляет получателю </w:t>
      </w:r>
      <w:r w:rsidR="00AF0C89" w:rsidRPr="00CC72FF">
        <w:t>субсиди</w:t>
      </w:r>
      <w:r w:rsidR="00AF0C89">
        <w:t>й</w:t>
      </w:r>
      <w:r w:rsidR="00AF0C89" w:rsidRPr="00CC72FF">
        <w:t xml:space="preserve"> </w:t>
      </w:r>
      <w:r w:rsidRPr="00CC72FF">
        <w:t xml:space="preserve">проект дополнительного соглашения к соглашению об уменьшении размера </w:t>
      </w:r>
      <w:r w:rsidR="00AF0C89" w:rsidRPr="00CC72FF">
        <w:t>субсиди</w:t>
      </w:r>
      <w:r w:rsidR="00AF0C89">
        <w:t xml:space="preserve">й </w:t>
      </w:r>
      <w:r w:rsidR="00790DF6">
        <w:t>(далее – дополнительное соглашение)</w:t>
      </w:r>
      <w:r w:rsidRPr="00CC72FF">
        <w:t xml:space="preserve">. Получатель </w:t>
      </w:r>
      <w:r w:rsidR="00AF0C89" w:rsidRPr="00CC72FF">
        <w:t>субсиди</w:t>
      </w:r>
      <w:r w:rsidR="00AF0C89">
        <w:t xml:space="preserve">й </w:t>
      </w:r>
      <w:r w:rsidR="00790DF6">
        <w:t>подписывает</w:t>
      </w:r>
      <w:r w:rsidR="00270099" w:rsidRPr="00CC72FF">
        <w:t xml:space="preserve"> </w:t>
      </w:r>
      <w:r w:rsidRPr="00CC72FF">
        <w:t xml:space="preserve">дополнительное соглашение и направляет его в КЭиИО в течение </w:t>
      </w:r>
      <w:r w:rsidR="00D209DD" w:rsidRPr="00CC72FF">
        <w:t>семи</w:t>
      </w:r>
      <w:r w:rsidRPr="00CC72FF">
        <w:t xml:space="preserve"> рабочих дней со дня его получения.</w:t>
      </w:r>
    </w:p>
    <w:p w14:paraId="430FB6B7" w14:textId="68DB9CAA" w:rsidR="004B31F7" w:rsidRDefault="004B31F7" w:rsidP="004B31F7">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В случае </w:t>
      </w:r>
      <w:proofErr w:type="spellStart"/>
      <w:r>
        <w:rPr>
          <w:rFonts w:ascii="Times New Roman" w:hAnsi="Times New Roman" w:cs="Times New Roman"/>
          <w:sz w:val="24"/>
          <w:szCs w:val="24"/>
        </w:rPr>
        <w:t>неподписания</w:t>
      </w:r>
      <w:proofErr w:type="spellEnd"/>
      <w:r>
        <w:rPr>
          <w:rFonts w:ascii="Times New Roman" w:hAnsi="Times New Roman" w:cs="Times New Roman"/>
          <w:sz w:val="24"/>
          <w:szCs w:val="24"/>
        </w:rPr>
        <w:t xml:space="preserve"> получателем </w:t>
      </w:r>
      <w:r w:rsidR="00AF0C89">
        <w:rPr>
          <w:rFonts w:ascii="Times New Roman" w:hAnsi="Times New Roman" w:cs="Times New Roman"/>
          <w:sz w:val="24"/>
          <w:szCs w:val="24"/>
        </w:rPr>
        <w:t xml:space="preserve">субсидий </w:t>
      </w:r>
      <w:r>
        <w:rPr>
          <w:rFonts w:ascii="Times New Roman" w:hAnsi="Times New Roman" w:cs="Times New Roman"/>
          <w:sz w:val="24"/>
          <w:szCs w:val="24"/>
        </w:rPr>
        <w:t xml:space="preserve">проекта дополнительного соглашения </w:t>
      </w:r>
      <w:r>
        <w:rPr>
          <w:rFonts w:ascii="Times New Roman" w:hAnsi="Times New Roman" w:cs="Times New Roman"/>
          <w:sz w:val="24"/>
          <w:szCs w:val="24"/>
        </w:rPr>
        <w:br/>
        <w:t>в указанный срок соглашение подлежит расторжению.</w:t>
      </w:r>
    </w:p>
    <w:p w14:paraId="478F7B45" w14:textId="71EC84A8" w:rsidR="009902E9" w:rsidRPr="00675C29" w:rsidRDefault="00754A13" w:rsidP="009902E9">
      <w:pPr>
        <w:tabs>
          <w:tab w:val="left" w:pos="1134"/>
        </w:tabs>
        <w:ind w:firstLine="567"/>
        <w:jc w:val="both"/>
      </w:pPr>
      <w:r w:rsidRPr="004B31F7">
        <w:t>3.</w:t>
      </w:r>
      <w:r w:rsidR="003312FC">
        <w:t>7</w:t>
      </w:r>
      <w:r w:rsidRPr="009902E9">
        <w:t xml:space="preserve">. </w:t>
      </w:r>
      <w:r w:rsidR="009902E9" w:rsidRPr="00675C29">
        <w:t xml:space="preserve">Возмещению подлежат затраты получателя субсидий (по общественным туалетам – уменьшенные на величину прочих доходов от оказания услуг общественных туалетов </w:t>
      </w:r>
      <w:r w:rsidR="009902E9">
        <w:br/>
      </w:r>
      <w:r w:rsidR="009902E9" w:rsidRPr="00675C29">
        <w:t>за вычетом прочих затрат, связанных с получением прочих доходов от оказания услуг общественных туалетов) по следующим направлениям:</w:t>
      </w:r>
    </w:p>
    <w:p w14:paraId="6678E500" w14:textId="77777777" w:rsidR="009902E9" w:rsidRPr="00675C29" w:rsidRDefault="009902E9" w:rsidP="009902E9">
      <w:pPr>
        <w:tabs>
          <w:tab w:val="left" w:pos="1134"/>
        </w:tabs>
        <w:ind w:firstLine="567"/>
        <w:jc w:val="both"/>
      </w:pPr>
      <w:r w:rsidRPr="00675C29">
        <w:t>материальные затраты, включая НДС;</w:t>
      </w:r>
    </w:p>
    <w:p w14:paraId="46F61029" w14:textId="77777777" w:rsidR="009902E9" w:rsidRPr="00675C29" w:rsidRDefault="009902E9" w:rsidP="009902E9">
      <w:pPr>
        <w:tabs>
          <w:tab w:val="left" w:pos="1134"/>
        </w:tabs>
        <w:ind w:firstLine="567"/>
        <w:jc w:val="both"/>
      </w:pPr>
      <w:r w:rsidRPr="00675C29">
        <w:t>затраты на оплату труда и страховые взносы;</w:t>
      </w:r>
    </w:p>
    <w:p w14:paraId="68D6C298" w14:textId="77777777" w:rsidR="009902E9" w:rsidRPr="00675C29" w:rsidRDefault="009902E9" w:rsidP="009902E9">
      <w:pPr>
        <w:tabs>
          <w:tab w:val="left" w:pos="1134"/>
        </w:tabs>
        <w:ind w:firstLine="567"/>
        <w:jc w:val="both"/>
      </w:pPr>
      <w:r w:rsidRPr="00675C29">
        <w:t>затраты на оплату услуг, необходимых для обеспечения содержания и эксплуатации общественных туалетов и фонтанов, включая НДС;</w:t>
      </w:r>
    </w:p>
    <w:p w14:paraId="11F428EC" w14:textId="77777777" w:rsidR="009902E9" w:rsidRPr="00675C29" w:rsidRDefault="009902E9" w:rsidP="009902E9">
      <w:pPr>
        <w:tabs>
          <w:tab w:val="left" w:pos="1134"/>
        </w:tabs>
        <w:ind w:firstLine="567"/>
        <w:jc w:val="both"/>
      </w:pPr>
      <w:r w:rsidRPr="00675C29">
        <w:t>затраты на комплексное обслуживание общественных туалетов, фонтанов и плавающего фонтанного комплекса (далее – комплексное обслуживание), включая НДС.</w:t>
      </w:r>
    </w:p>
    <w:p w14:paraId="6B51FB13" w14:textId="74657DE2" w:rsidR="000B01F3" w:rsidRPr="00675C29" w:rsidRDefault="003312FC" w:rsidP="009902E9">
      <w:pPr>
        <w:pStyle w:val="ConsPlusNormal"/>
        <w:ind w:firstLine="567"/>
        <w:jc w:val="both"/>
        <w:rPr>
          <w:rFonts w:ascii="Times New Roman" w:hAnsi="Times New Roman" w:cs="Times New Roman"/>
          <w:sz w:val="24"/>
          <w:szCs w:val="24"/>
        </w:rPr>
      </w:pPr>
      <w:r w:rsidRPr="00675C29">
        <w:rPr>
          <w:rFonts w:ascii="Times New Roman" w:hAnsi="Times New Roman" w:cs="Times New Roman"/>
          <w:sz w:val="24"/>
          <w:szCs w:val="24"/>
        </w:rPr>
        <w:t>3.8.</w:t>
      </w:r>
      <w:r w:rsidR="00912684" w:rsidRPr="00675C29">
        <w:rPr>
          <w:rFonts w:ascii="Times New Roman" w:hAnsi="Times New Roman" w:cs="Times New Roman"/>
          <w:sz w:val="24"/>
          <w:szCs w:val="24"/>
        </w:rPr>
        <w:t xml:space="preserve"> </w:t>
      </w:r>
      <w:r w:rsidR="00526EE9" w:rsidRPr="00675C29">
        <w:rPr>
          <w:rFonts w:ascii="Times New Roman" w:hAnsi="Times New Roman" w:cs="Times New Roman"/>
          <w:sz w:val="24"/>
          <w:szCs w:val="24"/>
        </w:rPr>
        <w:t>Расчет затрат</w:t>
      </w:r>
      <w:r w:rsidR="000B01F3" w:rsidRPr="00675C29">
        <w:rPr>
          <w:rFonts w:ascii="Times New Roman" w:hAnsi="Times New Roman" w:cs="Times New Roman"/>
          <w:sz w:val="24"/>
          <w:szCs w:val="24"/>
        </w:rPr>
        <w:t xml:space="preserve"> </w:t>
      </w:r>
      <w:r w:rsidR="00AB32CF" w:rsidRPr="00675C29">
        <w:rPr>
          <w:rFonts w:ascii="Times New Roman" w:hAnsi="Times New Roman" w:cs="Times New Roman"/>
          <w:sz w:val="24"/>
          <w:szCs w:val="24"/>
        </w:rPr>
        <w:t xml:space="preserve">субсидии на возмещение затрат </w:t>
      </w:r>
      <w:r w:rsidRPr="00675C29">
        <w:rPr>
          <w:rFonts w:ascii="Times New Roman" w:hAnsi="Times New Roman" w:cs="Times New Roman"/>
          <w:sz w:val="24"/>
          <w:szCs w:val="24"/>
        </w:rPr>
        <w:t xml:space="preserve">по </w:t>
      </w:r>
      <w:r w:rsidR="00AB32CF" w:rsidRPr="00675C29">
        <w:rPr>
          <w:rFonts w:ascii="Times New Roman" w:hAnsi="Times New Roman" w:cs="Times New Roman"/>
          <w:sz w:val="24"/>
          <w:szCs w:val="24"/>
        </w:rPr>
        <w:t xml:space="preserve">эксплуатации </w:t>
      </w:r>
      <w:r w:rsidRPr="00675C29">
        <w:rPr>
          <w:rFonts w:ascii="Times New Roman" w:hAnsi="Times New Roman" w:cs="Times New Roman"/>
          <w:sz w:val="24"/>
          <w:szCs w:val="24"/>
        </w:rPr>
        <w:t>фонтан</w:t>
      </w:r>
      <w:r w:rsidR="00AB32CF" w:rsidRPr="00675C29">
        <w:rPr>
          <w:rFonts w:ascii="Times New Roman" w:hAnsi="Times New Roman" w:cs="Times New Roman"/>
          <w:sz w:val="24"/>
          <w:szCs w:val="24"/>
        </w:rPr>
        <w:t>ов</w:t>
      </w:r>
      <w:r w:rsidRPr="00675C29">
        <w:rPr>
          <w:rFonts w:ascii="Times New Roman" w:hAnsi="Times New Roman" w:cs="Times New Roman"/>
          <w:sz w:val="24"/>
          <w:szCs w:val="24"/>
        </w:rPr>
        <w:t xml:space="preserve"> </w:t>
      </w:r>
      <w:r w:rsidR="000B01F3" w:rsidRPr="00675C29">
        <w:rPr>
          <w:rFonts w:ascii="Times New Roman" w:hAnsi="Times New Roman" w:cs="Times New Roman"/>
          <w:sz w:val="24"/>
          <w:szCs w:val="24"/>
        </w:rPr>
        <w:t xml:space="preserve">определяется по следующей формуле: </w:t>
      </w:r>
    </w:p>
    <w:p w14:paraId="226C01D5" w14:textId="26DD3FC5" w:rsidR="00C947B4" w:rsidRPr="005F7007" w:rsidRDefault="009442E2" w:rsidP="002B2A93">
      <w:pPr>
        <w:pStyle w:val="ConsPlusNormal"/>
        <w:tabs>
          <w:tab w:val="left" w:pos="0"/>
          <w:tab w:val="left" w:pos="993"/>
          <w:tab w:val="left" w:pos="1134"/>
        </w:tabs>
        <w:ind w:firstLine="567"/>
        <w:jc w:val="center"/>
        <w:rPr>
          <w:rFonts w:ascii="Times New Roman" w:hAnsi="Times New Roman" w:cs="Times New Roman"/>
          <w:sz w:val="24"/>
          <w:szCs w:val="24"/>
        </w:rPr>
      </w:pPr>
      <w:r w:rsidRPr="005F7007">
        <w:rPr>
          <w:rFonts w:ascii="Times New Roman" w:hAnsi="Times New Roman" w:cs="Times New Roman"/>
          <w:sz w:val="24"/>
          <w:szCs w:val="24"/>
        </w:rPr>
        <w:t>С=</w:t>
      </w:r>
      <w:proofErr w:type="spellStart"/>
      <w:r w:rsidR="000B5210" w:rsidRPr="005F7007">
        <w:rPr>
          <w:rFonts w:ascii="Times New Roman" w:hAnsi="Times New Roman" w:cs="Times New Roman"/>
          <w:sz w:val="24"/>
          <w:szCs w:val="24"/>
        </w:rPr>
        <w:t>Зм</w:t>
      </w:r>
      <w:proofErr w:type="spellEnd"/>
      <w:r w:rsidR="000B5210" w:rsidRPr="005F7007">
        <w:rPr>
          <w:rFonts w:ascii="Times New Roman" w:hAnsi="Times New Roman" w:cs="Times New Roman"/>
          <w:sz w:val="24"/>
          <w:szCs w:val="24"/>
        </w:rPr>
        <w:t xml:space="preserve"> + </w:t>
      </w:r>
      <w:proofErr w:type="spellStart"/>
      <w:r w:rsidR="000B5210" w:rsidRPr="005F7007">
        <w:rPr>
          <w:rFonts w:ascii="Times New Roman" w:hAnsi="Times New Roman" w:cs="Times New Roman"/>
          <w:sz w:val="24"/>
          <w:szCs w:val="24"/>
        </w:rPr>
        <w:t>Зтр</w:t>
      </w:r>
      <w:proofErr w:type="spellEnd"/>
      <w:r w:rsidR="000B5210" w:rsidRPr="005F7007">
        <w:rPr>
          <w:rFonts w:ascii="Times New Roman" w:hAnsi="Times New Roman" w:cs="Times New Roman"/>
          <w:sz w:val="24"/>
          <w:szCs w:val="24"/>
        </w:rPr>
        <w:t xml:space="preserve"> + </w:t>
      </w:r>
      <w:proofErr w:type="spellStart"/>
      <w:r w:rsidR="000B5210" w:rsidRPr="005F7007">
        <w:rPr>
          <w:rFonts w:ascii="Times New Roman" w:hAnsi="Times New Roman" w:cs="Times New Roman"/>
          <w:sz w:val="24"/>
          <w:szCs w:val="24"/>
        </w:rPr>
        <w:t>Зу</w:t>
      </w:r>
      <w:proofErr w:type="spellEnd"/>
      <w:r w:rsidR="000B5210" w:rsidRPr="005F7007">
        <w:rPr>
          <w:rFonts w:ascii="Times New Roman" w:hAnsi="Times New Roman" w:cs="Times New Roman"/>
          <w:sz w:val="24"/>
          <w:szCs w:val="24"/>
        </w:rPr>
        <w:t xml:space="preserve"> + </w:t>
      </w:r>
      <w:proofErr w:type="spellStart"/>
      <w:r w:rsidR="000B5210" w:rsidRPr="005F7007">
        <w:rPr>
          <w:rFonts w:ascii="Times New Roman" w:hAnsi="Times New Roman" w:cs="Times New Roman"/>
          <w:sz w:val="24"/>
          <w:szCs w:val="24"/>
        </w:rPr>
        <w:t>Зко</w:t>
      </w:r>
      <w:proofErr w:type="spellEnd"/>
      <w:r w:rsidR="006612BF" w:rsidRPr="005F7007">
        <w:rPr>
          <w:rFonts w:ascii="Times New Roman" w:hAnsi="Times New Roman" w:cs="Times New Roman"/>
          <w:sz w:val="24"/>
          <w:szCs w:val="24"/>
        </w:rPr>
        <w:t>,</w:t>
      </w:r>
    </w:p>
    <w:p w14:paraId="248F1568" w14:textId="77777777" w:rsidR="006612BF" w:rsidRPr="005F7007" w:rsidRDefault="006612BF" w:rsidP="002B2A93">
      <w:pPr>
        <w:pStyle w:val="ConsPlusNormal"/>
        <w:tabs>
          <w:tab w:val="left" w:pos="0"/>
          <w:tab w:val="left" w:pos="993"/>
          <w:tab w:val="left" w:pos="1134"/>
        </w:tabs>
        <w:ind w:firstLine="567"/>
        <w:jc w:val="both"/>
        <w:rPr>
          <w:rFonts w:ascii="Times New Roman" w:hAnsi="Times New Roman" w:cs="Times New Roman"/>
          <w:sz w:val="24"/>
          <w:szCs w:val="24"/>
        </w:rPr>
      </w:pPr>
      <w:r w:rsidRPr="005F7007">
        <w:rPr>
          <w:rFonts w:ascii="Times New Roman" w:hAnsi="Times New Roman" w:cs="Times New Roman"/>
          <w:sz w:val="24"/>
          <w:szCs w:val="24"/>
        </w:rPr>
        <w:t>где:</w:t>
      </w:r>
    </w:p>
    <w:p w14:paraId="20350622" w14:textId="77777777" w:rsidR="009442E2" w:rsidRPr="000B01F3" w:rsidRDefault="006612BF" w:rsidP="000B01F3">
      <w:pPr>
        <w:pStyle w:val="ConsPlusNormal"/>
        <w:tabs>
          <w:tab w:val="left" w:pos="0"/>
          <w:tab w:val="left" w:pos="993"/>
          <w:tab w:val="left" w:pos="1134"/>
        </w:tabs>
        <w:ind w:firstLine="567"/>
        <w:jc w:val="both"/>
        <w:rPr>
          <w:rFonts w:ascii="Times New Roman" w:hAnsi="Times New Roman" w:cs="Times New Roman"/>
          <w:sz w:val="24"/>
          <w:szCs w:val="24"/>
        </w:rPr>
      </w:pPr>
      <w:r w:rsidRPr="000B01F3">
        <w:rPr>
          <w:rFonts w:ascii="Times New Roman" w:hAnsi="Times New Roman" w:cs="Times New Roman"/>
          <w:sz w:val="24"/>
          <w:szCs w:val="24"/>
        </w:rPr>
        <w:t>С – субсидия;</w:t>
      </w:r>
    </w:p>
    <w:p w14:paraId="0F8C384D" w14:textId="419318FA" w:rsidR="000B01F3" w:rsidRPr="000B01F3" w:rsidRDefault="000B01F3" w:rsidP="000B01F3">
      <w:pPr>
        <w:pStyle w:val="ConsPlusNormal"/>
        <w:ind w:firstLine="567"/>
        <w:jc w:val="both"/>
        <w:rPr>
          <w:rFonts w:ascii="Times New Roman" w:hAnsi="Times New Roman" w:cs="Times New Roman"/>
          <w:sz w:val="24"/>
          <w:szCs w:val="24"/>
        </w:rPr>
      </w:pPr>
      <w:proofErr w:type="spellStart"/>
      <w:r w:rsidRPr="000B01F3">
        <w:rPr>
          <w:rFonts w:ascii="Times New Roman" w:hAnsi="Times New Roman" w:cs="Times New Roman"/>
          <w:sz w:val="24"/>
          <w:szCs w:val="24"/>
        </w:rPr>
        <w:t>Зм</w:t>
      </w:r>
      <w:proofErr w:type="spellEnd"/>
      <w:r w:rsidRPr="000B01F3">
        <w:rPr>
          <w:rFonts w:ascii="Times New Roman" w:hAnsi="Times New Roman" w:cs="Times New Roman"/>
          <w:sz w:val="24"/>
          <w:szCs w:val="24"/>
        </w:rPr>
        <w:t xml:space="preserve"> - размер возмещения материальных затрат, рассчитанный с учетом суммы НДС, предъявленной получателю </w:t>
      </w:r>
      <w:r w:rsidR="00577512" w:rsidRPr="000B01F3">
        <w:rPr>
          <w:rFonts w:ascii="Times New Roman" w:hAnsi="Times New Roman" w:cs="Times New Roman"/>
          <w:sz w:val="24"/>
          <w:szCs w:val="24"/>
        </w:rPr>
        <w:t>субсиди</w:t>
      </w:r>
      <w:r w:rsidR="00577512">
        <w:rPr>
          <w:rFonts w:ascii="Times New Roman" w:hAnsi="Times New Roman" w:cs="Times New Roman"/>
          <w:sz w:val="24"/>
          <w:szCs w:val="24"/>
        </w:rPr>
        <w:t>й</w:t>
      </w:r>
      <w:r w:rsidR="00577512" w:rsidRPr="000B01F3">
        <w:rPr>
          <w:rFonts w:ascii="Times New Roman" w:hAnsi="Times New Roman" w:cs="Times New Roman"/>
          <w:sz w:val="24"/>
          <w:szCs w:val="24"/>
        </w:rPr>
        <w:t xml:space="preserve"> </w:t>
      </w:r>
      <w:r w:rsidRPr="000B01F3">
        <w:rPr>
          <w:rFonts w:ascii="Times New Roman" w:hAnsi="Times New Roman" w:cs="Times New Roman"/>
          <w:sz w:val="24"/>
          <w:szCs w:val="24"/>
        </w:rPr>
        <w:t>исполнителем работ, услуг, поставщиком материалов, исходя из планируемого потребления при содержании и эксплуатации фонтанов электрической энергии, материалов, топлива с учетом индексов роста цен, за исключением затрат на топливо, необходимое для обеспечения обслуживания оборудования плавающего фонтанного комплекса, учтенных в затратах на комплексное обслуживание;</w:t>
      </w:r>
    </w:p>
    <w:p w14:paraId="1158A08A" w14:textId="5000EF6B" w:rsidR="000B01F3" w:rsidRPr="000B01F3" w:rsidRDefault="000B01F3" w:rsidP="000B01F3">
      <w:pPr>
        <w:pStyle w:val="ConsPlusNormal"/>
        <w:ind w:firstLine="567"/>
        <w:jc w:val="both"/>
        <w:rPr>
          <w:rFonts w:ascii="Times New Roman" w:hAnsi="Times New Roman" w:cs="Times New Roman"/>
          <w:sz w:val="24"/>
          <w:szCs w:val="24"/>
        </w:rPr>
      </w:pPr>
      <w:proofErr w:type="spellStart"/>
      <w:r w:rsidRPr="000B01F3">
        <w:rPr>
          <w:rFonts w:ascii="Times New Roman" w:hAnsi="Times New Roman" w:cs="Times New Roman"/>
          <w:sz w:val="24"/>
          <w:szCs w:val="24"/>
        </w:rPr>
        <w:t>Зтр</w:t>
      </w:r>
      <w:proofErr w:type="spellEnd"/>
      <w:r w:rsidRPr="000B01F3">
        <w:rPr>
          <w:rFonts w:ascii="Times New Roman" w:hAnsi="Times New Roman" w:cs="Times New Roman"/>
          <w:sz w:val="24"/>
          <w:szCs w:val="24"/>
        </w:rPr>
        <w:t xml:space="preserve"> - размер возмещения затрат на оплату труда, рассчитанный с учетом численности работников получателя </w:t>
      </w:r>
      <w:r w:rsidR="00577512" w:rsidRPr="000B01F3">
        <w:rPr>
          <w:rFonts w:ascii="Times New Roman" w:hAnsi="Times New Roman" w:cs="Times New Roman"/>
          <w:sz w:val="24"/>
          <w:szCs w:val="24"/>
        </w:rPr>
        <w:t>субсиди</w:t>
      </w:r>
      <w:r w:rsidR="00577512">
        <w:rPr>
          <w:rFonts w:ascii="Times New Roman" w:hAnsi="Times New Roman" w:cs="Times New Roman"/>
          <w:sz w:val="24"/>
          <w:szCs w:val="24"/>
        </w:rPr>
        <w:t>й</w:t>
      </w:r>
      <w:r w:rsidRPr="000B01F3">
        <w:rPr>
          <w:rFonts w:ascii="Times New Roman" w:hAnsi="Times New Roman" w:cs="Times New Roman"/>
          <w:sz w:val="24"/>
          <w:szCs w:val="24"/>
        </w:rPr>
        <w:t xml:space="preserve">, осуществляющих организацию и контроль процесса эксплуатации фонтанов, в том числе управление транспортными средствами, и возмещения </w:t>
      </w:r>
      <w:r w:rsidRPr="000B01F3">
        <w:rPr>
          <w:rFonts w:ascii="Times New Roman" w:hAnsi="Times New Roman" w:cs="Times New Roman"/>
          <w:sz w:val="24"/>
          <w:szCs w:val="24"/>
        </w:rPr>
        <w:lastRenderedPageBreak/>
        <w:t xml:space="preserve">страховых взносов, определяемых в соответствии со </w:t>
      </w:r>
      <w:hyperlink r:id="rId11" w:history="1">
        <w:r w:rsidRPr="000B01F3">
          <w:rPr>
            <w:rStyle w:val="ad"/>
            <w:rFonts w:ascii="Times New Roman" w:hAnsi="Times New Roman" w:cs="Times New Roman"/>
            <w:color w:val="auto"/>
            <w:sz w:val="24"/>
            <w:szCs w:val="24"/>
            <w:u w:val="none"/>
          </w:rPr>
          <w:t>статьей 425</w:t>
        </w:r>
      </w:hyperlink>
      <w:r w:rsidRPr="000B01F3">
        <w:rPr>
          <w:rFonts w:ascii="Times New Roman" w:hAnsi="Times New Roman" w:cs="Times New Roman"/>
          <w:sz w:val="24"/>
          <w:szCs w:val="24"/>
        </w:rPr>
        <w:t xml:space="preserve"> Налогового кодекса Российской Федерации и </w:t>
      </w:r>
      <w:hyperlink r:id="rId12" w:history="1">
        <w:r w:rsidRPr="000B01F3">
          <w:rPr>
            <w:rStyle w:val="ad"/>
            <w:rFonts w:ascii="Times New Roman" w:hAnsi="Times New Roman" w:cs="Times New Roman"/>
            <w:color w:val="auto"/>
            <w:sz w:val="24"/>
            <w:szCs w:val="24"/>
            <w:u w:val="none"/>
          </w:rPr>
          <w:t>статьей 22</w:t>
        </w:r>
      </w:hyperlink>
      <w:r w:rsidRPr="000B01F3">
        <w:rPr>
          <w:rFonts w:ascii="Times New Roman" w:hAnsi="Times New Roman" w:cs="Times New Roman"/>
          <w:sz w:val="24"/>
          <w:szCs w:val="24"/>
        </w:rPr>
        <w:t xml:space="preserve"> Федерального закона </w:t>
      </w:r>
      <w:r>
        <w:rPr>
          <w:rFonts w:ascii="Times New Roman" w:hAnsi="Times New Roman" w:cs="Times New Roman"/>
          <w:sz w:val="24"/>
          <w:szCs w:val="24"/>
        </w:rPr>
        <w:t>«</w:t>
      </w:r>
      <w:r w:rsidRPr="000B01F3">
        <w:rPr>
          <w:rFonts w:ascii="Times New Roman" w:hAnsi="Times New Roman" w:cs="Times New Roman"/>
          <w:sz w:val="24"/>
          <w:szCs w:val="24"/>
        </w:rPr>
        <w:t>Об обязательном социальном страховании от несчастных случаев на производстве и профессиональных заболеваний</w:t>
      </w:r>
      <w:r>
        <w:rPr>
          <w:rFonts w:ascii="Times New Roman" w:hAnsi="Times New Roman" w:cs="Times New Roman"/>
          <w:sz w:val="24"/>
          <w:szCs w:val="24"/>
        </w:rPr>
        <w:t>»</w:t>
      </w:r>
      <w:r w:rsidRPr="000B01F3">
        <w:rPr>
          <w:rFonts w:ascii="Times New Roman" w:hAnsi="Times New Roman" w:cs="Times New Roman"/>
          <w:sz w:val="24"/>
          <w:szCs w:val="24"/>
        </w:rPr>
        <w:t xml:space="preserve">, </w:t>
      </w:r>
      <w:r>
        <w:rPr>
          <w:rFonts w:ascii="Times New Roman" w:hAnsi="Times New Roman" w:cs="Times New Roman"/>
          <w:sz w:val="24"/>
          <w:szCs w:val="24"/>
        </w:rPr>
        <w:br/>
      </w:r>
      <w:r w:rsidRPr="000B01F3">
        <w:rPr>
          <w:rFonts w:ascii="Times New Roman" w:hAnsi="Times New Roman" w:cs="Times New Roman"/>
          <w:sz w:val="24"/>
          <w:szCs w:val="24"/>
        </w:rPr>
        <w:t>и затрат на оплату первых трех дней нетрудоспособности (за исключением затрат на оплату труда и страховые взносы персонала, занятого в обслуживании оборудования плавающего фонтанного комплекса и работах по проведению светомузыкальных шоу фонтанных комплексов на Московской пл. и пл. Ленина, учтенных в затратах на комплексное обслуживание);</w:t>
      </w:r>
    </w:p>
    <w:p w14:paraId="10139B50" w14:textId="7DA0CA94" w:rsidR="000B01F3" w:rsidRPr="000B01F3" w:rsidRDefault="000B01F3" w:rsidP="000B01F3">
      <w:pPr>
        <w:pStyle w:val="ConsPlusNormal"/>
        <w:ind w:firstLine="567"/>
        <w:jc w:val="both"/>
        <w:rPr>
          <w:rFonts w:ascii="Times New Roman" w:hAnsi="Times New Roman" w:cs="Times New Roman"/>
          <w:sz w:val="24"/>
          <w:szCs w:val="24"/>
        </w:rPr>
      </w:pPr>
      <w:proofErr w:type="spellStart"/>
      <w:r w:rsidRPr="000B01F3">
        <w:rPr>
          <w:rFonts w:ascii="Times New Roman" w:hAnsi="Times New Roman" w:cs="Times New Roman"/>
          <w:sz w:val="24"/>
          <w:szCs w:val="24"/>
        </w:rPr>
        <w:t>Зу</w:t>
      </w:r>
      <w:proofErr w:type="spellEnd"/>
      <w:r w:rsidRPr="000B01F3">
        <w:rPr>
          <w:rFonts w:ascii="Times New Roman" w:hAnsi="Times New Roman" w:cs="Times New Roman"/>
          <w:sz w:val="24"/>
          <w:szCs w:val="24"/>
        </w:rPr>
        <w:t xml:space="preserve"> - размер возмещения затрат на оплату услуг, необходимых для обеспечения эксплуатации фонтанов, рассчитанный с учетом суммы НДС, предъявленной получателю </w:t>
      </w:r>
      <w:r w:rsidR="0016502B" w:rsidRPr="000B01F3">
        <w:rPr>
          <w:rFonts w:ascii="Times New Roman" w:hAnsi="Times New Roman" w:cs="Times New Roman"/>
          <w:sz w:val="24"/>
          <w:szCs w:val="24"/>
        </w:rPr>
        <w:t>субсиди</w:t>
      </w:r>
      <w:r w:rsidR="0016502B">
        <w:rPr>
          <w:rFonts w:ascii="Times New Roman" w:hAnsi="Times New Roman" w:cs="Times New Roman"/>
          <w:sz w:val="24"/>
          <w:szCs w:val="24"/>
        </w:rPr>
        <w:t>й</w:t>
      </w:r>
      <w:r w:rsidR="008B7ED0">
        <w:rPr>
          <w:rFonts w:ascii="Times New Roman" w:hAnsi="Times New Roman" w:cs="Times New Roman"/>
          <w:sz w:val="24"/>
          <w:szCs w:val="24"/>
        </w:rPr>
        <w:t xml:space="preserve"> </w:t>
      </w:r>
      <w:r w:rsidRPr="000B01F3">
        <w:rPr>
          <w:rFonts w:ascii="Times New Roman" w:hAnsi="Times New Roman" w:cs="Times New Roman"/>
          <w:sz w:val="24"/>
          <w:szCs w:val="24"/>
        </w:rPr>
        <w:t>исполнителем работ, услуг, исходя из размера арендной платы за земельные участки, транспортного налога, налога на имущество, стоимости охранных, коммунальных и прочих услуг, не учтенных при расчете материальных затрат, с учетом индекса роста потребительских цен;</w:t>
      </w:r>
    </w:p>
    <w:p w14:paraId="16B189BB" w14:textId="20424BA0" w:rsidR="00AB32CF" w:rsidRDefault="000B01F3" w:rsidP="008B7ED0">
      <w:pPr>
        <w:pStyle w:val="ConsPlusNormal"/>
        <w:ind w:firstLine="567"/>
        <w:jc w:val="both"/>
        <w:rPr>
          <w:rFonts w:ascii="Times New Roman" w:hAnsi="Times New Roman" w:cs="Times New Roman"/>
          <w:sz w:val="24"/>
          <w:szCs w:val="24"/>
        </w:rPr>
      </w:pPr>
      <w:proofErr w:type="spellStart"/>
      <w:r w:rsidRPr="000B01F3">
        <w:rPr>
          <w:rFonts w:ascii="Times New Roman" w:hAnsi="Times New Roman" w:cs="Times New Roman"/>
          <w:sz w:val="24"/>
          <w:szCs w:val="24"/>
        </w:rPr>
        <w:t>Зко</w:t>
      </w:r>
      <w:proofErr w:type="spellEnd"/>
      <w:r w:rsidRPr="000B01F3">
        <w:rPr>
          <w:rFonts w:ascii="Times New Roman" w:hAnsi="Times New Roman" w:cs="Times New Roman"/>
          <w:sz w:val="24"/>
          <w:szCs w:val="24"/>
        </w:rPr>
        <w:t xml:space="preserve"> - размер возмещения затрат на комплексное обслуживание, рассчитанный с учетом суммы НДС, предъявленной получателю </w:t>
      </w:r>
      <w:r w:rsidR="0016502B" w:rsidRPr="000B01F3">
        <w:rPr>
          <w:rFonts w:ascii="Times New Roman" w:hAnsi="Times New Roman" w:cs="Times New Roman"/>
          <w:sz w:val="24"/>
          <w:szCs w:val="24"/>
        </w:rPr>
        <w:t>субсиди</w:t>
      </w:r>
      <w:r w:rsidR="0016502B">
        <w:rPr>
          <w:rFonts w:ascii="Times New Roman" w:hAnsi="Times New Roman" w:cs="Times New Roman"/>
          <w:sz w:val="24"/>
          <w:szCs w:val="24"/>
        </w:rPr>
        <w:t>й</w:t>
      </w:r>
      <w:r w:rsidR="0016502B" w:rsidRPr="000B01F3">
        <w:rPr>
          <w:rFonts w:ascii="Times New Roman" w:hAnsi="Times New Roman" w:cs="Times New Roman"/>
          <w:sz w:val="24"/>
          <w:szCs w:val="24"/>
        </w:rPr>
        <w:t xml:space="preserve"> </w:t>
      </w:r>
      <w:r w:rsidRPr="000B01F3">
        <w:rPr>
          <w:rFonts w:ascii="Times New Roman" w:hAnsi="Times New Roman" w:cs="Times New Roman"/>
          <w:sz w:val="24"/>
          <w:szCs w:val="24"/>
        </w:rPr>
        <w:t xml:space="preserve">исполнителем соответствующих работ, услуг, как стоимость работ по межсезонному обслуживанию и эксплуатации фонтанов </w:t>
      </w:r>
      <w:r>
        <w:rPr>
          <w:rFonts w:ascii="Times New Roman" w:hAnsi="Times New Roman" w:cs="Times New Roman"/>
          <w:sz w:val="24"/>
          <w:szCs w:val="24"/>
        </w:rPr>
        <w:br/>
      </w:r>
      <w:r w:rsidRPr="000B01F3">
        <w:rPr>
          <w:rFonts w:ascii="Times New Roman" w:hAnsi="Times New Roman" w:cs="Times New Roman"/>
          <w:sz w:val="24"/>
          <w:szCs w:val="24"/>
        </w:rPr>
        <w:t xml:space="preserve">в рабочий период, предусматривающих их запуск, летнее обслуживание и консервацию, </w:t>
      </w:r>
      <w:r>
        <w:rPr>
          <w:rFonts w:ascii="Times New Roman" w:hAnsi="Times New Roman" w:cs="Times New Roman"/>
          <w:sz w:val="24"/>
          <w:szCs w:val="24"/>
        </w:rPr>
        <w:br/>
      </w:r>
      <w:r w:rsidRPr="000B01F3">
        <w:rPr>
          <w:rFonts w:ascii="Times New Roman" w:hAnsi="Times New Roman" w:cs="Times New Roman"/>
          <w:sz w:val="24"/>
          <w:szCs w:val="24"/>
        </w:rPr>
        <w:t xml:space="preserve">с учетом индекса потребительских цен, а также затрат на оплату труда и страховые взносы персонала, занятого в обслуживании оборудования плавающего фонтанного комплекса </w:t>
      </w:r>
      <w:r>
        <w:rPr>
          <w:rFonts w:ascii="Times New Roman" w:hAnsi="Times New Roman" w:cs="Times New Roman"/>
          <w:sz w:val="24"/>
          <w:szCs w:val="24"/>
        </w:rPr>
        <w:br/>
      </w:r>
      <w:r w:rsidRPr="000B01F3">
        <w:rPr>
          <w:rFonts w:ascii="Times New Roman" w:hAnsi="Times New Roman" w:cs="Times New Roman"/>
          <w:sz w:val="24"/>
          <w:szCs w:val="24"/>
        </w:rPr>
        <w:t>и работах по проведению светомузыкальных шоу фонтанных комплексов на Московской пл. и пл. Ленина, и затрат на топливо, необходимого для обеспечения обслуживания оборудования плавающего фонтанного комплекса.</w:t>
      </w:r>
    </w:p>
    <w:p w14:paraId="2D4C8111" w14:textId="11CDF52D" w:rsidR="008B7ED0" w:rsidRDefault="008B7ED0" w:rsidP="008B7ED0">
      <w:pPr>
        <w:tabs>
          <w:tab w:val="left" w:pos="1134"/>
        </w:tabs>
        <w:ind w:firstLine="567"/>
        <w:jc w:val="both"/>
      </w:pPr>
      <w:r>
        <w:t xml:space="preserve">3.9. Расчет затрат субсидии на возмещение затрат по эксплуатации общественных туалетов определяется по следующей формуле: </w:t>
      </w:r>
    </w:p>
    <w:p w14:paraId="2A5BF4EB" w14:textId="1F452534" w:rsidR="008B7ED0" w:rsidRDefault="008B7ED0" w:rsidP="008B7ED0">
      <w:pPr>
        <w:pStyle w:val="ConsPlusNormal"/>
        <w:ind w:firstLine="567"/>
        <w:jc w:val="both"/>
      </w:pPr>
    </w:p>
    <w:p w14:paraId="2929E030" w14:textId="56F34986" w:rsidR="002327C0" w:rsidRPr="008B7ED0" w:rsidRDefault="002327C0" w:rsidP="008B7ED0">
      <w:pPr>
        <w:pStyle w:val="ConsPlusNormal"/>
        <w:ind w:firstLine="0"/>
        <w:jc w:val="center"/>
        <w:rPr>
          <w:rFonts w:ascii="Times New Roman" w:hAnsi="Times New Roman" w:cs="Times New Roman"/>
          <w:sz w:val="24"/>
          <w:szCs w:val="24"/>
        </w:rPr>
      </w:pPr>
      <w:r w:rsidRPr="008B7ED0">
        <w:rPr>
          <w:rFonts w:ascii="Times New Roman" w:hAnsi="Times New Roman" w:cs="Times New Roman"/>
          <w:sz w:val="24"/>
          <w:szCs w:val="24"/>
        </w:rPr>
        <w:t>С = З - (</w:t>
      </w:r>
      <w:proofErr w:type="spellStart"/>
      <w:r w:rsidRPr="008B7ED0">
        <w:rPr>
          <w:rFonts w:ascii="Times New Roman" w:hAnsi="Times New Roman" w:cs="Times New Roman"/>
          <w:sz w:val="24"/>
          <w:szCs w:val="24"/>
        </w:rPr>
        <w:t>Дпр</w:t>
      </w:r>
      <w:proofErr w:type="spellEnd"/>
      <w:r w:rsidRPr="008B7ED0">
        <w:rPr>
          <w:rFonts w:ascii="Times New Roman" w:hAnsi="Times New Roman" w:cs="Times New Roman"/>
          <w:sz w:val="24"/>
          <w:szCs w:val="24"/>
        </w:rPr>
        <w:t xml:space="preserve"> - </w:t>
      </w:r>
      <w:proofErr w:type="spellStart"/>
      <w:r w:rsidRPr="008B7ED0">
        <w:rPr>
          <w:rFonts w:ascii="Times New Roman" w:hAnsi="Times New Roman" w:cs="Times New Roman"/>
          <w:sz w:val="24"/>
          <w:szCs w:val="24"/>
        </w:rPr>
        <w:t>Зпр</w:t>
      </w:r>
      <w:proofErr w:type="spellEnd"/>
      <w:r w:rsidRPr="008B7ED0">
        <w:rPr>
          <w:rFonts w:ascii="Times New Roman" w:hAnsi="Times New Roman" w:cs="Times New Roman"/>
          <w:sz w:val="24"/>
          <w:szCs w:val="24"/>
        </w:rPr>
        <w:t>),</w:t>
      </w:r>
    </w:p>
    <w:p w14:paraId="468A5E04" w14:textId="77777777" w:rsidR="002327C0" w:rsidRPr="008B7ED0" w:rsidRDefault="002327C0" w:rsidP="008B7ED0">
      <w:pPr>
        <w:pStyle w:val="ConsPlusNormal"/>
        <w:ind w:firstLine="0"/>
        <w:jc w:val="both"/>
        <w:rPr>
          <w:rFonts w:ascii="Times New Roman" w:hAnsi="Times New Roman" w:cs="Times New Roman"/>
          <w:sz w:val="24"/>
          <w:szCs w:val="24"/>
        </w:rPr>
      </w:pPr>
    </w:p>
    <w:p w14:paraId="45458B5B" w14:textId="27036FA4" w:rsidR="002327C0" w:rsidRDefault="002327C0" w:rsidP="008B7ED0">
      <w:pPr>
        <w:pStyle w:val="ConsPlusNormal"/>
        <w:ind w:firstLine="567"/>
        <w:jc w:val="both"/>
        <w:rPr>
          <w:rFonts w:ascii="Times New Roman" w:hAnsi="Times New Roman" w:cs="Times New Roman"/>
          <w:sz w:val="24"/>
          <w:szCs w:val="24"/>
        </w:rPr>
      </w:pPr>
      <w:r w:rsidRPr="008B7ED0">
        <w:rPr>
          <w:rFonts w:ascii="Times New Roman" w:hAnsi="Times New Roman" w:cs="Times New Roman"/>
          <w:sz w:val="24"/>
          <w:szCs w:val="24"/>
        </w:rPr>
        <w:t>где:</w:t>
      </w:r>
    </w:p>
    <w:p w14:paraId="3F45ADFB" w14:textId="77777777" w:rsidR="00297C6E" w:rsidRPr="00D02547" w:rsidRDefault="00297C6E" w:rsidP="00297C6E">
      <w:pPr>
        <w:pStyle w:val="ConsPlusNormal"/>
        <w:ind w:firstLine="567"/>
        <w:jc w:val="both"/>
        <w:rPr>
          <w:rFonts w:ascii="Times New Roman" w:hAnsi="Times New Roman" w:cs="Times New Roman"/>
          <w:sz w:val="24"/>
          <w:szCs w:val="24"/>
        </w:rPr>
      </w:pPr>
      <w:r w:rsidRPr="00D02547">
        <w:rPr>
          <w:rFonts w:ascii="Times New Roman" w:hAnsi="Times New Roman" w:cs="Times New Roman"/>
          <w:sz w:val="24"/>
          <w:szCs w:val="24"/>
        </w:rPr>
        <w:t>С - субсидия;</w:t>
      </w:r>
    </w:p>
    <w:p w14:paraId="17FFFBFA" w14:textId="294EA76A" w:rsidR="002327C0" w:rsidRPr="008B7ED0" w:rsidRDefault="002327C0" w:rsidP="008B7ED0">
      <w:pPr>
        <w:pStyle w:val="ConsPlusNormal"/>
        <w:ind w:firstLine="567"/>
        <w:jc w:val="both"/>
        <w:rPr>
          <w:rFonts w:ascii="Times New Roman" w:hAnsi="Times New Roman" w:cs="Times New Roman"/>
          <w:sz w:val="24"/>
          <w:szCs w:val="24"/>
        </w:rPr>
      </w:pPr>
      <w:r w:rsidRPr="008B7ED0">
        <w:rPr>
          <w:rFonts w:ascii="Times New Roman" w:hAnsi="Times New Roman" w:cs="Times New Roman"/>
          <w:sz w:val="24"/>
          <w:szCs w:val="24"/>
        </w:rPr>
        <w:t xml:space="preserve">З - планируемые затраты на эксплуатацию общественных туалетов, определенные </w:t>
      </w:r>
      <w:r w:rsidR="009902E9">
        <w:rPr>
          <w:rFonts w:ascii="Times New Roman" w:hAnsi="Times New Roman" w:cs="Times New Roman"/>
          <w:sz w:val="24"/>
          <w:szCs w:val="24"/>
        </w:rPr>
        <w:br/>
      </w:r>
      <w:r w:rsidRPr="008B7ED0">
        <w:rPr>
          <w:rFonts w:ascii="Times New Roman" w:hAnsi="Times New Roman" w:cs="Times New Roman"/>
          <w:sz w:val="24"/>
          <w:szCs w:val="24"/>
        </w:rPr>
        <w:t>в размере, не превышающем предельные размеры возмещения затрат, утверждаемые распоряжением КЭиИО, по следующей формуле:</w:t>
      </w:r>
    </w:p>
    <w:p w14:paraId="52725819" w14:textId="77777777" w:rsidR="002327C0" w:rsidRPr="008B7ED0" w:rsidRDefault="002327C0" w:rsidP="008B7ED0">
      <w:pPr>
        <w:pStyle w:val="ConsPlusNormal"/>
        <w:ind w:firstLine="0"/>
        <w:jc w:val="both"/>
        <w:rPr>
          <w:rFonts w:ascii="Times New Roman" w:hAnsi="Times New Roman" w:cs="Times New Roman"/>
          <w:sz w:val="24"/>
          <w:szCs w:val="24"/>
        </w:rPr>
      </w:pPr>
    </w:p>
    <w:p w14:paraId="07AA8C5B" w14:textId="22B5DA69" w:rsidR="002327C0" w:rsidRPr="008B7ED0" w:rsidRDefault="002327C0" w:rsidP="008B7ED0">
      <w:pPr>
        <w:pStyle w:val="ConsPlusNormal"/>
        <w:ind w:firstLine="0"/>
        <w:jc w:val="center"/>
        <w:rPr>
          <w:rFonts w:ascii="Times New Roman" w:hAnsi="Times New Roman" w:cs="Times New Roman"/>
          <w:sz w:val="24"/>
          <w:szCs w:val="24"/>
        </w:rPr>
      </w:pPr>
      <w:r w:rsidRPr="008B7ED0">
        <w:rPr>
          <w:rFonts w:ascii="Times New Roman" w:hAnsi="Times New Roman" w:cs="Times New Roman"/>
          <w:sz w:val="24"/>
          <w:szCs w:val="24"/>
        </w:rPr>
        <w:t xml:space="preserve">З = </w:t>
      </w:r>
      <w:proofErr w:type="spellStart"/>
      <w:r w:rsidRPr="008B7ED0">
        <w:rPr>
          <w:rFonts w:ascii="Times New Roman" w:hAnsi="Times New Roman" w:cs="Times New Roman"/>
          <w:sz w:val="24"/>
          <w:szCs w:val="24"/>
        </w:rPr>
        <w:t>Зм</w:t>
      </w:r>
      <w:proofErr w:type="spellEnd"/>
      <w:r w:rsidRPr="008B7ED0">
        <w:rPr>
          <w:rFonts w:ascii="Times New Roman" w:hAnsi="Times New Roman" w:cs="Times New Roman"/>
          <w:sz w:val="24"/>
          <w:szCs w:val="24"/>
        </w:rPr>
        <w:t xml:space="preserve"> + </w:t>
      </w:r>
      <w:proofErr w:type="spellStart"/>
      <w:r w:rsidRPr="008B7ED0">
        <w:rPr>
          <w:rFonts w:ascii="Times New Roman" w:hAnsi="Times New Roman" w:cs="Times New Roman"/>
          <w:sz w:val="24"/>
          <w:szCs w:val="24"/>
        </w:rPr>
        <w:t>Зтр</w:t>
      </w:r>
      <w:proofErr w:type="spellEnd"/>
      <w:r w:rsidRPr="008B7ED0">
        <w:rPr>
          <w:rFonts w:ascii="Times New Roman" w:hAnsi="Times New Roman" w:cs="Times New Roman"/>
          <w:sz w:val="24"/>
          <w:szCs w:val="24"/>
        </w:rPr>
        <w:t xml:space="preserve"> + </w:t>
      </w:r>
      <w:proofErr w:type="spellStart"/>
      <w:r w:rsidRPr="008B7ED0">
        <w:rPr>
          <w:rFonts w:ascii="Times New Roman" w:hAnsi="Times New Roman" w:cs="Times New Roman"/>
          <w:sz w:val="24"/>
          <w:szCs w:val="24"/>
        </w:rPr>
        <w:t>Зу</w:t>
      </w:r>
      <w:proofErr w:type="spellEnd"/>
      <w:r w:rsidRPr="008B7ED0">
        <w:rPr>
          <w:rFonts w:ascii="Times New Roman" w:hAnsi="Times New Roman" w:cs="Times New Roman"/>
          <w:sz w:val="24"/>
          <w:szCs w:val="24"/>
        </w:rPr>
        <w:t xml:space="preserve"> + </w:t>
      </w:r>
      <w:proofErr w:type="spellStart"/>
      <w:r w:rsidRPr="008B7ED0">
        <w:rPr>
          <w:rFonts w:ascii="Times New Roman" w:hAnsi="Times New Roman" w:cs="Times New Roman"/>
          <w:sz w:val="24"/>
          <w:szCs w:val="24"/>
        </w:rPr>
        <w:t>Зко</w:t>
      </w:r>
      <w:proofErr w:type="spellEnd"/>
      <w:r w:rsidRPr="008B7ED0">
        <w:rPr>
          <w:rFonts w:ascii="Times New Roman" w:hAnsi="Times New Roman" w:cs="Times New Roman"/>
          <w:sz w:val="24"/>
          <w:szCs w:val="24"/>
        </w:rPr>
        <w:t>,</w:t>
      </w:r>
    </w:p>
    <w:p w14:paraId="34D7274C" w14:textId="77777777" w:rsidR="002327C0" w:rsidRPr="008B7ED0" w:rsidRDefault="002327C0" w:rsidP="008B7ED0">
      <w:pPr>
        <w:pStyle w:val="ConsPlusNormal"/>
        <w:ind w:firstLine="0"/>
        <w:jc w:val="both"/>
        <w:rPr>
          <w:rFonts w:ascii="Times New Roman" w:hAnsi="Times New Roman" w:cs="Times New Roman"/>
          <w:sz w:val="24"/>
          <w:szCs w:val="24"/>
        </w:rPr>
      </w:pPr>
    </w:p>
    <w:p w14:paraId="3D0B56D7" w14:textId="77777777" w:rsidR="002327C0" w:rsidRPr="008B7ED0" w:rsidRDefault="002327C0" w:rsidP="008B7ED0">
      <w:pPr>
        <w:pStyle w:val="ConsPlusNormal"/>
        <w:ind w:firstLine="567"/>
        <w:jc w:val="both"/>
        <w:rPr>
          <w:rFonts w:ascii="Times New Roman" w:hAnsi="Times New Roman" w:cs="Times New Roman"/>
          <w:sz w:val="24"/>
          <w:szCs w:val="24"/>
        </w:rPr>
      </w:pPr>
      <w:r w:rsidRPr="008B7ED0">
        <w:rPr>
          <w:rFonts w:ascii="Times New Roman" w:hAnsi="Times New Roman" w:cs="Times New Roman"/>
          <w:sz w:val="24"/>
          <w:szCs w:val="24"/>
        </w:rPr>
        <w:t>где:</w:t>
      </w:r>
    </w:p>
    <w:p w14:paraId="770F53D6" w14:textId="14E762A4" w:rsidR="002327C0" w:rsidRPr="008B7ED0" w:rsidRDefault="002327C0" w:rsidP="008B7ED0">
      <w:pPr>
        <w:pStyle w:val="ConsPlusNormal"/>
        <w:ind w:firstLine="567"/>
        <w:jc w:val="both"/>
        <w:rPr>
          <w:rFonts w:ascii="Times New Roman" w:hAnsi="Times New Roman" w:cs="Times New Roman"/>
          <w:sz w:val="24"/>
          <w:szCs w:val="24"/>
        </w:rPr>
      </w:pPr>
      <w:proofErr w:type="spellStart"/>
      <w:r w:rsidRPr="008B7ED0">
        <w:rPr>
          <w:rFonts w:ascii="Times New Roman" w:hAnsi="Times New Roman" w:cs="Times New Roman"/>
          <w:sz w:val="24"/>
          <w:szCs w:val="24"/>
        </w:rPr>
        <w:t>Зм</w:t>
      </w:r>
      <w:proofErr w:type="spellEnd"/>
      <w:r w:rsidRPr="008B7ED0">
        <w:rPr>
          <w:rFonts w:ascii="Times New Roman" w:hAnsi="Times New Roman" w:cs="Times New Roman"/>
          <w:sz w:val="24"/>
          <w:szCs w:val="24"/>
        </w:rPr>
        <w:t xml:space="preserve"> - размер возмещения материальных затрат, рассчитанный исходя из планируемого потребления и стоимости электрической и тепловой энергии, материалов, топлива, расходуемых на эксплуатацию общественных туалетов, с учетом индексов роста цен. Размер затрат определяется с учетом НДС, предъявленного исполнителями услуг;</w:t>
      </w:r>
    </w:p>
    <w:p w14:paraId="221041DD" w14:textId="6B3E9D58" w:rsidR="002327C0" w:rsidRPr="008B7ED0" w:rsidRDefault="002327C0" w:rsidP="008B7ED0">
      <w:pPr>
        <w:pStyle w:val="ConsPlusNormal"/>
        <w:ind w:firstLine="567"/>
        <w:jc w:val="both"/>
        <w:rPr>
          <w:rFonts w:ascii="Times New Roman" w:hAnsi="Times New Roman" w:cs="Times New Roman"/>
          <w:sz w:val="24"/>
          <w:szCs w:val="24"/>
        </w:rPr>
      </w:pPr>
      <w:proofErr w:type="spellStart"/>
      <w:r w:rsidRPr="008B7ED0">
        <w:rPr>
          <w:rFonts w:ascii="Times New Roman" w:hAnsi="Times New Roman" w:cs="Times New Roman"/>
          <w:sz w:val="24"/>
          <w:szCs w:val="24"/>
        </w:rPr>
        <w:t>Зтр</w:t>
      </w:r>
      <w:proofErr w:type="spellEnd"/>
      <w:r w:rsidRPr="008B7ED0">
        <w:rPr>
          <w:rFonts w:ascii="Times New Roman" w:hAnsi="Times New Roman" w:cs="Times New Roman"/>
          <w:sz w:val="24"/>
          <w:szCs w:val="24"/>
        </w:rPr>
        <w:t xml:space="preserve"> - размер возмещения затрат на оплату труда, рассчитанный с учетом численности работников получателя субсиди</w:t>
      </w:r>
      <w:r w:rsidR="0016502B">
        <w:rPr>
          <w:rFonts w:ascii="Times New Roman" w:hAnsi="Times New Roman" w:cs="Times New Roman"/>
          <w:sz w:val="24"/>
          <w:szCs w:val="24"/>
        </w:rPr>
        <w:t>й</w:t>
      </w:r>
      <w:r w:rsidRPr="008B7ED0">
        <w:rPr>
          <w:rFonts w:ascii="Times New Roman" w:hAnsi="Times New Roman" w:cs="Times New Roman"/>
          <w:sz w:val="24"/>
          <w:szCs w:val="24"/>
        </w:rPr>
        <w:t xml:space="preserve">, осуществляющих организацию и контроль процесса эксплуатации общественных туалетов, в том числе управление транспортными средствами, </w:t>
      </w:r>
      <w:r w:rsidR="00297C6E">
        <w:rPr>
          <w:rFonts w:ascii="Times New Roman" w:hAnsi="Times New Roman" w:cs="Times New Roman"/>
          <w:sz w:val="24"/>
          <w:szCs w:val="24"/>
        </w:rPr>
        <w:br/>
      </w:r>
      <w:r w:rsidRPr="008B7ED0">
        <w:rPr>
          <w:rFonts w:ascii="Times New Roman" w:hAnsi="Times New Roman" w:cs="Times New Roman"/>
          <w:sz w:val="24"/>
          <w:szCs w:val="24"/>
        </w:rPr>
        <w:t xml:space="preserve">и возмещения страховых взносов, определяемых по тарифам в соответствии со </w:t>
      </w:r>
      <w:hyperlink r:id="rId13" w:history="1">
        <w:r w:rsidRPr="008B7ED0">
          <w:rPr>
            <w:rStyle w:val="ad"/>
            <w:rFonts w:ascii="Times New Roman" w:hAnsi="Times New Roman" w:cs="Times New Roman"/>
            <w:color w:val="auto"/>
            <w:sz w:val="24"/>
            <w:szCs w:val="24"/>
            <w:u w:val="none"/>
          </w:rPr>
          <w:t>статьей 425</w:t>
        </w:r>
      </w:hyperlink>
      <w:r w:rsidRPr="008B7ED0">
        <w:rPr>
          <w:rFonts w:ascii="Times New Roman" w:hAnsi="Times New Roman" w:cs="Times New Roman"/>
          <w:sz w:val="24"/>
          <w:szCs w:val="24"/>
        </w:rPr>
        <w:t xml:space="preserve"> Налогового кодекса Российской Федерации и </w:t>
      </w:r>
      <w:hyperlink r:id="rId14" w:history="1">
        <w:r w:rsidRPr="008B7ED0">
          <w:rPr>
            <w:rStyle w:val="ad"/>
            <w:rFonts w:ascii="Times New Roman" w:hAnsi="Times New Roman" w:cs="Times New Roman"/>
            <w:color w:val="auto"/>
            <w:sz w:val="24"/>
            <w:szCs w:val="24"/>
            <w:u w:val="none"/>
          </w:rPr>
          <w:t>статьей 22</w:t>
        </w:r>
      </w:hyperlink>
      <w:r w:rsidRPr="008B7ED0">
        <w:rPr>
          <w:rFonts w:ascii="Times New Roman" w:hAnsi="Times New Roman" w:cs="Times New Roman"/>
          <w:sz w:val="24"/>
          <w:szCs w:val="24"/>
        </w:rPr>
        <w:t xml:space="preserve"> Федерального закона </w:t>
      </w:r>
      <w:r w:rsidR="00297C6E">
        <w:rPr>
          <w:rFonts w:ascii="Times New Roman" w:hAnsi="Times New Roman" w:cs="Times New Roman"/>
          <w:sz w:val="24"/>
          <w:szCs w:val="24"/>
        </w:rPr>
        <w:br/>
        <w:t>«</w:t>
      </w:r>
      <w:r w:rsidRPr="008B7ED0">
        <w:rPr>
          <w:rFonts w:ascii="Times New Roman" w:hAnsi="Times New Roman" w:cs="Times New Roman"/>
          <w:sz w:val="24"/>
          <w:szCs w:val="24"/>
        </w:rPr>
        <w:t xml:space="preserve">Об обязательном социальном страховании от несчастных случаев на производстве </w:t>
      </w:r>
      <w:r w:rsidR="00297C6E">
        <w:rPr>
          <w:rFonts w:ascii="Times New Roman" w:hAnsi="Times New Roman" w:cs="Times New Roman"/>
          <w:sz w:val="24"/>
          <w:szCs w:val="24"/>
        </w:rPr>
        <w:br/>
      </w:r>
      <w:r w:rsidRPr="008B7ED0">
        <w:rPr>
          <w:rFonts w:ascii="Times New Roman" w:hAnsi="Times New Roman" w:cs="Times New Roman"/>
          <w:sz w:val="24"/>
          <w:szCs w:val="24"/>
        </w:rPr>
        <w:t>и профессиональных заболеваний</w:t>
      </w:r>
      <w:r w:rsidR="00297C6E">
        <w:rPr>
          <w:rFonts w:ascii="Times New Roman" w:hAnsi="Times New Roman" w:cs="Times New Roman"/>
          <w:sz w:val="24"/>
          <w:szCs w:val="24"/>
        </w:rPr>
        <w:t>»</w:t>
      </w:r>
      <w:r w:rsidRPr="008B7ED0">
        <w:rPr>
          <w:rFonts w:ascii="Times New Roman" w:hAnsi="Times New Roman" w:cs="Times New Roman"/>
          <w:sz w:val="24"/>
          <w:szCs w:val="24"/>
        </w:rPr>
        <w:t>, затрат на оплату первых трех дней нетрудоспособности работников;</w:t>
      </w:r>
    </w:p>
    <w:p w14:paraId="64BB7E58" w14:textId="3F7AA5A6" w:rsidR="002327C0" w:rsidRPr="008B7ED0" w:rsidRDefault="002327C0" w:rsidP="008B7ED0">
      <w:pPr>
        <w:pStyle w:val="ConsPlusNormal"/>
        <w:ind w:firstLine="567"/>
        <w:jc w:val="both"/>
        <w:rPr>
          <w:rFonts w:ascii="Times New Roman" w:hAnsi="Times New Roman" w:cs="Times New Roman"/>
          <w:sz w:val="24"/>
          <w:szCs w:val="24"/>
        </w:rPr>
      </w:pPr>
      <w:proofErr w:type="spellStart"/>
      <w:r w:rsidRPr="008B7ED0">
        <w:rPr>
          <w:rFonts w:ascii="Times New Roman" w:hAnsi="Times New Roman" w:cs="Times New Roman"/>
          <w:sz w:val="24"/>
          <w:szCs w:val="24"/>
        </w:rPr>
        <w:t>Зу</w:t>
      </w:r>
      <w:proofErr w:type="spellEnd"/>
      <w:r w:rsidRPr="008B7ED0">
        <w:rPr>
          <w:rFonts w:ascii="Times New Roman" w:hAnsi="Times New Roman" w:cs="Times New Roman"/>
          <w:sz w:val="24"/>
          <w:szCs w:val="24"/>
        </w:rPr>
        <w:t xml:space="preserve"> - размер возмещения затрат на оплату услуг, необходимых для обеспечения эксплуатации общественных туалетов, рассчитанный исходя из размера арендной платы </w:t>
      </w:r>
      <w:r w:rsidR="00297C6E">
        <w:rPr>
          <w:rFonts w:ascii="Times New Roman" w:hAnsi="Times New Roman" w:cs="Times New Roman"/>
          <w:sz w:val="24"/>
          <w:szCs w:val="24"/>
        </w:rPr>
        <w:br/>
      </w:r>
      <w:r w:rsidRPr="008B7ED0">
        <w:rPr>
          <w:rFonts w:ascii="Times New Roman" w:hAnsi="Times New Roman" w:cs="Times New Roman"/>
          <w:sz w:val="24"/>
          <w:szCs w:val="24"/>
        </w:rPr>
        <w:t xml:space="preserve">за земельные участки, транспортного налога, налога на имущество, стоимости охранных, коммунальных и прочих услуг, услуг по подключению (технологическому присоединению) </w:t>
      </w:r>
      <w:r w:rsidR="00297C6E">
        <w:rPr>
          <w:rFonts w:ascii="Times New Roman" w:hAnsi="Times New Roman" w:cs="Times New Roman"/>
          <w:sz w:val="24"/>
          <w:szCs w:val="24"/>
        </w:rPr>
        <w:br/>
      </w:r>
      <w:r w:rsidRPr="008B7ED0">
        <w:rPr>
          <w:rFonts w:ascii="Times New Roman" w:hAnsi="Times New Roman" w:cs="Times New Roman"/>
          <w:sz w:val="24"/>
          <w:szCs w:val="24"/>
        </w:rPr>
        <w:lastRenderedPageBreak/>
        <w:t>к электрическим сетям, восстановлению подключения к электрическим сетям с учетом индекса роста потребительских цен. Размер затрат определяется с учетом НДС, предъявленного исполнителями услуг. Услуги по подключению (технологическому присоединению) общественных туалетов к сетям электроснабжения, восстановлению подключения к электрическим сетям включаются при условии наличия документов, подтверждающих выполнение работ по подключению (восстановлению);</w:t>
      </w:r>
    </w:p>
    <w:p w14:paraId="07EAE59E" w14:textId="0C3AE6BA" w:rsidR="002327C0" w:rsidRPr="008B7ED0" w:rsidRDefault="002327C0" w:rsidP="008B7ED0">
      <w:pPr>
        <w:pStyle w:val="ConsPlusNormal"/>
        <w:ind w:firstLine="567"/>
        <w:jc w:val="both"/>
        <w:rPr>
          <w:rFonts w:ascii="Times New Roman" w:hAnsi="Times New Roman" w:cs="Times New Roman"/>
          <w:sz w:val="24"/>
          <w:szCs w:val="24"/>
        </w:rPr>
      </w:pPr>
      <w:proofErr w:type="spellStart"/>
      <w:r w:rsidRPr="008B7ED0">
        <w:rPr>
          <w:rFonts w:ascii="Times New Roman" w:hAnsi="Times New Roman" w:cs="Times New Roman"/>
          <w:sz w:val="24"/>
          <w:szCs w:val="24"/>
        </w:rPr>
        <w:t>Зко</w:t>
      </w:r>
      <w:proofErr w:type="spellEnd"/>
      <w:r w:rsidRPr="008B7ED0">
        <w:rPr>
          <w:rFonts w:ascii="Times New Roman" w:hAnsi="Times New Roman" w:cs="Times New Roman"/>
          <w:sz w:val="24"/>
          <w:szCs w:val="24"/>
        </w:rPr>
        <w:t xml:space="preserve"> - размер возмещения затрат на комплексное обслуживание общественных туалетов, рассчитанный с учетом содержания помещений общественных туалетов и территории вокруг них в надлежащем состоянии при обеспечении бесперебойной работы общественных туалетов в течение установленного времени, технического обслуживания и ремонта </w:t>
      </w:r>
      <w:r w:rsidR="00297C6E">
        <w:rPr>
          <w:rFonts w:ascii="Times New Roman" w:hAnsi="Times New Roman" w:cs="Times New Roman"/>
          <w:sz w:val="24"/>
          <w:szCs w:val="24"/>
        </w:rPr>
        <w:br/>
      </w:r>
      <w:r w:rsidRPr="008B7ED0">
        <w:rPr>
          <w:rFonts w:ascii="Times New Roman" w:hAnsi="Times New Roman" w:cs="Times New Roman"/>
          <w:sz w:val="24"/>
          <w:szCs w:val="24"/>
        </w:rPr>
        <w:t>их сантехнического, электротехнического, теплотехнического, технологического оборудования, помещений и инвентаря с учетом индекса потребительских цен. Размер затрат определяется с учетом НДС, предъявленного исполнителями услуг;</w:t>
      </w:r>
    </w:p>
    <w:p w14:paraId="5977843C" w14:textId="31FDD430" w:rsidR="002327C0" w:rsidRPr="008B7ED0" w:rsidRDefault="002327C0" w:rsidP="008B7ED0">
      <w:pPr>
        <w:pStyle w:val="ConsPlusNormal"/>
        <w:ind w:firstLine="567"/>
        <w:jc w:val="both"/>
        <w:rPr>
          <w:rFonts w:ascii="Times New Roman" w:hAnsi="Times New Roman" w:cs="Times New Roman"/>
          <w:sz w:val="24"/>
          <w:szCs w:val="24"/>
        </w:rPr>
      </w:pPr>
      <w:proofErr w:type="spellStart"/>
      <w:r w:rsidRPr="008B7ED0">
        <w:rPr>
          <w:rFonts w:ascii="Times New Roman" w:hAnsi="Times New Roman" w:cs="Times New Roman"/>
          <w:sz w:val="24"/>
          <w:szCs w:val="24"/>
        </w:rPr>
        <w:t>Дпр</w:t>
      </w:r>
      <w:proofErr w:type="spellEnd"/>
      <w:r w:rsidRPr="008B7ED0">
        <w:rPr>
          <w:rFonts w:ascii="Times New Roman" w:hAnsi="Times New Roman" w:cs="Times New Roman"/>
          <w:sz w:val="24"/>
          <w:szCs w:val="24"/>
        </w:rPr>
        <w:t xml:space="preserve"> - планируемые (прочие) доходы от оказания услуг общественных туалетов </w:t>
      </w:r>
      <w:r w:rsidR="00297C6E">
        <w:rPr>
          <w:rFonts w:ascii="Times New Roman" w:hAnsi="Times New Roman" w:cs="Times New Roman"/>
          <w:sz w:val="24"/>
          <w:szCs w:val="24"/>
        </w:rPr>
        <w:br/>
      </w:r>
      <w:r w:rsidRPr="008B7ED0">
        <w:rPr>
          <w:rFonts w:ascii="Times New Roman" w:hAnsi="Times New Roman" w:cs="Times New Roman"/>
          <w:sz w:val="24"/>
          <w:szCs w:val="24"/>
        </w:rPr>
        <w:t>(без учета взимания платы за посещение общественных туалетов), без учета НДС;</w:t>
      </w:r>
    </w:p>
    <w:p w14:paraId="5918E795" w14:textId="3EFDF6E5" w:rsidR="002327C0" w:rsidRPr="008B7ED0" w:rsidRDefault="002327C0" w:rsidP="008B7ED0">
      <w:pPr>
        <w:pStyle w:val="ConsPlusNormal"/>
        <w:ind w:firstLine="567"/>
        <w:jc w:val="both"/>
        <w:rPr>
          <w:rFonts w:ascii="Times New Roman" w:hAnsi="Times New Roman" w:cs="Times New Roman"/>
          <w:sz w:val="24"/>
          <w:szCs w:val="24"/>
        </w:rPr>
      </w:pPr>
      <w:proofErr w:type="spellStart"/>
      <w:r w:rsidRPr="008B7ED0">
        <w:rPr>
          <w:rFonts w:ascii="Times New Roman" w:hAnsi="Times New Roman" w:cs="Times New Roman"/>
          <w:sz w:val="24"/>
          <w:szCs w:val="24"/>
        </w:rPr>
        <w:t>Зпр</w:t>
      </w:r>
      <w:proofErr w:type="spellEnd"/>
      <w:r w:rsidRPr="008B7ED0">
        <w:rPr>
          <w:rFonts w:ascii="Times New Roman" w:hAnsi="Times New Roman" w:cs="Times New Roman"/>
          <w:sz w:val="24"/>
          <w:szCs w:val="24"/>
        </w:rPr>
        <w:t xml:space="preserve"> - планируемые затраты, связанные с получением (прочих) доходов от оказания услуг общественных туалетов (без учета взимания платы за посещение общественных туалетов), </w:t>
      </w:r>
      <w:r w:rsidR="00297C6E">
        <w:rPr>
          <w:rFonts w:ascii="Times New Roman" w:hAnsi="Times New Roman" w:cs="Times New Roman"/>
          <w:sz w:val="24"/>
          <w:szCs w:val="24"/>
        </w:rPr>
        <w:br/>
      </w:r>
      <w:r w:rsidRPr="008B7ED0">
        <w:rPr>
          <w:rFonts w:ascii="Times New Roman" w:hAnsi="Times New Roman" w:cs="Times New Roman"/>
          <w:sz w:val="24"/>
          <w:szCs w:val="24"/>
        </w:rPr>
        <w:t>без учета НДС, определенные в размере, не превышающем предельные размеры возмещения затрат, утверждаемые распоряжением КЭиИО, по следующей формуле:</w:t>
      </w:r>
    </w:p>
    <w:p w14:paraId="2B792DA6" w14:textId="77777777" w:rsidR="002327C0" w:rsidRPr="008B7ED0" w:rsidRDefault="002327C0" w:rsidP="008B7ED0">
      <w:pPr>
        <w:pStyle w:val="ConsPlusNormal"/>
        <w:ind w:firstLine="0"/>
        <w:jc w:val="both"/>
        <w:rPr>
          <w:rFonts w:ascii="Times New Roman" w:hAnsi="Times New Roman" w:cs="Times New Roman"/>
          <w:sz w:val="24"/>
          <w:szCs w:val="24"/>
        </w:rPr>
      </w:pPr>
    </w:p>
    <w:p w14:paraId="62D91012" w14:textId="77777777" w:rsidR="002327C0" w:rsidRPr="008B7ED0" w:rsidRDefault="002327C0" w:rsidP="008B7ED0">
      <w:pPr>
        <w:pStyle w:val="ConsPlusNormal"/>
        <w:ind w:firstLine="0"/>
        <w:jc w:val="center"/>
        <w:rPr>
          <w:rFonts w:ascii="Times New Roman" w:hAnsi="Times New Roman" w:cs="Times New Roman"/>
          <w:sz w:val="24"/>
          <w:szCs w:val="24"/>
        </w:rPr>
      </w:pPr>
      <w:proofErr w:type="spellStart"/>
      <w:r w:rsidRPr="008B7ED0">
        <w:rPr>
          <w:rFonts w:ascii="Times New Roman" w:hAnsi="Times New Roman" w:cs="Times New Roman"/>
          <w:sz w:val="24"/>
          <w:szCs w:val="24"/>
        </w:rPr>
        <w:t>Зпр</w:t>
      </w:r>
      <w:proofErr w:type="spellEnd"/>
      <w:r w:rsidRPr="008B7ED0">
        <w:rPr>
          <w:rFonts w:ascii="Times New Roman" w:hAnsi="Times New Roman" w:cs="Times New Roman"/>
          <w:sz w:val="24"/>
          <w:szCs w:val="24"/>
        </w:rPr>
        <w:t xml:space="preserve"> = </w:t>
      </w:r>
      <w:proofErr w:type="spellStart"/>
      <w:r w:rsidRPr="008B7ED0">
        <w:rPr>
          <w:rFonts w:ascii="Times New Roman" w:hAnsi="Times New Roman" w:cs="Times New Roman"/>
          <w:sz w:val="24"/>
          <w:szCs w:val="24"/>
        </w:rPr>
        <w:t>Зпрм</w:t>
      </w:r>
      <w:proofErr w:type="spellEnd"/>
      <w:r w:rsidRPr="008B7ED0">
        <w:rPr>
          <w:rFonts w:ascii="Times New Roman" w:hAnsi="Times New Roman" w:cs="Times New Roman"/>
          <w:sz w:val="24"/>
          <w:szCs w:val="24"/>
        </w:rPr>
        <w:t xml:space="preserve"> + </w:t>
      </w:r>
      <w:proofErr w:type="spellStart"/>
      <w:r w:rsidRPr="008B7ED0">
        <w:rPr>
          <w:rFonts w:ascii="Times New Roman" w:hAnsi="Times New Roman" w:cs="Times New Roman"/>
          <w:sz w:val="24"/>
          <w:szCs w:val="24"/>
        </w:rPr>
        <w:t>Зпртр</w:t>
      </w:r>
      <w:proofErr w:type="spellEnd"/>
      <w:r w:rsidRPr="008B7ED0">
        <w:rPr>
          <w:rFonts w:ascii="Times New Roman" w:hAnsi="Times New Roman" w:cs="Times New Roman"/>
          <w:sz w:val="24"/>
          <w:szCs w:val="24"/>
        </w:rPr>
        <w:t xml:space="preserve"> + </w:t>
      </w:r>
      <w:proofErr w:type="spellStart"/>
      <w:r w:rsidRPr="008B7ED0">
        <w:rPr>
          <w:rFonts w:ascii="Times New Roman" w:hAnsi="Times New Roman" w:cs="Times New Roman"/>
          <w:sz w:val="24"/>
          <w:szCs w:val="24"/>
        </w:rPr>
        <w:t>Зпру</w:t>
      </w:r>
      <w:proofErr w:type="spellEnd"/>
      <w:r w:rsidRPr="008B7ED0">
        <w:rPr>
          <w:rFonts w:ascii="Times New Roman" w:hAnsi="Times New Roman" w:cs="Times New Roman"/>
          <w:sz w:val="24"/>
          <w:szCs w:val="24"/>
        </w:rPr>
        <w:t xml:space="preserve"> + </w:t>
      </w:r>
      <w:proofErr w:type="spellStart"/>
      <w:r w:rsidRPr="008B7ED0">
        <w:rPr>
          <w:rFonts w:ascii="Times New Roman" w:hAnsi="Times New Roman" w:cs="Times New Roman"/>
          <w:sz w:val="24"/>
          <w:szCs w:val="24"/>
        </w:rPr>
        <w:t>Зпрко</w:t>
      </w:r>
      <w:proofErr w:type="spellEnd"/>
      <w:r w:rsidRPr="008B7ED0">
        <w:rPr>
          <w:rFonts w:ascii="Times New Roman" w:hAnsi="Times New Roman" w:cs="Times New Roman"/>
          <w:sz w:val="24"/>
          <w:szCs w:val="24"/>
        </w:rPr>
        <w:t>,</w:t>
      </w:r>
    </w:p>
    <w:p w14:paraId="3C4A696B" w14:textId="77777777" w:rsidR="002327C0" w:rsidRPr="008B7ED0" w:rsidRDefault="002327C0" w:rsidP="008B7ED0">
      <w:pPr>
        <w:pStyle w:val="ConsPlusNormal"/>
        <w:ind w:firstLine="0"/>
        <w:jc w:val="both"/>
        <w:rPr>
          <w:rFonts w:ascii="Times New Roman" w:hAnsi="Times New Roman" w:cs="Times New Roman"/>
          <w:sz w:val="24"/>
          <w:szCs w:val="24"/>
        </w:rPr>
      </w:pPr>
    </w:p>
    <w:p w14:paraId="0DBAF069" w14:textId="77777777" w:rsidR="002327C0" w:rsidRPr="008B7ED0" w:rsidRDefault="002327C0" w:rsidP="008B7ED0">
      <w:pPr>
        <w:pStyle w:val="ConsPlusNormal"/>
        <w:ind w:firstLine="567"/>
        <w:jc w:val="both"/>
        <w:rPr>
          <w:rFonts w:ascii="Times New Roman" w:hAnsi="Times New Roman" w:cs="Times New Roman"/>
          <w:sz w:val="24"/>
          <w:szCs w:val="24"/>
        </w:rPr>
      </w:pPr>
      <w:r w:rsidRPr="008B7ED0">
        <w:rPr>
          <w:rFonts w:ascii="Times New Roman" w:hAnsi="Times New Roman" w:cs="Times New Roman"/>
          <w:sz w:val="24"/>
          <w:szCs w:val="24"/>
        </w:rPr>
        <w:t>где:</w:t>
      </w:r>
    </w:p>
    <w:p w14:paraId="57A5AB02" w14:textId="77777777" w:rsidR="002327C0" w:rsidRPr="008B7ED0" w:rsidRDefault="002327C0" w:rsidP="008B7ED0">
      <w:pPr>
        <w:pStyle w:val="ConsPlusNormal"/>
        <w:ind w:firstLine="567"/>
        <w:jc w:val="both"/>
        <w:rPr>
          <w:rFonts w:ascii="Times New Roman" w:hAnsi="Times New Roman" w:cs="Times New Roman"/>
          <w:sz w:val="24"/>
          <w:szCs w:val="24"/>
        </w:rPr>
      </w:pPr>
      <w:proofErr w:type="spellStart"/>
      <w:r w:rsidRPr="008B7ED0">
        <w:rPr>
          <w:rFonts w:ascii="Times New Roman" w:hAnsi="Times New Roman" w:cs="Times New Roman"/>
          <w:sz w:val="24"/>
          <w:szCs w:val="24"/>
        </w:rPr>
        <w:t>Зпрм</w:t>
      </w:r>
      <w:proofErr w:type="spellEnd"/>
      <w:r w:rsidRPr="008B7ED0">
        <w:rPr>
          <w:rFonts w:ascii="Times New Roman" w:hAnsi="Times New Roman" w:cs="Times New Roman"/>
          <w:sz w:val="24"/>
          <w:szCs w:val="24"/>
        </w:rPr>
        <w:t xml:space="preserve"> - планируемые материальные затраты, рассчитанные исходя из планируемого потребления и стоимости электрической и тепловой энергии, материалов, топлива, расходуемых на оказание услуг общественных туалетов на коммерческих условиях, с учетом индексов роста цен. Размер затрат определяется без учета НДС;</w:t>
      </w:r>
    </w:p>
    <w:p w14:paraId="099E54C8" w14:textId="718B204F" w:rsidR="002327C0" w:rsidRPr="009902E9" w:rsidRDefault="002327C0" w:rsidP="008B7ED0">
      <w:pPr>
        <w:pStyle w:val="ConsPlusNormal"/>
        <w:ind w:firstLine="567"/>
        <w:jc w:val="both"/>
        <w:rPr>
          <w:rFonts w:ascii="Times New Roman" w:hAnsi="Times New Roman" w:cs="Times New Roman"/>
          <w:sz w:val="24"/>
          <w:szCs w:val="24"/>
        </w:rPr>
      </w:pPr>
      <w:proofErr w:type="spellStart"/>
      <w:r w:rsidRPr="008B7ED0">
        <w:rPr>
          <w:rFonts w:ascii="Times New Roman" w:hAnsi="Times New Roman" w:cs="Times New Roman"/>
          <w:sz w:val="24"/>
          <w:szCs w:val="24"/>
        </w:rPr>
        <w:t>Зпртр</w:t>
      </w:r>
      <w:proofErr w:type="spellEnd"/>
      <w:r w:rsidRPr="008B7ED0">
        <w:rPr>
          <w:rFonts w:ascii="Times New Roman" w:hAnsi="Times New Roman" w:cs="Times New Roman"/>
          <w:sz w:val="24"/>
          <w:szCs w:val="24"/>
        </w:rPr>
        <w:t xml:space="preserve"> - планируемые затраты на оплату труда, рассчитанные с учетом занятости работников при оказании услуг общественных туалетов на коммерческих условиях, в том числе управление транспортными средствами, и возмещения страховых взносов, определяемых по тарифам в соответствии со </w:t>
      </w:r>
      <w:hyperlink r:id="rId15" w:history="1">
        <w:r w:rsidRPr="008B7ED0">
          <w:rPr>
            <w:rStyle w:val="ad"/>
            <w:rFonts w:ascii="Times New Roman" w:hAnsi="Times New Roman" w:cs="Times New Roman"/>
            <w:color w:val="auto"/>
            <w:sz w:val="24"/>
            <w:szCs w:val="24"/>
            <w:u w:val="none"/>
          </w:rPr>
          <w:t>статьей 425</w:t>
        </w:r>
      </w:hyperlink>
      <w:r w:rsidRPr="008B7ED0">
        <w:rPr>
          <w:rFonts w:ascii="Times New Roman" w:hAnsi="Times New Roman" w:cs="Times New Roman"/>
          <w:sz w:val="24"/>
          <w:szCs w:val="24"/>
        </w:rPr>
        <w:t xml:space="preserve"> Налогового кодекса Российской Федерации и </w:t>
      </w:r>
      <w:hyperlink r:id="rId16" w:history="1">
        <w:r w:rsidRPr="008B7ED0">
          <w:rPr>
            <w:rStyle w:val="ad"/>
            <w:rFonts w:ascii="Times New Roman" w:hAnsi="Times New Roman" w:cs="Times New Roman"/>
            <w:color w:val="auto"/>
            <w:sz w:val="24"/>
            <w:szCs w:val="24"/>
            <w:u w:val="none"/>
          </w:rPr>
          <w:t>статьей 22</w:t>
        </w:r>
      </w:hyperlink>
      <w:r w:rsidRPr="008B7ED0">
        <w:rPr>
          <w:rFonts w:ascii="Times New Roman" w:hAnsi="Times New Roman" w:cs="Times New Roman"/>
          <w:sz w:val="24"/>
          <w:szCs w:val="24"/>
        </w:rPr>
        <w:t xml:space="preserve"> Федерального закона </w:t>
      </w:r>
      <w:r w:rsidR="00297C6E">
        <w:rPr>
          <w:rFonts w:ascii="Times New Roman" w:hAnsi="Times New Roman" w:cs="Times New Roman"/>
          <w:sz w:val="24"/>
          <w:szCs w:val="24"/>
        </w:rPr>
        <w:t>«</w:t>
      </w:r>
      <w:r w:rsidRPr="008B7ED0">
        <w:rPr>
          <w:rFonts w:ascii="Times New Roman" w:hAnsi="Times New Roman" w:cs="Times New Roman"/>
          <w:sz w:val="24"/>
          <w:szCs w:val="24"/>
        </w:rPr>
        <w:t xml:space="preserve">Об обязательном социальном страховании </w:t>
      </w:r>
      <w:r w:rsidR="00297C6E">
        <w:rPr>
          <w:rFonts w:ascii="Times New Roman" w:hAnsi="Times New Roman" w:cs="Times New Roman"/>
          <w:sz w:val="24"/>
          <w:szCs w:val="24"/>
        </w:rPr>
        <w:br/>
      </w:r>
      <w:r w:rsidRPr="008B7ED0">
        <w:rPr>
          <w:rFonts w:ascii="Times New Roman" w:hAnsi="Times New Roman" w:cs="Times New Roman"/>
          <w:sz w:val="24"/>
          <w:szCs w:val="24"/>
        </w:rPr>
        <w:t>от несчастных случаев на производстве и профессиональных заболеваний</w:t>
      </w:r>
      <w:r w:rsidR="00297C6E">
        <w:rPr>
          <w:rFonts w:ascii="Times New Roman" w:hAnsi="Times New Roman" w:cs="Times New Roman"/>
          <w:sz w:val="24"/>
          <w:szCs w:val="24"/>
        </w:rPr>
        <w:t>»</w:t>
      </w:r>
      <w:r w:rsidR="009902E9">
        <w:rPr>
          <w:rFonts w:ascii="Times New Roman" w:hAnsi="Times New Roman" w:cs="Times New Roman"/>
          <w:sz w:val="24"/>
          <w:szCs w:val="24"/>
        </w:rPr>
        <w:t xml:space="preserve">, </w:t>
      </w:r>
      <w:r w:rsidR="009902E9" w:rsidRPr="00675C29">
        <w:rPr>
          <w:rFonts w:ascii="Times New Roman" w:hAnsi="Times New Roman" w:cs="Times New Roman"/>
          <w:sz w:val="24"/>
          <w:szCs w:val="24"/>
        </w:rPr>
        <w:t>затраты на оплату первых трех дней нетрудоспособности работников</w:t>
      </w:r>
      <w:r w:rsidRPr="009902E9">
        <w:rPr>
          <w:rFonts w:ascii="Times New Roman" w:hAnsi="Times New Roman" w:cs="Times New Roman"/>
          <w:sz w:val="24"/>
          <w:szCs w:val="24"/>
        </w:rPr>
        <w:t>;</w:t>
      </w:r>
    </w:p>
    <w:p w14:paraId="1A272319" w14:textId="77777777" w:rsidR="002327C0" w:rsidRPr="008B7ED0" w:rsidRDefault="002327C0" w:rsidP="008B7ED0">
      <w:pPr>
        <w:pStyle w:val="ConsPlusNormal"/>
        <w:ind w:firstLine="567"/>
        <w:jc w:val="both"/>
        <w:rPr>
          <w:rFonts w:ascii="Times New Roman" w:hAnsi="Times New Roman" w:cs="Times New Roman"/>
          <w:sz w:val="24"/>
          <w:szCs w:val="24"/>
        </w:rPr>
      </w:pPr>
      <w:proofErr w:type="spellStart"/>
      <w:r w:rsidRPr="008B7ED0">
        <w:rPr>
          <w:rFonts w:ascii="Times New Roman" w:hAnsi="Times New Roman" w:cs="Times New Roman"/>
          <w:sz w:val="24"/>
          <w:szCs w:val="24"/>
        </w:rPr>
        <w:t>Зпру</w:t>
      </w:r>
      <w:proofErr w:type="spellEnd"/>
      <w:r w:rsidRPr="008B7ED0">
        <w:rPr>
          <w:rFonts w:ascii="Times New Roman" w:hAnsi="Times New Roman" w:cs="Times New Roman"/>
          <w:sz w:val="24"/>
          <w:szCs w:val="24"/>
        </w:rPr>
        <w:t xml:space="preserve"> - планируемые затраты на оплату услуг, необходимых для оказания услуг общественных туалетов на коммерческих условиях, рассчитанные исходя из размера арендной платы за земельные участки, транспортного налога, налога на имущество, стоимости охранных, коммунальных и прочих услуг, с учетом индекса роста потребительских цен. Размер затрат определяется без учета НДС;</w:t>
      </w:r>
    </w:p>
    <w:p w14:paraId="135A0420" w14:textId="77777777" w:rsidR="00C165AF" w:rsidRDefault="002327C0" w:rsidP="00C165AF">
      <w:pPr>
        <w:pStyle w:val="ConsPlusNormal"/>
        <w:ind w:firstLine="567"/>
        <w:jc w:val="both"/>
        <w:rPr>
          <w:rFonts w:ascii="Times New Roman" w:hAnsi="Times New Roman" w:cs="Times New Roman"/>
          <w:sz w:val="24"/>
          <w:szCs w:val="24"/>
        </w:rPr>
      </w:pPr>
      <w:proofErr w:type="spellStart"/>
      <w:r w:rsidRPr="008B7ED0">
        <w:rPr>
          <w:rFonts w:ascii="Times New Roman" w:hAnsi="Times New Roman" w:cs="Times New Roman"/>
          <w:sz w:val="24"/>
          <w:szCs w:val="24"/>
        </w:rPr>
        <w:t>Зпрко</w:t>
      </w:r>
      <w:proofErr w:type="spellEnd"/>
      <w:r w:rsidRPr="008B7ED0">
        <w:rPr>
          <w:rFonts w:ascii="Times New Roman" w:hAnsi="Times New Roman" w:cs="Times New Roman"/>
          <w:sz w:val="24"/>
          <w:szCs w:val="24"/>
        </w:rPr>
        <w:t xml:space="preserve"> - планируемые затраты на комплексное обслуживание общественных туалетов, необходимые для оказания услуг, оказываемых общественными туалетами на коммерческих условиях, рассчитанные с учетом содержания помещений общественных туалетов </w:t>
      </w:r>
      <w:r w:rsidR="00297C6E">
        <w:rPr>
          <w:rFonts w:ascii="Times New Roman" w:hAnsi="Times New Roman" w:cs="Times New Roman"/>
          <w:sz w:val="24"/>
          <w:szCs w:val="24"/>
        </w:rPr>
        <w:br/>
      </w:r>
      <w:r w:rsidRPr="008B7ED0">
        <w:rPr>
          <w:rFonts w:ascii="Times New Roman" w:hAnsi="Times New Roman" w:cs="Times New Roman"/>
          <w:sz w:val="24"/>
          <w:szCs w:val="24"/>
        </w:rPr>
        <w:t xml:space="preserve">и территории вокруг них в надлежащем состоянии при обеспечении бесперебойной работы общественных туалетов в течение установленного времени, технического обслуживания </w:t>
      </w:r>
      <w:r w:rsidR="00297C6E">
        <w:rPr>
          <w:rFonts w:ascii="Times New Roman" w:hAnsi="Times New Roman" w:cs="Times New Roman"/>
          <w:sz w:val="24"/>
          <w:szCs w:val="24"/>
        </w:rPr>
        <w:br/>
      </w:r>
      <w:r w:rsidRPr="008B7ED0">
        <w:rPr>
          <w:rFonts w:ascii="Times New Roman" w:hAnsi="Times New Roman" w:cs="Times New Roman"/>
          <w:sz w:val="24"/>
          <w:szCs w:val="24"/>
        </w:rPr>
        <w:t>и ремонта их сантехнического, электротехнического, теплотехнического, технологического оборудования, помещений и инвентаря с учетом индекса потребительских цен. Размер затрат определяется без учета НДС.</w:t>
      </w:r>
    </w:p>
    <w:p w14:paraId="6D055C88" w14:textId="7B031812" w:rsidR="00526EE9" w:rsidRDefault="00C165AF" w:rsidP="00C165AF">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3.10. </w:t>
      </w:r>
      <w:r w:rsidR="00297C6E" w:rsidRPr="007B6F12">
        <w:rPr>
          <w:rFonts w:ascii="Times New Roman" w:hAnsi="Times New Roman" w:cs="Times New Roman"/>
          <w:sz w:val="24"/>
          <w:szCs w:val="24"/>
        </w:rPr>
        <w:t>Субсиди</w:t>
      </w:r>
      <w:r w:rsidR="00297C6E">
        <w:rPr>
          <w:rFonts w:ascii="Times New Roman" w:hAnsi="Times New Roman" w:cs="Times New Roman"/>
          <w:sz w:val="24"/>
          <w:szCs w:val="24"/>
        </w:rPr>
        <w:t>и</w:t>
      </w:r>
      <w:r w:rsidR="00297C6E" w:rsidRPr="007B6F12">
        <w:rPr>
          <w:rFonts w:ascii="Times New Roman" w:hAnsi="Times New Roman" w:cs="Times New Roman"/>
          <w:sz w:val="24"/>
          <w:szCs w:val="24"/>
        </w:rPr>
        <w:t xml:space="preserve"> предоставля</w:t>
      </w:r>
      <w:r w:rsidR="00297C6E">
        <w:rPr>
          <w:rFonts w:ascii="Times New Roman" w:hAnsi="Times New Roman" w:cs="Times New Roman"/>
          <w:sz w:val="24"/>
          <w:szCs w:val="24"/>
        </w:rPr>
        <w:t>ю</w:t>
      </w:r>
      <w:r w:rsidR="00297C6E" w:rsidRPr="007B6F12">
        <w:rPr>
          <w:rFonts w:ascii="Times New Roman" w:hAnsi="Times New Roman" w:cs="Times New Roman"/>
          <w:sz w:val="24"/>
          <w:szCs w:val="24"/>
        </w:rPr>
        <w:t xml:space="preserve">тся </w:t>
      </w:r>
      <w:r w:rsidR="007B6F12" w:rsidRPr="007B6F12">
        <w:rPr>
          <w:rFonts w:ascii="Times New Roman" w:hAnsi="Times New Roman" w:cs="Times New Roman"/>
          <w:sz w:val="24"/>
          <w:szCs w:val="24"/>
        </w:rPr>
        <w:t xml:space="preserve">частями за отчетный период при представлении получателем </w:t>
      </w:r>
      <w:r w:rsidR="00297C6E" w:rsidRPr="007B6F12">
        <w:rPr>
          <w:rFonts w:ascii="Times New Roman" w:hAnsi="Times New Roman" w:cs="Times New Roman"/>
          <w:sz w:val="24"/>
          <w:szCs w:val="24"/>
        </w:rPr>
        <w:t>субсиди</w:t>
      </w:r>
      <w:r w:rsidR="00297C6E">
        <w:rPr>
          <w:rFonts w:ascii="Times New Roman" w:hAnsi="Times New Roman" w:cs="Times New Roman"/>
          <w:sz w:val="24"/>
          <w:szCs w:val="24"/>
        </w:rPr>
        <w:t>й</w:t>
      </w:r>
      <w:r w:rsidR="00297C6E" w:rsidRPr="007B6F12">
        <w:rPr>
          <w:rFonts w:ascii="Times New Roman" w:hAnsi="Times New Roman" w:cs="Times New Roman"/>
          <w:sz w:val="24"/>
          <w:szCs w:val="24"/>
        </w:rPr>
        <w:t xml:space="preserve"> </w:t>
      </w:r>
      <w:r w:rsidR="007B6F12" w:rsidRPr="007B6F12">
        <w:rPr>
          <w:rFonts w:ascii="Times New Roman" w:hAnsi="Times New Roman" w:cs="Times New Roman"/>
          <w:sz w:val="24"/>
          <w:szCs w:val="24"/>
        </w:rPr>
        <w:t>документов, подтверждающих затраты</w:t>
      </w:r>
      <w:r w:rsidR="007B6F12">
        <w:rPr>
          <w:rFonts w:ascii="Times New Roman" w:hAnsi="Times New Roman" w:cs="Times New Roman"/>
          <w:sz w:val="24"/>
          <w:szCs w:val="24"/>
        </w:rPr>
        <w:t>,</w:t>
      </w:r>
      <w:r w:rsidR="007B6F12" w:rsidRPr="007B6F12">
        <w:rPr>
          <w:rFonts w:ascii="Times New Roman" w:hAnsi="Times New Roman" w:cs="Times New Roman"/>
          <w:sz w:val="24"/>
          <w:szCs w:val="24"/>
        </w:rPr>
        <w:t xml:space="preserve"> в соответствии с </w:t>
      </w:r>
      <w:hyperlink r:id="rId17" w:history="1">
        <w:r w:rsidR="007B6F12" w:rsidRPr="007B6F12">
          <w:rPr>
            <w:rStyle w:val="ad"/>
            <w:rFonts w:ascii="Times New Roman" w:hAnsi="Times New Roman" w:cs="Times New Roman"/>
            <w:color w:val="auto"/>
            <w:sz w:val="24"/>
            <w:szCs w:val="24"/>
            <w:u w:val="none"/>
          </w:rPr>
          <w:t>пунктом 2</w:t>
        </w:r>
      </w:hyperlink>
      <w:r w:rsidR="007B6F12" w:rsidRPr="007B6F12">
        <w:rPr>
          <w:rFonts w:ascii="Times New Roman" w:hAnsi="Times New Roman" w:cs="Times New Roman"/>
          <w:sz w:val="24"/>
          <w:szCs w:val="24"/>
        </w:rPr>
        <w:t xml:space="preserve"> Перечня (далее </w:t>
      </w:r>
      <w:r w:rsidR="007B6F12" w:rsidRPr="005F7007">
        <w:rPr>
          <w:rFonts w:ascii="Times New Roman" w:hAnsi="Times New Roman" w:cs="Times New Roman"/>
          <w:sz w:val="24"/>
          <w:szCs w:val="24"/>
        </w:rPr>
        <w:t>–</w:t>
      </w:r>
      <w:r w:rsidR="007B6F12" w:rsidRPr="007B6F12">
        <w:rPr>
          <w:rFonts w:ascii="Times New Roman" w:hAnsi="Times New Roman" w:cs="Times New Roman"/>
          <w:sz w:val="24"/>
          <w:szCs w:val="24"/>
        </w:rPr>
        <w:t xml:space="preserve"> документы, подтверждающие затраты). </w:t>
      </w:r>
    </w:p>
    <w:p w14:paraId="21F0D476" w14:textId="6790D91E" w:rsidR="009902E9" w:rsidRPr="00675C29" w:rsidRDefault="00C165AF" w:rsidP="00736D0B">
      <w:pPr>
        <w:pStyle w:val="ConsPlusNormal"/>
        <w:numPr>
          <w:ilvl w:val="1"/>
          <w:numId w:val="32"/>
        </w:numPr>
        <w:tabs>
          <w:tab w:val="left" w:pos="0"/>
          <w:tab w:val="left" w:pos="567"/>
          <w:tab w:val="left" w:pos="1134"/>
        </w:tabs>
        <w:ind w:left="0" w:firstLine="567"/>
        <w:jc w:val="both"/>
        <w:rPr>
          <w:rFonts w:ascii="Times New Roman" w:hAnsi="Times New Roman" w:cs="Times New Roman"/>
          <w:sz w:val="24"/>
          <w:szCs w:val="24"/>
        </w:rPr>
      </w:pPr>
      <w:r w:rsidRPr="00675C29">
        <w:rPr>
          <w:rFonts w:ascii="Times New Roman" w:hAnsi="Times New Roman" w:cs="Times New Roman"/>
          <w:sz w:val="24"/>
          <w:szCs w:val="24"/>
        </w:rPr>
        <w:t xml:space="preserve"> </w:t>
      </w:r>
      <w:r w:rsidR="009902E9" w:rsidRPr="00675C29">
        <w:rPr>
          <w:rFonts w:ascii="Times New Roman" w:hAnsi="Times New Roman" w:cs="Times New Roman"/>
          <w:sz w:val="24"/>
          <w:szCs w:val="24"/>
        </w:rPr>
        <w:t xml:space="preserve">Размер предоставляемой части субсидий (по общественным туалетам – уменьшенные на величину прочих доходов от оказания услуг общественных туалетов </w:t>
      </w:r>
      <w:r w:rsidR="009902E9" w:rsidRPr="00675C29">
        <w:rPr>
          <w:rFonts w:ascii="Times New Roman" w:hAnsi="Times New Roman" w:cs="Times New Roman"/>
          <w:sz w:val="24"/>
          <w:szCs w:val="24"/>
        </w:rPr>
        <w:br/>
        <w:t xml:space="preserve">за вычетом прочих затрат, связанных с получением прочих доходов от оказания услуг </w:t>
      </w:r>
      <w:r w:rsidR="009902E9" w:rsidRPr="00675C29">
        <w:rPr>
          <w:rFonts w:ascii="Times New Roman" w:hAnsi="Times New Roman" w:cs="Times New Roman"/>
          <w:sz w:val="24"/>
          <w:szCs w:val="24"/>
        </w:rPr>
        <w:lastRenderedPageBreak/>
        <w:t>общественных туалетов) определяется как сумма фактически понесенных затрат за отчетный период по направлениям затрат, указанным в пункте 3.7 настоящего Порядка, определяемых на основании документов, подтверждающих затраты, представляемых получателем субсидий КЭиИО в соответствии с Перечнем.</w:t>
      </w:r>
      <w:r w:rsidRPr="00675C29">
        <w:rPr>
          <w:rFonts w:ascii="Times New Roman" w:hAnsi="Times New Roman" w:cs="Times New Roman"/>
          <w:sz w:val="24"/>
          <w:szCs w:val="24"/>
        </w:rPr>
        <w:t xml:space="preserve"> </w:t>
      </w:r>
    </w:p>
    <w:p w14:paraId="4ED5A963" w14:textId="4184E277" w:rsidR="007B6F12" w:rsidRPr="009902E9" w:rsidRDefault="00A65F91" w:rsidP="00736D0B">
      <w:pPr>
        <w:pStyle w:val="ConsPlusNormal"/>
        <w:numPr>
          <w:ilvl w:val="1"/>
          <w:numId w:val="32"/>
        </w:numPr>
        <w:tabs>
          <w:tab w:val="left" w:pos="0"/>
          <w:tab w:val="left" w:pos="567"/>
          <w:tab w:val="left" w:pos="1134"/>
        </w:tabs>
        <w:ind w:left="0" w:firstLine="567"/>
        <w:jc w:val="both"/>
        <w:rPr>
          <w:rFonts w:ascii="Times New Roman" w:hAnsi="Times New Roman" w:cs="Times New Roman"/>
          <w:sz w:val="24"/>
          <w:szCs w:val="24"/>
        </w:rPr>
      </w:pPr>
      <w:r w:rsidRPr="009902E9">
        <w:rPr>
          <w:rFonts w:ascii="Times New Roman" w:hAnsi="Times New Roman" w:cs="Times New Roman"/>
          <w:sz w:val="24"/>
          <w:szCs w:val="24"/>
        </w:rPr>
        <w:t xml:space="preserve">Получатель </w:t>
      </w:r>
      <w:r w:rsidR="00297C6E" w:rsidRPr="009902E9">
        <w:rPr>
          <w:rFonts w:ascii="Times New Roman" w:hAnsi="Times New Roman" w:cs="Times New Roman"/>
          <w:sz w:val="24"/>
          <w:szCs w:val="24"/>
        </w:rPr>
        <w:t xml:space="preserve">субсидий </w:t>
      </w:r>
      <w:r w:rsidR="00E24E1E" w:rsidRPr="009902E9">
        <w:rPr>
          <w:rFonts w:ascii="Times New Roman" w:hAnsi="Times New Roman" w:cs="Times New Roman"/>
          <w:sz w:val="24"/>
          <w:szCs w:val="24"/>
        </w:rPr>
        <w:t>осуществляет подгото</w:t>
      </w:r>
      <w:r w:rsidRPr="009902E9">
        <w:rPr>
          <w:rFonts w:ascii="Times New Roman" w:hAnsi="Times New Roman" w:cs="Times New Roman"/>
          <w:sz w:val="24"/>
          <w:szCs w:val="24"/>
        </w:rPr>
        <w:t>в</w:t>
      </w:r>
      <w:r w:rsidR="00E24E1E" w:rsidRPr="009902E9">
        <w:rPr>
          <w:rFonts w:ascii="Times New Roman" w:hAnsi="Times New Roman" w:cs="Times New Roman"/>
          <w:sz w:val="24"/>
          <w:szCs w:val="24"/>
        </w:rPr>
        <w:t>ку</w:t>
      </w:r>
      <w:r w:rsidRPr="009902E9">
        <w:rPr>
          <w:rFonts w:ascii="Times New Roman" w:hAnsi="Times New Roman" w:cs="Times New Roman"/>
          <w:sz w:val="24"/>
          <w:szCs w:val="24"/>
        </w:rPr>
        <w:t xml:space="preserve"> проект</w:t>
      </w:r>
      <w:r w:rsidR="00E24E1E" w:rsidRPr="009902E9">
        <w:rPr>
          <w:rFonts w:ascii="Times New Roman" w:hAnsi="Times New Roman" w:cs="Times New Roman"/>
          <w:sz w:val="24"/>
          <w:szCs w:val="24"/>
        </w:rPr>
        <w:t>а</w:t>
      </w:r>
      <w:r w:rsidRPr="009902E9">
        <w:rPr>
          <w:rFonts w:ascii="Times New Roman" w:hAnsi="Times New Roman" w:cs="Times New Roman"/>
          <w:sz w:val="24"/>
          <w:szCs w:val="24"/>
        </w:rPr>
        <w:t xml:space="preserve"> протокола</w:t>
      </w:r>
      <w:r w:rsidR="003776BA" w:rsidRPr="009902E9">
        <w:rPr>
          <w:rFonts w:ascii="Times New Roman" w:hAnsi="Times New Roman" w:cs="Times New Roman"/>
          <w:sz w:val="24"/>
          <w:szCs w:val="24"/>
        </w:rPr>
        <w:t xml:space="preserve"> </w:t>
      </w:r>
      <w:r w:rsidR="00E24E1E" w:rsidRPr="009902E9">
        <w:rPr>
          <w:rFonts w:ascii="Times New Roman" w:hAnsi="Times New Roman" w:cs="Times New Roman"/>
          <w:sz w:val="24"/>
          <w:szCs w:val="24"/>
        </w:rPr>
        <w:br/>
      </w:r>
      <w:r w:rsidRPr="009902E9">
        <w:rPr>
          <w:rFonts w:ascii="Times New Roman" w:hAnsi="Times New Roman" w:cs="Times New Roman"/>
          <w:sz w:val="24"/>
          <w:szCs w:val="24"/>
        </w:rPr>
        <w:t xml:space="preserve">о выплате части </w:t>
      </w:r>
      <w:r w:rsidR="00297C6E" w:rsidRPr="009902E9">
        <w:rPr>
          <w:rFonts w:ascii="Times New Roman" w:hAnsi="Times New Roman" w:cs="Times New Roman"/>
          <w:sz w:val="24"/>
          <w:szCs w:val="24"/>
        </w:rPr>
        <w:t xml:space="preserve">субсидий </w:t>
      </w:r>
      <w:r w:rsidRPr="009902E9">
        <w:rPr>
          <w:rFonts w:ascii="Times New Roman" w:hAnsi="Times New Roman" w:cs="Times New Roman"/>
          <w:sz w:val="24"/>
          <w:szCs w:val="24"/>
        </w:rPr>
        <w:t xml:space="preserve">(далее – протокол) с указанием периода, за который перечисляется </w:t>
      </w:r>
      <w:r w:rsidR="007D0E1F" w:rsidRPr="009902E9">
        <w:rPr>
          <w:rFonts w:ascii="Times New Roman" w:hAnsi="Times New Roman" w:cs="Times New Roman"/>
          <w:sz w:val="24"/>
          <w:szCs w:val="24"/>
        </w:rPr>
        <w:t xml:space="preserve">часть </w:t>
      </w:r>
      <w:r w:rsidR="00297C6E" w:rsidRPr="009902E9">
        <w:rPr>
          <w:rFonts w:ascii="Times New Roman" w:hAnsi="Times New Roman" w:cs="Times New Roman"/>
          <w:sz w:val="24"/>
          <w:szCs w:val="24"/>
        </w:rPr>
        <w:t>субсидий</w:t>
      </w:r>
      <w:r w:rsidRPr="009902E9">
        <w:rPr>
          <w:rFonts w:ascii="Times New Roman" w:hAnsi="Times New Roman" w:cs="Times New Roman"/>
          <w:sz w:val="24"/>
          <w:szCs w:val="24"/>
        </w:rPr>
        <w:t xml:space="preserve">, и размера подлежащей перечислению </w:t>
      </w:r>
      <w:r w:rsidR="007D0E1F" w:rsidRPr="009902E9">
        <w:rPr>
          <w:rFonts w:ascii="Times New Roman" w:hAnsi="Times New Roman" w:cs="Times New Roman"/>
          <w:sz w:val="24"/>
          <w:szCs w:val="24"/>
        </w:rPr>
        <w:t xml:space="preserve">части </w:t>
      </w:r>
      <w:r w:rsidR="00297C6E" w:rsidRPr="009902E9">
        <w:rPr>
          <w:rFonts w:ascii="Times New Roman" w:hAnsi="Times New Roman" w:cs="Times New Roman"/>
          <w:sz w:val="24"/>
          <w:szCs w:val="24"/>
        </w:rPr>
        <w:t>субсидий</w:t>
      </w:r>
      <w:r w:rsidR="002542BD" w:rsidRPr="009902E9">
        <w:rPr>
          <w:rFonts w:ascii="Times New Roman" w:hAnsi="Times New Roman" w:cs="Times New Roman"/>
          <w:sz w:val="24"/>
          <w:szCs w:val="24"/>
        </w:rPr>
        <w:t xml:space="preserve">, </w:t>
      </w:r>
      <w:r w:rsidR="007B6F12" w:rsidRPr="009902E9">
        <w:rPr>
          <w:rFonts w:ascii="Times New Roman" w:hAnsi="Times New Roman" w:cs="Times New Roman"/>
          <w:sz w:val="24"/>
          <w:szCs w:val="24"/>
        </w:rPr>
        <w:t xml:space="preserve">подписанного руководителем или уполномоченным лицом получателя </w:t>
      </w:r>
      <w:r w:rsidR="00297C6E" w:rsidRPr="009902E9">
        <w:rPr>
          <w:rFonts w:ascii="Times New Roman" w:hAnsi="Times New Roman" w:cs="Times New Roman"/>
          <w:sz w:val="24"/>
          <w:szCs w:val="24"/>
        </w:rPr>
        <w:t>субсидий</w:t>
      </w:r>
      <w:r w:rsidR="007B6F12" w:rsidRPr="009902E9">
        <w:rPr>
          <w:rFonts w:ascii="Times New Roman" w:hAnsi="Times New Roman" w:cs="Times New Roman"/>
          <w:sz w:val="24"/>
          <w:szCs w:val="24"/>
        </w:rPr>
        <w:t>, и направляет в КЭиИО протокол с приложением документов, подтверждающих затраты</w:t>
      </w:r>
      <w:r w:rsidR="00526EE9" w:rsidRPr="009902E9">
        <w:rPr>
          <w:rFonts w:ascii="Times New Roman" w:hAnsi="Times New Roman" w:cs="Times New Roman"/>
          <w:sz w:val="24"/>
          <w:szCs w:val="24"/>
        </w:rPr>
        <w:t>.</w:t>
      </w:r>
      <w:r w:rsidR="007B6F12" w:rsidRPr="009902E9">
        <w:rPr>
          <w:rFonts w:ascii="Times New Roman" w:hAnsi="Times New Roman" w:cs="Times New Roman"/>
          <w:sz w:val="24"/>
          <w:szCs w:val="24"/>
        </w:rPr>
        <w:t xml:space="preserve"> </w:t>
      </w:r>
    </w:p>
    <w:p w14:paraId="57D23952" w14:textId="667FC5D7" w:rsidR="000B01F3" w:rsidRDefault="0007265F" w:rsidP="00BF0CDB">
      <w:pPr>
        <w:pStyle w:val="ConsPlusNormal"/>
        <w:tabs>
          <w:tab w:val="left" w:pos="0"/>
          <w:tab w:val="left" w:pos="993"/>
          <w:tab w:val="left" w:pos="1134"/>
        </w:tabs>
        <w:ind w:firstLine="567"/>
        <w:jc w:val="both"/>
        <w:rPr>
          <w:rFonts w:ascii="Times New Roman" w:hAnsi="Times New Roman" w:cs="Times New Roman"/>
          <w:sz w:val="24"/>
          <w:szCs w:val="24"/>
        </w:rPr>
      </w:pPr>
      <w:r w:rsidRPr="005F7007">
        <w:rPr>
          <w:rFonts w:ascii="Times New Roman" w:hAnsi="Times New Roman" w:cs="Times New Roman"/>
          <w:sz w:val="24"/>
          <w:szCs w:val="24"/>
        </w:rPr>
        <w:t>Форма протокола у</w:t>
      </w:r>
      <w:r w:rsidR="00F03ED7" w:rsidRPr="005F7007">
        <w:rPr>
          <w:rFonts w:ascii="Times New Roman" w:hAnsi="Times New Roman" w:cs="Times New Roman"/>
          <w:sz w:val="24"/>
          <w:szCs w:val="24"/>
        </w:rPr>
        <w:t>тверждается</w:t>
      </w:r>
      <w:r w:rsidRPr="005F7007">
        <w:rPr>
          <w:rFonts w:ascii="Times New Roman" w:hAnsi="Times New Roman" w:cs="Times New Roman"/>
          <w:sz w:val="24"/>
          <w:szCs w:val="24"/>
        </w:rPr>
        <w:t xml:space="preserve"> КЭиИО. </w:t>
      </w:r>
    </w:p>
    <w:p w14:paraId="11445E29" w14:textId="4E664597" w:rsidR="000B01F3" w:rsidRDefault="000B01F3" w:rsidP="00BF0CDB">
      <w:pPr>
        <w:pStyle w:val="ConsPlusNormal"/>
        <w:tabs>
          <w:tab w:val="left" w:pos="0"/>
          <w:tab w:val="left" w:pos="993"/>
          <w:tab w:val="left" w:pos="1134"/>
        </w:tabs>
        <w:ind w:firstLine="567"/>
        <w:jc w:val="both"/>
        <w:rPr>
          <w:rFonts w:ascii="Times New Roman" w:hAnsi="Times New Roman" w:cs="Times New Roman"/>
          <w:sz w:val="24"/>
          <w:szCs w:val="24"/>
        </w:rPr>
      </w:pPr>
      <w:r>
        <w:rPr>
          <w:rFonts w:ascii="Times New Roman" w:hAnsi="Times New Roman" w:cs="Times New Roman"/>
          <w:sz w:val="24"/>
          <w:szCs w:val="24"/>
        </w:rPr>
        <w:t>3.</w:t>
      </w:r>
      <w:r w:rsidR="003312FC">
        <w:rPr>
          <w:rFonts w:ascii="Times New Roman" w:hAnsi="Times New Roman" w:cs="Times New Roman"/>
          <w:sz w:val="24"/>
          <w:szCs w:val="24"/>
        </w:rPr>
        <w:t>1</w:t>
      </w:r>
      <w:r w:rsidR="00C165AF">
        <w:rPr>
          <w:rFonts w:ascii="Times New Roman" w:hAnsi="Times New Roman" w:cs="Times New Roman"/>
          <w:sz w:val="24"/>
          <w:szCs w:val="24"/>
        </w:rPr>
        <w:t>3</w:t>
      </w:r>
      <w:r>
        <w:rPr>
          <w:rFonts w:ascii="Times New Roman" w:hAnsi="Times New Roman" w:cs="Times New Roman"/>
          <w:sz w:val="24"/>
          <w:szCs w:val="24"/>
        </w:rPr>
        <w:t xml:space="preserve">. </w:t>
      </w:r>
      <w:r w:rsidR="003B6F43" w:rsidRPr="005F7007">
        <w:rPr>
          <w:rFonts w:ascii="Times New Roman" w:hAnsi="Times New Roman" w:cs="Times New Roman"/>
          <w:sz w:val="24"/>
          <w:szCs w:val="24"/>
        </w:rPr>
        <w:t>КЭиИО в течение десяти рабочих дней</w:t>
      </w:r>
      <w:r w:rsidR="00032F52" w:rsidRPr="005F7007">
        <w:rPr>
          <w:rFonts w:ascii="Times New Roman" w:hAnsi="Times New Roman" w:cs="Times New Roman"/>
          <w:sz w:val="24"/>
          <w:szCs w:val="24"/>
        </w:rPr>
        <w:t xml:space="preserve"> с даты представления</w:t>
      </w:r>
      <w:r w:rsidR="00AC4FF5" w:rsidRPr="005F7007">
        <w:rPr>
          <w:rFonts w:ascii="Times New Roman" w:hAnsi="Times New Roman" w:cs="Times New Roman"/>
          <w:sz w:val="24"/>
          <w:szCs w:val="24"/>
        </w:rPr>
        <w:t xml:space="preserve"> документ</w:t>
      </w:r>
      <w:r w:rsidR="005E1F9F" w:rsidRPr="005F7007">
        <w:rPr>
          <w:rFonts w:ascii="Times New Roman" w:hAnsi="Times New Roman" w:cs="Times New Roman"/>
          <w:sz w:val="24"/>
          <w:szCs w:val="24"/>
        </w:rPr>
        <w:t>ов</w:t>
      </w:r>
      <w:r w:rsidR="00AC4FF5" w:rsidRPr="005F7007">
        <w:rPr>
          <w:rFonts w:ascii="Times New Roman" w:hAnsi="Times New Roman" w:cs="Times New Roman"/>
          <w:sz w:val="24"/>
          <w:szCs w:val="24"/>
        </w:rPr>
        <w:t xml:space="preserve">, </w:t>
      </w:r>
      <w:r w:rsidR="003776BA" w:rsidRPr="005F7007">
        <w:rPr>
          <w:rFonts w:ascii="Times New Roman" w:hAnsi="Times New Roman" w:cs="Times New Roman"/>
          <w:sz w:val="24"/>
          <w:szCs w:val="24"/>
        </w:rPr>
        <w:t>подтверждающи</w:t>
      </w:r>
      <w:r w:rsidR="005E1F9F" w:rsidRPr="005F7007">
        <w:rPr>
          <w:rFonts w:ascii="Times New Roman" w:hAnsi="Times New Roman" w:cs="Times New Roman"/>
          <w:sz w:val="24"/>
          <w:szCs w:val="24"/>
        </w:rPr>
        <w:t>х</w:t>
      </w:r>
      <w:r w:rsidR="003776BA" w:rsidRPr="005F7007">
        <w:rPr>
          <w:rFonts w:ascii="Times New Roman" w:hAnsi="Times New Roman" w:cs="Times New Roman"/>
          <w:sz w:val="24"/>
          <w:szCs w:val="24"/>
        </w:rPr>
        <w:t xml:space="preserve"> затраты</w:t>
      </w:r>
      <w:r w:rsidR="003B6F43" w:rsidRPr="005F7007">
        <w:rPr>
          <w:rFonts w:ascii="Times New Roman" w:hAnsi="Times New Roman" w:cs="Times New Roman"/>
          <w:sz w:val="24"/>
          <w:szCs w:val="24"/>
        </w:rPr>
        <w:t>,</w:t>
      </w:r>
      <w:r w:rsidR="003776BA" w:rsidRPr="005F7007">
        <w:rPr>
          <w:rFonts w:ascii="Times New Roman" w:hAnsi="Times New Roman" w:cs="Times New Roman"/>
          <w:sz w:val="24"/>
          <w:szCs w:val="24"/>
        </w:rPr>
        <w:t xml:space="preserve"> </w:t>
      </w:r>
      <w:r w:rsidR="005E1F9F" w:rsidRPr="005F7007">
        <w:rPr>
          <w:rFonts w:ascii="Times New Roman" w:hAnsi="Times New Roman" w:cs="Times New Roman"/>
          <w:sz w:val="24"/>
          <w:szCs w:val="24"/>
        </w:rPr>
        <w:t xml:space="preserve">проверяет их </w:t>
      </w:r>
      <w:r w:rsidR="003B6F43" w:rsidRPr="005F7007">
        <w:rPr>
          <w:rFonts w:ascii="Times New Roman" w:hAnsi="Times New Roman" w:cs="Times New Roman"/>
          <w:sz w:val="24"/>
          <w:szCs w:val="24"/>
        </w:rPr>
        <w:t>и подписывает протокол</w:t>
      </w:r>
      <w:r w:rsidR="00C17F8E" w:rsidRPr="005F7007">
        <w:rPr>
          <w:rFonts w:ascii="Times New Roman" w:hAnsi="Times New Roman" w:cs="Times New Roman"/>
          <w:sz w:val="24"/>
          <w:szCs w:val="24"/>
        </w:rPr>
        <w:t xml:space="preserve"> </w:t>
      </w:r>
      <w:r w:rsidR="003B6F43" w:rsidRPr="005F7007">
        <w:rPr>
          <w:rFonts w:ascii="Times New Roman" w:hAnsi="Times New Roman" w:cs="Times New Roman"/>
          <w:sz w:val="24"/>
          <w:szCs w:val="24"/>
        </w:rPr>
        <w:t xml:space="preserve">либо возвращает </w:t>
      </w:r>
      <w:r w:rsidR="00FE09E8" w:rsidRPr="005F7007">
        <w:rPr>
          <w:rFonts w:ascii="Times New Roman" w:hAnsi="Times New Roman" w:cs="Times New Roman"/>
          <w:sz w:val="24"/>
          <w:szCs w:val="24"/>
        </w:rPr>
        <w:t xml:space="preserve">указанные </w:t>
      </w:r>
      <w:r w:rsidR="003B6F43" w:rsidRPr="005F7007">
        <w:rPr>
          <w:rFonts w:ascii="Times New Roman" w:hAnsi="Times New Roman" w:cs="Times New Roman"/>
          <w:sz w:val="24"/>
          <w:szCs w:val="24"/>
        </w:rPr>
        <w:t>документы получателю</w:t>
      </w:r>
      <w:r w:rsidR="00A258D1" w:rsidRPr="005F7007">
        <w:rPr>
          <w:rFonts w:ascii="Times New Roman" w:hAnsi="Times New Roman" w:cs="Times New Roman"/>
          <w:sz w:val="24"/>
          <w:szCs w:val="24"/>
        </w:rPr>
        <w:t xml:space="preserve"> </w:t>
      </w:r>
      <w:r w:rsidR="00297C6E" w:rsidRPr="005F7007">
        <w:rPr>
          <w:rFonts w:ascii="Times New Roman" w:hAnsi="Times New Roman" w:cs="Times New Roman"/>
          <w:sz w:val="24"/>
          <w:szCs w:val="24"/>
        </w:rPr>
        <w:t>субсиди</w:t>
      </w:r>
      <w:r w:rsidR="00297C6E">
        <w:rPr>
          <w:rFonts w:ascii="Times New Roman" w:hAnsi="Times New Roman" w:cs="Times New Roman"/>
          <w:sz w:val="24"/>
          <w:szCs w:val="24"/>
        </w:rPr>
        <w:t>й</w:t>
      </w:r>
      <w:r w:rsidR="00297C6E" w:rsidRPr="005F7007">
        <w:rPr>
          <w:rFonts w:ascii="Times New Roman" w:hAnsi="Times New Roman" w:cs="Times New Roman"/>
          <w:sz w:val="24"/>
          <w:szCs w:val="24"/>
        </w:rPr>
        <w:t xml:space="preserve"> </w:t>
      </w:r>
      <w:r w:rsidR="003B6F43" w:rsidRPr="005F7007">
        <w:rPr>
          <w:rFonts w:ascii="Times New Roman" w:hAnsi="Times New Roman" w:cs="Times New Roman"/>
          <w:sz w:val="24"/>
          <w:szCs w:val="24"/>
        </w:rPr>
        <w:t xml:space="preserve">в случаях отсутствия подтверждения затрат получателя </w:t>
      </w:r>
      <w:r w:rsidR="00297C6E" w:rsidRPr="005F7007">
        <w:rPr>
          <w:rFonts w:ascii="Times New Roman" w:hAnsi="Times New Roman" w:cs="Times New Roman"/>
          <w:sz w:val="24"/>
          <w:szCs w:val="24"/>
        </w:rPr>
        <w:t>субсиди</w:t>
      </w:r>
      <w:r w:rsidR="00297C6E">
        <w:rPr>
          <w:rFonts w:ascii="Times New Roman" w:hAnsi="Times New Roman" w:cs="Times New Roman"/>
          <w:sz w:val="24"/>
          <w:szCs w:val="24"/>
        </w:rPr>
        <w:t>й</w:t>
      </w:r>
      <w:r w:rsidR="00297C6E" w:rsidRPr="005F7007">
        <w:rPr>
          <w:rFonts w:ascii="Times New Roman" w:hAnsi="Times New Roman" w:cs="Times New Roman"/>
          <w:sz w:val="24"/>
          <w:szCs w:val="24"/>
        </w:rPr>
        <w:t xml:space="preserve"> </w:t>
      </w:r>
      <w:r w:rsidR="003B6F43" w:rsidRPr="005F7007">
        <w:rPr>
          <w:rFonts w:ascii="Times New Roman" w:hAnsi="Times New Roman" w:cs="Times New Roman"/>
          <w:sz w:val="24"/>
          <w:szCs w:val="24"/>
        </w:rPr>
        <w:t xml:space="preserve">или неправильного расчета размера части </w:t>
      </w:r>
      <w:r w:rsidR="00297C6E" w:rsidRPr="005F7007">
        <w:rPr>
          <w:rFonts w:ascii="Times New Roman" w:hAnsi="Times New Roman" w:cs="Times New Roman"/>
          <w:sz w:val="24"/>
          <w:szCs w:val="24"/>
        </w:rPr>
        <w:t>субсиди</w:t>
      </w:r>
      <w:r w:rsidR="00297C6E">
        <w:rPr>
          <w:rFonts w:ascii="Times New Roman" w:hAnsi="Times New Roman" w:cs="Times New Roman"/>
          <w:sz w:val="24"/>
          <w:szCs w:val="24"/>
        </w:rPr>
        <w:t>й</w:t>
      </w:r>
      <w:r w:rsidR="003B6F43" w:rsidRPr="005F7007">
        <w:rPr>
          <w:rFonts w:ascii="Times New Roman" w:hAnsi="Times New Roman" w:cs="Times New Roman"/>
          <w:sz w:val="24"/>
          <w:szCs w:val="24"/>
        </w:rPr>
        <w:t>.</w:t>
      </w:r>
    </w:p>
    <w:p w14:paraId="6BE4B215" w14:textId="0AA380BB" w:rsidR="007B6F12" w:rsidRDefault="000B01F3" w:rsidP="00BF0CDB">
      <w:pPr>
        <w:ind w:firstLine="567"/>
        <w:jc w:val="both"/>
      </w:pPr>
      <w:r>
        <w:t>3.</w:t>
      </w:r>
      <w:r w:rsidR="003312FC">
        <w:t>1</w:t>
      </w:r>
      <w:r w:rsidR="00C165AF">
        <w:t>4</w:t>
      </w:r>
      <w:r>
        <w:t>.</w:t>
      </w:r>
      <w:r w:rsidR="003B6F43" w:rsidRPr="005F7007">
        <w:t xml:space="preserve"> </w:t>
      </w:r>
      <w:r w:rsidR="00297C6E" w:rsidRPr="005F7007">
        <w:t>Субсиди</w:t>
      </w:r>
      <w:r w:rsidR="00297C6E">
        <w:t>и</w:t>
      </w:r>
      <w:r w:rsidR="00297C6E" w:rsidRPr="005F7007">
        <w:t xml:space="preserve"> перечисля</w:t>
      </w:r>
      <w:r w:rsidR="00297C6E">
        <w:t>ю</w:t>
      </w:r>
      <w:r w:rsidR="00297C6E" w:rsidRPr="005F7007">
        <w:t xml:space="preserve">тся </w:t>
      </w:r>
      <w:r w:rsidR="00B6259F" w:rsidRPr="005F7007">
        <w:t xml:space="preserve">частями </w:t>
      </w:r>
      <w:r w:rsidR="003B6F43" w:rsidRPr="005F7007">
        <w:t xml:space="preserve">на </w:t>
      </w:r>
      <w:r w:rsidR="00AC4FF5" w:rsidRPr="005F7007">
        <w:t xml:space="preserve">указанный в </w:t>
      </w:r>
      <w:r w:rsidR="00B6259F" w:rsidRPr="005F7007">
        <w:t>соглашении</w:t>
      </w:r>
      <w:r w:rsidR="00AC4FF5" w:rsidRPr="005F7007">
        <w:t xml:space="preserve"> </w:t>
      </w:r>
      <w:r w:rsidR="003B6F43" w:rsidRPr="005F7007">
        <w:t xml:space="preserve">расчетный счет получателя </w:t>
      </w:r>
      <w:r w:rsidR="00297C6E" w:rsidRPr="005F7007">
        <w:t>субсиди</w:t>
      </w:r>
      <w:r w:rsidR="00297C6E">
        <w:t>й</w:t>
      </w:r>
      <w:r w:rsidR="003B6F43" w:rsidRPr="005F7007">
        <w:t xml:space="preserve">, открытый получателем </w:t>
      </w:r>
      <w:r w:rsidR="00BF0CDB" w:rsidRPr="005F7007">
        <w:t>субсиди</w:t>
      </w:r>
      <w:r w:rsidR="00BF0CDB">
        <w:t>й</w:t>
      </w:r>
      <w:r w:rsidR="00BF0CDB" w:rsidRPr="005F7007">
        <w:t xml:space="preserve"> </w:t>
      </w:r>
      <w:r w:rsidR="003B6F43" w:rsidRPr="005F7007">
        <w:t>в учреждениях Центрального банка Российской Федерации или кредитной организации,</w:t>
      </w:r>
      <w:r w:rsidR="00B6259F" w:rsidRPr="005F7007">
        <w:t xml:space="preserve"> </w:t>
      </w:r>
      <w:r w:rsidR="003B6F43" w:rsidRPr="005F7007">
        <w:t>не позднее десят</w:t>
      </w:r>
      <w:r w:rsidR="00E15CA1" w:rsidRPr="005F7007">
        <w:t>и</w:t>
      </w:r>
      <w:r w:rsidR="003B6F43" w:rsidRPr="005F7007">
        <w:t xml:space="preserve"> рабоч</w:t>
      </w:r>
      <w:r w:rsidR="00E15CA1" w:rsidRPr="005F7007">
        <w:t>их дней</w:t>
      </w:r>
      <w:r w:rsidR="003B6F43" w:rsidRPr="005F7007">
        <w:t xml:space="preserve"> со дня подписания </w:t>
      </w:r>
      <w:r w:rsidR="00F166B8" w:rsidRPr="005F7007">
        <w:t xml:space="preserve">КЭиИО </w:t>
      </w:r>
      <w:r w:rsidR="003B6F43" w:rsidRPr="005F7007">
        <w:t>протокола</w:t>
      </w:r>
      <w:r w:rsidR="006143F3" w:rsidRPr="005F7007">
        <w:t>.</w:t>
      </w:r>
      <w:r w:rsidR="007B6F12">
        <w:t xml:space="preserve"> Средства </w:t>
      </w:r>
      <w:r w:rsidR="00BF0CDB">
        <w:t xml:space="preserve">субсидий </w:t>
      </w:r>
      <w:r w:rsidR="007B6F12">
        <w:t xml:space="preserve">не подлежат казначейскому сопровождению. </w:t>
      </w:r>
    </w:p>
    <w:p w14:paraId="1D84F9F2" w14:textId="4CA03A58" w:rsidR="00526EE9" w:rsidRDefault="003C4E3F" w:rsidP="00BF0CDB">
      <w:pPr>
        <w:ind w:firstLine="567"/>
        <w:jc w:val="both"/>
      </w:pPr>
      <w:r>
        <w:t>3.</w:t>
      </w:r>
      <w:r w:rsidR="00BF0CDB">
        <w:t>1</w:t>
      </w:r>
      <w:r w:rsidR="00C165AF">
        <w:t>5</w:t>
      </w:r>
      <w:r w:rsidR="00526EE9">
        <w:t xml:space="preserve">. </w:t>
      </w:r>
      <w:r w:rsidR="007B6F12">
        <w:t xml:space="preserve">Перечисление </w:t>
      </w:r>
      <w:r w:rsidR="00BF0CDB">
        <w:t xml:space="preserve">субсидий </w:t>
      </w:r>
      <w:r w:rsidR="007B6F12">
        <w:t xml:space="preserve">(части </w:t>
      </w:r>
      <w:r w:rsidR="00BF0CDB">
        <w:t>субсидий</w:t>
      </w:r>
      <w:r w:rsidR="007B6F12">
        <w:t xml:space="preserve">) получателю </w:t>
      </w:r>
      <w:r w:rsidR="00BF0CDB">
        <w:t xml:space="preserve">субсидий </w:t>
      </w:r>
      <w:r w:rsidR="007B6F12">
        <w:t xml:space="preserve">осуществляется </w:t>
      </w:r>
      <w:r w:rsidR="009269B4">
        <w:br/>
      </w:r>
      <w:r w:rsidR="007B6F12">
        <w:t xml:space="preserve">по казначейской системе исполнения бюджета Санкт-Петербурга. </w:t>
      </w:r>
    </w:p>
    <w:p w14:paraId="46DA7B19" w14:textId="3A925423" w:rsidR="00AE11C4" w:rsidRPr="007B6F12" w:rsidRDefault="00526EE9" w:rsidP="00BF0CDB">
      <w:pPr>
        <w:tabs>
          <w:tab w:val="left" w:pos="1134"/>
        </w:tabs>
        <w:ind w:firstLine="567"/>
        <w:jc w:val="both"/>
      </w:pPr>
      <w:r>
        <w:t>3.</w:t>
      </w:r>
      <w:r w:rsidR="00BF0CDB">
        <w:t>1</w:t>
      </w:r>
      <w:r w:rsidR="00C165AF">
        <w:t>6</w:t>
      </w:r>
      <w:r>
        <w:t xml:space="preserve">. </w:t>
      </w:r>
      <w:r w:rsidR="00AE11C4" w:rsidRPr="007B6F12">
        <w:t>Результатом</w:t>
      </w:r>
      <w:r w:rsidR="00BF0CDB">
        <w:t xml:space="preserve"> предоставления субсидий (далее – результат)</w:t>
      </w:r>
      <w:r w:rsidR="00AE11C4" w:rsidRPr="007B6F12">
        <w:t xml:space="preserve"> является </w:t>
      </w:r>
      <w:r w:rsidR="008C083B" w:rsidRPr="007B6F12">
        <w:t xml:space="preserve">обеспечение получателем </w:t>
      </w:r>
      <w:r w:rsidR="00BF0CDB" w:rsidRPr="007B6F12">
        <w:t>субсиди</w:t>
      </w:r>
      <w:r w:rsidR="00BF0CDB">
        <w:t>й</w:t>
      </w:r>
      <w:r w:rsidR="00BF0CDB" w:rsidRPr="007B6F12">
        <w:t xml:space="preserve"> </w:t>
      </w:r>
      <w:r w:rsidR="008C083B" w:rsidRPr="007B6F12">
        <w:t xml:space="preserve">содержания и эксплуатации </w:t>
      </w:r>
      <w:r w:rsidR="00BF0CDB">
        <w:t xml:space="preserve">общественных туалетов, </w:t>
      </w:r>
      <w:r w:rsidR="008C083B" w:rsidRPr="007B6F12">
        <w:t xml:space="preserve">фонтанов, а также содержания плавающего фонтанного комплекса в период, указанный в пункте 1.4 настоящего Порядка, в </w:t>
      </w:r>
      <w:r w:rsidR="00052C4E">
        <w:t>количестве</w:t>
      </w:r>
      <w:r w:rsidR="008C083B" w:rsidRPr="007B6F12">
        <w:t xml:space="preserve">, необходимом для достижения </w:t>
      </w:r>
      <w:r w:rsidR="00FA788E" w:rsidRPr="007B6F12">
        <w:t>обеспеченност</w:t>
      </w:r>
      <w:r w:rsidR="008C083B" w:rsidRPr="007B6F12">
        <w:t>и</w:t>
      </w:r>
      <w:r w:rsidR="00FA788E" w:rsidRPr="007B6F12">
        <w:t xml:space="preserve"> территории </w:t>
      </w:r>
      <w:r w:rsidR="00BF0CDB">
        <w:br/>
      </w:r>
      <w:r w:rsidR="00FA788E" w:rsidRPr="007B6F12">
        <w:t xml:space="preserve">Санкт-Петербурга объектами </w:t>
      </w:r>
      <w:r w:rsidR="00BF0CDB">
        <w:t xml:space="preserve">благоустройства – общественными туалетами, </w:t>
      </w:r>
      <w:r w:rsidR="00FA788E" w:rsidRPr="007B6F12">
        <w:t>фонтан</w:t>
      </w:r>
      <w:r w:rsidR="00BF0CDB">
        <w:t>ами/фонтанными комплексами</w:t>
      </w:r>
      <w:r w:rsidR="00FA788E" w:rsidRPr="007B6F12">
        <w:t xml:space="preserve"> </w:t>
      </w:r>
      <w:r w:rsidR="00FE09E8" w:rsidRPr="007B6F12">
        <w:t xml:space="preserve">в соответствии </w:t>
      </w:r>
      <w:r w:rsidR="009B36B4" w:rsidRPr="007B6F12">
        <w:t>с</w:t>
      </w:r>
      <w:r w:rsidR="00E83EF7" w:rsidRPr="007B6F12">
        <w:t xml:space="preserve"> </w:t>
      </w:r>
      <w:r w:rsidR="00BF0CDB" w:rsidRPr="007B6F12">
        <w:t>индикатор</w:t>
      </w:r>
      <w:r w:rsidR="00BF0CDB">
        <w:t>а</w:t>
      </w:r>
      <w:r w:rsidR="00BF0CDB" w:rsidRPr="007B6F12">
        <w:t>м</w:t>
      </w:r>
      <w:r w:rsidR="00BF0CDB">
        <w:t>и</w:t>
      </w:r>
      <w:r w:rsidR="00E83EF7" w:rsidRPr="007B6F12">
        <w:t xml:space="preserve">, </w:t>
      </w:r>
      <w:r w:rsidR="00FA788E" w:rsidRPr="007B6F12">
        <w:t>установленным</w:t>
      </w:r>
      <w:r w:rsidR="00BF0CDB">
        <w:t>и</w:t>
      </w:r>
      <w:r w:rsidR="009B36B4" w:rsidRPr="007B6F12">
        <w:t xml:space="preserve"> </w:t>
      </w:r>
      <w:r w:rsidR="00BF0CDB">
        <w:br/>
      </w:r>
      <w:r w:rsidR="009B36B4" w:rsidRPr="007B6F12">
        <w:t>в</w:t>
      </w:r>
      <w:r w:rsidR="00FA788E" w:rsidRPr="007B6F12">
        <w:t xml:space="preserve"> </w:t>
      </w:r>
      <w:r w:rsidR="00BF0CDB" w:rsidRPr="007B6F12">
        <w:t>пункт</w:t>
      </w:r>
      <w:r w:rsidR="00BF0CDB">
        <w:t>ах</w:t>
      </w:r>
      <w:r w:rsidR="00BF0CDB" w:rsidRPr="007B6F12">
        <w:t xml:space="preserve"> </w:t>
      </w:r>
      <w:r w:rsidR="00A42A15" w:rsidRPr="007B6F12">
        <w:t>5.</w:t>
      </w:r>
      <w:r w:rsidR="00463FC3" w:rsidRPr="007B6F12">
        <w:t>1</w:t>
      </w:r>
      <w:r w:rsidR="00BF0CDB">
        <w:t xml:space="preserve"> и 5.2</w:t>
      </w:r>
      <w:r w:rsidR="00463FC3" w:rsidRPr="007B6F12">
        <w:t xml:space="preserve"> подраздела 5.2 раздела 5</w:t>
      </w:r>
      <w:r w:rsidR="00A42A15" w:rsidRPr="007B6F12">
        <w:t xml:space="preserve"> </w:t>
      </w:r>
      <w:r w:rsidR="009B36B4" w:rsidRPr="007B6F12">
        <w:t xml:space="preserve">приложения к постановлению Правительства Санкт-Петербурга от 17.06.2014 № 487 </w:t>
      </w:r>
      <w:r w:rsidR="00592175" w:rsidRPr="007B6F12">
        <w:t xml:space="preserve">«О </w:t>
      </w:r>
      <w:r w:rsidR="00FA788E" w:rsidRPr="007B6F12">
        <w:t>государственной программ</w:t>
      </w:r>
      <w:r w:rsidR="009B36B4" w:rsidRPr="007B6F12">
        <w:t>е</w:t>
      </w:r>
      <w:r w:rsidR="00FA788E" w:rsidRPr="007B6F12">
        <w:t xml:space="preserve"> Санкт-Петербурга «Благоустройство и охрана окружающей среды</w:t>
      </w:r>
      <w:r w:rsidR="00E83EF7" w:rsidRPr="007B6F12">
        <w:t xml:space="preserve"> </w:t>
      </w:r>
      <w:r w:rsidR="00FA788E" w:rsidRPr="007B6F12">
        <w:t>в Санкт-Петербурге»</w:t>
      </w:r>
      <w:r w:rsidR="00AE11C4" w:rsidRPr="007B6F12">
        <w:t>.</w:t>
      </w:r>
    </w:p>
    <w:p w14:paraId="46B14E84" w14:textId="50E7190D" w:rsidR="00AE11C4" w:rsidRPr="005F7007" w:rsidRDefault="00AE11C4" w:rsidP="002B2A93">
      <w:pPr>
        <w:tabs>
          <w:tab w:val="left" w:pos="851"/>
          <w:tab w:val="left" w:pos="993"/>
          <w:tab w:val="left" w:pos="1134"/>
        </w:tabs>
        <w:ind w:firstLine="567"/>
        <w:jc w:val="both"/>
      </w:pPr>
      <w:r w:rsidRPr="005F7007">
        <w:t>Показател</w:t>
      </w:r>
      <w:r w:rsidR="00BF0CDB">
        <w:t>и, необходимые для достижения результата (далее – показатель</w:t>
      </w:r>
      <w:r w:rsidR="00703B7F">
        <w:t xml:space="preserve">), </w:t>
      </w:r>
      <w:r w:rsidR="00703B7F" w:rsidRPr="005F7007">
        <w:t>определя</w:t>
      </w:r>
      <w:r w:rsidR="0001026A">
        <w:t>ю</w:t>
      </w:r>
      <w:r w:rsidR="00703B7F" w:rsidRPr="005F7007">
        <w:t>тся</w:t>
      </w:r>
      <w:r w:rsidRPr="005F7007">
        <w:t xml:space="preserve"> по </w:t>
      </w:r>
      <w:r w:rsidR="00906AAE">
        <w:t>следующ</w:t>
      </w:r>
      <w:r w:rsidR="0001026A">
        <w:t>им</w:t>
      </w:r>
      <w:r w:rsidR="00906AAE">
        <w:t xml:space="preserve"> </w:t>
      </w:r>
      <w:r w:rsidRPr="005F7007">
        <w:t>формул</w:t>
      </w:r>
      <w:r w:rsidR="0001026A">
        <w:t>ам</w:t>
      </w:r>
      <w:r w:rsidRPr="005F7007">
        <w:t xml:space="preserve">: </w:t>
      </w:r>
    </w:p>
    <w:p w14:paraId="17026CE6" w14:textId="77777777" w:rsidR="00C16545" w:rsidRPr="001904B1" w:rsidRDefault="00C16545" w:rsidP="002B2A93">
      <w:pPr>
        <w:tabs>
          <w:tab w:val="left" w:pos="851"/>
          <w:tab w:val="left" w:pos="993"/>
          <w:tab w:val="left" w:pos="1134"/>
        </w:tabs>
        <w:ind w:firstLine="567"/>
        <w:jc w:val="center"/>
        <w:rPr>
          <w:i/>
        </w:rPr>
      </w:pPr>
    </w:p>
    <w:p w14:paraId="1B1DEF07" w14:textId="43E65FC1" w:rsidR="00592175" w:rsidRPr="00703B7F" w:rsidRDefault="00AE11C4" w:rsidP="002B2A93">
      <w:pPr>
        <w:tabs>
          <w:tab w:val="left" w:pos="851"/>
          <w:tab w:val="left" w:pos="993"/>
          <w:tab w:val="left" w:pos="1134"/>
        </w:tabs>
        <w:ind w:firstLine="567"/>
        <w:jc w:val="center"/>
      </w:pPr>
      <w:r w:rsidRPr="00703B7F">
        <w:rPr>
          <w:lang w:val="en-US"/>
        </w:rPr>
        <w:t>N</w:t>
      </w:r>
      <w:r w:rsidR="00AD46A8" w:rsidRPr="00703B7F">
        <w:rPr>
          <w:vertAlign w:val="subscript"/>
        </w:rPr>
        <w:t>ОТ</w:t>
      </w:r>
      <w:r w:rsidR="00703B7F">
        <w:rPr>
          <w:vertAlign w:val="subscript"/>
        </w:rPr>
        <w:t xml:space="preserve"> </w:t>
      </w:r>
      <w:r w:rsidRPr="00703B7F">
        <w:t xml:space="preserve">= </w:t>
      </w:r>
      <w:r w:rsidRPr="00703B7F">
        <w:rPr>
          <w:lang w:val="en-US"/>
        </w:rPr>
        <w:t>K</w:t>
      </w:r>
      <w:r w:rsidR="00AD46A8" w:rsidRPr="00703B7F">
        <w:rPr>
          <w:vertAlign w:val="subscript"/>
        </w:rPr>
        <w:t>ОТ</w:t>
      </w:r>
      <w:r w:rsidRPr="00703B7F">
        <w:t>/</w:t>
      </w:r>
      <w:r w:rsidR="00FA788E" w:rsidRPr="00703B7F">
        <w:rPr>
          <w:lang w:val="en-US"/>
        </w:rPr>
        <w:t>S</w:t>
      </w:r>
      <w:r w:rsidRPr="00703B7F">
        <w:t>,</w:t>
      </w:r>
    </w:p>
    <w:p w14:paraId="6667A78C" w14:textId="77777777" w:rsidR="00AE11C4" w:rsidRPr="005F7007" w:rsidRDefault="00AE11C4" w:rsidP="00703B7F">
      <w:pPr>
        <w:tabs>
          <w:tab w:val="left" w:pos="851"/>
          <w:tab w:val="left" w:pos="993"/>
          <w:tab w:val="left" w:pos="1134"/>
        </w:tabs>
        <w:ind w:firstLine="567"/>
        <w:jc w:val="both"/>
      </w:pPr>
      <w:r w:rsidRPr="005F7007">
        <w:t>где:</w:t>
      </w:r>
    </w:p>
    <w:p w14:paraId="3193950E" w14:textId="190276B1" w:rsidR="00AE11C4" w:rsidRPr="00703B7F" w:rsidRDefault="00AE11C4" w:rsidP="00703B7F">
      <w:pPr>
        <w:ind w:firstLine="567"/>
        <w:jc w:val="both"/>
      </w:pPr>
      <w:r w:rsidRPr="00703B7F">
        <w:rPr>
          <w:lang w:val="en-US"/>
        </w:rPr>
        <w:t>N</w:t>
      </w:r>
      <w:r w:rsidR="00AD46A8" w:rsidRPr="00703B7F">
        <w:rPr>
          <w:vertAlign w:val="subscript"/>
        </w:rPr>
        <w:t>ОТ</w:t>
      </w:r>
      <w:r w:rsidR="00A75DF2" w:rsidRPr="00703B7F">
        <w:t>– показатель</w:t>
      </w:r>
      <w:r w:rsidRPr="00703B7F">
        <w:t xml:space="preserve">; </w:t>
      </w:r>
    </w:p>
    <w:p w14:paraId="05CA02D8" w14:textId="71AE5DD9" w:rsidR="00AE11C4" w:rsidRPr="00703B7F" w:rsidRDefault="00AE11C4" w:rsidP="00703B7F">
      <w:pPr>
        <w:ind w:firstLine="567"/>
        <w:jc w:val="both"/>
        <w:rPr>
          <w:vertAlign w:val="subscript"/>
        </w:rPr>
      </w:pPr>
      <w:r w:rsidRPr="00703B7F">
        <w:rPr>
          <w:lang w:val="en-US"/>
        </w:rPr>
        <w:t>K</w:t>
      </w:r>
      <w:r w:rsidR="00AD46A8" w:rsidRPr="00703B7F">
        <w:rPr>
          <w:vertAlign w:val="subscript"/>
        </w:rPr>
        <w:t>ОТ</w:t>
      </w:r>
      <w:r w:rsidRPr="00703B7F">
        <w:rPr>
          <w:vertAlign w:val="subscript"/>
        </w:rPr>
        <w:t xml:space="preserve"> –</w:t>
      </w:r>
      <w:r w:rsidRPr="00703B7F">
        <w:t xml:space="preserve"> </w:t>
      </w:r>
      <w:r w:rsidR="00FA788E" w:rsidRPr="00703B7F">
        <w:rPr>
          <w:lang w:val="en-US"/>
        </w:rPr>
        <w:t>c</w:t>
      </w:r>
      <w:proofErr w:type="spellStart"/>
      <w:r w:rsidR="00FA788E" w:rsidRPr="00703B7F">
        <w:t>реднегодовое</w:t>
      </w:r>
      <w:proofErr w:type="spellEnd"/>
      <w:r w:rsidR="00FA788E" w:rsidRPr="00703B7F">
        <w:t xml:space="preserve"> количество </w:t>
      </w:r>
      <w:r w:rsidR="008C083B" w:rsidRPr="00703B7F">
        <w:t xml:space="preserve">эксплуатируемых </w:t>
      </w:r>
      <w:r w:rsidR="00BF0CDB" w:rsidRPr="00703B7F">
        <w:t xml:space="preserve">общественных туалетов, </w:t>
      </w:r>
      <w:r w:rsidR="00592175" w:rsidRPr="00703B7F">
        <w:t xml:space="preserve"> определяемое в порядке, установленном в соглашении</w:t>
      </w:r>
      <w:r w:rsidRPr="00703B7F">
        <w:t>;</w:t>
      </w:r>
    </w:p>
    <w:p w14:paraId="31DBDA42" w14:textId="77777777" w:rsidR="00AE11C4" w:rsidRPr="00703B7F" w:rsidRDefault="00FA788E" w:rsidP="00703B7F">
      <w:pPr>
        <w:ind w:firstLine="567"/>
        <w:jc w:val="both"/>
        <w:rPr>
          <w:vertAlign w:val="subscript"/>
        </w:rPr>
      </w:pPr>
      <w:r w:rsidRPr="00703B7F">
        <w:rPr>
          <w:lang w:val="en-US"/>
        </w:rPr>
        <w:t>S</w:t>
      </w:r>
      <w:r w:rsidR="00AE11C4" w:rsidRPr="00703B7F">
        <w:rPr>
          <w:vertAlign w:val="subscript"/>
        </w:rPr>
        <w:t xml:space="preserve"> –</w:t>
      </w:r>
      <w:r w:rsidRPr="00703B7F">
        <w:rPr>
          <w:vertAlign w:val="subscript"/>
        </w:rPr>
        <w:t xml:space="preserve"> </w:t>
      </w:r>
      <w:r w:rsidR="00AE11C4" w:rsidRPr="00703B7F">
        <w:rPr>
          <w:vertAlign w:val="subscript"/>
        </w:rPr>
        <w:t xml:space="preserve"> </w:t>
      </w:r>
      <w:r w:rsidRPr="00703B7F">
        <w:t xml:space="preserve">площадь Санкт-Петербурга, </w:t>
      </w:r>
      <w:proofErr w:type="spellStart"/>
      <w:r w:rsidR="00592175" w:rsidRPr="00703B7F">
        <w:t>кв.</w:t>
      </w:r>
      <w:r w:rsidRPr="00703B7F">
        <w:t>км</w:t>
      </w:r>
      <w:proofErr w:type="spellEnd"/>
      <w:r w:rsidRPr="00703B7F">
        <w:t>.</w:t>
      </w:r>
    </w:p>
    <w:p w14:paraId="72A16D39" w14:textId="77777777" w:rsidR="00F66C95" w:rsidRPr="009902E9" w:rsidRDefault="00F66C95" w:rsidP="00703B7F">
      <w:pPr>
        <w:tabs>
          <w:tab w:val="left" w:pos="851"/>
          <w:tab w:val="left" w:pos="993"/>
          <w:tab w:val="left" w:pos="1134"/>
        </w:tabs>
        <w:ind w:firstLine="567"/>
        <w:jc w:val="center"/>
      </w:pPr>
    </w:p>
    <w:p w14:paraId="5E29FF5D" w14:textId="5EF185A8" w:rsidR="00AD46A8" w:rsidRPr="00703B7F" w:rsidRDefault="00AD46A8" w:rsidP="00703B7F">
      <w:pPr>
        <w:tabs>
          <w:tab w:val="left" w:pos="851"/>
          <w:tab w:val="left" w:pos="993"/>
          <w:tab w:val="left" w:pos="1134"/>
        </w:tabs>
        <w:ind w:firstLine="567"/>
        <w:jc w:val="center"/>
      </w:pPr>
      <w:r w:rsidRPr="00703B7F">
        <w:rPr>
          <w:lang w:val="en-US"/>
        </w:rPr>
        <w:t>N</w:t>
      </w:r>
      <w:r w:rsidRPr="00703B7F">
        <w:rPr>
          <w:vertAlign w:val="subscript"/>
        </w:rPr>
        <w:t>Ф</w:t>
      </w:r>
      <w:r w:rsidR="00703B7F" w:rsidRPr="00703B7F">
        <w:rPr>
          <w:vertAlign w:val="subscript"/>
        </w:rPr>
        <w:t xml:space="preserve"> </w:t>
      </w:r>
      <w:r w:rsidRPr="00703B7F">
        <w:t xml:space="preserve">= </w:t>
      </w:r>
      <w:r w:rsidRPr="00703B7F">
        <w:rPr>
          <w:lang w:val="en-US"/>
        </w:rPr>
        <w:t>K</w:t>
      </w:r>
      <w:r w:rsidRPr="00703B7F">
        <w:rPr>
          <w:vertAlign w:val="subscript"/>
        </w:rPr>
        <w:t>Ф</w:t>
      </w:r>
      <w:r w:rsidRPr="00703B7F">
        <w:t>/</w:t>
      </w:r>
      <w:r w:rsidRPr="00703B7F">
        <w:rPr>
          <w:lang w:val="en-US"/>
        </w:rPr>
        <w:t>S</w:t>
      </w:r>
      <w:r w:rsidRPr="00703B7F">
        <w:t>,</w:t>
      </w:r>
    </w:p>
    <w:p w14:paraId="0C36765E" w14:textId="77777777" w:rsidR="00AD46A8" w:rsidRPr="005F7007" w:rsidRDefault="00AD46A8" w:rsidP="00703B7F">
      <w:pPr>
        <w:tabs>
          <w:tab w:val="left" w:pos="851"/>
          <w:tab w:val="left" w:pos="993"/>
          <w:tab w:val="left" w:pos="1134"/>
        </w:tabs>
        <w:ind w:firstLine="567"/>
        <w:jc w:val="both"/>
      </w:pPr>
      <w:r w:rsidRPr="005F7007">
        <w:t>где:</w:t>
      </w:r>
    </w:p>
    <w:p w14:paraId="2067B6FD" w14:textId="2B7AF3BD" w:rsidR="00AD46A8" w:rsidRPr="00703B7F" w:rsidRDefault="00AD46A8" w:rsidP="00703B7F">
      <w:pPr>
        <w:ind w:firstLine="567"/>
        <w:jc w:val="both"/>
      </w:pPr>
      <w:r w:rsidRPr="00703B7F">
        <w:rPr>
          <w:lang w:val="en-US"/>
        </w:rPr>
        <w:t>N</w:t>
      </w:r>
      <w:r w:rsidRPr="00703B7F">
        <w:rPr>
          <w:vertAlign w:val="subscript"/>
        </w:rPr>
        <w:t>Ф</w:t>
      </w:r>
      <w:r w:rsidRPr="00703B7F">
        <w:t xml:space="preserve">– показатель; </w:t>
      </w:r>
    </w:p>
    <w:p w14:paraId="45E3BC49" w14:textId="1BA52F82" w:rsidR="00AD46A8" w:rsidRPr="00703B7F" w:rsidRDefault="00AD46A8" w:rsidP="00703B7F">
      <w:pPr>
        <w:ind w:firstLine="567"/>
        <w:jc w:val="both"/>
        <w:rPr>
          <w:vertAlign w:val="subscript"/>
        </w:rPr>
      </w:pPr>
      <w:r w:rsidRPr="00703B7F">
        <w:rPr>
          <w:lang w:val="en-US"/>
        </w:rPr>
        <w:t>K</w:t>
      </w:r>
      <w:r w:rsidRPr="00703B7F">
        <w:rPr>
          <w:vertAlign w:val="subscript"/>
        </w:rPr>
        <w:t>Ф –</w:t>
      </w:r>
      <w:r w:rsidRPr="00703B7F">
        <w:t xml:space="preserve"> </w:t>
      </w:r>
      <w:r w:rsidRPr="00703B7F">
        <w:rPr>
          <w:lang w:val="en-US"/>
        </w:rPr>
        <w:t>c</w:t>
      </w:r>
      <w:proofErr w:type="spellStart"/>
      <w:r w:rsidRPr="00703B7F">
        <w:t>реднегодовое</w:t>
      </w:r>
      <w:proofErr w:type="spellEnd"/>
      <w:r w:rsidRPr="00703B7F">
        <w:t xml:space="preserve"> количество эксплуатируемых фонтанов/фонтанных комплексов, определяемое в порядке, установленном в соглашении;</w:t>
      </w:r>
    </w:p>
    <w:p w14:paraId="4CBB1516" w14:textId="77777777" w:rsidR="00AD46A8" w:rsidRPr="00703B7F" w:rsidRDefault="00AD46A8" w:rsidP="00703B7F">
      <w:pPr>
        <w:ind w:firstLine="567"/>
        <w:jc w:val="both"/>
        <w:rPr>
          <w:vertAlign w:val="subscript"/>
        </w:rPr>
      </w:pPr>
      <w:r w:rsidRPr="00703B7F">
        <w:rPr>
          <w:lang w:val="en-US"/>
        </w:rPr>
        <w:t>S</w:t>
      </w:r>
      <w:r w:rsidRPr="00703B7F">
        <w:rPr>
          <w:vertAlign w:val="subscript"/>
        </w:rPr>
        <w:t xml:space="preserve"> –  </w:t>
      </w:r>
      <w:r w:rsidRPr="00703B7F">
        <w:t xml:space="preserve">площадь Санкт-Петербурга, </w:t>
      </w:r>
      <w:proofErr w:type="spellStart"/>
      <w:r w:rsidRPr="00703B7F">
        <w:t>кв.км</w:t>
      </w:r>
      <w:proofErr w:type="spellEnd"/>
      <w:r w:rsidRPr="00703B7F">
        <w:t>.</w:t>
      </w:r>
    </w:p>
    <w:p w14:paraId="031B0CB2" w14:textId="77777777" w:rsidR="00F66C95" w:rsidRPr="00B73628" w:rsidRDefault="00F66C95" w:rsidP="00F66C95">
      <w:pPr>
        <w:pStyle w:val="ConsPlusNormal"/>
        <w:ind w:firstLine="567"/>
        <w:jc w:val="both"/>
        <w:rPr>
          <w:rFonts w:ascii="Times New Roman" w:hAnsi="Times New Roman" w:cs="Times New Roman"/>
          <w:sz w:val="24"/>
          <w:szCs w:val="24"/>
        </w:rPr>
      </w:pPr>
      <w:r w:rsidRPr="00B73628">
        <w:rPr>
          <w:rFonts w:ascii="Times New Roman" w:hAnsi="Times New Roman" w:cs="Times New Roman"/>
          <w:sz w:val="24"/>
          <w:szCs w:val="24"/>
        </w:rPr>
        <w:t>Количественн</w:t>
      </w:r>
      <w:r>
        <w:rPr>
          <w:rFonts w:ascii="Times New Roman" w:hAnsi="Times New Roman" w:cs="Times New Roman"/>
          <w:sz w:val="24"/>
          <w:szCs w:val="24"/>
        </w:rPr>
        <w:t>ые</w:t>
      </w:r>
      <w:r w:rsidRPr="00B73628">
        <w:rPr>
          <w:rFonts w:ascii="Times New Roman" w:hAnsi="Times New Roman" w:cs="Times New Roman"/>
          <w:sz w:val="24"/>
          <w:szCs w:val="24"/>
        </w:rPr>
        <w:t xml:space="preserve"> значени</w:t>
      </w:r>
      <w:r>
        <w:rPr>
          <w:rFonts w:ascii="Times New Roman" w:hAnsi="Times New Roman" w:cs="Times New Roman"/>
          <w:sz w:val="24"/>
          <w:szCs w:val="24"/>
        </w:rPr>
        <w:t>я</w:t>
      </w:r>
      <w:r w:rsidRPr="00B73628">
        <w:rPr>
          <w:rFonts w:ascii="Times New Roman" w:hAnsi="Times New Roman" w:cs="Times New Roman"/>
          <w:sz w:val="24"/>
          <w:szCs w:val="24"/>
        </w:rPr>
        <w:t xml:space="preserve"> показате</w:t>
      </w:r>
      <w:r>
        <w:rPr>
          <w:rFonts w:ascii="Times New Roman" w:hAnsi="Times New Roman" w:cs="Times New Roman"/>
          <w:sz w:val="24"/>
          <w:szCs w:val="24"/>
        </w:rPr>
        <w:t>лей</w:t>
      </w:r>
      <w:r w:rsidRPr="00B73628">
        <w:rPr>
          <w:rFonts w:ascii="Times New Roman" w:hAnsi="Times New Roman" w:cs="Times New Roman"/>
          <w:sz w:val="24"/>
          <w:szCs w:val="24"/>
        </w:rPr>
        <w:t xml:space="preserve"> устанавлива</w:t>
      </w:r>
      <w:r>
        <w:rPr>
          <w:rFonts w:ascii="Times New Roman" w:hAnsi="Times New Roman" w:cs="Times New Roman"/>
          <w:sz w:val="24"/>
          <w:szCs w:val="24"/>
        </w:rPr>
        <w:t>ю</w:t>
      </w:r>
      <w:r w:rsidRPr="00B73628">
        <w:rPr>
          <w:rFonts w:ascii="Times New Roman" w:hAnsi="Times New Roman" w:cs="Times New Roman"/>
          <w:sz w:val="24"/>
          <w:szCs w:val="24"/>
        </w:rPr>
        <w:t>тся соглашением.</w:t>
      </w:r>
    </w:p>
    <w:p w14:paraId="3FC2BCE4" w14:textId="3B02BB12" w:rsidR="00F66C95" w:rsidRDefault="00F66C95" w:rsidP="00F66C95">
      <w:pPr>
        <w:ind w:firstLine="567"/>
        <w:jc w:val="both"/>
      </w:pPr>
      <w:r w:rsidRPr="00B23163">
        <w:t>Результат</w:t>
      </w:r>
      <w:r>
        <w:t>ы</w:t>
      </w:r>
      <w:r w:rsidRPr="00B23163">
        <w:t xml:space="preserve"> подлеж</w:t>
      </w:r>
      <w:r>
        <w:t>а</w:t>
      </w:r>
      <w:r w:rsidRPr="00B23163">
        <w:t>т достижению получателем субсиди</w:t>
      </w:r>
      <w:r>
        <w:t>й</w:t>
      </w:r>
      <w:r w:rsidRPr="00B23163">
        <w:t xml:space="preserve"> по 30.1</w:t>
      </w:r>
      <w:r>
        <w:t>1</w:t>
      </w:r>
      <w:r w:rsidRPr="00B23163">
        <w:t xml:space="preserve">.2023. </w:t>
      </w:r>
    </w:p>
    <w:p w14:paraId="7F2B14FC" w14:textId="0D83541A" w:rsidR="000034FA" w:rsidRDefault="000034FA" w:rsidP="00703B7F">
      <w:pPr>
        <w:ind w:firstLine="567"/>
        <w:jc w:val="both"/>
      </w:pPr>
    </w:p>
    <w:p w14:paraId="023E2A56" w14:textId="4E470F75" w:rsidR="00675C29" w:rsidRDefault="00675C29" w:rsidP="00703B7F">
      <w:pPr>
        <w:ind w:firstLine="567"/>
        <w:jc w:val="both"/>
      </w:pPr>
    </w:p>
    <w:p w14:paraId="1728E348" w14:textId="77777777" w:rsidR="00675C29" w:rsidRPr="00703B7F" w:rsidRDefault="00675C29" w:rsidP="00703B7F">
      <w:pPr>
        <w:ind w:firstLine="567"/>
        <w:jc w:val="both"/>
      </w:pPr>
    </w:p>
    <w:p w14:paraId="6EADB9E5" w14:textId="77777777" w:rsidR="000034FA" w:rsidRPr="005F7007" w:rsidRDefault="000034FA" w:rsidP="002B2A93">
      <w:pPr>
        <w:ind w:firstLine="567"/>
        <w:jc w:val="both"/>
      </w:pPr>
      <w:bookmarkStart w:id="0" w:name="_GoBack"/>
      <w:bookmarkEnd w:id="0"/>
    </w:p>
    <w:p w14:paraId="04684720" w14:textId="56F52419" w:rsidR="00CD16EA" w:rsidRPr="00C16545" w:rsidRDefault="00CD16EA" w:rsidP="00C165AF">
      <w:pPr>
        <w:pStyle w:val="aa"/>
        <w:numPr>
          <w:ilvl w:val="0"/>
          <w:numId w:val="32"/>
        </w:numPr>
        <w:tabs>
          <w:tab w:val="left" w:pos="284"/>
          <w:tab w:val="left" w:pos="1134"/>
          <w:tab w:val="left" w:pos="2694"/>
          <w:tab w:val="left" w:pos="3686"/>
        </w:tabs>
        <w:jc w:val="center"/>
        <w:rPr>
          <w:b/>
        </w:rPr>
      </w:pPr>
      <w:r w:rsidRPr="00C16545">
        <w:rPr>
          <w:b/>
        </w:rPr>
        <w:lastRenderedPageBreak/>
        <w:t xml:space="preserve">Порядок, сроки и формы представления получателем </w:t>
      </w:r>
      <w:r w:rsidR="00BF0CDB" w:rsidRPr="00C16545">
        <w:rPr>
          <w:b/>
        </w:rPr>
        <w:t>субсиди</w:t>
      </w:r>
      <w:r w:rsidR="00BF0CDB">
        <w:rPr>
          <w:b/>
        </w:rPr>
        <w:t>й</w:t>
      </w:r>
      <w:r w:rsidR="00BF0CDB" w:rsidRPr="00C16545">
        <w:rPr>
          <w:b/>
        </w:rPr>
        <w:t xml:space="preserve"> </w:t>
      </w:r>
      <w:r w:rsidRPr="00C16545">
        <w:rPr>
          <w:b/>
        </w:rPr>
        <w:t xml:space="preserve">отчетности </w:t>
      </w:r>
      <w:r w:rsidR="00906AAE" w:rsidRPr="00C16545">
        <w:rPr>
          <w:b/>
        </w:rPr>
        <w:br/>
      </w:r>
      <w:r w:rsidRPr="00C16545">
        <w:rPr>
          <w:b/>
        </w:rPr>
        <w:t xml:space="preserve">о достижении </w:t>
      </w:r>
      <w:r w:rsidR="000034FA" w:rsidRPr="00C16545">
        <w:rPr>
          <w:b/>
        </w:rPr>
        <w:t xml:space="preserve">значений </w:t>
      </w:r>
      <w:r w:rsidRPr="00C16545">
        <w:rPr>
          <w:b/>
        </w:rPr>
        <w:t>результата и показателей</w:t>
      </w:r>
    </w:p>
    <w:p w14:paraId="07A47E70" w14:textId="77777777" w:rsidR="00754A13" w:rsidRPr="00754A13" w:rsidRDefault="00754A13" w:rsidP="00754A13">
      <w:pPr>
        <w:pStyle w:val="aa"/>
        <w:tabs>
          <w:tab w:val="left" w:pos="284"/>
          <w:tab w:val="left" w:pos="1134"/>
          <w:tab w:val="left" w:pos="2694"/>
          <w:tab w:val="left" w:pos="3686"/>
        </w:tabs>
        <w:ind w:left="480"/>
        <w:rPr>
          <w:b/>
        </w:rPr>
      </w:pPr>
    </w:p>
    <w:p w14:paraId="23AF7D14" w14:textId="6F432C22" w:rsidR="00754A13" w:rsidRDefault="00CD16EA" w:rsidP="00754A13">
      <w:pPr>
        <w:ind w:firstLine="540"/>
        <w:jc w:val="both"/>
      </w:pPr>
      <w:r w:rsidRPr="005F7007">
        <w:rPr>
          <w:bCs/>
        </w:rPr>
        <w:t xml:space="preserve">4.1. </w:t>
      </w:r>
      <w:r w:rsidR="00754A13">
        <w:rPr>
          <w:bCs/>
        </w:rPr>
        <w:t>П</w:t>
      </w:r>
      <w:r w:rsidR="00754A13">
        <w:t xml:space="preserve">олучатель </w:t>
      </w:r>
      <w:r w:rsidR="00BF0CDB">
        <w:t xml:space="preserve">субсидий </w:t>
      </w:r>
      <w:r w:rsidR="00754A13">
        <w:t xml:space="preserve">предоставляет в КЭиИО отчетность о достижении значений результата и показателя за период с 01.12.2022 по 28.02.2023 не позднее 31.03.2023, за период с 01.12.2022 по 31.05.2023 не позднее 30.06.2023, за период с 01.12.2022 по 31.08.2023 </w:t>
      </w:r>
      <w:r w:rsidR="00754A13">
        <w:br/>
        <w:t xml:space="preserve">не позднее 29.09.2023, за период с 01.12.2022 по 30.11.2023 не позднее 29.12.2023. </w:t>
      </w:r>
    </w:p>
    <w:p w14:paraId="722C54A9" w14:textId="0DB08E48" w:rsidR="00CD16EA" w:rsidRPr="005F7007" w:rsidRDefault="00CD16EA" w:rsidP="002B2A93">
      <w:pPr>
        <w:autoSpaceDE w:val="0"/>
        <w:autoSpaceDN w:val="0"/>
        <w:adjustRightInd w:val="0"/>
        <w:ind w:firstLine="567"/>
        <w:jc w:val="both"/>
        <w:rPr>
          <w:bCs/>
        </w:rPr>
      </w:pPr>
      <w:r w:rsidRPr="005F7007">
        <w:rPr>
          <w:bCs/>
        </w:rPr>
        <w:t xml:space="preserve">4.2. Представление отчетности осуществляется </w:t>
      </w:r>
      <w:r w:rsidR="00270099">
        <w:rPr>
          <w:bCs/>
        </w:rPr>
        <w:t xml:space="preserve">по форме, определенной </w:t>
      </w:r>
      <w:r w:rsidR="00385A6B" w:rsidRPr="005F7007">
        <w:t>типовой формой</w:t>
      </w:r>
      <w:r w:rsidR="001B6508">
        <w:t xml:space="preserve"> соглашения</w:t>
      </w:r>
      <w:r w:rsidR="00906AAE">
        <w:t xml:space="preserve">, </w:t>
      </w:r>
      <w:r w:rsidR="00385A6B" w:rsidRPr="005F7007">
        <w:t xml:space="preserve">утвержденной </w:t>
      </w:r>
      <w:r w:rsidR="001B6508">
        <w:rPr>
          <w:bCs/>
        </w:rPr>
        <w:t>Комитетом финансов Санкт-Петербурга</w:t>
      </w:r>
      <w:r w:rsidRPr="005F7007">
        <w:rPr>
          <w:bCs/>
        </w:rPr>
        <w:t>.</w:t>
      </w:r>
      <w:r w:rsidR="002C6427">
        <w:rPr>
          <w:bCs/>
        </w:rPr>
        <w:t xml:space="preserve"> </w:t>
      </w:r>
    </w:p>
    <w:p w14:paraId="29B8D294" w14:textId="66C176B9" w:rsidR="00CD16EA" w:rsidRPr="005F7007" w:rsidRDefault="00CD16EA" w:rsidP="002B2A93">
      <w:pPr>
        <w:autoSpaceDE w:val="0"/>
        <w:autoSpaceDN w:val="0"/>
        <w:adjustRightInd w:val="0"/>
        <w:ind w:firstLine="567"/>
        <w:jc w:val="both"/>
        <w:rPr>
          <w:bCs/>
        </w:rPr>
      </w:pPr>
      <w:r w:rsidRPr="005F7007">
        <w:rPr>
          <w:bCs/>
        </w:rPr>
        <w:t xml:space="preserve">4.3. Получатель </w:t>
      </w:r>
      <w:r w:rsidR="00BF0CDB" w:rsidRPr="005F7007">
        <w:rPr>
          <w:bCs/>
        </w:rPr>
        <w:t>субсиди</w:t>
      </w:r>
      <w:r w:rsidR="00BF0CDB">
        <w:rPr>
          <w:bCs/>
        </w:rPr>
        <w:t>й</w:t>
      </w:r>
      <w:r w:rsidR="00BF0CDB" w:rsidRPr="005F7007">
        <w:rPr>
          <w:bCs/>
        </w:rPr>
        <w:t xml:space="preserve"> </w:t>
      </w:r>
      <w:r w:rsidRPr="005F7007">
        <w:rPr>
          <w:bCs/>
        </w:rPr>
        <w:t xml:space="preserve">несет ответственность за своевременность и достоверность сведений и документов, представление которых предусмотрено настоящим Порядком </w:t>
      </w:r>
      <w:r w:rsidRPr="005F7007">
        <w:rPr>
          <w:bCs/>
        </w:rPr>
        <w:br/>
        <w:t>и соглашением.</w:t>
      </w:r>
    </w:p>
    <w:p w14:paraId="327342EB" w14:textId="70624D54" w:rsidR="00CD16EA" w:rsidRPr="005F7007" w:rsidRDefault="00CD16EA" w:rsidP="002B2A93">
      <w:pPr>
        <w:autoSpaceDE w:val="0"/>
        <w:autoSpaceDN w:val="0"/>
        <w:adjustRightInd w:val="0"/>
        <w:ind w:firstLine="567"/>
        <w:jc w:val="both"/>
        <w:rPr>
          <w:bCs/>
        </w:rPr>
      </w:pPr>
      <w:r w:rsidRPr="005F7007">
        <w:rPr>
          <w:bCs/>
        </w:rPr>
        <w:t xml:space="preserve">4.4. КЭиИО проводит оценку достижения получателем </w:t>
      </w:r>
      <w:r w:rsidR="00BF0CDB" w:rsidRPr="005F7007">
        <w:rPr>
          <w:bCs/>
        </w:rPr>
        <w:t>су</w:t>
      </w:r>
      <w:r w:rsidR="00BF0CDB" w:rsidRPr="007041C9">
        <w:rPr>
          <w:bCs/>
        </w:rPr>
        <w:t>бсиди</w:t>
      </w:r>
      <w:r w:rsidR="00BF0CDB">
        <w:rPr>
          <w:bCs/>
        </w:rPr>
        <w:t>й</w:t>
      </w:r>
      <w:r w:rsidR="00BF0CDB" w:rsidRPr="007041C9">
        <w:rPr>
          <w:bCs/>
        </w:rPr>
        <w:t xml:space="preserve"> </w:t>
      </w:r>
      <w:r w:rsidRPr="007041C9">
        <w:rPr>
          <w:bCs/>
        </w:rPr>
        <w:t>значени</w:t>
      </w:r>
      <w:r w:rsidR="00906AAE" w:rsidRPr="007041C9">
        <w:rPr>
          <w:bCs/>
        </w:rPr>
        <w:t>я</w:t>
      </w:r>
      <w:r w:rsidRPr="007041C9">
        <w:rPr>
          <w:bCs/>
        </w:rPr>
        <w:t xml:space="preserve"> показател</w:t>
      </w:r>
      <w:r w:rsidR="00906AAE" w:rsidRPr="007041C9">
        <w:rPr>
          <w:bCs/>
        </w:rPr>
        <w:t>я</w:t>
      </w:r>
      <w:r w:rsidRPr="007041C9">
        <w:rPr>
          <w:bCs/>
        </w:rPr>
        <w:t>, установленн</w:t>
      </w:r>
      <w:r w:rsidR="00906AAE" w:rsidRPr="007041C9">
        <w:rPr>
          <w:bCs/>
        </w:rPr>
        <w:t>ого</w:t>
      </w:r>
      <w:r w:rsidRPr="007041C9">
        <w:rPr>
          <w:bCs/>
        </w:rPr>
        <w:t xml:space="preserve"> в соглашении</w:t>
      </w:r>
      <w:r w:rsidR="00906AAE" w:rsidRPr="007041C9">
        <w:rPr>
          <w:bCs/>
        </w:rPr>
        <w:t>, в течени</w:t>
      </w:r>
      <w:r w:rsidR="002C6427" w:rsidRPr="007041C9">
        <w:rPr>
          <w:bCs/>
        </w:rPr>
        <w:t>е</w:t>
      </w:r>
      <w:r w:rsidR="00906AAE">
        <w:rPr>
          <w:bCs/>
        </w:rPr>
        <w:t xml:space="preserve"> пяти рабочих дней со дня предоставления отчетности</w:t>
      </w:r>
      <w:r w:rsidRPr="005F7007">
        <w:rPr>
          <w:bCs/>
        </w:rPr>
        <w:t>.</w:t>
      </w:r>
    </w:p>
    <w:p w14:paraId="115AFC02" w14:textId="77777777" w:rsidR="00CD16EA" w:rsidRPr="005F7007" w:rsidRDefault="00CD16EA" w:rsidP="002B2A93">
      <w:pPr>
        <w:tabs>
          <w:tab w:val="left" w:pos="284"/>
          <w:tab w:val="left" w:pos="1134"/>
          <w:tab w:val="left" w:pos="2694"/>
          <w:tab w:val="left" w:pos="3686"/>
        </w:tabs>
        <w:ind w:firstLine="567"/>
        <w:contextualSpacing/>
        <w:rPr>
          <w:b/>
        </w:rPr>
      </w:pPr>
    </w:p>
    <w:p w14:paraId="03187CF0" w14:textId="41F512D0" w:rsidR="009D5DCE" w:rsidRPr="009D5DCE" w:rsidRDefault="00754A13" w:rsidP="009D5DCE">
      <w:pPr>
        <w:ind w:firstLine="540"/>
        <w:jc w:val="center"/>
        <w:rPr>
          <w:b/>
        </w:rPr>
      </w:pPr>
      <w:r>
        <w:rPr>
          <w:b/>
        </w:rPr>
        <w:t>5</w:t>
      </w:r>
      <w:r w:rsidRPr="009D5DCE">
        <w:rPr>
          <w:b/>
        </w:rPr>
        <w:t xml:space="preserve">. </w:t>
      </w:r>
      <w:r w:rsidR="009D5DCE" w:rsidRPr="009D5DCE">
        <w:rPr>
          <w:b/>
        </w:rPr>
        <w:t xml:space="preserve">Требования об осуществлении контроля (мониторинга) за соблюдением условий и порядка предоставления </w:t>
      </w:r>
      <w:r w:rsidR="00BF0CDB" w:rsidRPr="009D5DCE">
        <w:rPr>
          <w:b/>
        </w:rPr>
        <w:t>субсиди</w:t>
      </w:r>
      <w:r w:rsidR="00BF0CDB">
        <w:rPr>
          <w:b/>
        </w:rPr>
        <w:t>й</w:t>
      </w:r>
      <w:r w:rsidR="009D5DCE" w:rsidRPr="009D5DCE">
        <w:rPr>
          <w:b/>
        </w:rPr>
        <w:t xml:space="preserve">, </w:t>
      </w:r>
      <w:r w:rsidR="009D5DCE">
        <w:rPr>
          <w:b/>
        </w:rPr>
        <w:t>ответственность за их нарушение</w:t>
      </w:r>
    </w:p>
    <w:p w14:paraId="2C0A66EB" w14:textId="5542EA04" w:rsidR="0042541B" w:rsidRPr="005F7007" w:rsidRDefault="0042541B" w:rsidP="009D5DCE">
      <w:pPr>
        <w:tabs>
          <w:tab w:val="left" w:pos="284"/>
          <w:tab w:val="left" w:pos="1134"/>
          <w:tab w:val="left" w:pos="2694"/>
          <w:tab w:val="left" w:pos="3686"/>
        </w:tabs>
        <w:ind w:left="567"/>
        <w:contextualSpacing/>
        <w:jc w:val="center"/>
        <w:rPr>
          <w:b/>
        </w:rPr>
      </w:pPr>
    </w:p>
    <w:p w14:paraId="5F2A82CC" w14:textId="77777777" w:rsidR="00BF0CDB" w:rsidRPr="008B7ED0" w:rsidRDefault="00BF0CDB" w:rsidP="00BF0CDB">
      <w:pPr>
        <w:pStyle w:val="aa"/>
        <w:numPr>
          <w:ilvl w:val="1"/>
          <w:numId w:val="31"/>
        </w:numPr>
        <w:tabs>
          <w:tab w:val="left" w:pos="709"/>
          <w:tab w:val="left" w:pos="1134"/>
        </w:tabs>
        <w:autoSpaceDN w:val="0"/>
        <w:ind w:left="0" w:firstLine="567"/>
        <w:jc w:val="both"/>
      </w:pPr>
      <w:r w:rsidRPr="008B7ED0">
        <w:t xml:space="preserve">КЭиИО осуществляет проверки не реже одного раза за 2023 год, не позднее </w:t>
      </w:r>
      <w:r w:rsidRPr="008B7ED0">
        <w:br/>
        <w:t xml:space="preserve">15.12.2023, в сроки и за период, которые установлены КЭиИО. </w:t>
      </w:r>
    </w:p>
    <w:p w14:paraId="3C81C43E" w14:textId="77777777" w:rsidR="00F66C95" w:rsidRPr="00C5024F" w:rsidRDefault="00F66C95" w:rsidP="00F66C95">
      <w:pPr>
        <w:pStyle w:val="aa"/>
        <w:tabs>
          <w:tab w:val="left" w:pos="709"/>
          <w:tab w:val="left" w:pos="1134"/>
        </w:tabs>
        <w:ind w:left="0" w:firstLine="567"/>
        <w:jc w:val="both"/>
      </w:pPr>
      <w:r w:rsidRPr="00C5024F">
        <w:t xml:space="preserve">По результатам проверок в срок, не превышающий десяти рабочих дней с даты окончания проверок, составляются акты проведения проверок (далее </w:t>
      </w:r>
      <w:r w:rsidRPr="00C5024F">
        <w:rPr>
          <w:bCs/>
        </w:rPr>
        <w:t>–</w:t>
      </w:r>
      <w:r w:rsidRPr="00C5024F">
        <w:t xml:space="preserve"> акты), которые подписываются руководителем проверок, членами комиссии и получателем субсидии. </w:t>
      </w:r>
    </w:p>
    <w:p w14:paraId="0718CB96" w14:textId="7767B4CB" w:rsidR="00BF0CDB" w:rsidRDefault="00BF0CDB" w:rsidP="00BF0CDB">
      <w:pPr>
        <w:pStyle w:val="aa"/>
        <w:tabs>
          <w:tab w:val="left" w:pos="1134"/>
        </w:tabs>
        <w:ind w:left="0" w:firstLine="567"/>
        <w:jc w:val="both"/>
        <w:rPr>
          <w:lang w:eastAsia="en-US"/>
        </w:rPr>
      </w:pPr>
      <w:r w:rsidRPr="008B7ED0">
        <w:t xml:space="preserve">Копии актов в течение трех рабочих дней со дня их подписания направляются КЭиИО </w:t>
      </w:r>
      <w:r w:rsidRPr="008B7ED0">
        <w:br/>
        <w:t>в КГФК.</w:t>
      </w:r>
    </w:p>
    <w:p w14:paraId="3C144F31" w14:textId="53F78388" w:rsidR="00A545E8" w:rsidRPr="005F7007" w:rsidRDefault="00CD16EA" w:rsidP="003A0BE6">
      <w:pPr>
        <w:pStyle w:val="aa"/>
        <w:numPr>
          <w:ilvl w:val="1"/>
          <w:numId w:val="28"/>
        </w:numPr>
        <w:tabs>
          <w:tab w:val="left" w:pos="709"/>
          <w:tab w:val="left" w:pos="993"/>
        </w:tabs>
        <w:ind w:left="0" w:firstLine="567"/>
        <w:jc w:val="both"/>
      </w:pPr>
      <w:r w:rsidRPr="005F7007">
        <w:t xml:space="preserve"> </w:t>
      </w:r>
      <w:r w:rsidR="00A545E8" w:rsidRPr="005F7007">
        <w:t xml:space="preserve">В случае выявления при проведении </w:t>
      </w:r>
      <w:r w:rsidR="004D01A5" w:rsidRPr="005F7007">
        <w:t>провер</w:t>
      </w:r>
      <w:r w:rsidR="004D01A5">
        <w:t>ок</w:t>
      </w:r>
      <w:r w:rsidR="00BF0CDB" w:rsidRPr="005F7007">
        <w:t xml:space="preserve"> </w:t>
      </w:r>
      <w:r w:rsidR="00A545E8" w:rsidRPr="005F7007">
        <w:t xml:space="preserve">нарушений получателем </w:t>
      </w:r>
      <w:r w:rsidR="00BF0CDB" w:rsidRPr="005F7007">
        <w:t>субсиди</w:t>
      </w:r>
      <w:r w:rsidR="00BF0CDB">
        <w:t>й</w:t>
      </w:r>
      <w:r w:rsidR="00BF0CDB" w:rsidRPr="005F7007">
        <w:t xml:space="preserve"> </w:t>
      </w:r>
      <w:r w:rsidR="00A545E8" w:rsidRPr="005F7007">
        <w:t>условий</w:t>
      </w:r>
      <w:r w:rsidR="003A0BE6">
        <w:t xml:space="preserve"> и порядка </w:t>
      </w:r>
      <w:r w:rsidR="00D50C9F" w:rsidRPr="005F7007">
        <w:t>ее</w:t>
      </w:r>
      <w:r w:rsidR="00592175" w:rsidRPr="005F7007">
        <w:t xml:space="preserve"> </w:t>
      </w:r>
      <w:r w:rsidR="003A0BE6">
        <w:t>предоставления</w:t>
      </w:r>
      <w:r w:rsidR="00592175" w:rsidRPr="005F7007">
        <w:t>,</w:t>
      </w:r>
      <w:r w:rsidR="003A0BE6">
        <w:t xml:space="preserve"> а также в случае выявления при проведении оценки факта </w:t>
      </w:r>
      <w:proofErr w:type="spellStart"/>
      <w:r w:rsidR="003A0BE6">
        <w:t>недостижения</w:t>
      </w:r>
      <w:proofErr w:type="spellEnd"/>
      <w:r w:rsidR="003A0BE6">
        <w:t xml:space="preserve"> значений показателей КЭиИО </w:t>
      </w:r>
      <w:r w:rsidR="00A545E8" w:rsidRPr="005F7007">
        <w:t xml:space="preserve">одновременно с подписанием акта направляет получателю </w:t>
      </w:r>
      <w:r w:rsidR="00BF0CDB" w:rsidRPr="005F7007">
        <w:t>субсиди</w:t>
      </w:r>
      <w:r w:rsidR="00BF0CDB">
        <w:t>й</w:t>
      </w:r>
      <w:r w:rsidR="00BF0CDB" w:rsidRPr="005F7007">
        <w:t xml:space="preserve"> </w:t>
      </w:r>
      <w:r w:rsidR="00A545E8" w:rsidRPr="005F7007">
        <w:t>уведомление о нарушении условий</w:t>
      </w:r>
      <w:r w:rsidR="003A0BE6">
        <w:t xml:space="preserve"> и порядка</w:t>
      </w:r>
      <w:r w:rsidR="00A545E8" w:rsidRPr="005F7007">
        <w:t xml:space="preserve"> предоставления </w:t>
      </w:r>
      <w:r w:rsidR="00BF0CDB" w:rsidRPr="005F7007">
        <w:t>субсиди</w:t>
      </w:r>
      <w:r w:rsidR="00BF0CDB">
        <w:t>й</w:t>
      </w:r>
      <w:r w:rsidR="00BF0CDB" w:rsidRPr="005F7007">
        <w:t xml:space="preserve"> </w:t>
      </w:r>
      <w:r w:rsidR="003A0BE6">
        <w:t>(</w:t>
      </w:r>
      <w:proofErr w:type="spellStart"/>
      <w:r w:rsidR="003A0BE6" w:rsidRPr="003A0BE6">
        <w:t>недостижени</w:t>
      </w:r>
      <w:r w:rsidR="003A0BE6">
        <w:t>и</w:t>
      </w:r>
      <w:proofErr w:type="spellEnd"/>
      <w:r w:rsidR="003A0BE6" w:rsidRPr="003A0BE6">
        <w:t xml:space="preserve"> значений показателей</w:t>
      </w:r>
      <w:r w:rsidR="003A0BE6">
        <w:t xml:space="preserve">) </w:t>
      </w:r>
      <w:r w:rsidR="00A545E8" w:rsidRPr="005F7007">
        <w:t xml:space="preserve">(далее </w:t>
      </w:r>
      <w:r w:rsidR="003A0BE6">
        <w:rPr>
          <w:bCs/>
        </w:rPr>
        <w:t>–</w:t>
      </w:r>
      <w:r w:rsidR="00A545E8" w:rsidRPr="005F7007">
        <w:t xml:space="preserve"> уведомление), </w:t>
      </w:r>
      <w:r w:rsidR="003A0BE6">
        <w:br/>
      </w:r>
      <w:r w:rsidR="00A545E8" w:rsidRPr="005F7007">
        <w:t>в котором указываются выявленные нарушения</w:t>
      </w:r>
      <w:r w:rsidR="003A0BE6">
        <w:t xml:space="preserve"> (</w:t>
      </w:r>
      <w:proofErr w:type="spellStart"/>
      <w:r w:rsidR="003A0BE6" w:rsidRPr="003A0BE6">
        <w:t>недостижени</w:t>
      </w:r>
      <w:r w:rsidR="003A0BE6">
        <w:t>я</w:t>
      </w:r>
      <w:proofErr w:type="spellEnd"/>
      <w:r w:rsidR="003A0BE6" w:rsidRPr="003A0BE6">
        <w:t xml:space="preserve"> значений показателей</w:t>
      </w:r>
      <w:r w:rsidR="003A0BE6">
        <w:t>)</w:t>
      </w:r>
      <w:r w:rsidR="00A545E8" w:rsidRPr="005F7007">
        <w:t xml:space="preserve"> и сроки </w:t>
      </w:r>
      <w:r w:rsidR="00270099">
        <w:br/>
      </w:r>
      <w:r w:rsidR="00A545E8" w:rsidRPr="005F7007">
        <w:t xml:space="preserve">их устранения получателем </w:t>
      </w:r>
      <w:r w:rsidR="00562151" w:rsidRPr="005F7007">
        <w:t>субсиди</w:t>
      </w:r>
      <w:r w:rsidR="00562151">
        <w:t>й</w:t>
      </w:r>
      <w:r w:rsidR="00A545E8" w:rsidRPr="005F7007">
        <w:t>.</w:t>
      </w:r>
    </w:p>
    <w:p w14:paraId="722EEE87" w14:textId="77777777" w:rsidR="00CD16EA" w:rsidRPr="005F7007" w:rsidRDefault="00A545E8" w:rsidP="002B2A93">
      <w:pPr>
        <w:pStyle w:val="aa"/>
        <w:tabs>
          <w:tab w:val="left" w:pos="1134"/>
        </w:tabs>
        <w:ind w:left="0" w:firstLine="567"/>
        <w:jc w:val="both"/>
      </w:pPr>
      <w:r w:rsidRPr="005F7007">
        <w:t>Копия уведомления в течение трех рабочих дней после его подписания направляется КЭиИО в КГФК.</w:t>
      </w:r>
      <w:bookmarkStart w:id="1" w:name="Par4"/>
      <w:bookmarkEnd w:id="1"/>
    </w:p>
    <w:p w14:paraId="3D7F5964" w14:textId="26C660CD" w:rsidR="003A0BE6" w:rsidRDefault="00CD16EA" w:rsidP="003A0BE6">
      <w:pPr>
        <w:ind w:firstLine="540"/>
        <w:jc w:val="both"/>
      </w:pPr>
      <w:r w:rsidRPr="005F7007">
        <w:t xml:space="preserve">5.3. </w:t>
      </w:r>
      <w:r w:rsidR="003A0BE6">
        <w:t xml:space="preserve">В случае </w:t>
      </w:r>
      <w:proofErr w:type="spellStart"/>
      <w:r w:rsidR="003A0BE6">
        <w:t>неустранения</w:t>
      </w:r>
      <w:proofErr w:type="spellEnd"/>
      <w:r w:rsidR="003A0BE6">
        <w:t xml:space="preserve"> нарушений в установленные в уведомлении сроки, а также </w:t>
      </w:r>
      <w:r w:rsidR="003A0BE6">
        <w:br/>
        <w:t xml:space="preserve">в случае выявления </w:t>
      </w:r>
      <w:proofErr w:type="spellStart"/>
      <w:r w:rsidR="003A0BE6">
        <w:t>недостижения</w:t>
      </w:r>
      <w:proofErr w:type="spellEnd"/>
      <w:r w:rsidR="003A0BE6">
        <w:t xml:space="preserve"> значений результата и показателя КЭиИО в течение трех рабочих дней со дня истечения указанных в уведомлении сроков (со дня выявления </w:t>
      </w:r>
      <w:proofErr w:type="spellStart"/>
      <w:r w:rsidR="003A0BE6">
        <w:t>недостижения</w:t>
      </w:r>
      <w:proofErr w:type="spellEnd"/>
      <w:r w:rsidR="003A0BE6">
        <w:t xml:space="preserve"> значений результата и показателя) принимает решение о возврате в бюджет Санкт-Петербурга </w:t>
      </w:r>
      <w:r w:rsidR="00562151">
        <w:t xml:space="preserve">субсидий </w:t>
      </w:r>
      <w:r w:rsidR="003A0BE6">
        <w:t xml:space="preserve">(части </w:t>
      </w:r>
      <w:r w:rsidR="00562151">
        <w:t>субсидий</w:t>
      </w:r>
      <w:r w:rsidR="003A0BE6">
        <w:t xml:space="preserve">), полученной получателем </w:t>
      </w:r>
      <w:r w:rsidR="00562151">
        <w:t>субсидий</w:t>
      </w:r>
      <w:r w:rsidR="003A0BE6">
        <w:t xml:space="preserve">, в форме распоряжения и направляет копию указанного распоряжения получателю </w:t>
      </w:r>
      <w:r w:rsidR="00562151">
        <w:t xml:space="preserve">субсидий </w:t>
      </w:r>
      <w:r w:rsidR="003A0BE6">
        <w:t xml:space="preserve">и в КГФК вместе с требованием, в котором предусматриваются: </w:t>
      </w:r>
    </w:p>
    <w:p w14:paraId="421DBF5B" w14:textId="081F8D60" w:rsidR="00A545E8" w:rsidRPr="005F7007" w:rsidRDefault="00A545E8" w:rsidP="002B2A93">
      <w:pPr>
        <w:pStyle w:val="aa"/>
        <w:tabs>
          <w:tab w:val="left" w:pos="1134"/>
        </w:tabs>
        <w:ind w:left="0" w:firstLine="567"/>
        <w:jc w:val="both"/>
      </w:pPr>
      <w:r w:rsidRPr="005F7007">
        <w:t>подлежащая возврату в бюджет Санкт-Петербурга сумма денежных средств, а также сроки ее возврата;</w:t>
      </w:r>
    </w:p>
    <w:p w14:paraId="0A42ED50" w14:textId="79049B6C" w:rsidR="00CD16EA" w:rsidRPr="005F7007" w:rsidRDefault="00A545E8" w:rsidP="002B2A93">
      <w:pPr>
        <w:pStyle w:val="aa"/>
        <w:tabs>
          <w:tab w:val="left" w:pos="1134"/>
        </w:tabs>
        <w:ind w:left="0" w:firstLine="567"/>
        <w:jc w:val="both"/>
      </w:pPr>
      <w:r w:rsidRPr="005F7007">
        <w:t xml:space="preserve">код бюджетной классификации Российской Федерации, по которому должен быть осуществлен возврат </w:t>
      </w:r>
      <w:r w:rsidR="004D01A5" w:rsidRPr="005F7007">
        <w:t>субсиди</w:t>
      </w:r>
      <w:r w:rsidR="004D01A5">
        <w:t>й</w:t>
      </w:r>
      <w:r w:rsidR="004D01A5" w:rsidRPr="005F7007">
        <w:t xml:space="preserve"> </w:t>
      </w:r>
      <w:r w:rsidR="00592175" w:rsidRPr="005F7007">
        <w:t xml:space="preserve">(части </w:t>
      </w:r>
      <w:r w:rsidR="004D01A5" w:rsidRPr="005F7007">
        <w:t>субсиди</w:t>
      </w:r>
      <w:r w:rsidR="004D01A5">
        <w:t>й</w:t>
      </w:r>
      <w:r w:rsidR="00592175" w:rsidRPr="005F7007">
        <w:t>)</w:t>
      </w:r>
      <w:r w:rsidRPr="005F7007">
        <w:t>.</w:t>
      </w:r>
      <w:bookmarkStart w:id="2" w:name="Par7"/>
      <w:bookmarkEnd w:id="2"/>
    </w:p>
    <w:p w14:paraId="4496D514" w14:textId="1670D0C3" w:rsidR="00BD4774" w:rsidRPr="005F7007" w:rsidRDefault="00BD4774" w:rsidP="002B2A93">
      <w:pPr>
        <w:autoSpaceDE w:val="0"/>
        <w:autoSpaceDN w:val="0"/>
        <w:adjustRightInd w:val="0"/>
        <w:ind w:firstLine="567"/>
        <w:jc w:val="both"/>
      </w:pPr>
      <w:r w:rsidRPr="005F7007">
        <w:t xml:space="preserve">Размер </w:t>
      </w:r>
      <w:r w:rsidR="00562151" w:rsidRPr="005F7007">
        <w:t>субсиди</w:t>
      </w:r>
      <w:r w:rsidR="00562151">
        <w:t>й</w:t>
      </w:r>
      <w:r w:rsidRPr="005F7007">
        <w:t xml:space="preserve">, подлежащей возврату по основаниям, выявленным в соответствии </w:t>
      </w:r>
      <w:r w:rsidR="006143F3" w:rsidRPr="005F7007">
        <w:br/>
      </w:r>
      <w:r w:rsidRPr="005F7007">
        <w:t xml:space="preserve">с </w:t>
      </w:r>
      <w:hyperlink r:id="rId18" w:history="1">
        <w:r w:rsidRPr="005F7007">
          <w:t>пунктом 5.2</w:t>
        </w:r>
      </w:hyperlink>
      <w:r w:rsidRPr="005F7007">
        <w:t xml:space="preserve"> настоящего Порядка, ограничивается размером средств, в отношении которых были установлены факты нарушений.</w:t>
      </w:r>
    </w:p>
    <w:p w14:paraId="67F57428" w14:textId="718E8D84" w:rsidR="003A0BE6" w:rsidRDefault="003A0BE6" w:rsidP="003A0BE6">
      <w:pPr>
        <w:ind w:firstLine="540"/>
        <w:jc w:val="both"/>
      </w:pPr>
      <w:r>
        <w:t xml:space="preserve">В случае </w:t>
      </w:r>
      <w:proofErr w:type="spellStart"/>
      <w:r>
        <w:t>недостижения</w:t>
      </w:r>
      <w:proofErr w:type="spellEnd"/>
      <w:r>
        <w:t xml:space="preserve"> значений результата и показателя возврат </w:t>
      </w:r>
      <w:r w:rsidR="00562151">
        <w:t xml:space="preserve">субсидий </w:t>
      </w:r>
      <w:r>
        <w:t xml:space="preserve">в бюджет Санкт-Петербурга осуществляется получателем </w:t>
      </w:r>
      <w:r w:rsidR="00562151">
        <w:t xml:space="preserve">субсидий </w:t>
      </w:r>
      <w:r>
        <w:t xml:space="preserve">в объеме, соответствующем недостигнутой доле значения показателей </w:t>
      </w:r>
    </w:p>
    <w:p w14:paraId="697930E3" w14:textId="7E91C825" w:rsidR="00A545E8" w:rsidRPr="005F7007" w:rsidRDefault="00CD16EA" w:rsidP="002B2A93">
      <w:pPr>
        <w:pStyle w:val="aa"/>
        <w:tabs>
          <w:tab w:val="left" w:pos="1134"/>
        </w:tabs>
        <w:ind w:left="0" w:firstLine="567"/>
        <w:jc w:val="both"/>
      </w:pPr>
      <w:r w:rsidRPr="005F7007">
        <w:lastRenderedPageBreak/>
        <w:t xml:space="preserve">5.4. </w:t>
      </w:r>
      <w:r w:rsidR="00A545E8" w:rsidRPr="005F7007">
        <w:t xml:space="preserve">Получатель </w:t>
      </w:r>
      <w:r w:rsidR="00562151" w:rsidRPr="005F7007">
        <w:t>субсиди</w:t>
      </w:r>
      <w:r w:rsidR="00562151">
        <w:t>й</w:t>
      </w:r>
      <w:r w:rsidR="00562151" w:rsidRPr="005F7007">
        <w:t xml:space="preserve"> </w:t>
      </w:r>
      <w:r w:rsidR="00A545E8" w:rsidRPr="005F7007">
        <w:t xml:space="preserve">обязан осуществить возврат </w:t>
      </w:r>
      <w:r w:rsidR="00562151" w:rsidRPr="005F7007">
        <w:t>субсиди</w:t>
      </w:r>
      <w:r w:rsidR="00562151">
        <w:t>й</w:t>
      </w:r>
      <w:r w:rsidR="00562151" w:rsidRPr="005F7007">
        <w:t xml:space="preserve"> </w:t>
      </w:r>
      <w:r w:rsidR="005E1F9F" w:rsidRPr="005F7007">
        <w:t>(</w:t>
      </w:r>
      <w:r w:rsidR="00A545E8" w:rsidRPr="005F7007">
        <w:t xml:space="preserve">части </w:t>
      </w:r>
      <w:r w:rsidR="00562151" w:rsidRPr="005F7007">
        <w:t>субсиди</w:t>
      </w:r>
      <w:r w:rsidR="00562151">
        <w:t>й</w:t>
      </w:r>
      <w:r w:rsidR="005E1F9F" w:rsidRPr="005F7007">
        <w:t>)</w:t>
      </w:r>
      <w:r w:rsidR="00A545E8" w:rsidRPr="005F7007">
        <w:br/>
        <w:t>в бюджет Санкт-Петербурга в течение семи рабочих дней со дня получения требования</w:t>
      </w:r>
      <w:r w:rsidR="00A545E8" w:rsidRPr="005F7007">
        <w:br/>
        <w:t xml:space="preserve">и копии распоряжения, указанных в </w:t>
      </w:r>
      <w:hyperlink w:anchor="Par4" w:history="1">
        <w:r w:rsidR="00A545E8" w:rsidRPr="005F7007">
          <w:rPr>
            <w:rStyle w:val="ad"/>
            <w:color w:val="auto"/>
            <w:u w:val="none"/>
          </w:rPr>
          <w:t xml:space="preserve">пункте </w:t>
        </w:r>
        <w:r w:rsidR="00BD4774" w:rsidRPr="005F7007">
          <w:rPr>
            <w:rStyle w:val="ad"/>
            <w:color w:val="auto"/>
            <w:u w:val="none"/>
          </w:rPr>
          <w:t>5</w:t>
        </w:r>
        <w:r w:rsidR="00A545E8" w:rsidRPr="005F7007">
          <w:rPr>
            <w:rStyle w:val="ad"/>
            <w:color w:val="auto"/>
            <w:u w:val="none"/>
          </w:rPr>
          <w:t>.3</w:t>
        </w:r>
      </w:hyperlink>
      <w:r w:rsidR="00A545E8" w:rsidRPr="005F7007">
        <w:t xml:space="preserve"> настоящего Порядка.</w:t>
      </w:r>
    </w:p>
    <w:p w14:paraId="0B393A86" w14:textId="5A79376C" w:rsidR="00CD16EA" w:rsidRPr="005F7007" w:rsidRDefault="00CD16EA" w:rsidP="003A0BE6">
      <w:pPr>
        <w:ind w:firstLine="540"/>
        <w:jc w:val="both"/>
      </w:pPr>
      <w:r w:rsidRPr="005F7007">
        <w:t xml:space="preserve">5.5. </w:t>
      </w:r>
      <w:r w:rsidR="003A0BE6">
        <w:t xml:space="preserve">В случае </w:t>
      </w:r>
      <w:proofErr w:type="spellStart"/>
      <w:r w:rsidR="003A0BE6">
        <w:t>недостижения</w:t>
      </w:r>
      <w:proofErr w:type="spellEnd"/>
      <w:r w:rsidR="003A0BE6">
        <w:t xml:space="preserve"> значений результата и показателя возврат </w:t>
      </w:r>
      <w:r w:rsidR="00562151">
        <w:t xml:space="preserve">субсидий </w:t>
      </w:r>
      <w:r w:rsidR="003A0BE6">
        <w:t xml:space="preserve">в бюджет Санкт-Петербурга осуществляется получателем </w:t>
      </w:r>
      <w:r w:rsidR="00562151">
        <w:t xml:space="preserve">субсидий </w:t>
      </w:r>
      <w:r w:rsidR="003A0BE6">
        <w:t>в объеме, соответствующем недостигнутой доле значения показателей</w:t>
      </w:r>
      <w:r w:rsidR="00A545E8" w:rsidRPr="005F7007">
        <w:t>.</w:t>
      </w:r>
    </w:p>
    <w:p w14:paraId="2D86ED30" w14:textId="29DCCABA" w:rsidR="00CD16EA" w:rsidRPr="005F7007" w:rsidRDefault="00CD16EA" w:rsidP="002B2A93">
      <w:pPr>
        <w:autoSpaceDE w:val="0"/>
        <w:autoSpaceDN w:val="0"/>
        <w:adjustRightInd w:val="0"/>
        <w:ind w:firstLine="567"/>
        <w:jc w:val="both"/>
      </w:pPr>
      <w:r w:rsidRPr="005F7007">
        <w:t xml:space="preserve">5.6. </w:t>
      </w:r>
      <w:r w:rsidR="00A545E8" w:rsidRPr="005F7007">
        <w:t>В случае</w:t>
      </w:r>
      <w:r w:rsidR="00592175" w:rsidRPr="005F7007">
        <w:t>,</w:t>
      </w:r>
      <w:r w:rsidR="00A545E8" w:rsidRPr="005F7007">
        <w:t xml:space="preserve"> если средства </w:t>
      </w:r>
      <w:r w:rsidR="00562151" w:rsidRPr="005F7007">
        <w:t>субсиди</w:t>
      </w:r>
      <w:r w:rsidR="00562151">
        <w:t>й</w:t>
      </w:r>
      <w:r w:rsidR="00562151" w:rsidRPr="005F7007">
        <w:t xml:space="preserve"> </w:t>
      </w:r>
      <w:r w:rsidR="005E1F9F" w:rsidRPr="005F7007">
        <w:t>(</w:t>
      </w:r>
      <w:r w:rsidR="00A545E8" w:rsidRPr="005F7007">
        <w:t xml:space="preserve">части </w:t>
      </w:r>
      <w:r w:rsidR="00562151" w:rsidRPr="005F7007">
        <w:t>субсиди</w:t>
      </w:r>
      <w:r w:rsidR="00562151">
        <w:t>й</w:t>
      </w:r>
      <w:r w:rsidR="005E1F9F" w:rsidRPr="005F7007">
        <w:t>)</w:t>
      </w:r>
      <w:r w:rsidR="00A545E8" w:rsidRPr="005F7007">
        <w:t xml:space="preserve"> не возвращены получателем </w:t>
      </w:r>
      <w:r w:rsidR="00562151" w:rsidRPr="005F7007">
        <w:t>субсиди</w:t>
      </w:r>
      <w:r w:rsidR="00562151">
        <w:t>й</w:t>
      </w:r>
      <w:r w:rsidR="00562151" w:rsidRPr="005F7007">
        <w:t xml:space="preserve"> </w:t>
      </w:r>
      <w:r w:rsidR="00A545E8" w:rsidRPr="005F7007">
        <w:t>в установленны</w:t>
      </w:r>
      <w:r w:rsidR="008C083B">
        <w:t>й</w:t>
      </w:r>
      <w:r w:rsidR="00A545E8" w:rsidRPr="005F7007">
        <w:t xml:space="preserve"> в </w:t>
      </w:r>
      <w:hyperlink w:anchor="Par7" w:history="1">
        <w:r w:rsidR="00A545E8" w:rsidRPr="005F7007">
          <w:rPr>
            <w:rStyle w:val="ad"/>
            <w:color w:val="auto"/>
            <w:u w:val="none"/>
          </w:rPr>
          <w:t xml:space="preserve">пункте </w:t>
        </w:r>
        <w:r w:rsidR="00BD4774" w:rsidRPr="005F7007">
          <w:rPr>
            <w:rStyle w:val="ad"/>
            <w:color w:val="auto"/>
            <w:u w:val="none"/>
          </w:rPr>
          <w:t>5</w:t>
        </w:r>
        <w:r w:rsidR="00A545E8" w:rsidRPr="005F7007">
          <w:rPr>
            <w:rStyle w:val="ad"/>
            <w:color w:val="auto"/>
            <w:u w:val="none"/>
          </w:rPr>
          <w:t>.4</w:t>
        </w:r>
      </w:hyperlink>
      <w:r w:rsidR="00A545E8" w:rsidRPr="005F7007">
        <w:t xml:space="preserve"> настоящего Порядка срок, указанные средства подлежат взысканию КЭиИО в бюджет Санк</w:t>
      </w:r>
      <w:r w:rsidRPr="005F7007">
        <w:t>т-Петербурга в судебном порядке</w:t>
      </w:r>
      <w:r w:rsidR="00BD4774" w:rsidRPr="005F7007">
        <w:t>.</w:t>
      </w:r>
    </w:p>
    <w:p w14:paraId="2C46215B" w14:textId="41CCB45B" w:rsidR="00CD16EA" w:rsidRPr="005F7007" w:rsidRDefault="00CD16EA" w:rsidP="002B2A93">
      <w:pPr>
        <w:autoSpaceDE w:val="0"/>
        <w:autoSpaceDN w:val="0"/>
        <w:adjustRightInd w:val="0"/>
        <w:ind w:firstLine="567"/>
        <w:jc w:val="both"/>
      </w:pPr>
      <w:r w:rsidRPr="005F7007">
        <w:t xml:space="preserve">5.7. </w:t>
      </w:r>
      <w:r w:rsidR="00A545E8" w:rsidRPr="005F7007">
        <w:t>КЭиИО направляет в суд исково</w:t>
      </w:r>
      <w:r w:rsidR="005E1F9F" w:rsidRPr="005F7007">
        <w:t xml:space="preserve">е заявление о возврате </w:t>
      </w:r>
      <w:r w:rsidR="00562151" w:rsidRPr="005F7007">
        <w:t>субсиди</w:t>
      </w:r>
      <w:r w:rsidR="00562151">
        <w:t>й</w:t>
      </w:r>
      <w:r w:rsidR="00562151" w:rsidRPr="005F7007">
        <w:t xml:space="preserve"> </w:t>
      </w:r>
      <w:r w:rsidR="005E1F9F" w:rsidRPr="005F7007">
        <w:t>(</w:t>
      </w:r>
      <w:r w:rsidR="00A545E8" w:rsidRPr="005F7007">
        <w:t xml:space="preserve">части </w:t>
      </w:r>
      <w:r w:rsidR="00562151" w:rsidRPr="005F7007">
        <w:t>субсиди</w:t>
      </w:r>
      <w:r w:rsidR="00562151">
        <w:t>й</w:t>
      </w:r>
      <w:r w:rsidR="005E1F9F" w:rsidRPr="005F7007">
        <w:t>)</w:t>
      </w:r>
      <w:r w:rsidR="00A545E8" w:rsidRPr="005F7007">
        <w:t xml:space="preserve"> </w:t>
      </w:r>
      <w:r w:rsidR="009C644A">
        <w:br/>
      </w:r>
      <w:r w:rsidR="00A545E8" w:rsidRPr="005F7007">
        <w:t xml:space="preserve">в бюджет Санкт-Петербурга в течение 15 рабочих дней со дня нарушения получателем </w:t>
      </w:r>
      <w:r w:rsidR="00562151" w:rsidRPr="005F7007">
        <w:t>субсиди</w:t>
      </w:r>
      <w:r w:rsidR="00562151">
        <w:t>й</w:t>
      </w:r>
      <w:r w:rsidR="00562151" w:rsidRPr="005F7007">
        <w:t xml:space="preserve"> </w:t>
      </w:r>
      <w:r w:rsidR="00A545E8" w:rsidRPr="005F7007">
        <w:t xml:space="preserve">сроков, установленных в </w:t>
      </w:r>
      <w:hyperlink w:anchor="Par7" w:history="1">
        <w:r w:rsidR="00A545E8" w:rsidRPr="005F7007">
          <w:rPr>
            <w:rStyle w:val="ad"/>
            <w:color w:val="auto"/>
            <w:u w:val="none"/>
          </w:rPr>
          <w:t>пункт</w:t>
        </w:r>
        <w:r w:rsidR="005765DA" w:rsidRPr="005F7007">
          <w:rPr>
            <w:rStyle w:val="ad"/>
            <w:color w:val="auto"/>
            <w:u w:val="none"/>
          </w:rPr>
          <w:t>е</w:t>
        </w:r>
        <w:r w:rsidR="00A545E8" w:rsidRPr="005F7007">
          <w:rPr>
            <w:rStyle w:val="ad"/>
            <w:color w:val="auto"/>
            <w:u w:val="none"/>
          </w:rPr>
          <w:t xml:space="preserve"> </w:t>
        </w:r>
        <w:r w:rsidR="00BD4774" w:rsidRPr="005F7007">
          <w:rPr>
            <w:rStyle w:val="ad"/>
            <w:color w:val="auto"/>
            <w:u w:val="none"/>
          </w:rPr>
          <w:t>5</w:t>
        </w:r>
        <w:r w:rsidR="00A545E8" w:rsidRPr="005F7007">
          <w:rPr>
            <w:rStyle w:val="ad"/>
            <w:color w:val="auto"/>
            <w:u w:val="none"/>
          </w:rPr>
          <w:t>.4</w:t>
        </w:r>
      </w:hyperlink>
      <w:r w:rsidR="00A545E8" w:rsidRPr="005F7007">
        <w:t xml:space="preserve"> настоящего Порядка.</w:t>
      </w:r>
    </w:p>
    <w:p w14:paraId="08EE51E3" w14:textId="3F863666" w:rsidR="00BD4774" w:rsidRDefault="008C083B" w:rsidP="002B2A93">
      <w:pPr>
        <w:ind w:firstLine="567"/>
      </w:pPr>
      <w:r>
        <w:t>Примечание.</w:t>
      </w:r>
    </w:p>
    <w:p w14:paraId="4159C8AD" w14:textId="1864987E" w:rsidR="008C083B" w:rsidRDefault="008C083B" w:rsidP="002B2A93">
      <w:pPr>
        <w:ind w:firstLine="567"/>
        <w:jc w:val="both"/>
      </w:pPr>
      <w:r>
        <w:t>Понятия и термины, используемые в приложении к настоящему Порядку, используются в значениях, определяемых к настоящему Порядку.</w:t>
      </w:r>
    </w:p>
    <w:p w14:paraId="34829435" w14:textId="77777777" w:rsidR="008C083B" w:rsidRDefault="008C083B" w:rsidP="002B2A93">
      <w:pPr>
        <w:ind w:firstLine="567"/>
        <w:jc w:val="both"/>
      </w:pPr>
    </w:p>
    <w:sectPr w:rsidR="008C083B" w:rsidSect="00672883">
      <w:headerReference w:type="even" r:id="rId19"/>
      <w:headerReference w:type="default" r:id="rId20"/>
      <w:headerReference w:type="first" r:id="rId21"/>
      <w:pgSz w:w="11906" w:h="16838" w:code="9"/>
      <w:pgMar w:top="1134" w:right="851" w:bottom="851" w:left="1418"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54FD41" w14:textId="77777777" w:rsidR="00FC2035" w:rsidRDefault="00FC2035">
      <w:r>
        <w:separator/>
      </w:r>
    </w:p>
  </w:endnote>
  <w:endnote w:type="continuationSeparator" w:id="0">
    <w:p w14:paraId="035A3BC8" w14:textId="77777777" w:rsidR="00FC2035" w:rsidRDefault="00FC20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altName w:val="Arial"/>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C2C02B" w14:textId="77777777" w:rsidR="00FC2035" w:rsidRDefault="00FC2035">
      <w:r>
        <w:separator/>
      </w:r>
    </w:p>
  </w:footnote>
  <w:footnote w:type="continuationSeparator" w:id="0">
    <w:p w14:paraId="542785CD" w14:textId="77777777" w:rsidR="00FC2035" w:rsidRDefault="00FC20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6B4A73" w14:textId="77777777" w:rsidR="00297C6E" w:rsidRDefault="00297C6E" w:rsidP="00AC6FC8">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5913E389" w14:textId="77777777" w:rsidR="00297C6E" w:rsidRDefault="00297C6E">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36834959"/>
      <w:docPartObj>
        <w:docPartGallery w:val="Page Numbers (Top of Page)"/>
        <w:docPartUnique/>
      </w:docPartObj>
    </w:sdtPr>
    <w:sdtEndPr/>
    <w:sdtContent>
      <w:p w14:paraId="677CC33B" w14:textId="607A6631" w:rsidR="00297C6E" w:rsidRDefault="00297C6E">
        <w:pPr>
          <w:pStyle w:val="a3"/>
          <w:jc w:val="center"/>
        </w:pPr>
        <w:r>
          <w:fldChar w:fldCharType="begin"/>
        </w:r>
        <w:r>
          <w:instrText>PAGE   \* MERGEFORMAT</w:instrText>
        </w:r>
        <w:r>
          <w:fldChar w:fldCharType="separate"/>
        </w:r>
        <w:r w:rsidR="00675C29">
          <w:rPr>
            <w:noProof/>
          </w:rPr>
          <w:t>9</w:t>
        </w:r>
        <w:r>
          <w:fldChar w:fldCharType="end"/>
        </w:r>
      </w:p>
    </w:sdtContent>
  </w:sdt>
  <w:p w14:paraId="385A8B6C" w14:textId="77777777" w:rsidR="00297C6E" w:rsidRDefault="00297C6E" w:rsidP="00CC66B0">
    <w:pPr>
      <w:pStyle w:val="a3"/>
      <w:jc w:val="cent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4C993F" w14:textId="77777777" w:rsidR="00297C6E" w:rsidRDefault="00297C6E">
    <w:pPr>
      <w:pStyle w:val="a3"/>
      <w:jc w:val="center"/>
    </w:pPr>
  </w:p>
  <w:p w14:paraId="4E9FBD7C" w14:textId="77777777" w:rsidR="00297C6E" w:rsidRDefault="00297C6E">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B56EA"/>
    <w:multiLevelType w:val="multilevel"/>
    <w:tmpl w:val="3E269A1C"/>
    <w:lvl w:ilvl="0">
      <w:start w:val="1"/>
      <w:numFmt w:val="decimal"/>
      <w:lvlText w:val="%1."/>
      <w:lvlJc w:val="left"/>
      <w:pPr>
        <w:ind w:left="450" w:hanging="450"/>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1" w15:restartNumberingAfterBreak="0">
    <w:nsid w:val="0A4C2A5B"/>
    <w:multiLevelType w:val="hybridMultilevel"/>
    <w:tmpl w:val="9EA47DB2"/>
    <w:lvl w:ilvl="0" w:tplc="93382F06">
      <w:start w:val="1"/>
      <w:numFmt w:val="decimal"/>
      <w:lvlText w:val="3.8.%1."/>
      <w:lvlJc w:val="left"/>
      <w:pPr>
        <w:ind w:left="720" w:hanging="360"/>
      </w:pPr>
      <w:rPr>
        <w:rFonts w:ascii="Times New Roman" w:hAnsi="Times New Roman" w:cs="Times New Roman" w:hint="default"/>
        <w:color w:val="auto"/>
      </w:rPr>
    </w:lvl>
    <w:lvl w:ilvl="1" w:tplc="04190019">
      <w:start w:val="1"/>
      <w:numFmt w:val="lowerLetter"/>
      <w:lvlText w:val="%2."/>
      <w:lvlJc w:val="left"/>
      <w:pPr>
        <w:ind w:left="1440" w:hanging="360"/>
      </w:pPr>
    </w:lvl>
    <w:lvl w:ilvl="2" w:tplc="8976F1BE">
      <w:start w:val="1"/>
      <w:numFmt w:val="decimal"/>
      <w:lvlText w:val="3.%3."/>
      <w:lvlJc w:val="left"/>
      <w:pPr>
        <w:ind w:left="2732" w:hanging="180"/>
      </w:pPr>
      <w:rPr>
        <w:rFonts w:ascii="Times New Roman" w:hAnsi="Times New Roman" w:cs="Times New Roman" w:hint="default"/>
        <w:strike w:val="0"/>
        <w:color w:val="auto"/>
        <w:sz w:val="24"/>
        <w:szCs w:val="24"/>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AAC1ECF"/>
    <w:multiLevelType w:val="hybridMultilevel"/>
    <w:tmpl w:val="83527CF6"/>
    <w:lvl w:ilvl="0" w:tplc="AD9A95C2">
      <w:start w:val="1"/>
      <w:numFmt w:val="decimal"/>
      <w:lvlText w:val="1.%1."/>
      <w:lvlJc w:val="left"/>
      <w:pPr>
        <w:ind w:left="720" w:hanging="360"/>
      </w:pPr>
      <w:rPr>
        <w:rFonts w:ascii="Times New Roman" w:hAnsi="Times New Roman" w:cs="Times New Roman" w:hint="default"/>
        <w:b w:val="0"/>
        <w:color w:val="auto"/>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B347761"/>
    <w:multiLevelType w:val="hybridMultilevel"/>
    <w:tmpl w:val="CA6AC41A"/>
    <w:lvl w:ilvl="0" w:tplc="CFB4B406">
      <w:start w:val="1"/>
      <w:numFmt w:val="decimal"/>
      <w:lvlText w:val="3.2.%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4" w15:restartNumberingAfterBreak="0">
    <w:nsid w:val="0FF309F9"/>
    <w:multiLevelType w:val="multilevel"/>
    <w:tmpl w:val="A5E61ABC"/>
    <w:lvl w:ilvl="0">
      <w:start w:val="3"/>
      <w:numFmt w:val="decimal"/>
      <w:lvlText w:val="%1."/>
      <w:lvlJc w:val="left"/>
      <w:pPr>
        <w:ind w:left="480" w:hanging="480"/>
      </w:pPr>
      <w:rPr>
        <w:rFonts w:hint="default"/>
      </w:rPr>
    </w:lvl>
    <w:lvl w:ilvl="1">
      <w:start w:val="11"/>
      <w:numFmt w:val="decimal"/>
      <w:lvlText w:val="%1.%2."/>
      <w:lvlJc w:val="left"/>
      <w:pPr>
        <w:ind w:left="906" w:hanging="48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5" w15:restartNumberingAfterBreak="0">
    <w:nsid w:val="11AD59DB"/>
    <w:multiLevelType w:val="hybridMultilevel"/>
    <w:tmpl w:val="FD264C12"/>
    <w:lvl w:ilvl="0" w:tplc="D0328A8E">
      <w:start w:val="1"/>
      <w:numFmt w:val="decimal"/>
      <w:lvlText w:val="%1."/>
      <w:lvlJc w:val="left"/>
      <w:pPr>
        <w:ind w:left="1685" w:hanging="975"/>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6" w15:restartNumberingAfterBreak="0">
    <w:nsid w:val="13640D6D"/>
    <w:multiLevelType w:val="multilevel"/>
    <w:tmpl w:val="5056652C"/>
    <w:lvl w:ilvl="0">
      <w:start w:val="1"/>
      <w:numFmt w:val="decimal"/>
      <w:lvlText w:val="%1."/>
      <w:lvlJc w:val="left"/>
      <w:pPr>
        <w:ind w:left="1080" w:hanging="360"/>
      </w:pPr>
      <w:rPr>
        <w:rFonts w:hint="default"/>
      </w:rPr>
    </w:lvl>
    <w:lvl w:ilvl="1">
      <w:start w:val="1"/>
      <w:numFmt w:val="decimal"/>
      <w:isLgl/>
      <w:lvlText w:val="%1.%2."/>
      <w:lvlJc w:val="left"/>
      <w:pPr>
        <w:ind w:left="1505" w:hanging="720"/>
      </w:pPr>
      <w:rPr>
        <w:rFonts w:hint="default"/>
      </w:rPr>
    </w:lvl>
    <w:lvl w:ilvl="2">
      <w:start w:val="1"/>
      <w:numFmt w:val="decimal"/>
      <w:lvlText w:val="4.1.%3."/>
      <w:lvlJc w:val="left"/>
      <w:pPr>
        <w:ind w:left="1570" w:hanging="720"/>
      </w:pPr>
      <w:rPr>
        <w:rFonts w:hint="default"/>
        <w:lang w:val="ru-RU"/>
      </w:rPr>
    </w:lvl>
    <w:lvl w:ilvl="3">
      <w:start w:val="1"/>
      <w:numFmt w:val="decimal"/>
      <w:isLgl/>
      <w:lvlText w:val="%1.%2.%3.%4."/>
      <w:lvlJc w:val="left"/>
      <w:pPr>
        <w:ind w:left="1995" w:hanging="1080"/>
      </w:pPr>
      <w:rPr>
        <w:rFonts w:hint="default"/>
      </w:rPr>
    </w:lvl>
    <w:lvl w:ilvl="4">
      <w:start w:val="1"/>
      <w:numFmt w:val="decimal"/>
      <w:isLgl/>
      <w:lvlText w:val="%1.%2.%3.%4.%5."/>
      <w:lvlJc w:val="left"/>
      <w:pPr>
        <w:ind w:left="2060" w:hanging="1080"/>
      </w:pPr>
      <w:rPr>
        <w:rFonts w:hint="default"/>
      </w:rPr>
    </w:lvl>
    <w:lvl w:ilvl="5">
      <w:start w:val="1"/>
      <w:numFmt w:val="decimal"/>
      <w:isLgl/>
      <w:lvlText w:val="%1.%2.%3.%4.%5.%6."/>
      <w:lvlJc w:val="left"/>
      <w:pPr>
        <w:ind w:left="2485" w:hanging="1440"/>
      </w:pPr>
      <w:rPr>
        <w:rFonts w:hint="default"/>
      </w:rPr>
    </w:lvl>
    <w:lvl w:ilvl="6">
      <w:start w:val="1"/>
      <w:numFmt w:val="decimal"/>
      <w:isLgl/>
      <w:lvlText w:val="%1.%2.%3.%4.%5.%6.%7."/>
      <w:lvlJc w:val="left"/>
      <w:pPr>
        <w:ind w:left="2910" w:hanging="1800"/>
      </w:pPr>
      <w:rPr>
        <w:rFonts w:hint="default"/>
      </w:rPr>
    </w:lvl>
    <w:lvl w:ilvl="7">
      <w:start w:val="1"/>
      <w:numFmt w:val="decimal"/>
      <w:isLgl/>
      <w:lvlText w:val="%1.%2.%3.%4.%5.%6.%7.%8."/>
      <w:lvlJc w:val="left"/>
      <w:pPr>
        <w:ind w:left="2975" w:hanging="1800"/>
      </w:pPr>
      <w:rPr>
        <w:rFonts w:hint="default"/>
      </w:rPr>
    </w:lvl>
    <w:lvl w:ilvl="8">
      <w:start w:val="1"/>
      <w:numFmt w:val="decimal"/>
      <w:isLgl/>
      <w:lvlText w:val="%1.%2.%3.%4.%5.%6.%7.%8.%9."/>
      <w:lvlJc w:val="left"/>
      <w:pPr>
        <w:ind w:left="3400" w:hanging="2160"/>
      </w:pPr>
      <w:rPr>
        <w:rFonts w:hint="default"/>
      </w:rPr>
    </w:lvl>
  </w:abstractNum>
  <w:abstractNum w:abstractNumId="7" w15:restartNumberingAfterBreak="0">
    <w:nsid w:val="1B5708E3"/>
    <w:multiLevelType w:val="hybridMultilevel"/>
    <w:tmpl w:val="57665978"/>
    <w:lvl w:ilvl="0" w:tplc="774AC2DE">
      <w:start w:val="1"/>
      <w:numFmt w:val="decimal"/>
      <w:lvlText w:val="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15:restartNumberingAfterBreak="0">
    <w:nsid w:val="21C37456"/>
    <w:multiLevelType w:val="hybridMultilevel"/>
    <w:tmpl w:val="D04EF612"/>
    <w:lvl w:ilvl="0" w:tplc="77C2DA9C">
      <w:start w:val="1"/>
      <w:numFmt w:val="decimal"/>
      <w:lvlText w:val="1.%1."/>
      <w:lvlJc w:val="left"/>
      <w:pPr>
        <w:ind w:left="720" w:hanging="360"/>
      </w:pPr>
      <w:rPr>
        <w:rFonts w:ascii="Times New Roman" w:hAnsi="Times New Roman" w:cs="Times New Roman" w:hint="default"/>
        <w:b w:val="0"/>
        <w:color w:val="auto"/>
        <w:sz w:val="24"/>
        <w:szCs w:val="24"/>
      </w:rPr>
    </w:lvl>
    <w:lvl w:ilvl="1" w:tplc="8A380144">
      <w:start w:val="1"/>
      <w:numFmt w:val="decimal"/>
      <w:lvlText w:val="4.%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CEE54A4"/>
    <w:multiLevelType w:val="multilevel"/>
    <w:tmpl w:val="D00043B8"/>
    <w:lvl w:ilvl="0">
      <w:start w:val="5"/>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0" w15:restartNumberingAfterBreak="0">
    <w:nsid w:val="2D6C3491"/>
    <w:multiLevelType w:val="hybridMultilevel"/>
    <w:tmpl w:val="F6DCE474"/>
    <w:lvl w:ilvl="0" w:tplc="77C2DA9C">
      <w:start w:val="1"/>
      <w:numFmt w:val="decimal"/>
      <w:lvlText w:val="1.%1."/>
      <w:lvlJc w:val="left"/>
      <w:pPr>
        <w:ind w:left="720" w:hanging="360"/>
      </w:pPr>
      <w:rPr>
        <w:rFonts w:ascii="Times New Roman" w:hAnsi="Times New Roman" w:cs="Times New Roman" w:hint="default"/>
        <w:b w:val="0"/>
        <w:color w:val="auto"/>
        <w:sz w:val="24"/>
        <w:szCs w:val="24"/>
      </w:rPr>
    </w:lvl>
    <w:lvl w:ilvl="1" w:tplc="2DAA3C5C">
      <w:start w:val="1"/>
      <w:numFmt w:val="decimal"/>
      <w:lvlText w:val="2.%2."/>
      <w:lvlJc w:val="left"/>
      <w:pPr>
        <w:ind w:left="1440" w:hanging="360"/>
      </w:pPr>
      <w:rPr>
        <w:rFonts w:ascii="Times New Roman" w:hAnsi="Times New Roman" w:cs="Times New Roman" w:hint="default"/>
        <w:color w:val="auto"/>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D7E7883"/>
    <w:multiLevelType w:val="multilevel"/>
    <w:tmpl w:val="07688948"/>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2" w15:restartNumberingAfterBreak="0">
    <w:nsid w:val="337378C5"/>
    <w:multiLevelType w:val="hybridMultilevel"/>
    <w:tmpl w:val="082AAFC8"/>
    <w:lvl w:ilvl="0" w:tplc="E304C8F4">
      <w:start w:val="1"/>
      <w:numFmt w:val="decimal"/>
      <w:lvlText w:val="2.%1."/>
      <w:lvlJc w:val="left"/>
      <w:pPr>
        <w:ind w:left="1353" w:hanging="360"/>
      </w:pPr>
      <w:rPr>
        <w:rFonts w:hint="default"/>
        <w:color w:val="auto"/>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4392D35"/>
    <w:multiLevelType w:val="hybridMultilevel"/>
    <w:tmpl w:val="0BB80FA6"/>
    <w:lvl w:ilvl="0" w:tplc="E5440558">
      <w:start w:val="1"/>
      <w:numFmt w:val="decimal"/>
      <w:lvlText w:val="1.%1."/>
      <w:lvlJc w:val="left"/>
      <w:pPr>
        <w:ind w:left="1495" w:hanging="360"/>
      </w:pPr>
      <w:rPr>
        <w:rFonts w:ascii="Times New Roman" w:hAnsi="Times New Roman" w:cs="Arial" w:hint="default"/>
        <w:sz w:val="24"/>
        <w:szCs w:val="28"/>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4" w15:restartNumberingAfterBreak="0">
    <w:nsid w:val="35D67FD3"/>
    <w:multiLevelType w:val="hybridMultilevel"/>
    <w:tmpl w:val="60D0AA6E"/>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5" w15:restartNumberingAfterBreak="0">
    <w:nsid w:val="387A5697"/>
    <w:multiLevelType w:val="hybridMultilevel"/>
    <w:tmpl w:val="F97A672C"/>
    <w:lvl w:ilvl="0" w:tplc="1EFC0E60">
      <w:start w:val="1"/>
      <w:numFmt w:val="decimal"/>
      <w:lvlText w:val="3.8.%1."/>
      <w:lvlJc w:val="left"/>
      <w:pPr>
        <w:ind w:left="1070" w:hanging="360"/>
      </w:pPr>
      <w:rPr>
        <w:rFonts w:hint="default"/>
        <w:i w:val="0"/>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6" w15:restartNumberingAfterBreak="0">
    <w:nsid w:val="3B516348"/>
    <w:multiLevelType w:val="hybridMultilevel"/>
    <w:tmpl w:val="275C47E0"/>
    <w:lvl w:ilvl="0" w:tplc="21169DEC">
      <w:start w:val="1"/>
      <w:numFmt w:val="decimal"/>
      <w:lvlText w:val="3.8.2.%1."/>
      <w:lvlJc w:val="left"/>
      <w:pPr>
        <w:ind w:left="1571" w:hanging="360"/>
      </w:pPr>
      <w:rPr>
        <w:rFonts w:hint="default"/>
        <w:b w:val="0"/>
        <w:i w:val="0"/>
        <w:sz w:val="28"/>
        <w:szCs w:val="28"/>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7" w15:restartNumberingAfterBreak="0">
    <w:nsid w:val="3D6C22AA"/>
    <w:multiLevelType w:val="hybridMultilevel"/>
    <w:tmpl w:val="E7703AB0"/>
    <w:lvl w:ilvl="0" w:tplc="4586B51E">
      <w:start w:val="1"/>
      <w:numFmt w:val="decimal"/>
      <w:lvlText w:val="2.%1."/>
      <w:lvlJc w:val="left"/>
      <w:pPr>
        <w:ind w:left="720" w:hanging="360"/>
      </w:pPr>
      <w:rPr>
        <w:rFonts w:hint="default"/>
      </w:rPr>
    </w:lvl>
    <w:lvl w:ilvl="1" w:tplc="04190019">
      <w:start w:val="1"/>
      <w:numFmt w:val="lowerLetter"/>
      <w:lvlText w:val="%2."/>
      <w:lvlJc w:val="left"/>
      <w:pPr>
        <w:ind w:left="1440" w:hanging="360"/>
      </w:pPr>
    </w:lvl>
    <w:lvl w:ilvl="2" w:tplc="EA6E054C">
      <w:start w:val="1"/>
      <w:numFmt w:val="decimal"/>
      <w:lvlText w:val="2.%3."/>
      <w:lvlJc w:val="left"/>
      <w:pPr>
        <w:ind w:left="2449" w:hanging="18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0DB647F"/>
    <w:multiLevelType w:val="hybridMultilevel"/>
    <w:tmpl w:val="4398AB86"/>
    <w:lvl w:ilvl="0" w:tplc="AC3AB24C">
      <w:start w:val="1"/>
      <w:numFmt w:val="decimal"/>
      <w:lvlText w:val="5.%1."/>
      <w:lvlJc w:val="left"/>
      <w:pPr>
        <w:ind w:left="1571" w:hanging="360"/>
      </w:pPr>
      <w:rPr>
        <w:rFonts w:ascii="Times New Roman" w:hAnsi="Times New Roman" w:cs="Times New Roman" w:hint="default"/>
        <w:color w:val="auto"/>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9" w15:restartNumberingAfterBreak="0">
    <w:nsid w:val="45231EFA"/>
    <w:multiLevelType w:val="hybridMultilevel"/>
    <w:tmpl w:val="F4E6E78A"/>
    <w:lvl w:ilvl="0" w:tplc="40080484">
      <w:start w:val="1"/>
      <w:numFmt w:val="decimal"/>
      <w:lvlText w:val="3.11.%1."/>
      <w:lvlJc w:val="left"/>
      <w:pPr>
        <w:ind w:left="1571" w:hanging="360"/>
      </w:pPr>
      <w:rPr>
        <w:rFonts w:hint="default"/>
        <w:lang w:val="ru-RU"/>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0" w15:restartNumberingAfterBreak="0">
    <w:nsid w:val="45C30429"/>
    <w:multiLevelType w:val="multilevel"/>
    <w:tmpl w:val="95B60F7E"/>
    <w:lvl w:ilvl="0">
      <w:start w:val="3"/>
      <w:numFmt w:val="decimal"/>
      <w:lvlText w:val="%1."/>
      <w:lvlJc w:val="left"/>
      <w:pPr>
        <w:ind w:left="360" w:hanging="360"/>
      </w:pPr>
      <w:rPr>
        <w:rFonts w:hint="default"/>
      </w:rPr>
    </w:lvl>
    <w:lvl w:ilvl="1">
      <w:start w:val="9"/>
      <w:numFmt w:val="decimal"/>
      <w:lvlText w:val="%1.%2."/>
      <w:lvlJc w:val="left"/>
      <w:pPr>
        <w:ind w:left="786"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1" w15:restartNumberingAfterBreak="0">
    <w:nsid w:val="48C1503C"/>
    <w:multiLevelType w:val="hybridMultilevel"/>
    <w:tmpl w:val="27EA921C"/>
    <w:lvl w:ilvl="0" w:tplc="25987DB0">
      <w:start w:val="1"/>
      <w:numFmt w:val="decimal"/>
      <w:lvlText w:val="3.9.%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2" w15:restartNumberingAfterBreak="0">
    <w:nsid w:val="4B9602DB"/>
    <w:multiLevelType w:val="multilevel"/>
    <w:tmpl w:val="58F41AAC"/>
    <w:lvl w:ilvl="0">
      <w:start w:val="3"/>
      <w:numFmt w:val="decimal"/>
      <w:lvlText w:val="%1."/>
      <w:lvlJc w:val="left"/>
      <w:pPr>
        <w:ind w:left="480" w:hanging="480"/>
      </w:pPr>
      <w:rPr>
        <w:rFonts w:hint="default"/>
      </w:rPr>
    </w:lvl>
    <w:lvl w:ilvl="1">
      <w:start w:val="14"/>
      <w:numFmt w:val="decimal"/>
      <w:lvlText w:val="%1.%2."/>
      <w:lvlJc w:val="left"/>
      <w:pPr>
        <w:ind w:left="1473"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3" w15:restartNumberingAfterBreak="0">
    <w:nsid w:val="5F5F0A38"/>
    <w:multiLevelType w:val="hybridMultilevel"/>
    <w:tmpl w:val="17BC0C8A"/>
    <w:lvl w:ilvl="0" w:tplc="0419000F">
      <w:start w:val="1"/>
      <w:numFmt w:val="decimal"/>
      <w:lvlText w:val="%1."/>
      <w:lvlJc w:val="left"/>
      <w:pPr>
        <w:ind w:left="1353" w:hanging="360"/>
      </w:pPr>
    </w:lvl>
    <w:lvl w:ilvl="1" w:tplc="04190019" w:tentative="1">
      <w:start w:val="1"/>
      <w:numFmt w:val="lowerLetter"/>
      <w:lvlText w:val="%2."/>
      <w:lvlJc w:val="left"/>
      <w:pPr>
        <w:ind w:left="2782" w:hanging="360"/>
      </w:pPr>
    </w:lvl>
    <w:lvl w:ilvl="2" w:tplc="0419001B">
      <w:start w:val="1"/>
      <w:numFmt w:val="lowerRoman"/>
      <w:lvlText w:val="%3."/>
      <w:lvlJc w:val="right"/>
      <w:pPr>
        <w:ind w:left="3502" w:hanging="180"/>
      </w:pPr>
    </w:lvl>
    <w:lvl w:ilvl="3" w:tplc="0419000F" w:tentative="1">
      <w:start w:val="1"/>
      <w:numFmt w:val="decimal"/>
      <w:lvlText w:val="%4."/>
      <w:lvlJc w:val="left"/>
      <w:pPr>
        <w:ind w:left="4222" w:hanging="360"/>
      </w:pPr>
    </w:lvl>
    <w:lvl w:ilvl="4" w:tplc="04190019" w:tentative="1">
      <w:start w:val="1"/>
      <w:numFmt w:val="lowerLetter"/>
      <w:lvlText w:val="%5."/>
      <w:lvlJc w:val="left"/>
      <w:pPr>
        <w:ind w:left="4942" w:hanging="360"/>
      </w:pPr>
    </w:lvl>
    <w:lvl w:ilvl="5" w:tplc="0419001B" w:tentative="1">
      <w:start w:val="1"/>
      <w:numFmt w:val="lowerRoman"/>
      <w:lvlText w:val="%6."/>
      <w:lvlJc w:val="right"/>
      <w:pPr>
        <w:ind w:left="5662" w:hanging="180"/>
      </w:pPr>
    </w:lvl>
    <w:lvl w:ilvl="6" w:tplc="0419000F" w:tentative="1">
      <w:start w:val="1"/>
      <w:numFmt w:val="decimal"/>
      <w:lvlText w:val="%7."/>
      <w:lvlJc w:val="left"/>
      <w:pPr>
        <w:ind w:left="6382" w:hanging="360"/>
      </w:pPr>
    </w:lvl>
    <w:lvl w:ilvl="7" w:tplc="04190019" w:tentative="1">
      <w:start w:val="1"/>
      <w:numFmt w:val="lowerLetter"/>
      <w:lvlText w:val="%8."/>
      <w:lvlJc w:val="left"/>
      <w:pPr>
        <w:ind w:left="7102" w:hanging="360"/>
      </w:pPr>
    </w:lvl>
    <w:lvl w:ilvl="8" w:tplc="0419001B" w:tentative="1">
      <w:start w:val="1"/>
      <w:numFmt w:val="lowerRoman"/>
      <w:lvlText w:val="%9."/>
      <w:lvlJc w:val="right"/>
      <w:pPr>
        <w:ind w:left="7822" w:hanging="180"/>
      </w:pPr>
    </w:lvl>
  </w:abstractNum>
  <w:abstractNum w:abstractNumId="24" w15:restartNumberingAfterBreak="0">
    <w:nsid w:val="5F6B5396"/>
    <w:multiLevelType w:val="hybridMultilevel"/>
    <w:tmpl w:val="04AA5D5E"/>
    <w:lvl w:ilvl="0" w:tplc="21169DEC">
      <w:start w:val="1"/>
      <w:numFmt w:val="decimal"/>
      <w:lvlText w:val="3.8.2.%1."/>
      <w:lvlJc w:val="left"/>
      <w:pPr>
        <w:ind w:left="1800" w:hanging="360"/>
      </w:pPr>
      <w:rPr>
        <w:rFonts w:hint="default"/>
        <w:b w:val="0"/>
        <w:i w:val="0"/>
        <w:sz w:val="28"/>
        <w:szCs w:val="28"/>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25" w15:restartNumberingAfterBreak="0">
    <w:nsid w:val="62FC35A4"/>
    <w:multiLevelType w:val="hybridMultilevel"/>
    <w:tmpl w:val="15D882C0"/>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6" w15:restartNumberingAfterBreak="0">
    <w:nsid w:val="67056821"/>
    <w:multiLevelType w:val="multilevel"/>
    <w:tmpl w:val="0482552C"/>
    <w:lvl w:ilvl="0">
      <w:start w:val="3"/>
      <w:numFmt w:val="decimal"/>
      <w:lvlText w:val="%1."/>
      <w:lvlJc w:val="left"/>
      <w:pPr>
        <w:ind w:left="675" w:hanging="675"/>
      </w:pPr>
      <w:rPr>
        <w:rFonts w:hint="default"/>
      </w:rPr>
    </w:lvl>
    <w:lvl w:ilvl="1">
      <w:start w:val="8"/>
      <w:numFmt w:val="decimal"/>
      <w:lvlText w:val="%1.%2."/>
      <w:lvlJc w:val="left"/>
      <w:pPr>
        <w:ind w:left="1325" w:hanging="720"/>
      </w:pPr>
      <w:rPr>
        <w:rFonts w:hint="default"/>
      </w:rPr>
    </w:lvl>
    <w:lvl w:ilvl="2">
      <w:start w:val="1"/>
      <w:numFmt w:val="decimal"/>
      <w:lvlText w:val="%1.%2.%3."/>
      <w:lvlJc w:val="left"/>
      <w:pPr>
        <w:ind w:left="1930" w:hanging="720"/>
      </w:pPr>
      <w:rPr>
        <w:rFonts w:hint="default"/>
      </w:rPr>
    </w:lvl>
    <w:lvl w:ilvl="3">
      <w:start w:val="1"/>
      <w:numFmt w:val="decimal"/>
      <w:lvlText w:val="%1.%2.%3.%4."/>
      <w:lvlJc w:val="left"/>
      <w:pPr>
        <w:ind w:left="2895" w:hanging="1080"/>
      </w:pPr>
      <w:rPr>
        <w:rFonts w:hint="default"/>
      </w:rPr>
    </w:lvl>
    <w:lvl w:ilvl="4">
      <w:start w:val="1"/>
      <w:numFmt w:val="decimal"/>
      <w:lvlText w:val="%1.%2.%3.%4.%5."/>
      <w:lvlJc w:val="left"/>
      <w:pPr>
        <w:ind w:left="3500" w:hanging="1080"/>
      </w:pPr>
      <w:rPr>
        <w:rFonts w:hint="default"/>
      </w:rPr>
    </w:lvl>
    <w:lvl w:ilvl="5">
      <w:start w:val="1"/>
      <w:numFmt w:val="decimal"/>
      <w:lvlText w:val="%1.%2.%3.%4.%5.%6."/>
      <w:lvlJc w:val="left"/>
      <w:pPr>
        <w:ind w:left="4465" w:hanging="1440"/>
      </w:pPr>
      <w:rPr>
        <w:rFonts w:hint="default"/>
      </w:rPr>
    </w:lvl>
    <w:lvl w:ilvl="6">
      <w:start w:val="1"/>
      <w:numFmt w:val="decimal"/>
      <w:lvlText w:val="%1.%2.%3.%4.%5.%6.%7."/>
      <w:lvlJc w:val="left"/>
      <w:pPr>
        <w:ind w:left="5430" w:hanging="1800"/>
      </w:pPr>
      <w:rPr>
        <w:rFonts w:hint="default"/>
      </w:rPr>
    </w:lvl>
    <w:lvl w:ilvl="7">
      <w:start w:val="1"/>
      <w:numFmt w:val="decimal"/>
      <w:lvlText w:val="%1.%2.%3.%4.%5.%6.%7.%8."/>
      <w:lvlJc w:val="left"/>
      <w:pPr>
        <w:ind w:left="6035" w:hanging="1800"/>
      </w:pPr>
      <w:rPr>
        <w:rFonts w:hint="default"/>
      </w:rPr>
    </w:lvl>
    <w:lvl w:ilvl="8">
      <w:start w:val="1"/>
      <w:numFmt w:val="decimal"/>
      <w:lvlText w:val="%1.%2.%3.%4.%5.%6.%7.%8.%9."/>
      <w:lvlJc w:val="left"/>
      <w:pPr>
        <w:ind w:left="7000" w:hanging="2160"/>
      </w:pPr>
      <w:rPr>
        <w:rFonts w:hint="default"/>
      </w:rPr>
    </w:lvl>
  </w:abstractNum>
  <w:abstractNum w:abstractNumId="27" w15:restartNumberingAfterBreak="0">
    <w:nsid w:val="687D41A2"/>
    <w:multiLevelType w:val="hybridMultilevel"/>
    <w:tmpl w:val="A79ECA94"/>
    <w:lvl w:ilvl="0" w:tplc="34D42AA6">
      <w:start w:val="1"/>
      <w:numFmt w:val="decimal"/>
      <w:lvlText w:val="%1."/>
      <w:lvlJc w:val="left"/>
      <w:pPr>
        <w:ind w:left="1965" w:hanging="124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15:restartNumberingAfterBreak="0">
    <w:nsid w:val="6D0245CD"/>
    <w:multiLevelType w:val="hybridMultilevel"/>
    <w:tmpl w:val="613A77A0"/>
    <w:lvl w:ilvl="0" w:tplc="52947B52">
      <w:start w:val="1"/>
      <w:numFmt w:val="decimal"/>
      <w:lvlText w:val="4.%1."/>
      <w:lvlJc w:val="right"/>
      <w:pPr>
        <w:ind w:left="1134" w:hanging="141"/>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15:restartNumberingAfterBreak="0">
    <w:nsid w:val="73B35FAC"/>
    <w:multiLevelType w:val="hybridMultilevel"/>
    <w:tmpl w:val="13D07CBC"/>
    <w:lvl w:ilvl="0" w:tplc="A3DCC078">
      <w:start w:val="1"/>
      <w:numFmt w:val="decimal"/>
      <w:lvlText w:val="4.%1."/>
      <w:lvlJc w:val="right"/>
      <w:pPr>
        <w:ind w:left="2138" w:hanging="360"/>
      </w:pPr>
      <w:rPr>
        <w:rFonts w:hint="default"/>
      </w:rPr>
    </w:lvl>
    <w:lvl w:ilvl="1" w:tplc="04190019" w:tentative="1">
      <w:start w:val="1"/>
      <w:numFmt w:val="lowerLetter"/>
      <w:lvlText w:val="%2."/>
      <w:lvlJc w:val="left"/>
      <w:pPr>
        <w:ind w:left="2858" w:hanging="360"/>
      </w:pPr>
    </w:lvl>
    <w:lvl w:ilvl="2" w:tplc="0419001B" w:tentative="1">
      <w:start w:val="1"/>
      <w:numFmt w:val="lowerRoman"/>
      <w:lvlText w:val="%3."/>
      <w:lvlJc w:val="right"/>
      <w:pPr>
        <w:ind w:left="3578" w:hanging="180"/>
      </w:pPr>
    </w:lvl>
    <w:lvl w:ilvl="3" w:tplc="0419000F" w:tentative="1">
      <w:start w:val="1"/>
      <w:numFmt w:val="decimal"/>
      <w:lvlText w:val="%4."/>
      <w:lvlJc w:val="left"/>
      <w:pPr>
        <w:ind w:left="4298" w:hanging="360"/>
      </w:pPr>
    </w:lvl>
    <w:lvl w:ilvl="4" w:tplc="04190019" w:tentative="1">
      <w:start w:val="1"/>
      <w:numFmt w:val="lowerLetter"/>
      <w:lvlText w:val="%5."/>
      <w:lvlJc w:val="left"/>
      <w:pPr>
        <w:ind w:left="5018" w:hanging="360"/>
      </w:pPr>
    </w:lvl>
    <w:lvl w:ilvl="5" w:tplc="0419001B" w:tentative="1">
      <w:start w:val="1"/>
      <w:numFmt w:val="lowerRoman"/>
      <w:lvlText w:val="%6."/>
      <w:lvlJc w:val="right"/>
      <w:pPr>
        <w:ind w:left="5738" w:hanging="180"/>
      </w:pPr>
    </w:lvl>
    <w:lvl w:ilvl="6" w:tplc="0419000F" w:tentative="1">
      <w:start w:val="1"/>
      <w:numFmt w:val="decimal"/>
      <w:lvlText w:val="%7."/>
      <w:lvlJc w:val="left"/>
      <w:pPr>
        <w:ind w:left="6458" w:hanging="360"/>
      </w:pPr>
    </w:lvl>
    <w:lvl w:ilvl="7" w:tplc="04190019" w:tentative="1">
      <w:start w:val="1"/>
      <w:numFmt w:val="lowerLetter"/>
      <w:lvlText w:val="%8."/>
      <w:lvlJc w:val="left"/>
      <w:pPr>
        <w:ind w:left="7178" w:hanging="360"/>
      </w:pPr>
    </w:lvl>
    <w:lvl w:ilvl="8" w:tplc="0419001B" w:tentative="1">
      <w:start w:val="1"/>
      <w:numFmt w:val="lowerRoman"/>
      <w:lvlText w:val="%9."/>
      <w:lvlJc w:val="right"/>
      <w:pPr>
        <w:ind w:left="7898" w:hanging="180"/>
      </w:pPr>
    </w:lvl>
  </w:abstractNum>
  <w:abstractNum w:abstractNumId="30" w15:restartNumberingAfterBreak="0">
    <w:nsid w:val="7BCC1727"/>
    <w:multiLevelType w:val="multilevel"/>
    <w:tmpl w:val="D5D00CC2"/>
    <w:lvl w:ilvl="0">
      <w:start w:val="4"/>
      <w:numFmt w:val="decimal"/>
      <w:lvlText w:val="%1."/>
      <w:lvlJc w:val="left"/>
      <w:pPr>
        <w:ind w:left="360" w:hanging="360"/>
      </w:pPr>
      <w:rPr>
        <w:rFonts w:hint="default"/>
      </w:rPr>
    </w:lvl>
    <w:lvl w:ilvl="1">
      <w:start w:val="1"/>
      <w:numFmt w:val="decimal"/>
      <w:lvlText w:val="%1.%2."/>
      <w:lvlJc w:val="left"/>
      <w:pPr>
        <w:ind w:left="1271" w:hanging="360"/>
      </w:pPr>
      <w:rPr>
        <w:rFonts w:hint="default"/>
      </w:rPr>
    </w:lvl>
    <w:lvl w:ilvl="2">
      <w:start w:val="1"/>
      <w:numFmt w:val="decimal"/>
      <w:lvlText w:val="%1.%2.%3."/>
      <w:lvlJc w:val="left"/>
      <w:pPr>
        <w:ind w:left="2542" w:hanging="720"/>
      </w:pPr>
      <w:rPr>
        <w:rFonts w:hint="default"/>
      </w:rPr>
    </w:lvl>
    <w:lvl w:ilvl="3">
      <w:start w:val="1"/>
      <w:numFmt w:val="decimal"/>
      <w:lvlText w:val="%1.%2.%3.%4."/>
      <w:lvlJc w:val="left"/>
      <w:pPr>
        <w:ind w:left="3453" w:hanging="720"/>
      </w:pPr>
      <w:rPr>
        <w:rFonts w:hint="default"/>
      </w:rPr>
    </w:lvl>
    <w:lvl w:ilvl="4">
      <w:start w:val="1"/>
      <w:numFmt w:val="decimal"/>
      <w:lvlText w:val="%1.%2.%3.%4.%5."/>
      <w:lvlJc w:val="left"/>
      <w:pPr>
        <w:ind w:left="4724" w:hanging="1080"/>
      </w:pPr>
      <w:rPr>
        <w:rFonts w:hint="default"/>
      </w:rPr>
    </w:lvl>
    <w:lvl w:ilvl="5">
      <w:start w:val="1"/>
      <w:numFmt w:val="decimal"/>
      <w:lvlText w:val="%1.%2.%3.%4.%5.%6."/>
      <w:lvlJc w:val="left"/>
      <w:pPr>
        <w:ind w:left="5635" w:hanging="1080"/>
      </w:pPr>
      <w:rPr>
        <w:rFonts w:hint="default"/>
      </w:rPr>
    </w:lvl>
    <w:lvl w:ilvl="6">
      <w:start w:val="1"/>
      <w:numFmt w:val="decimal"/>
      <w:lvlText w:val="%1.%2.%3.%4.%5.%6.%7."/>
      <w:lvlJc w:val="left"/>
      <w:pPr>
        <w:ind w:left="6906" w:hanging="1440"/>
      </w:pPr>
      <w:rPr>
        <w:rFonts w:hint="default"/>
      </w:rPr>
    </w:lvl>
    <w:lvl w:ilvl="7">
      <w:start w:val="1"/>
      <w:numFmt w:val="decimal"/>
      <w:lvlText w:val="%1.%2.%3.%4.%5.%6.%7.%8."/>
      <w:lvlJc w:val="left"/>
      <w:pPr>
        <w:ind w:left="7817" w:hanging="1440"/>
      </w:pPr>
      <w:rPr>
        <w:rFonts w:hint="default"/>
      </w:rPr>
    </w:lvl>
    <w:lvl w:ilvl="8">
      <w:start w:val="1"/>
      <w:numFmt w:val="decimal"/>
      <w:lvlText w:val="%1.%2.%3.%4.%5.%6.%7.%8.%9."/>
      <w:lvlJc w:val="left"/>
      <w:pPr>
        <w:ind w:left="9088" w:hanging="1800"/>
      </w:pPr>
      <w:rPr>
        <w:rFonts w:hint="default"/>
      </w:rPr>
    </w:lvl>
  </w:abstractNum>
  <w:num w:numId="1">
    <w:abstractNumId w:val="14"/>
  </w:num>
  <w:num w:numId="2">
    <w:abstractNumId w:val="12"/>
  </w:num>
  <w:num w:numId="3">
    <w:abstractNumId w:val="27"/>
  </w:num>
  <w:num w:numId="4">
    <w:abstractNumId w:val="23"/>
  </w:num>
  <w:num w:numId="5">
    <w:abstractNumId w:val="2"/>
  </w:num>
  <w:num w:numId="6">
    <w:abstractNumId w:val="0"/>
  </w:num>
  <w:num w:numId="7">
    <w:abstractNumId w:val="10"/>
  </w:num>
  <w:num w:numId="8">
    <w:abstractNumId w:val="1"/>
  </w:num>
  <w:num w:numId="9">
    <w:abstractNumId w:val="3"/>
  </w:num>
  <w:num w:numId="10">
    <w:abstractNumId w:val="15"/>
  </w:num>
  <w:num w:numId="11">
    <w:abstractNumId w:val="25"/>
  </w:num>
  <w:num w:numId="12">
    <w:abstractNumId w:val="13"/>
  </w:num>
  <w:num w:numId="13">
    <w:abstractNumId w:val="11"/>
  </w:num>
  <w:num w:numId="14">
    <w:abstractNumId w:val="24"/>
  </w:num>
  <w:num w:numId="15">
    <w:abstractNumId w:val="16"/>
  </w:num>
  <w:num w:numId="16">
    <w:abstractNumId w:val="6"/>
  </w:num>
  <w:num w:numId="17">
    <w:abstractNumId w:val="8"/>
  </w:num>
  <w:num w:numId="18">
    <w:abstractNumId w:val="18"/>
  </w:num>
  <w:num w:numId="19">
    <w:abstractNumId w:val="5"/>
  </w:num>
  <w:num w:numId="20">
    <w:abstractNumId w:val="17"/>
  </w:num>
  <w:num w:numId="21">
    <w:abstractNumId w:val="21"/>
  </w:num>
  <w:num w:numId="22">
    <w:abstractNumId w:val="19"/>
  </w:num>
  <w:num w:numId="23">
    <w:abstractNumId w:val="26"/>
  </w:num>
  <w:num w:numId="24">
    <w:abstractNumId w:val="28"/>
  </w:num>
  <w:num w:numId="25">
    <w:abstractNumId w:val="29"/>
  </w:num>
  <w:num w:numId="26">
    <w:abstractNumId w:val="30"/>
  </w:num>
  <w:num w:numId="27">
    <w:abstractNumId w:val="7"/>
  </w:num>
  <w:num w:numId="28">
    <w:abstractNumId w:val="9"/>
  </w:num>
  <w:num w:numId="29">
    <w:abstractNumId w:val="20"/>
  </w:num>
  <w:num w:numId="30">
    <w:abstractNumId w:val="22"/>
  </w:num>
  <w:num w:numId="31">
    <w:abstractNumId w:val="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7CFD"/>
    <w:rsid w:val="00000446"/>
    <w:rsid w:val="0000209C"/>
    <w:rsid w:val="00002D09"/>
    <w:rsid w:val="0000340C"/>
    <w:rsid w:val="000034FA"/>
    <w:rsid w:val="00004388"/>
    <w:rsid w:val="000064A3"/>
    <w:rsid w:val="000079CE"/>
    <w:rsid w:val="0001026A"/>
    <w:rsid w:val="00012D5A"/>
    <w:rsid w:val="0001433C"/>
    <w:rsid w:val="00015F92"/>
    <w:rsid w:val="0001685A"/>
    <w:rsid w:val="00016E86"/>
    <w:rsid w:val="00020A8B"/>
    <w:rsid w:val="00020B29"/>
    <w:rsid w:val="0002104F"/>
    <w:rsid w:val="000218E3"/>
    <w:rsid w:val="00023950"/>
    <w:rsid w:val="000301C7"/>
    <w:rsid w:val="00032F52"/>
    <w:rsid w:val="00037A46"/>
    <w:rsid w:val="00040012"/>
    <w:rsid w:val="000472BD"/>
    <w:rsid w:val="000516A8"/>
    <w:rsid w:val="0005172D"/>
    <w:rsid w:val="00051EA1"/>
    <w:rsid w:val="00052C4E"/>
    <w:rsid w:val="00064508"/>
    <w:rsid w:val="000649B5"/>
    <w:rsid w:val="0006733F"/>
    <w:rsid w:val="0007265F"/>
    <w:rsid w:val="000746F5"/>
    <w:rsid w:val="00075C43"/>
    <w:rsid w:val="00075D43"/>
    <w:rsid w:val="00081419"/>
    <w:rsid w:val="00086E33"/>
    <w:rsid w:val="00087BE7"/>
    <w:rsid w:val="00093F68"/>
    <w:rsid w:val="00096B19"/>
    <w:rsid w:val="000A2283"/>
    <w:rsid w:val="000A41D9"/>
    <w:rsid w:val="000A7653"/>
    <w:rsid w:val="000B01F3"/>
    <w:rsid w:val="000B17C7"/>
    <w:rsid w:val="000B211D"/>
    <w:rsid w:val="000B34CE"/>
    <w:rsid w:val="000B34F7"/>
    <w:rsid w:val="000B50C6"/>
    <w:rsid w:val="000B5210"/>
    <w:rsid w:val="000B659C"/>
    <w:rsid w:val="000B6B9F"/>
    <w:rsid w:val="000C21E5"/>
    <w:rsid w:val="000C37AC"/>
    <w:rsid w:val="000C640F"/>
    <w:rsid w:val="000D496D"/>
    <w:rsid w:val="000D53C6"/>
    <w:rsid w:val="000D57CC"/>
    <w:rsid w:val="000D7990"/>
    <w:rsid w:val="000D7AC5"/>
    <w:rsid w:val="000E0F03"/>
    <w:rsid w:val="000E238F"/>
    <w:rsid w:val="000E7F6A"/>
    <w:rsid w:val="000F193B"/>
    <w:rsid w:val="000F3B61"/>
    <w:rsid w:val="000F4164"/>
    <w:rsid w:val="0010104B"/>
    <w:rsid w:val="00105C73"/>
    <w:rsid w:val="001129D6"/>
    <w:rsid w:val="00115C6B"/>
    <w:rsid w:val="001177B6"/>
    <w:rsid w:val="00120F82"/>
    <w:rsid w:val="00123BB2"/>
    <w:rsid w:val="00127307"/>
    <w:rsid w:val="00127C2B"/>
    <w:rsid w:val="00131072"/>
    <w:rsid w:val="00131B96"/>
    <w:rsid w:val="001331EE"/>
    <w:rsid w:val="001429E3"/>
    <w:rsid w:val="001444E0"/>
    <w:rsid w:val="00146769"/>
    <w:rsid w:val="00147B76"/>
    <w:rsid w:val="00150F1A"/>
    <w:rsid w:val="00152E9B"/>
    <w:rsid w:val="001563D4"/>
    <w:rsid w:val="00156B19"/>
    <w:rsid w:val="00160D47"/>
    <w:rsid w:val="00162FE6"/>
    <w:rsid w:val="00163819"/>
    <w:rsid w:val="00164044"/>
    <w:rsid w:val="001646FE"/>
    <w:rsid w:val="0016502B"/>
    <w:rsid w:val="001662F3"/>
    <w:rsid w:val="00170EC4"/>
    <w:rsid w:val="001738E7"/>
    <w:rsid w:val="001738FF"/>
    <w:rsid w:val="00180795"/>
    <w:rsid w:val="0018472F"/>
    <w:rsid w:val="001849BA"/>
    <w:rsid w:val="0018568C"/>
    <w:rsid w:val="001871A9"/>
    <w:rsid w:val="001904B1"/>
    <w:rsid w:val="00191563"/>
    <w:rsid w:val="00193129"/>
    <w:rsid w:val="001948D9"/>
    <w:rsid w:val="001969B0"/>
    <w:rsid w:val="001A1913"/>
    <w:rsid w:val="001A2747"/>
    <w:rsid w:val="001A3AAB"/>
    <w:rsid w:val="001B0088"/>
    <w:rsid w:val="001B5A16"/>
    <w:rsid w:val="001B6508"/>
    <w:rsid w:val="001B79CB"/>
    <w:rsid w:val="001C2C46"/>
    <w:rsid w:val="001C397B"/>
    <w:rsid w:val="001C4613"/>
    <w:rsid w:val="001C70F6"/>
    <w:rsid w:val="001C718B"/>
    <w:rsid w:val="001C7E4F"/>
    <w:rsid w:val="001D1EF7"/>
    <w:rsid w:val="001D5312"/>
    <w:rsid w:val="001D5848"/>
    <w:rsid w:val="001E23B5"/>
    <w:rsid w:val="001F0DE3"/>
    <w:rsid w:val="001F4046"/>
    <w:rsid w:val="001F766B"/>
    <w:rsid w:val="0020062E"/>
    <w:rsid w:val="00204A2C"/>
    <w:rsid w:val="00211913"/>
    <w:rsid w:val="00217138"/>
    <w:rsid w:val="00217548"/>
    <w:rsid w:val="00230749"/>
    <w:rsid w:val="00231BA2"/>
    <w:rsid w:val="002327C0"/>
    <w:rsid w:val="00232F2B"/>
    <w:rsid w:val="00233527"/>
    <w:rsid w:val="00235EF7"/>
    <w:rsid w:val="00237503"/>
    <w:rsid w:val="002439FD"/>
    <w:rsid w:val="002444A9"/>
    <w:rsid w:val="00244DAD"/>
    <w:rsid w:val="00247E0E"/>
    <w:rsid w:val="00252397"/>
    <w:rsid w:val="002542BD"/>
    <w:rsid w:val="002553D8"/>
    <w:rsid w:val="00261E5A"/>
    <w:rsid w:val="00267EF1"/>
    <w:rsid w:val="00270099"/>
    <w:rsid w:val="00273206"/>
    <w:rsid w:val="00273637"/>
    <w:rsid w:val="00275CA8"/>
    <w:rsid w:val="00281671"/>
    <w:rsid w:val="002825AB"/>
    <w:rsid w:val="00282ABB"/>
    <w:rsid w:val="00287019"/>
    <w:rsid w:val="002871D8"/>
    <w:rsid w:val="002901A8"/>
    <w:rsid w:val="00290658"/>
    <w:rsid w:val="002979CA"/>
    <w:rsid w:val="00297C6E"/>
    <w:rsid w:val="002A603F"/>
    <w:rsid w:val="002B2A93"/>
    <w:rsid w:val="002B2D33"/>
    <w:rsid w:val="002B4E26"/>
    <w:rsid w:val="002B7E29"/>
    <w:rsid w:val="002C249E"/>
    <w:rsid w:val="002C29B4"/>
    <w:rsid w:val="002C345B"/>
    <w:rsid w:val="002C438B"/>
    <w:rsid w:val="002C45FF"/>
    <w:rsid w:val="002C5F48"/>
    <w:rsid w:val="002C6427"/>
    <w:rsid w:val="002D0135"/>
    <w:rsid w:val="002E1590"/>
    <w:rsid w:val="002F36AA"/>
    <w:rsid w:val="002F3860"/>
    <w:rsid w:val="002F3ADC"/>
    <w:rsid w:val="002F43BB"/>
    <w:rsid w:val="002F72A5"/>
    <w:rsid w:val="00300607"/>
    <w:rsid w:val="003040FA"/>
    <w:rsid w:val="00305606"/>
    <w:rsid w:val="00305F29"/>
    <w:rsid w:val="00312EDF"/>
    <w:rsid w:val="00323933"/>
    <w:rsid w:val="003312FC"/>
    <w:rsid w:val="00334935"/>
    <w:rsid w:val="00335C62"/>
    <w:rsid w:val="00336596"/>
    <w:rsid w:val="00336EFD"/>
    <w:rsid w:val="003422E3"/>
    <w:rsid w:val="00345717"/>
    <w:rsid w:val="003459B4"/>
    <w:rsid w:val="0035312C"/>
    <w:rsid w:val="00360BCD"/>
    <w:rsid w:val="00363F65"/>
    <w:rsid w:val="003776BA"/>
    <w:rsid w:val="0037776C"/>
    <w:rsid w:val="003824CC"/>
    <w:rsid w:val="00383B70"/>
    <w:rsid w:val="00385A6B"/>
    <w:rsid w:val="00392683"/>
    <w:rsid w:val="003927AF"/>
    <w:rsid w:val="003A0BE6"/>
    <w:rsid w:val="003A6640"/>
    <w:rsid w:val="003A7F6E"/>
    <w:rsid w:val="003B2525"/>
    <w:rsid w:val="003B6530"/>
    <w:rsid w:val="003B6F43"/>
    <w:rsid w:val="003C2E0C"/>
    <w:rsid w:val="003C4E3F"/>
    <w:rsid w:val="003C6BF5"/>
    <w:rsid w:val="003D31D1"/>
    <w:rsid w:val="003D4A83"/>
    <w:rsid w:val="003E49B4"/>
    <w:rsid w:val="003E574A"/>
    <w:rsid w:val="003E6122"/>
    <w:rsid w:val="003E7272"/>
    <w:rsid w:val="003E74CE"/>
    <w:rsid w:val="003F0F70"/>
    <w:rsid w:val="003F52EB"/>
    <w:rsid w:val="0040004A"/>
    <w:rsid w:val="00400253"/>
    <w:rsid w:val="00400DB4"/>
    <w:rsid w:val="0040753D"/>
    <w:rsid w:val="00411458"/>
    <w:rsid w:val="004124EC"/>
    <w:rsid w:val="00420EB5"/>
    <w:rsid w:val="00421A1C"/>
    <w:rsid w:val="00423EA5"/>
    <w:rsid w:val="0042541B"/>
    <w:rsid w:val="00427B60"/>
    <w:rsid w:val="00434889"/>
    <w:rsid w:val="004363E1"/>
    <w:rsid w:val="00437442"/>
    <w:rsid w:val="00444B7F"/>
    <w:rsid w:val="00445976"/>
    <w:rsid w:val="00452F4B"/>
    <w:rsid w:val="00453271"/>
    <w:rsid w:val="00454242"/>
    <w:rsid w:val="00463FC3"/>
    <w:rsid w:val="004668C3"/>
    <w:rsid w:val="00472642"/>
    <w:rsid w:val="004727FC"/>
    <w:rsid w:val="004748AC"/>
    <w:rsid w:val="00476A0B"/>
    <w:rsid w:val="00484D2E"/>
    <w:rsid w:val="00493DF6"/>
    <w:rsid w:val="00494492"/>
    <w:rsid w:val="004955F0"/>
    <w:rsid w:val="00496D36"/>
    <w:rsid w:val="004A0452"/>
    <w:rsid w:val="004A045F"/>
    <w:rsid w:val="004A1815"/>
    <w:rsid w:val="004B31F7"/>
    <w:rsid w:val="004B556B"/>
    <w:rsid w:val="004B5EDA"/>
    <w:rsid w:val="004C0084"/>
    <w:rsid w:val="004C0D60"/>
    <w:rsid w:val="004C1C94"/>
    <w:rsid w:val="004C3A2B"/>
    <w:rsid w:val="004C7739"/>
    <w:rsid w:val="004C7EBC"/>
    <w:rsid w:val="004D01A5"/>
    <w:rsid w:val="004D15B5"/>
    <w:rsid w:val="004D4501"/>
    <w:rsid w:val="004D5D64"/>
    <w:rsid w:val="004D7625"/>
    <w:rsid w:val="004E0AF9"/>
    <w:rsid w:val="004E12D5"/>
    <w:rsid w:val="004E53BC"/>
    <w:rsid w:val="004E6139"/>
    <w:rsid w:val="004F0749"/>
    <w:rsid w:val="004F1533"/>
    <w:rsid w:val="004F1E17"/>
    <w:rsid w:val="004F5478"/>
    <w:rsid w:val="004F7331"/>
    <w:rsid w:val="00502745"/>
    <w:rsid w:val="00505F3A"/>
    <w:rsid w:val="0050620C"/>
    <w:rsid w:val="005067AC"/>
    <w:rsid w:val="00511EC0"/>
    <w:rsid w:val="00515255"/>
    <w:rsid w:val="005214E6"/>
    <w:rsid w:val="00521AA4"/>
    <w:rsid w:val="00521C5F"/>
    <w:rsid w:val="00523CA7"/>
    <w:rsid w:val="00526411"/>
    <w:rsid w:val="00526EE9"/>
    <w:rsid w:val="00527DE9"/>
    <w:rsid w:val="005325C8"/>
    <w:rsid w:val="00535776"/>
    <w:rsid w:val="0054048E"/>
    <w:rsid w:val="00542128"/>
    <w:rsid w:val="005443DC"/>
    <w:rsid w:val="00551AEB"/>
    <w:rsid w:val="00551FF9"/>
    <w:rsid w:val="005537DF"/>
    <w:rsid w:val="00562151"/>
    <w:rsid w:val="005650FD"/>
    <w:rsid w:val="00565CF4"/>
    <w:rsid w:val="00566FEF"/>
    <w:rsid w:val="00571333"/>
    <w:rsid w:val="005722CF"/>
    <w:rsid w:val="00573CC7"/>
    <w:rsid w:val="005765DA"/>
    <w:rsid w:val="00577512"/>
    <w:rsid w:val="00577FA7"/>
    <w:rsid w:val="005868DA"/>
    <w:rsid w:val="00586A5A"/>
    <w:rsid w:val="00587009"/>
    <w:rsid w:val="00587690"/>
    <w:rsid w:val="00587F9E"/>
    <w:rsid w:val="0059050F"/>
    <w:rsid w:val="00592175"/>
    <w:rsid w:val="00592E9B"/>
    <w:rsid w:val="005A036F"/>
    <w:rsid w:val="005A0F1E"/>
    <w:rsid w:val="005A1380"/>
    <w:rsid w:val="005A18D9"/>
    <w:rsid w:val="005A7A99"/>
    <w:rsid w:val="005B2852"/>
    <w:rsid w:val="005B2BE9"/>
    <w:rsid w:val="005B438A"/>
    <w:rsid w:val="005B45D0"/>
    <w:rsid w:val="005B4D28"/>
    <w:rsid w:val="005B62B5"/>
    <w:rsid w:val="005B7A0D"/>
    <w:rsid w:val="005C2C8E"/>
    <w:rsid w:val="005C5FE9"/>
    <w:rsid w:val="005C6082"/>
    <w:rsid w:val="005C6D41"/>
    <w:rsid w:val="005C78C4"/>
    <w:rsid w:val="005D2A01"/>
    <w:rsid w:val="005D3514"/>
    <w:rsid w:val="005D776D"/>
    <w:rsid w:val="005E18CD"/>
    <w:rsid w:val="005E1F9F"/>
    <w:rsid w:val="005E2910"/>
    <w:rsid w:val="005E4B6B"/>
    <w:rsid w:val="005E50B1"/>
    <w:rsid w:val="005F3691"/>
    <w:rsid w:val="005F3A00"/>
    <w:rsid w:val="005F40B3"/>
    <w:rsid w:val="005F5120"/>
    <w:rsid w:val="005F7007"/>
    <w:rsid w:val="005F70AB"/>
    <w:rsid w:val="005F75D2"/>
    <w:rsid w:val="006010B0"/>
    <w:rsid w:val="00602B67"/>
    <w:rsid w:val="00607320"/>
    <w:rsid w:val="00610CB5"/>
    <w:rsid w:val="006143F3"/>
    <w:rsid w:val="00614B0E"/>
    <w:rsid w:val="00617FEE"/>
    <w:rsid w:val="00621FA7"/>
    <w:rsid w:val="00623961"/>
    <w:rsid w:val="00623D31"/>
    <w:rsid w:val="00626093"/>
    <w:rsid w:val="00626AB1"/>
    <w:rsid w:val="00627434"/>
    <w:rsid w:val="00630010"/>
    <w:rsid w:val="00630B9B"/>
    <w:rsid w:val="00630E74"/>
    <w:rsid w:val="006330F3"/>
    <w:rsid w:val="00633684"/>
    <w:rsid w:val="00633AEE"/>
    <w:rsid w:val="0063530B"/>
    <w:rsid w:val="0063610A"/>
    <w:rsid w:val="00636C5A"/>
    <w:rsid w:val="006370E0"/>
    <w:rsid w:val="00640A5F"/>
    <w:rsid w:val="006418F7"/>
    <w:rsid w:val="00643AE8"/>
    <w:rsid w:val="00644C6F"/>
    <w:rsid w:val="0064577D"/>
    <w:rsid w:val="00647063"/>
    <w:rsid w:val="00647755"/>
    <w:rsid w:val="00656A41"/>
    <w:rsid w:val="0066046E"/>
    <w:rsid w:val="006612BF"/>
    <w:rsid w:val="00664389"/>
    <w:rsid w:val="0066483B"/>
    <w:rsid w:val="00664E28"/>
    <w:rsid w:val="0066528C"/>
    <w:rsid w:val="00670029"/>
    <w:rsid w:val="00672195"/>
    <w:rsid w:val="006725BF"/>
    <w:rsid w:val="006727BE"/>
    <w:rsid w:val="00672883"/>
    <w:rsid w:val="00672BA5"/>
    <w:rsid w:val="00675C29"/>
    <w:rsid w:val="0068400A"/>
    <w:rsid w:val="00684593"/>
    <w:rsid w:val="006930C0"/>
    <w:rsid w:val="00693552"/>
    <w:rsid w:val="00694DC5"/>
    <w:rsid w:val="006A1FE3"/>
    <w:rsid w:val="006A2076"/>
    <w:rsid w:val="006A2466"/>
    <w:rsid w:val="006A6643"/>
    <w:rsid w:val="006A7C68"/>
    <w:rsid w:val="006B0DA2"/>
    <w:rsid w:val="006B28DD"/>
    <w:rsid w:val="006B32B4"/>
    <w:rsid w:val="006B41AF"/>
    <w:rsid w:val="006B6D77"/>
    <w:rsid w:val="006C2E1B"/>
    <w:rsid w:val="006C4BBB"/>
    <w:rsid w:val="006C5D0B"/>
    <w:rsid w:val="006C626A"/>
    <w:rsid w:val="006C77F6"/>
    <w:rsid w:val="006D03CF"/>
    <w:rsid w:val="006D3585"/>
    <w:rsid w:val="006D3A57"/>
    <w:rsid w:val="006D543E"/>
    <w:rsid w:val="006D6CBB"/>
    <w:rsid w:val="006D7817"/>
    <w:rsid w:val="006E3876"/>
    <w:rsid w:val="006E682E"/>
    <w:rsid w:val="006F3E8D"/>
    <w:rsid w:val="006F6DE0"/>
    <w:rsid w:val="007027BE"/>
    <w:rsid w:val="00703B7F"/>
    <w:rsid w:val="007041C9"/>
    <w:rsid w:val="0070460D"/>
    <w:rsid w:val="00710E02"/>
    <w:rsid w:val="007163E9"/>
    <w:rsid w:val="00717E5F"/>
    <w:rsid w:val="007217D4"/>
    <w:rsid w:val="0072260E"/>
    <w:rsid w:val="00723BAF"/>
    <w:rsid w:val="00724F06"/>
    <w:rsid w:val="007250CC"/>
    <w:rsid w:val="007254A5"/>
    <w:rsid w:val="0073227A"/>
    <w:rsid w:val="007339F0"/>
    <w:rsid w:val="00734CC4"/>
    <w:rsid w:val="00735966"/>
    <w:rsid w:val="00737D4A"/>
    <w:rsid w:val="00746B32"/>
    <w:rsid w:val="007515B7"/>
    <w:rsid w:val="00754A13"/>
    <w:rsid w:val="00760963"/>
    <w:rsid w:val="0076146D"/>
    <w:rsid w:val="00763404"/>
    <w:rsid w:val="00763D76"/>
    <w:rsid w:val="00763F86"/>
    <w:rsid w:val="00764434"/>
    <w:rsid w:val="00767E83"/>
    <w:rsid w:val="00767F83"/>
    <w:rsid w:val="007766AA"/>
    <w:rsid w:val="00776B53"/>
    <w:rsid w:val="00777AB5"/>
    <w:rsid w:val="00781492"/>
    <w:rsid w:val="00783CFE"/>
    <w:rsid w:val="00785DA0"/>
    <w:rsid w:val="00790DF6"/>
    <w:rsid w:val="00794798"/>
    <w:rsid w:val="00796B94"/>
    <w:rsid w:val="007A67CC"/>
    <w:rsid w:val="007A6DD9"/>
    <w:rsid w:val="007A727C"/>
    <w:rsid w:val="007B0F77"/>
    <w:rsid w:val="007B3154"/>
    <w:rsid w:val="007B6F12"/>
    <w:rsid w:val="007C3132"/>
    <w:rsid w:val="007C3BCD"/>
    <w:rsid w:val="007C4B57"/>
    <w:rsid w:val="007C69BB"/>
    <w:rsid w:val="007D0E1F"/>
    <w:rsid w:val="007D1A7D"/>
    <w:rsid w:val="007D1F1D"/>
    <w:rsid w:val="007D1FD0"/>
    <w:rsid w:val="007D3097"/>
    <w:rsid w:val="007D34B4"/>
    <w:rsid w:val="007E02B5"/>
    <w:rsid w:val="007E1DD8"/>
    <w:rsid w:val="007E44D3"/>
    <w:rsid w:val="007E468D"/>
    <w:rsid w:val="007F31F4"/>
    <w:rsid w:val="007F492E"/>
    <w:rsid w:val="007F6B06"/>
    <w:rsid w:val="007F757A"/>
    <w:rsid w:val="00800AE1"/>
    <w:rsid w:val="008021D7"/>
    <w:rsid w:val="0080371D"/>
    <w:rsid w:val="008062D7"/>
    <w:rsid w:val="00810C52"/>
    <w:rsid w:val="0081123C"/>
    <w:rsid w:val="008112ED"/>
    <w:rsid w:val="00815E44"/>
    <w:rsid w:val="0081668F"/>
    <w:rsid w:val="00822E41"/>
    <w:rsid w:val="008238E4"/>
    <w:rsid w:val="0082448F"/>
    <w:rsid w:val="008276EC"/>
    <w:rsid w:val="00830840"/>
    <w:rsid w:val="008323AB"/>
    <w:rsid w:val="00835380"/>
    <w:rsid w:val="00841876"/>
    <w:rsid w:val="00841E69"/>
    <w:rsid w:val="00842248"/>
    <w:rsid w:val="00842D5D"/>
    <w:rsid w:val="008611D3"/>
    <w:rsid w:val="00862FBE"/>
    <w:rsid w:val="008632ED"/>
    <w:rsid w:val="008636A0"/>
    <w:rsid w:val="008667B0"/>
    <w:rsid w:val="00867976"/>
    <w:rsid w:val="008712BF"/>
    <w:rsid w:val="008742F2"/>
    <w:rsid w:val="00877D15"/>
    <w:rsid w:val="008818A0"/>
    <w:rsid w:val="00886CB3"/>
    <w:rsid w:val="0089153D"/>
    <w:rsid w:val="00894D21"/>
    <w:rsid w:val="00896F8E"/>
    <w:rsid w:val="008975D0"/>
    <w:rsid w:val="008A2F80"/>
    <w:rsid w:val="008B038C"/>
    <w:rsid w:val="008B7ED0"/>
    <w:rsid w:val="008C083B"/>
    <w:rsid w:val="008C1196"/>
    <w:rsid w:val="008C2EAE"/>
    <w:rsid w:val="008C4971"/>
    <w:rsid w:val="008C5B26"/>
    <w:rsid w:val="008C6673"/>
    <w:rsid w:val="008C74CD"/>
    <w:rsid w:val="008E028D"/>
    <w:rsid w:val="008E08DF"/>
    <w:rsid w:val="008E349E"/>
    <w:rsid w:val="008E3BC5"/>
    <w:rsid w:val="008F7D57"/>
    <w:rsid w:val="0090021F"/>
    <w:rsid w:val="00901796"/>
    <w:rsid w:val="009038DC"/>
    <w:rsid w:val="0090465B"/>
    <w:rsid w:val="00905156"/>
    <w:rsid w:val="0090627F"/>
    <w:rsid w:val="009062BE"/>
    <w:rsid w:val="009064C8"/>
    <w:rsid w:val="00906AAE"/>
    <w:rsid w:val="00911BC9"/>
    <w:rsid w:val="00912684"/>
    <w:rsid w:val="009168CC"/>
    <w:rsid w:val="00916D04"/>
    <w:rsid w:val="00916DA8"/>
    <w:rsid w:val="0092004F"/>
    <w:rsid w:val="009210B4"/>
    <w:rsid w:val="009224AB"/>
    <w:rsid w:val="0092391B"/>
    <w:rsid w:val="009269B4"/>
    <w:rsid w:val="00926C50"/>
    <w:rsid w:val="00927D18"/>
    <w:rsid w:val="00935426"/>
    <w:rsid w:val="009358AB"/>
    <w:rsid w:val="00935B80"/>
    <w:rsid w:val="00937DF7"/>
    <w:rsid w:val="00940F1B"/>
    <w:rsid w:val="00942C0B"/>
    <w:rsid w:val="009442E2"/>
    <w:rsid w:val="00946ED2"/>
    <w:rsid w:val="0095197E"/>
    <w:rsid w:val="00953A8A"/>
    <w:rsid w:val="00954111"/>
    <w:rsid w:val="00956104"/>
    <w:rsid w:val="009632E8"/>
    <w:rsid w:val="0096559D"/>
    <w:rsid w:val="00967810"/>
    <w:rsid w:val="009678B2"/>
    <w:rsid w:val="00971FAF"/>
    <w:rsid w:val="00973A2E"/>
    <w:rsid w:val="00976CC6"/>
    <w:rsid w:val="009775D8"/>
    <w:rsid w:val="00977DFC"/>
    <w:rsid w:val="0098180A"/>
    <w:rsid w:val="00981BF9"/>
    <w:rsid w:val="0098491D"/>
    <w:rsid w:val="009852BF"/>
    <w:rsid w:val="009902E9"/>
    <w:rsid w:val="00993938"/>
    <w:rsid w:val="00993ECE"/>
    <w:rsid w:val="009A07E6"/>
    <w:rsid w:val="009A0DA8"/>
    <w:rsid w:val="009A6950"/>
    <w:rsid w:val="009A7A5C"/>
    <w:rsid w:val="009B0860"/>
    <w:rsid w:val="009B08A7"/>
    <w:rsid w:val="009B0A7C"/>
    <w:rsid w:val="009B31AA"/>
    <w:rsid w:val="009B36B4"/>
    <w:rsid w:val="009B529D"/>
    <w:rsid w:val="009B52CD"/>
    <w:rsid w:val="009B58B1"/>
    <w:rsid w:val="009B6A99"/>
    <w:rsid w:val="009B77DC"/>
    <w:rsid w:val="009C1869"/>
    <w:rsid w:val="009C33C3"/>
    <w:rsid w:val="009C644A"/>
    <w:rsid w:val="009D3494"/>
    <w:rsid w:val="009D5DCE"/>
    <w:rsid w:val="009D7864"/>
    <w:rsid w:val="009E1FDD"/>
    <w:rsid w:val="009E7200"/>
    <w:rsid w:val="009F0158"/>
    <w:rsid w:val="009F0702"/>
    <w:rsid w:val="009F65B4"/>
    <w:rsid w:val="009F6B69"/>
    <w:rsid w:val="009F7B74"/>
    <w:rsid w:val="00A00684"/>
    <w:rsid w:val="00A02F8A"/>
    <w:rsid w:val="00A0420F"/>
    <w:rsid w:val="00A07B95"/>
    <w:rsid w:val="00A128CB"/>
    <w:rsid w:val="00A15090"/>
    <w:rsid w:val="00A15DB2"/>
    <w:rsid w:val="00A22D13"/>
    <w:rsid w:val="00A235CD"/>
    <w:rsid w:val="00A258D1"/>
    <w:rsid w:val="00A26EAB"/>
    <w:rsid w:val="00A41072"/>
    <w:rsid w:val="00A42A15"/>
    <w:rsid w:val="00A45511"/>
    <w:rsid w:val="00A47547"/>
    <w:rsid w:val="00A51566"/>
    <w:rsid w:val="00A545E8"/>
    <w:rsid w:val="00A63B20"/>
    <w:rsid w:val="00A65F91"/>
    <w:rsid w:val="00A6679E"/>
    <w:rsid w:val="00A74241"/>
    <w:rsid w:val="00A75434"/>
    <w:rsid w:val="00A75942"/>
    <w:rsid w:val="00A75DF2"/>
    <w:rsid w:val="00A761A5"/>
    <w:rsid w:val="00A80E40"/>
    <w:rsid w:val="00A814CF"/>
    <w:rsid w:val="00A82730"/>
    <w:rsid w:val="00A84C09"/>
    <w:rsid w:val="00A87AA8"/>
    <w:rsid w:val="00A906C2"/>
    <w:rsid w:val="00A90B89"/>
    <w:rsid w:val="00A952D8"/>
    <w:rsid w:val="00A969FB"/>
    <w:rsid w:val="00AA576B"/>
    <w:rsid w:val="00AA5F31"/>
    <w:rsid w:val="00AA76C4"/>
    <w:rsid w:val="00AA7BC2"/>
    <w:rsid w:val="00AB0352"/>
    <w:rsid w:val="00AB0375"/>
    <w:rsid w:val="00AB0D27"/>
    <w:rsid w:val="00AB32CF"/>
    <w:rsid w:val="00AB34F1"/>
    <w:rsid w:val="00AB5DC5"/>
    <w:rsid w:val="00AC0381"/>
    <w:rsid w:val="00AC3C73"/>
    <w:rsid w:val="00AC4FF5"/>
    <w:rsid w:val="00AC6FC8"/>
    <w:rsid w:val="00AC778F"/>
    <w:rsid w:val="00AD402F"/>
    <w:rsid w:val="00AD46A8"/>
    <w:rsid w:val="00AE11C4"/>
    <w:rsid w:val="00AE2933"/>
    <w:rsid w:val="00AE41CD"/>
    <w:rsid w:val="00AE54A5"/>
    <w:rsid w:val="00AE6ED2"/>
    <w:rsid w:val="00AF0801"/>
    <w:rsid w:val="00AF0C89"/>
    <w:rsid w:val="00AF20D3"/>
    <w:rsid w:val="00AF2113"/>
    <w:rsid w:val="00AF6914"/>
    <w:rsid w:val="00B00AA4"/>
    <w:rsid w:val="00B05EDD"/>
    <w:rsid w:val="00B078D6"/>
    <w:rsid w:val="00B10B71"/>
    <w:rsid w:val="00B1238A"/>
    <w:rsid w:val="00B138A8"/>
    <w:rsid w:val="00B161CD"/>
    <w:rsid w:val="00B16D53"/>
    <w:rsid w:val="00B20360"/>
    <w:rsid w:val="00B20683"/>
    <w:rsid w:val="00B313D6"/>
    <w:rsid w:val="00B31766"/>
    <w:rsid w:val="00B33FC6"/>
    <w:rsid w:val="00B34615"/>
    <w:rsid w:val="00B35E5C"/>
    <w:rsid w:val="00B37835"/>
    <w:rsid w:val="00B45B7F"/>
    <w:rsid w:val="00B47329"/>
    <w:rsid w:val="00B51FAD"/>
    <w:rsid w:val="00B55565"/>
    <w:rsid w:val="00B55CBF"/>
    <w:rsid w:val="00B5690A"/>
    <w:rsid w:val="00B6259F"/>
    <w:rsid w:val="00B650F7"/>
    <w:rsid w:val="00B65D11"/>
    <w:rsid w:val="00B669A1"/>
    <w:rsid w:val="00B67B81"/>
    <w:rsid w:val="00B70AC5"/>
    <w:rsid w:val="00B75ED9"/>
    <w:rsid w:val="00B83CF3"/>
    <w:rsid w:val="00B91EC2"/>
    <w:rsid w:val="00B936F3"/>
    <w:rsid w:val="00B97D0D"/>
    <w:rsid w:val="00BA1344"/>
    <w:rsid w:val="00BA4C0E"/>
    <w:rsid w:val="00BA6FE0"/>
    <w:rsid w:val="00BA7E4E"/>
    <w:rsid w:val="00BB097E"/>
    <w:rsid w:val="00BB333C"/>
    <w:rsid w:val="00BB39A7"/>
    <w:rsid w:val="00BB4586"/>
    <w:rsid w:val="00BB765A"/>
    <w:rsid w:val="00BC0D7A"/>
    <w:rsid w:val="00BD149F"/>
    <w:rsid w:val="00BD3AE4"/>
    <w:rsid w:val="00BD41F0"/>
    <w:rsid w:val="00BD4774"/>
    <w:rsid w:val="00BD640B"/>
    <w:rsid w:val="00BD668B"/>
    <w:rsid w:val="00BE062B"/>
    <w:rsid w:val="00BE26BA"/>
    <w:rsid w:val="00BE36FD"/>
    <w:rsid w:val="00BE5EF5"/>
    <w:rsid w:val="00BE6D4D"/>
    <w:rsid w:val="00BE7B22"/>
    <w:rsid w:val="00BF0CDB"/>
    <w:rsid w:val="00BF14CC"/>
    <w:rsid w:val="00BF15F6"/>
    <w:rsid w:val="00BF346F"/>
    <w:rsid w:val="00BF4DCD"/>
    <w:rsid w:val="00C0038D"/>
    <w:rsid w:val="00C01740"/>
    <w:rsid w:val="00C067D3"/>
    <w:rsid w:val="00C16545"/>
    <w:rsid w:val="00C165AF"/>
    <w:rsid w:val="00C1749E"/>
    <w:rsid w:val="00C17F8E"/>
    <w:rsid w:val="00C20C4B"/>
    <w:rsid w:val="00C27FB2"/>
    <w:rsid w:val="00C3013E"/>
    <w:rsid w:val="00C31A1B"/>
    <w:rsid w:val="00C35CE9"/>
    <w:rsid w:val="00C42D86"/>
    <w:rsid w:val="00C449AD"/>
    <w:rsid w:val="00C45CA7"/>
    <w:rsid w:val="00C45FF4"/>
    <w:rsid w:val="00C47EFA"/>
    <w:rsid w:val="00C51BBF"/>
    <w:rsid w:val="00C521D8"/>
    <w:rsid w:val="00C556D6"/>
    <w:rsid w:val="00C566F8"/>
    <w:rsid w:val="00C574AD"/>
    <w:rsid w:val="00C630F8"/>
    <w:rsid w:val="00C64941"/>
    <w:rsid w:val="00C775E6"/>
    <w:rsid w:val="00C822DD"/>
    <w:rsid w:val="00C831B2"/>
    <w:rsid w:val="00C840E2"/>
    <w:rsid w:val="00C84A67"/>
    <w:rsid w:val="00C873DA"/>
    <w:rsid w:val="00C878D7"/>
    <w:rsid w:val="00C92306"/>
    <w:rsid w:val="00C928FE"/>
    <w:rsid w:val="00C947B4"/>
    <w:rsid w:val="00C9604F"/>
    <w:rsid w:val="00C96C95"/>
    <w:rsid w:val="00CA0517"/>
    <w:rsid w:val="00CA2F86"/>
    <w:rsid w:val="00CA4A34"/>
    <w:rsid w:val="00CA62E4"/>
    <w:rsid w:val="00CA7D7C"/>
    <w:rsid w:val="00CB1D0C"/>
    <w:rsid w:val="00CB44DD"/>
    <w:rsid w:val="00CB5979"/>
    <w:rsid w:val="00CB7B3B"/>
    <w:rsid w:val="00CB7D30"/>
    <w:rsid w:val="00CC3EDD"/>
    <w:rsid w:val="00CC4E18"/>
    <w:rsid w:val="00CC66B0"/>
    <w:rsid w:val="00CC72FF"/>
    <w:rsid w:val="00CC7D17"/>
    <w:rsid w:val="00CC7DD8"/>
    <w:rsid w:val="00CD16EA"/>
    <w:rsid w:val="00CD5BFB"/>
    <w:rsid w:val="00CE1D84"/>
    <w:rsid w:val="00CE3789"/>
    <w:rsid w:val="00CE3A61"/>
    <w:rsid w:val="00CE573B"/>
    <w:rsid w:val="00CE6767"/>
    <w:rsid w:val="00CF32A9"/>
    <w:rsid w:val="00CF538C"/>
    <w:rsid w:val="00CF6742"/>
    <w:rsid w:val="00CF7305"/>
    <w:rsid w:val="00D00AB1"/>
    <w:rsid w:val="00D00C68"/>
    <w:rsid w:val="00D00D8B"/>
    <w:rsid w:val="00D04528"/>
    <w:rsid w:val="00D04604"/>
    <w:rsid w:val="00D0625C"/>
    <w:rsid w:val="00D067C3"/>
    <w:rsid w:val="00D074CE"/>
    <w:rsid w:val="00D07B14"/>
    <w:rsid w:val="00D16259"/>
    <w:rsid w:val="00D1721B"/>
    <w:rsid w:val="00D17B9B"/>
    <w:rsid w:val="00D209DD"/>
    <w:rsid w:val="00D249C0"/>
    <w:rsid w:val="00D24D24"/>
    <w:rsid w:val="00D315A6"/>
    <w:rsid w:val="00D36F4C"/>
    <w:rsid w:val="00D370DE"/>
    <w:rsid w:val="00D378F7"/>
    <w:rsid w:val="00D425C9"/>
    <w:rsid w:val="00D45BB3"/>
    <w:rsid w:val="00D45F9B"/>
    <w:rsid w:val="00D506B8"/>
    <w:rsid w:val="00D50C9F"/>
    <w:rsid w:val="00D631EF"/>
    <w:rsid w:val="00D63897"/>
    <w:rsid w:val="00D65364"/>
    <w:rsid w:val="00D71F9D"/>
    <w:rsid w:val="00D74D93"/>
    <w:rsid w:val="00D753DD"/>
    <w:rsid w:val="00D76A2C"/>
    <w:rsid w:val="00D77A80"/>
    <w:rsid w:val="00D90BD5"/>
    <w:rsid w:val="00D913AC"/>
    <w:rsid w:val="00D96332"/>
    <w:rsid w:val="00D9788F"/>
    <w:rsid w:val="00DA03E3"/>
    <w:rsid w:val="00DA1025"/>
    <w:rsid w:val="00DA4A1F"/>
    <w:rsid w:val="00DA61FA"/>
    <w:rsid w:val="00DA7A19"/>
    <w:rsid w:val="00DB1A72"/>
    <w:rsid w:val="00DB5BF8"/>
    <w:rsid w:val="00DC1E7C"/>
    <w:rsid w:val="00DC4302"/>
    <w:rsid w:val="00DC4AF9"/>
    <w:rsid w:val="00DC7660"/>
    <w:rsid w:val="00DD1EA5"/>
    <w:rsid w:val="00DD3023"/>
    <w:rsid w:val="00DD572E"/>
    <w:rsid w:val="00DD7CFD"/>
    <w:rsid w:val="00DE0B93"/>
    <w:rsid w:val="00DE2D9E"/>
    <w:rsid w:val="00DF0B7E"/>
    <w:rsid w:val="00DF3C2C"/>
    <w:rsid w:val="00DF63FE"/>
    <w:rsid w:val="00E00BF2"/>
    <w:rsid w:val="00E0160F"/>
    <w:rsid w:val="00E12E3E"/>
    <w:rsid w:val="00E13522"/>
    <w:rsid w:val="00E15CA1"/>
    <w:rsid w:val="00E21327"/>
    <w:rsid w:val="00E24804"/>
    <w:rsid w:val="00E24E1E"/>
    <w:rsid w:val="00E279D6"/>
    <w:rsid w:val="00E3436F"/>
    <w:rsid w:val="00E3544B"/>
    <w:rsid w:val="00E36700"/>
    <w:rsid w:val="00E37C76"/>
    <w:rsid w:val="00E40ACA"/>
    <w:rsid w:val="00E41C3C"/>
    <w:rsid w:val="00E433E7"/>
    <w:rsid w:val="00E43E6E"/>
    <w:rsid w:val="00E50ECD"/>
    <w:rsid w:val="00E53E9C"/>
    <w:rsid w:val="00E5441D"/>
    <w:rsid w:val="00E549F4"/>
    <w:rsid w:val="00E55B88"/>
    <w:rsid w:val="00E56131"/>
    <w:rsid w:val="00E602D9"/>
    <w:rsid w:val="00E63FB9"/>
    <w:rsid w:val="00E66383"/>
    <w:rsid w:val="00E66CA6"/>
    <w:rsid w:val="00E675C3"/>
    <w:rsid w:val="00E74126"/>
    <w:rsid w:val="00E75517"/>
    <w:rsid w:val="00E75FB5"/>
    <w:rsid w:val="00E81E1D"/>
    <w:rsid w:val="00E83EF7"/>
    <w:rsid w:val="00E84278"/>
    <w:rsid w:val="00E92609"/>
    <w:rsid w:val="00E95969"/>
    <w:rsid w:val="00E966FC"/>
    <w:rsid w:val="00E9710E"/>
    <w:rsid w:val="00EA2065"/>
    <w:rsid w:val="00EA7B53"/>
    <w:rsid w:val="00EB00E5"/>
    <w:rsid w:val="00EB1112"/>
    <w:rsid w:val="00EB5B9F"/>
    <w:rsid w:val="00EC334D"/>
    <w:rsid w:val="00ED220D"/>
    <w:rsid w:val="00ED2F81"/>
    <w:rsid w:val="00ED6C3B"/>
    <w:rsid w:val="00EE1F3F"/>
    <w:rsid w:val="00EE454B"/>
    <w:rsid w:val="00EE4F91"/>
    <w:rsid w:val="00EE7D29"/>
    <w:rsid w:val="00EF1D0E"/>
    <w:rsid w:val="00EF5A15"/>
    <w:rsid w:val="00EF74A6"/>
    <w:rsid w:val="00EF7A72"/>
    <w:rsid w:val="00F03ED7"/>
    <w:rsid w:val="00F04BD1"/>
    <w:rsid w:val="00F14172"/>
    <w:rsid w:val="00F166B8"/>
    <w:rsid w:val="00F21473"/>
    <w:rsid w:val="00F22F90"/>
    <w:rsid w:val="00F23DD1"/>
    <w:rsid w:val="00F328A0"/>
    <w:rsid w:val="00F35F65"/>
    <w:rsid w:val="00F3600E"/>
    <w:rsid w:val="00F45E9D"/>
    <w:rsid w:val="00F50A7A"/>
    <w:rsid w:val="00F50E42"/>
    <w:rsid w:val="00F535E1"/>
    <w:rsid w:val="00F57388"/>
    <w:rsid w:val="00F57DE4"/>
    <w:rsid w:val="00F63D4F"/>
    <w:rsid w:val="00F66800"/>
    <w:rsid w:val="00F66C95"/>
    <w:rsid w:val="00F66E5E"/>
    <w:rsid w:val="00F6704C"/>
    <w:rsid w:val="00F6707B"/>
    <w:rsid w:val="00F707D6"/>
    <w:rsid w:val="00F81DB2"/>
    <w:rsid w:val="00F84CD9"/>
    <w:rsid w:val="00F91A94"/>
    <w:rsid w:val="00F95D90"/>
    <w:rsid w:val="00F96B3A"/>
    <w:rsid w:val="00F974E8"/>
    <w:rsid w:val="00F9793C"/>
    <w:rsid w:val="00FA0CD2"/>
    <w:rsid w:val="00FA1440"/>
    <w:rsid w:val="00FA1FF4"/>
    <w:rsid w:val="00FA3CA0"/>
    <w:rsid w:val="00FA5D45"/>
    <w:rsid w:val="00FA5E64"/>
    <w:rsid w:val="00FA788E"/>
    <w:rsid w:val="00FA7BE6"/>
    <w:rsid w:val="00FB39F5"/>
    <w:rsid w:val="00FB7FD5"/>
    <w:rsid w:val="00FC2035"/>
    <w:rsid w:val="00FC230A"/>
    <w:rsid w:val="00FC297E"/>
    <w:rsid w:val="00FC2E3E"/>
    <w:rsid w:val="00FC31D4"/>
    <w:rsid w:val="00FC3381"/>
    <w:rsid w:val="00FC3964"/>
    <w:rsid w:val="00FC6977"/>
    <w:rsid w:val="00FC7710"/>
    <w:rsid w:val="00FD277C"/>
    <w:rsid w:val="00FD3FA2"/>
    <w:rsid w:val="00FE09E8"/>
    <w:rsid w:val="00FE3012"/>
    <w:rsid w:val="00FE3850"/>
    <w:rsid w:val="00FE5686"/>
    <w:rsid w:val="00FE584D"/>
    <w:rsid w:val="00FE6324"/>
    <w:rsid w:val="00FF4661"/>
    <w:rsid w:val="00FF4F78"/>
    <w:rsid w:val="00FF7038"/>
    <w:rsid w:val="00FF74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2FD53EC"/>
  <w15:docId w15:val="{4B2CF864-F75B-4CF6-859E-F82720D85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7CFD"/>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D7CFD"/>
    <w:pPr>
      <w:widowControl w:val="0"/>
      <w:autoSpaceDE w:val="0"/>
      <w:autoSpaceDN w:val="0"/>
      <w:adjustRightInd w:val="0"/>
      <w:ind w:firstLine="720"/>
    </w:pPr>
    <w:rPr>
      <w:rFonts w:ascii="Arial" w:hAnsi="Arial" w:cs="Arial"/>
    </w:rPr>
  </w:style>
  <w:style w:type="paragraph" w:styleId="a3">
    <w:name w:val="header"/>
    <w:basedOn w:val="a"/>
    <w:link w:val="a4"/>
    <w:uiPriority w:val="99"/>
    <w:rsid w:val="00DD7CFD"/>
    <w:pPr>
      <w:tabs>
        <w:tab w:val="center" w:pos="4677"/>
        <w:tab w:val="right" w:pos="9355"/>
      </w:tabs>
    </w:pPr>
  </w:style>
  <w:style w:type="character" w:styleId="a5">
    <w:name w:val="page number"/>
    <w:basedOn w:val="a0"/>
    <w:rsid w:val="00DD7CFD"/>
  </w:style>
  <w:style w:type="paragraph" w:styleId="a6">
    <w:name w:val="footer"/>
    <w:basedOn w:val="a"/>
    <w:rsid w:val="00DD7CFD"/>
    <w:pPr>
      <w:tabs>
        <w:tab w:val="center" w:pos="4677"/>
        <w:tab w:val="right" w:pos="9355"/>
      </w:tabs>
    </w:pPr>
  </w:style>
  <w:style w:type="paragraph" w:customStyle="1" w:styleId="ConsNormal">
    <w:name w:val="ConsNormal"/>
    <w:rsid w:val="00DD7CFD"/>
    <w:pPr>
      <w:widowControl w:val="0"/>
      <w:autoSpaceDE w:val="0"/>
      <w:autoSpaceDN w:val="0"/>
      <w:adjustRightInd w:val="0"/>
      <w:ind w:firstLine="720"/>
    </w:pPr>
    <w:rPr>
      <w:rFonts w:ascii="Arial" w:hAnsi="Arial" w:cs="Arial"/>
    </w:rPr>
  </w:style>
  <w:style w:type="paragraph" w:styleId="a7">
    <w:name w:val="Balloon Text"/>
    <w:basedOn w:val="a"/>
    <w:semiHidden/>
    <w:rsid w:val="004F7331"/>
    <w:rPr>
      <w:rFonts w:ascii="Tahoma" w:hAnsi="Tahoma" w:cs="Tahoma"/>
      <w:sz w:val="16"/>
      <w:szCs w:val="16"/>
    </w:rPr>
  </w:style>
  <w:style w:type="paragraph" w:styleId="a8">
    <w:name w:val="No Spacing"/>
    <w:link w:val="a9"/>
    <w:uiPriority w:val="1"/>
    <w:qFormat/>
    <w:rsid w:val="005A1380"/>
    <w:rPr>
      <w:rFonts w:ascii="Calibri" w:hAnsi="Calibri"/>
      <w:sz w:val="22"/>
      <w:szCs w:val="22"/>
    </w:rPr>
  </w:style>
  <w:style w:type="character" w:customStyle="1" w:styleId="a9">
    <w:name w:val="Без интервала Знак"/>
    <w:link w:val="a8"/>
    <w:uiPriority w:val="1"/>
    <w:rsid w:val="005A1380"/>
    <w:rPr>
      <w:rFonts w:ascii="Calibri" w:hAnsi="Calibri"/>
      <w:sz w:val="22"/>
      <w:szCs w:val="22"/>
    </w:rPr>
  </w:style>
  <w:style w:type="character" w:customStyle="1" w:styleId="a4">
    <w:name w:val="Верхний колонтитул Знак"/>
    <w:link w:val="a3"/>
    <w:uiPriority w:val="99"/>
    <w:rsid w:val="006E3876"/>
    <w:rPr>
      <w:sz w:val="24"/>
      <w:szCs w:val="24"/>
    </w:rPr>
  </w:style>
  <w:style w:type="paragraph" w:styleId="aa">
    <w:name w:val="List Paragraph"/>
    <w:basedOn w:val="a"/>
    <w:uiPriority w:val="34"/>
    <w:qFormat/>
    <w:rsid w:val="00B65D11"/>
    <w:pPr>
      <w:ind w:left="720"/>
      <w:contextualSpacing/>
    </w:pPr>
  </w:style>
  <w:style w:type="paragraph" w:styleId="ab">
    <w:name w:val="Body Text Indent"/>
    <w:basedOn w:val="a"/>
    <w:link w:val="ac"/>
    <w:uiPriority w:val="99"/>
    <w:rsid w:val="00670029"/>
    <w:pPr>
      <w:ind w:firstLine="1080"/>
      <w:jc w:val="both"/>
    </w:pPr>
    <w:rPr>
      <w:color w:val="000000"/>
      <w:sz w:val="26"/>
    </w:rPr>
  </w:style>
  <w:style w:type="character" w:customStyle="1" w:styleId="ac">
    <w:name w:val="Основной текст с отступом Знак"/>
    <w:basedOn w:val="a0"/>
    <w:link w:val="ab"/>
    <w:uiPriority w:val="99"/>
    <w:rsid w:val="00670029"/>
    <w:rPr>
      <w:color w:val="000000"/>
      <w:sz w:val="26"/>
      <w:szCs w:val="24"/>
    </w:rPr>
  </w:style>
  <w:style w:type="character" w:styleId="ad">
    <w:name w:val="Hyperlink"/>
    <w:basedOn w:val="a0"/>
    <w:unhideWhenUsed/>
    <w:rsid w:val="00BA7E4E"/>
    <w:rPr>
      <w:color w:val="0000FF"/>
      <w:u w:val="single"/>
    </w:rPr>
  </w:style>
  <w:style w:type="paragraph" w:styleId="ae">
    <w:name w:val="Revision"/>
    <w:hidden/>
    <w:uiPriority w:val="99"/>
    <w:semiHidden/>
    <w:rsid w:val="0068400A"/>
    <w:rPr>
      <w:sz w:val="24"/>
      <w:szCs w:val="24"/>
    </w:rPr>
  </w:style>
  <w:style w:type="character" w:styleId="af">
    <w:name w:val="annotation reference"/>
    <w:basedOn w:val="a0"/>
    <w:uiPriority w:val="99"/>
    <w:semiHidden/>
    <w:unhideWhenUsed/>
    <w:rsid w:val="001E23B5"/>
    <w:rPr>
      <w:sz w:val="16"/>
      <w:szCs w:val="16"/>
    </w:rPr>
  </w:style>
  <w:style w:type="paragraph" w:styleId="af0">
    <w:name w:val="annotation text"/>
    <w:basedOn w:val="a"/>
    <w:link w:val="af1"/>
    <w:uiPriority w:val="99"/>
    <w:semiHidden/>
    <w:unhideWhenUsed/>
    <w:rsid w:val="001E23B5"/>
    <w:rPr>
      <w:sz w:val="20"/>
      <w:szCs w:val="20"/>
    </w:rPr>
  </w:style>
  <w:style w:type="character" w:customStyle="1" w:styleId="af1">
    <w:name w:val="Текст примечания Знак"/>
    <w:basedOn w:val="a0"/>
    <w:link w:val="af0"/>
    <w:uiPriority w:val="99"/>
    <w:semiHidden/>
    <w:rsid w:val="001E23B5"/>
  </w:style>
  <w:style w:type="paragraph" w:styleId="af2">
    <w:name w:val="annotation subject"/>
    <w:basedOn w:val="af0"/>
    <w:next w:val="af0"/>
    <w:link w:val="af3"/>
    <w:uiPriority w:val="99"/>
    <w:semiHidden/>
    <w:unhideWhenUsed/>
    <w:rsid w:val="001E23B5"/>
    <w:rPr>
      <w:b/>
      <w:bCs/>
    </w:rPr>
  </w:style>
  <w:style w:type="character" w:customStyle="1" w:styleId="af3">
    <w:name w:val="Тема примечания Знак"/>
    <w:basedOn w:val="af1"/>
    <w:link w:val="af2"/>
    <w:uiPriority w:val="99"/>
    <w:semiHidden/>
    <w:rsid w:val="001E23B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07211">
      <w:bodyDiv w:val="1"/>
      <w:marLeft w:val="0"/>
      <w:marRight w:val="0"/>
      <w:marTop w:val="0"/>
      <w:marBottom w:val="0"/>
      <w:divBdr>
        <w:top w:val="none" w:sz="0" w:space="0" w:color="auto"/>
        <w:left w:val="none" w:sz="0" w:space="0" w:color="auto"/>
        <w:bottom w:val="none" w:sz="0" w:space="0" w:color="auto"/>
        <w:right w:val="none" w:sz="0" w:space="0" w:color="auto"/>
      </w:divBdr>
    </w:div>
    <w:div w:id="20909827">
      <w:bodyDiv w:val="1"/>
      <w:marLeft w:val="0"/>
      <w:marRight w:val="0"/>
      <w:marTop w:val="0"/>
      <w:marBottom w:val="0"/>
      <w:divBdr>
        <w:top w:val="none" w:sz="0" w:space="0" w:color="auto"/>
        <w:left w:val="none" w:sz="0" w:space="0" w:color="auto"/>
        <w:bottom w:val="none" w:sz="0" w:space="0" w:color="auto"/>
        <w:right w:val="none" w:sz="0" w:space="0" w:color="auto"/>
      </w:divBdr>
    </w:div>
    <w:div w:id="34695452">
      <w:bodyDiv w:val="1"/>
      <w:marLeft w:val="0"/>
      <w:marRight w:val="0"/>
      <w:marTop w:val="0"/>
      <w:marBottom w:val="0"/>
      <w:divBdr>
        <w:top w:val="none" w:sz="0" w:space="0" w:color="auto"/>
        <w:left w:val="none" w:sz="0" w:space="0" w:color="auto"/>
        <w:bottom w:val="none" w:sz="0" w:space="0" w:color="auto"/>
        <w:right w:val="none" w:sz="0" w:space="0" w:color="auto"/>
      </w:divBdr>
    </w:div>
    <w:div w:id="83499373">
      <w:bodyDiv w:val="1"/>
      <w:marLeft w:val="0"/>
      <w:marRight w:val="0"/>
      <w:marTop w:val="0"/>
      <w:marBottom w:val="0"/>
      <w:divBdr>
        <w:top w:val="none" w:sz="0" w:space="0" w:color="auto"/>
        <w:left w:val="none" w:sz="0" w:space="0" w:color="auto"/>
        <w:bottom w:val="none" w:sz="0" w:space="0" w:color="auto"/>
        <w:right w:val="none" w:sz="0" w:space="0" w:color="auto"/>
      </w:divBdr>
    </w:div>
    <w:div w:id="110322597">
      <w:bodyDiv w:val="1"/>
      <w:marLeft w:val="0"/>
      <w:marRight w:val="0"/>
      <w:marTop w:val="0"/>
      <w:marBottom w:val="0"/>
      <w:divBdr>
        <w:top w:val="none" w:sz="0" w:space="0" w:color="auto"/>
        <w:left w:val="none" w:sz="0" w:space="0" w:color="auto"/>
        <w:bottom w:val="none" w:sz="0" w:space="0" w:color="auto"/>
        <w:right w:val="none" w:sz="0" w:space="0" w:color="auto"/>
      </w:divBdr>
    </w:div>
    <w:div w:id="147942291">
      <w:bodyDiv w:val="1"/>
      <w:marLeft w:val="0"/>
      <w:marRight w:val="0"/>
      <w:marTop w:val="0"/>
      <w:marBottom w:val="0"/>
      <w:divBdr>
        <w:top w:val="none" w:sz="0" w:space="0" w:color="auto"/>
        <w:left w:val="none" w:sz="0" w:space="0" w:color="auto"/>
        <w:bottom w:val="none" w:sz="0" w:space="0" w:color="auto"/>
        <w:right w:val="none" w:sz="0" w:space="0" w:color="auto"/>
      </w:divBdr>
    </w:div>
    <w:div w:id="235287957">
      <w:bodyDiv w:val="1"/>
      <w:marLeft w:val="0"/>
      <w:marRight w:val="0"/>
      <w:marTop w:val="0"/>
      <w:marBottom w:val="0"/>
      <w:divBdr>
        <w:top w:val="none" w:sz="0" w:space="0" w:color="auto"/>
        <w:left w:val="none" w:sz="0" w:space="0" w:color="auto"/>
        <w:bottom w:val="none" w:sz="0" w:space="0" w:color="auto"/>
        <w:right w:val="none" w:sz="0" w:space="0" w:color="auto"/>
      </w:divBdr>
    </w:div>
    <w:div w:id="587083777">
      <w:bodyDiv w:val="1"/>
      <w:marLeft w:val="0"/>
      <w:marRight w:val="0"/>
      <w:marTop w:val="0"/>
      <w:marBottom w:val="0"/>
      <w:divBdr>
        <w:top w:val="none" w:sz="0" w:space="0" w:color="auto"/>
        <w:left w:val="none" w:sz="0" w:space="0" w:color="auto"/>
        <w:bottom w:val="none" w:sz="0" w:space="0" w:color="auto"/>
        <w:right w:val="none" w:sz="0" w:space="0" w:color="auto"/>
      </w:divBdr>
    </w:div>
    <w:div w:id="589200869">
      <w:bodyDiv w:val="1"/>
      <w:marLeft w:val="0"/>
      <w:marRight w:val="0"/>
      <w:marTop w:val="0"/>
      <w:marBottom w:val="0"/>
      <w:divBdr>
        <w:top w:val="none" w:sz="0" w:space="0" w:color="auto"/>
        <w:left w:val="none" w:sz="0" w:space="0" w:color="auto"/>
        <w:bottom w:val="none" w:sz="0" w:space="0" w:color="auto"/>
        <w:right w:val="none" w:sz="0" w:space="0" w:color="auto"/>
      </w:divBdr>
    </w:div>
    <w:div w:id="664213595">
      <w:bodyDiv w:val="1"/>
      <w:marLeft w:val="0"/>
      <w:marRight w:val="0"/>
      <w:marTop w:val="0"/>
      <w:marBottom w:val="0"/>
      <w:divBdr>
        <w:top w:val="none" w:sz="0" w:space="0" w:color="auto"/>
        <w:left w:val="none" w:sz="0" w:space="0" w:color="auto"/>
        <w:bottom w:val="none" w:sz="0" w:space="0" w:color="auto"/>
        <w:right w:val="none" w:sz="0" w:space="0" w:color="auto"/>
      </w:divBdr>
    </w:div>
    <w:div w:id="815218592">
      <w:bodyDiv w:val="1"/>
      <w:marLeft w:val="0"/>
      <w:marRight w:val="0"/>
      <w:marTop w:val="0"/>
      <w:marBottom w:val="0"/>
      <w:divBdr>
        <w:top w:val="none" w:sz="0" w:space="0" w:color="auto"/>
        <w:left w:val="none" w:sz="0" w:space="0" w:color="auto"/>
        <w:bottom w:val="none" w:sz="0" w:space="0" w:color="auto"/>
        <w:right w:val="none" w:sz="0" w:space="0" w:color="auto"/>
      </w:divBdr>
    </w:div>
    <w:div w:id="898444367">
      <w:bodyDiv w:val="1"/>
      <w:marLeft w:val="0"/>
      <w:marRight w:val="0"/>
      <w:marTop w:val="0"/>
      <w:marBottom w:val="0"/>
      <w:divBdr>
        <w:top w:val="none" w:sz="0" w:space="0" w:color="auto"/>
        <w:left w:val="none" w:sz="0" w:space="0" w:color="auto"/>
        <w:bottom w:val="none" w:sz="0" w:space="0" w:color="auto"/>
        <w:right w:val="none" w:sz="0" w:space="0" w:color="auto"/>
      </w:divBdr>
    </w:div>
    <w:div w:id="898516426">
      <w:bodyDiv w:val="1"/>
      <w:marLeft w:val="0"/>
      <w:marRight w:val="0"/>
      <w:marTop w:val="0"/>
      <w:marBottom w:val="0"/>
      <w:divBdr>
        <w:top w:val="none" w:sz="0" w:space="0" w:color="auto"/>
        <w:left w:val="none" w:sz="0" w:space="0" w:color="auto"/>
        <w:bottom w:val="none" w:sz="0" w:space="0" w:color="auto"/>
        <w:right w:val="none" w:sz="0" w:space="0" w:color="auto"/>
      </w:divBdr>
    </w:div>
    <w:div w:id="925307767">
      <w:bodyDiv w:val="1"/>
      <w:marLeft w:val="0"/>
      <w:marRight w:val="0"/>
      <w:marTop w:val="0"/>
      <w:marBottom w:val="0"/>
      <w:divBdr>
        <w:top w:val="none" w:sz="0" w:space="0" w:color="auto"/>
        <w:left w:val="none" w:sz="0" w:space="0" w:color="auto"/>
        <w:bottom w:val="none" w:sz="0" w:space="0" w:color="auto"/>
        <w:right w:val="none" w:sz="0" w:space="0" w:color="auto"/>
      </w:divBdr>
    </w:div>
    <w:div w:id="927612603">
      <w:bodyDiv w:val="1"/>
      <w:marLeft w:val="0"/>
      <w:marRight w:val="0"/>
      <w:marTop w:val="0"/>
      <w:marBottom w:val="0"/>
      <w:divBdr>
        <w:top w:val="none" w:sz="0" w:space="0" w:color="auto"/>
        <w:left w:val="none" w:sz="0" w:space="0" w:color="auto"/>
        <w:bottom w:val="none" w:sz="0" w:space="0" w:color="auto"/>
        <w:right w:val="none" w:sz="0" w:space="0" w:color="auto"/>
      </w:divBdr>
    </w:div>
    <w:div w:id="1038968010">
      <w:bodyDiv w:val="1"/>
      <w:marLeft w:val="0"/>
      <w:marRight w:val="0"/>
      <w:marTop w:val="0"/>
      <w:marBottom w:val="0"/>
      <w:divBdr>
        <w:top w:val="none" w:sz="0" w:space="0" w:color="auto"/>
        <w:left w:val="none" w:sz="0" w:space="0" w:color="auto"/>
        <w:bottom w:val="none" w:sz="0" w:space="0" w:color="auto"/>
        <w:right w:val="none" w:sz="0" w:space="0" w:color="auto"/>
      </w:divBdr>
    </w:div>
    <w:div w:id="1198929245">
      <w:bodyDiv w:val="1"/>
      <w:marLeft w:val="0"/>
      <w:marRight w:val="0"/>
      <w:marTop w:val="0"/>
      <w:marBottom w:val="0"/>
      <w:divBdr>
        <w:top w:val="none" w:sz="0" w:space="0" w:color="auto"/>
        <w:left w:val="none" w:sz="0" w:space="0" w:color="auto"/>
        <w:bottom w:val="none" w:sz="0" w:space="0" w:color="auto"/>
        <w:right w:val="none" w:sz="0" w:space="0" w:color="auto"/>
      </w:divBdr>
    </w:div>
    <w:div w:id="1312903327">
      <w:bodyDiv w:val="1"/>
      <w:marLeft w:val="0"/>
      <w:marRight w:val="0"/>
      <w:marTop w:val="0"/>
      <w:marBottom w:val="0"/>
      <w:divBdr>
        <w:top w:val="none" w:sz="0" w:space="0" w:color="auto"/>
        <w:left w:val="none" w:sz="0" w:space="0" w:color="auto"/>
        <w:bottom w:val="none" w:sz="0" w:space="0" w:color="auto"/>
        <w:right w:val="none" w:sz="0" w:space="0" w:color="auto"/>
      </w:divBdr>
    </w:div>
    <w:div w:id="1314530395">
      <w:bodyDiv w:val="1"/>
      <w:marLeft w:val="0"/>
      <w:marRight w:val="0"/>
      <w:marTop w:val="0"/>
      <w:marBottom w:val="0"/>
      <w:divBdr>
        <w:top w:val="none" w:sz="0" w:space="0" w:color="auto"/>
        <w:left w:val="none" w:sz="0" w:space="0" w:color="auto"/>
        <w:bottom w:val="none" w:sz="0" w:space="0" w:color="auto"/>
        <w:right w:val="none" w:sz="0" w:space="0" w:color="auto"/>
      </w:divBdr>
    </w:div>
    <w:div w:id="1328746832">
      <w:bodyDiv w:val="1"/>
      <w:marLeft w:val="0"/>
      <w:marRight w:val="0"/>
      <w:marTop w:val="0"/>
      <w:marBottom w:val="0"/>
      <w:divBdr>
        <w:top w:val="none" w:sz="0" w:space="0" w:color="auto"/>
        <w:left w:val="none" w:sz="0" w:space="0" w:color="auto"/>
        <w:bottom w:val="none" w:sz="0" w:space="0" w:color="auto"/>
        <w:right w:val="none" w:sz="0" w:space="0" w:color="auto"/>
      </w:divBdr>
    </w:div>
    <w:div w:id="1366905869">
      <w:bodyDiv w:val="1"/>
      <w:marLeft w:val="0"/>
      <w:marRight w:val="0"/>
      <w:marTop w:val="0"/>
      <w:marBottom w:val="0"/>
      <w:divBdr>
        <w:top w:val="none" w:sz="0" w:space="0" w:color="auto"/>
        <w:left w:val="none" w:sz="0" w:space="0" w:color="auto"/>
        <w:bottom w:val="none" w:sz="0" w:space="0" w:color="auto"/>
        <w:right w:val="none" w:sz="0" w:space="0" w:color="auto"/>
      </w:divBdr>
    </w:div>
    <w:div w:id="1448545649">
      <w:bodyDiv w:val="1"/>
      <w:marLeft w:val="0"/>
      <w:marRight w:val="0"/>
      <w:marTop w:val="0"/>
      <w:marBottom w:val="0"/>
      <w:divBdr>
        <w:top w:val="none" w:sz="0" w:space="0" w:color="auto"/>
        <w:left w:val="none" w:sz="0" w:space="0" w:color="auto"/>
        <w:bottom w:val="none" w:sz="0" w:space="0" w:color="auto"/>
        <w:right w:val="none" w:sz="0" w:space="0" w:color="auto"/>
      </w:divBdr>
    </w:div>
    <w:div w:id="1451582644">
      <w:bodyDiv w:val="1"/>
      <w:marLeft w:val="0"/>
      <w:marRight w:val="0"/>
      <w:marTop w:val="0"/>
      <w:marBottom w:val="0"/>
      <w:divBdr>
        <w:top w:val="none" w:sz="0" w:space="0" w:color="auto"/>
        <w:left w:val="none" w:sz="0" w:space="0" w:color="auto"/>
        <w:bottom w:val="none" w:sz="0" w:space="0" w:color="auto"/>
        <w:right w:val="none" w:sz="0" w:space="0" w:color="auto"/>
      </w:divBdr>
    </w:div>
    <w:div w:id="1466848160">
      <w:bodyDiv w:val="1"/>
      <w:marLeft w:val="0"/>
      <w:marRight w:val="0"/>
      <w:marTop w:val="0"/>
      <w:marBottom w:val="0"/>
      <w:divBdr>
        <w:top w:val="none" w:sz="0" w:space="0" w:color="auto"/>
        <w:left w:val="none" w:sz="0" w:space="0" w:color="auto"/>
        <w:bottom w:val="none" w:sz="0" w:space="0" w:color="auto"/>
        <w:right w:val="none" w:sz="0" w:space="0" w:color="auto"/>
      </w:divBdr>
    </w:div>
    <w:div w:id="1499271093">
      <w:bodyDiv w:val="1"/>
      <w:marLeft w:val="0"/>
      <w:marRight w:val="0"/>
      <w:marTop w:val="0"/>
      <w:marBottom w:val="0"/>
      <w:divBdr>
        <w:top w:val="none" w:sz="0" w:space="0" w:color="auto"/>
        <w:left w:val="none" w:sz="0" w:space="0" w:color="auto"/>
        <w:bottom w:val="none" w:sz="0" w:space="0" w:color="auto"/>
        <w:right w:val="none" w:sz="0" w:space="0" w:color="auto"/>
      </w:divBdr>
    </w:div>
    <w:div w:id="1549606512">
      <w:bodyDiv w:val="1"/>
      <w:marLeft w:val="0"/>
      <w:marRight w:val="0"/>
      <w:marTop w:val="0"/>
      <w:marBottom w:val="0"/>
      <w:divBdr>
        <w:top w:val="none" w:sz="0" w:space="0" w:color="auto"/>
        <w:left w:val="none" w:sz="0" w:space="0" w:color="auto"/>
        <w:bottom w:val="none" w:sz="0" w:space="0" w:color="auto"/>
        <w:right w:val="none" w:sz="0" w:space="0" w:color="auto"/>
      </w:divBdr>
    </w:div>
    <w:div w:id="1574926898">
      <w:bodyDiv w:val="1"/>
      <w:marLeft w:val="0"/>
      <w:marRight w:val="0"/>
      <w:marTop w:val="0"/>
      <w:marBottom w:val="0"/>
      <w:divBdr>
        <w:top w:val="none" w:sz="0" w:space="0" w:color="auto"/>
        <w:left w:val="none" w:sz="0" w:space="0" w:color="auto"/>
        <w:bottom w:val="none" w:sz="0" w:space="0" w:color="auto"/>
        <w:right w:val="none" w:sz="0" w:space="0" w:color="auto"/>
      </w:divBdr>
    </w:div>
    <w:div w:id="1697846376">
      <w:bodyDiv w:val="1"/>
      <w:marLeft w:val="0"/>
      <w:marRight w:val="0"/>
      <w:marTop w:val="0"/>
      <w:marBottom w:val="0"/>
      <w:divBdr>
        <w:top w:val="none" w:sz="0" w:space="0" w:color="auto"/>
        <w:left w:val="none" w:sz="0" w:space="0" w:color="auto"/>
        <w:bottom w:val="none" w:sz="0" w:space="0" w:color="auto"/>
        <w:right w:val="none" w:sz="0" w:space="0" w:color="auto"/>
      </w:divBdr>
    </w:div>
    <w:div w:id="1720739488">
      <w:bodyDiv w:val="1"/>
      <w:marLeft w:val="0"/>
      <w:marRight w:val="0"/>
      <w:marTop w:val="0"/>
      <w:marBottom w:val="0"/>
      <w:divBdr>
        <w:top w:val="none" w:sz="0" w:space="0" w:color="auto"/>
        <w:left w:val="none" w:sz="0" w:space="0" w:color="auto"/>
        <w:bottom w:val="none" w:sz="0" w:space="0" w:color="auto"/>
        <w:right w:val="none" w:sz="0" w:space="0" w:color="auto"/>
      </w:divBdr>
    </w:div>
    <w:div w:id="1725829176">
      <w:bodyDiv w:val="1"/>
      <w:marLeft w:val="0"/>
      <w:marRight w:val="0"/>
      <w:marTop w:val="0"/>
      <w:marBottom w:val="0"/>
      <w:divBdr>
        <w:top w:val="none" w:sz="0" w:space="0" w:color="auto"/>
        <w:left w:val="none" w:sz="0" w:space="0" w:color="auto"/>
        <w:bottom w:val="none" w:sz="0" w:space="0" w:color="auto"/>
        <w:right w:val="none" w:sz="0" w:space="0" w:color="auto"/>
      </w:divBdr>
    </w:div>
    <w:div w:id="1831604630">
      <w:bodyDiv w:val="1"/>
      <w:marLeft w:val="0"/>
      <w:marRight w:val="0"/>
      <w:marTop w:val="0"/>
      <w:marBottom w:val="0"/>
      <w:divBdr>
        <w:top w:val="none" w:sz="0" w:space="0" w:color="auto"/>
        <w:left w:val="none" w:sz="0" w:space="0" w:color="auto"/>
        <w:bottom w:val="none" w:sz="0" w:space="0" w:color="auto"/>
        <w:right w:val="none" w:sz="0" w:space="0" w:color="auto"/>
      </w:divBdr>
    </w:div>
    <w:div w:id="1921329510">
      <w:bodyDiv w:val="1"/>
      <w:marLeft w:val="0"/>
      <w:marRight w:val="0"/>
      <w:marTop w:val="0"/>
      <w:marBottom w:val="0"/>
      <w:divBdr>
        <w:top w:val="none" w:sz="0" w:space="0" w:color="auto"/>
        <w:left w:val="none" w:sz="0" w:space="0" w:color="auto"/>
        <w:bottom w:val="none" w:sz="0" w:space="0" w:color="auto"/>
        <w:right w:val="none" w:sz="0" w:space="0" w:color="auto"/>
      </w:divBdr>
    </w:div>
    <w:div w:id="1956643349">
      <w:bodyDiv w:val="1"/>
      <w:marLeft w:val="0"/>
      <w:marRight w:val="0"/>
      <w:marTop w:val="0"/>
      <w:marBottom w:val="0"/>
      <w:divBdr>
        <w:top w:val="none" w:sz="0" w:space="0" w:color="auto"/>
        <w:left w:val="none" w:sz="0" w:space="0" w:color="auto"/>
        <w:bottom w:val="none" w:sz="0" w:space="0" w:color="auto"/>
        <w:right w:val="none" w:sz="0" w:space="0" w:color="auto"/>
      </w:divBdr>
    </w:div>
    <w:div w:id="2002003951">
      <w:bodyDiv w:val="1"/>
      <w:marLeft w:val="0"/>
      <w:marRight w:val="0"/>
      <w:marTop w:val="0"/>
      <w:marBottom w:val="0"/>
      <w:divBdr>
        <w:top w:val="none" w:sz="0" w:space="0" w:color="auto"/>
        <w:left w:val="none" w:sz="0" w:space="0" w:color="auto"/>
        <w:bottom w:val="none" w:sz="0" w:space="0" w:color="auto"/>
        <w:right w:val="none" w:sz="0" w:space="0" w:color="auto"/>
      </w:divBdr>
    </w:div>
    <w:div w:id="2049914929">
      <w:bodyDiv w:val="1"/>
      <w:marLeft w:val="0"/>
      <w:marRight w:val="0"/>
      <w:marTop w:val="0"/>
      <w:marBottom w:val="0"/>
      <w:divBdr>
        <w:top w:val="none" w:sz="0" w:space="0" w:color="auto"/>
        <w:left w:val="none" w:sz="0" w:space="0" w:color="auto"/>
        <w:bottom w:val="none" w:sz="0" w:space="0" w:color="auto"/>
        <w:right w:val="none" w:sz="0" w:space="0" w:color="auto"/>
      </w:divBdr>
    </w:div>
    <w:div w:id="2084135127">
      <w:bodyDiv w:val="1"/>
      <w:marLeft w:val="0"/>
      <w:marRight w:val="0"/>
      <w:marTop w:val="0"/>
      <w:marBottom w:val="0"/>
      <w:divBdr>
        <w:top w:val="none" w:sz="0" w:space="0" w:color="auto"/>
        <w:left w:val="none" w:sz="0" w:space="0" w:color="auto"/>
        <w:bottom w:val="none" w:sz="0" w:space="0" w:color="auto"/>
        <w:right w:val="none" w:sz="0" w:space="0" w:color="auto"/>
      </w:divBdr>
    </w:div>
    <w:div w:id="2084259914">
      <w:bodyDiv w:val="1"/>
      <w:marLeft w:val="0"/>
      <w:marRight w:val="0"/>
      <w:marTop w:val="0"/>
      <w:marBottom w:val="0"/>
      <w:divBdr>
        <w:top w:val="none" w:sz="0" w:space="0" w:color="auto"/>
        <w:left w:val="none" w:sz="0" w:space="0" w:color="auto"/>
        <w:bottom w:val="none" w:sz="0" w:space="0" w:color="auto"/>
        <w:right w:val="none" w:sz="0" w:space="0" w:color="auto"/>
      </w:divBdr>
    </w:div>
    <w:div w:id="2093504889">
      <w:bodyDiv w:val="1"/>
      <w:marLeft w:val="0"/>
      <w:marRight w:val="0"/>
      <w:marTop w:val="0"/>
      <w:marBottom w:val="0"/>
      <w:divBdr>
        <w:top w:val="none" w:sz="0" w:space="0" w:color="auto"/>
        <w:left w:val="none" w:sz="0" w:space="0" w:color="auto"/>
        <w:bottom w:val="none" w:sz="0" w:space="0" w:color="auto"/>
        <w:right w:val="none" w:sz="0" w:space="0" w:color="auto"/>
      </w:divBdr>
    </w:div>
    <w:div w:id="2141879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006C3497A713856630AC87AFAD4FF21293C1845F1DE3017FCE9B29AF36492C5BAC47088435789BCXBUEJ" TargetMode="External"/><Relationship Id="rId13" Type="http://schemas.openxmlformats.org/officeDocument/2006/relationships/hyperlink" Target="https://login.consultant.ru/link/?req=doc&amp;base=LAW&amp;n=422436&amp;date=07.10.2022&amp;dst=13470&amp;field=134" TargetMode="External"/><Relationship Id="rId18" Type="http://schemas.openxmlformats.org/officeDocument/2006/relationships/hyperlink" Target="consultantplus://offline/ref=28B4F6699B6715C9A3779D129AF45E856A5F2A03B7343227B31376EB27D6B0C4CDE6B32D5E144D4E352F259CF86CCCDB36F027C1F3F280DDH7m1N" TargetMode="Externa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s://login.consultant.ru/link/?req=doc&amp;base=LAW&amp;n=405623&amp;date=07.10.2022&amp;dst=100252&amp;field=134" TargetMode="External"/><Relationship Id="rId17" Type="http://schemas.openxmlformats.org/officeDocument/2006/relationships/hyperlink" Target="https://login.consultant.ru/link/?req=doc&amp;base=SPB&amp;n=251321&amp;dst=100138&amp;field=134&amp;date=19.10.2022" TargetMode="External"/><Relationship Id="rId2" Type="http://schemas.openxmlformats.org/officeDocument/2006/relationships/numbering" Target="numbering.xml"/><Relationship Id="rId16" Type="http://schemas.openxmlformats.org/officeDocument/2006/relationships/hyperlink" Target="https://login.consultant.ru/link/?req=doc&amp;base=LAW&amp;n=410298&amp;date=07.10.2022&amp;dst=100252&amp;field=134"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377513&amp;date=07.10.2022&amp;dst=13470&amp;field=134"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422436&amp;date=07.10.2022&amp;dst=13470&amp;field=134" TargetMode="External"/><Relationship Id="rId23" Type="http://schemas.openxmlformats.org/officeDocument/2006/relationships/theme" Target="theme/theme1.xml"/><Relationship Id="rId10" Type="http://schemas.openxmlformats.org/officeDocument/2006/relationships/hyperlink" Target="file:///C:\Users\bonchenkova\Desktop\&#1041;&#1086;&#1085;&#1095;&#1077;&#1085;&#1082;&#1086;&#1074;&#1072;%20&#1050;.&#1048;\&#1057;&#1091;&#1076;&#1089;&#1080;&#1076;&#1080;&#1080;\3.&#1050;&#1056;&#1054;&#1058;\2023\&#1055;&#1086;&#1088;&#1103;&#1076;&#1086;&#1082;\&#1055;&#1086;&#1088;&#1103;&#1076;&#1086;&#1082;%202022.rtf"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login.consultant.ru/link/?req=doc&amp;base=LAW&amp;n=422112&amp;date=19.10.2022" TargetMode="External"/><Relationship Id="rId14" Type="http://schemas.openxmlformats.org/officeDocument/2006/relationships/hyperlink" Target="https://login.consultant.ru/link/?req=doc&amp;base=LAW&amp;n=410298&amp;date=07.10.2022&amp;dst=100252&amp;field=134"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304618-E50B-45EB-8B19-65F4287428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6291</TotalTime>
  <Pages>9</Pages>
  <Words>4448</Words>
  <Characters>25359</Characters>
  <Application>Microsoft Office Word</Application>
  <DocSecurity>0</DocSecurity>
  <Lines>211</Lines>
  <Paragraphs>59</Paragraphs>
  <ScaleCrop>false</ScaleCrop>
  <HeadingPairs>
    <vt:vector size="2" baseType="variant">
      <vt:variant>
        <vt:lpstr>Название</vt:lpstr>
      </vt:variant>
      <vt:variant>
        <vt:i4>1</vt:i4>
      </vt:variant>
    </vt:vector>
  </HeadingPairs>
  <TitlesOfParts>
    <vt:vector size="1" baseType="lpstr">
      <vt:lpstr>УТВЕРЖДЕНО</vt:lpstr>
    </vt:vector>
  </TitlesOfParts>
  <Company/>
  <LinksUpToDate>false</LinksUpToDate>
  <CharactersWithSpaces>29748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УТВЕРЖДЕНО</dc:title>
  <dc:creator>tnv</dc:creator>
  <cp:lastModifiedBy>Бонченкова Кристина Игоревна</cp:lastModifiedBy>
  <cp:revision>66</cp:revision>
  <cp:lastPrinted>2022-11-30T13:30:00Z</cp:lastPrinted>
  <dcterms:created xsi:type="dcterms:W3CDTF">2021-03-15T10:32:00Z</dcterms:created>
  <dcterms:modified xsi:type="dcterms:W3CDTF">2022-11-30T13:30:00Z</dcterms:modified>
</cp:coreProperties>
</file>