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4B" w:rsidRDefault="007F7F4B" w:rsidP="007F7F4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br/>
        <w:t xml:space="preserve">к постановлению </w:t>
      </w:r>
      <w:r>
        <w:rPr>
          <w:rFonts w:ascii="Times New Roman" w:hAnsi="Times New Roman" w:cs="Times New Roman"/>
          <w:sz w:val="24"/>
        </w:rPr>
        <w:br/>
        <w:t xml:space="preserve">Правительства Санкт-Петербурга </w:t>
      </w:r>
      <w:r>
        <w:rPr>
          <w:rFonts w:ascii="Times New Roman" w:hAnsi="Times New Roman" w:cs="Times New Roman"/>
          <w:sz w:val="24"/>
        </w:rPr>
        <w:br/>
        <w:t>от __.__.____ № ____</w:t>
      </w:r>
    </w:p>
    <w:p w:rsidR="00693FF2" w:rsidRDefault="00693FF2" w:rsidP="009F46D1">
      <w:pPr>
        <w:spacing w:after="0"/>
        <w:rPr>
          <w:rFonts w:ascii="Times New Roman" w:hAnsi="Times New Roman" w:cs="Times New Roman"/>
          <w:sz w:val="24"/>
        </w:rPr>
      </w:pPr>
    </w:p>
    <w:p w:rsidR="00746AD4" w:rsidRDefault="00746AD4" w:rsidP="009F46D1">
      <w:pPr>
        <w:spacing w:after="0"/>
        <w:rPr>
          <w:rFonts w:ascii="Times New Roman" w:hAnsi="Times New Roman" w:cs="Times New Roman"/>
          <w:sz w:val="24"/>
        </w:rPr>
      </w:pPr>
    </w:p>
    <w:p w:rsidR="007F7F4B" w:rsidRDefault="007F7F4B" w:rsidP="007F7F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41E9E">
        <w:rPr>
          <w:rFonts w:ascii="Times New Roman" w:hAnsi="Times New Roman" w:cs="Times New Roman"/>
          <w:b/>
          <w:sz w:val="24"/>
        </w:rPr>
        <w:t xml:space="preserve">РЕГИОНАЛЬНАЯ ПРОГРАММА </w:t>
      </w:r>
      <w:r>
        <w:rPr>
          <w:rFonts w:ascii="Times New Roman" w:hAnsi="Times New Roman" w:cs="Times New Roman"/>
          <w:b/>
          <w:sz w:val="24"/>
        </w:rPr>
        <w:t>«</w:t>
      </w:r>
      <w:r w:rsidRPr="00541E9E">
        <w:rPr>
          <w:rFonts w:ascii="Times New Roman" w:hAnsi="Times New Roman" w:cs="Times New Roman"/>
          <w:b/>
          <w:sz w:val="24"/>
        </w:rPr>
        <w:t>МОДЕРНИЗАЦИ</w:t>
      </w:r>
      <w:r>
        <w:rPr>
          <w:rFonts w:ascii="Times New Roman" w:hAnsi="Times New Roman" w:cs="Times New Roman"/>
          <w:b/>
          <w:sz w:val="24"/>
        </w:rPr>
        <w:t>Я СИСТЕМ</w:t>
      </w:r>
      <w:r w:rsidRPr="00541E9E">
        <w:rPr>
          <w:rFonts w:ascii="Times New Roman" w:hAnsi="Times New Roman" w:cs="Times New Roman"/>
          <w:b/>
          <w:sz w:val="24"/>
        </w:rPr>
        <w:t xml:space="preserve"> КОММУНАЛЬНОЙ ИНФРАСТРУКТУРЫ САНКТ-ПЕТЕРБУРГА </w:t>
      </w:r>
      <w:r>
        <w:rPr>
          <w:rFonts w:ascii="Times New Roman" w:hAnsi="Times New Roman" w:cs="Times New Roman"/>
          <w:b/>
          <w:sz w:val="24"/>
        </w:rPr>
        <w:br/>
      </w:r>
      <w:r w:rsidRPr="00541E9E">
        <w:rPr>
          <w:rFonts w:ascii="Times New Roman" w:hAnsi="Times New Roman" w:cs="Times New Roman"/>
          <w:b/>
          <w:sz w:val="24"/>
        </w:rPr>
        <w:t>НА ПЕРИОД 2023-2027 ГОДОВ</w:t>
      </w:r>
      <w:r>
        <w:rPr>
          <w:rFonts w:ascii="Times New Roman" w:hAnsi="Times New Roman" w:cs="Times New Roman"/>
          <w:b/>
          <w:sz w:val="24"/>
        </w:rPr>
        <w:t>»</w:t>
      </w:r>
    </w:p>
    <w:p w:rsidR="007F7F4B" w:rsidRDefault="007F7F4B" w:rsidP="007F7F4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7F4B" w:rsidRDefault="007F7F4B" w:rsidP="007F7F4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ПАСПОРТ</w:t>
      </w:r>
    </w:p>
    <w:p w:rsidR="007F7F4B" w:rsidRDefault="007F7F4B" w:rsidP="00877FB3">
      <w:pPr>
        <w:pStyle w:val="a3"/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региональной программы «Модернизация систем коммунальной инфраструктуры Санкт-Петербурга на период 2023-2027 годов»</w:t>
      </w:r>
    </w:p>
    <w:p w:rsidR="007F7F4B" w:rsidRPr="00541E9E" w:rsidRDefault="007F7F4B" w:rsidP="007F7F4B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6321"/>
      </w:tblGrid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Наименование   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коммунальной инфраструктуры Санкт-Петербурга на период 2023-2027 годов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Дата принятия     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о разработке        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Ответственный     исполнитель       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энергетике и инженерному обеспечению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Соисполнители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Участники             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«Водоканал Санкт-Петербурга»;</w:t>
            </w:r>
          </w:p>
          <w:p w:rsidR="007F7F4B" w:rsidRPr="00541E9E" w:rsidRDefault="002952FA" w:rsidP="008A6F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r w:rsidR="008A6FC9">
              <w:rPr>
                <w:rFonts w:ascii="Times New Roman" w:hAnsi="Times New Roman" w:cs="Times New Roman"/>
                <w:sz w:val="24"/>
                <w:szCs w:val="24"/>
              </w:rPr>
              <w:t>ТЭК 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029805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Цели                          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9F46D1" w:rsidRDefault="009F46D1" w:rsidP="009F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 коммунальной инфраструктуры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энергетики Санкт-Петербурга с учетом перспективных потребностей, определяемых документами территориального планирования, схемами и программами перспективного развития коммунальн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инфраструктуры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энергетики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Задачи                      региональной программы</w:t>
            </w:r>
          </w:p>
        </w:tc>
        <w:bookmarkEnd w:id="0"/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541E9E" w:rsidRDefault="002952FA" w:rsidP="000153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Санкт-Петербурга надежным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качественным теплоснабжением и водоснабжением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B57">
              <w:rPr>
                <w:rFonts w:ascii="Times New Roman" w:hAnsi="Times New Roman" w:cs="Times New Roman"/>
                <w:sz w:val="24"/>
                <w:szCs w:val="24"/>
              </w:rPr>
              <w:t>Целевые показатели           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Default="007F7F4B" w:rsidP="005843FD">
            <w:pPr>
              <w:widowControl w:val="0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повреждений на сетях теплоснабжения – 10,0 ед./10 км;</w:t>
            </w:r>
          </w:p>
          <w:p w:rsidR="007F7F4B" w:rsidRDefault="007F7F4B" w:rsidP="005843FD">
            <w:pPr>
              <w:widowControl w:val="0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повреждений на сетях водоснабжения – 1,6 ед./10 км;</w:t>
            </w:r>
          </w:p>
          <w:p w:rsidR="007F7F4B" w:rsidRDefault="007F7F4B" w:rsidP="005843FD">
            <w:pPr>
              <w:widowControl w:val="0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на тепловых сетях (к отпуску в сеть)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9,2%;</w:t>
            </w:r>
          </w:p>
          <w:p w:rsidR="007F7F4B" w:rsidRDefault="007F7F4B" w:rsidP="005843FD">
            <w:pPr>
              <w:widowControl w:val="0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питьевой воды на водопроводных сетях – </w:t>
            </w:r>
            <w:r w:rsidR="002952F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E7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2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56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B57" w:rsidRPr="00541E9E" w:rsidRDefault="00056B57" w:rsidP="008A6FC9">
            <w:pPr>
              <w:widowControl w:val="0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населения 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которого улучшится качество услуг – 938 </w:t>
            </w:r>
            <w:r w:rsidR="008A6FC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A7E0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с указанием сроков реализации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C32B19" w:rsidRDefault="007F7F4B" w:rsidP="00746AD4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региональной программы «Модернизация систем коммунальной инфраструктуры Санкт-Петербурга на период 2023-2027 годов» </w:t>
            </w:r>
            <w:r w:rsidR="00746AD4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в соответствии </w:t>
            </w:r>
            <w:r w:rsidR="00746AD4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программой Санкт-Петербурга «Комплексное развитие систем коммунальной инфраструктуры, энерге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 и энергосбережения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Санкт-Петербурге», утвержденной постановлением Правительства Санкт</w:t>
            </w:r>
            <w:r w:rsidR="002952FA">
              <w:rPr>
                <w:rFonts w:ascii="Times New Roman" w:hAnsi="Times New Roman" w:cs="Times New Roman"/>
                <w:sz w:val="24"/>
                <w:szCs w:val="24"/>
              </w:rPr>
              <w:t>-Петербурга от 17.06.2014 № 486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Этапы и сроки        реализации          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7F7F4B" w:rsidRPr="00541E9E" w:rsidTr="005843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Default="007F7F4B" w:rsidP="0058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региональной программы – 7 491 888,6</w:t>
            </w:r>
            <w:r w:rsidR="00944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D6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за счет:</w:t>
            </w:r>
          </w:p>
          <w:p w:rsidR="007F7F4B" w:rsidRDefault="007F7F4B" w:rsidP="0058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публично-правовой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«Фонд развития территорий» - 2 632 9</w:t>
            </w:r>
            <w:r w:rsidR="00944D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F7F4B" w:rsidRDefault="007F7F4B" w:rsidP="0058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Санкт-Петербурга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1 633 39</w:t>
            </w:r>
            <w:r w:rsidR="00944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F7F4B" w:rsidRPr="00541E9E" w:rsidRDefault="007F7F4B" w:rsidP="0094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</w:t>
            </w:r>
            <w:r w:rsidR="00944DCB">
              <w:rPr>
                <w:rFonts w:ascii="Times New Roman" w:hAnsi="Times New Roman" w:cs="Times New Roman"/>
                <w:sz w:val="24"/>
                <w:szCs w:val="24"/>
              </w:rPr>
              <w:t xml:space="preserve">ов финансирования – </w:t>
            </w:r>
            <w:r w:rsidR="00944DCB">
              <w:rPr>
                <w:rFonts w:ascii="Times New Roman" w:hAnsi="Times New Roman" w:cs="Times New Roman"/>
                <w:sz w:val="24"/>
                <w:szCs w:val="24"/>
              </w:rPr>
              <w:br/>
              <w:t>3 225 528,64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F7F4B" w:rsidRPr="00541E9E" w:rsidTr="005843FD">
        <w:trPr>
          <w:trHeight w:val="20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</w:t>
            </w:r>
          </w:p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</w:t>
            </w:r>
          </w:p>
          <w:p w:rsidR="007F7F4B" w:rsidRPr="00541E9E" w:rsidRDefault="007F7F4B" w:rsidP="00584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1E9E">
              <w:rPr>
                <w:rFonts w:ascii="Times New Roman" w:hAnsi="Times New Roman" w:cs="Times New Roman"/>
                <w:sz w:val="24"/>
                <w:szCs w:val="24"/>
              </w:rPr>
              <w:t>егиональной программы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F4B" w:rsidRPr="00541E9E" w:rsidRDefault="007F7F4B" w:rsidP="005843FD">
            <w:pPr>
              <w:widowControl w:val="0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региональной программы не ниже </w:t>
            </w:r>
            <w:r w:rsidR="00D62C12">
              <w:rPr>
                <w:rFonts w:ascii="Times New Roman" w:hAnsi="Times New Roman" w:cs="Times New Roman"/>
                <w:sz w:val="24"/>
                <w:szCs w:val="24"/>
              </w:rPr>
              <w:t>целевого уровня</w:t>
            </w:r>
          </w:p>
        </w:tc>
      </w:tr>
    </w:tbl>
    <w:p w:rsidR="004E1940" w:rsidRDefault="004E1940"/>
    <w:p w:rsidR="007F7F4B" w:rsidRPr="007F7F4B" w:rsidRDefault="007F7F4B" w:rsidP="007F7F4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ХАРАКТЕРИСТИКА ТЕКУЩЕГО СОСТОЯНИЯ</w:t>
      </w:r>
    </w:p>
    <w:p w:rsidR="007F7F4B" w:rsidRDefault="007F7F4B" w:rsidP="007F7F4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сферы реализации региональной программы </w:t>
      </w:r>
      <w:r>
        <w:rPr>
          <w:rFonts w:ascii="Times New Roman" w:hAnsi="Times New Roman" w:cs="Times New Roman"/>
          <w:b/>
          <w:sz w:val="24"/>
        </w:rPr>
        <w:br/>
        <w:t xml:space="preserve">«Модернизация систем коммунальной инфраструктуры Санкт-Петербурга </w:t>
      </w:r>
      <w:r>
        <w:rPr>
          <w:rFonts w:ascii="Times New Roman" w:hAnsi="Times New Roman" w:cs="Times New Roman"/>
          <w:b/>
          <w:sz w:val="24"/>
        </w:rPr>
        <w:br/>
        <w:t>на период 2023-2027 годов»</w:t>
      </w:r>
    </w:p>
    <w:p w:rsidR="007F7F4B" w:rsidRDefault="007F7F4B" w:rsidP="0029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</w:p>
    <w:p w:rsidR="00622BD3" w:rsidRPr="008658CD" w:rsidRDefault="00622BD3" w:rsidP="00746AD4">
      <w:pPr>
        <w:spacing w:after="0" w:line="240" w:lineRule="auto"/>
        <w:ind w:firstLine="709"/>
        <w:jc w:val="both"/>
        <w:rPr>
          <w:rFonts w:eastAsia="Times New Roman"/>
        </w:rPr>
      </w:pPr>
      <w:r w:rsidRPr="0086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коммунальной инфраструктуры и энергетики Санкт-Петербурга направлено на гарантированное обеспечение энергетической безопасности на уровне субъекта Российской Федерации, эффективное обеспечение потребностей </w:t>
      </w:r>
      <w:r w:rsidRPr="00865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социально-экономического развития Санкт-Петербурга соответствующими объемами производства и поставки продукции и услуг сфер коммунальной инфраструктуры</w:t>
      </w:r>
      <w:r w:rsidRPr="00865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энергетики, которое означает удовлетворение внутреннего спроса, формируемого</w:t>
      </w:r>
      <w:r w:rsidR="004233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4233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национальных программ и проектов, создает комфортные</w:t>
      </w:r>
      <w:r w:rsidRPr="00865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безопасные условия проживания и жизнедеятельности населения Санкт-Петербурга.</w:t>
      </w:r>
      <w:r w:rsidRPr="008658CD">
        <w:rPr>
          <w:rFonts w:eastAsia="Times New Roman"/>
        </w:rPr>
        <w:tab/>
      </w:r>
      <w:r w:rsidR="006B354E">
        <w:rPr>
          <w:rFonts w:eastAsia="Times New Roman"/>
        </w:rPr>
        <w:t xml:space="preserve"> </w:t>
      </w:r>
      <w:r w:rsidRPr="008658CD">
        <w:rPr>
          <w:rFonts w:eastAsia="Times New Roman"/>
        </w:rPr>
        <w:t xml:space="preserve"> </w:t>
      </w:r>
    </w:p>
    <w:p w:rsidR="008A45F8" w:rsidRDefault="008A45F8" w:rsidP="00746A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5B8" w:rsidRDefault="003F65B8" w:rsidP="00746A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BD3" w:rsidRPr="008658CD" w:rsidRDefault="00622BD3" w:rsidP="00746A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58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Система коммунальной инфраструктуры в Санкт-Петербурге в части теплоснабжения</w:t>
      </w:r>
      <w:r w:rsidR="006A10F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658CD">
        <w:rPr>
          <w:rFonts w:ascii="Times New Roman" w:hAnsi="Times New Roman" w:cs="Times New Roman"/>
          <w:sz w:val="24"/>
          <w:szCs w:val="24"/>
          <w:lang w:eastAsia="ru-RU"/>
        </w:rPr>
        <w:t xml:space="preserve"> водоснабжения </w:t>
      </w:r>
      <w:r w:rsidR="004233FE" w:rsidRPr="008658CD">
        <w:rPr>
          <w:rFonts w:ascii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4233FE">
        <w:rPr>
          <w:rFonts w:ascii="Times New Roman" w:hAnsi="Times New Roman" w:cs="Times New Roman"/>
          <w:sz w:val="24"/>
          <w:szCs w:val="24"/>
          <w:lang w:eastAsia="ru-RU"/>
        </w:rPr>
        <w:t>01.01.</w:t>
      </w:r>
      <w:r w:rsidR="004233FE" w:rsidRPr="008658CD">
        <w:rPr>
          <w:rFonts w:ascii="Times New Roman" w:hAnsi="Times New Roman" w:cs="Times New Roman"/>
          <w:sz w:val="24"/>
          <w:szCs w:val="24"/>
          <w:lang w:eastAsia="ru-RU"/>
        </w:rPr>
        <w:t xml:space="preserve">2022 </w:t>
      </w:r>
      <w:r w:rsidRPr="008658CD">
        <w:rPr>
          <w:rFonts w:ascii="Times New Roman" w:hAnsi="Times New Roman" w:cs="Times New Roman"/>
          <w:sz w:val="24"/>
          <w:szCs w:val="24"/>
          <w:lang w:eastAsia="ru-RU"/>
        </w:rPr>
        <w:t xml:space="preserve">обладает следующими </w:t>
      </w:r>
      <w:r w:rsidR="0069461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8658CD">
        <w:rPr>
          <w:rFonts w:ascii="Times New Roman" w:hAnsi="Times New Roman" w:cs="Times New Roman"/>
          <w:sz w:val="24"/>
          <w:szCs w:val="24"/>
          <w:lang w:eastAsia="ru-RU"/>
        </w:rPr>
        <w:t>арактеристиками.</w:t>
      </w:r>
    </w:p>
    <w:p w:rsidR="007E2CF9" w:rsidRPr="007E2CF9" w:rsidRDefault="00622BD3" w:rsidP="0074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CF9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теплоснабжения Санкт-Петербурга </w:t>
      </w:r>
      <w:r w:rsidR="004D6E02" w:rsidRPr="007E2CF9">
        <w:rPr>
          <w:rFonts w:ascii="Times New Roman" w:hAnsi="Times New Roman" w:cs="Times New Roman"/>
          <w:sz w:val="24"/>
          <w:szCs w:val="24"/>
          <w:lang w:eastAsia="ru-RU"/>
        </w:rPr>
        <w:t>включает в себя</w:t>
      </w:r>
      <w:r w:rsidR="007E2CF9" w:rsidRPr="007E2CF9">
        <w:rPr>
          <w:rFonts w:ascii="Times New Roman" w:hAnsi="Times New Roman" w:cs="Times New Roman"/>
          <w:sz w:val="24"/>
          <w:szCs w:val="24"/>
          <w:lang w:eastAsia="ru-RU"/>
        </w:rPr>
        <w:t xml:space="preserve"> 9756 км тепловых сетей</w:t>
      </w:r>
      <w:r w:rsidR="007430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E2CF9" w:rsidRPr="007E2CF9">
        <w:rPr>
          <w:rFonts w:ascii="Times New Roman" w:hAnsi="Times New Roman" w:cs="Times New Roman"/>
          <w:sz w:val="24"/>
          <w:szCs w:val="24"/>
          <w:lang w:eastAsia="ru-RU"/>
        </w:rPr>
        <w:t>из них требуют замены 2878 км (29,5%)</w:t>
      </w:r>
      <w:r w:rsidR="0074306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E2CF9" w:rsidRPr="007E2CF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D6E02" w:rsidRPr="007E2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2CF9" w:rsidRPr="007E2CF9">
        <w:rPr>
          <w:rFonts w:ascii="Times New Roman" w:hAnsi="Times New Roman" w:cs="Times New Roman"/>
          <w:sz w:val="24"/>
          <w:szCs w:val="24"/>
          <w:lang w:eastAsia="ru-RU"/>
        </w:rPr>
        <w:t>888 источников теплоснабжения</w:t>
      </w:r>
      <w:r w:rsidR="007430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2CF9">
        <w:rPr>
          <w:rFonts w:ascii="Times New Roman" w:hAnsi="Times New Roman" w:cs="Times New Roman"/>
          <w:sz w:val="24"/>
          <w:szCs w:val="24"/>
          <w:lang w:eastAsia="ru-RU"/>
        </w:rPr>
        <w:t>суммарной тепловой мощностью 28 625 Гкал/ч</w:t>
      </w:r>
      <w:r w:rsidR="007E2CF9" w:rsidRPr="007E2CF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2BD3" w:rsidRPr="008658CD" w:rsidRDefault="00694615" w:rsidP="00746A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2CF9">
        <w:rPr>
          <w:rFonts w:ascii="Times New Roman" w:eastAsia="Calibri" w:hAnsi="Times New Roman" w:cs="Times New Roman"/>
          <w:bCs/>
          <w:sz w:val="24"/>
          <w:szCs w:val="24"/>
        </w:rPr>
        <w:t>Система</w:t>
      </w:r>
      <w:r w:rsidR="00622BD3" w:rsidRPr="007E2CF9">
        <w:rPr>
          <w:rFonts w:ascii="Times New Roman" w:eastAsia="Calibri" w:hAnsi="Times New Roman" w:cs="Times New Roman"/>
          <w:bCs/>
          <w:sz w:val="24"/>
          <w:szCs w:val="24"/>
        </w:rPr>
        <w:t xml:space="preserve"> водоснабжения Санкт-Петербурга</w:t>
      </w:r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включает в себя </w:t>
      </w:r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>7796 км водопроводных сетей</w:t>
      </w:r>
      <w:r w:rsidR="00BC7705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>из них требуют замены 300</w:t>
      </w:r>
      <w:r w:rsidR="004233F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 xml:space="preserve"> км (38,5%)</w:t>
      </w:r>
      <w:r w:rsidR="00BC7705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 xml:space="preserve">, 188 </w:t>
      </w:r>
      <w:proofErr w:type="spellStart"/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>повысительны</w:t>
      </w:r>
      <w:r w:rsidR="00746AD4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746AD4">
        <w:rPr>
          <w:rFonts w:ascii="Times New Roman" w:eastAsia="Calibri" w:hAnsi="Times New Roman" w:cs="Times New Roman"/>
          <w:bCs/>
          <w:sz w:val="24"/>
          <w:szCs w:val="24"/>
        </w:rPr>
        <w:t xml:space="preserve"> насосных станций</w:t>
      </w:r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4306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 xml:space="preserve">10 водопроводных станций </w:t>
      </w:r>
      <w:r w:rsidR="00622BD3" w:rsidRPr="00865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приведенной мощностью порядка 2,3 млн куб. м в сутки</w:t>
      </w:r>
      <w:r w:rsidR="00622BD3" w:rsidRPr="008658CD">
        <w:rPr>
          <w:rFonts w:ascii="Times New Roman" w:eastAsia="Calibri" w:hAnsi="Times New Roman" w:cs="Times New Roman"/>
          <w:bCs/>
          <w:sz w:val="24"/>
          <w:szCs w:val="24"/>
        </w:rPr>
        <w:t xml:space="preserve"> (крупнейшие – Южная водопроводная станция, Северная водопроводная станция, Главная водопроводная станция), 2 завода по производству гипохлорита натрия.</w:t>
      </w:r>
    </w:p>
    <w:p w:rsidR="00622BD3" w:rsidRDefault="004233FE" w:rsidP="00746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2B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2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разработана на основании</w:t>
      </w:r>
      <w:r w:rsidR="00622B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BD3" w:rsidRDefault="00746AD4" w:rsidP="00746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4233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пункта 2 перечня п</w:t>
      </w:r>
      <w:r w:rsidR="0062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="0062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Российской Федерации</w:t>
      </w:r>
      <w:r w:rsidR="0062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Государственного Совета Российской Федерации от 24.08.2022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BD3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Пр-1483ГС;</w:t>
      </w:r>
    </w:p>
    <w:p w:rsidR="00746AD4" w:rsidRDefault="00746AD4" w:rsidP="0074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4233F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20336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36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36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0336D">
        <w:rPr>
          <w:rFonts w:ascii="Times New Roman" w:hAnsi="Times New Roman" w:cs="Times New Roman"/>
          <w:sz w:val="24"/>
          <w:szCs w:val="24"/>
        </w:rPr>
        <w:t>2253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 и 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Положение о Правительственной комиссии по региональному развитию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A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BD3" w:rsidRDefault="00622BD3" w:rsidP="0074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BD3">
        <w:rPr>
          <w:rFonts w:ascii="Times New Roman" w:hAnsi="Times New Roman" w:cs="Times New Roman"/>
          <w:sz w:val="24"/>
          <w:szCs w:val="24"/>
        </w:rPr>
        <w:t>постановлени</w:t>
      </w:r>
      <w:r w:rsidR="004233FE">
        <w:rPr>
          <w:rFonts w:ascii="Times New Roman" w:hAnsi="Times New Roman" w:cs="Times New Roman"/>
          <w:sz w:val="24"/>
          <w:szCs w:val="24"/>
        </w:rPr>
        <w:t>я</w:t>
      </w:r>
      <w:r w:rsidRPr="002A73C3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25.12.2013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73C3">
        <w:rPr>
          <w:rFonts w:ascii="Times New Roman" w:hAnsi="Times New Roman" w:cs="Times New Roman"/>
          <w:sz w:val="24"/>
          <w:szCs w:val="24"/>
        </w:rPr>
        <w:t xml:space="preserve"> 1039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73C3">
        <w:rPr>
          <w:rFonts w:ascii="Times New Roman" w:hAnsi="Times New Roman" w:cs="Times New Roman"/>
          <w:sz w:val="24"/>
          <w:szCs w:val="24"/>
        </w:rPr>
        <w:t>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</w:t>
      </w:r>
      <w:r w:rsidR="00B703A9">
        <w:rPr>
          <w:rFonts w:ascii="Times New Roman" w:hAnsi="Times New Roman" w:cs="Times New Roman"/>
          <w:sz w:val="24"/>
          <w:szCs w:val="24"/>
        </w:rPr>
        <w:t>»;</w:t>
      </w:r>
    </w:p>
    <w:p w:rsidR="00B703A9" w:rsidRDefault="00B703A9" w:rsidP="0074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4233F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17.06.2014 № 486 </w:t>
      </w:r>
      <w:r>
        <w:rPr>
          <w:rFonts w:ascii="Times New Roman" w:hAnsi="Times New Roman" w:cs="Times New Roman"/>
          <w:sz w:val="24"/>
          <w:szCs w:val="24"/>
        </w:rPr>
        <w:br/>
        <w:t>«О государственной программе Санкт-Петербурга «Комплексное развитие систем коммунальной инфраструктуры, энергетики и энергосбережения в Санкт-Петербурге» (далее – государственная программа Санкт-Петербурга).</w:t>
      </w:r>
    </w:p>
    <w:p w:rsidR="00622BD3" w:rsidRDefault="00622BD3" w:rsidP="00746A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065B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программы </w:t>
      </w:r>
      <w:r w:rsidRPr="00A065B6" w:rsidDel="001C546F">
        <w:rPr>
          <w:rFonts w:ascii="Times New Roman" w:eastAsia="Calibri" w:hAnsi="Times New Roman" w:cs="Times New Roman"/>
          <w:bCs/>
          <w:color w:val="000001"/>
          <w:sz w:val="24"/>
          <w:szCs w:val="24"/>
        </w:rPr>
        <w:t>позволит</w:t>
      </w:r>
      <w:r w:rsidRPr="00A065B6">
        <w:rPr>
          <w:rFonts w:ascii="Times New Roman" w:eastAsia="Calibri" w:hAnsi="Times New Roman" w:cs="Times New Roman"/>
          <w:bCs/>
          <w:color w:val="000001"/>
          <w:sz w:val="24"/>
          <w:szCs w:val="24"/>
        </w:rPr>
        <w:t xml:space="preserve"> </w:t>
      </w:r>
      <w:r w:rsidRPr="00A065B6" w:rsidDel="001C546F">
        <w:rPr>
          <w:rFonts w:ascii="Times New Roman" w:eastAsia="Calibri" w:hAnsi="Times New Roman" w:cs="Times New Roman"/>
          <w:bCs/>
          <w:color w:val="000001"/>
          <w:sz w:val="24"/>
          <w:szCs w:val="24"/>
        </w:rPr>
        <w:t>обеспечить</w:t>
      </w:r>
      <w:r w:rsidR="001C504F">
        <w:rPr>
          <w:rFonts w:ascii="Times New Roman" w:eastAsia="Calibri" w:hAnsi="Times New Roman" w:cs="Times New Roman"/>
          <w:bCs/>
          <w:color w:val="000001"/>
          <w:sz w:val="24"/>
          <w:szCs w:val="24"/>
        </w:rPr>
        <w:t xml:space="preserve"> население Санкт-Петербурга</w:t>
      </w:r>
      <w:r w:rsidRPr="00A065B6" w:rsidDel="001C546F">
        <w:rPr>
          <w:rFonts w:ascii="Times New Roman" w:eastAsia="Calibri" w:hAnsi="Times New Roman" w:cs="Times New Roman"/>
          <w:bCs/>
          <w:color w:val="000001"/>
          <w:sz w:val="24"/>
          <w:szCs w:val="24"/>
        </w:rPr>
        <w:t xml:space="preserve"> </w:t>
      </w:r>
      <w:r w:rsidRPr="00A065B6" w:rsidDel="001C546F">
        <w:rPr>
          <w:rFonts w:ascii="Times New Roman" w:eastAsia="Calibri" w:hAnsi="Times New Roman" w:cs="Times New Roman"/>
          <w:color w:val="000001"/>
          <w:sz w:val="24"/>
          <w:szCs w:val="24"/>
        </w:rPr>
        <w:t>надежн</w:t>
      </w:r>
      <w:r w:rsidR="001C504F"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ым </w:t>
      </w:r>
      <w:r w:rsidR="004233FE"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и качественным </w:t>
      </w:r>
      <w:r w:rsidR="00BF66F0">
        <w:rPr>
          <w:rFonts w:ascii="Times New Roman" w:eastAsia="Calibri" w:hAnsi="Times New Roman" w:cs="Times New Roman"/>
          <w:color w:val="000001"/>
          <w:sz w:val="24"/>
          <w:szCs w:val="24"/>
        </w:rPr>
        <w:t>теплоснабжение</w:t>
      </w:r>
      <w:r w:rsidR="001C504F">
        <w:rPr>
          <w:rFonts w:ascii="Times New Roman" w:eastAsia="Calibri" w:hAnsi="Times New Roman" w:cs="Times New Roman"/>
          <w:color w:val="000001"/>
          <w:sz w:val="24"/>
          <w:szCs w:val="24"/>
        </w:rPr>
        <w:t>м</w:t>
      </w:r>
      <w:r w:rsidR="00BF66F0"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 и водоснабжение</w:t>
      </w:r>
      <w:r w:rsidR="001C504F">
        <w:rPr>
          <w:rFonts w:ascii="Times New Roman" w:eastAsia="Calibri" w:hAnsi="Times New Roman" w:cs="Times New Roman"/>
          <w:color w:val="000001"/>
          <w:sz w:val="24"/>
          <w:szCs w:val="24"/>
        </w:rPr>
        <w:t>м</w:t>
      </w:r>
      <w:r w:rsidR="004233FE">
        <w:rPr>
          <w:rFonts w:ascii="Times New Roman" w:eastAsia="Calibri" w:hAnsi="Times New Roman" w:cs="Times New Roman"/>
          <w:color w:val="000001"/>
          <w:sz w:val="24"/>
          <w:szCs w:val="24"/>
        </w:rPr>
        <w:t xml:space="preserve">, </w:t>
      </w:r>
      <w:r w:rsidRPr="00A065B6" w:rsidDel="001C546F">
        <w:rPr>
          <w:rFonts w:ascii="Times New Roman" w:eastAsia="Calibri" w:hAnsi="Times New Roman" w:cs="Times New Roman"/>
          <w:sz w:val="24"/>
          <w:szCs w:val="24"/>
        </w:rPr>
        <w:t>гарантированно соответствующ</w:t>
      </w:r>
      <w:r w:rsidRPr="00A065B6">
        <w:rPr>
          <w:rFonts w:ascii="Times New Roman" w:eastAsia="Calibri" w:hAnsi="Times New Roman" w:cs="Times New Roman"/>
          <w:sz w:val="24"/>
          <w:szCs w:val="24"/>
        </w:rPr>
        <w:t>им</w:t>
      </w:r>
      <w:r w:rsidR="004233FE">
        <w:rPr>
          <w:rFonts w:ascii="Times New Roman" w:eastAsia="Calibri" w:hAnsi="Times New Roman" w:cs="Times New Roman"/>
          <w:sz w:val="24"/>
          <w:szCs w:val="24"/>
        </w:rPr>
        <w:t>и</w:t>
      </w:r>
      <w:r w:rsidRPr="00A065B6" w:rsidDel="001C546F">
        <w:rPr>
          <w:rFonts w:ascii="Times New Roman" w:eastAsia="Calibri" w:hAnsi="Times New Roman" w:cs="Times New Roman"/>
          <w:sz w:val="24"/>
          <w:szCs w:val="24"/>
        </w:rPr>
        <w:t xml:space="preserve"> нормативным требованиям</w:t>
      </w:r>
      <w:r w:rsidR="000153E0">
        <w:rPr>
          <w:rFonts w:ascii="Times New Roman" w:eastAsia="Calibri" w:hAnsi="Times New Roman" w:cs="Times New Roman"/>
          <w:sz w:val="24"/>
          <w:szCs w:val="24"/>
        </w:rPr>
        <w:t>.</w:t>
      </w:r>
      <w:r w:rsidRPr="00A065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2BD3" w:rsidRDefault="00622BD3" w:rsidP="00746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Ожидаемые результаты реализации региональной программы: </w:t>
      </w:r>
    </w:p>
    <w:p w:rsidR="00622BD3" w:rsidRDefault="00694615" w:rsidP="00746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</w:t>
      </w:r>
      <w:r w:rsidR="00622BD3" w:rsidRPr="00EC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22BD3" w:rsidRPr="00EC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 и водоснабжения;</w:t>
      </w:r>
    </w:p>
    <w:p w:rsidR="00694615" w:rsidRPr="00BF66F0" w:rsidRDefault="00694615" w:rsidP="00746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</w:t>
      </w:r>
      <w:r w:rsidR="00BF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количества технологических нарушений на сетях теплоснабжения </w:t>
      </w:r>
      <w:r w:rsidR="00BF6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водос</w:t>
      </w:r>
      <w:r w:rsidR="00BF66F0" w:rsidRPr="00BF66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набжения;</w:t>
      </w:r>
    </w:p>
    <w:p w:rsidR="00BF66F0" w:rsidRDefault="00BF66F0" w:rsidP="00746A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BF66F0">
        <w:rPr>
          <w:rFonts w:ascii="Times New Roman" w:hAnsi="Times New Roman"/>
          <w:bCs/>
          <w:sz w:val="24"/>
          <w:szCs w:val="24"/>
        </w:rPr>
        <w:t>величение</w:t>
      </w:r>
      <w:r w:rsidR="00245928">
        <w:rPr>
          <w:rFonts w:ascii="Times New Roman" w:hAnsi="Times New Roman"/>
          <w:bCs/>
          <w:sz w:val="24"/>
          <w:szCs w:val="24"/>
        </w:rPr>
        <w:t xml:space="preserve"> общей</w:t>
      </w:r>
      <w:r w:rsidRPr="00BF66F0">
        <w:rPr>
          <w:rFonts w:ascii="Times New Roman" w:hAnsi="Times New Roman"/>
          <w:bCs/>
          <w:sz w:val="24"/>
          <w:szCs w:val="24"/>
        </w:rPr>
        <w:t xml:space="preserve"> численности населения</w:t>
      </w:r>
      <w:r w:rsidR="00245928">
        <w:rPr>
          <w:rFonts w:ascii="Times New Roman" w:hAnsi="Times New Roman"/>
          <w:bCs/>
          <w:sz w:val="24"/>
          <w:szCs w:val="24"/>
        </w:rPr>
        <w:t xml:space="preserve"> Санкт-Петербурга</w:t>
      </w:r>
      <w:r w:rsidRPr="00BF66F0">
        <w:rPr>
          <w:rFonts w:ascii="Times New Roman" w:hAnsi="Times New Roman"/>
          <w:bCs/>
          <w:sz w:val="24"/>
          <w:szCs w:val="24"/>
        </w:rPr>
        <w:t>, для которо</w:t>
      </w:r>
      <w:r w:rsidR="008B6E27">
        <w:rPr>
          <w:rFonts w:ascii="Times New Roman" w:hAnsi="Times New Roman"/>
          <w:bCs/>
          <w:sz w:val="24"/>
          <w:szCs w:val="24"/>
        </w:rPr>
        <w:t>го</w:t>
      </w:r>
      <w:r w:rsidRPr="00BF66F0">
        <w:rPr>
          <w:rFonts w:ascii="Times New Roman" w:hAnsi="Times New Roman"/>
          <w:bCs/>
          <w:sz w:val="24"/>
          <w:szCs w:val="24"/>
        </w:rPr>
        <w:t xml:space="preserve"> улучшится качество услуг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F66F0" w:rsidRPr="00BF66F0" w:rsidRDefault="00BF66F0" w:rsidP="00746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увеличение объемов перекладки сетей инженерно-технического назначения.</w:t>
      </w:r>
    </w:p>
    <w:p w:rsidR="00BF66F0" w:rsidRDefault="00622BD3" w:rsidP="00746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мероприятий региональной программы целевые показатели будут достигнуты.</w:t>
      </w:r>
    </w:p>
    <w:p w:rsidR="00562503" w:rsidRDefault="00BF66F0" w:rsidP="0056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региональной программы </w:t>
      </w:r>
      <w:r w:rsidR="007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в соответствии </w:t>
      </w:r>
      <w:r w:rsidR="00746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r>
        <w:rPr>
          <w:rFonts w:ascii="Times New Roman" w:hAnsi="Times New Roman" w:cs="Times New Roman"/>
          <w:sz w:val="24"/>
          <w:szCs w:val="24"/>
        </w:rPr>
        <w:t>государственной программой Санкт-Петербурга</w:t>
      </w:r>
      <w:r w:rsidR="00B70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являющейся расходным обязател</w:t>
      </w:r>
      <w:r w:rsidR="00D025CF">
        <w:rPr>
          <w:rFonts w:ascii="Times New Roman" w:hAnsi="Times New Roman" w:cs="Times New Roman"/>
          <w:sz w:val="24"/>
          <w:szCs w:val="24"/>
        </w:rPr>
        <w:t>ьством бюджета Санкт-Петербурга</w:t>
      </w:r>
      <w:r w:rsidR="00A142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«Водоканал </w:t>
      </w:r>
      <w:r w:rsidR="00D025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Санкт-Петербурга»</w:t>
      </w:r>
      <w:r w:rsidR="000153E0">
        <w:rPr>
          <w:rFonts w:ascii="Times New Roman" w:hAnsi="Times New Roman" w:cs="Times New Roman"/>
          <w:sz w:val="24"/>
          <w:szCs w:val="24"/>
        </w:rPr>
        <w:t xml:space="preserve"> на 2021-2025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распоряжением Комитета </w:t>
      </w:r>
      <w:r w:rsidR="00B7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тарифам Санкт-Петербурга от </w:t>
      </w:r>
      <w:r w:rsidR="000153E0">
        <w:rPr>
          <w:rFonts w:ascii="Times New Roman" w:hAnsi="Times New Roman" w:cs="Times New Roman"/>
          <w:sz w:val="24"/>
          <w:szCs w:val="24"/>
        </w:rPr>
        <w:t xml:space="preserve">30.10.2020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153E0">
        <w:rPr>
          <w:rFonts w:ascii="Times New Roman" w:hAnsi="Times New Roman" w:cs="Times New Roman"/>
          <w:sz w:val="24"/>
          <w:szCs w:val="24"/>
        </w:rPr>
        <w:t xml:space="preserve"> 121-р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18.11.2022), </w:t>
      </w:r>
      <w:r w:rsidR="00B7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инвестиционной программой ГУП «</w:t>
      </w:r>
      <w:r w:rsidR="008A6FC9">
        <w:rPr>
          <w:rFonts w:ascii="Times New Roman" w:hAnsi="Times New Roman" w:cs="Times New Roman"/>
          <w:sz w:val="24"/>
          <w:szCs w:val="24"/>
        </w:rPr>
        <w:t>ТЭК СПб</w:t>
      </w:r>
      <w:r w:rsidRPr="004D6E02">
        <w:rPr>
          <w:rFonts w:ascii="Times New Roman" w:hAnsi="Times New Roman" w:cs="Times New Roman"/>
          <w:sz w:val="24"/>
          <w:szCs w:val="24"/>
        </w:rPr>
        <w:t>»</w:t>
      </w:r>
      <w:r w:rsidR="000153E0" w:rsidRPr="004D6E02">
        <w:rPr>
          <w:rFonts w:ascii="Times New Roman" w:hAnsi="Times New Roman" w:cs="Times New Roman"/>
          <w:sz w:val="24"/>
          <w:szCs w:val="24"/>
        </w:rPr>
        <w:t xml:space="preserve"> на 2019-2023 годы</w:t>
      </w:r>
      <w:r w:rsidRPr="004D6E02">
        <w:rPr>
          <w:rFonts w:ascii="Times New Roman" w:hAnsi="Times New Roman" w:cs="Times New Roman"/>
          <w:sz w:val="24"/>
          <w:szCs w:val="24"/>
        </w:rPr>
        <w:t xml:space="preserve">, утвержденной распоряжением Комитета по тарифам Санкт-Петербурга от </w:t>
      </w:r>
      <w:r w:rsidR="000153E0" w:rsidRPr="004D6E02">
        <w:rPr>
          <w:rFonts w:ascii="Times New Roman" w:hAnsi="Times New Roman" w:cs="Times New Roman"/>
          <w:sz w:val="24"/>
          <w:szCs w:val="24"/>
        </w:rPr>
        <w:t xml:space="preserve">14.12.2018 </w:t>
      </w:r>
      <w:r w:rsidRPr="004D6E02">
        <w:rPr>
          <w:rFonts w:ascii="Times New Roman" w:hAnsi="Times New Roman" w:cs="Times New Roman"/>
          <w:sz w:val="24"/>
          <w:szCs w:val="24"/>
        </w:rPr>
        <w:t>№</w:t>
      </w:r>
      <w:r w:rsidR="000153E0" w:rsidRPr="004D6E02">
        <w:rPr>
          <w:rFonts w:ascii="Times New Roman" w:hAnsi="Times New Roman" w:cs="Times New Roman"/>
          <w:sz w:val="24"/>
          <w:szCs w:val="24"/>
        </w:rPr>
        <w:t xml:space="preserve"> 229-р</w:t>
      </w:r>
      <w:r w:rsidRPr="004D6E02">
        <w:rPr>
          <w:rFonts w:ascii="Times New Roman" w:hAnsi="Times New Roman" w:cs="Times New Roman"/>
          <w:sz w:val="24"/>
          <w:szCs w:val="24"/>
        </w:rPr>
        <w:t xml:space="preserve"> </w:t>
      </w:r>
      <w:r w:rsidR="008A6FC9">
        <w:rPr>
          <w:rFonts w:ascii="Times New Roman" w:hAnsi="Times New Roman" w:cs="Times New Roman"/>
          <w:sz w:val="24"/>
          <w:szCs w:val="24"/>
        </w:rPr>
        <w:br/>
      </w:r>
      <w:r w:rsidR="00562503">
        <w:rPr>
          <w:rFonts w:ascii="Times New Roman" w:hAnsi="Times New Roman" w:cs="Times New Roman"/>
          <w:sz w:val="24"/>
          <w:szCs w:val="24"/>
        </w:rPr>
        <w:t>(в редакции от 18.11.2022).</w:t>
      </w:r>
    </w:p>
    <w:p w:rsidR="00562503" w:rsidRPr="00562503" w:rsidRDefault="00562503" w:rsidP="00FC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Схемой теплоснабжения</w:t>
      </w:r>
      <w:r w:rsidRPr="00562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Санкт-Петербурга, утвержденной Приказом Министерства энергетики Российской Федерации от 04.08.2022 № 762</w:t>
      </w:r>
      <w:r w:rsidR="00FC78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схемой водоснабжения, утвержденной постановлением Правительства Санкт-Петербурга от 11.12.2013 № 989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(в редакции постановления Правительства Санкт-Петербурга от 29.06.2021 № 437)</w:t>
      </w:r>
      <w:r w:rsidR="00FC78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определена необходимость реализации мероприятий региональной программы.</w:t>
      </w:r>
    </w:p>
    <w:p w:rsidR="00562503" w:rsidRDefault="00485DA2" w:rsidP="00FC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региональной программы </w:t>
      </w:r>
      <w:r w:rsidR="00D9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нацелены </w:t>
      </w:r>
      <w:r w:rsidR="0056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качественным и надежным теплоснабжением населени</w:t>
      </w:r>
      <w:r w:rsidR="00D62C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преимущественно Пушкинского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Санкт-Петербурга, являющихся приоритетными в части реконструкции систем теплоснабжения на территории </w:t>
      </w:r>
      <w:r w:rsidR="00D9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</w:p>
    <w:p w:rsidR="00D95E22" w:rsidRDefault="00485DA2" w:rsidP="00FC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региональной программы </w:t>
      </w:r>
      <w:r w:rsidR="00D9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</w:t>
      </w:r>
      <w:r w:rsidR="00D9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способствовать </w:t>
      </w:r>
      <w:r w:rsidR="00D95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</w:t>
      </w:r>
      <w:r w:rsidR="005625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9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повреждений на сетях водоснабжения </w:t>
      </w:r>
      <w:r w:rsidR="00D62C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5E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</w:t>
      </w:r>
      <w:r w:rsidR="005625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9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населения Санкт-Петербурга в количестве 700 тыс. человек, подключенного к указанным сетям водоснабжения, качественной питьевой водой.</w:t>
      </w:r>
    </w:p>
    <w:p w:rsidR="00D95E22" w:rsidRDefault="00097C3E" w:rsidP="00FC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региональной программы в сфере водоснабжения реализуются за счет средств бюджета Санкт-Петербурга, в сфере теплоснабжения – за счет внебюджетных источников финансирования ГУП «</w:t>
      </w:r>
      <w:r w:rsidR="008A6FC9">
        <w:rPr>
          <w:rFonts w:ascii="Times New Roman" w:eastAsia="Times New Roman" w:hAnsi="Times New Roman" w:cs="Times New Roman"/>
          <w:sz w:val="24"/>
          <w:szCs w:val="24"/>
          <w:lang w:eastAsia="ru-RU"/>
        </w:rPr>
        <w:t>ТЭК СПб</w:t>
      </w:r>
      <w:r w:rsidRPr="004D6E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6B57" w:rsidRPr="004D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056B57" w:rsidRPr="004D6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софинансированием</w:t>
      </w:r>
      <w:proofErr w:type="spellEnd"/>
      <w:r w:rsidR="00056B57" w:rsidRPr="004D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публично-правовой компании «Фонд развития территорий»</w:t>
      </w:r>
      <w:r w:rsidRPr="004D6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_Hlk118205105"/>
    </w:p>
    <w:p w:rsidR="00D95E22" w:rsidRDefault="00D95E22" w:rsidP="00FC7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реализа</w:t>
      </w:r>
      <w:r w:rsidR="00D81A6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мероприяти</w:t>
      </w:r>
      <w:r w:rsidR="009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D62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программы соответствуют</w:t>
      </w:r>
      <w:r w:rsidR="009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="00D62C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29.11.2022 № 666-104 «О бюджете </w:t>
      </w:r>
      <w:r w:rsidR="009A7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на 2023 год и на плановый период 2024 и 2025 годов»</w:t>
      </w:r>
      <w:r w:rsidR="002A7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инвестиционной программ</w:t>
      </w:r>
      <w:r w:rsidR="00D62C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7DD4" w:rsidRPr="002A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DD4">
        <w:rPr>
          <w:rFonts w:ascii="Times New Roman" w:hAnsi="Times New Roman" w:cs="Times New Roman"/>
          <w:sz w:val="24"/>
          <w:szCs w:val="24"/>
        </w:rPr>
        <w:t>ГУП</w:t>
      </w:r>
      <w:proofErr w:type="spellEnd"/>
      <w:r w:rsidR="002A7DD4">
        <w:rPr>
          <w:rFonts w:ascii="Times New Roman" w:hAnsi="Times New Roman" w:cs="Times New Roman"/>
          <w:sz w:val="24"/>
          <w:szCs w:val="24"/>
        </w:rPr>
        <w:t xml:space="preserve"> «Водоканал Санкт-Петербурга» на 2021-2025 годы, утвержденной распоряжением Комитета по тарифам Санкт-Петербурга от 30.10.2020 № 121-р (в редакции от 18.11.2022), и инвестиционной программ</w:t>
      </w:r>
      <w:r w:rsidR="00D62C12">
        <w:rPr>
          <w:rFonts w:ascii="Times New Roman" w:hAnsi="Times New Roman" w:cs="Times New Roman"/>
          <w:sz w:val="24"/>
          <w:szCs w:val="24"/>
        </w:rPr>
        <w:t>е</w:t>
      </w:r>
      <w:r w:rsidR="002A7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DD4">
        <w:rPr>
          <w:rFonts w:ascii="Times New Roman" w:hAnsi="Times New Roman" w:cs="Times New Roman"/>
          <w:sz w:val="24"/>
          <w:szCs w:val="24"/>
        </w:rPr>
        <w:t>ГУП</w:t>
      </w:r>
      <w:proofErr w:type="spellEnd"/>
      <w:r w:rsidR="002A7DD4">
        <w:rPr>
          <w:rFonts w:ascii="Times New Roman" w:hAnsi="Times New Roman" w:cs="Times New Roman"/>
          <w:sz w:val="24"/>
          <w:szCs w:val="24"/>
        </w:rPr>
        <w:t xml:space="preserve"> «ТЭК СПб</w:t>
      </w:r>
      <w:r w:rsidR="002A7DD4" w:rsidRPr="004D6E02">
        <w:rPr>
          <w:rFonts w:ascii="Times New Roman" w:hAnsi="Times New Roman" w:cs="Times New Roman"/>
          <w:sz w:val="24"/>
          <w:szCs w:val="24"/>
        </w:rPr>
        <w:t xml:space="preserve">» на 2019-2023 годы, утвержденной распоряжением Комитета по тарифам Санкт-Петербурга от 14.12.2018 </w:t>
      </w:r>
      <w:r w:rsidR="00C15BBD">
        <w:rPr>
          <w:rFonts w:ascii="Times New Roman" w:hAnsi="Times New Roman" w:cs="Times New Roman"/>
          <w:sz w:val="24"/>
          <w:szCs w:val="24"/>
        </w:rPr>
        <w:br/>
      </w:r>
      <w:r w:rsidR="002A7DD4" w:rsidRPr="004D6E02">
        <w:rPr>
          <w:rFonts w:ascii="Times New Roman" w:hAnsi="Times New Roman" w:cs="Times New Roman"/>
          <w:sz w:val="24"/>
          <w:szCs w:val="24"/>
        </w:rPr>
        <w:t>№ 229-р (в редакции от 18.11.2022).</w:t>
      </w:r>
    </w:p>
    <w:p w:rsidR="00D025CF" w:rsidRPr="00D95E22" w:rsidRDefault="00D025CF" w:rsidP="00D025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25CF" w:rsidRPr="00D95E22" w:rsidSect="00A87BFC">
          <w:head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877FB3" w:rsidRPr="00877FB3" w:rsidRDefault="00877FB3" w:rsidP="00877F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77FB3">
        <w:rPr>
          <w:rFonts w:ascii="Times New Roman" w:hAnsi="Times New Roman"/>
          <w:b/>
          <w:sz w:val="24"/>
        </w:rPr>
        <w:lastRenderedPageBreak/>
        <w:t>3. ХАРАКТЕРИСТИКА ОБЪЕКТОВ</w:t>
      </w:r>
    </w:p>
    <w:p w:rsidR="00877FB3" w:rsidRPr="00877FB3" w:rsidRDefault="00877FB3" w:rsidP="00877F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77FB3">
        <w:rPr>
          <w:rFonts w:ascii="Times New Roman" w:hAnsi="Times New Roman"/>
          <w:b/>
          <w:sz w:val="24"/>
        </w:rPr>
        <w:t xml:space="preserve">региональной программы </w:t>
      </w:r>
      <w:bookmarkEnd w:id="2"/>
      <w:r w:rsidRPr="00877FB3">
        <w:rPr>
          <w:rFonts w:ascii="Times New Roman" w:hAnsi="Times New Roman"/>
          <w:b/>
          <w:sz w:val="24"/>
        </w:rPr>
        <w:t>«Модернизация систем коммунальной инфраструктуры Санкт-Петербурга на период 2023-2027 годов»</w:t>
      </w:r>
    </w:p>
    <w:p w:rsidR="007F7F4B" w:rsidRDefault="007F7F4B" w:rsidP="007F7F4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1418"/>
        <w:gridCol w:w="1417"/>
        <w:gridCol w:w="1843"/>
        <w:gridCol w:w="1134"/>
        <w:gridCol w:w="1134"/>
        <w:gridCol w:w="1276"/>
        <w:gridCol w:w="1559"/>
        <w:gridCol w:w="1418"/>
      </w:tblGrid>
      <w:tr w:rsidR="009530DE" w:rsidRPr="0076637F" w:rsidTr="0059515F">
        <w:trPr>
          <w:trHeight w:val="985"/>
        </w:trPr>
        <w:tc>
          <w:tcPr>
            <w:tcW w:w="426" w:type="dxa"/>
            <w:vMerge w:val="restart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410" w:type="dxa"/>
            <w:vMerge w:val="restart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w="1418" w:type="dxa"/>
            <w:vMerge w:val="restart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 xml:space="preserve"> объекта подлежащего модернизации</w:t>
            </w:r>
          </w:p>
        </w:tc>
        <w:tc>
          <w:tcPr>
            <w:tcW w:w="1417" w:type="dxa"/>
            <w:vMerge w:val="restart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Вид работ по объекту</w:t>
            </w:r>
          </w:p>
        </w:tc>
        <w:tc>
          <w:tcPr>
            <w:tcW w:w="1843" w:type="dxa"/>
            <w:vMerge w:val="restart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Форма</w:t>
            </w:r>
          </w:p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2268" w:type="dxa"/>
            <w:gridSpan w:val="2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Мощность, производительность объекта</w:t>
            </w:r>
            <w:r>
              <w:rPr>
                <w:rFonts w:ascii="Times New Roman" w:hAnsi="Times New Roman"/>
                <w:sz w:val="18"/>
                <w:szCs w:val="18"/>
              </w:rPr>
              <w:t>, протяженность объекта</w:t>
            </w:r>
          </w:p>
        </w:tc>
        <w:tc>
          <w:tcPr>
            <w:tcW w:w="2835" w:type="dxa"/>
            <w:gridSpan w:val="2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w="1418" w:type="dxa"/>
            <w:vMerge w:val="restart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Участник, реализующий мероприятие</w:t>
            </w:r>
          </w:p>
          <w:p w:rsidR="009530DE" w:rsidRPr="0076637F" w:rsidRDefault="009530DE" w:rsidP="005843F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30DE" w:rsidRPr="0076637F" w:rsidTr="0059515F">
        <w:trPr>
          <w:trHeight w:val="623"/>
        </w:trPr>
        <w:tc>
          <w:tcPr>
            <w:tcW w:w="426" w:type="dxa"/>
            <w:vMerge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276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0DE">
              <w:rPr>
                <w:rFonts w:ascii="Times New Roman" w:hAnsi="Times New Roman"/>
                <w:sz w:val="18"/>
                <w:szCs w:val="18"/>
              </w:rPr>
              <w:t>всего, тыс.₽</w:t>
            </w:r>
          </w:p>
        </w:tc>
        <w:tc>
          <w:tcPr>
            <w:tcW w:w="1559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0DE">
              <w:rPr>
                <w:rFonts w:ascii="Times New Roman" w:hAnsi="Times New Roman"/>
                <w:sz w:val="18"/>
                <w:szCs w:val="18"/>
              </w:rPr>
              <w:t>в т.ч. средства финансовой поддержки, тыс.₽</w:t>
            </w:r>
          </w:p>
        </w:tc>
        <w:tc>
          <w:tcPr>
            <w:tcW w:w="1418" w:type="dxa"/>
            <w:vMerge/>
          </w:tcPr>
          <w:p w:rsidR="009530DE" w:rsidRPr="0076637F" w:rsidRDefault="009530DE" w:rsidP="005843F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30DE" w:rsidRPr="0076637F" w:rsidTr="0059515F">
        <w:trPr>
          <w:trHeight w:val="285"/>
        </w:trPr>
        <w:tc>
          <w:tcPr>
            <w:tcW w:w="426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9530DE" w:rsidRPr="0076637F" w:rsidTr="0059515F">
        <w:trPr>
          <w:trHeight w:val="272"/>
        </w:trPr>
        <w:tc>
          <w:tcPr>
            <w:tcW w:w="9073" w:type="dxa"/>
            <w:gridSpan w:val="6"/>
          </w:tcPr>
          <w:p w:rsidR="009530DE" w:rsidRPr="0076637F" w:rsidRDefault="009530DE" w:rsidP="005843F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ИТОГО по Санкт-Петербургу: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530DE" w:rsidRPr="0076637F" w:rsidRDefault="009530DE" w:rsidP="00877FB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530DE" w:rsidRPr="0076637F" w:rsidRDefault="009530DE" w:rsidP="0033709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7 491 888,6</w:t>
            </w:r>
            <w:r w:rsidR="0033709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9515F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2 632</w:t>
            </w:r>
            <w:r w:rsidR="0059515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59515F">
              <w:rPr>
                <w:rFonts w:ascii="Times New Roman" w:hAnsi="Times New Roman"/>
                <w:sz w:val="18"/>
                <w:szCs w:val="18"/>
              </w:rPr>
              <w:t>63,00</w:t>
            </w:r>
          </w:p>
        </w:tc>
        <w:tc>
          <w:tcPr>
            <w:tcW w:w="1418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530DE" w:rsidRPr="0076637F" w:rsidTr="0059515F">
        <w:trPr>
          <w:trHeight w:val="275"/>
        </w:trPr>
        <w:tc>
          <w:tcPr>
            <w:tcW w:w="9073" w:type="dxa"/>
            <w:gridSpan w:val="6"/>
          </w:tcPr>
          <w:p w:rsidR="009530DE" w:rsidRPr="0076637F" w:rsidRDefault="009530DE" w:rsidP="005843F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ИТОГО по сфере реализации «водоснабжение»: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530DE" w:rsidRPr="0076637F" w:rsidRDefault="009530DE" w:rsidP="00877FB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530DE" w:rsidRPr="0076637F" w:rsidRDefault="009530DE" w:rsidP="00877FB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2 677 694,00</w:t>
            </w:r>
          </w:p>
        </w:tc>
        <w:tc>
          <w:tcPr>
            <w:tcW w:w="1559" w:type="dxa"/>
          </w:tcPr>
          <w:p w:rsidR="009530DE" w:rsidRPr="0076637F" w:rsidRDefault="009530DE" w:rsidP="0033709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1 044</w:t>
            </w:r>
            <w:r w:rsidR="00337091">
              <w:rPr>
                <w:rFonts w:ascii="Times New Roman" w:hAnsi="Times New Roman"/>
                <w:sz w:val="18"/>
                <w:szCs w:val="18"/>
              </w:rPr>
              <w:t> 297,00</w:t>
            </w:r>
          </w:p>
        </w:tc>
        <w:tc>
          <w:tcPr>
            <w:tcW w:w="1418" w:type="dxa"/>
          </w:tcPr>
          <w:p w:rsidR="009530DE" w:rsidRPr="0076637F" w:rsidRDefault="009530DE" w:rsidP="005843F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530DE" w:rsidRPr="0076637F" w:rsidTr="0059515F">
        <w:trPr>
          <w:trHeight w:val="974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водовода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=900-1000 мм по Пискаревскому пр. от Свердловской набережной до пр.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М.Тухачевского</w:t>
            </w:r>
            <w:proofErr w:type="spellEnd"/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6B57"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4D7A2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812 212,00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316 762,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«Водоканал Санкт-Петербурга»</w:t>
            </w:r>
          </w:p>
        </w:tc>
      </w:tr>
      <w:tr w:rsidR="009530DE" w:rsidRPr="0076637F" w:rsidTr="0059515F">
        <w:trPr>
          <w:trHeight w:val="791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водовода по пр. Металлистов от Пискаревского пр. до ш. Революции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4D7A2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494 641,00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192 909,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«Водоканал Санкт-Петербурга»</w:t>
            </w:r>
          </w:p>
        </w:tc>
      </w:tr>
      <w:tr w:rsidR="009530DE" w:rsidRPr="0076637F" w:rsidTr="0059515F">
        <w:trPr>
          <w:trHeight w:val="519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водовода по пр. Большевиков от пр. Пятилеток до ул. Новоселов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4D7A2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726 012,00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283 144,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«Водоканал Санкт-Петербурга»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водопроводной сети по адресу: Петергофское ш. от Доблести ул. до пр. Маршала Жукова Д=1000-1200 мм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4D7A2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415 029,00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161 861,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«Водоканал Санкт-Петербурга»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водопроводной сети Д=300-900 мм с примыкающими домовыми вводами по адресу: пр. Стачек на участке от Промышленной улицы до улицы Трефолева, площадь Стачек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4D7A2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229 800,00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89 622,00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«Водоканал Санкт-Петербурга»</w:t>
            </w:r>
          </w:p>
        </w:tc>
      </w:tr>
      <w:tr w:rsidR="009530DE" w:rsidRPr="0076637F" w:rsidTr="00016998">
        <w:trPr>
          <w:trHeight w:val="416"/>
        </w:trPr>
        <w:tc>
          <w:tcPr>
            <w:tcW w:w="9073" w:type="dxa"/>
            <w:gridSpan w:val="6"/>
          </w:tcPr>
          <w:p w:rsidR="009530DE" w:rsidRPr="0076637F" w:rsidRDefault="009530DE" w:rsidP="009530D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>ИТОГО по сфере реализации «теплоснабжение»: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530DE" w:rsidRPr="0076637F" w:rsidRDefault="0059515F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4 814 194,64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1 588</w:t>
            </w:r>
            <w:r w:rsidR="0059515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9515F">
              <w:rPr>
                <w:rFonts w:ascii="Times New Roman" w:hAnsi="Times New Roman"/>
                <w:sz w:val="18"/>
                <w:szCs w:val="18"/>
              </w:rPr>
              <w:t>66,00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9530DE" w:rsidRPr="0076637F" w:rsidTr="0059515F">
        <w:trPr>
          <w:trHeight w:val="1429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котельной с внешними инженерными сетями по адресу:</w:t>
            </w:r>
          </w:p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г. Санкт-Петербург, пос.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Металлострой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Богайчука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, литер А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Котельная по адресу: г. Санкт-Петербург, пос.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Металлострой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Богайчука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, д. 3,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Объект производственного назначения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Гкал/ч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1 722 084,33</w:t>
            </w:r>
          </w:p>
        </w:tc>
        <w:tc>
          <w:tcPr>
            <w:tcW w:w="1559" w:type="dxa"/>
          </w:tcPr>
          <w:p w:rsidR="009530DE" w:rsidRPr="0076637F" w:rsidRDefault="009530DE" w:rsidP="00AB02F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568 28</w:t>
            </w:r>
            <w:r w:rsidR="00AB02F8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</w:t>
            </w:r>
          </w:p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5E4">
              <w:rPr>
                <w:rFonts w:ascii="Times New Roman" w:hAnsi="Times New Roman"/>
                <w:sz w:val="18"/>
                <w:szCs w:val="18"/>
              </w:rPr>
              <w:t>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2415E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1407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Модернизация котельной в части замены аккумуляторного бака V=10000м3 №2 по адресу: Котельная "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Коломяжская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", Автобусная ул., д.9 (СМР)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Котельная по адресу: г. Санкт-Петербург, ул. Автобусная, д. 9, лит. А.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Объект производственного назначения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Гкал/ч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629,1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523 834,26</w:t>
            </w:r>
          </w:p>
        </w:tc>
        <w:tc>
          <w:tcPr>
            <w:tcW w:w="1559" w:type="dxa"/>
          </w:tcPr>
          <w:p w:rsidR="009530DE" w:rsidRPr="0076637F" w:rsidRDefault="009530DE" w:rsidP="00AB02F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172 86</w:t>
            </w:r>
            <w:r w:rsidR="00AB02F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</w:t>
            </w:r>
          </w:p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2236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Модернизация котельной в части технического перевооружения котла ПТВМ-30М №2, с монтажом системы автоматизации,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КИПиА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с обвязкой трубопроводов, арматуры по адресу: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п.Тельмана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ул.,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лит.А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Котельная по адресу: г. Санкт-Петербург,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п.Тельмана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ул.,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лит.А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Объект производственного назначения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Гкал/ч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155 932,56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51 457,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</w:t>
            </w:r>
          </w:p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тепловых сетей в Квартале 139 Троицкого поля от ТК-3 у Прогонной ул. к домам: пр. Обуховской Обороны, 287 к.1,2, 289, 289 к.2,  291 к. 1,2,3 (СМР)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Магистральные и распределительные тепловые сети от ТЭЦ ООО "Генерирующая Компания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Обуховоэнерго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4D7A21" w:rsidP="004D7A2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9530DE" w:rsidRPr="0076637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130 663,54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43 118,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</w:t>
            </w:r>
          </w:p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 по адресу: Квартал 27А Озеро Долгое - от ЦТП по адресу пр. Авиаконструкторов,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д.35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от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ЦТП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УТ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-7,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УТ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-8 и дома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пр.Авиаконструкторов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37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;  от дома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>пр.Авиаконструкторов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д.31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до домов: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пр.Авиаконструкторов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29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2; от дома Комендантский пр., 36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корп.2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до домов: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пр.Авиаконструкторов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29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Комендантский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пр.,34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лит.Б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В, 36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ул.Шаврова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д.15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>Котельная по адресу: г. Санкт-Петербург, ул. Оптиков, д.6,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879</w:t>
            </w:r>
          </w:p>
        </w:tc>
        <w:tc>
          <w:tcPr>
            <w:tcW w:w="1276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237 034,1</w:t>
            </w:r>
            <w:r w:rsidR="005951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530DE" w:rsidRPr="0076637F" w:rsidRDefault="009530DE" w:rsidP="00AB02F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78 22</w:t>
            </w:r>
            <w:r w:rsidR="00AB02F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по адресу: Квартал 124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Щемиловки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от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-19 по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ул.Шелгунова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-28 по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ул.Седова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Магистральные и распределительные тепловые сети от ТЭЦ ООО "Генерирующая Компания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Обуховоэнерго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7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512 995,87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169 288,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магистральной тепловой сети по адресу: Поклонная гора, от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-1 на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пр.Тореза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ПНС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пр.Энгельса,д.73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), УТ-1, УТ-2,  до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пр.Энгельса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; от УТ-2 до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-3,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-4,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-5,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ул.Рашетова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д.6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д.13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Котельная по адресу: г. Санкт-Петербург, 3-й Верхний пер., д.10,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067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256 580,36</w:t>
            </w:r>
          </w:p>
        </w:tc>
        <w:tc>
          <w:tcPr>
            <w:tcW w:w="1559" w:type="dxa"/>
          </w:tcPr>
          <w:p w:rsidR="009530DE" w:rsidRPr="0076637F" w:rsidRDefault="009530DE" w:rsidP="00AB02F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84 67</w:t>
            </w:r>
            <w:r w:rsidR="00AB02F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магистральной тепловой сети по Удельному пр. от ТК-А у Удельного пр., д.53 до Удельного пр., д.21 (СМР)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Котельная по адресу: г. Санкт-Петербург, 3-й Верхний пер., д.10,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436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304 943,28</w:t>
            </w:r>
          </w:p>
        </w:tc>
        <w:tc>
          <w:tcPr>
            <w:tcW w:w="1559" w:type="dxa"/>
          </w:tcPr>
          <w:p w:rsidR="009530DE" w:rsidRPr="0076637F" w:rsidRDefault="009530DE" w:rsidP="00AB02F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100 63</w:t>
            </w:r>
            <w:r w:rsidR="00AB02F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магистральной тепловой сети в квартале 23 Сосновой Поляны  (СМР)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Котельная по адресу: г. Санкт-Петербург,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Пионерстроя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ул., д. 19,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4D7A21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0,42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33 030,00</w:t>
            </w:r>
          </w:p>
        </w:tc>
        <w:tc>
          <w:tcPr>
            <w:tcW w:w="1559" w:type="dxa"/>
          </w:tcPr>
          <w:p w:rsidR="009530DE" w:rsidRPr="0076637F" w:rsidRDefault="00A50C4D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10 898</w:t>
            </w:r>
            <w:r w:rsidR="009530DE">
              <w:rPr>
                <w:rFonts w:ascii="Times New Roman" w:hAnsi="Times New Roman"/>
                <w:sz w:val="18"/>
                <w:szCs w:val="18"/>
              </w:rPr>
              <w:t>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магистральной тепловой сети по адресу: Наб. Черной речки от ТК-7 до ТК-3 в </w:t>
            </w:r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>сторону Карельского пер. (СМР)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Котельная по адресу: г. Санкт-Петербург, наб. </w:t>
            </w:r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>Черной речки, д. 14, лит. А.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4D7A21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9530DE" w:rsidRPr="0076637F"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113 239,57</w:t>
            </w:r>
          </w:p>
        </w:tc>
        <w:tc>
          <w:tcPr>
            <w:tcW w:w="1559" w:type="dxa"/>
          </w:tcPr>
          <w:p w:rsidR="009530DE" w:rsidRPr="0076637F" w:rsidRDefault="009530DE" w:rsidP="00C1427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37 36</w:t>
            </w:r>
            <w:r w:rsidR="00C1427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 магистральной тепловой сети по ул. Лермонтова от ТК-9 до ТК-11 (СМР)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Котельная по адресу: г. Санкт-Петербург, г. Красное Село, Лермонтова ул., д. 5,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4D7A21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9530DE" w:rsidRPr="0076637F"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21 988,80</w:t>
            </w:r>
          </w:p>
        </w:tc>
        <w:tc>
          <w:tcPr>
            <w:tcW w:w="1559" w:type="dxa"/>
          </w:tcPr>
          <w:p w:rsidR="009530DE" w:rsidRPr="0076637F" w:rsidRDefault="00B21F98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7 256,0</w:t>
            </w:r>
            <w:r w:rsidR="009530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в  Квартал 1 к домам: Волковский пр. 110-144,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Стрельбищенская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-29 (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Котельная по адресу: г. Санкт-Петербург, ул. Салова, д. 55, корп. 4,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671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89 139,80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29 416,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по адресу: Квартал 5а Красного Села, от ТК-17 к домам и зданию по адресу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ул.Свободы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д.14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корп.2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лит.А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(СМР)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Котельная по адресу: г. Санкт-Петербург, г. Красное Село, Лермонтова ул., д. 5,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028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87 020,40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28 716,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по адресу: Квартал 8 СУН, от ТК-53 на магистральной тепловой сети по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ул.Дыбенко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Котельная по адресу: г. Санкт-Петербург, ул. Крыленко, д. 4,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57 653,64</w:t>
            </w:r>
          </w:p>
        </w:tc>
        <w:tc>
          <w:tcPr>
            <w:tcW w:w="1559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19 025,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квартал 17, ограниченный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пр.Тореза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, Институтским пр.,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2-ым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Муринским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пр. (СМР)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Котельная по адресу: г. Санкт-Петербург, пр. Непокоренных, д. 17, к. 2, лит. А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276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120 325,5</w:t>
            </w:r>
            <w:r w:rsidR="0059515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530DE" w:rsidRPr="0076637F" w:rsidRDefault="009530DE" w:rsidP="00C1427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39 70</w:t>
            </w:r>
            <w:r w:rsidR="00C1427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59515F">
        <w:trPr>
          <w:trHeight w:val="315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 тепловых сетей в кварталах 169, 170, 176 от станции смешения по адресу Тамбовская ул.,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д.71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-73,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лит.Б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 к домам (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Тепловые сети от станции смешения по адресу Тамбовская ул.,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д.71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-73,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лит.Б</w:t>
            </w:r>
            <w:proofErr w:type="spellEnd"/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4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1276" w:type="dxa"/>
          </w:tcPr>
          <w:p w:rsidR="009530DE" w:rsidRPr="0076637F" w:rsidRDefault="009530DE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109 935,4</w:t>
            </w:r>
            <w:r w:rsidR="005951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9530DE" w:rsidRPr="0076637F" w:rsidRDefault="00D916CA" w:rsidP="0059515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36 278,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530DE" w:rsidRPr="0076637F" w:rsidTr="00016998">
        <w:trPr>
          <w:trHeight w:val="1317"/>
        </w:trPr>
        <w:tc>
          <w:tcPr>
            <w:tcW w:w="42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10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от ведомственной котельной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НАО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СВЕЗА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-Ижора»</w:t>
            </w:r>
          </w:p>
        </w:tc>
        <w:tc>
          <w:tcPr>
            <w:tcW w:w="1559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 xml:space="preserve">Тепловые сети от ведомственной котельной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НАО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СВЕЗА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6637F"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 w:rsidRPr="0076637F">
              <w:rPr>
                <w:rFonts w:ascii="Times New Roman" w:hAnsi="Times New Roman"/>
                <w:sz w:val="18"/>
                <w:szCs w:val="18"/>
              </w:rPr>
              <w:t>-Ижора»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Линейный объект</w:t>
            </w:r>
          </w:p>
        </w:tc>
        <w:tc>
          <w:tcPr>
            <w:tcW w:w="1417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</w:p>
        </w:tc>
        <w:tc>
          <w:tcPr>
            <w:tcW w:w="1843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Государственная собственность субъекта Российской Федерации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5</w:t>
            </w:r>
            <w:r w:rsidR="004D7A21">
              <w:rPr>
                <w:rFonts w:ascii="Times New Roman" w:hAnsi="Times New Roman"/>
                <w:sz w:val="18"/>
                <w:szCs w:val="18"/>
              </w:rPr>
              <w:t>,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1276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337 793,06</w:t>
            </w:r>
          </w:p>
        </w:tc>
        <w:tc>
          <w:tcPr>
            <w:tcW w:w="1559" w:type="dxa"/>
          </w:tcPr>
          <w:p w:rsidR="009530DE" w:rsidRPr="0076637F" w:rsidRDefault="00D916CA" w:rsidP="00C1427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111 47</w:t>
            </w:r>
            <w:r w:rsidR="00C1427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59515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530DE" w:rsidRPr="0076637F" w:rsidRDefault="009530DE" w:rsidP="009530D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37F">
              <w:rPr>
                <w:rFonts w:ascii="Times New Roman" w:hAnsi="Times New Roman"/>
                <w:sz w:val="18"/>
                <w:szCs w:val="18"/>
              </w:rPr>
              <w:t>ГУП «</w:t>
            </w:r>
            <w:r w:rsidR="008A6FC9">
              <w:rPr>
                <w:rFonts w:ascii="Times New Roman" w:hAnsi="Times New Roman"/>
                <w:sz w:val="18"/>
                <w:szCs w:val="18"/>
              </w:rPr>
              <w:t>ТЭК СПб</w:t>
            </w:r>
            <w:r w:rsidRPr="0076637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234109" w:rsidRDefault="00234109"/>
    <w:p w:rsidR="00877FB3" w:rsidRPr="00877FB3" w:rsidRDefault="00877FB3" w:rsidP="00877F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77FB3">
        <w:rPr>
          <w:rFonts w:ascii="Times New Roman" w:hAnsi="Times New Roman"/>
          <w:b/>
          <w:sz w:val="24"/>
        </w:rPr>
        <w:lastRenderedPageBreak/>
        <w:t>4. ФИНАНСОВОЕ ОБЕСПЕЧЕНИЕ</w:t>
      </w:r>
    </w:p>
    <w:p w:rsidR="00877FB3" w:rsidRDefault="00877FB3" w:rsidP="00877F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77FB3">
        <w:rPr>
          <w:rFonts w:ascii="Times New Roman" w:hAnsi="Times New Roman"/>
          <w:b/>
          <w:sz w:val="24"/>
        </w:rPr>
        <w:t xml:space="preserve">реализации региональной программы «Модернизация систем коммунальной инфраструктуры </w:t>
      </w:r>
      <w:r w:rsidRPr="00877FB3">
        <w:rPr>
          <w:rFonts w:ascii="Times New Roman" w:hAnsi="Times New Roman"/>
          <w:b/>
          <w:sz w:val="24"/>
        </w:rPr>
        <w:br/>
        <w:t>Санкт-Петербурга на период 2023-2027 годов»</w:t>
      </w:r>
    </w:p>
    <w:p w:rsidR="00110E65" w:rsidRDefault="00110E65" w:rsidP="00877F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337"/>
        <w:gridCol w:w="2210"/>
        <w:gridCol w:w="656"/>
        <w:gridCol w:w="480"/>
        <w:gridCol w:w="848"/>
        <w:gridCol w:w="452"/>
        <w:gridCol w:w="966"/>
        <w:gridCol w:w="850"/>
        <w:gridCol w:w="452"/>
        <w:gridCol w:w="966"/>
        <w:gridCol w:w="850"/>
        <w:gridCol w:w="452"/>
        <w:gridCol w:w="966"/>
        <w:gridCol w:w="518"/>
        <w:gridCol w:w="452"/>
        <w:gridCol w:w="490"/>
        <w:gridCol w:w="518"/>
        <w:gridCol w:w="452"/>
        <w:gridCol w:w="554"/>
        <w:gridCol w:w="566"/>
        <w:gridCol w:w="452"/>
        <w:gridCol w:w="676"/>
      </w:tblGrid>
      <w:tr w:rsidR="00740A1D" w:rsidRPr="005C5D64" w:rsidTr="00BF7561">
        <w:trPr>
          <w:trHeight w:val="315"/>
        </w:trPr>
        <w:tc>
          <w:tcPr>
            <w:tcW w:w="337" w:type="dxa"/>
            <w:vMerge w:val="restart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136" w:type="dxa"/>
            <w:gridSpan w:val="2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Источники финансового обеспечения</w:t>
            </w:r>
          </w:p>
        </w:tc>
        <w:tc>
          <w:tcPr>
            <w:tcW w:w="11480" w:type="dxa"/>
            <w:gridSpan w:val="18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Объем средств на реализацию мероприятий региональной программы</w:t>
            </w:r>
          </w:p>
        </w:tc>
      </w:tr>
      <w:tr w:rsidR="00740A1D" w:rsidRPr="005C5D64" w:rsidTr="00BF7561">
        <w:trPr>
          <w:trHeight w:val="45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266" w:type="dxa"/>
            <w:gridSpan w:val="3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За период реализации программы</w:t>
            </w:r>
          </w:p>
        </w:tc>
        <w:tc>
          <w:tcPr>
            <w:tcW w:w="2268" w:type="dxa"/>
            <w:gridSpan w:val="3"/>
            <w:vMerge w:val="restart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2268" w:type="dxa"/>
            <w:gridSpan w:val="3"/>
            <w:vMerge w:val="restart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1460" w:type="dxa"/>
            <w:gridSpan w:val="3"/>
            <w:vMerge w:val="restart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1524" w:type="dxa"/>
            <w:gridSpan w:val="3"/>
            <w:vMerge w:val="restart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2026 год</w:t>
            </w:r>
          </w:p>
        </w:tc>
        <w:tc>
          <w:tcPr>
            <w:tcW w:w="1694" w:type="dxa"/>
            <w:gridSpan w:val="3"/>
            <w:vMerge w:val="restart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2027 год</w:t>
            </w:r>
          </w:p>
        </w:tc>
      </w:tr>
      <w:tr w:rsidR="00740A1D" w:rsidRPr="005C5D64" w:rsidTr="00BF7561">
        <w:trPr>
          <w:trHeight w:val="45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266" w:type="dxa"/>
            <w:gridSpan w:val="3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460" w:type="dxa"/>
            <w:gridSpan w:val="3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  <w:gridSpan w:val="3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694" w:type="dxa"/>
            <w:gridSpan w:val="3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740A1D" w:rsidRPr="005C5D64" w:rsidTr="00BF7561">
        <w:trPr>
          <w:trHeight w:val="315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bookmarkStart w:id="3" w:name="RANGE!E4"/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  <w:bookmarkEnd w:id="3"/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ПД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СМР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ПД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СМР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ПД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СМР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ПД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СМР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ПД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СМР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ПД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СМР</w:t>
            </w:r>
          </w:p>
        </w:tc>
      </w:tr>
      <w:tr w:rsidR="00740A1D" w:rsidRPr="005C5D64" w:rsidTr="00BF7561">
        <w:trPr>
          <w:trHeight w:val="315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C5D64">
              <w:rPr>
                <w:rFonts w:ascii="Times New Roman" w:hAnsi="Times New Roman"/>
                <w:b/>
                <w:bCs/>
                <w:sz w:val="12"/>
                <w:szCs w:val="12"/>
              </w:rPr>
              <w:t>тыс. ₽</w:t>
            </w:r>
          </w:p>
        </w:tc>
      </w:tr>
      <w:tr w:rsidR="00740A1D" w:rsidRPr="005C5D64" w:rsidTr="00BF7561">
        <w:trPr>
          <w:trHeight w:val="103"/>
        </w:trPr>
        <w:tc>
          <w:tcPr>
            <w:tcW w:w="337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21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6" w:type="dxa"/>
            <w:gridSpan w:val="2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67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 w:val="restart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bookmarkStart w:id="4" w:name="RANGE!A7"/>
            <w:r w:rsidRPr="005C5D64">
              <w:rPr>
                <w:rFonts w:ascii="Times New Roman" w:hAnsi="Times New Roman"/>
                <w:sz w:val="12"/>
                <w:szCs w:val="12"/>
              </w:rPr>
              <w:t>ИТОГО по субъекту Российской Федерации:</w:t>
            </w:r>
            <w:bookmarkEnd w:id="4"/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7 491 888,6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7 491 888,6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2 454 978,66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2 454 978,66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5 036 909,9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5 036 909,9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noWrap/>
            <w:textDirection w:val="btLr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2 632 963,00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2 632 963,00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885 218,00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885 218,00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1 747 745,00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1 747 745,00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1 633 397,00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1 633 397,00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763 374,00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763 374,00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870 023,00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870 023,00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3 225 528,64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3 225 528,64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806 386,6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806 386,6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2 419 141,9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2 419 141,9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 w:val="restart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bookmarkStart w:id="5" w:name="RANGE!A12"/>
            <w:r w:rsidRPr="005C5D64">
              <w:rPr>
                <w:rFonts w:ascii="Times New Roman" w:hAnsi="Times New Roman"/>
                <w:sz w:val="12"/>
                <w:szCs w:val="12"/>
              </w:rPr>
              <w:t>ИТОГО по сфере реализации «водоснабжение»:</w:t>
            </w:r>
            <w:bookmarkEnd w:id="5"/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2 677 694,00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2 677 694,00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1 251 430,00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1 251 430,00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1 426 264,00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1 426 264,00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noWrap/>
            <w:textDirection w:val="btLr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1 044 297,00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1 044 297,00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488 056,00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488 056,00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556 241,00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556 241,00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1 633 397,00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1 633 397,00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763 374,00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763 374,00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870 023,00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870 023,00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bookmarkStart w:id="6" w:name="RANGE!A17"/>
            <w:r w:rsidRPr="005C5D64">
              <w:rPr>
                <w:rFonts w:ascii="Times New Roman" w:hAnsi="Times New Roman"/>
                <w:sz w:val="12"/>
                <w:szCs w:val="12"/>
              </w:rPr>
              <w:t>1</w:t>
            </w:r>
            <w:bookmarkEnd w:id="6"/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водовода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Ду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=900-1000 мм по Пискаревскому пр. от Свердловской набережной до пр.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М.Тухачевского</w:t>
            </w:r>
            <w:proofErr w:type="spellEnd"/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812 212,00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812 212,00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349 901,00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349 901,00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462 311,00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462 311,00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316 762,00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316 762,00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136 461,00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136 461,00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180 301,00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180 301,00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495 450,00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495 450,00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213 440,00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213 440,00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282 010,00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282 010,00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562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водовода по пр. Металлистов от Пискаревского пр. до ш. Революции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494 641,00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494 641,00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207 813,00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207 813,00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286 828,00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286 828,00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192 909,00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192 909,00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81 047,00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81 047,00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111 862,00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111 862,00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301 732,00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301 732,00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126 766,00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126 766,00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174 966,00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174 966,00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535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водовода по пр. Большевиков от пр. Пятилеток до ул. Новоселов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726 012,00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726 012,00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307 901,00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307 901,00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418 111,00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418 111,00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283 144,00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283 144,00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120 081,00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120 081,00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163 063,00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163 063,00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442 868,00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442 868,00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187 820,00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187 820,00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255 048,00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255 048,00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509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водопроводной сети по адресу: Петергофское ш. от Доблести ул. до пр. Маршала Жукова Д=1000-1200 мм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415 029,00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415 029,00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156 015,00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156 015,00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259 014,00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259 014,00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161 860,00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161 860,00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60 845,00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60 845,00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101 015,00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101 015,00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253 169,00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253 169,00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95 170,00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95 170,00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157 999,00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157 999,00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83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водопроводной сети Д=300-900 мм с примыкающими домовыми вводами по адресу: пр. Стачек на участке от Промышленной улицы до улицы Трефолева, площадь Стачек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229 800,00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229 800,00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229 800,00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229 800,00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89 622,00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89 622,00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89 622,00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89 622,00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140 178,00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140 178,00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140 178,00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140 178,00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 w:val="restart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lastRenderedPageBreak/>
              <w:t>ИТОГО по сфере реализации «теплоснабжение»: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4 814 194,6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4 814 194,6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1 203 548,66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1 203 548,66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3 610 645,9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3 610 645,9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noWrap/>
            <w:textDirection w:val="btLr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1 588 666,00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1 588 666,00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397 162,00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397 162,00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1 191 504,00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1 191 504,00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2547" w:type="dxa"/>
            <w:gridSpan w:val="2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3 225 528,6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3 225 528,6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806 386,6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806 386,6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2 419 141,9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2 419 141,9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котельной с внешними инженерными сетями по адресу: </w:t>
            </w:r>
            <w:r w:rsidRPr="005C5D64">
              <w:rPr>
                <w:rFonts w:ascii="Times New Roman" w:hAnsi="Times New Roman"/>
                <w:sz w:val="12"/>
                <w:szCs w:val="12"/>
              </w:rPr>
              <w:br/>
              <w:t xml:space="preserve">г. Санкт-Петербург, пос.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Металлострой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ул.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Богайчука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д.3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, литер А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1 722 084,33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1 722 084,33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430 521,08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430 521,08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1 291 563,25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1 291 563,25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568 286,00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568 286,00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142 071,00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142 071,00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426 215,00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426 215,00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1 153 798,3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1 153 798,34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288 450,0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288 450,0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865 348,25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865 348,25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Модернизация котельной в части замены аккумуляторного бака V=10000м3 №2 по адресу: Котельная "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Коломяжская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", Автобусная ул., д.9 (СМР)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523 834,26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523 834,26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130 958,56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130 958,56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392 875,69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Default="00742594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392 875,70</w:t>
            </w:r>
          </w:p>
          <w:p w:rsidR="00742594" w:rsidRPr="005C5D64" w:rsidRDefault="00742594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172 864,00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172 864,00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43 216,00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43 216,00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129 648,00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129 648,00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350 970,26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350 970,26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87 742,5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87 742,5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263 227,69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7425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263 227,</w:t>
            </w:r>
            <w:r w:rsidR="00742594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795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Модернизация котельной в части технического перевооружения котла ПТВМ-30М №2, с монтажом системы автоматизации,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КИПиА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с обвязкой трубопроводов, арматуры по адресу: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п.Тельмана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Красноборская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ул.,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д.3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лит.А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155 932,56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155 932,56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38 983,14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38 983,14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116 949,42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116 949,42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51 457,00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51 457,00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12 864,00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12 864,00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38 593,00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38 593,00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51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104 475,56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104 475,56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26 119,14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26 119,14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78 356,42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78 356,42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тепловых сетей в Квартале 139 Троицкого поля от ТК-3 у Прогонной ул. к домам: пр. Обуховской Обороны, 287 к.1,2, 289, 289 к.2,  291 к. 1,2,3 (СМР)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130 663,54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130 663,54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32 665,88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32 665,88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97 997,65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043FF5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97 997,66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43 118,00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43 118,00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10 779,00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10 779,00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32 339,00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32 339,00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87 545,5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87 545,5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21 886,88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21 886,88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65 658,65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Default="00043FF5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65 658,66</w:t>
            </w:r>
          </w:p>
          <w:p w:rsidR="00043FF5" w:rsidRPr="005C5D64" w:rsidRDefault="00043FF5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264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тепловых сетей  по адресу: Квартал 27А Озеро Долгое - от ЦТП по адресу пр. Авиаконструкторов,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д.35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корп.3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от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ЦТП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до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УТ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-7,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УТ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-8 и дома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пр.Авиаконструкторов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37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корп.1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;  от дома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пр.Авиаконструкторов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д.31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корп.1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до домов: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пр.Авиаконструкторов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29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корп.1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2; от дома Комендантский пр., 36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корп.2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до домов: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пр.Авиаконструкторов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29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корп.3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Комендантский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пр.,34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корп.1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лит.Б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В, 36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корп.3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; 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ул.Шаврова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д.15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СМР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237 034,1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237 034,1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59 258,55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59 258,55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177 775,64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177 775,64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78 220,00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78 220,00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19 555,00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19 555,00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58 665,00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58 665,00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57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158 814,19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158 814,19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39 703,55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39 703,55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119 110,64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119 110,64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тепловых сетей по адресу: Квартал 124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Щемиловки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от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ТК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-19 по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ул.Шелгунова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и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ТК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-28 по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ул.Седова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 (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СМР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512 995,87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512 995,87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128 248,97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128 248,97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384 746,90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384 746,90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169 288,00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169 288,00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42 322,00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42 322,00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126 966,00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126 966,00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343 707,87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343 707,87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85 926,97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85 926,97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257 780,90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257 780,90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825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магистральной тепловой сети по адресу: Поклонная гора, от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ТК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-1 на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пр.Тореза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до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ПНС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пр.Энгельса,д.73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корп.3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), УТ-1, УТ-2,  до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пр.Энгельса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; от УТ-2 до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ТК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-3,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ТК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-4,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ТК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-5,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ул.Рашетова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д.6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д.13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корп.1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СМР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256 580,36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256 580,36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64 145,09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64 145,09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192 435,27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192 435,27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84 670,00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84 670,00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21 167,00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21 167,00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63 503,00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63 503,00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171 910,36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171 910,36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42 978,09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42 978,09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128 932,27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128 932,27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магистральной тепловой сети по Удельному пр. от ТК-А у Удельного пр., д.53 до Удельного пр., д.21 (СМР)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304 943,28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304 943,28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76 235,82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76 235,82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228 707,46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228 707,46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100 630,00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100 630,00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25 157,00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25 157,00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75 473,00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75 473,00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204 313,28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204 313,28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51 078,82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51 078,82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153 234,46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153 234,46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магистральной тепловой сети в квартале 23 Сосновой Поляны  (СМР)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33 030,00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33 030,00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8 257,50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8 257,50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24 772,50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24 772,50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10 898,00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10 898,00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2 724,00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2 724,00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8 174,00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8 174,00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22 132,00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22 132,00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5 533,50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5 533,50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16 598,50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16 598,50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магистральной тепловой сети по адресу: Наб. Черной речки от ТК-7 до ТК-3 в сторону Карельского пер. (СМР)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113 239,57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113 239,57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28 309,89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28 309,89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84 929,68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84 929,68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37 368,00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37 368,00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9 342,00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9 342,00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28 026,00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28 026,00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75 871,57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75 871,57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18 967,89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18 967,89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56 903,68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56 903,68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562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lastRenderedPageBreak/>
              <w:t>16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Реконструкция магистральной тепловой сети по ул. Лермонтова от ТК-9 до ТК-11 (СМР)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21 988,80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21 988,80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5 497,20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5 497,20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16 491,60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16 491,60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7 256,00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7 256,00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1 814,00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1 814,00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5 442,00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5 442,00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14 732,80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14 732,80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3 683,20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3 683,20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11 049,60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11 049,60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538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тепловых сетей в  Квартал 1 к домам: Волковский пр. 110-144,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Стрельбищенская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ул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д.1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-29 (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СМР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89 139,80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89 139,80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22 284,95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22 284,95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66 854,85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66 854,85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29 416,00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29 416,00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7 354,00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7 354,00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22 062,00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22 062,00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59 723,80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59 723,80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14 930,95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14 930,95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44 792,85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44 792,85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527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тепловых сетей по адресу: Квартал 5а Красного Села, от ТК-17 к домам и зданию по адресу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ул.Свободы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д.14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корп.2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лит.А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(СМР)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87 020,40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87 020,40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21 755,10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21 755,10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65 265,30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65 265,30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28 716,00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28 716,00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7 179,00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7 179,00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21 537,00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21 537,00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58 304,40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58 304,40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14 576,10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14 576,10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43 728,30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43 728,30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тепловых сетей по адресу: Квартал 8 СУН, от ТК-53 на магистральной тепловой сети по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ул.Дыбенко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СМР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57 653,64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57 653,64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14 413,41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14 413,41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43 240,23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43 240,23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19 025,00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19 025,00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4 756,00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4 756,00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14 269,00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14 269,00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38 628,64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38 628,64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9 657,41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9 657,41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28 971,23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28 971,23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lastRenderedPageBreak/>
              <w:t>20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тепловых сетей квартал 17, ограниченный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пр.Тореза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, Институтским пр.,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2-ым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Муринским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пр. (СМР)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120 325,5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595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120 325,5</w:t>
            </w:r>
            <w:r w:rsidR="0059515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30 081,39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30 081,39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90 244,16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90 244,16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39 706,00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39 706,00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9 926,00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9 926,00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29 780,00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29 780,00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80 619,55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80 619,55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20 155,39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20 155,39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60 464,16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60 464,16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 тепловых сетей в кварталах 169, 170, 176 от станции смешения по адресу Тамбовская ул.,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д.71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-73,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лит.Б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 к домам (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СМР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109 935,4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109 935,4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27 483,86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27 483,86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82 451,57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82 451,57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36 278,00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36 278,00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9 069,00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9 069,00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27 209,00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27 209,00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73 657,43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73 657,43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18 414,86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18 414,86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55 242,57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55 242,57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 w:val="restart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210" w:type="dxa"/>
            <w:vMerge w:val="restart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 xml:space="preserve">Реконструкция тепловых сетей от ведомственной котельной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НАО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«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СВЕЗА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C5D64">
              <w:rPr>
                <w:rFonts w:ascii="Times New Roman" w:hAnsi="Times New Roman"/>
                <w:sz w:val="12"/>
                <w:szCs w:val="12"/>
              </w:rPr>
              <w:t>Усть</w:t>
            </w:r>
            <w:proofErr w:type="spellEnd"/>
            <w:r w:rsidRPr="005C5D64">
              <w:rPr>
                <w:rFonts w:ascii="Times New Roman" w:hAnsi="Times New Roman"/>
                <w:sz w:val="12"/>
                <w:szCs w:val="12"/>
              </w:rPr>
              <w:t>-Ижора»</w:t>
            </w:r>
          </w:p>
        </w:tc>
        <w:tc>
          <w:tcPr>
            <w:tcW w:w="1136" w:type="dxa"/>
            <w:gridSpan w:val="2"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Общая стоимость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337 793,06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337 793,06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84 448,27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84 448,27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7425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253 344,</w:t>
            </w:r>
            <w:r w:rsidR="00742594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7425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253 344,</w:t>
            </w:r>
            <w:r w:rsidR="00742594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 w:val="restart"/>
            <w:textDirection w:val="btLr"/>
            <w:hideMark/>
          </w:tcPr>
          <w:p w:rsidR="00740A1D" w:rsidRPr="005C5D64" w:rsidRDefault="00740A1D" w:rsidP="00043FF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СФ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111 470,00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111 470,00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27 867,00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27 867,00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83 603,00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83 603,00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БС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52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740A1D" w:rsidRPr="005C5D64" w:rsidTr="00BF7561">
        <w:trPr>
          <w:trHeight w:val="420"/>
        </w:trPr>
        <w:tc>
          <w:tcPr>
            <w:tcW w:w="337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6" w:type="dxa"/>
            <w:vMerge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noWrap/>
            <w:hideMark/>
          </w:tcPr>
          <w:p w:rsidR="00740A1D" w:rsidRPr="005C5D64" w:rsidRDefault="00740A1D" w:rsidP="00043FF5">
            <w:pPr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ВБ</w:t>
            </w:r>
          </w:p>
        </w:tc>
        <w:tc>
          <w:tcPr>
            <w:tcW w:w="84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226 323,06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226 323,06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56 581,27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56 581,27</w:t>
            </w:r>
          </w:p>
        </w:tc>
        <w:tc>
          <w:tcPr>
            <w:tcW w:w="850" w:type="dxa"/>
            <w:noWrap/>
            <w:hideMark/>
          </w:tcPr>
          <w:p w:rsidR="00740A1D" w:rsidRPr="005C5D64" w:rsidRDefault="00740A1D" w:rsidP="007425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169 741,</w:t>
            </w:r>
            <w:r w:rsidR="00742594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740A1D" w:rsidRPr="005C5D64" w:rsidRDefault="00740A1D" w:rsidP="0074259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169 741,</w:t>
            </w:r>
            <w:r w:rsidR="00742594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90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18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4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52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6" w:type="dxa"/>
            <w:noWrap/>
            <w:hideMark/>
          </w:tcPr>
          <w:p w:rsidR="00740A1D" w:rsidRPr="005C5D64" w:rsidRDefault="00740A1D" w:rsidP="00043FF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C5D6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D916CA" w:rsidRDefault="00D916CA" w:rsidP="00877F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E40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070F" w:rsidRDefault="00E4070F" w:rsidP="00E40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070F" w:rsidRDefault="00E4070F" w:rsidP="00E40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070F" w:rsidRDefault="00E4070F" w:rsidP="00E40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070F" w:rsidRDefault="00E4070F" w:rsidP="00E40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070F" w:rsidRDefault="00E4070F" w:rsidP="00E40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070F" w:rsidRDefault="00E4070F" w:rsidP="00E40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070F" w:rsidRDefault="00E4070F" w:rsidP="00E40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0E65" w:rsidRPr="00877FB3" w:rsidRDefault="00110E65" w:rsidP="00BF756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916CA" w:rsidRPr="00D916CA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D916CA">
        <w:rPr>
          <w:rFonts w:ascii="Times New Roman" w:hAnsi="Times New Roman"/>
          <w:b/>
          <w:sz w:val="24"/>
        </w:rPr>
        <w:lastRenderedPageBreak/>
        <w:t>5. ДИНАМИКА ДОСТИЖЕНИЯ ПОКАЗАТЕЛЕЙ</w:t>
      </w:r>
    </w:p>
    <w:p w:rsidR="00D916CA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D916CA">
        <w:rPr>
          <w:rFonts w:ascii="Times New Roman" w:hAnsi="Times New Roman"/>
          <w:b/>
          <w:sz w:val="24"/>
        </w:rPr>
        <w:t xml:space="preserve">при реализации региональной программы «Модернизация систем коммунальной инфраструктуры Санкт-Петербурга </w:t>
      </w:r>
      <w:r>
        <w:rPr>
          <w:rFonts w:ascii="Times New Roman" w:hAnsi="Times New Roman"/>
          <w:b/>
          <w:sz w:val="24"/>
        </w:rPr>
        <w:br/>
      </w:r>
      <w:r w:rsidRPr="00D916CA">
        <w:rPr>
          <w:rFonts w:ascii="Times New Roman" w:hAnsi="Times New Roman"/>
          <w:b/>
          <w:sz w:val="24"/>
        </w:rPr>
        <w:t>на период 2023-2027 годов»</w:t>
      </w:r>
    </w:p>
    <w:p w:rsidR="00D916CA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3330"/>
        <w:gridCol w:w="841"/>
        <w:gridCol w:w="927"/>
        <w:gridCol w:w="993"/>
        <w:gridCol w:w="992"/>
        <w:gridCol w:w="992"/>
        <w:gridCol w:w="992"/>
        <w:gridCol w:w="870"/>
        <w:gridCol w:w="1115"/>
        <w:gridCol w:w="1134"/>
        <w:gridCol w:w="992"/>
        <w:gridCol w:w="992"/>
        <w:gridCol w:w="993"/>
      </w:tblGrid>
      <w:tr w:rsidR="00D916CA" w:rsidRPr="004F770E" w:rsidTr="005843FD">
        <w:trPr>
          <w:trHeight w:val="1259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7" w:name="RANGE!B1"/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Протяженность замены инженерных сетей</w:t>
            </w:r>
            <w:bookmarkEnd w:id="7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численности населения, для которого улучшится качество услуг</w:t>
            </w:r>
          </w:p>
        </w:tc>
      </w:tr>
      <w:tr w:rsidR="00D916CA" w:rsidRPr="004F770E" w:rsidTr="005843FD">
        <w:trPr>
          <w:trHeight w:val="325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График достижения целевого показателя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График достижения целевого показателя </w:t>
            </w:r>
          </w:p>
        </w:tc>
      </w:tr>
      <w:tr w:rsidR="00D916CA" w:rsidRPr="004F770E" w:rsidTr="00D916CA">
        <w:trPr>
          <w:trHeight w:val="325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D916CA" w:rsidRPr="004F770E" w:rsidTr="00D916CA">
        <w:trPr>
          <w:trHeight w:val="325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770E">
              <w:rPr>
                <w:rFonts w:ascii="Times New Roman" w:hAnsi="Times New Roman"/>
                <w:b/>
                <w:bCs/>
                <w:sz w:val="18"/>
                <w:szCs w:val="18"/>
              </w:rPr>
              <w:t>человек</w:t>
            </w:r>
          </w:p>
        </w:tc>
      </w:tr>
      <w:tr w:rsidR="00D916CA" w:rsidRPr="004F770E" w:rsidTr="00D916CA">
        <w:trPr>
          <w:trHeight w:val="325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D916CA" w:rsidRPr="004F770E" w:rsidTr="00D916CA">
        <w:trPr>
          <w:trHeight w:val="475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Итого по субъекту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F47DB9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F47DB9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F47DB9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016998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93800</w:t>
            </w:r>
            <w:r w:rsidR="00D916CA"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016998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90600</w:t>
            </w:r>
            <w:r w:rsidR="00D916CA"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16CA" w:rsidRPr="004F770E" w:rsidTr="00D916CA">
        <w:trPr>
          <w:trHeight w:val="553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ИТОГО по сфере реализации «водоснабжение»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F47DB9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F47DB9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F47D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7</w:t>
            </w:r>
            <w:r w:rsidR="00F47DB9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700000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668000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16CA" w:rsidRPr="004F770E" w:rsidTr="00D916CA">
        <w:trPr>
          <w:trHeight w:val="555"/>
        </w:trPr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ИТОГО по сфере реализации «теплоснабжение»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F47DB9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F47DB9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F47DB9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141A45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16CA" w:rsidRPr="004F770E" w:rsidRDefault="00016998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23800</w:t>
            </w:r>
            <w:r w:rsidR="00D916CA"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016998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23800</w:t>
            </w:r>
            <w:r w:rsidR="00D916CA"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6CA" w:rsidRPr="004F770E" w:rsidRDefault="00D916CA" w:rsidP="00584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D916CA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D916CA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41A45" w:rsidRDefault="00141A4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41A45" w:rsidRDefault="00141A4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10E65" w:rsidRDefault="00110E65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D916CA" w:rsidRPr="00E330DC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E330DC">
        <w:rPr>
          <w:rFonts w:ascii="Times New Roman" w:hAnsi="Times New Roman"/>
          <w:b/>
          <w:sz w:val="24"/>
        </w:rPr>
        <w:lastRenderedPageBreak/>
        <w:t>6. ПЛАН РЕАЛИЗАЦИИ</w:t>
      </w:r>
    </w:p>
    <w:p w:rsidR="00D916CA" w:rsidRPr="00E330DC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E330DC">
        <w:rPr>
          <w:rFonts w:ascii="Times New Roman" w:hAnsi="Times New Roman"/>
          <w:b/>
          <w:sz w:val="24"/>
        </w:rPr>
        <w:t xml:space="preserve">региональной программы «Модернизация систем коммунальной инфраструктуры Санкт-Петербурга </w:t>
      </w:r>
      <w:r>
        <w:rPr>
          <w:rFonts w:ascii="Times New Roman" w:hAnsi="Times New Roman"/>
          <w:b/>
          <w:sz w:val="24"/>
        </w:rPr>
        <w:br/>
      </w:r>
      <w:r w:rsidRPr="00E330DC">
        <w:rPr>
          <w:rFonts w:ascii="Times New Roman" w:hAnsi="Times New Roman"/>
          <w:b/>
          <w:sz w:val="24"/>
        </w:rPr>
        <w:t>на период 2023-2027 годов»</w:t>
      </w:r>
    </w:p>
    <w:p w:rsidR="00D916CA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456"/>
        <w:gridCol w:w="5351"/>
        <w:gridCol w:w="1362"/>
        <w:gridCol w:w="1448"/>
        <w:gridCol w:w="1671"/>
        <w:gridCol w:w="1756"/>
        <w:gridCol w:w="1276"/>
        <w:gridCol w:w="1843"/>
      </w:tblGrid>
      <w:tr w:rsidR="00D916CA" w:rsidRPr="00BE6D16" w:rsidTr="00C45B6F">
        <w:trPr>
          <w:trHeight w:val="2565"/>
        </w:trPr>
        <w:tc>
          <w:tcPr>
            <w:tcW w:w="456" w:type="dxa"/>
            <w:hideMark/>
          </w:tcPr>
          <w:p w:rsidR="00D916CA" w:rsidRPr="00BE6D16" w:rsidRDefault="00D916CA" w:rsidP="00584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351" w:type="dxa"/>
            <w:hideMark/>
          </w:tcPr>
          <w:p w:rsidR="00D916CA" w:rsidRPr="00BE6D16" w:rsidRDefault="00D916CA" w:rsidP="005843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D1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62" w:type="dxa"/>
            <w:hideMark/>
          </w:tcPr>
          <w:p w:rsidR="00D916CA" w:rsidRPr="00BE6D16" w:rsidRDefault="00D916CA" w:rsidP="005843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D16">
              <w:rPr>
                <w:rFonts w:ascii="Times New Roman" w:hAnsi="Times New Roman"/>
                <w:b/>
                <w:bCs/>
                <w:sz w:val="18"/>
                <w:szCs w:val="18"/>
              </w:rPr>
              <w:t>Дата заключения контракта на выполнение проектных работ</w:t>
            </w:r>
          </w:p>
        </w:tc>
        <w:tc>
          <w:tcPr>
            <w:tcW w:w="1448" w:type="dxa"/>
            <w:hideMark/>
          </w:tcPr>
          <w:p w:rsidR="00D916CA" w:rsidRPr="00BE6D16" w:rsidRDefault="00D916CA" w:rsidP="005843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D16">
              <w:rPr>
                <w:rFonts w:ascii="Times New Roman" w:hAnsi="Times New Roman"/>
                <w:b/>
                <w:bCs/>
                <w:sz w:val="18"/>
                <w:szCs w:val="18"/>
              </w:rPr>
              <w:t>Дата заключение контракта, предметом которого является одновременное выполнение проектных и строительно-монтажных работ</w:t>
            </w:r>
          </w:p>
        </w:tc>
        <w:tc>
          <w:tcPr>
            <w:tcW w:w="1671" w:type="dxa"/>
            <w:hideMark/>
          </w:tcPr>
          <w:p w:rsidR="00D916CA" w:rsidRPr="00BE6D16" w:rsidRDefault="00D916CA" w:rsidP="005843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D16">
              <w:rPr>
                <w:rFonts w:ascii="Times New Roman" w:hAnsi="Times New Roman"/>
                <w:b/>
                <w:bCs/>
                <w:sz w:val="18"/>
                <w:szCs w:val="18"/>
              </w:rPr>
              <w:t>Дата получения положительного заключения государственной экспертизы на проектную документацию</w:t>
            </w:r>
          </w:p>
        </w:tc>
        <w:tc>
          <w:tcPr>
            <w:tcW w:w="1756" w:type="dxa"/>
            <w:hideMark/>
          </w:tcPr>
          <w:p w:rsidR="00D916CA" w:rsidRPr="00BE6D16" w:rsidRDefault="00D916CA" w:rsidP="005843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D16">
              <w:rPr>
                <w:rFonts w:ascii="Times New Roman" w:hAnsi="Times New Roman"/>
                <w:b/>
                <w:bCs/>
                <w:sz w:val="18"/>
                <w:szCs w:val="18"/>
              </w:rPr>
              <w:t>Дата заключения контракта на выполнение строительно-монтажных работ, работ по капитальному ремонту</w:t>
            </w:r>
          </w:p>
        </w:tc>
        <w:tc>
          <w:tcPr>
            <w:tcW w:w="1276" w:type="dxa"/>
            <w:hideMark/>
          </w:tcPr>
          <w:p w:rsidR="00D916CA" w:rsidRPr="00BE6D16" w:rsidRDefault="00D916CA" w:rsidP="005843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D16">
              <w:rPr>
                <w:rFonts w:ascii="Times New Roman" w:hAnsi="Times New Roman"/>
                <w:b/>
                <w:bCs/>
                <w:sz w:val="18"/>
                <w:szCs w:val="18"/>
              </w:rPr>
              <w:t>Дата завершения работ</w:t>
            </w:r>
          </w:p>
        </w:tc>
        <w:tc>
          <w:tcPr>
            <w:tcW w:w="1843" w:type="dxa"/>
            <w:hideMark/>
          </w:tcPr>
          <w:p w:rsidR="00D916CA" w:rsidRPr="00BE6D16" w:rsidRDefault="00D916CA" w:rsidP="005843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8" w:name="RANGE!H1"/>
            <w:r w:rsidRPr="00BE6D16">
              <w:rPr>
                <w:rFonts w:ascii="Times New Roman" w:hAnsi="Times New Roman"/>
                <w:b/>
                <w:bCs/>
                <w:sz w:val="18"/>
                <w:szCs w:val="18"/>
              </w:rPr>
              <w:t>Дата ввода объекта в эксплуатацию</w:t>
            </w:r>
            <w:bookmarkEnd w:id="8"/>
          </w:p>
        </w:tc>
      </w:tr>
      <w:tr w:rsidR="00D916CA" w:rsidRPr="00BE6D16" w:rsidTr="00C45B6F">
        <w:trPr>
          <w:trHeight w:val="30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5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D916CA" w:rsidRPr="00BE6D16" w:rsidTr="00C45B6F">
        <w:trPr>
          <w:trHeight w:val="126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водовода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=900-1000 мм по Пискаревскому пр. от Свердловской набережной до пр.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М.Тухачевского</w:t>
            </w:r>
            <w:proofErr w:type="spellEnd"/>
          </w:p>
        </w:tc>
        <w:tc>
          <w:tcPr>
            <w:tcW w:w="1362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06.2019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12.2020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10.2022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94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водовода по пр. Металлистов от Пискаревского пр. до ш. Революции</w:t>
            </w:r>
          </w:p>
        </w:tc>
        <w:tc>
          <w:tcPr>
            <w:tcW w:w="1362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06.2019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08.2021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10.2022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94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водовода по пр. Большевиков от пр. Пятилеток до ул. Новоселов</w:t>
            </w:r>
          </w:p>
        </w:tc>
        <w:tc>
          <w:tcPr>
            <w:tcW w:w="1362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04.2019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12.2020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10.2022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26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водопроводной сети по адресу: Петергофское ш. от Доблести ул. до пр. Маршала Жукова Д=1000-1200 мм</w:t>
            </w:r>
          </w:p>
        </w:tc>
        <w:tc>
          <w:tcPr>
            <w:tcW w:w="1362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06.2019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05.2021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09.2022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220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водопроводной сети Д=300-900 мм с примыкающими домовыми вводами по адресу: пр. Стачек на участке от Промышленной улицы до улицы Трефолева, площадь Стачек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04.2013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09.2018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06.2021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12.2023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12.2023</w:t>
            </w:r>
          </w:p>
        </w:tc>
      </w:tr>
      <w:tr w:rsidR="00D916CA" w:rsidRPr="00BE6D16" w:rsidTr="00C45B6F">
        <w:trPr>
          <w:trHeight w:val="189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котельной с внешними инженерными сетями по адресу: </w:t>
            </w:r>
            <w:r w:rsidRPr="00BE6D16">
              <w:rPr>
                <w:rFonts w:ascii="Times New Roman" w:hAnsi="Times New Roman"/>
                <w:sz w:val="18"/>
                <w:szCs w:val="18"/>
              </w:rPr>
              <w:br/>
              <w:t xml:space="preserve">г. Санкт-Петербург, пос.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Металлострой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Богайчука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д.3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, литер А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10.2019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10.2022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57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Модернизация котельной в части замены аккумуляторного бака V=10000м3 №2 по адресу: Котельная "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Коломяжская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", Автобусная ул., д.9 (СМР)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252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Модернизация котельной в части технического перевооружения котла ПТВМ-30М №2, с монтажом системы автоматизации,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КИПиА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с обвязкой трубопроводов, арматуры по адресу: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п.Тельмана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ул.,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д.3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лит.А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89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тепловых сетей в Квартале 139 Троицкого поля от ТК-3 у Прогонной ул. к домам: пр. Обуховской Обороны, 287 к.1,2, 289, 289 к.2,  291 к. 1,2,3 (СМР)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01.2018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07.2022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4526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 по адресу: Квартал 27А Озеро Долгое - от ЦТП по адресу пр. Авиаконструкторов,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д.35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корп.3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от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ЦТП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УТ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-7,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УТ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-8 и дома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пр.Авиаконструкторов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37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;  от дома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пр.Авиаконструкторов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д.31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до домов: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пр.Авиаконструкторов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29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2; от дома Комендантский пр., 36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корп.2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до домов: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пр.Авиаконструкторов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29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корп.3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Комендантский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пр.,34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лит.Б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В, 36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корп.3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ул.Шаврова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д.15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08.2020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01.2022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57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по адресу: Квартал 124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Щемиловки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от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-19 по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ул.Шелгунова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-28 по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ул.Седова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08.2020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10.2022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283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магистральной тепловой сети по адресу: Поклонная гора, от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-1 на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пр.Тореза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ПНС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пр.Энгельса,д.73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корп.3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), УТ-1, УТ-2,  до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пр.Энгельса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; от УТ-2 до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-3,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-4,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ТК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-5,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ул.Рашетова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д.6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д.13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корп.1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07.2018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08.2022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26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магистральной тепловой сети по Удельному пр. от ТК-А у Удельного пр., д.53 до Удельного пр., д.21 (СМР)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07.2018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12.2021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94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магистральной тепловой сети в квартале 23 Сосновой Поляны  (СМР)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06.2021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26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магистральной тепловой сети по адресу: Наб. Черной речки от ТК-7 до ТК-3 в сторону Карельского пер. (СМР)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03.2020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01.2022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26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Реконструкция магистральной тепловой сети по ул. Лермонтова от ТК-9 до ТК-11 (СМР)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07.2021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26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в  Квартал 1 к домам: Волковский пр. 110-144,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Стрельбищенская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д.1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-29 (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06.2021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57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по адресу: Квартал 5а Красного Села, от ТК-17 к домам и зданию по адресу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ул.Свободы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д.14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корп.2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лит.А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(СМР)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07.2021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09.2023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09.2023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26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по адресу: Квартал 8 СУН, от ТК-53 на магистральной тепловой сети по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ул.Дыбенко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04.2021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260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квартал 17, ограниченный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пр.Тореза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, Институтским пр.,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2-ым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Муринским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пр. (СМР)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04.2020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04.2022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157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 тепловых сетей в кварталах 169, 170, 176 от станции смешения по адресу Тамбовская ул.,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д.71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-73,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лит.Б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 к домам (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СМР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12.2020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04.2023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04.2023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  <w:tr w:rsidR="00D916CA" w:rsidRPr="00BE6D16" w:rsidTr="00C45B6F">
        <w:trPr>
          <w:trHeight w:val="945"/>
        </w:trPr>
        <w:tc>
          <w:tcPr>
            <w:tcW w:w="4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351" w:type="dxa"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от ведомственной котельной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НАО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СВЕЗА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6D16"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 w:rsidRPr="00BE6D16">
              <w:rPr>
                <w:rFonts w:ascii="Times New Roman" w:hAnsi="Times New Roman"/>
                <w:sz w:val="18"/>
                <w:szCs w:val="18"/>
              </w:rPr>
              <w:t>-Ижора»</w:t>
            </w:r>
          </w:p>
        </w:tc>
        <w:tc>
          <w:tcPr>
            <w:tcW w:w="1362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07.2020</w:t>
            </w:r>
          </w:p>
        </w:tc>
        <w:tc>
          <w:tcPr>
            <w:tcW w:w="1448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11.2022</w:t>
            </w:r>
          </w:p>
        </w:tc>
        <w:tc>
          <w:tcPr>
            <w:tcW w:w="175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02.2023</w:t>
            </w:r>
          </w:p>
        </w:tc>
        <w:tc>
          <w:tcPr>
            <w:tcW w:w="1276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  <w:tc>
          <w:tcPr>
            <w:tcW w:w="1843" w:type="dxa"/>
            <w:noWrap/>
            <w:hideMark/>
          </w:tcPr>
          <w:p w:rsidR="00D916CA" w:rsidRPr="00BE6D16" w:rsidRDefault="00D916CA" w:rsidP="00D91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D16">
              <w:rPr>
                <w:rFonts w:ascii="Times New Roman" w:hAnsi="Times New Roman"/>
                <w:sz w:val="18"/>
                <w:szCs w:val="18"/>
              </w:rPr>
              <w:t>12.2024</w:t>
            </w:r>
          </w:p>
        </w:tc>
      </w:tr>
    </w:tbl>
    <w:p w:rsidR="00D916CA" w:rsidRPr="00D916CA" w:rsidRDefault="00D916CA" w:rsidP="00D916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77FB3" w:rsidRDefault="00877FB3"/>
    <w:p w:rsidR="005843FD" w:rsidRDefault="005843FD"/>
    <w:p w:rsidR="00AF0759" w:rsidRDefault="00AF0759">
      <w:pPr>
        <w:sectPr w:rsidR="00AF0759" w:rsidSect="00877F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99">
        <w:rPr>
          <w:rFonts w:ascii="Times New Roman" w:hAnsi="Times New Roman" w:cs="Times New Roman"/>
          <w:sz w:val="24"/>
          <w:szCs w:val="24"/>
        </w:rPr>
        <w:lastRenderedPageBreak/>
        <w:t>Принятые сокращения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БС – средства бюджета субъекта Российской Федерации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ВБ – внебюджетные источники финансирования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ГУП - государственное унитарное предприятие 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диаметр условного прохода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 – средства бюджета муниципального образования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НАО - непубличное акционерное общество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ООО - общество с ограниченной ответственностью 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ПД – проектная документация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СМР – строительно-монтажные работы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 – средства публично-правовой компании «Фонд развития территорий»</w:t>
      </w:r>
    </w:p>
    <w:p w:rsidR="00AF0759" w:rsidRDefault="00AF0759" w:rsidP="00AF07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ТЭЦ – теплоэлектроцентраль</w:t>
      </w:r>
    </w:p>
    <w:p w:rsidR="005843FD" w:rsidRDefault="005843FD"/>
    <w:p w:rsidR="005843FD" w:rsidRDefault="005843FD"/>
    <w:p w:rsidR="005843FD" w:rsidRDefault="005843FD"/>
    <w:p w:rsidR="005843FD" w:rsidRDefault="005843FD">
      <w:pPr>
        <w:sectPr w:rsidR="005843FD" w:rsidSect="00AF07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59" w:rsidRDefault="00AF0759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Вице-губернатор</w:t>
      </w:r>
    </w:p>
    <w:p w:rsidR="005843FD" w:rsidRPr="005843FD" w:rsidRDefault="005843FD" w:rsidP="005843FD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5843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43FD">
        <w:rPr>
          <w:rFonts w:ascii="Times New Roman" w:hAnsi="Times New Roman" w:cs="Times New Roman"/>
          <w:sz w:val="24"/>
          <w:szCs w:val="24"/>
        </w:rPr>
        <w:t>С.Г.Дрегваль</w:t>
      </w:r>
      <w:proofErr w:type="spellEnd"/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 xml:space="preserve">Комитета по энергетике </w:t>
      </w:r>
    </w:p>
    <w:p w:rsidR="005843FD" w:rsidRPr="005843FD" w:rsidRDefault="005843FD" w:rsidP="005843F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и инженерному обеспечению</w:t>
      </w:r>
      <w:proofErr w:type="gramStart"/>
      <w:r w:rsidRPr="005843F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5843FD">
        <w:rPr>
          <w:rFonts w:ascii="Times New Roman" w:hAnsi="Times New Roman" w:cs="Times New Roman"/>
          <w:sz w:val="24"/>
          <w:szCs w:val="24"/>
        </w:rPr>
        <w:t>С.Д.Протасов</w:t>
      </w:r>
      <w:proofErr w:type="spellEnd"/>
      <w:proofErr w:type="gramEnd"/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Начальник</w:t>
      </w:r>
    </w:p>
    <w:p w:rsidR="005843FD" w:rsidRPr="005843FD" w:rsidRDefault="005843FD" w:rsidP="005843FD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Юридического отдела</w:t>
      </w:r>
    </w:p>
    <w:p w:rsidR="005843FD" w:rsidRPr="005843FD" w:rsidRDefault="005843FD" w:rsidP="00584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 xml:space="preserve">Комитета по энергетике </w:t>
      </w:r>
    </w:p>
    <w:p w:rsidR="005843FD" w:rsidRPr="002415E4" w:rsidRDefault="005843FD" w:rsidP="002415E4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3FD">
        <w:rPr>
          <w:rFonts w:ascii="Times New Roman" w:hAnsi="Times New Roman" w:cs="Times New Roman"/>
          <w:sz w:val="24"/>
          <w:szCs w:val="24"/>
        </w:rPr>
        <w:t>и инженерному обеспечению</w:t>
      </w:r>
      <w:r w:rsidRPr="005843F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843FD">
        <w:rPr>
          <w:rFonts w:ascii="Times New Roman" w:hAnsi="Times New Roman" w:cs="Times New Roman"/>
          <w:sz w:val="24"/>
          <w:szCs w:val="24"/>
        </w:rPr>
        <w:t>К.С.Соколов</w:t>
      </w:r>
      <w:proofErr w:type="spellEnd"/>
    </w:p>
    <w:sectPr w:rsidR="005843FD" w:rsidRPr="002415E4" w:rsidSect="00AF0759">
      <w:headerReference w:type="default" r:id="rId9"/>
      <w:pgSz w:w="11905" w:h="16838" w:code="9"/>
      <w:pgMar w:top="1134" w:right="851" w:bottom="1134" w:left="1134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C8" w:rsidRDefault="00B513C8" w:rsidP="008C2E2D">
      <w:pPr>
        <w:spacing w:after="0" w:line="240" w:lineRule="auto"/>
      </w:pPr>
      <w:r>
        <w:separator/>
      </w:r>
    </w:p>
  </w:endnote>
  <w:endnote w:type="continuationSeparator" w:id="0">
    <w:p w:rsidR="00B513C8" w:rsidRDefault="00B513C8" w:rsidP="008C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C8" w:rsidRDefault="00B513C8" w:rsidP="008C2E2D">
      <w:pPr>
        <w:spacing w:after="0" w:line="240" w:lineRule="auto"/>
      </w:pPr>
      <w:r>
        <w:separator/>
      </w:r>
    </w:p>
  </w:footnote>
  <w:footnote w:type="continuationSeparator" w:id="0">
    <w:p w:rsidR="00B513C8" w:rsidRDefault="00B513C8" w:rsidP="008C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416494"/>
      <w:docPartObj>
        <w:docPartGallery w:val="Page Numbers (Top of Page)"/>
        <w:docPartUnique/>
      </w:docPartObj>
    </w:sdtPr>
    <w:sdtEndPr/>
    <w:sdtContent>
      <w:p w:rsidR="00562503" w:rsidRDefault="00562503">
        <w:pPr>
          <w:pStyle w:val="a6"/>
          <w:jc w:val="center"/>
        </w:pPr>
        <w:r w:rsidRPr="008C2E2D">
          <w:rPr>
            <w:rFonts w:ascii="Times New Roman" w:hAnsi="Times New Roman" w:cs="Times New Roman"/>
            <w:sz w:val="24"/>
          </w:rPr>
          <w:fldChar w:fldCharType="begin"/>
        </w:r>
        <w:r w:rsidRPr="008C2E2D">
          <w:rPr>
            <w:rFonts w:ascii="Times New Roman" w:hAnsi="Times New Roman" w:cs="Times New Roman"/>
            <w:sz w:val="24"/>
          </w:rPr>
          <w:instrText>PAGE   \* MERGEFORMAT</w:instrText>
        </w:r>
        <w:r w:rsidRPr="008C2E2D">
          <w:rPr>
            <w:rFonts w:ascii="Times New Roman" w:hAnsi="Times New Roman" w:cs="Times New Roman"/>
            <w:sz w:val="24"/>
          </w:rPr>
          <w:fldChar w:fldCharType="separate"/>
        </w:r>
        <w:r w:rsidR="006E7708">
          <w:rPr>
            <w:rFonts w:ascii="Times New Roman" w:hAnsi="Times New Roman" w:cs="Times New Roman"/>
            <w:noProof/>
            <w:sz w:val="24"/>
          </w:rPr>
          <w:t>22</w:t>
        </w:r>
        <w:r w:rsidRPr="008C2E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2503" w:rsidRDefault="005625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03" w:rsidRPr="00FB151C" w:rsidRDefault="00562503" w:rsidP="005843F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019A"/>
    <w:multiLevelType w:val="hybridMultilevel"/>
    <w:tmpl w:val="3824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54FA"/>
    <w:multiLevelType w:val="hybridMultilevel"/>
    <w:tmpl w:val="3824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65"/>
    <w:rsid w:val="000153E0"/>
    <w:rsid w:val="00016998"/>
    <w:rsid w:val="00043FF5"/>
    <w:rsid w:val="00055285"/>
    <w:rsid w:val="00056B57"/>
    <w:rsid w:val="0006611E"/>
    <w:rsid w:val="00097C3E"/>
    <w:rsid w:val="000F678E"/>
    <w:rsid w:val="00103540"/>
    <w:rsid w:val="00110E65"/>
    <w:rsid w:val="00141A45"/>
    <w:rsid w:val="001C504F"/>
    <w:rsid w:val="001D18D0"/>
    <w:rsid w:val="001E5E3B"/>
    <w:rsid w:val="001F032C"/>
    <w:rsid w:val="0020336D"/>
    <w:rsid w:val="00234109"/>
    <w:rsid w:val="002415E4"/>
    <w:rsid w:val="0024357E"/>
    <w:rsid w:val="00245928"/>
    <w:rsid w:val="00245A4D"/>
    <w:rsid w:val="00283614"/>
    <w:rsid w:val="002952FA"/>
    <w:rsid w:val="002A2B92"/>
    <w:rsid w:val="002A7DD4"/>
    <w:rsid w:val="002C6752"/>
    <w:rsid w:val="002D1351"/>
    <w:rsid w:val="002E32B6"/>
    <w:rsid w:val="003257FD"/>
    <w:rsid w:val="00337091"/>
    <w:rsid w:val="003E67B9"/>
    <w:rsid w:val="003F65B8"/>
    <w:rsid w:val="004233FE"/>
    <w:rsid w:val="00444CDA"/>
    <w:rsid w:val="004515B2"/>
    <w:rsid w:val="00485DA2"/>
    <w:rsid w:val="004902E6"/>
    <w:rsid w:val="004A5614"/>
    <w:rsid w:val="004A72A0"/>
    <w:rsid w:val="004D6E02"/>
    <w:rsid w:val="004D7A21"/>
    <w:rsid w:val="004E1940"/>
    <w:rsid w:val="004F627C"/>
    <w:rsid w:val="00562503"/>
    <w:rsid w:val="00571382"/>
    <w:rsid w:val="00583D7A"/>
    <w:rsid w:val="005843FD"/>
    <w:rsid w:val="0059515F"/>
    <w:rsid w:val="005968E9"/>
    <w:rsid w:val="005B1CF4"/>
    <w:rsid w:val="00606F2E"/>
    <w:rsid w:val="00622BD3"/>
    <w:rsid w:val="00662B1B"/>
    <w:rsid w:val="00693FF2"/>
    <w:rsid w:val="00694615"/>
    <w:rsid w:val="006A10F6"/>
    <w:rsid w:val="006B354E"/>
    <w:rsid w:val="006B4AE8"/>
    <w:rsid w:val="006E7708"/>
    <w:rsid w:val="00740A1D"/>
    <w:rsid w:val="00742594"/>
    <w:rsid w:val="00743060"/>
    <w:rsid w:val="00746AD4"/>
    <w:rsid w:val="007634B8"/>
    <w:rsid w:val="007A0068"/>
    <w:rsid w:val="007D3DB2"/>
    <w:rsid w:val="007E2CF9"/>
    <w:rsid w:val="007F7F4B"/>
    <w:rsid w:val="007F7F87"/>
    <w:rsid w:val="00851699"/>
    <w:rsid w:val="00873165"/>
    <w:rsid w:val="00877FB3"/>
    <w:rsid w:val="008A45F8"/>
    <w:rsid w:val="008A6FC9"/>
    <w:rsid w:val="008B6E27"/>
    <w:rsid w:val="008C2E2D"/>
    <w:rsid w:val="00944DCB"/>
    <w:rsid w:val="009530DE"/>
    <w:rsid w:val="0098561C"/>
    <w:rsid w:val="009A705A"/>
    <w:rsid w:val="009F46D1"/>
    <w:rsid w:val="00A142BB"/>
    <w:rsid w:val="00A3681F"/>
    <w:rsid w:val="00A50C4D"/>
    <w:rsid w:val="00A87BFC"/>
    <w:rsid w:val="00AB02F8"/>
    <w:rsid w:val="00AF0759"/>
    <w:rsid w:val="00B03E76"/>
    <w:rsid w:val="00B21F98"/>
    <w:rsid w:val="00B513C8"/>
    <w:rsid w:val="00B64764"/>
    <w:rsid w:val="00B703A9"/>
    <w:rsid w:val="00BC7705"/>
    <w:rsid w:val="00BD228D"/>
    <w:rsid w:val="00BF66F0"/>
    <w:rsid w:val="00BF6FDB"/>
    <w:rsid w:val="00BF7561"/>
    <w:rsid w:val="00C03035"/>
    <w:rsid w:val="00C14273"/>
    <w:rsid w:val="00C15BBD"/>
    <w:rsid w:val="00C45B6F"/>
    <w:rsid w:val="00C47797"/>
    <w:rsid w:val="00C75676"/>
    <w:rsid w:val="00CA6EA2"/>
    <w:rsid w:val="00CB50C6"/>
    <w:rsid w:val="00D025CF"/>
    <w:rsid w:val="00D62C12"/>
    <w:rsid w:val="00D73E47"/>
    <w:rsid w:val="00D81A65"/>
    <w:rsid w:val="00D869DE"/>
    <w:rsid w:val="00D916CA"/>
    <w:rsid w:val="00D95E22"/>
    <w:rsid w:val="00DB62CB"/>
    <w:rsid w:val="00DC77D0"/>
    <w:rsid w:val="00DF52BC"/>
    <w:rsid w:val="00E076D6"/>
    <w:rsid w:val="00E4070F"/>
    <w:rsid w:val="00E57108"/>
    <w:rsid w:val="00EA7E04"/>
    <w:rsid w:val="00EC6F3D"/>
    <w:rsid w:val="00ED08DA"/>
    <w:rsid w:val="00F34565"/>
    <w:rsid w:val="00F47DB9"/>
    <w:rsid w:val="00F61679"/>
    <w:rsid w:val="00F7453D"/>
    <w:rsid w:val="00F812C4"/>
    <w:rsid w:val="00F849F3"/>
    <w:rsid w:val="00FC76F2"/>
    <w:rsid w:val="00FC782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8FA7E5"/>
  <w15:chartTrackingRefBased/>
  <w15:docId w15:val="{18988DE0-78D3-4D82-A491-4B84A3FC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4B"/>
    <w:pPr>
      <w:ind w:left="720"/>
      <w:contextualSpacing/>
    </w:pPr>
  </w:style>
  <w:style w:type="table" w:customStyle="1" w:styleId="1">
    <w:name w:val="Сетка таблицы1"/>
    <w:basedOn w:val="a1"/>
    <w:rsid w:val="00877FB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D916C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916CA"/>
    <w:rPr>
      <w:color w:val="954F72"/>
      <w:u w:val="single"/>
    </w:rPr>
  </w:style>
  <w:style w:type="paragraph" w:customStyle="1" w:styleId="msonormal0">
    <w:name w:val="msonormal"/>
    <w:basedOn w:val="a"/>
    <w:rsid w:val="00D9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16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916C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16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916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916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916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916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916C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916C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916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916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916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916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916C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916C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916CA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16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916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916C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916C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16CA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916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916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16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916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916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916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916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16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916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916CA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916C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916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916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916C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916C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916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916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916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916C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916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622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C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E2D"/>
  </w:style>
  <w:style w:type="paragraph" w:styleId="a8">
    <w:name w:val="footer"/>
    <w:basedOn w:val="a"/>
    <w:link w:val="a9"/>
    <w:uiPriority w:val="99"/>
    <w:unhideWhenUsed/>
    <w:rsid w:val="008C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E2D"/>
  </w:style>
  <w:style w:type="table" w:styleId="aa">
    <w:name w:val="Table Grid"/>
    <w:basedOn w:val="a1"/>
    <w:uiPriority w:val="39"/>
    <w:rsid w:val="008C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8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43FD"/>
    <w:rPr>
      <w:rFonts w:ascii="Segoe UI" w:hAnsi="Segoe UI" w:cs="Segoe UI"/>
      <w:sz w:val="18"/>
      <w:szCs w:val="18"/>
    </w:rPr>
  </w:style>
  <w:style w:type="paragraph" w:customStyle="1" w:styleId="xl117">
    <w:name w:val="xl117"/>
    <w:basedOn w:val="a"/>
    <w:rsid w:val="00E4070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4070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1FCD-CB82-4A51-9398-E79FCFE4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5803</Words>
  <Characters>33081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Наливайко Михаил Юрьевич</dc:creator>
  <cp:keywords/>
  <dc:description/>
  <cp:lastModifiedBy>Наливайко Михаил Юрьевич</cp:lastModifiedBy>
  <cp:revision>11</cp:revision>
  <cp:lastPrinted>2022-12-22T13:58:00Z</cp:lastPrinted>
  <dcterms:created xsi:type="dcterms:W3CDTF">2022-12-19T11:24:00Z</dcterms:created>
  <dcterms:modified xsi:type="dcterms:W3CDTF">2022-12-22T14:07:00Z</dcterms:modified>
</cp:coreProperties>
</file>