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485ACE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3744225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Default="001570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570F0" w:rsidRDefault="001570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37565" w:rsidP="00FD4782">
      <w:pPr>
        <w:jc w:val="center"/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902585" cy="935355"/>
                <wp:effectExtent l="0" t="0" r="12065" b="1714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EC" w:rsidRDefault="00E704EC" w:rsidP="00E704EC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134" w:firstLine="0"/>
                              <w:jc w:val="left"/>
                              <w:rPr>
                                <w:b/>
                              </w:rPr>
                            </w:pPr>
                            <w:r w:rsidRPr="009A7717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б утверждении </w:t>
                            </w:r>
                            <w:r w:rsidR="007B0143">
                              <w:rPr>
                                <w:b/>
                              </w:rPr>
                              <w:br/>
                              <w:t xml:space="preserve">региональной программы </w:t>
                            </w:r>
                            <w:r w:rsidR="007B0143">
                              <w:rPr>
                                <w:b/>
                              </w:rPr>
                              <w:br/>
                            </w:r>
                            <w:r w:rsidR="006127A2">
                              <w:rPr>
                                <w:b/>
                              </w:rPr>
                              <w:t>«М</w:t>
                            </w:r>
                            <w:r w:rsidR="007B0143">
                              <w:rPr>
                                <w:b/>
                              </w:rPr>
                              <w:t>одернизаци</w:t>
                            </w:r>
                            <w:r w:rsidR="006127A2">
                              <w:rPr>
                                <w:b/>
                              </w:rPr>
                              <w:t>я</w:t>
                            </w:r>
                            <w:r w:rsidR="007B0143">
                              <w:rPr>
                                <w:b/>
                              </w:rPr>
                              <w:t xml:space="preserve"> систем коммунальной </w:t>
                            </w:r>
                            <w:r w:rsidR="007B0143">
                              <w:rPr>
                                <w:b/>
                              </w:rPr>
                              <w:br/>
                              <w:t xml:space="preserve">инфраструктуры Санкт-Петербурга </w:t>
                            </w:r>
                            <w:r w:rsidR="007B0143">
                              <w:rPr>
                                <w:b/>
                              </w:rPr>
                              <w:br/>
                              <w:t>на период 2023-2027 годов</w:t>
                            </w:r>
                            <w:r w:rsidR="006127A2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0;margin-top:25pt;width:228.55pt;height:73.65pt;z-index:251657728;visibility:visible;mso-wrap-style:square;mso-width-percent:0;mso-height-percent:0;mso-wrap-distance-left:9pt;mso-wrap-distance-top:0;mso-wrap-distance-right:9pt;mso-wrap-distance-bottom:8.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" o:allowincell="f" filled="f" stroked="f">
                <v:textbox inset="0,0,0,0">
                  <w:txbxContent>
                    <w:p w:rsidR="00E704EC" w:rsidRDefault="00E704EC" w:rsidP="00E704EC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134" w:firstLine="0"/>
                        <w:jc w:val="left"/>
                        <w:rPr>
                          <w:b/>
                        </w:rPr>
                      </w:pPr>
                      <w:r w:rsidRPr="009A7717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 xml:space="preserve">б утверждении </w:t>
                      </w:r>
                      <w:r w:rsidR="007B0143">
                        <w:rPr>
                          <w:b/>
                        </w:rPr>
                        <w:br/>
                        <w:t xml:space="preserve">региональной программы </w:t>
                      </w:r>
                      <w:r w:rsidR="007B0143">
                        <w:rPr>
                          <w:b/>
                        </w:rPr>
                        <w:br/>
                      </w:r>
                      <w:r w:rsidR="006127A2">
                        <w:rPr>
                          <w:b/>
                        </w:rPr>
                        <w:t>«М</w:t>
                      </w:r>
                      <w:r w:rsidR="007B0143">
                        <w:rPr>
                          <w:b/>
                        </w:rPr>
                        <w:t>одернизаци</w:t>
                      </w:r>
                      <w:r w:rsidR="006127A2">
                        <w:rPr>
                          <w:b/>
                        </w:rPr>
                        <w:t>я</w:t>
                      </w:r>
                      <w:r w:rsidR="007B0143">
                        <w:rPr>
                          <w:b/>
                        </w:rPr>
                        <w:t xml:space="preserve"> систем коммунальной </w:t>
                      </w:r>
                      <w:r w:rsidR="007B0143">
                        <w:rPr>
                          <w:b/>
                        </w:rPr>
                        <w:br/>
                        <w:t xml:space="preserve">инфраструктуры Санкт-Петербурга </w:t>
                      </w:r>
                      <w:r w:rsidR="007B0143">
                        <w:rPr>
                          <w:b/>
                        </w:rPr>
                        <w:br/>
                        <w:t>на период 2023-2027 годов</w:t>
                      </w:r>
                      <w:r w:rsidR="006127A2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16E59" w:rsidRPr="000A036F" w:rsidRDefault="007D20DA" w:rsidP="00383E12">
      <w:pPr>
        <w:tabs>
          <w:tab w:val="left" w:pos="1039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В соответствии с постановлением Правительства Российской Федерации от </w:t>
      </w:r>
      <w:r w:rsidR="00EC4E2B">
        <w:rPr>
          <w:spacing w:val="-4"/>
        </w:rPr>
        <w:t>08</w:t>
      </w:r>
      <w:r>
        <w:rPr>
          <w:spacing w:val="-4"/>
        </w:rPr>
        <w:t>.</w:t>
      </w:r>
      <w:r w:rsidR="00EC4E2B">
        <w:rPr>
          <w:spacing w:val="-4"/>
        </w:rPr>
        <w:t>12</w:t>
      </w:r>
      <w:r>
        <w:rPr>
          <w:spacing w:val="-4"/>
        </w:rPr>
        <w:t>.</w:t>
      </w:r>
      <w:r w:rsidR="00EC4E2B">
        <w:rPr>
          <w:spacing w:val="-4"/>
        </w:rPr>
        <w:t>2022</w:t>
      </w:r>
      <w:r>
        <w:rPr>
          <w:spacing w:val="-4"/>
        </w:rPr>
        <w:t xml:space="preserve"> </w:t>
      </w:r>
      <w:r>
        <w:rPr>
          <w:spacing w:val="-4"/>
        </w:rPr>
        <w:br/>
        <w:t xml:space="preserve">№ </w:t>
      </w:r>
      <w:r w:rsidR="00EC4E2B">
        <w:rPr>
          <w:spacing w:val="-4"/>
        </w:rPr>
        <w:t>2253</w:t>
      </w:r>
      <w:r>
        <w:rPr>
          <w:spacing w:val="-4"/>
        </w:rPr>
        <w:t xml:space="preserve"> «Об утверждении Правил предоставления публично-правовой компанией </w:t>
      </w:r>
      <w:r>
        <w:rPr>
          <w:spacing w:val="-4"/>
        </w:rPr>
        <w:br/>
        <w:t xml:space="preserve">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</w:t>
      </w:r>
      <w:r>
        <w:rPr>
          <w:spacing w:val="-4"/>
        </w:rPr>
        <w:br/>
        <w:t>на модернизаци</w:t>
      </w:r>
      <w:r w:rsidR="00A55B38">
        <w:rPr>
          <w:spacing w:val="-4"/>
        </w:rPr>
        <w:t>ю</w:t>
      </w:r>
      <w:r>
        <w:rPr>
          <w:spacing w:val="-4"/>
        </w:rPr>
        <w:t xml:space="preserve"> систем коммунальной инфраструктуры на 2023-2027 годы и о внесении изменений в Положение о Правительственной комиссии по региональному развитию </w:t>
      </w:r>
      <w:r>
        <w:rPr>
          <w:spacing w:val="-4"/>
        </w:rPr>
        <w:br/>
        <w:t>в Российской Федерации» в целях исполнения</w:t>
      </w:r>
      <w:r w:rsidR="007B0143">
        <w:rPr>
          <w:spacing w:val="-4"/>
        </w:rPr>
        <w:t xml:space="preserve"> подпункта «а» пункта 2 перечня поручений Президента Российской Федерации по итогам заседания Президиума Государственного Совета Российской Федерации от 24.08.2022 № Пр-1483ГС</w:t>
      </w:r>
      <w:r w:rsidR="00A12D87">
        <w:rPr>
          <w:spacing w:val="-4"/>
        </w:rPr>
        <w:t xml:space="preserve"> </w:t>
      </w:r>
      <w:r w:rsidR="000E7DAF">
        <w:rPr>
          <w:spacing w:val="-4"/>
        </w:rPr>
        <w:t>Правительство Санкт-Петербурга</w:t>
      </w:r>
    </w:p>
    <w:p w:rsidR="00816E59" w:rsidRPr="000A036F" w:rsidRDefault="00816E59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FB09D5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816E59" w:rsidRPr="00FB09D5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383E12" w:rsidRDefault="00383E12" w:rsidP="006127A2">
      <w:pPr>
        <w:pStyle w:val="af1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Утвердить </w:t>
      </w:r>
      <w:r w:rsidR="00FA4542">
        <w:t xml:space="preserve">региональную программу </w:t>
      </w:r>
      <w:r w:rsidR="006127A2">
        <w:t>«М</w:t>
      </w:r>
      <w:r w:rsidR="00FA4542">
        <w:t>одернизаци</w:t>
      </w:r>
      <w:r w:rsidR="006127A2">
        <w:t>я</w:t>
      </w:r>
      <w:r w:rsidR="00FA4542">
        <w:t xml:space="preserve"> систем</w:t>
      </w:r>
      <w:r w:rsidR="005D6757">
        <w:t xml:space="preserve"> </w:t>
      </w:r>
      <w:r w:rsidR="005D6757">
        <w:br/>
      </w:r>
      <w:r w:rsidR="00FA4542">
        <w:t>коммунальной инфраструктуры Санкт-Петербурга на период 2023-2027 годов</w:t>
      </w:r>
      <w:r w:rsidR="006127A2">
        <w:t xml:space="preserve">» </w:t>
      </w:r>
      <w:r w:rsidR="005D6757">
        <w:br/>
      </w:r>
      <w:r w:rsidR="00FA4542">
        <w:t>согласно приложению.</w:t>
      </w:r>
    </w:p>
    <w:p w:rsidR="006127A2" w:rsidRDefault="006127A2" w:rsidP="006127A2">
      <w:pPr>
        <w:pStyle w:val="af1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Контроль за выполнением </w:t>
      </w:r>
      <w:r w:rsidRPr="00231C19">
        <w:t xml:space="preserve">постановления возложить на вице-губернатора </w:t>
      </w:r>
      <w:r w:rsidRPr="00231C19">
        <w:br/>
        <w:t xml:space="preserve">Санкт-Петербурга </w:t>
      </w:r>
      <w:r w:rsidRPr="00C81E47">
        <w:t xml:space="preserve">Дрегваля </w:t>
      </w:r>
      <w:r>
        <w:t>С.</w:t>
      </w:r>
      <w:r w:rsidRPr="00C81E47">
        <w:t>Г.</w:t>
      </w:r>
    </w:p>
    <w:p w:rsidR="00383E12" w:rsidRDefault="00383E12" w:rsidP="006127A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7B0143" w:rsidRDefault="007B0143" w:rsidP="00C81E47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:rsidR="00921811" w:rsidRPr="00231C19" w:rsidRDefault="00921811" w:rsidP="00C81E47">
      <w:pPr>
        <w:autoSpaceDE w:val="0"/>
        <w:autoSpaceDN w:val="0"/>
        <w:adjustRightInd w:val="0"/>
        <w:ind w:firstLine="567"/>
        <w:jc w:val="both"/>
      </w:pPr>
    </w:p>
    <w:p w:rsidR="00F37565" w:rsidRDefault="00B10FF2" w:rsidP="00F37565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F11815" w:rsidRPr="00F11815" w:rsidRDefault="00561C9D" w:rsidP="00E00E9E">
      <w:pPr>
        <w:tabs>
          <w:tab w:val="left" w:pos="8364"/>
        </w:tabs>
        <w:rPr>
          <w:color w:val="000000" w:themeColor="text1"/>
        </w:rPr>
      </w:pPr>
      <w:r>
        <w:rPr>
          <w:b/>
        </w:rPr>
        <w:t>Санкт-Петербурга</w:t>
      </w:r>
      <w:r>
        <w:rPr>
          <w:b/>
        </w:rPr>
        <w:tab/>
      </w:r>
      <w:r w:rsidR="00A55B38">
        <w:rPr>
          <w:b/>
        </w:rPr>
        <w:t xml:space="preserve">     </w:t>
      </w:r>
      <w:r w:rsidR="00E00E9E">
        <w:rPr>
          <w:b/>
        </w:rPr>
        <w:t>А.Д.Беглов</w:t>
      </w:r>
    </w:p>
    <w:sectPr w:rsidR="00F11815" w:rsidRPr="00F11815" w:rsidSect="001D4215">
      <w:headerReference w:type="default" r:id="rId10"/>
      <w:pgSz w:w="11905" w:h="16838"/>
      <w:pgMar w:top="1134" w:right="851" w:bottom="1134" w:left="1134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CE" w:rsidRDefault="00485ACE">
      <w:r>
        <w:separator/>
      </w:r>
    </w:p>
  </w:endnote>
  <w:endnote w:type="continuationSeparator" w:id="0">
    <w:p w:rsidR="00485ACE" w:rsidRDefault="004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CE" w:rsidRDefault="00485ACE">
      <w:r>
        <w:separator/>
      </w:r>
    </w:p>
  </w:footnote>
  <w:footnote w:type="continuationSeparator" w:id="0">
    <w:p w:rsidR="00485ACE" w:rsidRDefault="0048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FD" w:rsidRPr="00FB151C" w:rsidRDefault="00B239C2" w:rsidP="00E05AD1">
    <w:pPr>
      <w:pStyle w:val="a3"/>
      <w:jc w:val="center"/>
    </w:pPr>
    <w:r w:rsidRPr="00FB151C">
      <w:fldChar w:fldCharType="begin"/>
    </w:r>
    <w:r w:rsidRPr="00FB151C">
      <w:instrText>PAGE   \* MERGEFORMAT</w:instrText>
    </w:r>
    <w:r w:rsidRPr="00FB151C">
      <w:fldChar w:fldCharType="separate"/>
    </w:r>
    <w:r>
      <w:rPr>
        <w:noProof/>
      </w:rPr>
      <w:t>3</w:t>
    </w:r>
    <w:r w:rsidRPr="00FB151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40605B7D"/>
    <w:multiLevelType w:val="hybridMultilevel"/>
    <w:tmpl w:val="1AD6E2A2"/>
    <w:lvl w:ilvl="0" w:tplc="8C6237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9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8BE"/>
    <w:rsid w:val="00011E9A"/>
    <w:rsid w:val="00012F50"/>
    <w:rsid w:val="00026F7E"/>
    <w:rsid w:val="00030F17"/>
    <w:rsid w:val="00035CC5"/>
    <w:rsid w:val="00037737"/>
    <w:rsid w:val="00043CB8"/>
    <w:rsid w:val="00044E0D"/>
    <w:rsid w:val="00052E58"/>
    <w:rsid w:val="000545E2"/>
    <w:rsid w:val="00064150"/>
    <w:rsid w:val="000643BE"/>
    <w:rsid w:val="0006452C"/>
    <w:rsid w:val="000660FB"/>
    <w:rsid w:val="00071279"/>
    <w:rsid w:val="00074A80"/>
    <w:rsid w:val="00076C24"/>
    <w:rsid w:val="00080066"/>
    <w:rsid w:val="000865C0"/>
    <w:rsid w:val="000945F2"/>
    <w:rsid w:val="0009533C"/>
    <w:rsid w:val="000A036F"/>
    <w:rsid w:val="000A3ED2"/>
    <w:rsid w:val="000A691F"/>
    <w:rsid w:val="000B2BF0"/>
    <w:rsid w:val="000B44E7"/>
    <w:rsid w:val="000B67EE"/>
    <w:rsid w:val="000C01F9"/>
    <w:rsid w:val="000C30DD"/>
    <w:rsid w:val="000C3A8C"/>
    <w:rsid w:val="000D3DD3"/>
    <w:rsid w:val="000D51F3"/>
    <w:rsid w:val="000D628E"/>
    <w:rsid w:val="000D643F"/>
    <w:rsid w:val="000D73C4"/>
    <w:rsid w:val="000D7E9E"/>
    <w:rsid w:val="000E06E8"/>
    <w:rsid w:val="000E0F40"/>
    <w:rsid w:val="000E5939"/>
    <w:rsid w:val="000E79BA"/>
    <w:rsid w:val="000E7DAF"/>
    <w:rsid w:val="00102D99"/>
    <w:rsid w:val="001033F9"/>
    <w:rsid w:val="001035F9"/>
    <w:rsid w:val="00105554"/>
    <w:rsid w:val="001128A1"/>
    <w:rsid w:val="0012569D"/>
    <w:rsid w:val="00131BB9"/>
    <w:rsid w:val="00132BDB"/>
    <w:rsid w:val="0013461F"/>
    <w:rsid w:val="00134C9F"/>
    <w:rsid w:val="001462B4"/>
    <w:rsid w:val="001570F0"/>
    <w:rsid w:val="00160A3B"/>
    <w:rsid w:val="00167EA0"/>
    <w:rsid w:val="00167F2B"/>
    <w:rsid w:val="00170A38"/>
    <w:rsid w:val="00170D03"/>
    <w:rsid w:val="001745F9"/>
    <w:rsid w:val="001746BC"/>
    <w:rsid w:val="00181465"/>
    <w:rsid w:val="00186F88"/>
    <w:rsid w:val="001A0A2C"/>
    <w:rsid w:val="001A37AA"/>
    <w:rsid w:val="001B35DC"/>
    <w:rsid w:val="001B39B3"/>
    <w:rsid w:val="001C0557"/>
    <w:rsid w:val="001C2175"/>
    <w:rsid w:val="001C62B1"/>
    <w:rsid w:val="001D0C80"/>
    <w:rsid w:val="001E0CA0"/>
    <w:rsid w:val="001E173B"/>
    <w:rsid w:val="001E1EAC"/>
    <w:rsid w:val="001E25A3"/>
    <w:rsid w:val="001E434A"/>
    <w:rsid w:val="001E62CA"/>
    <w:rsid w:val="001F11FD"/>
    <w:rsid w:val="001F2D1B"/>
    <w:rsid w:val="001F3E9A"/>
    <w:rsid w:val="001F4130"/>
    <w:rsid w:val="001F4342"/>
    <w:rsid w:val="001F79BD"/>
    <w:rsid w:val="002001F9"/>
    <w:rsid w:val="00213827"/>
    <w:rsid w:val="0022001D"/>
    <w:rsid w:val="00226DCD"/>
    <w:rsid w:val="002305FC"/>
    <w:rsid w:val="00231C19"/>
    <w:rsid w:val="00243EC6"/>
    <w:rsid w:val="00245084"/>
    <w:rsid w:val="00247A9B"/>
    <w:rsid w:val="00264E43"/>
    <w:rsid w:val="0027320D"/>
    <w:rsid w:val="00275DC8"/>
    <w:rsid w:val="002764B1"/>
    <w:rsid w:val="0028437A"/>
    <w:rsid w:val="002843AC"/>
    <w:rsid w:val="00294FD3"/>
    <w:rsid w:val="002A1E17"/>
    <w:rsid w:val="002A6CDE"/>
    <w:rsid w:val="002B16D1"/>
    <w:rsid w:val="002B40C9"/>
    <w:rsid w:val="002C1BAF"/>
    <w:rsid w:val="002C6775"/>
    <w:rsid w:val="002D4CCC"/>
    <w:rsid w:val="002D5083"/>
    <w:rsid w:val="002D6885"/>
    <w:rsid w:val="002E1A4C"/>
    <w:rsid w:val="002E5AC8"/>
    <w:rsid w:val="002E5DA5"/>
    <w:rsid w:val="002F02CD"/>
    <w:rsid w:val="00301A40"/>
    <w:rsid w:val="00301D9A"/>
    <w:rsid w:val="003060C2"/>
    <w:rsid w:val="00307971"/>
    <w:rsid w:val="00313BF2"/>
    <w:rsid w:val="003250C4"/>
    <w:rsid w:val="00325930"/>
    <w:rsid w:val="003279EF"/>
    <w:rsid w:val="00327CDE"/>
    <w:rsid w:val="00333A3C"/>
    <w:rsid w:val="00334A1C"/>
    <w:rsid w:val="0033545C"/>
    <w:rsid w:val="00350F13"/>
    <w:rsid w:val="00351115"/>
    <w:rsid w:val="00351CBB"/>
    <w:rsid w:val="003551E2"/>
    <w:rsid w:val="00363883"/>
    <w:rsid w:val="0036598E"/>
    <w:rsid w:val="00367FF0"/>
    <w:rsid w:val="003715BE"/>
    <w:rsid w:val="00371EB3"/>
    <w:rsid w:val="003741FF"/>
    <w:rsid w:val="00375F52"/>
    <w:rsid w:val="003765EE"/>
    <w:rsid w:val="0037723D"/>
    <w:rsid w:val="00383E12"/>
    <w:rsid w:val="00393160"/>
    <w:rsid w:val="00395DA7"/>
    <w:rsid w:val="00396ADB"/>
    <w:rsid w:val="00397324"/>
    <w:rsid w:val="003A5A51"/>
    <w:rsid w:val="003A665B"/>
    <w:rsid w:val="003C4B19"/>
    <w:rsid w:val="003C4FC1"/>
    <w:rsid w:val="003C6A47"/>
    <w:rsid w:val="003C7F72"/>
    <w:rsid w:val="003C7FA1"/>
    <w:rsid w:val="003D2007"/>
    <w:rsid w:val="003D7852"/>
    <w:rsid w:val="003D7ADB"/>
    <w:rsid w:val="003E0F3B"/>
    <w:rsid w:val="003E68BF"/>
    <w:rsid w:val="003F25F0"/>
    <w:rsid w:val="003F7B9D"/>
    <w:rsid w:val="0040044A"/>
    <w:rsid w:val="00402215"/>
    <w:rsid w:val="00404966"/>
    <w:rsid w:val="00415B05"/>
    <w:rsid w:val="0041753C"/>
    <w:rsid w:val="00422B3F"/>
    <w:rsid w:val="00425757"/>
    <w:rsid w:val="00432096"/>
    <w:rsid w:val="00434111"/>
    <w:rsid w:val="00451506"/>
    <w:rsid w:val="004524AD"/>
    <w:rsid w:val="00465A8B"/>
    <w:rsid w:val="0046743A"/>
    <w:rsid w:val="00470546"/>
    <w:rsid w:val="00471366"/>
    <w:rsid w:val="004721BA"/>
    <w:rsid w:val="004744B2"/>
    <w:rsid w:val="004746A2"/>
    <w:rsid w:val="004759C2"/>
    <w:rsid w:val="00484AB6"/>
    <w:rsid w:val="00485ACE"/>
    <w:rsid w:val="00491353"/>
    <w:rsid w:val="004A3E8C"/>
    <w:rsid w:val="004B23A8"/>
    <w:rsid w:val="004B4351"/>
    <w:rsid w:val="004C22FF"/>
    <w:rsid w:val="004C587F"/>
    <w:rsid w:val="004C5E01"/>
    <w:rsid w:val="004C6449"/>
    <w:rsid w:val="004D3295"/>
    <w:rsid w:val="004E4F83"/>
    <w:rsid w:val="004F5915"/>
    <w:rsid w:val="004F6DC8"/>
    <w:rsid w:val="005273B1"/>
    <w:rsid w:val="00532F44"/>
    <w:rsid w:val="0054206D"/>
    <w:rsid w:val="00547C16"/>
    <w:rsid w:val="00547ECF"/>
    <w:rsid w:val="0056029E"/>
    <w:rsid w:val="005610D2"/>
    <w:rsid w:val="00561C9D"/>
    <w:rsid w:val="00565F31"/>
    <w:rsid w:val="005712D2"/>
    <w:rsid w:val="00573C25"/>
    <w:rsid w:val="00575C30"/>
    <w:rsid w:val="00576AE4"/>
    <w:rsid w:val="00576C4D"/>
    <w:rsid w:val="005849EC"/>
    <w:rsid w:val="00586351"/>
    <w:rsid w:val="0059588F"/>
    <w:rsid w:val="00595B4D"/>
    <w:rsid w:val="00596E41"/>
    <w:rsid w:val="00597F38"/>
    <w:rsid w:val="005A559C"/>
    <w:rsid w:val="005C10EC"/>
    <w:rsid w:val="005C4C97"/>
    <w:rsid w:val="005D1A7F"/>
    <w:rsid w:val="005D6757"/>
    <w:rsid w:val="005E1E9A"/>
    <w:rsid w:val="005E3D92"/>
    <w:rsid w:val="005E6F34"/>
    <w:rsid w:val="005F5C9F"/>
    <w:rsid w:val="006031B2"/>
    <w:rsid w:val="00612236"/>
    <w:rsid w:val="006127A2"/>
    <w:rsid w:val="00614539"/>
    <w:rsid w:val="00614CA5"/>
    <w:rsid w:val="006215CC"/>
    <w:rsid w:val="006219A5"/>
    <w:rsid w:val="00622307"/>
    <w:rsid w:val="00623119"/>
    <w:rsid w:val="0062744C"/>
    <w:rsid w:val="00632BD8"/>
    <w:rsid w:val="00634F7A"/>
    <w:rsid w:val="006440CB"/>
    <w:rsid w:val="006505D6"/>
    <w:rsid w:val="00651DD6"/>
    <w:rsid w:val="00653EF8"/>
    <w:rsid w:val="0065441F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62F7"/>
    <w:rsid w:val="006C2535"/>
    <w:rsid w:val="006E30C2"/>
    <w:rsid w:val="006E31C0"/>
    <w:rsid w:val="006F0E20"/>
    <w:rsid w:val="006F46D5"/>
    <w:rsid w:val="006F5AC3"/>
    <w:rsid w:val="006F5BFF"/>
    <w:rsid w:val="00714DA0"/>
    <w:rsid w:val="00716695"/>
    <w:rsid w:val="00723C46"/>
    <w:rsid w:val="00733591"/>
    <w:rsid w:val="007362B6"/>
    <w:rsid w:val="0074042E"/>
    <w:rsid w:val="007453F6"/>
    <w:rsid w:val="00746459"/>
    <w:rsid w:val="00781626"/>
    <w:rsid w:val="00781FBD"/>
    <w:rsid w:val="00786899"/>
    <w:rsid w:val="00787EB7"/>
    <w:rsid w:val="00790BFC"/>
    <w:rsid w:val="00790CFD"/>
    <w:rsid w:val="00793508"/>
    <w:rsid w:val="00795E3E"/>
    <w:rsid w:val="007A7113"/>
    <w:rsid w:val="007B0143"/>
    <w:rsid w:val="007B7A9E"/>
    <w:rsid w:val="007C0013"/>
    <w:rsid w:val="007C2CDF"/>
    <w:rsid w:val="007C74B3"/>
    <w:rsid w:val="007C7AFA"/>
    <w:rsid w:val="007D1004"/>
    <w:rsid w:val="007D20DA"/>
    <w:rsid w:val="007E1E01"/>
    <w:rsid w:val="007E6502"/>
    <w:rsid w:val="007E6800"/>
    <w:rsid w:val="007F03FC"/>
    <w:rsid w:val="007F5A11"/>
    <w:rsid w:val="007F6A48"/>
    <w:rsid w:val="00813650"/>
    <w:rsid w:val="00815CB5"/>
    <w:rsid w:val="00816690"/>
    <w:rsid w:val="00816E59"/>
    <w:rsid w:val="0083610B"/>
    <w:rsid w:val="00837397"/>
    <w:rsid w:val="008444CB"/>
    <w:rsid w:val="0085175D"/>
    <w:rsid w:val="008518A5"/>
    <w:rsid w:val="00856175"/>
    <w:rsid w:val="00860B0A"/>
    <w:rsid w:val="00862C79"/>
    <w:rsid w:val="0086766F"/>
    <w:rsid w:val="00870954"/>
    <w:rsid w:val="00871BCC"/>
    <w:rsid w:val="00881B0F"/>
    <w:rsid w:val="00882E99"/>
    <w:rsid w:val="00895E34"/>
    <w:rsid w:val="00896885"/>
    <w:rsid w:val="008A0295"/>
    <w:rsid w:val="008A04AE"/>
    <w:rsid w:val="008A1F60"/>
    <w:rsid w:val="008A3FC4"/>
    <w:rsid w:val="008A438F"/>
    <w:rsid w:val="008A5409"/>
    <w:rsid w:val="008A7733"/>
    <w:rsid w:val="008B1048"/>
    <w:rsid w:val="008B2027"/>
    <w:rsid w:val="008C107E"/>
    <w:rsid w:val="008C2ACD"/>
    <w:rsid w:val="008D2BC4"/>
    <w:rsid w:val="008D3519"/>
    <w:rsid w:val="008D7A0F"/>
    <w:rsid w:val="008E5483"/>
    <w:rsid w:val="008E6141"/>
    <w:rsid w:val="008F067B"/>
    <w:rsid w:val="008F1755"/>
    <w:rsid w:val="009006FC"/>
    <w:rsid w:val="009025BC"/>
    <w:rsid w:val="00904AD2"/>
    <w:rsid w:val="009122A1"/>
    <w:rsid w:val="00913689"/>
    <w:rsid w:val="00915B99"/>
    <w:rsid w:val="00921811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84C20"/>
    <w:rsid w:val="009910AE"/>
    <w:rsid w:val="00991534"/>
    <w:rsid w:val="0099724B"/>
    <w:rsid w:val="009A03D8"/>
    <w:rsid w:val="009A0DAF"/>
    <w:rsid w:val="009A10BF"/>
    <w:rsid w:val="009A4AF3"/>
    <w:rsid w:val="009A7ACD"/>
    <w:rsid w:val="009A7F37"/>
    <w:rsid w:val="009B1E18"/>
    <w:rsid w:val="009B4121"/>
    <w:rsid w:val="009C7F98"/>
    <w:rsid w:val="009D1375"/>
    <w:rsid w:val="009D3956"/>
    <w:rsid w:val="009E3845"/>
    <w:rsid w:val="009E63C3"/>
    <w:rsid w:val="009E6FED"/>
    <w:rsid w:val="009F0C9E"/>
    <w:rsid w:val="009F16DC"/>
    <w:rsid w:val="009F3D42"/>
    <w:rsid w:val="009F5FA7"/>
    <w:rsid w:val="009F677B"/>
    <w:rsid w:val="009F739B"/>
    <w:rsid w:val="00A022B1"/>
    <w:rsid w:val="00A029E1"/>
    <w:rsid w:val="00A07882"/>
    <w:rsid w:val="00A1015D"/>
    <w:rsid w:val="00A125CC"/>
    <w:rsid w:val="00A12D87"/>
    <w:rsid w:val="00A206D1"/>
    <w:rsid w:val="00A20821"/>
    <w:rsid w:val="00A20B18"/>
    <w:rsid w:val="00A23FA6"/>
    <w:rsid w:val="00A32016"/>
    <w:rsid w:val="00A3430D"/>
    <w:rsid w:val="00A4008F"/>
    <w:rsid w:val="00A40A59"/>
    <w:rsid w:val="00A4424A"/>
    <w:rsid w:val="00A448EA"/>
    <w:rsid w:val="00A5385C"/>
    <w:rsid w:val="00A55B38"/>
    <w:rsid w:val="00A6169A"/>
    <w:rsid w:val="00A61B42"/>
    <w:rsid w:val="00A65660"/>
    <w:rsid w:val="00A659DD"/>
    <w:rsid w:val="00A70034"/>
    <w:rsid w:val="00A817EF"/>
    <w:rsid w:val="00A85B01"/>
    <w:rsid w:val="00A92314"/>
    <w:rsid w:val="00A9259B"/>
    <w:rsid w:val="00A93178"/>
    <w:rsid w:val="00A9774A"/>
    <w:rsid w:val="00AA0EA7"/>
    <w:rsid w:val="00AA261D"/>
    <w:rsid w:val="00AA2F9B"/>
    <w:rsid w:val="00AA6A6D"/>
    <w:rsid w:val="00AA6E61"/>
    <w:rsid w:val="00AA727F"/>
    <w:rsid w:val="00AB110F"/>
    <w:rsid w:val="00AB3E36"/>
    <w:rsid w:val="00AB50F7"/>
    <w:rsid w:val="00AB5CB6"/>
    <w:rsid w:val="00AB71BD"/>
    <w:rsid w:val="00AD557A"/>
    <w:rsid w:val="00AE1348"/>
    <w:rsid w:val="00AE371B"/>
    <w:rsid w:val="00AE70C5"/>
    <w:rsid w:val="00B00248"/>
    <w:rsid w:val="00B07C00"/>
    <w:rsid w:val="00B106D7"/>
    <w:rsid w:val="00B10FF2"/>
    <w:rsid w:val="00B16548"/>
    <w:rsid w:val="00B239C2"/>
    <w:rsid w:val="00B27176"/>
    <w:rsid w:val="00B33A17"/>
    <w:rsid w:val="00B372CC"/>
    <w:rsid w:val="00B51FD4"/>
    <w:rsid w:val="00B52C1C"/>
    <w:rsid w:val="00B56FD0"/>
    <w:rsid w:val="00B605BE"/>
    <w:rsid w:val="00B620A4"/>
    <w:rsid w:val="00B64B29"/>
    <w:rsid w:val="00B758DC"/>
    <w:rsid w:val="00B75F59"/>
    <w:rsid w:val="00B77A4A"/>
    <w:rsid w:val="00B83945"/>
    <w:rsid w:val="00B84D1D"/>
    <w:rsid w:val="00B8546B"/>
    <w:rsid w:val="00B90452"/>
    <w:rsid w:val="00B906E1"/>
    <w:rsid w:val="00B9294C"/>
    <w:rsid w:val="00B968B1"/>
    <w:rsid w:val="00B96EFF"/>
    <w:rsid w:val="00B9782A"/>
    <w:rsid w:val="00BA2179"/>
    <w:rsid w:val="00BA26B0"/>
    <w:rsid w:val="00BA5B5B"/>
    <w:rsid w:val="00BB1D3E"/>
    <w:rsid w:val="00BB3C4B"/>
    <w:rsid w:val="00BB3C5B"/>
    <w:rsid w:val="00BD7B38"/>
    <w:rsid w:val="00BF2F4F"/>
    <w:rsid w:val="00C05BDF"/>
    <w:rsid w:val="00C0637B"/>
    <w:rsid w:val="00C11203"/>
    <w:rsid w:val="00C1176E"/>
    <w:rsid w:val="00C25083"/>
    <w:rsid w:val="00C254A1"/>
    <w:rsid w:val="00C51B78"/>
    <w:rsid w:val="00C52044"/>
    <w:rsid w:val="00C6335D"/>
    <w:rsid w:val="00C63D78"/>
    <w:rsid w:val="00C72571"/>
    <w:rsid w:val="00C75884"/>
    <w:rsid w:val="00C81E47"/>
    <w:rsid w:val="00C84243"/>
    <w:rsid w:val="00C85910"/>
    <w:rsid w:val="00C953DC"/>
    <w:rsid w:val="00C9766A"/>
    <w:rsid w:val="00CB2097"/>
    <w:rsid w:val="00CB5020"/>
    <w:rsid w:val="00CC317B"/>
    <w:rsid w:val="00CC49C7"/>
    <w:rsid w:val="00CC6BFF"/>
    <w:rsid w:val="00CC781D"/>
    <w:rsid w:val="00CD57DF"/>
    <w:rsid w:val="00CE112F"/>
    <w:rsid w:val="00CE1433"/>
    <w:rsid w:val="00CF07D3"/>
    <w:rsid w:val="00CF2C6D"/>
    <w:rsid w:val="00CF5E28"/>
    <w:rsid w:val="00CF6425"/>
    <w:rsid w:val="00D034E0"/>
    <w:rsid w:val="00D05F7C"/>
    <w:rsid w:val="00D12882"/>
    <w:rsid w:val="00D1481F"/>
    <w:rsid w:val="00D36565"/>
    <w:rsid w:val="00D45F22"/>
    <w:rsid w:val="00D54FF0"/>
    <w:rsid w:val="00D55A82"/>
    <w:rsid w:val="00D87F9E"/>
    <w:rsid w:val="00D92564"/>
    <w:rsid w:val="00D942D2"/>
    <w:rsid w:val="00D97B37"/>
    <w:rsid w:val="00DA16EF"/>
    <w:rsid w:val="00DB11C9"/>
    <w:rsid w:val="00DB3164"/>
    <w:rsid w:val="00DB421C"/>
    <w:rsid w:val="00DB55DE"/>
    <w:rsid w:val="00DB7AE7"/>
    <w:rsid w:val="00DC68C7"/>
    <w:rsid w:val="00DC763F"/>
    <w:rsid w:val="00DD2052"/>
    <w:rsid w:val="00E00E9E"/>
    <w:rsid w:val="00E11861"/>
    <w:rsid w:val="00E1793C"/>
    <w:rsid w:val="00E17DC6"/>
    <w:rsid w:val="00E26F20"/>
    <w:rsid w:val="00E27CC5"/>
    <w:rsid w:val="00E30564"/>
    <w:rsid w:val="00E31456"/>
    <w:rsid w:val="00E324AD"/>
    <w:rsid w:val="00E33F05"/>
    <w:rsid w:val="00E354C4"/>
    <w:rsid w:val="00E36152"/>
    <w:rsid w:val="00E4045F"/>
    <w:rsid w:val="00E43167"/>
    <w:rsid w:val="00E54F83"/>
    <w:rsid w:val="00E557E3"/>
    <w:rsid w:val="00E57007"/>
    <w:rsid w:val="00E61FA4"/>
    <w:rsid w:val="00E63B7A"/>
    <w:rsid w:val="00E668D0"/>
    <w:rsid w:val="00E66E12"/>
    <w:rsid w:val="00E704EC"/>
    <w:rsid w:val="00E71418"/>
    <w:rsid w:val="00E75D81"/>
    <w:rsid w:val="00E827C3"/>
    <w:rsid w:val="00E84E5B"/>
    <w:rsid w:val="00E86758"/>
    <w:rsid w:val="00E91625"/>
    <w:rsid w:val="00E95EE2"/>
    <w:rsid w:val="00EB5365"/>
    <w:rsid w:val="00EC1237"/>
    <w:rsid w:val="00EC3603"/>
    <w:rsid w:val="00EC3D29"/>
    <w:rsid w:val="00EC4E2B"/>
    <w:rsid w:val="00ED5487"/>
    <w:rsid w:val="00EE115E"/>
    <w:rsid w:val="00EE54A4"/>
    <w:rsid w:val="00EE583D"/>
    <w:rsid w:val="00EE6194"/>
    <w:rsid w:val="00EF2891"/>
    <w:rsid w:val="00F03045"/>
    <w:rsid w:val="00F04FFA"/>
    <w:rsid w:val="00F11815"/>
    <w:rsid w:val="00F125A5"/>
    <w:rsid w:val="00F125B3"/>
    <w:rsid w:val="00F15205"/>
    <w:rsid w:val="00F1743C"/>
    <w:rsid w:val="00F24919"/>
    <w:rsid w:val="00F312C7"/>
    <w:rsid w:val="00F37565"/>
    <w:rsid w:val="00F4414B"/>
    <w:rsid w:val="00F45440"/>
    <w:rsid w:val="00F454AF"/>
    <w:rsid w:val="00F46D01"/>
    <w:rsid w:val="00F55A08"/>
    <w:rsid w:val="00F655F8"/>
    <w:rsid w:val="00F81590"/>
    <w:rsid w:val="00F869EE"/>
    <w:rsid w:val="00FA2FD9"/>
    <w:rsid w:val="00FA4542"/>
    <w:rsid w:val="00FB09D5"/>
    <w:rsid w:val="00FC033B"/>
    <w:rsid w:val="00FC7244"/>
    <w:rsid w:val="00FC7364"/>
    <w:rsid w:val="00FD45FE"/>
    <w:rsid w:val="00FD4782"/>
    <w:rsid w:val="00FD52DB"/>
    <w:rsid w:val="00FE1A6F"/>
    <w:rsid w:val="00FE295D"/>
    <w:rsid w:val="00FE7F68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paragraph" w:styleId="af6">
    <w:name w:val="Body Text"/>
    <w:basedOn w:val="a"/>
    <w:link w:val="af7"/>
    <w:semiHidden/>
    <w:unhideWhenUsed/>
    <w:rsid w:val="00383E12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8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9BA8-AF7F-4A7F-8CB0-046E73D2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Чайка Марина Анатольевна</dc:creator>
  <cp:lastModifiedBy>Наливайко Михаил Юрьевич</cp:lastModifiedBy>
  <cp:revision>9</cp:revision>
  <cp:lastPrinted>2022-12-07T10:09:00Z</cp:lastPrinted>
  <dcterms:created xsi:type="dcterms:W3CDTF">2022-12-07T10:10:00Z</dcterms:created>
  <dcterms:modified xsi:type="dcterms:W3CDTF">2022-12-28T11:51:00Z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