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630249" w:rsidP="00092B7B">
            <w:pPr>
              <w:jc w:val="center"/>
            </w:pPr>
            <w:r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ОКУД  0251151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6D6438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О </w:t>
            </w:r>
            <w:hyperlink w:anchor="Par14" w:history="1">
              <w:r w:rsidRPr="00F97FA5">
                <w:rPr>
                  <w:b/>
                  <w:color w:val="000000"/>
                  <w:szCs w:val="24"/>
                </w:rPr>
                <w:t>порядк</w:t>
              </w:r>
            </w:hyperlink>
            <w:r w:rsidRPr="00F97FA5">
              <w:rPr>
                <w:b/>
                <w:color w:val="000000"/>
                <w:szCs w:val="24"/>
              </w:rPr>
              <w:t>е сообщения государственными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гражданскими служащими Санкт-Петербурга, замещающими должности государственной 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гражданской службы Санкт-Петербурга </w:t>
            </w:r>
            <w:r w:rsidRPr="00F97FA5">
              <w:rPr>
                <w:b/>
                <w:color w:val="000000"/>
                <w:szCs w:val="24"/>
              </w:rPr>
              <w:br/>
              <w:t xml:space="preserve">в Комитете Санкт-Петербурга по делам Арктики, </w:t>
            </w:r>
            <w:r w:rsidRPr="00F97FA5">
              <w:rPr>
                <w:b/>
                <w:color w:val="000000"/>
                <w:szCs w:val="24"/>
              </w:rPr>
              <w:br/>
              <w:t xml:space="preserve">о возникновении личной заинтересованности </w:t>
            </w:r>
          </w:p>
          <w:p w:rsidR="006D6438" w:rsidRDefault="00F97FA5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 xml:space="preserve">при исполнении должностных обязанностей, </w:t>
            </w:r>
          </w:p>
          <w:p w:rsidR="006D6438" w:rsidRDefault="006D6438" w:rsidP="00F97FA5">
            <w:pPr>
              <w:widowControl w:val="0"/>
              <w:autoSpaceDE w:val="0"/>
              <w:autoSpaceDN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</w:t>
            </w:r>
            <w:r w:rsidR="00F97FA5" w:rsidRPr="00F97FA5">
              <w:rPr>
                <w:b/>
                <w:color w:val="000000"/>
                <w:szCs w:val="24"/>
              </w:rPr>
              <w:t xml:space="preserve">оторая приводит или может привести </w:t>
            </w:r>
          </w:p>
          <w:p w:rsidR="00E61EB9" w:rsidRPr="009531F8" w:rsidRDefault="00F97FA5" w:rsidP="006D6438">
            <w:pPr>
              <w:widowControl w:val="0"/>
              <w:autoSpaceDE w:val="0"/>
              <w:autoSpaceDN w:val="0"/>
              <w:rPr>
                <w:b/>
                <w:bCs/>
                <w:szCs w:val="24"/>
              </w:rPr>
            </w:pPr>
            <w:r w:rsidRPr="00F97FA5">
              <w:rPr>
                <w:b/>
                <w:color w:val="000000"/>
                <w:szCs w:val="24"/>
              </w:rPr>
              <w:t>к конфликту интересов</w:t>
            </w:r>
          </w:p>
        </w:tc>
        <w:tc>
          <w:tcPr>
            <w:tcW w:w="2408" w:type="dxa"/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775E0A" w:rsidRDefault="0050296F" w:rsidP="0050296F">
            <w:pPr>
              <w:ind w:firstLine="540"/>
              <w:jc w:val="both"/>
              <w:rPr>
                <w:bCs/>
                <w:color w:val="000000"/>
                <w:szCs w:val="24"/>
              </w:rPr>
            </w:pPr>
            <w:r w:rsidRPr="0050296F">
              <w:rPr>
                <w:color w:val="000000" w:themeColor="text1"/>
                <w:szCs w:val="24"/>
              </w:rPr>
              <w:t xml:space="preserve">Во исполнение </w:t>
            </w:r>
            <w:hyperlink r:id="rId9" w:history="1">
              <w:r w:rsidRPr="0050296F">
                <w:rPr>
                  <w:color w:val="000000" w:themeColor="text1"/>
                  <w:szCs w:val="24"/>
                </w:rPr>
                <w:t>Указа</w:t>
              </w:r>
            </w:hyperlink>
            <w:r w:rsidRPr="0050296F">
              <w:rPr>
                <w:color w:val="000000" w:themeColor="text1"/>
                <w:szCs w:val="24"/>
              </w:rPr>
              <w:t xml:space="preserve"> Президента Российской Федерации от 22.12.2015 </w:t>
            </w:r>
            <w:r>
              <w:rPr>
                <w:color w:val="000000" w:themeColor="text1"/>
                <w:szCs w:val="24"/>
              </w:rPr>
              <w:t>№</w:t>
            </w:r>
            <w:r w:rsidRPr="0050296F">
              <w:rPr>
                <w:color w:val="000000" w:themeColor="text1"/>
                <w:szCs w:val="24"/>
              </w:rPr>
              <w:t xml:space="preserve"> 650 </w:t>
            </w:r>
            <w:r>
              <w:rPr>
                <w:color w:val="000000" w:themeColor="text1"/>
                <w:szCs w:val="24"/>
              </w:rPr>
              <w:br/>
              <w:t>«</w:t>
            </w:r>
            <w:r w:rsidRPr="0050296F">
              <w:rPr>
                <w:color w:val="000000" w:themeColor="text1"/>
                <w:szCs w:val="24"/>
              </w:rPr>
      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>и о внесении изменений в некоторые акты Президента Российской Федерации</w:t>
            </w:r>
            <w:r>
              <w:rPr>
                <w:color w:val="000000" w:themeColor="text1"/>
                <w:szCs w:val="24"/>
              </w:rPr>
              <w:t>»</w:t>
            </w:r>
            <w:r w:rsidRPr="0050296F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 xml:space="preserve">и </w:t>
            </w:r>
            <w:hyperlink r:id="rId10" w:history="1">
              <w:r w:rsidRPr="0050296F">
                <w:rPr>
                  <w:color w:val="000000" w:themeColor="text1"/>
                  <w:szCs w:val="24"/>
                </w:rPr>
                <w:t>распоряжения</w:t>
              </w:r>
            </w:hyperlink>
            <w:r w:rsidRPr="0050296F">
              <w:rPr>
                <w:color w:val="000000" w:themeColor="text1"/>
                <w:szCs w:val="24"/>
              </w:rPr>
              <w:t xml:space="preserve"> Администрации Губернатора Санкт-Петербурга от 29.02.2016 </w:t>
            </w:r>
            <w:r>
              <w:rPr>
                <w:color w:val="000000" w:themeColor="text1"/>
                <w:szCs w:val="24"/>
              </w:rPr>
              <w:t>№</w:t>
            </w:r>
            <w:r w:rsidRPr="0050296F">
              <w:rPr>
                <w:color w:val="000000" w:themeColor="text1"/>
                <w:szCs w:val="24"/>
              </w:rPr>
              <w:t xml:space="preserve"> 11-ра </w:t>
            </w:r>
            <w:r>
              <w:rPr>
                <w:color w:val="000000" w:themeColor="text1"/>
                <w:szCs w:val="24"/>
              </w:rPr>
              <w:t>«</w:t>
            </w:r>
            <w:r w:rsidRPr="0050296F">
              <w:rPr>
                <w:color w:val="000000" w:themeColor="text1"/>
                <w:szCs w:val="24"/>
              </w:rPr>
              <w:t xml:space="preserve">Об утверждении Примерного порядка сообщения государственными гражданскими служащими Санкт-Петербурга, замещающими должности государственной гражданской службы Санкт-Петербурга исполнительных органов государственной власти </w:t>
            </w:r>
            <w:r>
              <w:rPr>
                <w:color w:val="000000" w:themeColor="text1"/>
                <w:szCs w:val="24"/>
              </w:rPr>
              <w:br/>
            </w:r>
            <w:r w:rsidRPr="0050296F">
              <w:rPr>
                <w:color w:val="000000" w:themeColor="text1"/>
                <w:szCs w:val="24"/>
              </w:rPr>
              <w:t>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color w:val="000000" w:themeColor="text1"/>
                <w:szCs w:val="24"/>
              </w:rPr>
              <w:t>»</w:t>
            </w:r>
            <w:r w:rsidRPr="0050296F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6D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F97FA5">
            <w:pPr>
              <w:ind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RPr="00F97FA5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F97FA5" w:rsidRDefault="00451463" w:rsidP="00075DE7">
            <w:pPr>
              <w:ind w:left="-113" w:right="-113"/>
              <w:rPr>
                <w:szCs w:val="24"/>
              </w:rPr>
            </w:pPr>
            <w:bookmarkStart w:id="0" w:name="_GoBack"/>
            <w:bookmarkEnd w:id="0"/>
          </w:p>
        </w:tc>
      </w:tr>
      <w:tr w:rsidR="00E536A1" w:rsidRPr="00F97FA5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9354" w:type="dxa"/>
            <w:gridSpan w:val="4"/>
          </w:tcPr>
          <w:p w:rsidR="00F97FA5" w:rsidRPr="00F97FA5" w:rsidRDefault="004C54A5" w:rsidP="00F97FA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A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F97FA5" w:rsidRPr="00F97FA5">
              <w:rPr>
                <w:rFonts w:ascii="Times New Roman" w:hAnsi="Times New Roman" w:cs="Times New Roman"/>
                <w:sz w:val="24"/>
                <w:szCs w:val="24"/>
              </w:rPr>
              <w:t>Утвердить Порядок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      </w:r>
          </w:p>
          <w:p w:rsidR="00FD56BD" w:rsidRDefault="00F97FA5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. Признать утратившим силу</w:t>
            </w:r>
            <w:r w:rsidR="006D6438" w:rsidRPr="006D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приказ Комитета Санкт-Петербурга по делам Арктики (далее – Комитет)</w:t>
            </w:r>
            <w:r w:rsidR="006D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7F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F7F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F7FBC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7F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6438" w:rsidRPr="006D6438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D56BD" w:rsidRPr="00F97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454" w:rsidRPr="00F97FA5" w:rsidRDefault="00F97FA5" w:rsidP="00D20454">
            <w:pPr>
              <w:pStyle w:val="ConsPlusNormal"/>
              <w:ind w:firstLine="4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4A5" w:rsidRPr="00F97F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Отделу </w:t>
            </w:r>
            <w:r w:rsidR="00E92265">
              <w:rPr>
                <w:rFonts w:ascii="Times New Roman" w:eastAsia="Arial Unicode MS" w:hAnsi="Times New Roman" w:cs="Times New Roman"/>
                <w:sz w:val="24"/>
                <w:szCs w:val="24"/>
              </w:rPr>
              <w:t>по вопросам государственной службы и кадров</w:t>
            </w:r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ознакомить </w:t>
            </w:r>
            <w:bookmarkStart w:id="1" w:name="_Hlk32581264"/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1"/>
            <w:r w:rsidR="00D20454" w:rsidRPr="00F97FA5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F97FA5" w:rsidRDefault="00F97FA5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C54A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F9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F9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463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C90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6650" w:type="dxa"/>
            <w:gridSpan w:val="2"/>
          </w:tcPr>
          <w:p w:rsidR="00FD56BD" w:rsidRDefault="004C54A5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  <w:p w:rsidR="00C90953" w:rsidRDefault="00C90953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Санкт-Петербурга по делам Арктики</w:t>
            </w:r>
          </w:p>
          <w:p w:rsidR="005654DA" w:rsidRPr="004205E2" w:rsidRDefault="005654DA" w:rsidP="00FD56BD">
            <w:pPr>
              <w:ind w:left="37" w:right="-113"/>
              <w:rPr>
                <w:b/>
                <w:szCs w:val="24"/>
              </w:rPr>
            </w:pPr>
          </w:p>
        </w:tc>
        <w:tc>
          <w:tcPr>
            <w:tcW w:w="2704" w:type="dxa"/>
            <w:gridSpan w:val="2"/>
          </w:tcPr>
          <w:p w:rsidR="00C90953" w:rsidRDefault="00C90953" w:rsidP="004C54A5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4C54A5" w:rsidP="0051516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Г.Г.Широков</w:t>
            </w:r>
          </w:p>
        </w:tc>
      </w:tr>
    </w:tbl>
    <w:p w:rsidR="00F205AB" w:rsidRDefault="00F205AB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bookmarkStart w:id="2" w:name="_Hlk117858746"/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C90953" w:rsidRDefault="00C9095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E92265" w:rsidRDefault="00E9226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bookmarkEnd w:id="2"/>
    <w:p w:rsidR="00E92265" w:rsidRDefault="00E9226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sectPr w:rsidR="00E92265" w:rsidSect="00F205AB">
      <w:headerReference w:type="default" r:id="rId11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89" w:rsidRDefault="00946689" w:rsidP="00DC265B">
      <w:r>
        <w:separator/>
      </w:r>
    </w:p>
  </w:endnote>
  <w:endnote w:type="continuationSeparator" w:id="0">
    <w:p w:rsidR="00946689" w:rsidRDefault="00946689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89" w:rsidRDefault="00946689" w:rsidP="00DC265B">
      <w:r>
        <w:separator/>
      </w:r>
    </w:p>
  </w:footnote>
  <w:footnote w:type="continuationSeparator" w:id="0">
    <w:p w:rsidR="00946689" w:rsidRDefault="00946689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44B8"/>
    <w:rsid w:val="00075DE7"/>
    <w:rsid w:val="00080741"/>
    <w:rsid w:val="00082B0C"/>
    <w:rsid w:val="0008301F"/>
    <w:rsid w:val="00085485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11F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440A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2A4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87CFD"/>
    <w:rsid w:val="0049584A"/>
    <w:rsid w:val="004A2794"/>
    <w:rsid w:val="004A2DED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296F"/>
    <w:rsid w:val="00504A1E"/>
    <w:rsid w:val="0050522E"/>
    <w:rsid w:val="005101F6"/>
    <w:rsid w:val="00511979"/>
    <w:rsid w:val="00515048"/>
    <w:rsid w:val="00515161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447A9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5F7FBC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D6438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1953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20D6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46689"/>
    <w:rsid w:val="0094671C"/>
    <w:rsid w:val="00950DC3"/>
    <w:rsid w:val="009531F8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5F6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6E1C"/>
    <w:rsid w:val="00C11AB5"/>
    <w:rsid w:val="00C224AF"/>
    <w:rsid w:val="00C234C1"/>
    <w:rsid w:val="00C246B6"/>
    <w:rsid w:val="00C25F38"/>
    <w:rsid w:val="00C34785"/>
    <w:rsid w:val="00C416DF"/>
    <w:rsid w:val="00C534E6"/>
    <w:rsid w:val="00C60E18"/>
    <w:rsid w:val="00C64B45"/>
    <w:rsid w:val="00C64FA9"/>
    <w:rsid w:val="00C701AE"/>
    <w:rsid w:val="00C74BE6"/>
    <w:rsid w:val="00C8621E"/>
    <w:rsid w:val="00C90953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265"/>
    <w:rsid w:val="00E926DB"/>
    <w:rsid w:val="00E9418F"/>
    <w:rsid w:val="00E97082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205AB"/>
    <w:rsid w:val="00F45E66"/>
    <w:rsid w:val="00F4690A"/>
    <w:rsid w:val="00F538E8"/>
    <w:rsid w:val="00F646EE"/>
    <w:rsid w:val="00F66DE0"/>
    <w:rsid w:val="00F7087D"/>
    <w:rsid w:val="00F9233C"/>
    <w:rsid w:val="00F97FA5"/>
    <w:rsid w:val="00FA216A"/>
    <w:rsid w:val="00FB12E0"/>
    <w:rsid w:val="00FB2C0D"/>
    <w:rsid w:val="00FB6378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4838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rsid w:val="00F97FA5"/>
    <w:rPr>
      <w:color w:val="0000FF"/>
      <w:u w:val="single"/>
    </w:rPr>
  </w:style>
  <w:style w:type="paragraph" w:customStyle="1" w:styleId="ConsPlusTitle">
    <w:name w:val="ConsPlusTitle"/>
    <w:rsid w:val="00F9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170316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05&amp;date=28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A8DE-C951-4636-8E16-F044690A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Першинова Алина Сергеевна</cp:lastModifiedBy>
  <cp:revision>3</cp:revision>
  <cp:lastPrinted>2023-03-29T06:57:00Z</cp:lastPrinted>
  <dcterms:created xsi:type="dcterms:W3CDTF">2022-11-28T13:15:00Z</dcterms:created>
  <dcterms:modified xsi:type="dcterms:W3CDTF">2023-03-29T06:57:00Z</dcterms:modified>
</cp:coreProperties>
</file>