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14:paraId="44727CA9" w14:textId="77777777" w:rsidR="00A3308A" w:rsidRPr="00D07FD6" w:rsidRDefault="00A3308A" w:rsidP="00D07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FD6">
        <w:rPr>
          <w:rFonts w:ascii="Times New Roman" w:hAnsi="Times New Roman" w:cs="Times New Roman"/>
          <w:sz w:val="24"/>
          <w:szCs w:val="24"/>
        </w:rPr>
        <w:object w:dxaOrig="901" w:dyaOrig="921" w14:anchorId="1B08F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45pt" o:ole="" fillcolor="window">
            <v:imagedata r:id="rId8" o:title="" gain="74473f" blacklevel="-1966f"/>
          </v:shape>
          <o:OLEObject Type="Embed" ProgID="Word.Picture.8" ShapeID="_x0000_i1025" DrawAspect="Content" ObjectID="_1742286193" r:id="rId9"/>
        </w:object>
      </w:r>
    </w:p>
    <w:p w14:paraId="77252A8B" w14:textId="77777777" w:rsidR="00A3308A" w:rsidRPr="00D07FD6" w:rsidRDefault="00A3308A" w:rsidP="000F68D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7DE1DD1" w14:textId="77777777" w:rsidR="00A3308A" w:rsidRPr="00D07FD6" w:rsidRDefault="00A3308A" w:rsidP="007949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FD6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14:paraId="4F2AB690" w14:textId="77777777" w:rsidR="00A3308A" w:rsidRPr="00D07FD6" w:rsidRDefault="00A3308A" w:rsidP="007949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4AA91C6" w14:textId="77777777" w:rsidR="00A3308A" w:rsidRPr="00D07FD6" w:rsidRDefault="00A3308A" w:rsidP="007949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FD6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0EA71C25" w14:textId="6C11B091" w:rsidR="00A3308A" w:rsidRDefault="00A3308A" w:rsidP="000F6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AFA4BB" w14:textId="77777777" w:rsidR="007949DA" w:rsidRPr="00D07FD6" w:rsidRDefault="007949DA" w:rsidP="000F68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1842"/>
      </w:tblGrid>
      <w:tr w:rsidR="007949DA" w:rsidRPr="007949DA" w14:paraId="5B0F1E4C" w14:textId="77777777" w:rsidTr="00280E19">
        <w:tc>
          <w:tcPr>
            <w:tcW w:w="1701" w:type="dxa"/>
            <w:tcBorders>
              <w:bottom w:val="single" w:sz="4" w:space="0" w:color="auto"/>
            </w:tcBorders>
          </w:tcPr>
          <w:p w14:paraId="1FD69E1D" w14:textId="77777777" w:rsidR="007949DA" w:rsidRPr="007949DA" w:rsidRDefault="007949DA" w:rsidP="007949D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6" w:type="dxa"/>
          </w:tcPr>
          <w:p w14:paraId="077C7E4E" w14:textId="77777777" w:rsidR="007949DA" w:rsidRPr="007949DA" w:rsidRDefault="007949DA" w:rsidP="007949D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49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06198D" w14:textId="77777777" w:rsidR="007949DA" w:rsidRPr="007949DA" w:rsidRDefault="007949DA" w:rsidP="007949D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A80EF91" w14:textId="77777777" w:rsidR="00A3308A" w:rsidRPr="00D07FD6" w:rsidRDefault="00A3308A" w:rsidP="00D07FD6">
      <w:pPr>
        <w:pStyle w:val="1"/>
        <w:tabs>
          <w:tab w:val="left" w:pos="4820"/>
          <w:tab w:val="left" w:pos="5103"/>
        </w:tabs>
        <w:spacing w:before="0" w:after="0"/>
        <w:ind w:right="5096"/>
        <w:jc w:val="left"/>
        <w:rPr>
          <w:rFonts w:ascii="Times New Roman" w:hAnsi="Times New Roman"/>
          <w:b w:val="0"/>
          <w:sz w:val="24"/>
          <w:szCs w:val="24"/>
        </w:rPr>
      </w:pPr>
    </w:p>
    <w:p w14:paraId="6F738436" w14:textId="77777777" w:rsidR="00A3308A" w:rsidRPr="00D07FD6" w:rsidRDefault="00A3308A" w:rsidP="00D07FD6">
      <w:pPr>
        <w:ind w:firstLine="0"/>
        <w:jc w:val="left"/>
        <w:rPr>
          <w:rFonts w:ascii="Times New Roman" w:hAnsi="Times New Roman" w:cs="Times New Roman"/>
        </w:rPr>
      </w:pPr>
    </w:p>
    <w:p w14:paraId="3DA3F318" w14:textId="77777777" w:rsidR="00A3308A" w:rsidRPr="00D07FD6" w:rsidRDefault="00A3308A" w:rsidP="00D07FD6">
      <w:pPr>
        <w:ind w:firstLine="0"/>
        <w:jc w:val="left"/>
        <w:rPr>
          <w:rFonts w:ascii="Times New Roman" w:hAnsi="Times New Roman" w:cs="Times New Roman"/>
        </w:rPr>
      </w:pPr>
    </w:p>
    <w:p w14:paraId="55B1B3B6" w14:textId="52D2536F" w:rsidR="00790776" w:rsidRPr="007949DA" w:rsidRDefault="00A3308A" w:rsidP="00790776">
      <w:pPr>
        <w:pStyle w:val="1"/>
        <w:spacing w:before="0" w:after="0"/>
        <w:ind w:right="4389"/>
        <w:jc w:val="left"/>
        <w:rPr>
          <w:rFonts w:ascii="Times New Roman" w:hAnsi="Times New Roman"/>
          <w:sz w:val="24"/>
          <w:szCs w:val="24"/>
        </w:rPr>
      </w:pPr>
      <w:r w:rsidRPr="004F09C4">
        <w:rPr>
          <w:rFonts w:ascii="Times New Roman" w:hAnsi="Times New Roman"/>
          <w:sz w:val="24"/>
          <w:szCs w:val="24"/>
        </w:rPr>
        <w:t>О Порядк</w:t>
      </w:r>
      <w:r w:rsidR="00D07FD6" w:rsidRPr="004F09C4">
        <w:rPr>
          <w:rFonts w:ascii="Times New Roman" w:hAnsi="Times New Roman"/>
          <w:sz w:val="24"/>
          <w:szCs w:val="24"/>
        </w:rPr>
        <w:t>е</w:t>
      </w:r>
      <w:r w:rsidRPr="004F09C4">
        <w:rPr>
          <w:rFonts w:ascii="Times New Roman" w:hAnsi="Times New Roman"/>
          <w:sz w:val="24"/>
          <w:szCs w:val="24"/>
        </w:rPr>
        <w:t xml:space="preserve"> предоставления в</w:t>
      </w:r>
      <w:r w:rsidR="00D07FD6" w:rsidRPr="004F09C4">
        <w:rPr>
          <w:rFonts w:ascii="Times New Roman" w:hAnsi="Times New Roman"/>
          <w:sz w:val="24"/>
          <w:szCs w:val="24"/>
        </w:rPr>
        <w:t xml:space="preserve"> </w:t>
      </w:r>
      <w:r w:rsidR="00216938">
        <w:rPr>
          <w:rFonts w:ascii="Times New Roman" w:hAnsi="Times New Roman"/>
          <w:sz w:val="24"/>
          <w:szCs w:val="24"/>
        </w:rPr>
        <w:t>2023</w:t>
      </w:r>
      <w:r w:rsidRPr="004F09C4">
        <w:rPr>
          <w:rFonts w:ascii="Times New Roman" w:hAnsi="Times New Roman"/>
          <w:sz w:val="24"/>
          <w:szCs w:val="24"/>
        </w:rPr>
        <w:t xml:space="preserve"> году </w:t>
      </w:r>
      <w:r w:rsidR="00D07FD6" w:rsidRPr="004F09C4">
        <w:rPr>
          <w:rFonts w:ascii="Times New Roman" w:hAnsi="Times New Roman"/>
          <w:sz w:val="24"/>
          <w:szCs w:val="24"/>
        </w:rPr>
        <w:t>с</w:t>
      </w:r>
      <w:r w:rsidRPr="004F09C4">
        <w:rPr>
          <w:rFonts w:ascii="Times New Roman" w:hAnsi="Times New Roman"/>
          <w:sz w:val="24"/>
          <w:szCs w:val="24"/>
        </w:rPr>
        <w:t xml:space="preserve">убсидии Санкт-Петербургскому государственному унитарному </w:t>
      </w:r>
      <w:r w:rsidR="00D07FD6" w:rsidRPr="004F09C4">
        <w:rPr>
          <w:rFonts w:ascii="Times New Roman" w:hAnsi="Times New Roman"/>
          <w:sz w:val="24"/>
          <w:szCs w:val="24"/>
        </w:rPr>
        <w:br/>
      </w:r>
      <w:r w:rsidRPr="004F09C4">
        <w:rPr>
          <w:rFonts w:ascii="Times New Roman" w:hAnsi="Times New Roman"/>
          <w:sz w:val="24"/>
          <w:szCs w:val="24"/>
        </w:rPr>
        <w:t xml:space="preserve">предприятию </w:t>
      </w:r>
      <w:r w:rsidR="007949DA">
        <w:rPr>
          <w:rFonts w:ascii="Times New Roman" w:hAnsi="Times New Roman"/>
          <w:sz w:val="24"/>
          <w:szCs w:val="24"/>
        </w:rPr>
        <w:t>«</w:t>
      </w:r>
      <w:r w:rsidRPr="004F09C4">
        <w:rPr>
          <w:rFonts w:ascii="Times New Roman" w:hAnsi="Times New Roman"/>
          <w:sz w:val="24"/>
          <w:szCs w:val="24"/>
        </w:rPr>
        <w:t>Санкт-Петербургский информационно-аналитический центр</w:t>
      </w:r>
      <w:r w:rsidR="007949DA">
        <w:rPr>
          <w:rFonts w:ascii="Times New Roman" w:hAnsi="Times New Roman"/>
          <w:sz w:val="24"/>
          <w:szCs w:val="24"/>
        </w:rPr>
        <w:t>»</w:t>
      </w:r>
      <w:r w:rsidRPr="004F09C4">
        <w:rPr>
          <w:rFonts w:ascii="Times New Roman" w:hAnsi="Times New Roman"/>
          <w:sz w:val="24"/>
          <w:szCs w:val="24"/>
        </w:rPr>
        <w:t xml:space="preserve"> </w:t>
      </w:r>
      <w:r w:rsidR="00D07FD6" w:rsidRPr="004F09C4">
        <w:rPr>
          <w:rFonts w:ascii="Times New Roman" w:hAnsi="Times New Roman"/>
          <w:sz w:val="24"/>
          <w:szCs w:val="24"/>
        </w:rPr>
        <w:br/>
        <w:t>на</w:t>
      </w:r>
      <w:r w:rsidRPr="004F09C4">
        <w:rPr>
          <w:rFonts w:ascii="Times New Roman" w:hAnsi="Times New Roman"/>
          <w:sz w:val="24"/>
          <w:szCs w:val="24"/>
        </w:rPr>
        <w:t xml:space="preserve"> возмещени</w:t>
      </w:r>
      <w:r w:rsidR="00D07FD6" w:rsidRPr="004F09C4">
        <w:rPr>
          <w:rFonts w:ascii="Times New Roman" w:hAnsi="Times New Roman"/>
          <w:sz w:val="24"/>
          <w:szCs w:val="24"/>
        </w:rPr>
        <w:t xml:space="preserve">е затрат </w:t>
      </w:r>
      <w:r w:rsidR="00C158E0" w:rsidRPr="004F09C4">
        <w:rPr>
          <w:rFonts w:ascii="Times New Roman" w:hAnsi="Times New Roman"/>
          <w:sz w:val="24"/>
          <w:szCs w:val="24"/>
        </w:rPr>
        <w:t>на</w:t>
      </w:r>
      <w:r w:rsidRPr="004F09C4">
        <w:rPr>
          <w:rFonts w:ascii="Times New Roman" w:hAnsi="Times New Roman"/>
          <w:sz w:val="24"/>
          <w:szCs w:val="24"/>
        </w:rPr>
        <w:t xml:space="preserve"> содержани</w:t>
      </w:r>
      <w:r w:rsidR="00C158E0" w:rsidRPr="004F09C4">
        <w:rPr>
          <w:rFonts w:ascii="Times New Roman" w:hAnsi="Times New Roman"/>
          <w:sz w:val="24"/>
          <w:szCs w:val="24"/>
        </w:rPr>
        <w:t xml:space="preserve">е, </w:t>
      </w:r>
      <w:r w:rsidRPr="004F09C4">
        <w:rPr>
          <w:rFonts w:ascii="Times New Roman" w:hAnsi="Times New Roman"/>
          <w:sz w:val="24"/>
          <w:szCs w:val="24"/>
        </w:rPr>
        <w:t xml:space="preserve">эксплуатацию </w:t>
      </w:r>
      <w:r w:rsidR="00C158E0" w:rsidRPr="004F09C4">
        <w:rPr>
          <w:rFonts w:ascii="Times New Roman" w:hAnsi="Times New Roman"/>
          <w:sz w:val="24"/>
          <w:szCs w:val="24"/>
        </w:rPr>
        <w:t>имущества</w:t>
      </w:r>
      <w:r w:rsidRPr="004F09C4">
        <w:rPr>
          <w:rFonts w:ascii="Times New Roman" w:hAnsi="Times New Roman"/>
          <w:sz w:val="24"/>
          <w:szCs w:val="24"/>
        </w:rPr>
        <w:t xml:space="preserve"> распределенного регионального центра обработки данных </w:t>
      </w:r>
      <w:r w:rsidRPr="007949DA">
        <w:rPr>
          <w:rFonts w:ascii="Times New Roman" w:hAnsi="Times New Roman"/>
          <w:sz w:val="24"/>
          <w:szCs w:val="24"/>
        </w:rPr>
        <w:t>исполнительных органов государственной власти</w:t>
      </w:r>
      <w:r w:rsidR="00790776" w:rsidRPr="007949DA">
        <w:rPr>
          <w:rFonts w:ascii="Times New Roman" w:hAnsi="Times New Roman"/>
          <w:sz w:val="24"/>
          <w:szCs w:val="24"/>
        </w:rPr>
        <w:t xml:space="preserve"> Санкт-Петербурга, </w:t>
      </w:r>
      <w:r w:rsidR="00DF357A" w:rsidRPr="007949DA">
        <w:rPr>
          <w:rFonts w:ascii="Times New Roman" w:hAnsi="Times New Roman"/>
          <w:sz w:val="24"/>
          <w:szCs w:val="24"/>
        </w:rPr>
        <w:t>находящегося</w:t>
      </w:r>
    </w:p>
    <w:p w14:paraId="1D483EB6" w14:textId="77777777" w:rsidR="00A3308A" w:rsidRPr="007949DA" w:rsidRDefault="00DF357A" w:rsidP="00790776">
      <w:pPr>
        <w:pStyle w:val="1"/>
        <w:spacing w:before="0" w:after="0"/>
        <w:ind w:right="4389"/>
        <w:jc w:val="left"/>
        <w:rPr>
          <w:rFonts w:ascii="Times New Roman" w:hAnsi="Times New Roman"/>
          <w:sz w:val="24"/>
          <w:szCs w:val="24"/>
        </w:rPr>
      </w:pPr>
      <w:r w:rsidRPr="007949DA">
        <w:rPr>
          <w:rFonts w:ascii="Times New Roman" w:hAnsi="Times New Roman"/>
          <w:sz w:val="24"/>
          <w:szCs w:val="24"/>
        </w:rPr>
        <w:t>в собственности Санкт-Пе</w:t>
      </w:r>
      <w:r w:rsidR="00216938" w:rsidRPr="007949DA">
        <w:rPr>
          <w:rFonts w:ascii="Times New Roman" w:hAnsi="Times New Roman"/>
          <w:sz w:val="24"/>
          <w:szCs w:val="24"/>
        </w:rPr>
        <w:t xml:space="preserve">тербурга </w:t>
      </w:r>
      <w:r w:rsidR="00265467" w:rsidRPr="007949DA">
        <w:rPr>
          <w:rFonts w:ascii="Times New Roman" w:hAnsi="Times New Roman"/>
          <w:sz w:val="24"/>
          <w:szCs w:val="24"/>
        </w:rPr>
        <w:br/>
      </w:r>
      <w:r w:rsidR="00216938" w:rsidRPr="007949DA">
        <w:rPr>
          <w:rFonts w:ascii="Times New Roman" w:hAnsi="Times New Roman"/>
          <w:sz w:val="24"/>
          <w:szCs w:val="24"/>
        </w:rPr>
        <w:t xml:space="preserve">и закрепленного </w:t>
      </w:r>
      <w:r w:rsidRPr="007949DA">
        <w:rPr>
          <w:rFonts w:ascii="Times New Roman" w:hAnsi="Times New Roman"/>
          <w:sz w:val="24"/>
          <w:szCs w:val="24"/>
        </w:rPr>
        <w:t>на праве хозяйственного ведения</w:t>
      </w:r>
      <w:r w:rsidR="00216938" w:rsidRPr="007949DA">
        <w:rPr>
          <w:rFonts w:ascii="Times New Roman" w:hAnsi="Times New Roman"/>
          <w:sz w:val="24"/>
          <w:szCs w:val="24"/>
        </w:rPr>
        <w:t xml:space="preserve"> за Санкт-Петербургским государственным унитарным предприятием</w:t>
      </w:r>
    </w:p>
    <w:p w14:paraId="779A8DAD" w14:textId="120B4361" w:rsidR="00216938" w:rsidRPr="007949DA" w:rsidRDefault="007949DA" w:rsidP="0021693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216938" w:rsidRPr="007949DA">
        <w:rPr>
          <w:rFonts w:ascii="Times New Roman" w:hAnsi="Times New Roman" w:cs="Times New Roman"/>
          <w:b/>
        </w:rPr>
        <w:t>Санкт-Петербургский информационно-</w:t>
      </w:r>
    </w:p>
    <w:p w14:paraId="7F3A2393" w14:textId="78A2555F" w:rsidR="00216938" w:rsidRPr="00216938" w:rsidRDefault="00216938" w:rsidP="00216938">
      <w:pPr>
        <w:ind w:firstLine="0"/>
        <w:rPr>
          <w:rFonts w:ascii="Times New Roman" w:hAnsi="Times New Roman" w:cs="Times New Roman"/>
          <w:b/>
        </w:rPr>
      </w:pPr>
      <w:r w:rsidRPr="007949DA">
        <w:rPr>
          <w:rFonts w:ascii="Times New Roman" w:hAnsi="Times New Roman" w:cs="Times New Roman"/>
          <w:b/>
        </w:rPr>
        <w:t>аналитический центр</w:t>
      </w:r>
      <w:r w:rsidR="007949DA">
        <w:rPr>
          <w:rFonts w:ascii="Times New Roman" w:hAnsi="Times New Roman" w:cs="Times New Roman"/>
          <w:b/>
        </w:rPr>
        <w:t>»</w:t>
      </w:r>
    </w:p>
    <w:p w14:paraId="7473B6CF" w14:textId="19AEEA63" w:rsidR="00A3308A" w:rsidRDefault="00A3308A" w:rsidP="002B12E7">
      <w:pPr>
        <w:ind w:firstLine="709"/>
        <w:rPr>
          <w:rFonts w:ascii="Times New Roman" w:hAnsi="Times New Roman" w:cs="Times New Roman"/>
          <w:b/>
        </w:rPr>
      </w:pPr>
    </w:p>
    <w:p w14:paraId="66628FC9" w14:textId="77777777" w:rsidR="007949DA" w:rsidRPr="00216938" w:rsidRDefault="007949DA" w:rsidP="002B12E7">
      <w:pPr>
        <w:ind w:firstLine="709"/>
        <w:rPr>
          <w:rFonts w:ascii="Times New Roman" w:hAnsi="Times New Roman" w:cs="Times New Roman"/>
          <w:b/>
        </w:rPr>
      </w:pPr>
    </w:p>
    <w:p w14:paraId="16391F82" w14:textId="3DDF8272" w:rsidR="0009452A" w:rsidRPr="00D102AC" w:rsidRDefault="0058774C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 xml:space="preserve">В соответствии с </w:t>
      </w:r>
      <w:r w:rsidRPr="00D102AC">
        <w:rPr>
          <w:rStyle w:val="ac"/>
          <w:rFonts w:ascii="Times New Roman" w:hAnsi="Times New Roman" w:cs="Times New Roman"/>
          <w:color w:val="auto"/>
        </w:rPr>
        <w:t>Бюджетным кодексом</w:t>
      </w:r>
      <w:r w:rsidRPr="00D102AC">
        <w:rPr>
          <w:rFonts w:ascii="Times New Roman" w:hAnsi="Times New Roman" w:cs="Times New Roman"/>
        </w:rPr>
        <w:t xml:space="preserve"> Российской Федерации, </w:t>
      </w:r>
      <w:r w:rsidRPr="00D102AC">
        <w:rPr>
          <w:rStyle w:val="ac"/>
          <w:rFonts w:ascii="Times New Roman" w:hAnsi="Times New Roman" w:cs="Times New Roman"/>
          <w:color w:val="auto"/>
        </w:rPr>
        <w:t>общими требованиями</w:t>
      </w:r>
      <w:r w:rsidRPr="00D102AC">
        <w:rPr>
          <w:rFonts w:ascii="Times New Roman" w:hAnsi="Times New Roman" w:cs="Times New Roman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D07FD6" w:rsidRPr="00D102AC">
        <w:rPr>
          <w:rFonts w:ascii="Times New Roman" w:hAnsi="Times New Roman" w:cs="Times New Roman"/>
        </w:rPr>
        <w:t>–</w:t>
      </w:r>
      <w:r w:rsidRPr="00D102AC">
        <w:rPr>
          <w:rFonts w:ascii="Times New Roman" w:hAnsi="Times New Roman" w:cs="Times New Roman"/>
        </w:rPr>
        <w:t xml:space="preserve"> производителям товаров, работ, услуг, утвержденными </w:t>
      </w:r>
      <w:r w:rsidRPr="00D102AC">
        <w:rPr>
          <w:rStyle w:val="ac"/>
          <w:rFonts w:ascii="Times New Roman" w:hAnsi="Times New Roman" w:cs="Times New Roman"/>
          <w:color w:val="auto"/>
        </w:rPr>
        <w:t>постановлением</w:t>
      </w:r>
      <w:r w:rsidRPr="00D102AC">
        <w:rPr>
          <w:rFonts w:ascii="Times New Roman" w:hAnsi="Times New Roman" w:cs="Times New Roman"/>
        </w:rPr>
        <w:t xml:space="preserve"> Правительства Российской Федерации </w:t>
      </w:r>
      <w:r w:rsidR="0062380B" w:rsidRPr="00D102AC">
        <w:rPr>
          <w:rFonts w:ascii="Times New Roman" w:hAnsi="Times New Roman" w:cs="Times New Roman"/>
        </w:rPr>
        <w:br/>
      </w:r>
      <w:r w:rsidRPr="00D102AC">
        <w:rPr>
          <w:rFonts w:ascii="Times New Roman" w:hAnsi="Times New Roman" w:cs="Times New Roman"/>
        </w:rPr>
        <w:t xml:space="preserve">от 18.09.2020 </w:t>
      </w:r>
      <w:r w:rsidR="009346F2" w:rsidRPr="00D102AC">
        <w:rPr>
          <w:rFonts w:ascii="Times New Roman" w:hAnsi="Times New Roman" w:cs="Times New Roman"/>
        </w:rPr>
        <w:t xml:space="preserve">№ </w:t>
      </w:r>
      <w:r w:rsidRPr="00D102AC">
        <w:rPr>
          <w:rFonts w:ascii="Times New Roman" w:hAnsi="Times New Roman" w:cs="Times New Roman"/>
        </w:rPr>
        <w:t xml:space="preserve">1492 </w:t>
      </w:r>
      <w:r w:rsidR="007949DA" w:rsidRPr="00D102AC">
        <w:rPr>
          <w:rFonts w:ascii="Times New Roman" w:hAnsi="Times New Roman" w:cs="Times New Roman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D102AC">
        <w:rPr>
          <w:rFonts w:ascii="Times New Roman" w:hAnsi="Times New Roman" w:cs="Times New Roman"/>
        </w:rPr>
        <w:t xml:space="preserve">(далее </w:t>
      </w:r>
      <w:r w:rsidR="002635F0" w:rsidRPr="00D102AC">
        <w:rPr>
          <w:rFonts w:ascii="Times New Roman" w:hAnsi="Times New Roman" w:cs="Times New Roman"/>
        </w:rPr>
        <w:t>–</w:t>
      </w:r>
      <w:r w:rsidRPr="00D102AC">
        <w:rPr>
          <w:rFonts w:ascii="Times New Roman" w:hAnsi="Times New Roman" w:cs="Times New Roman"/>
        </w:rPr>
        <w:t xml:space="preserve"> общие требования), </w:t>
      </w:r>
      <w:r w:rsidRPr="00D102AC">
        <w:rPr>
          <w:rStyle w:val="ac"/>
          <w:rFonts w:ascii="Times New Roman" w:hAnsi="Times New Roman" w:cs="Times New Roman"/>
          <w:color w:val="auto"/>
        </w:rPr>
        <w:t>Законом</w:t>
      </w:r>
      <w:r w:rsidR="00216938" w:rsidRPr="00D102AC">
        <w:rPr>
          <w:rFonts w:ascii="Times New Roman" w:hAnsi="Times New Roman" w:cs="Times New Roman"/>
        </w:rPr>
        <w:t xml:space="preserve"> </w:t>
      </w:r>
      <w:r w:rsidR="007949DA" w:rsidRPr="00D102AC">
        <w:rPr>
          <w:rFonts w:ascii="Times New Roman" w:hAnsi="Times New Roman" w:cs="Times New Roman"/>
        </w:rPr>
        <w:br/>
      </w:r>
      <w:r w:rsidR="00216938" w:rsidRPr="00D102AC">
        <w:rPr>
          <w:rFonts w:ascii="Times New Roman" w:hAnsi="Times New Roman" w:cs="Times New Roman"/>
        </w:rPr>
        <w:t>Санкт-Петербурга от 23.11.2022</w:t>
      </w:r>
      <w:r w:rsidRPr="00D102AC">
        <w:rPr>
          <w:rFonts w:ascii="Times New Roman" w:hAnsi="Times New Roman" w:cs="Times New Roman"/>
        </w:rPr>
        <w:t xml:space="preserve"> </w:t>
      </w:r>
      <w:r w:rsidR="002635F0" w:rsidRPr="00D102AC">
        <w:rPr>
          <w:rFonts w:ascii="Times New Roman" w:hAnsi="Times New Roman" w:cs="Times New Roman"/>
        </w:rPr>
        <w:t xml:space="preserve">№ </w:t>
      </w:r>
      <w:r w:rsidR="00216938" w:rsidRPr="00D102AC">
        <w:rPr>
          <w:rFonts w:ascii="Times New Roman" w:hAnsi="Times New Roman" w:cs="Times New Roman"/>
        </w:rPr>
        <w:t>666-104</w:t>
      </w:r>
      <w:r w:rsidRPr="00D102AC">
        <w:rPr>
          <w:rFonts w:ascii="Times New Roman" w:hAnsi="Times New Roman" w:cs="Times New Roman"/>
        </w:rPr>
        <w:t xml:space="preserve">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 xml:space="preserve">О </w:t>
      </w:r>
      <w:r w:rsidR="00216938" w:rsidRPr="00D102AC">
        <w:rPr>
          <w:rFonts w:ascii="Times New Roman" w:hAnsi="Times New Roman" w:cs="Times New Roman"/>
        </w:rPr>
        <w:t xml:space="preserve">бюджете Санкт-Петербурга на 2023 год </w:t>
      </w:r>
      <w:r w:rsidR="007949DA" w:rsidRPr="00D102AC">
        <w:rPr>
          <w:rFonts w:ascii="Times New Roman" w:hAnsi="Times New Roman" w:cs="Times New Roman"/>
        </w:rPr>
        <w:br/>
      </w:r>
      <w:r w:rsidR="00216938" w:rsidRPr="00D102AC">
        <w:rPr>
          <w:rFonts w:ascii="Times New Roman" w:hAnsi="Times New Roman" w:cs="Times New Roman"/>
        </w:rPr>
        <w:t>и на плановый период 2024</w:t>
      </w:r>
      <w:r w:rsidRPr="00D102AC">
        <w:rPr>
          <w:rFonts w:ascii="Times New Roman" w:hAnsi="Times New Roman" w:cs="Times New Roman"/>
        </w:rPr>
        <w:t xml:space="preserve"> </w:t>
      </w:r>
      <w:r w:rsidR="00216938" w:rsidRPr="00D102AC">
        <w:rPr>
          <w:rFonts w:ascii="Times New Roman" w:hAnsi="Times New Roman" w:cs="Times New Roman"/>
        </w:rPr>
        <w:t>и 2025</w:t>
      </w:r>
      <w:r w:rsidRPr="00D102AC">
        <w:rPr>
          <w:rFonts w:ascii="Times New Roman" w:hAnsi="Times New Roman" w:cs="Times New Roman"/>
        </w:rPr>
        <w:t xml:space="preserve"> годов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, </w:t>
      </w:r>
      <w:r w:rsidRPr="00D102AC">
        <w:rPr>
          <w:rStyle w:val="ac"/>
          <w:rFonts w:ascii="Times New Roman" w:hAnsi="Times New Roman" w:cs="Times New Roman"/>
          <w:color w:val="auto"/>
        </w:rPr>
        <w:t>Законом</w:t>
      </w:r>
      <w:r w:rsidR="00216938" w:rsidRPr="00D102AC">
        <w:rPr>
          <w:rFonts w:ascii="Times New Roman" w:hAnsi="Times New Roman" w:cs="Times New Roman"/>
        </w:rPr>
        <w:t xml:space="preserve"> Санкт-Петербурга от 23</w:t>
      </w:r>
      <w:r w:rsidRPr="00D102AC">
        <w:rPr>
          <w:rFonts w:ascii="Times New Roman" w:hAnsi="Times New Roman" w:cs="Times New Roman"/>
        </w:rPr>
        <w:t xml:space="preserve">.04.2006 </w:t>
      </w:r>
      <w:r w:rsidR="00C158E0" w:rsidRPr="00D102AC">
        <w:rPr>
          <w:rFonts w:ascii="Times New Roman" w:hAnsi="Times New Roman" w:cs="Times New Roman"/>
        </w:rPr>
        <w:t xml:space="preserve">№ </w:t>
      </w:r>
      <w:r w:rsidRPr="00D102AC">
        <w:rPr>
          <w:rFonts w:ascii="Times New Roman" w:hAnsi="Times New Roman" w:cs="Times New Roman"/>
        </w:rPr>
        <w:t xml:space="preserve">223-35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>О государственных унитарных предприятиях Санкт-Петербурга, государственных учреждениях Санкт-Петербурга и иных коммерческих и некоммерческих организациях, учредителем (участником, акционером, членом) которых является Санкт-Петербург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 </w:t>
      </w:r>
      <w:r w:rsidR="007949DA" w:rsidRPr="00D102AC">
        <w:rPr>
          <w:rFonts w:ascii="Times New Roman" w:hAnsi="Times New Roman" w:cs="Times New Roman"/>
        </w:rPr>
        <w:br/>
      </w:r>
      <w:r w:rsidR="00A3308A" w:rsidRPr="00D102AC">
        <w:rPr>
          <w:rFonts w:ascii="Times New Roman" w:hAnsi="Times New Roman" w:cs="Times New Roman"/>
        </w:rPr>
        <w:t>и постановлением Правительства Санкт-Пе</w:t>
      </w:r>
      <w:r w:rsidR="009D7971" w:rsidRPr="00D102AC">
        <w:rPr>
          <w:rFonts w:ascii="Times New Roman" w:hAnsi="Times New Roman" w:cs="Times New Roman"/>
        </w:rPr>
        <w:t xml:space="preserve">тербурга от 23.06.2014 № 494 </w:t>
      </w:r>
      <w:r w:rsidR="007949DA" w:rsidRPr="00D102AC">
        <w:rPr>
          <w:rFonts w:ascii="Times New Roman" w:hAnsi="Times New Roman" w:cs="Times New Roman"/>
        </w:rPr>
        <w:t>«</w:t>
      </w:r>
      <w:r w:rsidR="009D7971" w:rsidRPr="00D102AC">
        <w:rPr>
          <w:rFonts w:ascii="Times New Roman" w:hAnsi="Times New Roman" w:cs="Times New Roman"/>
        </w:rPr>
        <w:t>О</w:t>
      </w:r>
      <w:r w:rsidR="00C158E0" w:rsidRPr="00D102AC">
        <w:rPr>
          <w:rFonts w:ascii="Times New Roman" w:hAnsi="Times New Roman" w:cs="Times New Roman"/>
        </w:rPr>
        <w:t xml:space="preserve"> </w:t>
      </w:r>
      <w:r w:rsidR="00A3308A" w:rsidRPr="00D102AC">
        <w:rPr>
          <w:rFonts w:ascii="Times New Roman" w:hAnsi="Times New Roman" w:cs="Times New Roman"/>
        </w:rPr>
        <w:t xml:space="preserve">государственной программе Санкт-Петербурга </w:t>
      </w:r>
      <w:r w:rsidR="007949DA" w:rsidRPr="00D102AC">
        <w:rPr>
          <w:rFonts w:ascii="Times New Roman" w:hAnsi="Times New Roman" w:cs="Times New Roman"/>
        </w:rPr>
        <w:t>«</w:t>
      </w:r>
      <w:r w:rsidR="00A3308A" w:rsidRPr="00D102AC">
        <w:rPr>
          <w:rFonts w:ascii="Times New Roman" w:hAnsi="Times New Roman" w:cs="Times New Roman"/>
        </w:rPr>
        <w:t xml:space="preserve">Повышение эффективности государственного управления </w:t>
      </w:r>
      <w:r w:rsidR="004F09C4" w:rsidRPr="00D102AC">
        <w:rPr>
          <w:rFonts w:ascii="Times New Roman" w:hAnsi="Times New Roman" w:cs="Times New Roman"/>
        </w:rPr>
        <w:br/>
      </w:r>
      <w:r w:rsidR="00A3308A" w:rsidRPr="00D102AC">
        <w:rPr>
          <w:rFonts w:ascii="Times New Roman" w:hAnsi="Times New Roman" w:cs="Times New Roman"/>
        </w:rPr>
        <w:t>в Санкт-Петербурге</w:t>
      </w:r>
      <w:r w:rsidR="007949DA" w:rsidRPr="00D102AC">
        <w:rPr>
          <w:rFonts w:ascii="Times New Roman" w:hAnsi="Times New Roman" w:cs="Times New Roman"/>
        </w:rPr>
        <w:t>»</w:t>
      </w:r>
      <w:r w:rsidR="00A3308A" w:rsidRPr="00D102AC">
        <w:rPr>
          <w:rFonts w:ascii="Times New Roman" w:hAnsi="Times New Roman" w:cs="Times New Roman"/>
        </w:rPr>
        <w:t xml:space="preserve"> Правительство Санкт-Петербурга </w:t>
      </w:r>
    </w:p>
    <w:p w14:paraId="287A7EE4" w14:textId="77777777" w:rsidR="00006A4C" w:rsidRPr="00D102AC" w:rsidRDefault="00006A4C" w:rsidP="002B12E7">
      <w:pPr>
        <w:ind w:firstLine="709"/>
        <w:rPr>
          <w:rFonts w:ascii="Times New Roman" w:hAnsi="Times New Roman" w:cs="Times New Roman"/>
        </w:rPr>
      </w:pPr>
    </w:p>
    <w:p w14:paraId="7E62C14C" w14:textId="77777777" w:rsidR="00A3308A" w:rsidRPr="00D102AC" w:rsidRDefault="0009452A" w:rsidP="002B12E7">
      <w:pPr>
        <w:ind w:firstLine="0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П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О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С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Т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А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Н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О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В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Л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Я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Е</w:t>
      </w:r>
      <w:r w:rsidR="00D07FD6" w:rsidRPr="00D102AC">
        <w:rPr>
          <w:rFonts w:ascii="Times New Roman" w:hAnsi="Times New Roman" w:cs="Times New Roman"/>
          <w:b/>
        </w:rPr>
        <w:t xml:space="preserve"> </w:t>
      </w:r>
      <w:r w:rsidRPr="00D102AC">
        <w:rPr>
          <w:rFonts w:ascii="Times New Roman" w:hAnsi="Times New Roman" w:cs="Times New Roman"/>
          <w:b/>
        </w:rPr>
        <w:t>Т</w:t>
      </w:r>
      <w:r w:rsidR="00D07FD6" w:rsidRPr="00D102AC">
        <w:rPr>
          <w:rFonts w:ascii="Times New Roman" w:hAnsi="Times New Roman" w:cs="Times New Roman"/>
          <w:b/>
        </w:rPr>
        <w:t>:</w:t>
      </w:r>
    </w:p>
    <w:p w14:paraId="2D9E83F6" w14:textId="77777777" w:rsidR="00006A4C" w:rsidRPr="00D102AC" w:rsidRDefault="00006A4C" w:rsidP="002B12E7">
      <w:pPr>
        <w:ind w:firstLine="709"/>
        <w:rPr>
          <w:rFonts w:ascii="Times New Roman" w:hAnsi="Times New Roman" w:cs="Times New Roman"/>
        </w:rPr>
      </w:pPr>
    </w:p>
    <w:p w14:paraId="353937E1" w14:textId="57C09E1D" w:rsidR="00A3308A" w:rsidRPr="00D102AC" w:rsidRDefault="00A3308A" w:rsidP="008A5EE6">
      <w:pPr>
        <w:tabs>
          <w:tab w:val="left" w:pos="993"/>
        </w:tabs>
        <w:ind w:firstLine="709"/>
        <w:rPr>
          <w:rFonts w:ascii="Times New Roman" w:eastAsia="Calibri" w:hAnsi="Times New Roman" w:cs="Times New Roman"/>
          <w:lang w:eastAsia="en-US"/>
        </w:rPr>
      </w:pPr>
      <w:bookmarkStart w:id="1" w:name="sub_1"/>
      <w:r w:rsidRPr="00D102AC">
        <w:rPr>
          <w:rFonts w:ascii="Times New Roman" w:hAnsi="Times New Roman" w:cs="Times New Roman"/>
        </w:rPr>
        <w:t>1.</w:t>
      </w:r>
      <w:r w:rsidRPr="00D102AC">
        <w:rPr>
          <w:rFonts w:ascii="Times New Roman" w:hAnsi="Times New Roman" w:cs="Times New Roman"/>
        </w:rPr>
        <w:tab/>
        <w:t xml:space="preserve">Утвердить </w:t>
      </w:r>
      <w:r w:rsidR="00F21E47" w:rsidRPr="00D102AC">
        <w:rPr>
          <w:rFonts w:ascii="Times New Roman" w:hAnsi="Times New Roman" w:cs="Times New Roman"/>
        </w:rPr>
        <w:t>Порядок предоставления в 2023</w:t>
      </w:r>
      <w:r w:rsidR="008A5EE6" w:rsidRPr="00D102AC">
        <w:rPr>
          <w:rFonts w:ascii="Times New Roman" w:hAnsi="Times New Roman" w:cs="Times New Roman"/>
        </w:rPr>
        <w:t xml:space="preserve"> году субсидии Санкт-Петербургскому </w:t>
      </w:r>
      <w:r w:rsidR="008A5EE6" w:rsidRPr="00D102AC">
        <w:rPr>
          <w:rFonts w:ascii="Times New Roman" w:hAnsi="Times New Roman" w:cs="Times New Roman"/>
        </w:rPr>
        <w:lastRenderedPageBreak/>
        <w:t xml:space="preserve">государственному унитарному предприятию </w:t>
      </w:r>
      <w:r w:rsidR="007949DA" w:rsidRPr="00D102AC">
        <w:rPr>
          <w:rFonts w:ascii="Times New Roman" w:hAnsi="Times New Roman" w:cs="Times New Roman"/>
        </w:rPr>
        <w:t>«</w:t>
      </w:r>
      <w:r w:rsidR="008A5EE6" w:rsidRPr="00D102AC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</w:rPr>
        <w:t>»</w:t>
      </w:r>
      <w:r w:rsidR="008A5EE6" w:rsidRPr="00D102AC">
        <w:rPr>
          <w:rFonts w:ascii="Times New Roman" w:hAnsi="Times New Roman" w:cs="Times New Roman"/>
        </w:rPr>
        <w:t xml:space="preserve">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Санкт-Петербурга, находящегося в собственности Санкт-Петербурга и закрепленного на праве хозяйственного ведения</w:t>
      </w:r>
      <w:r w:rsidR="008A5EE6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F21E47" w:rsidRPr="00D102AC">
        <w:rPr>
          <w:rFonts w:ascii="Times New Roman" w:eastAsia="Calibri" w:hAnsi="Times New Roman" w:cs="Times New Roman"/>
          <w:lang w:eastAsia="en-US"/>
        </w:rPr>
        <w:t xml:space="preserve">за Санкт-Петербургским государственным унитарным предприятием </w:t>
      </w:r>
      <w:r w:rsidR="007949DA" w:rsidRPr="00D102AC">
        <w:rPr>
          <w:rFonts w:ascii="Times New Roman" w:eastAsia="Calibri" w:hAnsi="Times New Roman" w:cs="Times New Roman"/>
          <w:lang w:eastAsia="en-US"/>
        </w:rPr>
        <w:t>«</w:t>
      </w:r>
      <w:r w:rsidR="00F21E47" w:rsidRPr="00D102AC">
        <w:rPr>
          <w:rFonts w:ascii="Times New Roman" w:eastAsia="Calibri" w:hAnsi="Times New Roman" w:cs="Times New Roman"/>
          <w:lang w:eastAsia="en-US"/>
        </w:rPr>
        <w:t>Санкт-Петербургский информационно-аналитический центр</w:t>
      </w:r>
      <w:r w:rsidR="007949DA" w:rsidRPr="00D102AC">
        <w:rPr>
          <w:rFonts w:ascii="Times New Roman" w:eastAsia="Calibri" w:hAnsi="Times New Roman" w:cs="Times New Roman"/>
          <w:lang w:eastAsia="en-US"/>
        </w:rPr>
        <w:t>»</w:t>
      </w:r>
      <w:r w:rsidR="00F21E47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8A5EE6" w:rsidRPr="00D102AC">
        <w:rPr>
          <w:rFonts w:ascii="Times New Roman" w:eastAsia="Calibri" w:hAnsi="Times New Roman" w:cs="Times New Roman"/>
          <w:lang w:eastAsia="en-US"/>
        </w:rPr>
        <w:t>(далее –</w:t>
      </w:r>
      <w:r w:rsidRPr="00D102AC">
        <w:rPr>
          <w:rFonts w:ascii="Times New Roman" w:eastAsia="Calibri" w:hAnsi="Times New Roman" w:cs="Times New Roman"/>
          <w:lang w:eastAsia="en-US"/>
        </w:rPr>
        <w:t xml:space="preserve"> Порядок), согласно приложению</w:t>
      </w:r>
      <w:r w:rsidRPr="00D102AC">
        <w:rPr>
          <w:rFonts w:ascii="Times New Roman" w:hAnsi="Times New Roman" w:cs="Times New Roman"/>
        </w:rPr>
        <w:t>.</w:t>
      </w:r>
    </w:p>
    <w:bookmarkEnd w:id="1"/>
    <w:p w14:paraId="6F217F76" w14:textId="77777777" w:rsidR="00A3308A" w:rsidRPr="00D102AC" w:rsidRDefault="00A3308A" w:rsidP="002B12E7">
      <w:pPr>
        <w:tabs>
          <w:tab w:val="left" w:pos="993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hAnsi="Times New Roman" w:cs="Times New Roman"/>
        </w:rPr>
        <w:t>2.</w:t>
      </w:r>
      <w:r w:rsidRPr="00D102AC">
        <w:rPr>
          <w:rFonts w:ascii="Times New Roman" w:hAnsi="Times New Roman" w:cs="Times New Roman"/>
        </w:rPr>
        <w:tab/>
      </w:r>
      <w:r w:rsidRPr="00D102AC">
        <w:rPr>
          <w:rFonts w:ascii="Times New Roman" w:eastAsia="Calibri" w:hAnsi="Times New Roman" w:cs="Times New Roman"/>
          <w:lang w:eastAsia="en-US"/>
        </w:rPr>
        <w:t xml:space="preserve">В соответствии с подпунктом 2 пункта 2 статьи 78 Бюджетного кодекса </w:t>
      </w:r>
      <w:r w:rsidR="007E1764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Российской Федерации</w:t>
      </w:r>
      <w:r w:rsidRPr="00D102AC">
        <w:rPr>
          <w:rFonts w:ascii="Times New Roman" w:hAnsi="Times New Roman" w:cs="Times New Roman"/>
        </w:rPr>
        <w:t xml:space="preserve"> </w:t>
      </w:r>
      <w:r w:rsidR="00142D4D" w:rsidRPr="00D102AC">
        <w:rPr>
          <w:rFonts w:ascii="Times New Roman" w:hAnsi="Times New Roman" w:cs="Times New Roman"/>
        </w:rPr>
        <w:t>и общими т</w:t>
      </w:r>
      <w:r w:rsidR="00720075" w:rsidRPr="00D102AC">
        <w:rPr>
          <w:rFonts w:ascii="Times New Roman" w:hAnsi="Times New Roman" w:cs="Times New Roman"/>
        </w:rPr>
        <w:t xml:space="preserve">ребованиями </w:t>
      </w:r>
      <w:r w:rsidRPr="00D102AC">
        <w:rPr>
          <w:rFonts w:ascii="Times New Roman" w:hAnsi="Times New Roman" w:cs="Times New Roman"/>
        </w:rPr>
        <w:t>Комитету по информатизации и связи</w:t>
      </w:r>
      <w:r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6D54B2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(далее </w:t>
      </w:r>
      <w:r w:rsidR="008A5EE6" w:rsidRPr="00D102AC">
        <w:rPr>
          <w:rFonts w:ascii="Times New Roman" w:eastAsia="Calibri" w:hAnsi="Times New Roman" w:cs="Times New Roman"/>
          <w:lang w:eastAsia="en-US"/>
        </w:rPr>
        <w:t>–</w:t>
      </w:r>
      <w:r w:rsidRPr="00D102AC">
        <w:rPr>
          <w:rFonts w:ascii="Times New Roman" w:eastAsia="Calibri" w:hAnsi="Times New Roman" w:cs="Times New Roman"/>
          <w:lang w:eastAsia="en-US"/>
        </w:rPr>
        <w:t xml:space="preserve"> Комитет) в месячный срок в целях реализации Порядка принять правовой акт, регулирующий отдельные вопросы предоставления субсидии в соответств</w:t>
      </w:r>
      <w:r w:rsidR="009D7971" w:rsidRPr="00D102AC">
        <w:rPr>
          <w:rFonts w:ascii="Times New Roman" w:eastAsia="Calibri" w:hAnsi="Times New Roman" w:cs="Times New Roman"/>
          <w:lang w:eastAsia="en-US"/>
        </w:rPr>
        <w:t>ии с Порядком</w:t>
      </w:r>
      <w:r w:rsidR="008A5EE6" w:rsidRPr="00D102AC">
        <w:rPr>
          <w:rFonts w:ascii="Times New Roman" w:eastAsia="Calibri" w:hAnsi="Times New Roman" w:cs="Times New Roman"/>
          <w:lang w:eastAsia="en-US"/>
        </w:rPr>
        <w:t xml:space="preserve"> (далее – субсидия)</w:t>
      </w:r>
      <w:r w:rsidRPr="00D102AC">
        <w:rPr>
          <w:rFonts w:ascii="Times New Roman" w:eastAsia="Calibri" w:hAnsi="Times New Roman" w:cs="Times New Roman"/>
          <w:lang w:eastAsia="en-US"/>
        </w:rPr>
        <w:t>, которым установить</w:t>
      </w:r>
      <w:r w:rsidRPr="00D102AC">
        <w:rPr>
          <w:rFonts w:ascii="Times New Roman" w:hAnsi="Times New Roman" w:cs="Times New Roman"/>
        </w:rPr>
        <w:t>:</w:t>
      </w:r>
    </w:p>
    <w:p w14:paraId="7323D211" w14:textId="685F1FAB" w:rsidR="00A06F4C" w:rsidRPr="00D102AC" w:rsidRDefault="00A06F4C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 xml:space="preserve">перечень имущества распределенного регионального центра обработки данных исполнительных органов государственной власти Санкт-Петербурга, находящегося </w:t>
      </w:r>
      <w:r w:rsidRPr="00D102AC">
        <w:rPr>
          <w:rFonts w:ascii="Times New Roman" w:hAnsi="Times New Roman" w:cs="Times New Roman"/>
        </w:rPr>
        <w:br/>
      </w:r>
      <w:r w:rsidRPr="00D102AC">
        <w:rPr>
          <w:rFonts w:ascii="Times New Roman" w:hAnsi="Times New Roman" w:cs="Times New Roman"/>
          <w:spacing w:val="-4"/>
        </w:rPr>
        <w:t>в собственности Санкт-Петербурга и закрепленного за Санкт-Петербургским государственным</w:t>
      </w:r>
      <w:r w:rsidRPr="00D102AC">
        <w:rPr>
          <w:rFonts w:ascii="Times New Roman" w:hAnsi="Times New Roman" w:cs="Times New Roman"/>
        </w:rPr>
        <w:t xml:space="preserve"> унитарным предприятием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 </w:t>
      </w:r>
      <w:r w:rsidRPr="00D102AC">
        <w:rPr>
          <w:rFonts w:ascii="Times New Roman" w:hAnsi="Times New Roman" w:cs="Times New Roman"/>
        </w:rPr>
        <w:br/>
        <w:t xml:space="preserve">на праве </w:t>
      </w:r>
      <w:r w:rsidR="00720075" w:rsidRPr="00D102AC">
        <w:rPr>
          <w:rFonts w:ascii="Times New Roman" w:hAnsi="Times New Roman" w:cs="Times New Roman"/>
        </w:rPr>
        <w:t>хозяйственного ведения в целях возмещения затрат на содержание и эксплуатацию которого предоставляется субсидия;</w:t>
      </w:r>
    </w:p>
    <w:p w14:paraId="403ECE49" w14:textId="77777777" w:rsidR="00A3308A" w:rsidRPr="00D102AC" w:rsidRDefault="00A3308A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форму заявления на предоставление суб</w:t>
      </w:r>
      <w:r w:rsidR="009D7971" w:rsidRPr="00D102AC">
        <w:rPr>
          <w:rFonts w:ascii="Times New Roman" w:hAnsi="Times New Roman" w:cs="Times New Roman"/>
        </w:rPr>
        <w:t xml:space="preserve">сидии </w:t>
      </w:r>
      <w:r w:rsidR="00A50679" w:rsidRPr="00D102AC">
        <w:rPr>
          <w:rFonts w:ascii="Times New Roman" w:hAnsi="Times New Roman" w:cs="Times New Roman"/>
        </w:rPr>
        <w:t>(далее – заявление)</w:t>
      </w:r>
      <w:r w:rsidRPr="00D102AC">
        <w:rPr>
          <w:rFonts w:ascii="Times New Roman" w:hAnsi="Times New Roman" w:cs="Times New Roman"/>
        </w:rPr>
        <w:t>;</w:t>
      </w:r>
    </w:p>
    <w:p w14:paraId="447CA6F4" w14:textId="77777777" w:rsidR="00457289" w:rsidRPr="00D102AC" w:rsidRDefault="000E1733" w:rsidP="002B12E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 xml:space="preserve">перечень документов, представляемых в Комитет для предоставления субсидии </w:t>
      </w:r>
      <w:r w:rsidRPr="00D102AC">
        <w:rPr>
          <w:rFonts w:ascii="Times New Roman" w:hAnsi="Times New Roman" w:cs="Times New Roman"/>
        </w:rPr>
        <w:br/>
        <w:t>(далее – документы), а также перечень документов, подтверждающих фактически понесенные затраты получателя субсидии, и требования к ним;</w:t>
      </w:r>
    </w:p>
    <w:p w14:paraId="7D1DAFB6" w14:textId="77777777" w:rsidR="000E1733" w:rsidRPr="00D102AC" w:rsidRDefault="000E1733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порядок, сроки и форму представления отчета о понесенных затратах;</w:t>
      </w:r>
    </w:p>
    <w:p w14:paraId="76EAC77C" w14:textId="77777777" w:rsidR="000E1733" w:rsidRPr="00D102AC" w:rsidRDefault="000E1733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 xml:space="preserve">порядок рассмотрения Комитетом заявления и документов, в том числе порядок проведения проверки получателя субсидии на соответствие требованиям, установленным </w:t>
      </w:r>
      <w:r w:rsidR="002C382B" w:rsidRPr="00D102AC">
        <w:rPr>
          <w:rFonts w:ascii="Times New Roman" w:hAnsi="Times New Roman" w:cs="Times New Roman"/>
        </w:rPr>
        <w:br/>
      </w:r>
      <w:r w:rsidRPr="00D102AC">
        <w:rPr>
          <w:rFonts w:ascii="Times New Roman" w:hAnsi="Times New Roman" w:cs="Times New Roman"/>
        </w:rPr>
        <w:t>в пункте 2.2 Порядка;</w:t>
      </w:r>
    </w:p>
    <w:p w14:paraId="27F3CF51" w14:textId="77777777" w:rsidR="00A3308A" w:rsidRPr="00D102AC" w:rsidRDefault="00A3308A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порядок, сроки представления отчетности о достижении значений результат</w:t>
      </w:r>
      <w:r w:rsidR="003B1975" w:rsidRPr="00D102AC">
        <w:rPr>
          <w:rFonts w:ascii="Times New Roman" w:hAnsi="Times New Roman" w:cs="Times New Roman"/>
        </w:rPr>
        <w:t xml:space="preserve">а </w:t>
      </w:r>
      <w:r w:rsidRPr="00D102AC">
        <w:rPr>
          <w:rFonts w:ascii="Times New Roman" w:hAnsi="Times New Roman" w:cs="Times New Roman"/>
        </w:rPr>
        <w:t>предоставления субсидии,</w:t>
      </w:r>
      <w:r w:rsidR="009539A5" w:rsidRPr="00D102AC">
        <w:t xml:space="preserve"> </w:t>
      </w:r>
      <w:r w:rsidR="009539A5" w:rsidRPr="00D102AC">
        <w:rPr>
          <w:rFonts w:ascii="Times New Roman" w:hAnsi="Times New Roman" w:cs="Times New Roman"/>
        </w:rPr>
        <w:t>и показател</w:t>
      </w:r>
      <w:r w:rsidR="00EE11A6" w:rsidRPr="00D102AC">
        <w:rPr>
          <w:rFonts w:ascii="Times New Roman" w:hAnsi="Times New Roman" w:cs="Times New Roman"/>
        </w:rPr>
        <w:t>ей</w:t>
      </w:r>
      <w:r w:rsidR="009539A5" w:rsidRPr="00D102AC">
        <w:rPr>
          <w:rFonts w:ascii="Times New Roman" w:hAnsi="Times New Roman" w:cs="Times New Roman"/>
        </w:rPr>
        <w:t>, необходим</w:t>
      </w:r>
      <w:r w:rsidR="00EE11A6" w:rsidRPr="00D102AC">
        <w:rPr>
          <w:rFonts w:ascii="Times New Roman" w:hAnsi="Times New Roman" w:cs="Times New Roman"/>
        </w:rPr>
        <w:t>ых</w:t>
      </w:r>
      <w:r w:rsidR="009539A5" w:rsidRPr="00D102AC">
        <w:rPr>
          <w:rFonts w:ascii="Times New Roman" w:hAnsi="Times New Roman" w:cs="Times New Roman"/>
        </w:rPr>
        <w:t xml:space="preserve"> для достижения результата предоставления субсидии</w:t>
      </w:r>
      <w:r w:rsidRPr="00D102AC">
        <w:rPr>
          <w:rFonts w:ascii="Times New Roman" w:hAnsi="Times New Roman" w:cs="Times New Roman"/>
        </w:rPr>
        <w:t>;</w:t>
      </w:r>
    </w:p>
    <w:p w14:paraId="4F652639" w14:textId="77777777" w:rsidR="00A3308A" w:rsidRPr="00D102AC" w:rsidRDefault="00A3308A" w:rsidP="002B12E7">
      <w:pPr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сроки пр</w:t>
      </w:r>
      <w:r w:rsidR="00043BBC" w:rsidRPr="00D102AC">
        <w:rPr>
          <w:rFonts w:ascii="Times New Roman" w:hAnsi="Times New Roman" w:cs="Times New Roman"/>
        </w:rPr>
        <w:t xml:space="preserve">оведения Комитетом </w:t>
      </w:r>
      <w:r w:rsidRPr="00D102AC">
        <w:rPr>
          <w:rFonts w:ascii="Times New Roman" w:hAnsi="Times New Roman" w:cs="Times New Roman"/>
        </w:rPr>
        <w:t>проверок соблюдения получателями субсидий условий, целей и поря</w:t>
      </w:r>
      <w:r w:rsidR="002C382B" w:rsidRPr="00D102AC">
        <w:rPr>
          <w:rFonts w:ascii="Times New Roman" w:hAnsi="Times New Roman" w:cs="Times New Roman"/>
        </w:rPr>
        <w:t>дка предоставления субсидии</w:t>
      </w:r>
      <w:r w:rsidRPr="00D102AC">
        <w:rPr>
          <w:rFonts w:ascii="Times New Roman" w:hAnsi="Times New Roman" w:cs="Times New Roman"/>
        </w:rPr>
        <w:t>.</w:t>
      </w:r>
    </w:p>
    <w:p w14:paraId="767843B4" w14:textId="77777777" w:rsidR="00A3308A" w:rsidRPr="00D102AC" w:rsidRDefault="00A3308A" w:rsidP="002B12E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3.</w:t>
      </w:r>
      <w:r w:rsidRPr="00D102AC">
        <w:rPr>
          <w:rFonts w:ascii="Times New Roman" w:hAnsi="Times New Roman" w:cs="Times New Roman"/>
        </w:rPr>
        <w:tab/>
        <w:t xml:space="preserve">Контроль за выполнением постановления возложить на вице-губернатора </w:t>
      </w:r>
      <w:r w:rsidRPr="00D102AC">
        <w:rPr>
          <w:rFonts w:ascii="Times New Roman" w:hAnsi="Times New Roman" w:cs="Times New Roman"/>
        </w:rPr>
        <w:br/>
        <w:t xml:space="preserve">Санкт-Петербурга </w:t>
      </w:r>
      <w:r w:rsidR="00D07FD6" w:rsidRPr="00D102AC">
        <w:rPr>
          <w:rFonts w:ascii="Times New Roman" w:hAnsi="Times New Roman" w:cs="Times New Roman"/>
        </w:rPr>
        <w:t>Казарина С.В.</w:t>
      </w:r>
    </w:p>
    <w:p w14:paraId="7ECA38E9" w14:textId="77777777" w:rsidR="00A3308A" w:rsidRPr="00D102AC" w:rsidRDefault="00A3308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p w14:paraId="2EF651D5" w14:textId="1D3248E7" w:rsidR="00A3308A" w:rsidRPr="00D102AC" w:rsidRDefault="00A3308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p w14:paraId="2D237B45" w14:textId="77777777" w:rsidR="007949DA" w:rsidRPr="00D102AC" w:rsidRDefault="007949DA" w:rsidP="0058774C">
      <w:pPr>
        <w:ind w:firstLine="709"/>
        <w:jc w:val="left"/>
        <w:rPr>
          <w:rFonts w:ascii="Times New Roman" w:hAnsi="Times New Roman" w:cs="Times New Roman"/>
          <w:b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82"/>
        <w:gridCol w:w="2689"/>
      </w:tblGrid>
      <w:tr w:rsidR="00A3308A" w:rsidRPr="00D102AC" w14:paraId="4F72508E" w14:textId="77777777" w:rsidTr="001F61DB">
        <w:tc>
          <w:tcPr>
            <w:tcW w:w="2127" w:type="dxa"/>
            <w:shd w:val="clear" w:color="auto" w:fill="auto"/>
          </w:tcPr>
          <w:p w14:paraId="3AAE36B7" w14:textId="77777777" w:rsidR="00622301" w:rsidRPr="00D102AC" w:rsidRDefault="00A3308A" w:rsidP="001F61D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Губернатор</w:t>
            </w:r>
          </w:p>
          <w:p w14:paraId="4875D841" w14:textId="77777777" w:rsidR="00A3308A" w:rsidRPr="00D102AC" w:rsidRDefault="00A3308A" w:rsidP="001F61D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Санкт-Петербурга</w:t>
            </w:r>
          </w:p>
        </w:tc>
        <w:tc>
          <w:tcPr>
            <w:tcW w:w="4682" w:type="dxa"/>
            <w:shd w:val="clear" w:color="auto" w:fill="auto"/>
          </w:tcPr>
          <w:p w14:paraId="6BF62448" w14:textId="77777777" w:rsidR="00A3308A" w:rsidRPr="00D102AC" w:rsidRDefault="00A3308A" w:rsidP="0058774C">
            <w:pPr>
              <w:ind w:firstLine="709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5CDAC2DC" w14:textId="77777777" w:rsidR="00A3308A" w:rsidRPr="00D102AC" w:rsidRDefault="00A3308A" w:rsidP="001F61DB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А.Д.Беглов</w:t>
            </w:r>
          </w:p>
        </w:tc>
      </w:tr>
    </w:tbl>
    <w:p w14:paraId="6F89413B" w14:textId="77777777" w:rsidR="00A3308A" w:rsidRPr="00D102AC" w:rsidRDefault="00A3308A" w:rsidP="0058774C">
      <w:pPr>
        <w:ind w:firstLine="709"/>
        <w:jc w:val="left"/>
        <w:rPr>
          <w:rFonts w:ascii="Times New Roman" w:hAnsi="Times New Roman" w:cs="Times New Roman"/>
        </w:rPr>
      </w:pPr>
    </w:p>
    <w:p w14:paraId="7F9878FA" w14:textId="77777777" w:rsidR="00A3308A" w:rsidRPr="00D102AC" w:rsidRDefault="00A3308A" w:rsidP="0058774C">
      <w:pPr>
        <w:ind w:firstLine="567"/>
        <w:jc w:val="left"/>
        <w:rPr>
          <w:rFonts w:ascii="Times New Roman" w:hAnsi="Times New Roman" w:cs="Times New Roman"/>
        </w:rPr>
        <w:sectPr w:rsidR="00A3308A" w:rsidRPr="00D102AC" w:rsidSect="00D07FD6">
          <w:headerReference w:type="default" r:id="rId10"/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17661B77" w14:textId="77777777" w:rsidR="00A3308A" w:rsidRPr="00D102AC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lastRenderedPageBreak/>
        <w:t>Приложение</w:t>
      </w:r>
    </w:p>
    <w:p w14:paraId="43385575" w14:textId="77777777" w:rsidR="00A3308A" w:rsidRPr="00D102AC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к постановлению</w:t>
      </w:r>
    </w:p>
    <w:p w14:paraId="6333504E" w14:textId="77777777" w:rsidR="00A3308A" w:rsidRPr="00D102AC" w:rsidRDefault="00A3308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Правительства Санкт-Петербурга</w:t>
      </w:r>
    </w:p>
    <w:p w14:paraId="429CA244" w14:textId="77777777" w:rsidR="00A3308A" w:rsidRPr="00D102AC" w:rsidRDefault="00DF357A" w:rsidP="00DF357A">
      <w:pPr>
        <w:ind w:left="5670" w:firstLine="0"/>
        <w:jc w:val="left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от ___________ № _______</w:t>
      </w:r>
    </w:p>
    <w:p w14:paraId="0E09F40E" w14:textId="77777777" w:rsidR="00A3308A" w:rsidRPr="00D102AC" w:rsidRDefault="00A3308A" w:rsidP="00DF357A">
      <w:pPr>
        <w:ind w:firstLine="0"/>
        <w:jc w:val="left"/>
        <w:rPr>
          <w:rFonts w:ascii="Times New Roman" w:hAnsi="Times New Roman" w:cs="Times New Roman"/>
        </w:rPr>
      </w:pPr>
      <w:bookmarkStart w:id="2" w:name="P42"/>
      <w:bookmarkEnd w:id="2"/>
    </w:p>
    <w:p w14:paraId="2EE47F66" w14:textId="2B3EA23B" w:rsidR="00DF357A" w:rsidRPr="00D102AC" w:rsidRDefault="00DF357A" w:rsidP="002C382B">
      <w:pPr>
        <w:ind w:firstLine="0"/>
        <w:jc w:val="center"/>
        <w:rPr>
          <w:rFonts w:ascii="Times New Roman" w:hAnsi="Times New Roman" w:cs="Times New Roman"/>
        </w:rPr>
      </w:pPr>
    </w:p>
    <w:p w14:paraId="1CE26C41" w14:textId="76ECBD99" w:rsidR="007949DA" w:rsidRPr="00D102AC" w:rsidRDefault="007949DA" w:rsidP="002C382B">
      <w:pPr>
        <w:ind w:firstLine="0"/>
        <w:jc w:val="center"/>
        <w:rPr>
          <w:rFonts w:ascii="Times New Roman" w:hAnsi="Times New Roman" w:cs="Times New Roman"/>
        </w:rPr>
      </w:pPr>
    </w:p>
    <w:p w14:paraId="73329E29" w14:textId="77777777" w:rsidR="007949DA" w:rsidRPr="00D102AC" w:rsidRDefault="007949DA" w:rsidP="002C382B">
      <w:pPr>
        <w:ind w:firstLine="0"/>
        <w:jc w:val="center"/>
        <w:rPr>
          <w:rFonts w:ascii="Times New Roman" w:hAnsi="Times New Roman" w:cs="Times New Roman"/>
        </w:rPr>
      </w:pPr>
    </w:p>
    <w:p w14:paraId="0EF83C62" w14:textId="77777777" w:rsidR="00A3308A" w:rsidRPr="00D102AC" w:rsidRDefault="00A3308A" w:rsidP="002C382B">
      <w:pPr>
        <w:ind w:firstLine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ПОРЯДОК</w:t>
      </w:r>
    </w:p>
    <w:p w14:paraId="64312449" w14:textId="1BB5E349" w:rsidR="00A3308A" w:rsidRPr="00D102AC" w:rsidRDefault="001456C1" w:rsidP="002C382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02AC">
        <w:rPr>
          <w:rFonts w:ascii="Times New Roman" w:hAnsi="Times New Roman" w:cs="Times New Roman"/>
          <w:b/>
          <w:sz w:val="24"/>
          <w:szCs w:val="24"/>
        </w:rPr>
        <w:t>предоставления в 2023</w:t>
      </w:r>
      <w:r w:rsidR="002C382B" w:rsidRPr="00D102AC">
        <w:rPr>
          <w:rFonts w:ascii="Times New Roman" w:hAnsi="Times New Roman" w:cs="Times New Roman"/>
          <w:b/>
          <w:sz w:val="24"/>
          <w:szCs w:val="24"/>
        </w:rPr>
        <w:t xml:space="preserve"> году субсидии Санкт-Петербургскому государственному унитарному предприятию </w:t>
      </w:r>
      <w:r w:rsidR="007949DA" w:rsidRPr="00D102AC">
        <w:rPr>
          <w:rFonts w:ascii="Times New Roman" w:hAnsi="Times New Roman" w:cs="Times New Roman"/>
          <w:b/>
          <w:sz w:val="24"/>
          <w:szCs w:val="24"/>
        </w:rPr>
        <w:t>«</w:t>
      </w:r>
      <w:r w:rsidR="002C382B" w:rsidRPr="00D102AC">
        <w:rPr>
          <w:rFonts w:ascii="Times New Roman" w:hAnsi="Times New Roman" w:cs="Times New Roman"/>
          <w:b/>
          <w:sz w:val="24"/>
          <w:szCs w:val="24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  <w:b/>
          <w:sz w:val="24"/>
          <w:szCs w:val="24"/>
        </w:rPr>
        <w:t>»</w:t>
      </w:r>
      <w:r w:rsidR="002C382B" w:rsidRPr="00D102AC">
        <w:rPr>
          <w:rFonts w:ascii="Times New Roman" w:hAnsi="Times New Roman" w:cs="Times New Roman"/>
          <w:b/>
          <w:sz w:val="24"/>
          <w:szCs w:val="24"/>
        </w:rPr>
        <w:t xml:space="preserve">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Санкт-Петербурга, находящегося в собственности </w:t>
      </w:r>
      <w:r w:rsidR="002C382B" w:rsidRPr="00D102AC">
        <w:rPr>
          <w:rFonts w:ascii="Times New Roman" w:hAnsi="Times New Roman" w:cs="Times New Roman"/>
          <w:b/>
          <w:sz w:val="24"/>
          <w:szCs w:val="24"/>
        </w:rPr>
        <w:br/>
        <w:t>Санкт-П</w:t>
      </w:r>
      <w:r w:rsidRPr="00D102AC">
        <w:rPr>
          <w:rFonts w:ascii="Times New Roman" w:hAnsi="Times New Roman" w:cs="Times New Roman"/>
          <w:b/>
          <w:sz w:val="24"/>
          <w:szCs w:val="24"/>
        </w:rPr>
        <w:t>етербурга и закрепленного</w:t>
      </w:r>
      <w:r w:rsidR="002C382B" w:rsidRPr="00D102AC">
        <w:rPr>
          <w:rFonts w:ascii="Times New Roman" w:hAnsi="Times New Roman" w:cs="Times New Roman"/>
          <w:b/>
          <w:sz w:val="24"/>
          <w:szCs w:val="24"/>
        </w:rPr>
        <w:t xml:space="preserve"> на праве хозяйственного ведения</w:t>
      </w:r>
      <w:r w:rsidRPr="00D1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2AC">
        <w:rPr>
          <w:rFonts w:ascii="Times New Roman" w:hAnsi="Times New Roman" w:cs="Times New Roman"/>
          <w:b/>
          <w:sz w:val="24"/>
          <w:szCs w:val="24"/>
        </w:rPr>
        <w:br/>
        <w:t xml:space="preserve">за Санкт-Петербургским государственным унитарным предприятием </w:t>
      </w:r>
      <w:r w:rsidRPr="00D102AC">
        <w:rPr>
          <w:rFonts w:ascii="Times New Roman" w:hAnsi="Times New Roman" w:cs="Times New Roman"/>
          <w:b/>
          <w:sz w:val="24"/>
          <w:szCs w:val="24"/>
        </w:rPr>
        <w:br/>
      </w:r>
      <w:r w:rsidR="007949DA" w:rsidRPr="00D102AC">
        <w:rPr>
          <w:rFonts w:ascii="Times New Roman" w:hAnsi="Times New Roman" w:cs="Times New Roman"/>
          <w:b/>
          <w:sz w:val="24"/>
          <w:szCs w:val="24"/>
        </w:rPr>
        <w:t>«</w:t>
      </w:r>
      <w:r w:rsidRPr="00D102AC">
        <w:rPr>
          <w:rFonts w:ascii="Times New Roman" w:hAnsi="Times New Roman" w:cs="Times New Roman"/>
          <w:b/>
          <w:sz w:val="24"/>
          <w:szCs w:val="24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  <w:b/>
          <w:sz w:val="24"/>
          <w:szCs w:val="24"/>
        </w:rPr>
        <w:t>»</w:t>
      </w:r>
    </w:p>
    <w:p w14:paraId="4C84B752" w14:textId="77777777" w:rsidR="002C382B" w:rsidRPr="00D102AC" w:rsidRDefault="002C382B" w:rsidP="00DF357A">
      <w:pPr>
        <w:pStyle w:val="ConsPlusNormal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1A79A9CC" w14:textId="4EF9C8DA" w:rsidR="00A3308A" w:rsidRPr="00D102AC" w:rsidRDefault="007949DA" w:rsidP="007949DA">
      <w:pPr>
        <w:pStyle w:val="a5"/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1.</w:t>
      </w:r>
      <w:r w:rsidRPr="00D102AC">
        <w:rPr>
          <w:rFonts w:ascii="Times New Roman" w:hAnsi="Times New Roman" w:cs="Times New Roman"/>
          <w:b/>
        </w:rPr>
        <w:tab/>
      </w:r>
      <w:r w:rsidR="00A3308A" w:rsidRPr="00D102AC">
        <w:rPr>
          <w:rFonts w:ascii="Times New Roman" w:hAnsi="Times New Roman" w:cs="Times New Roman"/>
          <w:b/>
        </w:rPr>
        <w:t>Общие положения</w:t>
      </w:r>
    </w:p>
    <w:p w14:paraId="4873A4E4" w14:textId="77777777" w:rsidR="00D76D0A" w:rsidRPr="00D102AC" w:rsidRDefault="00D76D0A" w:rsidP="00D76D0A">
      <w:pPr>
        <w:pStyle w:val="a5"/>
        <w:tabs>
          <w:tab w:val="left" w:pos="127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</w:p>
    <w:p w14:paraId="178997FF" w14:textId="1762DB90" w:rsidR="00A3308A" w:rsidRPr="00D102AC" w:rsidRDefault="003D003F" w:rsidP="007949DA">
      <w:pPr>
        <w:pStyle w:val="a5"/>
        <w:widowControl/>
        <w:tabs>
          <w:tab w:val="left" w:pos="851"/>
          <w:tab w:val="left" w:pos="1276"/>
          <w:tab w:val="left" w:pos="1418"/>
        </w:tabs>
        <w:ind w:left="0" w:firstLine="709"/>
        <w:contextualSpacing w:val="0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1.1.</w:t>
      </w:r>
      <w:r w:rsidR="007949DA" w:rsidRPr="00D102AC">
        <w:rPr>
          <w:rFonts w:ascii="Times New Roman" w:hAnsi="Times New Roman" w:cs="Times New Roman"/>
        </w:rPr>
        <w:tab/>
      </w:r>
      <w:r w:rsidR="00A3308A" w:rsidRPr="00D102AC">
        <w:rPr>
          <w:rFonts w:ascii="Times New Roman" w:hAnsi="Times New Roman" w:cs="Times New Roman"/>
        </w:rPr>
        <w:t>Настоящий Порядок устанавливает правила предоставлени</w:t>
      </w:r>
      <w:r w:rsidR="00361DFF" w:rsidRPr="00D102AC">
        <w:rPr>
          <w:rFonts w:ascii="Times New Roman" w:hAnsi="Times New Roman" w:cs="Times New Roman"/>
        </w:rPr>
        <w:t>я в 2023</w:t>
      </w:r>
      <w:r w:rsidR="00A3308A" w:rsidRPr="00D102AC">
        <w:rPr>
          <w:rFonts w:ascii="Times New Roman" w:hAnsi="Times New Roman" w:cs="Times New Roman"/>
        </w:rPr>
        <w:t xml:space="preserve"> году субсидии, предусмотренной Комитету по информатизации и связи (далее – Комитет) </w:t>
      </w:r>
      <w:r w:rsidR="00D76D0A" w:rsidRPr="00D102AC">
        <w:rPr>
          <w:rFonts w:ascii="Times New Roman" w:hAnsi="Times New Roman" w:cs="Times New Roman"/>
        </w:rPr>
        <w:br/>
        <w:t xml:space="preserve">по </w:t>
      </w:r>
      <w:r w:rsidR="00A3308A" w:rsidRPr="00D102AC">
        <w:rPr>
          <w:rFonts w:ascii="Times New Roman" w:hAnsi="Times New Roman" w:cs="Times New Roman"/>
        </w:rPr>
        <w:t xml:space="preserve">статье расходов </w:t>
      </w:r>
      <w:r w:rsidR="007949DA" w:rsidRPr="00D102AC">
        <w:rPr>
          <w:rFonts w:ascii="Times New Roman" w:hAnsi="Times New Roman" w:cs="Times New Roman"/>
        </w:rPr>
        <w:t>«</w:t>
      </w:r>
      <w:r w:rsidR="00D76D0A" w:rsidRPr="00D102AC">
        <w:rPr>
          <w:rFonts w:ascii="Times New Roman" w:hAnsi="Times New Roman" w:cs="Times New Roman"/>
        </w:rPr>
        <w:t xml:space="preserve">Субсидия на возмещение затрат на содержание, эксплуатацию имущества распределенного регионального центра обработки данных ИОГВ СПб, находящегося </w:t>
      </w:r>
      <w:r w:rsidR="0062380B" w:rsidRPr="00D102AC">
        <w:rPr>
          <w:rFonts w:ascii="Times New Roman" w:hAnsi="Times New Roman" w:cs="Times New Roman"/>
        </w:rPr>
        <w:br/>
      </w:r>
      <w:r w:rsidR="00D76D0A" w:rsidRPr="00D102AC">
        <w:rPr>
          <w:rFonts w:ascii="Times New Roman" w:hAnsi="Times New Roman" w:cs="Times New Roman"/>
        </w:rPr>
        <w:t>в собственности С</w:t>
      </w:r>
      <w:r w:rsidR="00361DFF" w:rsidRPr="00D102AC">
        <w:rPr>
          <w:rFonts w:ascii="Times New Roman" w:hAnsi="Times New Roman" w:cs="Times New Roman"/>
        </w:rPr>
        <w:t>Пб и закрепленного на праве хозяйственно</w:t>
      </w:r>
      <w:r w:rsidR="00D76D0A" w:rsidRPr="00D102AC">
        <w:rPr>
          <w:rFonts w:ascii="Times New Roman" w:hAnsi="Times New Roman" w:cs="Times New Roman"/>
        </w:rPr>
        <w:t xml:space="preserve">го ведения за СПб ГУП </w:t>
      </w:r>
      <w:r w:rsidR="0062380B" w:rsidRPr="00D102AC">
        <w:rPr>
          <w:rFonts w:ascii="Times New Roman" w:hAnsi="Times New Roman" w:cs="Times New Roman"/>
        </w:rPr>
        <w:br/>
      </w:r>
      <w:r w:rsidR="007949DA" w:rsidRPr="00D102AC">
        <w:rPr>
          <w:rFonts w:ascii="Times New Roman" w:hAnsi="Times New Roman" w:cs="Times New Roman"/>
        </w:rPr>
        <w:t>«</w:t>
      </w:r>
      <w:r w:rsidR="00D76D0A" w:rsidRPr="00D102AC">
        <w:rPr>
          <w:rFonts w:ascii="Times New Roman" w:hAnsi="Times New Roman" w:cs="Times New Roman"/>
        </w:rPr>
        <w:t>СПб информационно-аналитический центр</w:t>
      </w:r>
      <w:r w:rsidR="007949DA" w:rsidRPr="00D102AC">
        <w:rPr>
          <w:rFonts w:ascii="Times New Roman" w:eastAsia="Calibri" w:hAnsi="Times New Roman" w:cs="Times New Roman"/>
          <w:lang w:eastAsia="en-US"/>
        </w:rPr>
        <w:t>»</w:t>
      </w:r>
      <w:r w:rsidR="00A3308A" w:rsidRPr="00D102AC">
        <w:rPr>
          <w:rFonts w:ascii="Times New Roman" w:hAnsi="Times New Roman" w:cs="Times New Roman"/>
        </w:rPr>
        <w:t xml:space="preserve"> (код целевой статьи</w:t>
      </w:r>
      <w:r w:rsidR="00924B32" w:rsidRPr="00D102AC">
        <w:rPr>
          <w:rFonts w:ascii="Times New Roman" w:hAnsi="Times New Roman" w:cs="Times New Roman"/>
        </w:rPr>
        <w:t xml:space="preserve"> </w:t>
      </w:r>
      <w:r w:rsidR="00924B32" w:rsidRPr="00D102AC">
        <w:rPr>
          <w:rFonts w:ascii="Times New Roman" w:hAnsi="Times New Roman" w:cs="Times New Roman"/>
          <w:shd w:val="clear" w:color="auto" w:fill="FFFFFF"/>
        </w:rPr>
        <w:t>1510096980</w:t>
      </w:r>
      <w:r w:rsidR="00A3308A" w:rsidRPr="00D102AC">
        <w:rPr>
          <w:rFonts w:ascii="Times New Roman" w:hAnsi="Times New Roman" w:cs="Times New Roman"/>
        </w:rPr>
        <w:t xml:space="preserve">) </w:t>
      </w:r>
      <w:r w:rsidR="00361DFF" w:rsidRPr="00D102AC">
        <w:rPr>
          <w:rFonts w:ascii="Times New Roman" w:hAnsi="Times New Roman" w:cs="Times New Roman"/>
        </w:rPr>
        <w:br/>
      </w:r>
      <w:r w:rsidR="00A3308A" w:rsidRPr="00D102AC">
        <w:rPr>
          <w:rFonts w:ascii="Times New Roman" w:hAnsi="Times New Roman" w:cs="Times New Roman"/>
        </w:rPr>
        <w:t>в</w:t>
      </w:r>
      <w:r w:rsidR="00D76D0A" w:rsidRPr="00D102AC">
        <w:rPr>
          <w:rFonts w:ascii="Times New Roman" w:hAnsi="Times New Roman" w:cs="Times New Roman"/>
        </w:rPr>
        <w:t xml:space="preserve"> </w:t>
      </w:r>
      <w:r w:rsidR="00A3308A" w:rsidRPr="00D102AC">
        <w:rPr>
          <w:rFonts w:ascii="Times New Roman" w:hAnsi="Times New Roman" w:cs="Times New Roman"/>
        </w:rPr>
        <w:t xml:space="preserve">приложении 2 к </w:t>
      </w:r>
      <w:r w:rsidR="00924B32" w:rsidRPr="00D102AC">
        <w:rPr>
          <w:rStyle w:val="ac"/>
          <w:rFonts w:ascii="Times New Roman" w:hAnsi="Times New Roman" w:cs="Times New Roman"/>
          <w:color w:val="auto"/>
        </w:rPr>
        <w:t>Закону</w:t>
      </w:r>
      <w:r w:rsidR="00361DFF" w:rsidRPr="00D102AC">
        <w:rPr>
          <w:rFonts w:ascii="Times New Roman" w:hAnsi="Times New Roman" w:cs="Times New Roman"/>
        </w:rPr>
        <w:t xml:space="preserve"> Санкт-Петербурга от 23.11.2022</w:t>
      </w:r>
      <w:r w:rsidR="00924B32" w:rsidRPr="00D102AC">
        <w:rPr>
          <w:rFonts w:ascii="Times New Roman" w:hAnsi="Times New Roman" w:cs="Times New Roman"/>
        </w:rPr>
        <w:t xml:space="preserve"> </w:t>
      </w:r>
      <w:r w:rsidR="00D76D0A" w:rsidRPr="00D102AC">
        <w:rPr>
          <w:rFonts w:ascii="Times New Roman" w:hAnsi="Times New Roman" w:cs="Times New Roman"/>
        </w:rPr>
        <w:t xml:space="preserve">№ </w:t>
      </w:r>
      <w:r w:rsidR="00361DFF" w:rsidRPr="00D102AC">
        <w:rPr>
          <w:rFonts w:ascii="Times New Roman" w:hAnsi="Times New Roman" w:cs="Times New Roman"/>
        </w:rPr>
        <w:t>666-104</w:t>
      </w:r>
      <w:r w:rsidR="00924B32" w:rsidRPr="00D102AC">
        <w:rPr>
          <w:rFonts w:ascii="Times New Roman" w:hAnsi="Times New Roman" w:cs="Times New Roman"/>
        </w:rPr>
        <w:t xml:space="preserve"> </w:t>
      </w:r>
      <w:r w:rsidR="007949DA" w:rsidRPr="00D102AC">
        <w:rPr>
          <w:rFonts w:ascii="Times New Roman" w:hAnsi="Times New Roman" w:cs="Times New Roman"/>
        </w:rPr>
        <w:t>«</w:t>
      </w:r>
      <w:r w:rsidR="00924B32" w:rsidRPr="00D102AC">
        <w:rPr>
          <w:rFonts w:ascii="Times New Roman" w:hAnsi="Times New Roman" w:cs="Times New Roman"/>
        </w:rPr>
        <w:t xml:space="preserve">О бюджете </w:t>
      </w:r>
      <w:r w:rsidR="00361DFF" w:rsidRPr="00D102AC">
        <w:rPr>
          <w:rFonts w:ascii="Times New Roman" w:hAnsi="Times New Roman" w:cs="Times New Roman"/>
        </w:rPr>
        <w:br/>
      </w:r>
      <w:r w:rsidR="00924B32" w:rsidRPr="00D102AC">
        <w:rPr>
          <w:rFonts w:ascii="Times New Roman" w:hAnsi="Times New Roman" w:cs="Times New Roman"/>
        </w:rPr>
        <w:t xml:space="preserve">Санкт-Петербурга </w:t>
      </w:r>
      <w:r w:rsidR="00361DFF" w:rsidRPr="00D102AC">
        <w:rPr>
          <w:rFonts w:ascii="Times New Roman" w:hAnsi="Times New Roman" w:cs="Times New Roman"/>
        </w:rPr>
        <w:t>на 2023 год и на плановый период 2024 и 2025</w:t>
      </w:r>
      <w:r w:rsidR="00924B32" w:rsidRPr="00D102AC">
        <w:rPr>
          <w:rFonts w:ascii="Times New Roman" w:hAnsi="Times New Roman" w:cs="Times New Roman"/>
        </w:rPr>
        <w:t xml:space="preserve"> годов</w:t>
      </w:r>
      <w:r w:rsidR="007949DA" w:rsidRPr="00D102AC">
        <w:rPr>
          <w:rFonts w:ascii="Times New Roman" w:hAnsi="Times New Roman" w:cs="Times New Roman"/>
        </w:rPr>
        <w:t>»</w:t>
      </w:r>
      <w:r w:rsidR="00A3308A" w:rsidRPr="00D102AC">
        <w:rPr>
          <w:rFonts w:ascii="Times New Roman" w:hAnsi="Times New Roman" w:cs="Times New Roman"/>
        </w:rPr>
        <w:t xml:space="preserve"> в соответствии </w:t>
      </w:r>
      <w:r w:rsidR="000569E1" w:rsidRPr="00D102AC">
        <w:rPr>
          <w:rFonts w:ascii="Times New Roman" w:hAnsi="Times New Roman" w:cs="Times New Roman"/>
        </w:rPr>
        <w:br/>
      </w:r>
      <w:r w:rsidR="00A3308A" w:rsidRPr="00D102AC">
        <w:rPr>
          <w:rFonts w:ascii="Times New Roman" w:hAnsi="Times New Roman" w:cs="Times New Roman"/>
        </w:rPr>
        <w:t>с</w:t>
      </w:r>
      <w:r w:rsidR="00B86CC1" w:rsidRPr="00D102AC">
        <w:rPr>
          <w:rFonts w:ascii="Times New Roman" w:hAnsi="Times New Roman" w:cs="Times New Roman"/>
          <w:shd w:val="clear" w:color="auto" w:fill="FFFFFF"/>
        </w:rPr>
        <w:t xml:space="preserve"> </w:t>
      </w:r>
      <w:r w:rsidR="00B86CC1" w:rsidRPr="00D102AC">
        <w:rPr>
          <w:rFonts w:ascii="Times New Roman" w:hAnsi="Times New Roman" w:cs="Times New Roman"/>
        </w:rPr>
        <w:t>пунктом 3.20 процессной части подраздела 3.4</w:t>
      </w:r>
      <w:r w:rsidR="00B86CC1" w:rsidRPr="00D102AC">
        <w:rPr>
          <w:rFonts w:ascii="Times New Roman" w:hAnsi="Times New Roman" w:cs="Times New Roman"/>
          <w:shd w:val="clear" w:color="auto" w:fill="FFFFFF"/>
        </w:rPr>
        <w:t xml:space="preserve"> </w:t>
      </w:r>
      <w:r w:rsidR="004D5DE9" w:rsidRPr="00D102AC">
        <w:rPr>
          <w:rFonts w:ascii="Times New Roman" w:hAnsi="Times New Roman" w:cs="Times New Roman"/>
          <w:shd w:val="clear" w:color="auto" w:fill="FFFFFF"/>
        </w:rPr>
        <w:t xml:space="preserve">раздела 3 </w:t>
      </w:r>
      <w:r w:rsidR="004D5DE9" w:rsidRPr="00D102AC">
        <w:rPr>
          <w:rFonts w:ascii="Times New Roman" w:hAnsi="Times New Roman" w:cs="Times New Roman"/>
        </w:rPr>
        <w:t xml:space="preserve">государственной программы </w:t>
      </w:r>
      <w:r w:rsidR="00361DFF" w:rsidRPr="00D102AC">
        <w:rPr>
          <w:rFonts w:ascii="Times New Roman" w:hAnsi="Times New Roman" w:cs="Times New Roman"/>
        </w:rPr>
        <w:br/>
      </w:r>
      <w:r w:rsidR="004D5DE9" w:rsidRPr="00D102AC">
        <w:rPr>
          <w:rFonts w:ascii="Times New Roman" w:hAnsi="Times New Roman" w:cs="Times New Roman"/>
        </w:rPr>
        <w:t xml:space="preserve">Санкт-Петербурга </w:t>
      </w:r>
      <w:r w:rsidR="007949DA" w:rsidRPr="00D102AC">
        <w:rPr>
          <w:rFonts w:ascii="Times New Roman" w:hAnsi="Times New Roman" w:cs="Times New Roman"/>
        </w:rPr>
        <w:t>«</w:t>
      </w:r>
      <w:r w:rsidR="004D5DE9" w:rsidRPr="00D102AC">
        <w:rPr>
          <w:rFonts w:ascii="Times New Roman" w:hAnsi="Times New Roman" w:cs="Times New Roman"/>
        </w:rPr>
        <w:t xml:space="preserve">Повышение эффективности государственного управления </w:t>
      </w:r>
      <w:r w:rsidR="00361DFF" w:rsidRPr="00D102AC">
        <w:rPr>
          <w:rFonts w:ascii="Times New Roman" w:hAnsi="Times New Roman" w:cs="Times New Roman"/>
        </w:rPr>
        <w:br/>
      </w:r>
      <w:r w:rsidR="004D5DE9" w:rsidRPr="00D102AC">
        <w:rPr>
          <w:rFonts w:ascii="Times New Roman" w:hAnsi="Times New Roman" w:cs="Times New Roman"/>
        </w:rPr>
        <w:t>в Санкт-Петербурге</w:t>
      </w:r>
      <w:r w:rsidR="007949DA" w:rsidRPr="00D102AC">
        <w:rPr>
          <w:rFonts w:ascii="Times New Roman" w:hAnsi="Times New Roman" w:cs="Times New Roman"/>
        </w:rPr>
        <w:t>»</w:t>
      </w:r>
      <w:r w:rsidR="004D5DE9" w:rsidRPr="00D102AC">
        <w:rPr>
          <w:rFonts w:ascii="Times New Roman" w:hAnsi="Times New Roman" w:cs="Times New Roman"/>
        </w:rPr>
        <w:t xml:space="preserve">, утвержденной </w:t>
      </w:r>
      <w:r w:rsidR="00A3308A" w:rsidRPr="00D102AC">
        <w:rPr>
          <w:rFonts w:ascii="Times New Roman" w:hAnsi="Times New Roman" w:cs="Times New Roman"/>
        </w:rPr>
        <w:t>постановлени</w:t>
      </w:r>
      <w:r w:rsidR="004D5DE9" w:rsidRPr="00D102AC">
        <w:rPr>
          <w:rFonts w:ascii="Times New Roman" w:hAnsi="Times New Roman" w:cs="Times New Roman"/>
        </w:rPr>
        <w:t>ем</w:t>
      </w:r>
      <w:r w:rsidR="00A3308A" w:rsidRPr="00D102AC">
        <w:rPr>
          <w:rFonts w:ascii="Times New Roman" w:hAnsi="Times New Roman" w:cs="Times New Roman"/>
        </w:rPr>
        <w:t xml:space="preserve"> Правительства Санкт-Петербурга </w:t>
      </w:r>
      <w:r w:rsidR="000569E1" w:rsidRPr="00D102AC">
        <w:rPr>
          <w:rFonts w:ascii="Times New Roman" w:hAnsi="Times New Roman" w:cs="Times New Roman"/>
        </w:rPr>
        <w:br/>
      </w:r>
      <w:r w:rsidR="00A3308A" w:rsidRPr="00D102AC">
        <w:rPr>
          <w:rFonts w:ascii="Times New Roman" w:hAnsi="Times New Roman" w:cs="Times New Roman"/>
        </w:rPr>
        <w:t>от 23.06.2014 № 494 (далее – субсидия).</w:t>
      </w:r>
    </w:p>
    <w:p w14:paraId="53C198B7" w14:textId="498A1FA9" w:rsidR="00D2286D" w:rsidRPr="00D102AC" w:rsidRDefault="00D2286D" w:rsidP="007949DA">
      <w:pPr>
        <w:pStyle w:val="a5"/>
        <w:tabs>
          <w:tab w:val="left" w:pos="851"/>
          <w:tab w:val="left" w:pos="1276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1.2.</w:t>
      </w:r>
      <w:r w:rsidR="007949DA" w:rsidRPr="00D102AC">
        <w:rPr>
          <w:rFonts w:ascii="Times New Roman" w:hAnsi="Times New Roman" w:cs="Times New Roman"/>
        </w:rPr>
        <w:tab/>
      </w:r>
      <w:r w:rsidRPr="00D102AC">
        <w:rPr>
          <w:rFonts w:ascii="Times New Roman" w:hAnsi="Times New Roman" w:cs="Times New Roman"/>
        </w:rPr>
        <w:t xml:space="preserve">Сведения о субсидиях размещены на едином портале бюджетной системы Российской Федерации в информационно-телекоммуникационной сети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>Интернет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. </w:t>
      </w:r>
    </w:p>
    <w:p w14:paraId="1498CAF6" w14:textId="78CC8CEA" w:rsidR="00A3308A" w:rsidRPr="00D102AC" w:rsidRDefault="003D003F" w:rsidP="007949DA">
      <w:pPr>
        <w:pStyle w:val="a5"/>
        <w:widowControl/>
        <w:tabs>
          <w:tab w:val="left" w:pos="851"/>
          <w:tab w:val="left" w:pos="1276"/>
          <w:tab w:val="left" w:pos="1418"/>
        </w:tabs>
        <w:ind w:left="0" w:firstLine="709"/>
        <w:contextualSpacing w:val="0"/>
        <w:rPr>
          <w:rFonts w:ascii="Times New Roman" w:hAnsi="Times New Roman" w:cs="Times New Roman"/>
        </w:rPr>
      </w:pPr>
      <w:r w:rsidRPr="00D102AC">
        <w:rPr>
          <w:rFonts w:ascii="Times New Roman" w:eastAsia="Calibri" w:hAnsi="Times New Roman" w:cs="Times New Roman"/>
          <w:lang w:eastAsia="en-US"/>
        </w:rPr>
        <w:t>1.</w:t>
      </w:r>
      <w:r w:rsidR="007949DA" w:rsidRPr="00D102AC">
        <w:rPr>
          <w:rFonts w:ascii="Times New Roman" w:eastAsia="Calibri" w:hAnsi="Times New Roman" w:cs="Times New Roman"/>
          <w:lang w:eastAsia="en-US"/>
        </w:rPr>
        <w:t>3</w:t>
      </w:r>
      <w:r w:rsidRPr="00D102AC">
        <w:rPr>
          <w:rFonts w:ascii="Times New Roman" w:eastAsia="Calibri" w:hAnsi="Times New Roman" w:cs="Times New Roman"/>
          <w:lang w:eastAsia="en-US"/>
        </w:rPr>
        <w:t>.</w:t>
      </w:r>
      <w:r w:rsidR="007949DA" w:rsidRPr="00D102AC">
        <w:rPr>
          <w:rFonts w:ascii="Times New Roman" w:eastAsia="Calibri" w:hAnsi="Times New Roman" w:cs="Times New Roman"/>
          <w:lang w:eastAsia="en-US"/>
        </w:rPr>
        <w:tab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В настоящем Порядке для целей его использования </w:t>
      </w:r>
      <w:r w:rsidR="0009452A" w:rsidRPr="00D102AC">
        <w:rPr>
          <w:rFonts w:ascii="Times New Roman" w:eastAsia="Calibri" w:hAnsi="Times New Roman" w:cs="Times New Roman"/>
          <w:lang w:eastAsia="en-US"/>
        </w:rPr>
        <w:t>применяются следующие термины и</w:t>
      </w:r>
      <w:r w:rsidR="00274193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принятые сокращения:</w:t>
      </w:r>
    </w:p>
    <w:p w14:paraId="44AEF11F" w14:textId="15F71BD3" w:rsidR="00786743" w:rsidRPr="00D102AC" w:rsidRDefault="00786743" w:rsidP="007949DA">
      <w:pPr>
        <w:pStyle w:val="a7"/>
        <w:tabs>
          <w:tab w:val="left" w:pos="1276"/>
          <w:tab w:val="left" w:pos="1418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КГФК – Комитет государственного финансового контроля Санкт-Петербурга;</w:t>
      </w:r>
    </w:p>
    <w:p w14:paraId="43F33AFA" w14:textId="557D0518" w:rsidR="004821D5" w:rsidRPr="00D102AC" w:rsidRDefault="004821D5" w:rsidP="007949DA">
      <w:pPr>
        <w:pStyle w:val="a7"/>
        <w:tabs>
          <w:tab w:val="left" w:pos="1276"/>
          <w:tab w:val="left" w:pos="1418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получатель субсидии</w:t>
      </w:r>
      <w:r w:rsidR="007949DA" w:rsidRPr="00D102AC">
        <w:rPr>
          <w:rFonts w:ascii="Times New Roman" w:eastAsia="Calibri" w:hAnsi="Times New Roman" w:cs="Times New Roman"/>
          <w:lang w:eastAsia="en-US"/>
        </w:rPr>
        <w:t xml:space="preserve"> – </w:t>
      </w:r>
      <w:r w:rsidRPr="00D102AC">
        <w:rPr>
          <w:rFonts w:ascii="Times New Roman" w:eastAsia="Calibri" w:hAnsi="Times New Roman" w:cs="Times New Roman"/>
          <w:lang w:eastAsia="en-US"/>
        </w:rPr>
        <w:t xml:space="preserve">Санкт-Петербургское государственное унитарное предприятие </w:t>
      </w:r>
      <w:r w:rsidR="007949DA" w:rsidRPr="00D102AC">
        <w:rPr>
          <w:rFonts w:ascii="Times New Roman" w:eastAsia="Calibri" w:hAnsi="Times New Roman" w:cs="Times New Roman"/>
          <w:lang w:eastAsia="en-US"/>
        </w:rPr>
        <w:t>«</w:t>
      </w:r>
      <w:r w:rsidRPr="00D102AC">
        <w:rPr>
          <w:rFonts w:ascii="Times New Roman" w:eastAsia="Calibri" w:hAnsi="Times New Roman" w:cs="Times New Roman"/>
          <w:lang w:eastAsia="en-US"/>
        </w:rPr>
        <w:t>Санкт-Петербургский информационно-аналитический центр</w:t>
      </w:r>
      <w:r w:rsidR="007949DA" w:rsidRPr="00D102AC">
        <w:rPr>
          <w:rFonts w:ascii="Times New Roman" w:eastAsia="Calibri" w:hAnsi="Times New Roman" w:cs="Times New Roman"/>
          <w:lang w:eastAsia="en-US"/>
        </w:rPr>
        <w:t>»</w:t>
      </w:r>
      <w:r w:rsidRPr="00D102AC">
        <w:rPr>
          <w:rFonts w:ascii="Times New Roman" w:eastAsia="Calibri" w:hAnsi="Times New Roman" w:cs="Times New Roman"/>
          <w:lang w:eastAsia="en-US"/>
        </w:rPr>
        <w:t>;</w:t>
      </w:r>
    </w:p>
    <w:p w14:paraId="0664FD1E" w14:textId="2377F11E" w:rsidR="00A3308A" w:rsidRPr="00D102AC" w:rsidRDefault="002C02E1" w:rsidP="007949DA">
      <w:pPr>
        <w:pStyle w:val="a7"/>
        <w:tabs>
          <w:tab w:val="left" w:pos="1276"/>
          <w:tab w:val="left" w:pos="1418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hAnsi="Times New Roman" w:cs="Times New Roman"/>
        </w:rPr>
        <w:t xml:space="preserve">РРЦОД – </w:t>
      </w:r>
      <w:r w:rsidR="00A3308A" w:rsidRPr="00D102AC">
        <w:rPr>
          <w:rFonts w:ascii="Times New Roman" w:hAnsi="Times New Roman" w:cs="Times New Roman"/>
        </w:rPr>
        <w:t>распределенный региональный центр обработки данных исполнительных органов государственной власти</w:t>
      </w:r>
      <w:r w:rsidRPr="00D102AC">
        <w:rPr>
          <w:rFonts w:ascii="Times New Roman" w:hAnsi="Times New Roman" w:cs="Times New Roman"/>
        </w:rPr>
        <w:t xml:space="preserve"> Санкт-Петербурга</w:t>
      </w:r>
      <w:r w:rsidR="008A3402" w:rsidRPr="00D102AC">
        <w:rPr>
          <w:rFonts w:ascii="Times New Roman" w:hAnsi="Times New Roman" w:cs="Times New Roman"/>
        </w:rPr>
        <w:t>;</w:t>
      </w:r>
    </w:p>
    <w:p w14:paraId="6B4F2CFB" w14:textId="0232E105" w:rsidR="00A3308A" w:rsidRPr="00D102AC" w:rsidRDefault="00A3308A" w:rsidP="007949DA">
      <w:pPr>
        <w:widowControl/>
        <w:tabs>
          <w:tab w:val="left" w:pos="1276"/>
          <w:tab w:val="left" w:pos="1418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содержание и эксплуатация </w:t>
      </w:r>
      <w:r w:rsidR="002C02E1" w:rsidRPr="00D102AC">
        <w:rPr>
          <w:rFonts w:ascii="Times New Roman" w:eastAsia="Calibri" w:hAnsi="Times New Roman" w:cs="Times New Roman"/>
          <w:lang w:eastAsia="en-US"/>
        </w:rPr>
        <w:t>имущества –</w:t>
      </w:r>
      <w:r w:rsidRPr="00D102AC">
        <w:rPr>
          <w:rFonts w:ascii="Times New Roman" w:eastAsia="Calibri" w:hAnsi="Times New Roman" w:cs="Times New Roman"/>
          <w:lang w:eastAsia="en-US"/>
        </w:rPr>
        <w:t xml:space="preserve"> комплекс мероприятий, необходимых </w:t>
      </w:r>
      <w:r w:rsidR="00D05A6A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и достаточных для поддержания </w:t>
      </w:r>
      <w:r w:rsidR="002C02E1" w:rsidRPr="00D102AC">
        <w:rPr>
          <w:rFonts w:ascii="Times New Roman" w:eastAsia="Calibri" w:hAnsi="Times New Roman" w:cs="Times New Roman"/>
          <w:lang w:eastAsia="en-US"/>
        </w:rPr>
        <w:t xml:space="preserve">имущества </w:t>
      </w:r>
      <w:r w:rsidRPr="00D102AC">
        <w:rPr>
          <w:rFonts w:ascii="Times New Roman" w:hAnsi="Times New Roman" w:cs="Times New Roman"/>
        </w:rPr>
        <w:t>РРЦОД</w:t>
      </w:r>
      <w:r w:rsidR="003914D9">
        <w:rPr>
          <w:rFonts w:ascii="Times New Roman" w:hAnsi="Times New Roman" w:cs="Times New Roman"/>
        </w:rPr>
        <w:t>,</w:t>
      </w:r>
      <w:r w:rsidR="002C02E1" w:rsidRPr="00D102AC">
        <w:rPr>
          <w:rFonts w:ascii="Times New Roman" w:hAnsi="Times New Roman" w:cs="Times New Roman"/>
        </w:rPr>
        <w:t xml:space="preserve"> </w:t>
      </w:r>
      <w:r w:rsidR="00A06F4C" w:rsidRPr="00D102AC">
        <w:rPr>
          <w:rFonts w:ascii="Times New Roman" w:hAnsi="Times New Roman" w:cs="Times New Roman"/>
        </w:rPr>
        <w:t xml:space="preserve">перечень которого утверждается правовым актом Комитета </w:t>
      </w:r>
      <w:r w:rsidR="00594478" w:rsidRPr="00D102AC">
        <w:rPr>
          <w:rFonts w:ascii="Times New Roman" w:hAnsi="Times New Roman" w:cs="Times New Roman"/>
        </w:rPr>
        <w:t>в целях предоставления субсидии (далее – имущество)</w:t>
      </w:r>
      <w:r w:rsidR="00D05A6A" w:rsidRPr="00D102AC">
        <w:rPr>
          <w:rFonts w:ascii="Times New Roman" w:hAnsi="Times New Roman" w:cs="Times New Roman"/>
        </w:rPr>
        <w:t>,</w:t>
      </w:r>
      <w:r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594478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исправном и пригодном дл</w:t>
      </w:r>
      <w:r w:rsidR="0009452A" w:rsidRPr="00D102AC">
        <w:rPr>
          <w:rFonts w:ascii="Times New Roman" w:eastAsia="Calibri" w:hAnsi="Times New Roman" w:cs="Times New Roman"/>
          <w:lang w:eastAsia="en-US"/>
        </w:rPr>
        <w:t>я эксплуатации в соответствии с</w:t>
      </w:r>
      <w:r w:rsidR="002C02E1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назначением состоянии.</w:t>
      </w:r>
    </w:p>
    <w:p w14:paraId="3EDFAE46" w14:textId="77777777" w:rsidR="007949DA" w:rsidRPr="00D102AC" w:rsidRDefault="00A3308A" w:rsidP="007949DA">
      <w:pPr>
        <w:widowControl/>
        <w:tabs>
          <w:tab w:val="left" w:pos="1276"/>
          <w:tab w:val="left" w:pos="1418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Иные понятия, термины и определения, используемые в н</w:t>
      </w:r>
      <w:r w:rsidR="0009452A" w:rsidRPr="00D102AC">
        <w:rPr>
          <w:rFonts w:ascii="Times New Roman" w:eastAsia="Calibri" w:hAnsi="Times New Roman" w:cs="Times New Roman"/>
          <w:lang w:eastAsia="en-US"/>
        </w:rPr>
        <w:t>астоящем Порядке, применяются в</w:t>
      </w:r>
      <w:r w:rsidR="00274193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значениях, определенных действующим законодательством.</w:t>
      </w:r>
    </w:p>
    <w:p w14:paraId="43C0AB02" w14:textId="0AD23FA1" w:rsidR="002F2B3C" w:rsidRPr="00D102AC" w:rsidRDefault="002F2B3C" w:rsidP="007949DA">
      <w:pPr>
        <w:widowControl/>
        <w:tabs>
          <w:tab w:val="left" w:pos="1276"/>
          <w:tab w:val="left" w:pos="1418"/>
        </w:tabs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1.</w:t>
      </w:r>
      <w:r w:rsidR="007949DA" w:rsidRPr="00D102AC">
        <w:rPr>
          <w:rFonts w:ascii="Times New Roman" w:hAnsi="Times New Roman" w:cs="Times New Roman"/>
        </w:rPr>
        <w:t>4.</w:t>
      </w:r>
      <w:r w:rsidRPr="00D102AC">
        <w:rPr>
          <w:rFonts w:ascii="Times New Roman" w:hAnsi="Times New Roman" w:cs="Times New Roman"/>
        </w:rPr>
        <w:tab/>
        <w:t xml:space="preserve">Субсидия предоставляется на безвозмездной и безвозвратной основе получателю субсидии в целях возмещения затрат, возникших в период с </w:t>
      </w:r>
      <w:r w:rsidRPr="00D102AC">
        <w:rPr>
          <w:rFonts w:ascii="Times New Roman" w:eastAsia="Calibri" w:hAnsi="Times New Roman" w:cs="Times New Roman"/>
          <w:lang w:eastAsia="en-US"/>
        </w:rPr>
        <w:t xml:space="preserve">01.01.2023 по 31.12.2023 в связи с содержанием, эксплуатацией </w:t>
      </w:r>
      <w:r w:rsidRPr="00D102AC">
        <w:rPr>
          <w:rFonts w:ascii="Times New Roman" w:hAnsi="Times New Roman" w:cs="Times New Roman"/>
        </w:rPr>
        <w:t>имущества,</w:t>
      </w:r>
      <w:r w:rsidRPr="00D102AC">
        <w:rPr>
          <w:rFonts w:ascii="Times New Roman" w:eastAsia="Calibri" w:hAnsi="Times New Roman" w:cs="Times New Roman"/>
          <w:lang w:eastAsia="en-US"/>
        </w:rPr>
        <w:t xml:space="preserve"> находящегося в собственности Санкт-Петербурга и закрепленного за получателем субсидии на праве хозяйственного ведения </w:t>
      </w:r>
      <w:r w:rsidRPr="00D102AC">
        <w:rPr>
          <w:rFonts w:ascii="Times New Roman" w:hAnsi="Times New Roman" w:cs="Times New Roman"/>
        </w:rPr>
        <w:t>(далее – затраты).</w:t>
      </w:r>
    </w:p>
    <w:p w14:paraId="056A1FA2" w14:textId="35AF4BF0" w:rsidR="0058774C" w:rsidRPr="00D102AC" w:rsidRDefault="003D003F" w:rsidP="007949DA">
      <w:pPr>
        <w:pStyle w:val="a5"/>
        <w:widowControl/>
        <w:tabs>
          <w:tab w:val="left" w:pos="1276"/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lastRenderedPageBreak/>
        <w:t>1.</w:t>
      </w:r>
      <w:r w:rsidR="007949DA" w:rsidRPr="00D102AC">
        <w:rPr>
          <w:rFonts w:ascii="Times New Roman" w:eastAsia="Calibri" w:hAnsi="Times New Roman" w:cs="Times New Roman"/>
          <w:lang w:eastAsia="en-US"/>
        </w:rPr>
        <w:t>5</w:t>
      </w:r>
      <w:r w:rsidRPr="00D102AC">
        <w:rPr>
          <w:rFonts w:ascii="Times New Roman" w:eastAsia="Calibri" w:hAnsi="Times New Roman" w:cs="Times New Roman"/>
          <w:lang w:eastAsia="en-US"/>
        </w:rPr>
        <w:t>.</w:t>
      </w:r>
      <w:r w:rsidR="007949DA" w:rsidRPr="00D102AC">
        <w:rPr>
          <w:rFonts w:ascii="Times New Roman" w:eastAsia="Calibri" w:hAnsi="Times New Roman" w:cs="Times New Roman"/>
          <w:lang w:eastAsia="en-US"/>
        </w:rPr>
        <w:tab/>
      </w:r>
      <w:r w:rsidR="00A3308A" w:rsidRPr="00D102AC">
        <w:rPr>
          <w:rFonts w:ascii="Times New Roman" w:eastAsia="Calibri" w:hAnsi="Times New Roman" w:cs="Times New Roman"/>
          <w:lang w:eastAsia="en-US"/>
        </w:rPr>
        <w:t>Результат</w:t>
      </w:r>
      <w:r w:rsidR="00564DDE" w:rsidRPr="00D102AC">
        <w:rPr>
          <w:rFonts w:ascii="Times New Roman" w:eastAsia="Calibri" w:hAnsi="Times New Roman" w:cs="Times New Roman"/>
          <w:lang w:eastAsia="en-US"/>
        </w:rPr>
        <w:t>ом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предоставления субсидии является</w:t>
      </w:r>
      <w:r w:rsidR="009D22EC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обеспечение в период </w:t>
      </w:r>
      <w:r w:rsidR="002A3AB8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с </w:t>
      </w:r>
      <w:r w:rsidR="0058774C" w:rsidRPr="00D102AC">
        <w:rPr>
          <w:rFonts w:ascii="Times New Roman" w:eastAsia="Calibri" w:hAnsi="Times New Roman" w:cs="Times New Roman"/>
          <w:lang w:eastAsia="en-US"/>
        </w:rPr>
        <w:t>01.0</w:t>
      </w:r>
      <w:r w:rsidR="00EF5E25" w:rsidRPr="00D102AC">
        <w:rPr>
          <w:rFonts w:ascii="Times New Roman" w:eastAsia="Calibri" w:hAnsi="Times New Roman" w:cs="Times New Roman"/>
          <w:lang w:eastAsia="en-US"/>
        </w:rPr>
        <w:t>1</w:t>
      </w:r>
      <w:r w:rsidR="008C7B91" w:rsidRPr="00D102AC">
        <w:rPr>
          <w:rFonts w:ascii="Times New Roman" w:eastAsia="Calibri" w:hAnsi="Times New Roman" w:cs="Times New Roman"/>
          <w:lang w:eastAsia="en-US"/>
        </w:rPr>
        <w:t>.2023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по </w:t>
      </w:r>
      <w:r w:rsidR="008C7B91" w:rsidRPr="00D102AC">
        <w:rPr>
          <w:rFonts w:ascii="Times New Roman" w:eastAsia="Calibri" w:hAnsi="Times New Roman" w:cs="Times New Roman"/>
          <w:lang w:eastAsia="en-US"/>
        </w:rPr>
        <w:t>31.12.2023</w:t>
      </w:r>
      <w:r w:rsidR="0058774C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технически исправного состояния </w:t>
      </w:r>
      <w:r w:rsidR="00B86CC1" w:rsidRPr="00D102AC">
        <w:rPr>
          <w:rFonts w:ascii="Times New Roman" w:eastAsia="Calibri" w:hAnsi="Times New Roman" w:cs="Times New Roman"/>
          <w:lang w:eastAsia="en-US"/>
        </w:rPr>
        <w:t>имущества</w:t>
      </w:r>
      <w:r w:rsidR="00411EA1" w:rsidRPr="00D102AC">
        <w:rPr>
          <w:rFonts w:ascii="Times New Roman" w:hAnsi="Times New Roman" w:cs="Times New Roman"/>
        </w:rPr>
        <w:t>,</w:t>
      </w:r>
      <w:r w:rsidR="002A3AB8" w:rsidRPr="00D102AC">
        <w:rPr>
          <w:rFonts w:ascii="Times New Roman" w:eastAsia="Calibri" w:hAnsi="Times New Roman" w:cs="Times New Roman"/>
          <w:lang w:eastAsia="en-US"/>
        </w:rPr>
        <w:t xml:space="preserve"> находящегося </w:t>
      </w:r>
      <w:r w:rsidR="002A3AB8" w:rsidRPr="00D102AC">
        <w:rPr>
          <w:rFonts w:ascii="Times New Roman" w:eastAsia="Calibri" w:hAnsi="Times New Roman" w:cs="Times New Roman"/>
          <w:lang w:eastAsia="en-US"/>
        </w:rPr>
        <w:br/>
        <w:t xml:space="preserve">в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собственности Санкт-Петербурга и закрепленного на </w:t>
      </w:r>
      <w:r w:rsidR="0009452A" w:rsidRPr="00D102AC">
        <w:rPr>
          <w:rFonts w:ascii="Times New Roman" w:eastAsia="Calibri" w:hAnsi="Times New Roman" w:cs="Times New Roman"/>
          <w:lang w:eastAsia="en-US"/>
        </w:rPr>
        <w:t xml:space="preserve">праве хозяйственного ведения </w:t>
      </w:r>
      <w:r w:rsidR="002A3AB8" w:rsidRPr="00D102AC">
        <w:rPr>
          <w:rFonts w:ascii="Times New Roman" w:eastAsia="Calibri" w:hAnsi="Times New Roman" w:cs="Times New Roman"/>
          <w:lang w:eastAsia="en-US"/>
        </w:rPr>
        <w:br/>
      </w:r>
      <w:r w:rsidR="0009452A" w:rsidRPr="00D102AC">
        <w:rPr>
          <w:rFonts w:ascii="Times New Roman" w:eastAsia="Calibri" w:hAnsi="Times New Roman" w:cs="Times New Roman"/>
          <w:lang w:eastAsia="en-US"/>
        </w:rPr>
        <w:t>за</w:t>
      </w:r>
      <w:r w:rsidR="004821D5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hAnsi="Times New Roman" w:cs="Times New Roman"/>
        </w:rPr>
        <w:t>получател</w:t>
      </w:r>
      <w:r w:rsidR="004821D5" w:rsidRPr="00D102AC">
        <w:rPr>
          <w:rFonts w:ascii="Times New Roman" w:hAnsi="Times New Roman" w:cs="Times New Roman"/>
        </w:rPr>
        <w:t>ем</w:t>
      </w:r>
      <w:r w:rsidR="00A3308A" w:rsidRPr="00D102AC">
        <w:rPr>
          <w:rFonts w:ascii="Times New Roman" w:hAnsi="Times New Roman" w:cs="Times New Roman"/>
        </w:rPr>
        <w:t xml:space="preserve"> субсидии)</w:t>
      </w:r>
      <w:r w:rsidR="009D22EC" w:rsidRPr="00D102AC">
        <w:rPr>
          <w:rFonts w:ascii="Times New Roman" w:hAnsi="Times New Roman" w:cs="Times New Roman"/>
        </w:rPr>
        <w:t>.</w:t>
      </w:r>
    </w:p>
    <w:p w14:paraId="534C43FF" w14:textId="77777777" w:rsidR="009F23BF" w:rsidRPr="00D102AC" w:rsidRDefault="00F21189" w:rsidP="007949DA">
      <w:pPr>
        <w:pStyle w:val="a5"/>
        <w:widowControl/>
        <w:tabs>
          <w:tab w:val="left" w:pos="1276"/>
          <w:tab w:val="left" w:pos="1418"/>
        </w:tabs>
        <w:ind w:left="0"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Показател</w:t>
      </w:r>
      <w:r w:rsidR="000F23B6" w:rsidRPr="00D102AC">
        <w:rPr>
          <w:rFonts w:ascii="Times New Roman" w:hAnsi="Times New Roman" w:cs="Times New Roman"/>
        </w:rPr>
        <w:t>и</w:t>
      </w:r>
      <w:r w:rsidRPr="00D102AC">
        <w:rPr>
          <w:rFonts w:ascii="Times New Roman" w:hAnsi="Times New Roman" w:cs="Times New Roman"/>
        </w:rPr>
        <w:t>, необходимы</w:t>
      </w:r>
      <w:r w:rsidR="000F23B6" w:rsidRPr="00D102AC">
        <w:rPr>
          <w:rFonts w:ascii="Times New Roman" w:hAnsi="Times New Roman" w:cs="Times New Roman"/>
        </w:rPr>
        <w:t>е</w:t>
      </w:r>
      <w:r w:rsidRPr="00D102AC">
        <w:rPr>
          <w:rFonts w:ascii="Times New Roman" w:hAnsi="Times New Roman" w:cs="Times New Roman"/>
        </w:rPr>
        <w:t xml:space="preserve"> для достижения результата предоставления субсидии </w:t>
      </w:r>
      <w:r w:rsidR="000F23B6" w:rsidRPr="00D102AC">
        <w:rPr>
          <w:rFonts w:ascii="Times New Roman" w:hAnsi="Times New Roman" w:cs="Times New Roman"/>
        </w:rPr>
        <w:br/>
      </w:r>
      <w:r w:rsidRPr="00D102AC">
        <w:rPr>
          <w:rFonts w:ascii="Times New Roman" w:hAnsi="Times New Roman" w:cs="Times New Roman"/>
        </w:rPr>
        <w:t>(далее – показател</w:t>
      </w:r>
      <w:r w:rsidR="000F23B6" w:rsidRPr="00D102AC">
        <w:rPr>
          <w:rFonts w:ascii="Times New Roman" w:hAnsi="Times New Roman" w:cs="Times New Roman"/>
        </w:rPr>
        <w:t>и</w:t>
      </w:r>
      <w:r w:rsidRPr="00D102AC">
        <w:rPr>
          <w:rFonts w:ascii="Times New Roman" w:hAnsi="Times New Roman" w:cs="Times New Roman"/>
        </w:rPr>
        <w:t xml:space="preserve">), </w:t>
      </w:r>
      <w:r w:rsidR="000F23B6" w:rsidRPr="00D102AC">
        <w:rPr>
          <w:rFonts w:ascii="Times New Roman" w:hAnsi="Times New Roman" w:cs="Times New Roman"/>
        </w:rPr>
        <w:t xml:space="preserve">указаны в приложении к настоящему </w:t>
      </w:r>
      <w:r w:rsidR="00393775" w:rsidRPr="00D102AC">
        <w:rPr>
          <w:rFonts w:ascii="Times New Roman" w:hAnsi="Times New Roman" w:cs="Times New Roman"/>
        </w:rPr>
        <w:t>Порядку</w:t>
      </w:r>
      <w:r w:rsidR="000F23B6" w:rsidRPr="00D102AC">
        <w:rPr>
          <w:rFonts w:ascii="Times New Roman" w:hAnsi="Times New Roman" w:cs="Times New Roman"/>
        </w:rPr>
        <w:t>.</w:t>
      </w:r>
      <w:r w:rsidRPr="00D102AC">
        <w:rPr>
          <w:rFonts w:ascii="Times New Roman" w:hAnsi="Times New Roman" w:cs="Times New Roman"/>
        </w:rPr>
        <w:t xml:space="preserve"> </w:t>
      </w:r>
    </w:p>
    <w:p w14:paraId="2FD965AE" w14:textId="77777777" w:rsidR="00F21189" w:rsidRPr="00D102AC" w:rsidRDefault="008C7B91" w:rsidP="007949DA">
      <w:pPr>
        <w:pStyle w:val="a5"/>
        <w:widowControl/>
        <w:tabs>
          <w:tab w:val="left" w:pos="1276"/>
          <w:tab w:val="left" w:pos="1418"/>
        </w:tabs>
        <w:ind w:left="0" w:firstLine="709"/>
        <w:contextualSpacing w:val="0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>Значения показателей устанавливаю</w:t>
      </w:r>
      <w:r w:rsidR="00F21189" w:rsidRPr="00D102AC">
        <w:rPr>
          <w:rFonts w:ascii="Times New Roman" w:hAnsi="Times New Roman" w:cs="Times New Roman"/>
        </w:rPr>
        <w:t xml:space="preserve">тся соглашением о предоставлении субсидии </w:t>
      </w:r>
      <w:r w:rsidR="00F21189" w:rsidRPr="00D102AC">
        <w:rPr>
          <w:rFonts w:ascii="Times New Roman" w:hAnsi="Times New Roman" w:cs="Times New Roman"/>
        </w:rPr>
        <w:br/>
        <w:t>(далее –</w:t>
      </w:r>
      <w:r w:rsidRPr="00D102AC">
        <w:rPr>
          <w:rFonts w:ascii="Times New Roman" w:hAnsi="Times New Roman" w:cs="Times New Roman"/>
        </w:rPr>
        <w:t xml:space="preserve"> соглашение) в соответствии с приложением к настоящему Порядку.</w:t>
      </w:r>
    </w:p>
    <w:p w14:paraId="421E8819" w14:textId="77777777" w:rsidR="000E1733" w:rsidRPr="00D102AC" w:rsidRDefault="000E1733" w:rsidP="002B12E7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</w:p>
    <w:p w14:paraId="2857F04A" w14:textId="4287D671" w:rsidR="00A3308A" w:rsidRPr="00D102AC" w:rsidRDefault="000E1733" w:rsidP="007949DA">
      <w:pPr>
        <w:pStyle w:val="a5"/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2.</w:t>
      </w:r>
      <w:r w:rsidR="004821D5" w:rsidRPr="00D102AC">
        <w:rPr>
          <w:rFonts w:ascii="Times New Roman" w:hAnsi="Times New Roman" w:cs="Times New Roman"/>
          <w:b/>
        </w:rPr>
        <w:tab/>
        <w:t>У</w:t>
      </w:r>
      <w:r w:rsidR="00A3308A" w:rsidRPr="00D102AC">
        <w:rPr>
          <w:rFonts w:ascii="Times New Roman" w:hAnsi="Times New Roman" w:cs="Times New Roman"/>
          <w:b/>
        </w:rPr>
        <w:t>словия предоставления субсиди</w:t>
      </w:r>
      <w:r w:rsidR="0062380B" w:rsidRPr="00D102AC">
        <w:rPr>
          <w:rFonts w:ascii="Times New Roman" w:hAnsi="Times New Roman" w:cs="Times New Roman"/>
          <w:b/>
        </w:rPr>
        <w:t>и</w:t>
      </w:r>
      <w:r w:rsidR="00A3308A" w:rsidRPr="00D102AC">
        <w:rPr>
          <w:rFonts w:ascii="Times New Roman" w:hAnsi="Times New Roman" w:cs="Times New Roman"/>
          <w:b/>
        </w:rPr>
        <w:t xml:space="preserve"> и требования к получателю субсиди</w:t>
      </w:r>
      <w:r w:rsidR="0062380B" w:rsidRPr="00D102AC">
        <w:rPr>
          <w:rFonts w:ascii="Times New Roman" w:hAnsi="Times New Roman" w:cs="Times New Roman"/>
          <w:b/>
        </w:rPr>
        <w:t>и</w:t>
      </w:r>
    </w:p>
    <w:p w14:paraId="50AA0C1E" w14:textId="77777777" w:rsidR="000E1733" w:rsidRPr="00D102AC" w:rsidRDefault="000E1733" w:rsidP="000F23B6">
      <w:pPr>
        <w:pStyle w:val="a5"/>
        <w:keepNext/>
        <w:keepLines/>
        <w:widowControl/>
        <w:ind w:left="709" w:firstLine="0"/>
        <w:contextualSpacing w:val="0"/>
        <w:rPr>
          <w:rFonts w:ascii="Times New Roman" w:eastAsia="Calibri" w:hAnsi="Times New Roman" w:cs="Times New Roman"/>
          <w:b/>
          <w:lang w:eastAsia="en-US"/>
        </w:rPr>
      </w:pPr>
    </w:p>
    <w:p w14:paraId="56F41332" w14:textId="77777777" w:rsidR="00A3308A" w:rsidRPr="00D102AC" w:rsidRDefault="002C02E1" w:rsidP="002C02E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Start w:id="4" w:name="P55"/>
      <w:bookmarkEnd w:id="3"/>
      <w:bookmarkEnd w:id="4"/>
      <w:r w:rsidRPr="00D102AC">
        <w:rPr>
          <w:rFonts w:ascii="Times New Roman" w:hAnsi="Times New Roman" w:cs="Times New Roman"/>
          <w:sz w:val="24"/>
          <w:szCs w:val="24"/>
        </w:rPr>
        <w:t>2.2.</w:t>
      </w:r>
      <w:r w:rsidRPr="00D102AC">
        <w:rPr>
          <w:rFonts w:ascii="Times New Roman" w:hAnsi="Times New Roman" w:cs="Times New Roman"/>
          <w:sz w:val="24"/>
          <w:szCs w:val="24"/>
        </w:rPr>
        <w:tab/>
      </w:r>
      <w:r w:rsidR="00A3308A" w:rsidRPr="00D102AC">
        <w:rPr>
          <w:rFonts w:ascii="Times New Roman" w:hAnsi="Times New Roman" w:cs="Times New Roman"/>
          <w:sz w:val="24"/>
          <w:szCs w:val="24"/>
        </w:rPr>
        <w:t>Условиями предоставления субсидии являются:</w:t>
      </w:r>
    </w:p>
    <w:p w14:paraId="6C913F73" w14:textId="77777777" w:rsidR="00A3308A" w:rsidRPr="00D102AC" w:rsidRDefault="00A3308A" w:rsidP="002B12E7">
      <w:pPr>
        <w:widowControl/>
        <w:ind w:firstLine="709"/>
        <w:rPr>
          <w:rFonts w:ascii="Times New Roman" w:hAnsi="Times New Roman" w:cs="Times New Roman"/>
        </w:rPr>
      </w:pPr>
      <w:r w:rsidRPr="00D102AC">
        <w:rPr>
          <w:rFonts w:ascii="Times New Roman" w:eastAsia="Calibri" w:hAnsi="Times New Roman" w:cs="Times New Roman"/>
          <w:lang w:eastAsia="en-US"/>
        </w:rPr>
        <w:t>осуществление деятельности по выполнению работ, оказанию услуг по содержанию, эксплуатации</w:t>
      </w:r>
      <w:r w:rsidR="002C02E1" w:rsidRPr="00D102AC">
        <w:rPr>
          <w:rFonts w:ascii="Times New Roman" w:eastAsia="Calibri" w:hAnsi="Times New Roman" w:cs="Times New Roman"/>
          <w:lang w:eastAsia="en-US"/>
        </w:rPr>
        <w:t xml:space="preserve"> имущества</w:t>
      </w:r>
      <w:r w:rsidRPr="00D102AC">
        <w:rPr>
          <w:rFonts w:ascii="Times New Roman" w:eastAsia="Calibri" w:hAnsi="Times New Roman" w:cs="Times New Roman"/>
          <w:lang w:eastAsia="en-US"/>
        </w:rPr>
        <w:t xml:space="preserve">, </w:t>
      </w:r>
      <w:r w:rsidR="00473811" w:rsidRPr="00D102AC">
        <w:rPr>
          <w:rFonts w:ascii="Times New Roman" w:hAnsi="Times New Roman" w:cs="Times New Roman"/>
        </w:rPr>
        <w:t xml:space="preserve">в период с </w:t>
      </w:r>
      <w:r w:rsidR="00611FC5" w:rsidRPr="00D102AC">
        <w:rPr>
          <w:rFonts w:ascii="Times New Roman" w:eastAsia="Calibri" w:hAnsi="Times New Roman" w:cs="Times New Roman"/>
          <w:lang w:eastAsia="en-US"/>
        </w:rPr>
        <w:t>01.01.2023 по 31.12.2023</w:t>
      </w:r>
      <w:r w:rsidRPr="00D102AC">
        <w:rPr>
          <w:rFonts w:ascii="Times New Roman" w:hAnsi="Times New Roman" w:cs="Times New Roman"/>
        </w:rPr>
        <w:t>;</w:t>
      </w:r>
    </w:p>
    <w:p w14:paraId="1B3C1A43" w14:textId="77777777" w:rsidR="00A3308A" w:rsidRPr="00D102AC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ведение получателем субсидии раздельного учета затрат, осуществляемых за счет средств субсидии;</w:t>
      </w:r>
    </w:p>
    <w:p w14:paraId="6BC83D00" w14:textId="77777777" w:rsidR="00910A67" w:rsidRPr="00D102AC" w:rsidRDefault="00910A67" w:rsidP="00910A6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достижение получателем субсидии значений результата предоставления субсидии </w:t>
      </w:r>
      <w:r w:rsidR="00985D6B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и показател</w:t>
      </w:r>
      <w:r w:rsidR="00985D6B" w:rsidRPr="00D102AC">
        <w:rPr>
          <w:rFonts w:ascii="Times New Roman" w:eastAsia="Calibri" w:hAnsi="Times New Roman" w:cs="Times New Roman"/>
          <w:lang w:eastAsia="en-US"/>
        </w:rPr>
        <w:t>ей</w:t>
      </w:r>
      <w:r w:rsidRPr="00D102AC">
        <w:rPr>
          <w:rFonts w:ascii="Times New Roman" w:eastAsia="Calibri" w:hAnsi="Times New Roman" w:cs="Times New Roman"/>
          <w:lang w:eastAsia="en-US"/>
        </w:rPr>
        <w:t>;</w:t>
      </w:r>
    </w:p>
    <w:p w14:paraId="7BD91FD5" w14:textId="77777777" w:rsidR="00F95B35" w:rsidRPr="00D102AC" w:rsidRDefault="00910A67" w:rsidP="00910A6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наличие согласия получателя субсидии</w:t>
      </w:r>
      <w:r w:rsidR="00F95B35" w:rsidRPr="00D102AC">
        <w:rPr>
          <w:rFonts w:ascii="Times New Roman" w:eastAsia="Calibri" w:hAnsi="Times New Roman" w:cs="Times New Roman"/>
          <w:lang w:eastAsia="en-US"/>
        </w:rPr>
        <w:t xml:space="preserve"> на проведение</w:t>
      </w:r>
      <w:r w:rsidRPr="00D102AC">
        <w:rPr>
          <w:rFonts w:ascii="Times New Roman" w:eastAsia="Calibri" w:hAnsi="Times New Roman" w:cs="Times New Roman"/>
          <w:lang w:eastAsia="en-US"/>
        </w:rPr>
        <w:t xml:space="preserve"> Комитетом проверок соблюдения получателем субсидии </w:t>
      </w:r>
      <w:r w:rsidR="00F95B35" w:rsidRPr="00D102AC">
        <w:rPr>
          <w:rFonts w:ascii="Times New Roman" w:eastAsia="Calibri" w:hAnsi="Times New Roman" w:cs="Times New Roman"/>
          <w:lang w:eastAsia="en-US"/>
        </w:rPr>
        <w:t xml:space="preserve">порядка и условий предоставления субсидии </w:t>
      </w:r>
      <w:r w:rsidR="002E25EB" w:rsidRPr="00D102AC">
        <w:rPr>
          <w:rFonts w:ascii="Times New Roman" w:eastAsia="Calibri" w:hAnsi="Times New Roman" w:cs="Times New Roman"/>
          <w:lang w:eastAsia="en-US"/>
        </w:rPr>
        <w:br/>
      </w:r>
      <w:r w:rsidR="00F95B35" w:rsidRPr="00D102AC">
        <w:rPr>
          <w:rFonts w:ascii="Times New Roman" w:eastAsia="Calibri" w:hAnsi="Times New Roman" w:cs="Times New Roman"/>
          <w:lang w:eastAsia="en-US"/>
        </w:rPr>
        <w:t>(далее – проверки), а также осуществление проверок органами государственного финансового контроля в соответствии с Бюджетным кодексом Российской Федерации;</w:t>
      </w:r>
    </w:p>
    <w:p w14:paraId="53A731E1" w14:textId="77777777" w:rsidR="007718AC" w:rsidRPr="00D102AC" w:rsidRDefault="007718AC" w:rsidP="007718AC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отсутствие иных бюджетных ассигнований на финансовое </w:t>
      </w:r>
      <w:r w:rsidR="006B7BB5" w:rsidRPr="00D102AC">
        <w:rPr>
          <w:rFonts w:ascii="Times New Roman" w:eastAsia="Calibri" w:hAnsi="Times New Roman" w:cs="Times New Roman"/>
          <w:lang w:eastAsia="en-US"/>
        </w:rPr>
        <w:t>обеспечение (</w:t>
      </w:r>
      <w:r w:rsidRPr="00D102AC">
        <w:rPr>
          <w:rFonts w:ascii="Times New Roman" w:eastAsia="Calibri" w:hAnsi="Times New Roman" w:cs="Times New Roman"/>
          <w:lang w:eastAsia="en-US"/>
        </w:rPr>
        <w:t>возмещение</w:t>
      </w:r>
      <w:r w:rsidR="006B7BB5" w:rsidRPr="00D102AC">
        <w:rPr>
          <w:rFonts w:ascii="Times New Roman" w:eastAsia="Calibri" w:hAnsi="Times New Roman" w:cs="Times New Roman"/>
          <w:lang w:eastAsia="en-US"/>
        </w:rPr>
        <w:t>)</w:t>
      </w:r>
      <w:r w:rsidRPr="00D102AC">
        <w:rPr>
          <w:rFonts w:ascii="Times New Roman" w:eastAsia="Calibri" w:hAnsi="Times New Roman" w:cs="Times New Roman"/>
          <w:lang w:eastAsia="en-US"/>
        </w:rPr>
        <w:t xml:space="preserve"> затрат;</w:t>
      </w:r>
    </w:p>
    <w:p w14:paraId="5031562F" w14:textId="77777777" w:rsidR="00A3308A" w:rsidRPr="00D102AC" w:rsidRDefault="00A3308A" w:rsidP="002B12E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документальное подтверждение фактически произведенных затрат</w:t>
      </w:r>
      <w:r w:rsidRPr="00D102AC">
        <w:rPr>
          <w:rFonts w:ascii="Times New Roman" w:hAnsi="Times New Roman" w:cs="Times New Roman"/>
        </w:rPr>
        <w:t>;</w:t>
      </w:r>
    </w:p>
    <w:p w14:paraId="0FC433ED" w14:textId="77777777" w:rsidR="004F09C4" w:rsidRPr="00D102AC" w:rsidRDefault="004F09C4" w:rsidP="004F09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AC">
        <w:rPr>
          <w:rFonts w:ascii="Times New Roman" w:hAnsi="Times New Roman" w:cs="Times New Roman"/>
          <w:sz w:val="24"/>
          <w:szCs w:val="24"/>
        </w:rPr>
        <w:t>отсутствие у получателя субсидии нарушений бюджетного законодательства Российской Федерации, иных нормативных правовых актов, регулирую</w:t>
      </w:r>
      <w:r w:rsidR="007D5EFC" w:rsidRPr="00D102AC">
        <w:rPr>
          <w:rFonts w:ascii="Times New Roman" w:hAnsi="Times New Roman" w:cs="Times New Roman"/>
          <w:sz w:val="24"/>
          <w:szCs w:val="24"/>
        </w:rPr>
        <w:t xml:space="preserve">щих бюджетные правоотношения, и </w:t>
      </w:r>
      <w:r w:rsidRPr="00D102AC">
        <w:rPr>
          <w:rFonts w:ascii="Times New Roman" w:hAnsi="Times New Roman" w:cs="Times New Roman"/>
          <w:sz w:val="24"/>
          <w:szCs w:val="24"/>
        </w:rPr>
        <w:t xml:space="preserve">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не исполнены требования Комитета или КГФК о возврате субсидий и(или) вступило в силу постановление </w:t>
      </w:r>
      <w:r w:rsidR="00FB3745" w:rsidRPr="00D102AC">
        <w:rPr>
          <w:rFonts w:ascii="Times New Roman" w:hAnsi="Times New Roman" w:cs="Times New Roman"/>
          <w:sz w:val="24"/>
          <w:szCs w:val="24"/>
        </w:rPr>
        <w:br/>
      </w:r>
      <w:r w:rsidRPr="00D102AC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наказания;</w:t>
      </w:r>
    </w:p>
    <w:p w14:paraId="7508BF52" w14:textId="77777777" w:rsidR="00E74DF2" w:rsidRPr="00D102AC" w:rsidRDefault="00E74DF2" w:rsidP="004F09C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AC">
        <w:rPr>
          <w:rFonts w:ascii="Times New Roman" w:hAnsi="Times New Roman" w:cs="Times New Roman"/>
          <w:sz w:val="24"/>
          <w:szCs w:val="24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BA09DC7" w14:textId="77777777" w:rsidR="00A3308A" w:rsidRPr="00D102AC" w:rsidRDefault="00A3308A" w:rsidP="002B12E7">
      <w:pPr>
        <w:pStyle w:val="a7"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соответствие получателя субсидии на</w:t>
      </w:r>
      <w:r w:rsidR="006975F2" w:rsidRPr="00D102AC">
        <w:rPr>
          <w:rFonts w:ascii="Times New Roman" w:eastAsia="Calibri" w:hAnsi="Times New Roman" w:cs="Times New Roman"/>
          <w:lang w:eastAsia="en-US"/>
        </w:rPr>
        <w:t xml:space="preserve"> дату не ранее 15 числа месяца, предшествующего месяцу,</w:t>
      </w:r>
      <w:r w:rsidRPr="00D102AC">
        <w:rPr>
          <w:rFonts w:ascii="Times New Roman" w:eastAsia="Calibri" w:hAnsi="Times New Roman" w:cs="Times New Roman"/>
          <w:lang w:eastAsia="en-US"/>
        </w:rPr>
        <w:t xml:space="preserve"> в котором планируется принятие решения о предоставлении субсидии, следующим требованиям:</w:t>
      </w:r>
    </w:p>
    <w:p w14:paraId="0BD1D834" w14:textId="77777777" w:rsidR="00A3308A" w:rsidRPr="00D102AC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09452A" w:rsidRPr="00D102AC">
        <w:rPr>
          <w:rFonts w:ascii="Times New Roman" w:eastAsia="Calibri" w:hAnsi="Times New Roman" w:cs="Times New Roman"/>
          <w:lang w:eastAsia="en-US"/>
        </w:rPr>
        <w:t> </w:t>
      </w:r>
      <w:r w:rsidRPr="00D102AC">
        <w:rPr>
          <w:rFonts w:ascii="Times New Roman" w:eastAsia="Calibri" w:hAnsi="Times New Roman" w:cs="Times New Roman"/>
          <w:lang w:eastAsia="en-US"/>
        </w:rPr>
        <w:t>законодательством Российской Федерации о налогах и сборах, и иным обязательным платежам в</w:t>
      </w:r>
      <w:r w:rsidR="008A330A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 xml:space="preserve">бюджеты бюджетной системы Российской Федерации, срок исполнения </w:t>
      </w:r>
      <w:r w:rsidR="00691889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по которым наступил в</w:t>
      </w:r>
      <w:r w:rsidR="008A330A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соответствии с законодательством Российской Федерации;</w:t>
      </w:r>
    </w:p>
    <w:p w14:paraId="0C5FEE94" w14:textId="77777777" w:rsidR="00A3308A" w:rsidRPr="00D102AC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отсутствие у получателя субсидии просроченной задолженности по возврату в бюджет Санкт-Петербурга субсидий, бюджетных инвестиций, предоставленных в том числе в</w:t>
      </w:r>
      <w:r w:rsidR="0009452A" w:rsidRPr="00D102AC">
        <w:rPr>
          <w:rFonts w:ascii="Times New Roman" w:eastAsia="Calibri" w:hAnsi="Times New Roman" w:cs="Times New Roman"/>
          <w:lang w:eastAsia="en-US"/>
        </w:rPr>
        <w:t> </w:t>
      </w:r>
      <w:r w:rsidRPr="00D102AC">
        <w:rPr>
          <w:rFonts w:ascii="Times New Roman" w:eastAsia="Calibri" w:hAnsi="Times New Roman" w:cs="Times New Roman"/>
          <w:lang w:eastAsia="en-US"/>
        </w:rPr>
        <w:t>соответствии с иными правовыми актами;</w:t>
      </w:r>
    </w:p>
    <w:p w14:paraId="57505345" w14:textId="77777777" w:rsidR="00A3308A" w:rsidRPr="00D102AC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получатель субсидии не должен находиться в процесс</w:t>
      </w:r>
      <w:r w:rsidR="00D61604" w:rsidRPr="00D102AC">
        <w:rPr>
          <w:rFonts w:ascii="Times New Roman" w:eastAsia="Calibri" w:hAnsi="Times New Roman" w:cs="Times New Roman"/>
          <w:lang w:eastAsia="en-US"/>
        </w:rPr>
        <w:t xml:space="preserve">е ликвидации, реорганизации </w:t>
      </w:r>
      <w:r w:rsidR="00D61604" w:rsidRPr="00D102AC">
        <w:rPr>
          <w:rFonts w:ascii="Times New Roman" w:eastAsia="Calibri" w:hAnsi="Times New Roman" w:cs="Times New Roman"/>
          <w:lang w:eastAsia="en-US"/>
        </w:rPr>
        <w:br/>
        <w:t xml:space="preserve">(за </w:t>
      </w:r>
      <w:r w:rsidRPr="00D102AC">
        <w:rPr>
          <w:rFonts w:ascii="Times New Roman" w:eastAsia="Calibri" w:hAnsi="Times New Roman" w:cs="Times New Roman"/>
          <w:lang w:eastAsia="en-US"/>
        </w:rPr>
        <w:t xml:space="preserve">исключением реорганизации в форме присоединения к юридическому лицу, являющемуся получателем субсидии, другого юридического лица), в отношении его не должна быть введена </w:t>
      </w:r>
      <w:r w:rsidRPr="00D102AC">
        <w:rPr>
          <w:rFonts w:ascii="Times New Roman" w:eastAsia="Calibri" w:hAnsi="Times New Roman" w:cs="Times New Roman"/>
          <w:lang w:eastAsia="en-US"/>
        </w:rPr>
        <w:lastRenderedPageBreak/>
        <w:t xml:space="preserve">процедура банкротства, деятельность получателя субсидии не должна быть приостановлена </w:t>
      </w:r>
      <w:r w:rsidR="00E2781D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</w:t>
      </w:r>
      <w:r w:rsidR="00E2781D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порядке, предусмотренном законодательством Российской Федерации;</w:t>
      </w:r>
    </w:p>
    <w:p w14:paraId="3F975E0D" w14:textId="77777777" w:rsidR="00A3308A" w:rsidRPr="00D102AC" w:rsidRDefault="00A3308A" w:rsidP="002B12E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="004F09C4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или территория, включенные в утверждаемый Министерством финансов </w:t>
      </w:r>
      <w:r w:rsidR="008F637A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</w:t>
      </w:r>
      <w:r w:rsidR="00E52889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и предоставления информации при проведении финансовых операций (офшорные зоны) </w:t>
      </w:r>
      <w:r w:rsidR="00E52889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отн</w:t>
      </w:r>
      <w:r w:rsidR="005103C2" w:rsidRPr="00D102AC">
        <w:rPr>
          <w:rFonts w:ascii="Times New Roman" w:eastAsia="Calibri" w:hAnsi="Times New Roman" w:cs="Times New Roman"/>
          <w:lang w:eastAsia="en-US"/>
        </w:rPr>
        <w:t xml:space="preserve">ошении таких юридических лиц, в </w:t>
      </w:r>
      <w:r w:rsidRPr="00D102AC">
        <w:rPr>
          <w:rFonts w:ascii="Times New Roman" w:eastAsia="Calibri" w:hAnsi="Times New Roman" w:cs="Times New Roman"/>
          <w:lang w:eastAsia="en-US"/>
        </w:rPr>
        <w:t>совокупности превышает 50 процентов;</w:t>
      </w:r>
    </w:p>
    <w:p w14:paraId="2CFFE65A" w14:textId="77777777" w:rsidR="00910A67" w:rsidRPr="00D102AC" w:rsidRDefault="00910A67" w:rsidP="00A15B0C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bookmarkStart w:id="5" w:name="P81"/>
      <w:bookmarkStart w:id="6" w:name="P82"/>
      <w:bookmarkEnd w:id="5"/>
      <w:bookmarkEnd w:id="6"/>
      <w:r w:rsidRPr="00D102AC">
        <w:rPr>
          <w:rFonts w:ascii="Times New Roman" w:eastAsia="Calibri" w:hAnsi="Times New Roman" w:cs="Times New Roman"/>
          <w:lang w:eastAsia="en-US"/>
        </w:rPr>
        <w:t>получатель субсидии не должен получать средства из бюджетов бюджетной системы Российской Федерации на цели, указанные в пункте 2.1 настоящего Порядка, на основании иных правовых актов;</w:t>
      </w:r>
    </w:p>
    <w:p w14:paraId="7034C510" w14:textId="77777777" w:rsidR="00A3308A" w:rsidRPr="00D102AC" w:rsidRDefault="00A3308A" w:rsidP="00A15B0C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функцию единоличного исполнительного органа, или главном бухгалтере получателя субсид</w:t>
      </w:r>
      <w:r w:rsidR="00A15B0C" w:rsidRPr="00D102AC">
        <w:rPr>
          <w:rFonts w:ascii="Times New Roman" w:eastAsia="Calibri" w:hAnsi="Times New Roman" w:cs="Times New Roman"/>
          <w:lang w:eastAsia="en-US"/>
        </w:rPr>
        <w:t>ии.</w:t>
      </w:r>
    </w:p>
    <w:p w14:paraId="3378E3C2" w14:textId="77777777" w:rsidR="00A47F63" w:rsidRPr="00D102AC" w:rsidRDefault="00A47F63" w:rsidP="00A47F63">
      <w:pPr>
        <w:pStyle w:val="ConsPlusNormal"/>
        <w:widowControl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C66783" w14:textId="3AD3127C" w:rsidR="00A3308A" w:rsidRPr="00D102AC" w:rsidRDefault="00A47F63" w:rsidP="007949DA">
      <w:pPr>
        <w:pStyle w:val="a5"/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3.</w:t>
      </w:r>
      <w:r w:rsidR="007949DA" w:rsidRPr="00D102AC">
        <w:rPr>
          <w:rFonts w:ascii="Times New Roman" w:hAnsi="Times New Roman" w:cs="Times New Roman"/>
          <w:b/>
        </w:rPr>
        <w:tab/>
      </w:r>
      <w:r w:rsidR="00A3308A" w:rsidRPr="00D102AC">
        <w:rPr>
          <w:rFonts w:ascii="Times New Roman" w:hAnsi="Times New Roman" w:cs="Times New Roman"/>
          <w:b/>
        </w:rPr>
        <w:t>Порядок предоставления субсидии</w:t>
      </w:r>
    </w:p>
    <w:p w14:paraId="397DE4DB" w14:textId="77777777" w:rsidR="00A47F63" w:rsidRPr="00D102AC" w:rsidRDefault="00A47F63" w:rsidP="00A47F63">
      <w:pPr>
        <w:pStyle w:val="ConsPlusNormal"/>
        <w:widowControl/>
        <w:tabs>
          <w:tab w:val="left" w:pos="12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C17E5A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hAnsi="Times New Roman" w:cs="Times New Roman"/>
        </w:rPr>
        <w:t>3.1.</w:t>
      </w:r>
      <w:r w:rsidR="003D0225" w:rsidRPr="00D102AC">
        <w:rPr>
          <w:rFonts w:ascii="Times New Roman" w:hAnsi="Times New Roman" w:cs="Times New Roman"/>
        </w:rPr>
        <w:tab/>
      </w:r>
      <w:r w:rsidR="00A3308A" w:rsidRPr="00D102AC">
        <w:rPr>
          <w:rFonts w:ascii="Times New Roman" w:hAnsi="Times New Roman" w:cs="Times New Roman"/>
        </w:rPr>
        <w:t>Для получения субсидии получатель субсидии представляет в Комитет заявление на</w:t>
      </w:r>
      <w:r w:rsidR="00BA2002" w:rsidRPr="00D102AC">
        <w:rPr>
          <w:rFonts w:ascii="Times New Roman" w:hAnsi="Times New Roman" w:cs="Times New Roman"/>
        </w:rPr>
        <w:t xml:space="preserve"> </w:t>
      </w:r>
      <w:r w:rsidR="00A3308A" w:rsidRPr="00D102AC">
        <w:rPr>
          <w:rFonts w:ascii="Times New Roman" w:hAnsi="Times New Roman" w:cs="Times New Roman"/>
        </w:rPr>
        <w:t xml:space="preserve">предоставление субсидии (далее – заявление)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и документы, указанные в перечне документов, представляемых в Комитет для предоставления субсидии (далее </w:t>
      </w:r>
      <w:r w:rsidR="004838ED" w:rsidRPr="00D102AC">
        <w:rPr>
          <w:rFonts w:ascii="Times New Roman" w:eastAsia="Calibri" w:hAnsi="Times New Roman" w:cs="Times New Roman"/>
          <w:lang w:eastAsia="en-US"/>
        </w:rPr>
        <w:t>–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документы </w:t>
      </w:r>
      <w:r w:rsidR="00DF7B59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для предоставления субсидии).</w:t>
      </w:r>
    </w:p>
    <w:p w14:paraId="7318FF89" w14:textId="77777777" w:rsidR="00A3308A" w:rsidRPr="00D102AC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Форма заявления, перечень документов для предоставления субсидии, перечень документов, подтверждающих фактически понесенные затраты (далее </w:t>
      </w:r>
      <w:r w:rsidR="004838ED" w:rsidRPr="00D102AC">
        <w:rPr>
          <w:rFonts w:ascii="Times New Roman" w:eastAsia="Calibri" w:hAnsi="Times New Roman" w:cs="Times New Roman"/>
          <w:lang w:eastAsia="en-US"/>
        </w:rPr>
        <w:t>–</w:t>
      </w:r>
      <w:r w:rsidRPr="00D102AC">
        <w:rPr>
          <w:rFonts w:ascii="Times New Roman" w:eastAsia="Calibri" w:hAnsi="Times New Roman" w:cs="Times New Roman"/>
          <w:lang w:eastAsia="en-US"/>
        </w:rPr>
        <w:t xml:space="preserve"> документы, подтверждающие затраты), и требования к ним утверждаются Комитетом.</w:t>
      </w:r>
    </w:p>
    <w:p w14:paraId="2110177E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3.2.</w:t>
      </w:r>
      <w:r w:rsidR="003D0225" w:rsidRPr="00D102AC">
        <w:rPr>
          <w:rFonts w:ascii="Times New Roman" w:eastAsia="Calibri" w:hAnsi="Times New Roman" w:cs="Times New Roman"/>
          <w:lang w:eastAsia="en-US"/>
        </w:rPr>
        <w:tab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Ответственность за достоверность и полноту сведений, указанных в заявлении </w:t>
      </w:r>
      <w:r w:rsidR="003D0225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и</w:t>
      </w:r>
      <w:r w:rsidR="003D0225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документах для предоставления субсидии, возлагается на получателя субсидии.</w:t>
      </w:r>
    </w:p>
    <w:p w14:paraId="016205D5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3.3.</w:t>
      </w:r>
      <w:r w:rsidR="003D0225" w:rsidRPr="00D102AC">
        <w:rPr>
          <w:rFonts w:ascii="Times New Roman" w:eastAsia="Calibri" w:hAnsi="Times New Roman" w:cs="Times New Roman"/>
          <w:lang w:eastAsia="en-US"/>
        </w:rPr>
        <w:tab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Комитет рассматривает представленные получателем субсидии заявление </w:t>
      </w:r>
      <w:r w:rsidR="003D0225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и</w:t>
      </w:r>
      <w:r w:rsidR="003D0225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документы для предоставления субсидии в срок, не превышающий </w:t>
      </w:r>
      <w:r w:rsidR="004F09C4" w:rsidRPr="00D102AC">
        <w:rPr>
          <w:rFonts w:ascii="Times New Roman" w:eastAsia="Calibri" w:hAnsi="Times New Roman" w:cs="Times New Roman"/>
          <w:lang w:eastAsia="en-US"/>
        </w:rPr>
        <w:t>10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рабочих дней после </w:t>
      </w:r>
      <w:r w:rsidR="003D0225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их</w:t>
      </w:r>
      <w:r w:rsidR="003D0225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представления в Комитет.</w:t>
      </w:r>
    </w:p>
    <w:p w14:paraId="288673AE" w14:textId="77777777" w:rsidR="00A3308A" w:rsidRPr="00D102AC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Порядок рассмотрения Комитетом заявления и документов для предоставления субсидии, в</w:t>
      </w:r>
      <w:r w:rsidR="00BA2002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том числе порядок проверки получателя субсидии на соответств</w:t>
      </w:r>
      <w:r w:rsidR="00BA2002" w:rsidRPr="00D102AC">
        <w:rPr>
          <w:rFonts w:ascii="Times New Roman" w:eastAsia="Calibri" w:hAnsi="Times New Roman" w:cs="Times New Roman"/>
          <w:lang w:eastAsia="en-US"/>
        </w:rPr>
        <w:t xml:space="preserve">ие требованиям, установленным в </w:t>
      </w:r>
      <w:r w:rsidRPr="00D102AC">
        <w:rPr>
          <w:rFonts w:ascii="Times New Roman" w:eastAsia="Calibri" w:hAnsi="Times New Roman" w:cs="Times New Roman"/>
          <w:lang w:eastAsia="en-US"/>
        </w:rPr>
        <w:t>пункте 2.</w:t>
      </w:r>
      <w:r w:rsidR="001844DD" w:rsidRPr="00D102AC">
        <w:rPr>
          <w:rFonts w:ascii="Times New Roman" w:eastAsia="Calibri" w:hAnsi="Times New Roman" w:cs="Times New Roman"/>
          <w:lang w:eastAsia="en-US"/>
        </w:rPr>
        <w:t>2</w:t>
      </w:r>
      <w:r w:rsidRPr="00D102AC">
        <w:rPr>
          <w:rFonts w:ascii="Times New Roman" w:eastAsia="Calibri" w:hAnsi="Times New Roman" w:cs="Times New Roman"/>
          <w:lang w:eastAsia="en-US"/>
        </w:rPr>
        <w:t xml:space="preserve"> настоящего Порядка, утверждается Комитетом.</w:t>
      </w:r>
    </w:p>
    <w:p w14:paraId="49108FA3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3.4. </w:t>
      </w:r>
      <w:r w:rsidR="00A3308A" w:rsidRPr="00D102AC">
        <w:rPr>
          <w:rFonts w:ascii="Times New Roman" w:eastAsia="Calibri" w:hAnsi="Times New Roman" w:cs="Times New Roman"/>
          <w:lang w:eastAsia="en-US"/>
        </w:rPr>
        <w:t>По результатам проверки заявления и документов для предоставления субсидии Комитет принимает решение о предоставлении субсидии либо отказывает в предоставлении субсидии.</w:t>
      </w:r>
    </w:p>
    <w:p w14:paraId="1B6332C0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3.5.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Основаниями для отказа получателю субсидии в предоставлении субсидии </w:t>
      </w:r>
      <w:r w:rsidR="001844DD" w:rsidRPr="00D102AC">
        <w:rPr>
          <w:rFonts w:ascii="Times New Roman" w:eastAsia="Calibri" w:hAnsi="Times New Roman" w:cs="Times New Roman"/>
          <w:lang w:eastAsia="en-US"/>
        </w:rPr>
        <w:br/>
        <w:t xml:space="preserve">(далее – отказ) </w:t>
      </w:r>
      <w:r w:rsidR="00A3308A" w:rsidRPr="00D102AC">
        <w:rPr>
          <w:rFonts w:ascii="Times New Roman" w:eastAsia="Calibri" w:hAnsi="Times New Roman" w:cs="Times New Roman"/>
          <w:lang w:eastAsia="en-US"/>
        </w:rPr>
        <w:t>являются:</w:t>
      </w:r>
    </w:p>
    <w:p w14:paraId="479EB954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несоответствие представленных получателем субсидии документов, указанных </w:t>
      </w:r>
      <w:r w:rsidR="0085294E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в пункте 3.1 настоящего Порядка, требованиям, утвержденным Комитетом, </w:t>
      </w:r>
      <w:r w:rsidR="0085294E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или непредставление (представление не в полном объеме) указанных документов;</w:t>
      </w:r>
    </w:p>
    <w:p w14:paraId="2F38B398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несоответствие получателя субсидии условиям предоставления субсидии;</w:t>
      </w:r>
    </w:p>
    <w:p w14:paraId="2D4E8D29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недостоверность представленной получателем субсидии информации и(или) расчета затрат для определения годового размера субсидии.</w:t>
      </w:r>
    </w:p>
    <w:p w14:paraId="398A278D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Отказ не препятствует повторной подаче заявления и документов, указанных </w:t>
      </w:r>
      <w:r w:rsidR="00C92E9B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пункте 3.1 настоящего Порядка, после устранения причины отказа.</w:t>
      </w:r>
    </w:p>
    <w:p w14:paraId="041C14E8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7" w:name="Par9"/>
      <w:bookmarkEnd w:id="7"/>
      <w:r w:rsidRPr="00D102AC">
        <w:rPr>
          <w:rFonts w:ascii="Times New Roman" w:eastAsia="Calibri" w:hAnsi="Times New Roman" w:cs="Times New Roman"/>
          <w:lang w:eastAsia="en-US"/>
        </w:rPr>
        <w:t xml:space="preserve">3.6.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Решение о предоставлении субсидии оформляется распоряжением Комитета, </w:t>
      </w:r>
      <w:r w:rsidR="00BA2002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в</w:t>
      </w:r>
      <w:r w:rsidR="00BA2002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котором указываются получатель субсидии и предельный годовой размер субсидии, который равен размеру средств, предусмотренных Законом о бюджете по статье расходов, указанной в</w:t>
      </w:r>
      <w:r w:rsidR="0009452A" w:rsidRPr="00D102AC">
        <w:rPr>
          <w:rFonts w:ascii="Times New Roman" w:eastAsia="Calibri" w:hAnsi="Times New Roman" w:cs="Times New Roman"/>
          <w:lang w:eastAsia="en-US"/>
        </w:rPr>
        <w:t> </w:t>
      </w:r>
      <w:r w:rsidR="00A3308A" w:rsidRPr="00D102AC">
        <w:rPr>
          <w:rFonts w:ascii="Times New Roman" w:eastAsia="Calibri" w:hAnsi="Times New Roman" w:cs="Times New Roman"/>
          <w:lang w:eastAsia="en-US"/>
        </w:rPr>
        <w:t>пункте 1 настоящего Порядка.</w:t>
      </w:r>
    </w:p>
    <w:p w14:paraId="445AC31A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lastRenderedPageBreak/>
        <w:t xml:space="preserve">3.7. </w:t>
      </w:r>
      <w:r w:rsidR="00A3308A" w:rsidRPr="00D102AC">
        <w:rPr>
          <w:rFonts w:ascii="Times New Roman" w:eastAsia="Calibri" w:hAnsi="Times New Roman" w:cs="Times New Roman"/>
          <w:lang w:eastAsia="en-US"/>
        </w:rPr>
        <w:t>Соглашение заключается в соответствии с типовой формой, утвержденной распоряжением Комитета финансов Санкт-Петербурга.</w:t>
      </w:r>
    </w:p>
    <w:p w14:paraId="68FB8679" w14:textId="77777777" w:rsidR="00A3308A" w:rsidRPr="00D102AC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Комитет в течение десяти рабочих дней со дня издания распоряжения, указанного </w:t>
      </w:r>
      <w:r w:rsidR="00057CB5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пункте 3.6 настоящего Порядка, направляет получателю субсидии проект соглашения. Получатель субсидии в течение десяти рабочих дней со дня получения проекта соглашения подписывает его и</w:t>
      </w:r>
      <w:r w:rsidR="00C46B7E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направляет в Комитет.</w:t>
      </w:r>
    </w:p>
    <w:p w14:paraId="1462BB7B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3.8. </w:t>
      </w:r>
      <w:r w:rsidR="00A3308A" w:rsidRPr="00D102AC">
        <w:rPr>
          <w:rFonts w:ascii="Times New Roman" w:eastAsia="Calibri" w:hAnsi="Times New Roman" w:cs="Times New Roman"/>
          <w:lang w:eastAsia="en-US"/>
        </w:rPr>
        <w:t>В случае уменьшения лимитов бюджетных обязательств, ранее доведенных Комитету на предоставление субсидии, приводящего к невозмож</w:t>
      </w:r>
      <w:r w:rsidR="0009452A" w:rsidRPr="00D102AC">
        <w:rPr>
          <w:rFonts w:ascii="Times New Roman" w:eastAsia="Calibri" w:hAnsi="Times New Roman" w:cs="Times New Roman"/>
          <w:lang w:eastAsia="en-US"/>
        </w:rPr>
        <w:t>ности предоставления субсидии в</w:t>
      </w:r>
      <w:r w:rsidR="00D80284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</w:t>
      </w:r>
      <w:r w:rsidR="00D80284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(далее </w:t>
      </w:r>
      <w:r w:rsidR="00D80284" w:rsidRPr="00D102AC">
        <w:rPr>
          <w:rFonts w:ascii="Times New Roman" w:eastAsia="Calibri" w:hAnsi="Times New Roman" w:cs="Times New Roman"/>
          <w:lang w:eastAsia="en-US"/>
        </w:rPr>
        <w:t>–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дополнительное соглашение).</w:t>
      </w:r>
    </w:p>
    <w:p w14:paraId="2ABF2A43" w14:textId="77777777" w:rsidR="006907C2" w:rsidRPr="00D102AC" w:rsidRDefault="006907C2" w:rsidP="006907C2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Получатель субсидии в течение пяти рабочих дней со дня получения проекта дополнительного соглашения подписывает его и направляет в Комитет.</w:t>
      </w:r>
    </w:p>
    <w:p w14:paraId="02C5183F" w14:textId="77777777" w:rsidR="006907C2" w:rsidRPr="00D102AC" w:rsidRDefault="006907C2" w:rsidP="006907C2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В случае неподписания получателем субсидии проекта дополнительного соглашения в срок, указанный в абзаце втором настоящего пункта, соглашение подлежит расторжению.</w:t>
      </w:r>
    </w:p>
    <w:p w14:paraId="346409D1" w14:textId="77777777" w:rsidR="00D64FAA" w:rsidRPr="00D102AC" w:rsidRDefault="00D64FAA" w:rsidP="00D64FAA">
      <w:pPr>
        <w:pStyle w:val="a5"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8" w:name="Par15"/>
      <w:bookmarkEnd w:id="8"/>
      <w:r w:rsidRPr="00D102AC">
        <w:rPr>
          <w:rFonts w:ascii="Times New Roman" w:eastAsia="Calibri" w:hAnsi="Times New Roman" w:cs="Times New Roman"/>
          <w:lang w:eastAsia="en-US"/>
        </w:rPr>
        <w:t>3.9. Возмещению подлежат затраты получателя субсидии по следующим направлениям:</w:t>
      </w:r>
    </w:p>
    <w:p w14:paraId="7CD96B24" w14:textId="69932325" w:rsidR="00D64FAA" w:rsidRPr="00D102AC" w:rsidRDefault="00D64FAA" w:rsidP="009A6D10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оплата труда, страховые взносы с оплаты труда;</w:t>
      </w:r>
    </w:p>
    <w:p w14:paraId="22A2AAE4" w14:textId="1C2CBD33" w:rsidR="00006D55" w:rsidRPr="00D102AC" w:rsidRDefault="00006D55" w:rsidP="009A6D10">
      <w:pPr>
        <w:pStyle w:val="af5"/>
        <w:ind w:firstLine="709"/>
        <w:jc w:val="both"/>
        <w:rPr>
          <w:b w:val="0"/>
          <w:bCs w:val="0"/>
          <w:sz w:val="24"/>
          <w:szCs w:val="24"/>
        </w:rPr>
      </w:pPr>
      <w:r w:rsidRPr="00D102AC">
        <w:rPr>
          <w:b w:val="0"/>
          <w:bCs w:val="0"/>
          <w:sz w:val="24"/>
          <w:szCs w:val="24"/>
        </w:rPr>
        <w:t xml:space="preserve">лицензии на программные продукты; </w:t>
      </w:r>
    </w:p>
    <w:p w14:paraId="13857162" w14:textId="77777777" w:rsidR="00006D55" w:rsidRPr="00D102AC" w:rsidRDefault="00006D55" w:rsidP="009A6D10">
      <w:pPr>
        <w:pStyle w:val="af5"/>
        <w:ind w:firstLine="709"/>
        <w:jc w:val="both"/>
        <w:rPr>
          <w:b w:val="0"/>
          <w:bCs w:val="0"/>
          <w:sz w:val="24"/>
          <w:szCs w:val="24"/>
        </w:rPr>
      </w:pPr>
      <w:r w:rsidRPr="00D102AC">
        <w:rPr>
          <w:b w:val="0"/>
          <w:bCs w:val="0"/>
          <w:sz w:val="24"/>
          <w:szCs w:val="24"/>
        </w:rPr>
        <w:t xml:space="preserve">услуги по технической поддержке и обслуживанию оборудования; </w:t>
      </w:r>
    </w:p>
    <w:p w14:paraId="2F57195D" w14:textId="77777777" w:rsidR="00006D55" w:rsidRPr="00D102AC" w:rsidRDefault="00006D55" w:rsidP="009A6D10">
      <w:pPr>
        <w:pStyle w:val="af5"/>
        <w:ind w:firstLine="709"/>
        <w:jc w:val="both"/>
        <w:rPr>
          <w:b w:val="0"/>
          <w:bCs w:val="0"/>
          <w:sz w:val="24"/>
          <w:szCs w:val="24"/>
        </w:rPr>
      </w:pPr>
      <w:r w:rsidRPr="00D102AC">
        <w:rPr>
          <w:b w:val="0"/>
          <w:bCs w:val="0"/>
          <w:sz w:val="24"/>
          <w:szCs w:val="24"/>
        </w:rPr>
        <w:t xml:space="preserve">запасные части и расходные материалы; </w:t>
      </w:r>
    </w:p>
    <w:p w14:paraId="0E8F63C6" w14:textId="0E39F58B" w:rsidR="00006D55" w:rsidRPr="00D102AC" w:rsidRDefault="00006D55" w:rsidP="009A6D10">
      <w:pPr>
        <w:pStyle w:val="af5"/>
        <w:ind w:firstLine="709"/>
        <w:jc w:val="both"/>
        <w:rPr>
          <w:b w:val="0"/>
          <w:bCs w:val="0"/>
          <w:sz w:val="24"/>
          <w:szCs w:val="24"/>
        </w:rPr>
      </w:pPr>
      <w:r w:rsidRPr="00D102AC">
        <w:rPr>
          <w:b w:val="0"/>
          <w:bCs w:val="0"/>
          <w:sz w:val="24"/>
          <w:szCs w:val="24"/>
        </w:rPr>
        <w:t>оборудование для оснащения рабочих мест;</w:t>
      </w:r>
    </w:p>
    <w:p w14:paraId="60EDE8FB" w14:textId="240D0411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аренда каналов связи и их обслуживание; </w:t>
      </w:r>
    </w:p>
    <w:p w14:paraId="51149B5E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расходы, относимые на услуги выделения IP-адресов; </w:t>
      </w:r>
    </w:p>
    <w:p w14:paraId="7A7965E7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аренда кабельной канализации и обслуживание собственных каналов связи; </w:t>
      </w:r>
    </w:p>
    <w:p w14:paraId="30B32A02" w14:textId="7DA9AEE0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услуга виртуальный ЦОД; </w:t>
      </w:r>
    </w:p>
    <w:p w14:paraId="608D860C" w14:textId="3C356919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>сервис защиты веб-приложений;</w:t>
      </w:r>
    </w:p>
    <w:p w14:paraId="5B8BA666" w14:textId="23C7EB65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услуги по сервисному техническому обслуживанию, в том числе замене расходных материалов (включая, но не ограничиваясь: масла, фильтры, антифриз), дизель-генераторных установок; </w:t>
      </w:r>
    </w:p>
    <w:p w14:paraId="757BB4CD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дизельное топливо для ДГУ РРЦОД; </w:t>
      </w:r>
    </w:p>
    <w:p w14:paraId="530FA52E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запасные части и расходные материалы для инженерного оборудования; </w:t>
      </w:r>
    </w:p>
    <w:p w14:paraId="40C08D32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ремонт инженерного оборудования; </w:t>
      </w:r>
    </w:p>
    <w:p w14:paraId="25BDA816" w14:textId="77777777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обслуживание инженерной инфраструктуры, услуги по эксплуатационно-техническому обслуживанию пожарной сигнализации, АУПТ, СОТ, СКУД, основных средств; </w:t>
      </w:r>
    </w:p>
    <w:p w14:paraId="680DB035" w14:textId="5399BF58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>работы по подготовке технологической площадки РРЦОД к размещению вычислительного оборудования;</w:t>
      </w:r>
    </w:p>
    <w:p w14:paraId="2894352E" w14:textId="1F7F7206" w:rsidR="00006D55" w:rsidRPr="00D102AC" w:rsidRDefault="00006D55" w:rsidP="009A6D10">
      <w:pPr>
        <w:pStyle w:val="af3"/>
        <w:ind w:firstLine="709"/>
        <w:jc w:val="both"/>
        <w:rPr>
          <w:color w:val="000000"/>
          <w:sz w:val="24"/>
          <w:szCs w:val="24"/>
        </w:rPr>
      </w:pPr>
      <w:r w:rsidRPr="00D102AC">
        <w:rPr>
          <w:color w:val="000000"/>
          <w:sz w:val="24"/>
          <w:szCs w:val="24"/>
        </w:rPr>
        <w:t xml:space="preserve">дооснащение дежурной службы РРЦОД (приобретение оборудования, мебели </w:t>
      </w:r>
      <w:r w:rsidR="009A6D10">
        <w:rPr>
          <w:color w:val="000000"/>
          <w:sz w:val="24"/>
          <w:szCs w:val="24"/>
        </w:rPr>
        <w:br/>
      </w:r>
      <w:r w:rsidRPr="00D102AC">
        <w:rPr>
          <w:color w:val="000000"/>
          <w:sz w:val="24"/>
          <w:szCs w:val="24"/>
        </w:rPr>
        <w:t>и униформы для оснащения рабочих мест работников);</w:t>
      </w:r>
    </w:p>
    <w:p w14:paraId="6111F17E" w14:textId="4D0EC6CE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>затраты на электроэнергию;</w:t>
      </w:r>
    </w:p>
    <w:p w14:paraId="7D5B8DE3" w14:textId="199612BB" w:rsidR="00006D55" w:rsidRPr="00D102AC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>обучение персонала;</w:t>
      </w:r>
    </w:p>
    <w:p w14:paraId="461BF46E" w14:textId="77777777" w:rsidR="003914D9" w:rsidRDefault="00006D55" w:rsidP="009A6D10">
      <w:pPr>
        <w:pStyle w:val="af3"/>
        <w:ind w:firstLine="709"/>
        <w:jc w:val="both"/>
        <w:rPr>
          <w:sz w:val="24"/>
          <w:szCs w:val="24"/>
        </w:rPr>
      </w:pPr>
      <w:r w:rsidRPr="00D102AC">
        <w:rPr>
          <w:sz w:val="24"/>
          <w:szCs w:val="24"/>
        </w:rPr>
        <w:t xml:space="preserve">затраты на аренду нежилых помещений, </w:t>
      </w:r>
      <w:bookmarkStart w:id="9" w:name="_Hlk131516710"/>
      <w:r w:rsidRPr="00D102AC">
        <w:rPr>
          <w:sz w:val="24"/>
          <w:szCs w:val="24"/>
        </w:rPr>
        <w:t>сооружений; содержание и эксплуатацию имущества</w:t>
      </w:r>
      <w:bookmarkEnd w:id="9"/>
      <w:r w:rsidRPr="00D102AC">
        <w:rPr>
          <w:sz w:val="24"/>
          <w:szCs w:val="24"/>
        </w:rPr>
        <w:t>;</w:t>
      </w:r>
    </w:p>
    <w:p w14:paraId="5B4158D3" w14:textId="3F1BB375" w:rsidR="00D64FAA" w:rsidRPr="00D102AC" w:rsidRDefault="00D64FAA" w:rsidP="009A6D10">
      <w:pPr>
        <w:pStyle w:val="af3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102AC">
        <w:rPr>
          <w:rFonts w:eastAsia="Calibri"/>
          <w:sz w:val="24"/>
          <w:szCs w:val="24"/>
          <w:lang w:eastAsia="en-US"/>
        </w:rPr>
        <w:t>прочие накладные расходы, связанные с содержанием и эксплуатацией РРЦОД.</w:t>
      </w:r>
    </w:p>
    <w:p w14:paraId="79217A2E" w14:textId="55808D07" w:rsidR="00A3308A" w:rsidRPr="00D102AC" w:rsidRDefault="00A47F63" w:rsidP="0078674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3.10. </w:t>
      </w:r>
      <w:r w:rsidR="00A3308A" w:rsidRPr="00D102AC">
        <w:rPr>
          <w:rFonts w:ascii="Times New Roman" w:eastAsia="Calibri" w:hAnsi="Times New Roman" w:cs="Times New Roman"/>
          <w:lang w:eastAsia="en-US"/>
        </w:rPr>
        <w:t>Субсидия перечисляется получателю субсидии частями</w:t>
      </w:r>
      <w:r w:rsidR="00786743" w:rsidRPr="00D102AC">
        <w:rPr>
          <w:rFonts w:ascii="Times New Roman" w:eastAsia="Calibri" w:hAnsi="Times New Roman" w:cs="Times New Roman"/>
          <w:lang w:eastAsia="en-US"/>
        </w:rPr>
        <w:t xml:space="preserve"> за первый отчетный период, второй отчетный период, третий отчетный период и четвертый отчетный период </w:t>
      </w:r>
      <w:r w:rsidR="00786743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по мере представления получателем субсидии отчета о понесенных затратах с приложением документов, подтверждающих затраты, в соответствии с направлениями затрат, указанными </w:t>
      </w:r>
      <w:r w:rsidR="006571BF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в пункте 3.9 настоящего Порядка (далее –</w:t>
      </w:r>
      <w:r w:rsidR="006571BF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отчетные документы).</w:t>
      </w:r>
    </w:p>
    <w:p w14:paraId="145933C5" w14:textId="07ECBDE9" w:rsidR="00786743" w:rsidRPr="00D102AC" w:rsidRDefault="00786743" w:rsidP="0078674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hAnsi="Times New Roman" w:cs="Times New Roman"/>
        </w:rPr>
        <w:lastRenderedPageBreak/>
        <w:t>Отчетными периодами п</w:t>
      </w:r>
      <w:r w:rsidR="002A4704" w:rsidRPr="00D102AC">
        <w:rPr>
          <w:rFonts w:ascii="Times New Roman" w:hAnsi="Times New Roman" w:cs="Times New Roman"/>
        </w:rPr>
        <w:t>ризнаются: январь-</w:t>
      </w:r>
      <w:r w:rsidR="00D91A56" w:rsidRPr="00D102AC">
        <w:rPr>
          <w:rFonts w:ascii="Times New Roman" w:hAnsi="Times New Roman" w:cs="Times New Roman"/>
        </w:rPr>
        <w:t>ию</w:t>
      </w:r>
      <w:r w:rsidR="006961FA" w:rsidRPr="00D102AC">
        <w:rPr>
          <w:rFonts w:ascii="Times New Roman" w:hAnsi="Times New Roman" w:cs="Times New Roman"/>
        </w:rPr>
        <w:t>н</w:t>
      </w:r>
      <w:r w:rsidR="00D91A56" w:rsidRPr="00D102AC">
        <w:rPr>
          <w:rFonts w:ascii="Times New Roman" w:hAnsi="Times New Roman" w:cs="Times New Roman"/>
        </w:rPr>
        <w:t>ь</w:t>
      </w:r>
      <w:r w:rsidR="002A4704" w:rsidRPr="00D102AC">
        <w:rPr>
          <w:rFonts w:ascii="Times New Roman" w:hAnsi="Times New Roman" w:cs="Times New Roman"/>
        </w:rPr>
        <w:t xml:space="preserve"> 2023</w:t>
      </w:r>
      <w:r w:rsidRPr="00D102AC">
        <w:rPr>
          <w:rFonts w:ascii="Times New Roman" w:hAnsi="Times New Roman" w:cs="Times New Roman"/>
        </w:rPr>
        <w:t xml:space="preserve"> года – первый отчетный период, ию</w:t>
      </w:r>
      <w:r w:rsidR="006961FA" w:rsidRPr="00D102AC">
        <w:rPr>
          <w:rFonts w:ascii="Times New Roman" w:hAnsi="Times New Roman" w:cs="Times New Roman"/>
        </w:rPr>
        <w:t>л</w:t>
      </w:r>
      <w:r w:rsidR="003F5E11" w:rsidRPr="00D102AC">
        <w:rPr>
          <w:rFonts w:ascii="Times New Roman" w:hAnsi="Times New Roman" w:cs="Times New Roman"/>
        </w:rPr>
        <w:t>ь</w:t>
      </w:r>
      <w:r w:rsidR="002A4704" w:rsidRPr="00D102AC">
        <w:rPr>
          <w:rFonts w:ascii="Times New Roman" w:hAnsi="Times New Roman" w:cs="Times New Roman"/>
        </w:rPr>
        <w:t>-</w:t>
      </w:r>
      <w:r w:rsidR="008031E4" w:rsidRPr="00D102AC">
        <w:rPr>
          <w:rFonts w:ascii="Times New Roman" w:hAnsi="Times New Roman" w:cs="Times New Roman"/>
        </w:rPr>
        <w:t>сентябрь</w:t>
      </w:r>
      <w:r w:rsidR="002A4704" w:rsidRPr="00D102AC">
        <w:rPr>
          <w:rFonts w:ascii="Times New Roman" w:hAnsi="Times New Roman" w:cs="Times New Roman"/>
        </w:rPr>
        <w:t xml:space="preserve"> 2023</w:t>
      </w:r>
      <w:r w:rsidRPr="00D102AC">
        <w:rPr>
          <w:rFonts w:ascii="Times New Roman" w:hAnsi="Times New Roman" w:cs="Times New Roman"/>
        </w:rPr>
        <w:t xml:space="preserve"> года – второй отчет</w:t>
      </w:r>
      <w:r w:rsidR="002A4704" w:rsidRPr="00D102AC">
        <w:rPr>
          <w:rFonts w:ascii="Times New Roman" w:hAnsi="Times New Roman" w:cs="Times New Roman"/>
        </w:rPr>
        <w:t xml:space="preserve">ный период, </w:t>
      </w:r>
      <w:r w:rsidR="008031E4" w:rsidRPr="00D102AC">
        <w:rPr>
          <w:rFonts w:ascii="Times New Roman" w:hAnsi="Times New Roman" w:cs="Times New Roman"/>
        </w:rPr>
        <w:t>октябрь</w:t>
      </w:r>
      <w:r w:rsidR="002A4704" w:rsidRPr="00D102AC">
        <w:rPr>
          <w:rFonts w:ascii="Times New Roman" w:hAnsi="Times New Roman" w:cs="Times New Roman"/>
        </w:rPr>
        <w:t>-ноябрь 2023</w:t>
      </w:r>
      <w:r w:rsidRPr="00D102AC">
        <w:rPr>
          <w:rFonts w:ascii="Times New Roman" w:hAnsi="Times New Roman" w:cs="Times New Roman"/>
        </w:rPr>
        <w:t xml:space="preserve"> года – трет</w:t>
      </w:r>
      <w:r w:rsidR="002A4704" w:rsidRPr="00D102AC">
        <w:rPr>
          <w:rFonts w:ascii="Times New Roman" w:hAnsi="Times New Roman" w:cs="Times New Roman"/>
        </w:rPr>
        <w:t>ий отчетный период, декабрь 2023</w:t>
      </w:r>
      <w:r w:rsidRPr="00D102AC">
        <w:rPr>
          <w:rFonts w:ascii="Times New Roman" w:hAnsi="Times New Roman" w:cs="Times New Roman"/>
        </w:rPr>
        <w:t xml:space="preserve"> года – четвертый отчетный период.</w:t>
      </w:r>
    </w:p>
    <w:p w14:paraId="3D23D1BA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Общий размер предоставленной субсидии не может превышать предельного годового размера субсидии. </w:t>
      </w:r>
    </w:p>
    <w:p w14:paraId="22319926" w14:textId="69517423" w:rsidR="00EA20DD" w:rsidRPr="00D102AC" w:rsidRDefault="00EA20DD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Возмещению подлежат затраты на оплату приобретаемых товаров (работ, услуг), имущественных прав без включения в состав таких затрат предъявленных сумм налога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на добавленную стоимость.</w:t>
      </w:r>
    </w:p>
    <w:p w14:paraId="63CD12B5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3.11. </w:t>
      </w:r>
      <w:r w:rsidR="00A3308A" w:rsidRPr="00D102AC">
        <w:rPr>
          <w:rFonts w:ascii="Times New Roman" w:eastAsia="Calibri" w:hAnsi="Times New Roman" w:cs="Times New Roman"/>
          <w:lang w:eastAsia="en-US"/>
        </w:rPr>
        <w:t>Порядок, сроки и формы представления отчетных документов и требования к ним утверждаются Комитетом.</w:t>
      </w:r>
    </w:p>
    <w:p w14:paraId="4D5383AB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3.12.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Размер перечисляемой части субсидии определяется как сумма затрат </w:t>
      </w:r>
      <w:r w:rsidR="002A1B77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по</w:t>
      </w:r>
      <w:r w:rsidR="002A1B77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A3308A" w:rsidRPr="00D102AC">
        <w:rPr>
          <w:rFonts w:ascii="Times New Roman" w:eastAsia="Calibri" w:hAnsi="Times New Roman" w:cs="Times New Roman"/>
          <w:lang w:eastAsia="en-US"/>
        </w:rPr>
        <w:t>направлениям затрат, указанным в пункте 3.9 настоящего Порядка, фактически понесенных получателем субсидии за отчетный период, за который предоставляется часть субсидии, определяемая в соответствии с документами, подтверждающими затраты.</w:t>
      </w:r>
    </w:p>
    <w:p w14:paraId="17EF0FC4" w14:textId="7C4959ED" w:rsidR="00CA7599" w:rsidRPr="00D102AC" w:rsidRDefault="009A08C8" w:rsidP="00CA7599">
      <w:pPr>
        <w:pStyle w:val="a5"/>
        <w:widowControl/>
        <w:ind w:left="0"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Для перечисления субсидии за четвертый отчетный период получатель субсидии </w:t>
      </w:r>
      <w:r w:rsidRPr="00D102AC">
        <w:rPr>
          <w:rFonts w:ascii="Times New Roman" w:eastAsia="Calibri" w:hAnsi="Times New Roman" w:cs="Times New Roman"/>
          <w:lang w:eastAsia="en-US"/>
        </w:rPr>
        <w:br/>
        <w:t xml:space="preserve">не позднее </w:t>
      </w:r>
      <w:r w:rsidR="00CA7599" w:rsidRPr="00D102AC">
        <w:rPr>
          <w:rFonts w:ascii="Times New Roman" w:eastAsia="Calibri" w:hAnsi="Times New Roman" w:cs="Times New Roman"/>
          <w:lang w:eastAsia="en-US"/>
        </w:rPr>
        <w:t>15</w:t>
      </w:r>
      <w:r w:rsidR="00734B00" w:rsidRPr="00D102AC">
        <w:rPr>
          <w:rFonts w:ascii="Times New Roman" w:eastAsia="Calibri" w:hAnsi="Times New Roman" w:cs="Times New Roman"/>
          <w:lang w:eastAsia="en-US"/>
        </w:rPr>
        <w:t>.12.2023</w:t>
      </w:r>
      <w:r w:rsidRPr="00D102AC">
        <w:rPr>
          <w:rFonts w:ascii="Times New Roman" w:eastAsia="Calibri" w:hAnsi="Times New Roman" w:cs="Times New Roman"/>
          <w:lang w:eastAsia="en-US"/>
        </w:rPr>
        <w:t xml:space="preserve"> года подает в Комитет</w:t>
      </w:r>
      <w:r w:rsidR="00CA7599" w:rsidRPr="00D102AC">
        <w:rPr>
          <w:rFonts w:ascii="Times New Roman" w:eastAsia="Calibri" w:hAnsi="Times New Roman" w:cs="Times New Roman"/>
          <w:lang w:eastAsia="en-US"/>
        </w:rPr>
        <w:t xml:space="preserve"> расчет-обоснование планируемых затрат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="00CA7599" w:rsidRPr="00D102AC">
        <w:rPr>
          <w:rFonts w:ascii="Times New Roman" w:eastAsia="Calibri" w:hAnsi="Times New Roman" w:cs="Times New Roman"/>
          <w:lang w:eastAsia="en-US"/>
        </w:rPr>
        <w:t>по направлениям за</w:t>
      </w:r>
      <w:r w:rsidR="00C9281D" w:rsidRPr="00D102AC">
        <w:rPr>
          <w:rFonts w:ascii="Times New Roman" w:eastAsia="Calibri" w:hAnsi="Times New Roman" w:cs="Times New Roman"/>
          <w:lang w:eastAsia="en-US"/>
        </w:rPr>
        <w:t>трат, указанным в пункте</w:t>
      </w:r>
      <w:r w:rsidR="00CA7599" w:rsidRPr="00D102AC">
        <w:rPr>
          <w:rFonts w:ascii="Times New Roman" w:eastAsia="Calibri" w:hAnsi="Times New Roman" w:cs="Times New Roman"/>
          <w:lang w:eastAsia="en-US"/>
        </w:rPr>
        <w:t xml:space="preserve"> 3.9 настоящего Порядка, за декабрь 2023 года.</w:t>
      </w:r>
    </w:p>
    <w:p w14:paraId="493C811C" w14:textId="77777777" w:rsidR="00B14F04" w:rsidRPr="00D102AC" w:rsidRDefault="009A08C8" w:rsidP="00B14F04">
      <w:pPr>
        <w:pStyle w:val="a5"/>
        <w:widowControl/>
        <w:tabs>
          <w:tab w:val="left" w:pos="851"/>
        </w:tabs>
        <w:ind w:left="0"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В срок не позднее </w:t>
      </w:r>
      <w:r w:rsidR="00AD4AA8" w:rsidRPr="00D102AC">
        <w:rPr>
          <w:rFonts w:ascii="Times New Roman" w:eastAsia="Calibri" w:hAnsi="Times New Roman" w:cs="Times New Roman"/>
          <w:lang w:eastAsia="en-US"/>
        </w:rPr>
        <w:t>15.02.2024</w:t>
      </w:r>
      <w:r w:rsidRPr="00D102AC">
        <w:rPr>
          <w:rFonts w:ascii="Times New Roman" w:eastAsia="Calibri" w:hAnsi="Times New Roman" w:cs="Times New Roman"/>
          <w:lang w:eastAsia="en-US"/>
        </w:rPr>
        <w:t xml:space="preserve"> получатель субсидии подает в Комитет документы, подтверждающие затраты</w:t>
      </w:r>
      <w:r w:rsidR="00B14F04" w:rsidRPr="00D102AC">
        <w:rPr>
          <w:rFonts w:ascii="Times New Roman" w:eastAsia="Calibri" w:hAnsi="Times New Roman" w:cs="Times New Roman"/>
          <w:lang w:eastAsia="en-US"/>
        </w:rPr>
        <w:t>,</w:t>
      </w:r>
      <w:r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C23B57" w:rsidRPr="00D102AC">
        <w:rPr>
          <w:rFonts w:ascii="Times New Roman" w:eastAsia="Calibri" w:hAnsi="Times New Roman" w:cs="Times New Roman"/>
          <w:lang w:eastAsia="en-US"/>
        </w:rPr>
        <w:t>указанные в пункте</w:t>
      </w:r>
      <w:r w:rsidR="00B14F04" w:rsidRPr="00D102AC">
        <w:rPr>
          <w:rFonts w:ascii="Times New Roman" w:eastAsia="Calibri" w:hAnsi="Times New Roman" w:cs="Times New Roman"/>
          <w:lang w:eastAsia="en-US"/>
        </w:rPr>
        <w:t xml:space="preserve"> 3.9 настоящего Порядка, за декабрь 202</w:t>
      </w:r>
      <w:r w:rsidR="00AD4AA8" w:rsidRPr="00D102AC">
        <w:rPr>
          <w:rFonts w:ascii="Times New Roman" w:eastAsia="Calibri" w:hAnsi="Times New Roman" w:cs="Times New Roman"/>
          <w:lang w:eastAsia="en-US"/>
        </w:rPr>
        <w:t>3</w:t>
      </w:r>
      <w:r w:rsidR="00B14F04" w:rsidRPr="00D102AC">
        <w:rPr>
          <w:rFonts w:ascii="Times New Roman" w:eastAsia="Calibri" w:hAnsi="Times New Roman" w:cs="Times New Roman"/>
          <w:lang w:eastAsia="en-US"/>
        </w:rPr>
        <w:t xml:space="preserve"> года.</w:t>
      </w:r>
    </w:p>
    <w:p w14:paraId="3131DDC6" w14:textId="77777777" w:rsidR="009A08C8" w:rsidRPr="00D102AC" w:rsidRDefault="009A08C8" w:rsidP="00B14F04">
      <w:pPr>
        <w:pStyle w:val="a5"/>
        <w:widowControl/>
        <w:tabs>
          <w:tab w:val="left" w:pos="851"/>
        </w:tabs>
        <w:ind w:left="0"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В случае если размер субсидии, полученной</w:t>
      </w:r>
      <w:r w:rsidR="008B28F6" w:rsidRPr="00D102AC">
        <w:rPr>
          <w:rFonts w:ascii="Times New Roman" w:eastAsia="Calibri" w:hAnsi="Times New Roman" w:cs="Times New Roman"/>
          <w:lang w:eastAsia="en-US"/>
        </w:rPr>
        <w:t xml:space="preserve"> за</w:t>
      </w:r>
      <w:r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8B28F6" w:rsidRPr="00D102AC">
        <w:rPr>
          <w:rFonts w:ascii="Times New Roman" w:hAnsi="Times New Roman" w:cs="Times New Roman"/>
        </w:rPr>
        <w:t>четвертый отчетный период</w:t>
      </w:r>
      <w:r w:rsidRPr="00D102AC">
        <w:rPr>
          <w:rFonts w:ascii="Times New Roman" w:eastAsia="Calibri" w:hAnsi="Times New Roman" w:cs="Times New Roman"/>
          <w:lang w:eastAsia="en-US"/>
        </w:rPr>
        <w:t xml:space="preserve">, превышает размер </w:t>
      </w:r>
      <w:r w:rsidR="00B14F04" w:rsidRPr="00D102AC">
        <w:rPr>
          <w:rFonts w:ascii="Times New Roman" w:eastAsia="Calibri" w:hAnsi="Times New Roman" w:cs="Times New Roman"/>
          <w:lang w:eastAsia="en-US"/>
        </w:rPr>
        <w:t xml:space="preserve">субсидии, указанный в документах, подтверждающих затраты, указанные в </w:t>
      </w:r>
      <w:r w:rsidR="00F00D84" w:rsidRPr="00D102AC">
        <w:rPr>
          <w:rFonts w:ascii="Times New Roman" w:eastAsia="Calibri" w:hAnsi="Times New Roman" w:cs="Times New Roman"/>
          <w:lang w:eastAsia="en-US"/>
        </w:rPr>
        <w:t>пункте</w:t>
      </w:r>
      <w:r w:rsidR="00B14F04" w:rsidRPr="00D102AC">
        <w:rPr>
          <w:rFonts w:ascii="Times New Roman" w:eastAsia="Calibri" w:hAnsi="Times New Roman" w:cs="Times New Roman"/>
          <w:lang w:eastAsia="en-US"/>
        </w:rPr>
        <w:t xml:space="preserve"> 3.9 наст</w:t>
      </w:r>
      <w:r w:rsidR="00963E68" w:rsidRPr="00D102AC">
        <w:rPr>
          <w:rFonts w:ascii="Times New Roman" w:eastAsia="Calibri" w:hAnsi="Times New Roman" w:cs="Times New Roman"/>
          <w:lang w:eastAsia="en-US"/>
        </w:rPr>
        <w:t>оящего Порядка, за декабрь 2023</w:t>
      </w:r>
      <w:r w:rsidR="00B14F04" w:rsidRPr="00D102AC">
        <w:rPr>
          <w:rFonts w:ascii="Times New Roman" w:eastAsia="Calibri" w:hAnsi="Times New Roman" w:cs="Times New Roman"/>
          <w:lang w:eastAsia="en-US"/>
        </w:rPr>
        <w:t xml:space="preserve"> года, </w:t>
      </w:r>
      <w:r w:rsidRPr="00D102AC">
        <w:rPr>
          <w:rFonts w:ascii="Times New Roman" w:eastAsia="Calibri" w:hAnsi="Times New Roman" w:cs="Times New Roman"/>
          <w:lang w:eastAsia="en-US"/>
        </w:rPr>
        <w:t xml:space="preserve">сумма в части такого превышения подлежит возврату в бюджет Санкт-Петербурга в течение семи рабочих дней </w:t>
      </w:r>
      <w:r w:rsidR="00B14F04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со дня получения получателем субсидии распоряжения Комитета о возврате в бюджет </w:t>
      </w:r>
      <w:r w:rsidR="00B14F04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Санкт-Петербурга субсидии, полученной получателем субсидии.</w:t>
      </w:r>
    </w:p>
    <w:p w14:paraId="6115BD29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3.13.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Комитет в течение </w:t>
      </w:r>
      <w:r w:rsidR="004F09C4" w:rsidRPr="00D102AC">
        <w:rPr>
          <w:rFonts w:ascii="Times New Roman" w:eastAsia="Calibri" w:hAnsi="Times New Roman" w:cs="Times New Roman"/>
          <w:lang w:eastAsia="en-US"/>
        </w:rPr>
        <w:t>10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 рабочих дней с даты представления отчетных документов осуществляет их проверку.</w:t>
      </w:r>
    </w:p>
    <w:p w14:paraId="1A06ABA2" w14:textId="2D69264F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3.14. </w:t>
      </w:r>
      <w:r w:rsidR="00A3308A" w:rsidRPr="00D102AC">
        <w:rPr>
          <w:rFonts w:ascii="Times New Roman" w:eastAsia="Calibri" w:hAnsi="Times New Roman" w:cs="Times New Roman"/>
          <w:lang w:eastAsia="en-US"/>
        </w:rPr>
        <w:t xml:space="preserve">По результатам проведения проверки отчетных документов Комитет принимает решение о перечислении части субсидии получателю субсидии или об отказе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="00A3308A" w:rsidRPr="00D102AC">
        <w:rPr>
          <w:rFonts w:ascii="Times New Roman" w:eastAsia="Calibri" w:hAnsi="Times New Roman" w:cs="Times New Roman"/>
          <w:lang w:eastAsia="en-US"/>
        </w:rPr>
        <w:t>в ее перечислении.</w:t>
      </w:r>
    </w:p>
    <w:p w14:paraId="0CF3223F" w14:textId="77777777" w:rsidR="00B40608" w:rsidRPr="00D102AC" w:rsidRDefault="00B40608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В случае принятия положительного решения часть субсидии перечисляется </w:t>
      </w:r>
      <w:r w:rsidR="00524677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на указанный в соглашении расчетный счет получателя субсидии, открытый получателем субсидии в учреждениях Центрального банка Российской Федерации или кредитной организации, не позднее десяти рабочих дней со дня принятия решения, оформленного соответствующим распоряжением Комитета, с указанием размера субсидии, получателя субсидии и отчетного периода, за который производится ее выплата.</w:t>
      </w:r>
    </w:p>
    <w:p w14:paraId="66758DCC" w14:textId="77777777" w:rsidR="00A3308A" w:rsidRPr="00D102AC" w:rsidRDefault="00A3308A" w:rsidP="00A47F63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В случае принятия решения об отказе в перечислении субсидии Комитет направляет </w:t>
      </w:r>
      <w:r w:rsidR="00B07EAA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</w:t>
      </w:r>
      <w:r w:rsidR="00B07EAA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>адрес получателя субсидии письмо-уведомление о выявленных при проверке отчета нарушениях (недостатках).</w:t>
      </w:r>
    </w:p>
    <w:p w14:paraId="46CDACD1" w14:textId="77777777" w:rsidR="00A3308A" w:rsidRPr="00D102AC" w:rsidRDefault="00A47F63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3.15. </w:t>
      </w:r>
      <w:r w:rsidR="00A3308A" w:rsidRPr="00D102AC">
        <w:rPr>
          <w:rFonts w:ascii="Times New Roman" w:eastAsia="Calibri" w:hAnsi="Times New Roman" w:cs="Times New Roman"/>
          <w:lang w:eastAsia="en-US"/>
        </w:rPr>
        <w:t>Перечисление субсидии получателю субсидии осуществляется по казначейской системе исполнения бюджета Санкт-Петербурга.</w:t>
      </w:r>
    </w:p>
    <w:p w14:paraId="5B6BA25E" w14:textId="77777777" w:rsidR="00B40608" w:rsidRPr="00D102AC" w:rsidRDefault="00B40608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Средства субсидии не подлежат казначейскому сопровождению.</w:t>
      </w:r>
    </w:p>
    <w:p w14:paraId="4B40E530" w14:textId="77777777" w:rsidR="00C96FC8" w:rsidRPr="00D102AC" w:rsidRDefault="00A47F63" w:rsidP="00C96FC8">
      <w:pPr>
        <w:tabs>
          <w:tab w:val="left" w:pos="1418"/>
        </w:tabs>
        <w:ind w:firstLine="709"/>
        <w:rPr>
          <w:rFonts w:ascii="Times New Roman" w:hAnsi="Times New Roman" w:cs="Times New Roman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3.16. </w:t>
      </w:r>
      <w:r w:rsidR="00C96FC8" w:rsidRPr="00D102AC">
        <w:rPr>
          <w:rFonts w:ascii="Times New Roman" w:eastAsia="Calibri" w:hAnsi="Times New Roman" w:cs="Times New Roman"/>
          <w:lang w:eastAsia="en-US"/>
        </w:rPr>
        <w:t>В целях проведения мониторинга достижения результатов предоставления субсидии Комитет формирует и утверждает одновременно с заключением соглашения План мероприятий на текущий финансовый год по достижению результатов предоставления субсидии (далее – План мероприятий).</w:t>
      </w:r>
    </w:p>
    <w:p w14:paraId="13A531A4" w14:textId="77777777" w:rsidR="00A3308A" w:rsidRPr="00D102AC" w:rsidRDefault="00A3308A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Отчетность о достижении получателем субсидии </w:t>
      </w:r>
      <w:r w:rsidR="005A224B" w:rsidRPr="00D102AC">
        <w:rPr>
          <w:rFonts w:ascii="Times New Roman" w:eastAsia="Calibri" w:hAnsi="Times New Roman" w:cs="Times New Roman"/>
          <w:lang w:eastAsia="en-US"/>
        </w:rPr>
        <w:t xml:space="preserve">значений </w:t>
      </w:r>
      <w:r w:rsidRPr="00D102AC">
        <w:rPr>
          <w:rFonts w:ascii="Times New Roman" w:eastAsia="Calibri" w:hAnsi="Times New Roman" w:cs="Times New Roman"/>
          <w:lang w:eastAsia="en-US"/>
        </w:rPr>
        <w:t>результат</w:t>
      </w:r>
      <w:r w:rsidR="005A224B" w:rsidRPr="00D102AC">
        <w:rPr>
          <w:rFonts w:ascii="Times New Roman" w:eastAsia="Calibri" w:hAnsi="Times New Roman" w:cs="Times New Roman"/>
          <w:lang w:eastAsia="en-US"/>
        </w:rPr>
        <w:t>ов</w:t>
      </w:r>
      <w:r w:rsidRPr="00D102AC">
        <w:rPr>
          <w:rFonts w:ascii="Times New Roman" w:eastAsia="Calibri" w:hAnsi="Times New Roman" w:cs="Times New Roman"/>
          <w:lang w:eastAsia="en-US"/>
        </w:rPr>
        <w:t xml:space="preserve"> предоставления субсидии предоставляется в порядке и сроки, </w:t>
      </w:r>
      <w:r w:rsidR="00D22176" w:rsidRPr="00D102AC">
        <w:rPr>
          <w:rFonts w:ascii="Times New Roman" w:eastAsia="Calibri" w:hAnsi="Times New Roman" w:cs="Times New Roman"/>
          <w:lang w:eastAsia="en-US"/>
        </w:rPr>
        <w:t>которые установлены</w:t>
      </w:r>
      <w:r w:rsidRPr="00D102AC">
        <w:rPr>
          <w:rFonts w:ascii="Times New Roman" w:eastAsia="Calibri" w:hAnsi="Times New Roman" w:cs="Times New Roman"/>
          <w:lang w:eastAsia="en-US"/>
        </w:rPr>
        <w:t xml:space="preserve"> Комитетом</w:t>
      </w:r>
      <w:r w:rsidR="00CD4E63" w:rsidRPr="00D102AC">
        <w:rPr>
          <w:rFonts w:ascii="Times New Roman" w:eastAsia="Calibri" w:hAnsi="Times New Roman" w:cs="Times New Roman"/>
          <w:lang w:eastAsia="en-US"/>
        </w:rPr>
        <w:t>,</w:t>
      </w:r>
      <w:r w:rsidRPr="00D102AC">
        <w:rPr>
          <w:rFonts w:ascii="Times New Roman" w:eastAsia="Calibri" w:hAnsi="Times New Roman" w:cs="Times New Roman"/>
          <w:lang w:eastAsia="en-US"/>
        </w:rPr>
        <w:t xml:space="preserve"> по</w:t>
      </w:r>
      <w:r w:rsidR="00D22176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Pr="00D102AC">
        <w:rPr>
          <w:rFonts w:ascii="Times New Roman" w:eastAsia="Calibri" w:hAnsi="Times New Roman" w:cs="Times New Roman"/>
          <w:lang w:eastAsia="en-US"/>
        </w:rPr>
        <w:t xml:space="preserve">формам, определенным типовой формой соглашения, установленной Комитетом финансов </w:t>
      </w:r>
      <w:r w:rsidR="00524677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Санкт-Петербурга.</w:t>
      </w:r>
    </w:p>
    <w:p w14:paraId="436E13D4" w14:textId="43722F7C" w:rsidR="00C96FC8" w:rsidRPr="00D102AC" w:rsidRDefault="00C96FC8" w:rsidP="00C96FC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t xml:space="preserve">Отчет о реализации Плана мероприятий формируется получателем субсидий </w:t>
      </w:r>
      <w:r w:rsidRPr="00D102AC">
        <w:rPr>
          <w:rFonts w:ascii="Times New Roman" w:hAnsi="Times New Roman" w:cs="Times New Roman"/>
        </w:rPr>
        <w:br/>
        <w:t xml:space="preserve">в соответствии с Порядком проведения мониторинга достижения результатов предоставления </w:t>
      </w:r>
      <w:r w:rsidRPr="00D102AC">
        <w:rPr>
          <w:rFonts w:ascii="Times New Roman" w:hAnsi="Times New Roman" w:cs="Times New Roman"/>
        </w:rPr>
        <w:lastRenderedPageBreak/>
        <w:t>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, утвержденным приказом Минфина России от 29.09.2021 № 138н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>.</w:t>
      </w:r>
    </w:p>
    <w:p w14:paraId="70FB8F25" w14:textId="77777777" w:rsidR="00C96FC8" w:rsidRPr="00D102AC" w:rsidRDefault="00C96FC8" w:rsidP="00A47F63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</w:p>
    <w:p w14:paraId="53DFB8E6" w14:textId="4176EC82" w:rsidR="00C12D4A" w:rsidRPr="00D102AC" w:rsidRDefault="007949DA" w:rsidP="00770F63">
      <w:pPr>
        <w:pStyle w:val="a5"/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>4.</w:t>
      </w:r>
      <w:r w:rsidRPr="00D102AC">
        <w:rPr>
          <w:rFonts w:ascii="Times New Roman" w:hAnsi="Times New Roman" w:cs="Times New Roman"/>
          <w:b/>
        </w:rPr>
        <w:tab/>
      </w:r>
      <w:r w:rsidR="00C12D4A" w:rsidRPr="00D102AC">
        <w:rPr>
          <w:rFonts w:ascii="Times New Roman" w:hAnsi="Times New Roman" w:cs="Times New Roman"/>
          <w:b/>
        </w:rPr>
        <w:t>Требования об осуществлении контроля (мониторинга)</w:t>
      </w:r>
      <w:r w:rsidRPr="00D102AC">
        <w:rPr>
          <w:rFonts w:ascii="Times New Roman" w:hAnsi="Times New Roman" w:cs="Times New Roman"/>
          <w:b/>
        </w:rPr>
        <w:t xml:space="preserve"> </w:t>
      </w:r>
      <w:r w:rsidR="00C12D4A" w:rsidRPr="00D102AC">
        <w:rPr>
          <w:rFonts w:ascii="Times New Roman" w:hAnsi="Times New Roman" w:cs="Times New Roman"/>
          <w:b/>
        </w:rPr>
        <w:t>за соблюдением</w:t>
      </w:r>
      <w:r w:rsidR="00AE25C9" w:rsidRPr="00D102AC">
        <w:rPr>
          <w:rFonts w:ascii="Times New Roman" w:hAnsi="Times New Roman" w:cs="Times New Roman"/>
          <w:b/>
        </w:rPr>
        <w:t xml:space="preserve"> </w:t>
      </w:r>
      <w:r w:rsidR="00770F63" w:rsidRPr="00D102AC">
        <w:rPr>
          <w:rFonts w:ascii="Times New Roman" w:hAnsi="Times New Roman" w:cs="Times New Roman"/>
          <w:b/>
        </w:rPr>
        <w:br/>
      </w:r>
      <w:r w:rsidR="00AE25C9" w:rsidRPr="00D102AC">
        <w:rPr>
          <w:rFonts w:ascii="Times New Roman" w:hAnsi="Times New Roman" w:cs="Times New Roman"/>
          <w:b/>
        </w:rPr>
        <w:t>условий</w:t>
      </w:r>
      <w:r w:rsidR="00C12D4A" w:rsidRPr="00D102AC">
        <w:rPr>
          <w:rFonts w:ascii="Times New Roman" w:hAnsi="Times New Roman" w:cs="Times New Roman"/>
          <w:b/>
        </w:rPr>
        <w:t xml:space="preserve"> и порядка предоставления</w:t>
      </w:r>
      <w:r w:rsidRPr="00D102AC">
        <w:rPr>
          <w:rFonts w:ascii="Times New Roman" w:hAnsi="Times New Roman" w:cs="Times New Roman"/>
          <w:b/>
        </w:rPr>
        <w:t xml:space="preserve"> </w:t>
      </w:r>
      <w:r w:rsidR="00C12D4A" w:rsidRPr="00D102AC">
        <w:rPr>
          <w:rFonts w:ascii="Times New Roman" w:hAnsi="Times New Roman" w:cs="Times New Roman"/>
          <w:b/>
        </w:rPr>
        <w:t>субсидии, ответственность за их нарушение</w:t>
      </w:r>
    </w:p>
    <w:p w14:paraId="48C52772" w14:textId="77777777" w:rsidR="00C12D4A" w:rsidRPr="00D102AC" w:rsidRDefault="00C12D4A" w:rsidP="00C12D4A">
      <w:pPr>
        <w:widowControl/>
        <w:rPr>
          <w:rFonts w:ascii="Times New Roman" w:eastAsia="Calibri" w:hAnsi="Times New Roman" w:cs="Times New Roman"/>
          <w:lang w:eastAsia="en-US"/>
        </w:rPr>
      </w:pPr>
    </w:p>
    <w:p w14:paraId="4E871CBA" w14:textId="715EA8C7" w:rsidR="00B047EE" w:rsidRPr="00D102AC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4.1.</w:t>
      </w:r>
      <w:r w:rsidR="004B51C1" w:rsidRPr="00D102AC">
        <w:rPr>
          <w:rFonts w:ascii="Times New Roman" w:eastAsia="Calibri" w:hAnsi="Times New Roman" w:cs="Times New Roman"/>
          <w:lang w:eastAsia="en-US"/>
        </w:rPr>
        <w:tab/>
      </w:r>
      <w:r w:rsidR="00B047EE" w:rsidRPr="00D102AC">
        <w:rPr>
          <w:rFonts w:ascii="Times New Roman" w:eastAsia="Calibri" w:hAnsi="Times New Roman" w:cs="Times New Roman"/>
          <w:lang w:eastAsia="en-US"/>
        </w:rPr>
        <w:t>Комитет осуществляет проверку в сроки и за период, установленные распоряжением Комитета о</w:t>
      </w:r>
      <w:r w:rsidR="004B51C1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проведении проверки, по результатам которой составляется </w:t>
      </w:r>
      <w:r w:rsidR="00564A29" w:rsidRPr="00D102AC">
        <w:rPr>
          <w:rFonts w:ascii="Times New Roman" w:eastAsia="Calibri" w:hAnsi="Times New Roman" w:cs="Times New Roman"/>
          <w:lang w:eastAsia="en-US"/>
        </w:rPr>
        <w:br/>
      </w:r>
      <w:r w:rsidR="004B51C1" w:rsidRPr="00D102AC">
        <w:rPr>
          <w:rFonts w:ascii="Times New Roman" w:eastAsia="Calibri" w:hAnsi="Times New Roman" w:cs="Times New Roman"/>
          <w:lang w:eastAsia="en-US"/>
        </w:rPr>
        <w:t>акт проведения проверки (далее –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 акт).</w:t>
      </w:r>
    </w:p>
    <w:p w14:paraId="3E196FC8" w14:textId="77777777" w:rsidR="00D53E8A" w:rsidRPr="00D102AC" w:rsidRDefault="00D53E8A" w:rsidP="00D53E8A">
      <w:pPr>
        <w:rPr>
          <w:rFonts w:ascii="Times New Roman" w:eastAsia="Calibri" w:hAnsi="Times New Roman" w:cs="Times New Roman"/>
          <w:lang w:eastAsia="en-US"/>
        </w:rPr>
      </w:pPr>
      <w:bookmarkStart w:id="10" w:name="Par5"/>
      <w:bookmarkEnd w:id="10"/>
      <w:r w:rsidRPr="00D102AC">
        <w:rPr>
          <w:rFonts w:ascii="Times New Roman" w:eastAsia="Calibri" w:hAnsi="Times New Roman" w:cs="Times New Roman"/>
          <w:lang w:eastAsia="en-US"/>
        </w:rPr>
        <w:t>Копия акта в течение пяти рабочих дней со дня его подписания направляется Комитетом в КГФК.</w:t>
      </w:r>
    </w:p>
    <w:p w14:paraId="3065DD05" w14:textId="77777777" w:rsidR="00B047EE" w:rsidRPr="00D102AC" w:rsidRDefault="00C12D4A" w:rsidP="00C12D4A">
      <w:pPr>
        <w:pStyle w:val="a5"/>
        <w:widowControl/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4.2.</w:t>
      </w:r>
      <w:r w:rsidR="004B51C1" w:rsidRPr="00D102AC">
        <w:rPr>
          <w:rFonts w:ascii="Times New Roman" w:eastAsia="Calibri" w:hAnsi="Times New Roman" w:cs="Times New Roman"/>
          <w:lang w:eastAsia="en-US"/>
        </w:rPr>
        <w:tab/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В случае выявления при проведении проверки нарушений получателем субсидии условий, целей и порядка предоставления субсидии и(или) недостижения получателем субсидии результата предоставления субсидии Комитет одновременно </w:t>
      </w:r>
      <w:r w:rsidR="004B51C1" w:rsidRPr="00D102AC">
        <w:rPr>
          <w:rFonts w:ascii="Times New Roman" w:eastAsia="Calibri" w:hAnsi="Times New Roman" w:cs="Times New Roman"/>
          <w:lang w:eastAsia="en-US"/>
        </w:rPr>
        <w:br/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с подписанием акта направляет получателю субсидии уведомление о нарушении условий предоставления субсидии (далее </w:t>
      </w:r>
      <w:r w:rsidR="004B51C1" w:rsidRPr="00D102AC">
        <w:rPr>
          <w:rFonts w:ascii="Times New Roman" w:eastAsia="Calibri" w:hAnsi="Times New Roman" w:cs="Times New Roman"/>
          <w:lang w:eastAsia="en-US"/>
        </w:rPr>
        <w:t>–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 уведомление), в котором указываются выявленные нарушения и сроки их устранения получателем субсидии.</w:t>
      </w:r>
    </w:p>
    <w:p w14:paraId="4EDCCD4D" w14:textId="77777777" w:rsidR="00B047EE" w:rsidRPr="00D102AC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Копия уведомления в течение пяти рабочих дней со дня его подписания направляется Комитетом в КГФК.</w:t>
      </w:r>
    </w:p>
    <w:p w14:paraId="07BCDD91" w14:textId="4C56E153" w:rsidR="00B047EE" w:rsidRPr="00D102AC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1" w:name="Par7"/>
      <w:bookmarkEnd w:id="11"/>
      <w:r w:rsidRPr="00D102AC">
        <w:rPr>
          <w:rFonts w:ascii="Times New Roman" w:eastAsia="Calibri" w:hAnsi="Times New Roman" w:cs="Times New Roman"/>
          <w:lang w:eastAsia="en-US"/>
        </w:rPr>
        <w:t>4.3.</w:t>
      </w:r>
      <w:r w:rsidR="004B51C1" w:rsidRPr="00D102AC">
        <w:rPr>
          <w:rFonts w:ascii="Times New Roman" w:eastAsia="Calibri" w:hAnsi="Times New Roman" w:cs="Times New Roman"/>
          <w:lang w:eastAsia="en-US"/>
        </w:rPr>
        <w:tab/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В случае </w:t>
      </w:r>
      <w:r w:rsidR="00D53E8A" w:rsidRPr="00D102AC">
        <w:rPr>
          <w:rFonts w:ascii="Times New Roman" w:eastAsia="Calibri" w:hAnsi="Times New Roman" w:cs="Times New Roman"/>
          <w:lang w:eastAsia="en-US"/>
        </w:rPr>
        <w:t>неустранения нарушений в установленные в пункте 4.2 настоящего Порядка сроки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, Комитет в течение </w:t>
      </w:r>
      <w:r w:rsidR="00D53E8A" w:rsidRPr="00D102AC">
        <w:rPr>
          <w:rFonts w:ascii="Times New Roman" w:eastAsia="Calibri" w:hAnsi="Times New Roman" w:cs="Times New Roman"/>
          <w:lang w:eastAsia="en-US"/>
        </w:rPr>
        <w:t>пяти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 рабочих дней со дня истечения указанных сроков принимает решение о</w:t>
      </w:r>
      <w:r w:rsidR="00D85889" w:rsidRPr="00D102AC">
        <w:rPr>
          <w:rFonts w:ascii="Times New Roman" w:eastAsia="Calibri" w:hAnsi="Times New Roman" w:cs="Times New Roman"/>
          <w:lang w:eastAsia="en-US"/>
        </w:rPr>
        <w:t xml:space="preserve"> </w:t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возврате в бюджет Санкт-Петербурга субсидии, полученной получателем субсидии, в форме распоряжения с указанием суммы, подлежащей возврату,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и направляет копию указанного распоряжения получателю субсидии и в КГФК вместе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="00B047EE" w:rsidRPr="00D102AC">
        <w:rPr>
          <w:rFonts w:ascii="Times New Roman" w:eastAsia="Calibri" w:hAnsi="Times New Roman" w:cs="Times New Roman"/>
          <w:lang w:eastAsia="en-US"/>
        </w:rPr>
        <w:t>с требованием, в котором предусматриваются:</w:t>
      </w:r>
    </w:p>
    <w:p w14:paraId="738CA7F0" w14:textId="77777777" w:rsidR="00B047EE" w:rsidRPr="00D102AC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подлежащая возврату в бюджет Санкт-Петербурга сумма денежных средств, а также сроки ее возврата;</w:t>
      </w:r>
    </w:p>
    <w:p w14:paraId="76139F17" w14:textId="77777777" w:rsidR="00B047EE" w:rsidRPr="00D102AC" w:rsidRDefault="00B047EE" w:rsidP="00C12D4A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>код бюджетной классификации Российской Федерации, по которому должен быть осуществлен возврат субсидии.</w:t>
      </w:r>
    </w:p>
    <w:p w14:paraId="69CB2DC3" w14:textId="7DBFC45C" w:rsidR="00B047EE" w:rsidRPr="00D102AC" w:rsidRDefault="00C12D4A" w:rsidP="004B51C1">
      <w:pPr>
        <w:pStyle w:val="a5"/>
        <w:widowControl/>
        <w:tabs>
          <w:tab w:val="left" w:pos="1418"/>
        </w:tabs>
        <w:ind w:left="0" w:firstLine="709"/>
        <w:contextualSpacing w:val="0"/>
        <w:rPr>
          <w:rFonts w:ascii="Times New Roman" w:eastAsia="Calibri" w:hAnsi="Times New Roman" w:cs="Times New Roman"/>
          <w:lang w:eastAsia="en-US"/>
        </w:rPr>
      </w:pPr>
      <w:bookmarkStart w:id="12" w:name="Par10"/>
      <w:bookmarkEnd w:id="12"/>
      <w:r w:rsidRPr="00D102AC">
        <w:rPr>
          <w:rFonts w:ascii="Times New Roman" w:eastAsia="Calibri" w:hAnsi="Times New Roman" w:cs="Times New Roman"/>
          <w:lang w:eastAsia="en-US"/>
        </w:rPr>
        <w:t>4.4.</w:t>
      </w:r>
      <w:r w:rsidR="004B51C1" w:rsidRPr="00D102AC">
        <w:rPr>
          <w:rFonts w:ascii="Times New Roman" w:eastAsia="Calibri" w:hAnsi="Times New Roman" w:cs="Times New Roman"/>
          <w:lang w:eastAsia="en-US"/>
        </w:rPr>
        <w:tab/>
      </w:r>
      <w:r w:rsidR="00B047EE" w:rsidRPr="00D102AC">
        <w:rPr>
          <w:rFonts w:ascii="Times New Roman" w:eastAsia="Calibri" w:hAnsi="Times New Roman" w:cs="Times New Roman"/>
          <w:lang w:eastAsia="en-US"/>
        </w:rPr>
        <w:t xml:space="preserve">Получатель субсидии обязан осуществить возврат субсидии в бюджет </w:t>
      </w:r>
      <w:r w:rsidR="0009452A" w:rsidRPr="00D102AC">
        <w:rPr>
          <w:rFonts w:ascii="Times New Roman" w:eastAsia="Calibri" w:hAnsi="Times New Roman" w:cs="Times New Roman"/>
          <w:lang w:eastAsia="en-US"/>
        </w:rPr>
        <w:br/>
      </w:r>
      <w:r w:rsidR="00B047EE" w:rsidRPr="00D102AC">
        <w:rPr>
          <w:rFonts w:ascii="Times New Roman" w:eastAsia="Calibri" w:hAnsi="Times New Roman" w:cs="Times New Roman"/>
          <w:lang w:eastAsia="en-US"/>
        </w:rPr>
        <w:t>Санкт-Петербурга в течение семи рабочих дней со дня получения требования и копии распоряжения, указанных в пункте 4.3 настоящего Порядка.</w:t>
      </w:r>
    </w:p>
    <w:p w14:paraId="0D2F5660" w14:textId="14880467" w:rsidR="00D53E8A" w:rsidRPr="00D102AC" w:rsidRDefault="00D53E8A" w:rsidP="00D53E8A">
      <w:pPr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4.5. Размер субсидий, подлежащий возврату по основаниям, выявленным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 xml:space="preserve">в соответствии с пунктом 4.2 настоящего Порядка, ограничивается размером средств,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отношении которых были установлены факты нарушений.</w:t>
      </w:r>
    </w:p>
    <w:p w14:paraId="5E4F62A0" w14:textId="1BE4FED4" w:rsidR="00D53E8A" w:rsidRPr="00D102AC" w:rsidRDefault="00D53E8A" w:rsidP="00D53E8A">
      <w:pPr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4.6. Проверки органами государственного финансового контроля осуществляются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соответствии с Бюджетным кодексом Российской Федерации.</w:t>
      </w:r>
    </w:p>
    <w:p w14:paraId="47FB7BD8" w14:textId="77777777" w:rsidR="00D53E8A" w:rsidRPr="00D102AC" w:rsidRDefault="00D53E8A" w:rsidP="00D53E8A">
      <w:pPr>
        <w:pStyle w:val="a5"/>
        <w:widowControl/>
        <w:ind w:left="0" w:firstLine="709"/>
        <w:contextualSpacing w:val="0"/>
        <w:rPr>
          <w:rFonts w:ascii="Times New Roman" w:hAnsi="Times New Roman" w:cs="Times New Roman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4.7. В случае если средства субсидии не возвращены в бюджет Санкт-Петербурга получателем субсидии в сроки, установленные в пункте 4.4 настоящего Порядка, Комитет </w:t>
      </w:r>
      <w:r w:rsidRPr="00D102AC">
        <w:rPr>
          <w:rFonts w:ascii="Times New Roman" w:eastAsia="Calibri" w:hAnsi="Times New Roman" w:cs="Times New Roman"/>
          <w:lang w:eastAsia="en-US"/>
        </w:rPr>
        <w:br/>
        <w:t xml:space="preserve">в течение 15 рабочих дней со дня истечения сроков, установленных в пункте 4.4 настоящего Порядка, направляет в суд исковое заявление о возврате субсидии в бюджет </w:t>
      </w:r>
      <w:r w:rsidRPr="00D102AC">
        <w:rPr>
          <w:rFonts w:ascii="Times New Roman" w:eastAsia="Calibri" w:hAnsi="Times New Roman" w:cs="Times New Roman"/>
          <w:lang w:eastAsia="en-US"/>
        </w:rPr>
        <w:br/>
        <w:t>Санкт-Петербурга.</w:t>
      </w:r>
    </w:p>
    <w:p w14:paraId="59312F49" w14:textId="56D80A3F" w:rsidR="00D53E8A" w:rsidRPr="00D102AC" w:rsidRDefault="00D53E8A" w:rsidP="00D53E8A">
      <w:pPr>
        <w:rPr>
          <w:rFonts w:ascii="Times New Roman" w:eastAsia="Calibri" w:hAnsi="Times New Roman" w:cs="Times New Roman"/>
          <w:lang w:eastAsia="en-US"/>
        </w:rPr>
      </w:pPr>
      <w:r w:rsidRPr="00D102AC">
        <w:rPr>
          <w:rFonts w:ascii="Times New Roman" w:eastAsia="Calibri" w:hAnsi="Times New Roman" w:cs="Times New Roman"/>
          <w:lang w:eastAsia="en-US"/>
        </w:rPr>
        <w:t xml:space="preserve">4.8. Проверки органами государственного финансового контроля осуществляются </w:t>
      </w:r>
      <w:r w:rsidR="00ED5313" w:rsidRPr="00D102AC">
        <w:rPr>
          <w:rFonts w:ascii="Times New Roman" w:eastAsia="Calibri" w:hAnsi="Times New Roman" w:cs="Times New Roman"/>
          <w:lang w:eastAsia="en-US"/>
        </w:rPr>
        <w:br/>
      </w:r>
      <w:r w:rsidRPr="00D102AC">
        <w:rPr>
          <w:rFonts w:ascii="Times New Roman" w:eastAsia="Calibri" w:hAnsi="Times New Roman" w:cs="Times New Roman"/>
          <w:lang w:eastAsia="en-US"/>
        </w:rPr>
        <w:t>в соответствии с Бюджетным кодексом Российской Федерации.</w:t>
      </w:r>
    </w:p>
    <w:p w14:paraId="751C6345" w14:textId="77777777" w:rsidR="000F68D0" w:rsidRPr="00D102AC" w:rsidRDefault="000F68D0" w:rsidP="002B12E7">
      <w:pPr>
        <w:ind w:firstLine="709"/>
        <w:rPr>
          <w:rFonts w:ascii="Times New Roman" w:hAnsi="Times New Roman" w:cs="Times New Roman"/>
        </w:rPr>
      </w:pPr>
      <w:bookmarkStart w:id="13" w:name="Par12"/>
      <w:bookmarkEnd w:id="13"/>
    </w:p>
    <w:p w14:paraId="5D19377D" w14:textId="77777777" w:rsidR="00B03CBD" w:rsidRPr="00D102AC" w:rsidRDefault="00B03CBD" w:rsidP="002B12E7">
      <w:pPr>
        <w:ind w:firstLine="709"/>
        <w:rPr>
          <w:rFonts w:ascii="Times New Roman" w:hAnsi="Times New Roman" w:cs="Times New Roman"/>
        </w:rPr>
        <w:sectPr w:rsidR="00B03CBD" w:rsidRPr="00D102AC" w:rsidSect="00DF357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B72A621" w14:textId="18F26383" w:rsidR="00FC0136" w:rsidRPr="00D102AC" w:rsidRDefault="00A1358D" w:rsidP="006A596A">
      <w:pPr>
        <w:ind w:left="5670" w:firstLine="0"/>
        <w:jc w:val="left"/>
        <w:rPr>
          <w:rFonts w:ascii="Times New Roman" w:hAnsi="Times New Roman" w:cs="Times New Roman"/>
        </w:rPr>
      </w:pPr>
      <w:r w:rsidRPr="00D102AC">
        <w:rPr>
          <w:rFonts w:ascii="Times New Roman" w:hAnsi="Times New Roman" w:cs="Times New Roman"/>
        </w:rPr>
        <w:lastRenderedPageBreak/>
        <w:t xml:space="preserve">Приложение </w:t>
      </w:r>
      <w:r w:rsidR="006407BA" w:rsidRPr="00D102AC">
        <w:rPr>
          <w:rFonts w:ascii="Times New Roman" w:hAnsi="Times New Roman" w:cs="Times New Roman"/>
        </w:rPr>
        <w:br/>
      </w:r>
      <w:r w:rsidR="00FC0136" w:rsidRPr="00D102AC">
        <w:rPr>
          <w:rFonts w:ascii="Times New Roman" w:hAnsi="Times New Roman" w:cs="Times New Roman"/>
          <w:spacing w:val="-4"/>
        </w:rPr>
        <w:t>к Порядку предоставления в 2023</w:t>
      </w:r>
      <w:r w:rsidRPr="00D102AC">
        <w:rPr>
          <w:rFonts w:ascii="Times New Roman" w:hAnsi="Times New Roman" w:cs="Times New Roman"/>
          <w:spacing w:val="-4"/>
        </w:rPr>
        <w:t xml:space="preserve"> году</w:t>
      </w:r>
      <w:r w:rsidRPr="00D102AC">
        <w:rPr>
          <w:rFonts w:ascii="Times New Roman" w:hAnsi="Times New Roman" w:cs="Times New Roman"/>
        </w:rPr>
        <w:t xml:space="preserve"> субсидии Санкт-Петербургскому государственному унитарному предприятию </w:t>
      </w:r>
      <w:r w:rsidR="007949DA" w:rsidRPr="00D102AC">
        <w:rPr>
          <w:rFonts w:ascii="Times New Roman" w:hAnsi="Times New Roman" w:cs="Times New Roman"/>
        </w:rPr>
        <w:t>«</w:t>
      </w:r>
      <w:r w:rsidRPr="00D102AC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</w:rPr>
        <w:t>»</w:t>
      </w:r>
      <w:r w:rsidRPr="00D102AC">
        <w:rPr>
          <w:rFonts w:ascii="Times New Roman" w:hAnsi="Times New Roman" w:cs="Times New Roman"/>
        </w:rPr>
        <w:t xml:space="preserve">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</w:t>
      </w:r>
      <w:r w:rsidR="006A596A" w:rsidRPr="00D102AC">
        <w:rPr>
          <w:rFonts w:ascii="Times New Roman" w:hAnsi="Times New Roman" w:cs="Times New Roman"/>
        </w:rPr>
        <w:br/>
      </w:r>
      <w:r w:rsidRPr="00D102AC">
        <w:rPr>
          <w:rFonts w:ascii="Times New Roman" w:hAnsi="Times New Roman" w:cs="Times New Roman"/>
        </w:rPr>
        <w:t xml:space="preserve">Санкт-Петербурга, находящегося </w:t>
      </w:r>
      <w:r w:rsidRPr="00D102AC">
        <w:rPr>
          <w:rFonts w:ascii="Times New Roman" w:hAnsi="Times New Roman" w:cs="Times New Roman"/>
        </w:rPr>
        <w:br/>
        <w:t xml:space="preserve">в собственности Санкт-Петербурга </w:t>
      </w:r>
      <w:r w:rsidRPr="00D102AC">
        <w:rPr>
          <w:rFonts w:ascii="Times New Roman" w:hAnsi="Times New Roman" w:cs="Times New Roman"/>
        </w:rPr>
        <w:br/>
        <w:t>и закрепленного на праве хозяйственного ведения</w:t>
      </w:r>
      <w:r w:rsidR="00FC0136" w:rsidRPr="00D102AC">
        <w:rPr>
          <w:rFonts w:ascii="Times New Roman" w:hAnsi="Times New Roman" w:cs="Times New Roman"/>
        </w:rPr>
        <w:t xml:space="preserve"> </w:t>
      </w:r>
      <w:r w:rsidR="006A596A" w:rsidRPr="00D102AC">
        <w:rPr>
          <w:rFonts w:ascii="Times New Roman" w:hAnsi="Times New Roman" w:cs="Times New Roman"/>
        </w:rPr>
        <w:br/>
      </w:r>
      <w:r w:rsidR="00FC0136" w:rsidRPr="00D102AC">
        <w:rPr>
          <w:rFonts w:ascii="Times New Roman" w:hAnsi="Times New Roman" w:cs="Times New Roman"/>
        </w:rPr>
        <w:t xml:space="preserve">за Санкт-Петербургским государственным унитарным предприятием </w:t>
      </w:r>
      <w:r w:rsidR="007949DA" w:rsidRPr="00D102AC">
        <w:rPr>
          <w:rFonts w:ascii="Times New Roman" w:hAnsi="Times New Roman" w:cs="Times New Roman"/>
        </w:rPr>
        <w:t>«</w:t>
      </w:r>
      <w:r w:rsidR="00FC0136" w:rsidRPr="00D102AC">
        <w:rPr>
          <w:rFonts w:ascii="Times New Roman" w:hAnsi="Times New Roman" w:cs="Times New Roman"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</w:rPr>
        <w:t>»</w:t>
      </w:r>
    </w:p>
    <w:p w14:paraId="4777CB5B" w14:textId="69AE80D4" w:rsidR="006A596A" w:rsidRPr="00D102AC" w:rsidRDefault="006A596A" w:rsidP="00A1358D">
      <w:pPr>
        <w:ind w:left="5670" w:firstLine="0"/>
        <w:jc w:val="left"/>
        <w:rPr>
          <w:rFonts w:ascii="Times New Roman" w:hAnsi="Times New Roman" w:cs="Times New Roman"/>
        </w:rPr>
      </w:pPr>
    </w:p>
    <w:p w14:paraId="66914777" w14:textId="6D460081" w:rsidR="006A596A" w:rsidRDefault="006A596A" w:rsidP="00A1358D">
      <w:pPr>
        <w:ind w:left="5670" w:firstLine="0"/>
        <w:jc w:val="left"/>
        <w:rPr>
          <w:rFonts w:ascii="Times New Roman" w:hAnsi="Times New Roman" w:cs="Times New Roman"/>
        </w:rPr>
      </w:pPr>
    </w:p>
    <w:p w14:paraId="685C1328" w14:textId="77777777" w:rsidR="0058774C" w:rsidRPr="00D102AC" w:rsidRDefault="0058774C" w:rsidP="0058774C">
      <w:pPr>
        <w:ind w:firstLine="0"/>
        <w:jc w:val="left"/>
        <w:rPr>
          <w:rFonts w:ascii="Times New Roman" w:hAnsi="Times New Roman" w:cs="Times New Roman"/>
        </w:rPr>
      </w:pPr>
      <w:bookmarkStart w:id="14" w:name="_GoBack"/>
      <w:bookmarkEnd w:id="14"/>
    </w:p>
    <w:p w14:paraId="2F57D733" w14:textId="2066B0A2" w:rsidR="00FC0136" w:rsidRPr="00D102AC" w:rsidRDefault="00985D6B" w:rsidP="00985D6B">
      <w:pPr>
        <w:ind w:firstLine="0"/>
        <w:jc w:val="center"/>
        <w:rPr>
          <w:rFonts w:ascii="Times New Roman" w:hAnsi="Times New Roman" w:cs="Times New Roman"/>
          <w:b/>
        </w:rPr>
      </w:pPr>
      <w:r w:rsidRPr="00D102AC">
        <w:rPr>
          <w:rFonts w:ascii="Times New Roman" w:hAnsi="Times New Roman" w:cs="Times New Roman"/>
          <w:b/>
        </w:rPr>
        <w:t xml:space="preserve">ПОКАЗАТЕЛИ, </w:t>
      </w:r>
      <w:r w:rsidRPr="00D102AC">
        <w:rPr>
          <w:rFonts w:ascii="Times New Roman" w:hAnsi="Times New Roman" w:cs="Times New Roman"/>
          <w:b/>
        </w:rPr>
        <w:br/>
        <w:t xml:space="preserve">необходимые для достижения результата предоставления субсидии </w:t>
      </w:r>
      <w:r w:rsidR="00710C8C" w:rsidRPr="00D102AC">
        <w:rPr>
          <w:rFonts w:ascii="Times New Roman" w:hAnsi="Times New Roman" w:cs="Times New Roman"/>
          <w:b/>
        </w:rPr>
        <w:t>в 2023 году</w:t>
      </w:r>
      <w:r w:rsidRPr="00D102AC">
        <w:rPr>
          <w:rFonts w:ascii="Times New Roman" w:hAnsi="Times New Roman" w:cs="Times New Roman"/>
          <w:b/>
        </w:rPr>
        <w:br/>
        <w:t xml:space="preserve">Санкт-Петербургскому государственному унитарному предприятию </w:t>
      </w:r>
      <w:r w:rsidRPr="00D102AC">
        <w:rPr>
          <w:rFonts w:ascii="Times New Roman" w:hAnsi="Times New Roman" w:cs="Times New Roman"/>
          <w:b/>
        </w:rPr>
        <w:br/>
      </w:r>
      <w:r w:rsidR="007949DA" w:rsidRPr="00D102AC">
        <w:rPr>
          <w:rFonts w:ascii="Times New Roman" w:hAnsi="Times New Roman" w:cs="Times New Roman"/>
          <w:b/>
        </w:rPr>
        <w:t>«</w:t>
      </w:r>
      <w:r w:rsidRPr="00D102AC">
        <w:rPr>
          <w:rFonts w:ascii="Times New Roman" w:hAnsi="Times New Roman" w:cs="Times New Roman"/>
          <w:b/>
        </w:rPr>
        <w:t>Санкт-Петербургский информационно-аналитический центр</w:t>
      </w:r>
      <w:r w:rsidR="007949DA" w:rsidRPr="00D102AC">
        <w:rPr>
          <w:rFonts w:ascii="Times New Roman" w:hAnsi="Times New Roman" w:cs="Times New Roman"/>
          <w:b/>
        </w:rPr>
        <w:t>»</w:t>
      </w:r>
      <w:r w:rsidRPr="00D102AC">
        <w:rPr>
          <w:rFonts w:ascii="Times New Roman" w:hAnsi="Times New Roman" w:cs="Times New Roman"/>
          <w:b/>
        </w:rPr>
        <w:t xml:space="preserve"> на возмещение затрат на содержание, эксплуатацию имущества распределенного регионального центра обработки данных исполнительных органов государственной власти </w:t>
      </w:r>
      <w:r w:rsidR="002576F5" w:rsidRPr="00D102AC">
        <w:rPr>
          <w:rFonts w:ascii="Times New Roman" w:hAnsi="Times New Roman" w:cs="Times New Roman"/>
          <w:b/>
        </w:rPr>
        <w:br/>
      </w:r>
      <w:r w:rsidRPr="00D102AC">
        <w:rPr>
          <w:rFonts w:ascii="Times New Roman" w:hAnsi="Times New Roman" w:cs="Times New Roman"/>
          <w:b/>
        </w:rPr>
        <w:t>Санкт-Петербурга, находящегося в собственности Санкт-Пе</w:t>
      </w:r>
      <w:r w:rsidR="00FC0136" w:rsidRPr="00D102AC">
        <w:rPr>
          <w:rFonts w:ascii="Times New Roman" w:hAnsi="Times New Roman" w:cs="Times New Roman"/>
          <w:b/>
        </w:rPr>
        <w:t xml:space="preserve">тербурга </w:t>
      </w:r>
      <w:r w:rsidR="00611517" w:rsidRPr="00D102AC">
        <w:rPr>
          <w:rFonts w:ascii="Times New Roman" w:hAnsi="Times New Roman" w:cs="Times New Roman"/>
          <w:b/>
        </w:rPr>
        <w:br/>
      </w:r>
      <w:r w:rsidR="00FC0136" w:rsidRPr="00D102AC">
        <w:rPr>
          <w:rFonts w:ascii="Times New Roman" w:hAnsi="Times New Roman" w:cs="Times New Roman"/>
          <w:b/>
        </w:rPr>
        <w:t xml:space="preserve">и закрепленного </w:t>
      </w:r>
      <w:r w:rsidRPr="00D102AC">
        <w:rPr>
          <w:rFonts w:ascii="Times New Roman" w:hAnsi="Times New Roman" w:cs="Times New Roman"/>
          <w:b/>
        </w:rPr>
        <w:t>на праве хозяйственного ведения</w:t>
      </w:r>
      <w:r w:rsidR="00FC0136" w:rsidRPr="00D102AC">
        <w:rPr>
          <w:rFonts w:ascii="Times New Roman" w:hAnsi="Times New Roman" w:cs="Times New Roman"/>
          <w:b/>
        </w:rPr>
        <w:t xml:space="preserve"> за Санкт-Петербургским государственным унитарным предприятием </w:t>
      </w:r>
      <w:r w:rsidR="007949DA" w:rsidRPr="00D102AC">
        <w:rPr>
          <w:rFonts w:ascii="Times New Roman" w:hAnsi="Times New Roman" w:cs="Times New Roman"/>
          <w:b/>
        </w:rPr>
        <w:t>«</w:t>
      </w:r>
      <w:r w:rsidR="00FC0136" w:rsidRPr="00D102AC">
        <w:rPr>
          <w:rFonts w:ascii="Times New Roman" w:hAnsi="Times New Roman" w:cs="Times New Roman"/>
          <w:b/>
        </w:rPr>
        <w:t xml:space="preserve">Санкт-Петербургский </w:t>
      </w:r>
      <w:r w:rsidR="00611517" w:rsidRPr="00D102AC">
        <w:rPr>
          <w:rFonts w:ascii="Times New Roman" w:hAnsi="Times New Roman" w:cs="Times New Roman"/>
          <w:b/>
        </w:rPr>
        <w:br/>
      </w:r>
      <w:r w:rsidR="00FC0136" w:rsidRPr="00D102AC">
        <w:rPr>
          <w:rFonts w:ascii="Times New Roman" w:hAnsi="Times New Roman" w:cs="Times New Roman"/>
          <w:b/>
        </w:rPr>
        <w:t>информационно-аналитический центр</w:t>
      </w:r>
      <w:r w:rsidR="007949DA" w:rsidRPr="00D102AC">
        <w:rPr>
          <w:rFonts w:ascii="Times New Roman" w:hAnsi="Times New Roman" w:cs="Times New Roman"/>
          <w:b/>
        </w:rPr>
        <w:t>»</w:t>
      </w:r>
    </w:p>
    <w:p w14:paraId="57E7880F" w14:textId="77777777" w:rsidR="00985D6B" w:rsidRPr="00D102AC" w:rsidRDefault="00985D6B" w:rsidP="0058774C">
      <w:pPr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39" w:type="dxa"/>
        <w:tblInd w:w="-147" w:type="dxa"/>
        <w:tblLook w:val="04A0" w:firstRow="1" w:lastRow="0" w:firstColumn="1" w:lastColumn="0" w:noHBand="0" w:noVBand="1"/>
      </w:tblPr>
      <w:tblGrid>
        <w:gridCol w:w="704"/>
        <w:gridCol w:w="6100"/>
        <w:gridCol w:w="851"/>
        <w:gridCol w:w="1984"/>
      </w:tblGrid>
      <w:tr w:rsidR="00985D6B" w:rsidRPr="00D102AC" w14:paraId="7429FEBE" w14:textId="77777777" w:rsidTr="00985D6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AB1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AC">
              <w:rPr>
                <w:rFonts w:ascii="Times New Roman" w:hAnsi="Times New Roman" w:cs="Times New Roman"/>
                <w:b/>
                <w:bCs/>
              </w:rPr>
              <w:t>№ п/п.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0F0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AC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E27B60" w:rsidRPr="00D102AC">
              <w:rPr>
                <w:rFonts w:ascii="Times New Roman" w:hAnsi="Times New Roman" w:cs="Times New Roman"/>
                <w:b/>
                <w:bCs/>
              </w:rPr>
              <w:t xml:space="preserve">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B99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AC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034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AC">
              <w:rPr>
                <w:rFonts w:ascii="Times New Roman" w:hAnsi="Times New Roman" w:cs="Times New Roman"/>
                <w:b/>
                <w:bCs/>
              </w:rPr>
              <w:t>Количество услуг,</w:t>
            </w:r>
          </w:p>
          <w:p w14:paraId="1B0399A5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2AC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</w:tr>
      <w:tr w:rsidR="00985D6B" w:rsidRPr="00D102AC" w14:paraId="397A47DA" w14:textId="77777777" w:rsidTr="00985D6B"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AE2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D51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5A0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5DE" w14:textId="77777777" w:rsidR="00985D6B" w:rsidRPr="00D102AC" w:rsidRDefault="00985D6B" w:rsidP="00985D6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02A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A0D28" w:rsidRPr="00D102AC" w14:paraId="2212354A" w14:textId="77777777" w:rsidTr="00DA0D28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69BE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9158" w14:textId="77777777" w:rsidR="00DA0D28" w:rsidRPr="00D102AC" w:rsidRDefault="00DA0D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Предоставление виртуальной процессорной мощности архитектуры х86, не менее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F0F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5518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95 000</w:t>
            </w:r>
          </w:p>
        </w:tc>
      </w:tr>
      <w:tr w:rsidR="00DA0D28" w:rsidRPr="00D102AC" w14:paraId="3680BE31" w14:textId="77777777" w:rsidTr="00DA0D28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1ADF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9F53" w14:textId="77777777" w:rsidR="00DA0D28" w:rsidRPr="00D102AC" w:rsidRDefault="00DA0D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Предоставление виртуальной оперативной памяти архитектуры х86, не менее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037A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2E5E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141 406</w:t>
            </w:r>
          </w:p>
        </w:tc>
      </w:tr>
      <w:tr w:rsidR="00DA0D28" w:rsidRPr="00D102AC" w14:paraId="419985BF" w14:textId="77777777" w:rsidTr="00DA0D28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22F7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03F3" w14:textId="77777777" w:rsidR="00DA0D28" w:rsidRPr="00D102AC" w:rsidRDefault="00DA0D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Предоставление виртуального дискового пространства для функционирования ВМ, не менее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26D2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9D7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5 500 000</w:t>
            </w:r>
          </w:p>
        </w:tc>
      </w:tr>
      <w:tr w:rsidR="00DA0D28" w:rsidRPr="00D102AC" w14:paraId="7BAF6C9D" w14:textId="77777777" w:rsidTr="00DA0D28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C5A8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8CA2" w14:textId="77777777" w:rsidR="00DA0D28" w:rsidRPr="00D102AC" w:rsidRDefault="00DA0D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Предоставление дополнительных ускорителей вычислений (видеокарт) для видеоаналитики, не менее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EB14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25E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320</w:t>
            </w:r>
          </w:p>
        </w:tc>
      </w:tr>
      <w:tr w:rsidR="00DA0D28" w:rsidRPr="006A596A" w14:paraId="792CAD61" w14:textId="77777777" w:rsidTr="00DA0D28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B348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888" w14:textId="77777777" w:rsidR="00DA0D28" w:rsidRPr="00D102AC" w:rsidRDefault="00DA0D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Предоставление дискового пространства для хранения видеоизображений, не менее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85CC" w14:textId="77777777" w:rsidR="00DA0D28" w:rsidRPr="00D102AC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CC62" w14:textId="77777777" w:rsidR="00DA0D28" w:rsidRPr="006A596A" w:rsidRDefault="00DA0D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02AC">
              <w:rPr>
                <w:rFonts w:ascii="Times New Roman" w:hAnsi="Times New Roman" w:cs="Times New Roman"/>
              </w:rPr>
              <w:t>23 026 000</w:t>
            </w:r>
          </w:p>
        </w:tc>
      </w:tr>
    </w:tbl>
    <w:p w14:paraId="3D7DB802" w14:textId="77777777" w:rsidR="0058774C" w:rsidRPr="00D07FD6" w:rsidRDefault="0058774C" w:rsidP="006A596A">
      <w:pPr>
        <w:ind w:firstLine="0"/>
        <w:jc w:val="left"/>
        <w:rPr>
          <w:rFonts w:ascii="Times New Roman" w:hAnsi="Times New Roman" w:cs="Times New Roman"/>
        </w:rPr>
      </w:pPr>
    </w:p>
    <w:sectPr w:rsidR="0058774C" w:rsidRPr="00D07FD6" w:rsidSect="00DF357A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A26BF6" w16cid:durableId="27C5A347"/>
  <w16cid:commentId w16cid:paraId="2FD921BC" w16cid:durableId="27C5A34A"/>
  <w16cid:commentId w16cid:paraId="6877D9CB" w16cid:durableId="27D6C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798C" w14:textId="77777777" w:rsidR="00036901" w:rsidRDefault="00036901">
      <w:r>
        <w:separator/>
      </w:r>
    </w:p>
  </w:endnote>
  <w:endnote w:type="continuationSeparator" w:id="0">
    <w:p w14:paraId="5DF4451D" w14:textId="77777777" w:rsidR="00036901" w:rsidRDefault="0003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2FC1" w14:textId="77777777" w:rsidR="00036901" w:rsidRDefault="00036901">
      <w:r>
        <w:separator/>
      </w:r>
    </w:p>
  </w:footnote>
  <w:footnote w:type="continuationSeparator" w:id="0">
    <w:p w14:paraId="6A76EDF8" w14:textId="77777777" w:rsidR="00036901" w:rsidRDefault="0003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CE2A" w14:textId="3168C4DD" w:rsidR="00786743" w:rsidRPr="00D07FD6" w:rsidRDefault="00786743">
    <w:pPr>
      <w:pStyle w:val="a3"/>
      <w:jc w:val="center"/>
      <w:rPr>
        <w:rFonts w:ascii="Times New Roman" w:hAnsi="Times New Roman" w:cs="Times New Roman"/>
      </w:rPr>
    </w:pPr>
    <w:r w:rsidRPr="00D07FD6">
      <w:rPr>
        <w:rFonts w:ascii="Times New Roman" w:hAnsi="Times New Roman" w:cs="Times New Roman"/>
      </w:rPr>
      <w:fldChar w:fldCharType="begin"/>
    </w:r>
    <w:r w:rsidRPr="00D07FD6">
      <w:rPr>
        <w:rFonts w:ascii="Times New Roman" w:hAnsi="Times New Roman" w:cs="Times New Roman"/>
      </w:rPr>
      <w:instrText>PAGE   \* MERGEFORMAT</w:instrText>
    </w:r>
    <w:r w:rsidRPr="00D07FD6">
      <w:rPr>
        <w:rFonts w:ascii="Times New Roman" w:hAnsi="Times New Roman" w:cs="Times New Roman"/>
      </w:rPr>
      <w:fldChar w:fldCharType="separate"/>
    </w:r>
    <w:r w:rsidR="009A6D10">
      <w:rPr>
        <w:rFonts w:ascii="Times New Roman" w:hAnsi="Times New Roman" w:cs="Times New Roman"/>
        <w:noProof/>
      </w:rPr>
      <w:t>6</w:t>
    </w:r>
    <w:r w:rsidRPr="00D07FD6">
      <w:rPr>
        <w:rFonts w:ascii="Times New Roman" w:hAnsi="Times New Roman" w:cs="Times New Roman"/>
      </w:rPr>
      <w:fldChar w:fldCharType="end"/>
    </w:r>
  </w:p>
  <w:p w14:paraId="30E403DD" w14:textId="77777777" w:rsidR="00786743" w:rsidRPr="000F477A" w:rsidRDefault="00786743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104"/>
    <w:multiLevelType w:val="hybridMultilevel"/>
    <w:tmpl w:val="3E5CB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0214C2"/>
    <w:multiLevelType w:val="hybridMultilevel"/>
    <w:tmpl w:val="224C42C0"/>
    <w:lvl w:ilvl="0" w:tplc="30523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186E"/>
    <w:multiLevelType w:val="hybridMultilevel"/>
    <w:tmpl w:val="ECFC180C"/>
    <w:lvl w:ilvl="0" w:tplc="E000F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F26E5"/>
    <w:multiLevelType w:val="hybridMultilevel"/>
    <w:tmpl w:val="592A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27CE"/>
    <w:multiLevelType w:val="multilevel"/>
    <w:tmpl w:val="1E10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636D06"/>
    <w:multiLevelType w:val="multilevel"/>
    <w:tmpl w:val="16EE000C"/>
    <w:lvl w:ilvl="0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44331241"/>
    <w:multiLevelType w:val="hybridMultilevel"/>
    <w:tmpl w:val="DF4E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141A"/>
    <w:multiLevelType w:val="hybridMultilevel"/>
    <w:tmpl w:val="A3EA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8E3974"/>
    <w:multiLevelType w:val="hybridMultilevel"/>
    <w:tmpl w:val="15060090"/>
    <w:lvl w:ilvl="0" w:tplc="04190001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A"/>
    <w:rsid w:val="00005FBB"/>
    <w:rsid w:val="00006A4C"/>
    <w:rsid w:val="00006D55"/>
    <w:rsid w:val="00036901"/>
    <w:rsid w:val="00041521"/>
    <w:rsid w:val="00043BBC"/>
    <w:rsid w:val="00051225"/>
    <w:rsid w:val="000569E1"/>
    <w:rsid w:val="00057CB5"/>
    <w:rsid w:val="000816F2"/>
    <w:rsid w:val="0009452A"/>
    <w:rsid w:val="0009737F"/>
    <w:rsid w:val="00097E9E"/>
    <w:rsid w:val="000A5B9D"/>
    <w:rsid w:val="000B756E"/>
    <w:rsid w:val="000D708E"/>
    <w:rsid w:val="000E1733"/>
    <w:rsid w:val="000F23B6"/>
    <w:rsid w:val="000F38CC"/>
    <w:rsid w:val="000F68D0"/>
    <w:rsid w:val="00107942"/>
    <w:rsid w:val="00117E01"/>
    <w:rsid w:val="00132C41"/>
    <w:rsid w:val="00136B47"/>
    <w:rsid w:val="00140789"/>
    <w:rsid w:val="00142D4D"/>
    <w:rsid w:val="001456C1"/>
    <w:rsid w:val="00152503"/>
    <w:rsid w:val="00173047"/>
    <w:rsid w:val="00176D5C"/>
    <w:rsid w:val="00183495"/>
    <w:rsid w:val="001844DD"/>
    <w:rsid w:val="001A33F3"/>
    <w:rsid w:val="001C1209"/>
    <w:rsid w:val="001E78CA"/>
    <w:rsid w:val="001F4713"/>
    <w:rsid w:val="001F61DB"/>
    <w:rsid w:val="002004D9"/>
    <w:rsid w:val="00203A76"/>
    <w:rsid w:val="00212E37"/>
    <w:rsid w:val="00216938"/>
    <w:rsid w:val="00225238"/>
    <w:rsid w:val="0024646D"/>
    <w:rsid w:val="00247FC2"/>
    <w:rsid w:val="002530B8"/>
    <w:rsid w:val="002576F5"/>
    <w:rsid w:val="002607B4"/>
    <w:rsid w:val="002635F0"/>
    <w:rsid w:val="00265467"/>
    <w:rsid w:val="00274193"/>
    <w:rsid w:val="00276032"/>
    <w:rsid w:val="0028000E"/>
    <w:rsid w:val="0028183C"/>
    <w:rsid w:val="00287206"/>
    <w:rsid w:val="00290F11"/>
    <w:rsid w:val="00291A6C"/>
    <w:rsid w:val="00293DF9"/>
    <w:rsid w:val="002A1B77"/>
    <w:rsid w:val="002A3AB8"/>
    <w:rsid w:val="002A4704"/>
    <w:rsid w:val="002A5D7F"/>
    <w:rsid w:val="002B12E7"/>
    <w:rsid w:val="002B6089"/>
    <w:rsid w:val="002C02E1"/>
    <w:rsid w:val="002C382B"/>
    <w:rsid w:val="002E25EB"/>
    <w:rsid w:val="002F2B3C"/>
    <w:rsid w:val="00302434"/>
    <w:rsid w:val="00316F0E"/>
    <w:rsid w:val="0031789C"/>
    <w:rsid w:val="00345B2F"/>
    <w:rsid w:val="00361DFF"/>
    <w:rsid w:val="003802BC"/>
    <w:rsid w:val="003914D9"/>
    <w:rsid w:val="00393775"/>
    <w:rsid w:val="003A70CE"/>
    <w:rsid w:val="003B1131"/>
    <w:rsid w:val="003B1975"/>
    <w:rsid w:val="003B55F6"/>
    <w:rsid w:val="003C3795"/>
    <w:rsid w:val="003D003F"/>
    <w:rsid w:val="003D0225"/>
    <w:rsid w:val="003E1B5F"/>
    <w:rsid w:val="003E4D0D"/>
    <w:rsid w:val="003F5E11"/>
    <w:rsid w:val="004034BB"/>
    <w:rsid w:val="00403667"/>
    <w:rsid w:val="004042A4"/>
    <w:rsid w:val="00407593"/>
    <w:rsid w:val="00411EA1"/>
    <w:rsid w:val="00420DA1"/>
    <w:rsid w:val="00434A0A"/>
    <w:rsid w:val="004358B4"/>
    <w:rsid w:val="00437D81"/>
    <w:rsid w:val="004453CB"/>
    <w:rsid w:val="00457289"/>
    <w:rsid w:val="00473811"/>
    <w:rsid w:val="00473C1A"/>
    <w:rsid w:val="004821D5"/>
    <w:rsid w:val="004838ED"/>
    <w:rsid w:val="004B51C1"/>
    <w:rsid w:val="004D5B6D"/>
    <w:rsid w:val="004D5DE9"/>
    <w:rsid w:val="004D7C1F"/>
    <w:rsid w:val="004E2CDC"/>
    <w:rsid w:val="004F09C4"/>
    <w:rsid w:val="005054C8"/>
    <w:rsid w:val="0050697B"/>
    <w:rsid w:val="005103C2"/>
    <w:rsid w:val="00524677"/>
    <w:rsid w:val="00564A29"/>
    <w:rsid w:val="00564DDE"/>
    <w:rsid w:val="0058774C"/>
    <w:rsid w:val="00594478"/>
    <w:rsid w:val="005A1FF7"/>
    <w:rsid w:val="005A224B"/>
    <w:rsid w:val="005A3576"/>
    <w:rsid w:val="005B1510"/>
    <w:rsid w:val="005C50B8"/>
    <w:rsid w:val="005C6794"/>
    <w:rsid w:val="005D1257"/>
    <w:rsid w:val="005D2EA1"/>
    <w:rsid w:val="00606F53"/>
    <w:rsid w:val="00611517"/>
    <w:rsid w:val="00611FC5"/>
    <w:rsid w:val="00622301"/>
    <w:rsid w:val="0062380B"/>
    <w:rsid w:val="00627614"/>
    <w:rsid w:val="006305A4"/>
    <w:rsid w:val="006344E0"/>
    <w:rsid w:val="006407BA"/>
    <w:rsid w:val="00641BF9"/>
    <w:rsid w:val="00644A59"/>
    <w:rsid w:val="00646FF0"/>
    <w:rsid w:val="006571BF"/>
    <w:rsid w:val="00681205"/>
    <w:rsid w:val="006907C2"/>
    <w:rsid w:val="00691889"/>
    <w:rsid w:val="00693786"/>
    <w:rsid w:val="006961FA"/>
    <w:rsid w:val="006968C3"/>
    <w:rsid w:val="006975F2"/>
    <w:rsid w:val="006A25F9"/>
    <w:rsid w:val="006A596A"/>
    <w:rsid w:val="006B1B6B"/>
    <w:rsid w:val="006B51AB"/>
    <w:rsid w:val="006B7BB5"/>
    <w:rsid w:val="006C6186"/>
    <w:rsid w:val="006D54B2"/>
    <w:rsid w:val="006E61F7"/>
    <w:rsid w:val="006E7C8F"/>
    <w:rsid w:val="006F2770"/>
    <w:rsid w:val="006F420B"/>
    <w:rsid w:val="006F67BB"/>
    <w:rsid w:val="00710C8C"/>
    <w:rsid w:val="00720075"/>
    <w:rsid w:val="00721933"/>
    <w:rsid w:val="0073303F"/>
    <w:rsid w:val="00734B00"/>
    <w:rsid w:val="007630F8"/>
    <w:rsid w:val="00765457"/>
    <w:rsid w:val="00767076"/>
    <w:rsid w:val="00770F63"/>
    <w:rsid w:val="007718AC"/>
    <w:rsid w:val="00772F99"/>
    <w:rsid w:val="00786743"/>
    <w:rsid w:val="00790776"/>
    <w:rsid w:val="007949DA"/>
    <w:rsid w:val="00796756"/>
    <w:rsid w:val="007D5EFC"/>
    <w:rsid w:val="007E1764"/>
    <w:rsid w:val="007E4BDD"/>
    <w:rsid w:val="007F3DDD"/>
    <w:rsid w:val="008031E4"/>
    <w:rsid w:val="00814A70"/>
    <w:rsid w:val="00816062"/>
    <w:rsid w:val="008245D0"/>
    <w:rsid w:val="008309BA"/>
    <w:rsid w:val="0084358D"/>
    <w:rsid w:val="00847BF4"/>
    <w:rsid w:val="0085294E"/>
    <w:rsid w:val="00855D28"/>
    <w:rsid w:val="00871567"/>
    <w:rsid w:val="0087724C"/>
    <w:rsid w:val="0089584B"/>
    <w:rsid w:val="008A330A"/>
    <w:rsid w:val="008A3402"/>
    <w:rsid w:val="008A5EE6"/>
    <w:rsid w:val="008A7674"/>
    <w:rsid w:val="008B28F6"/>
    <w:rsid w:val="008C7B91"/>
    <w:rsid w:val="008F637A"/>
    <w:rsid w:val="00910A67"/>
    <w:rsid w:val="00911270"/>
    <w:rsid w:val="00924B32"/>
    <w:rsid w:val="009346F2"/>
    <w:rsid w:val="00947841"/>
    <w:rsid w:val="009539A5"/>
    <w:rsid w:val="00957AEF"/>
    <w:rsid w:val="00963E68"/>
    <w:rsid w:val="0096666D"/>
    <w:rsid w:val="00975BA4"/>
    <w:rsid w:val="00985D6B"/>
    <w:rsid w:val="009A0305"/>
    <w:rsid w:val="009A08C8"/>
    <w:rsid w:val="009A180E"/>
    <w:rsid w:val="009A45C2"/>
    <w:rsid w:val="009A6D10"/>
    <w:rsid w:val="009D22EC"/>
    <w:rsid w:val="009D61D1"/>
    <w:rsid w:val="009D7971"/>
    <w:rsid w:val="009E504F"/>
    <w:rsid w:val="009F23BF"/>
    <w:rsid w:val="00A05B9F"/>
    <w:rsid w:val="00A06F4C"/>
    <w:rsid w:val="00A07349"/>
    <w:rsid w:val="00A1358D"/>
    <w:rsid w:val="00A15A16"/>
    <w:rsid w:val="00A15B0C"/>
    <w:rsid w:val="00A25EA9"/>
    <w:rsid w:val="00A3308A"/>
    <w:rsid w:val="00A45A18"/>
    <w:rsid w:val="00A47F63"/>
    <w:rsid w:val="00A50679"/>
    <w:rsid w:val="00A6332E"/>
    <w:rsid w:val="00AA2921"/>
    <w:rsid w:val="00AD3EFE"/>
    <w:rsid w:val="00AD4AA8"/>
    <w:rsid w:val="00AD7472"/>
    <w:rsid w:val="00AE25C9"/>
    <w:rsid w:val="00AF3C12"/>
    <w:rsid w:val="00AF453A"/>
    <w:rsid w:val="00B03CBD"/>
    <w:rsid w:val="00B047EE"/>
    <w:rsid w:val="00B07EAA"/>
    <w:rsid w:val="00B14F04"/>
    <w:rsid w:val="00B16D71"/>
    <w:rsid w:val="00B25738"/>
    <w:rsid w:val="00B36CB6"/>
    <w:rsid w:val="00B40608"/>
    <w:rsid w:val="00B435B1"/>
    <w:rsid w:val="00B46523"/>
    <w:rsid w:val="00B54EFA"/>
    <w:rsid w:val="00B71C5B"/>
    <w:rsid w:val="00B86CC1"/>
    <w:rsid w:val="00B9564C"/>
    <w:rsid w:val="00BA2002"/>
    <w:rsid w:val="00BB3A1A"/>
    <w:rsid w:val="00BB6C13"/>
    <w:rsid w:val="00BC779F"/>
    <w:rsid w:val="00BD4AB7"/>
    <w:rsid w:val="00BD654D"/>
    <w:rsid w:val="00C0455D"/>
    <w:rsid w:val="00C12D4A"/>
    <w:rsid w:val="00C158E0"/>
    <w:rsid w:val="00C15E8B"/>
    <w:rsid w:val="00C23B57"/>
    <w:rsid w:val="00C338B1"/>
    <w:rsid w:val="00C46B30"/>
    <w:rsid w:val="00C46B7E"/>
    <w:rsid w:val="00C57EA0"/>
    <w:rsid w:val="00C67DE5"/>
    <w:rsid w:val="00C73F0A"/>
    <w:rsid w:val="00C85DD5"/>
    <w:rsid w:val="00C9281D"/>
    <w:rsid w:val="00C92E9B"/>
    <w:rsid w:val="00C94CCA"/>
    <w:rsid w:val="00C96FC8"/>
    <w:rsid w:val="00CA7599"/>
    <w:rsid w:val="00CC0512"/>
    <w:rsid w:val="00CC55B7"/>
    <w:rsid w:val="00CD31CD"/>
    <w:rsid w:val="00CD4E63"/>
    <w:rsid w:val="00CE653D"/>
    <w:rsid w:val="00D05A6A"/>
    <w:rsid w:val="00D07FD6"/>
    <w:rsid w:val="00D102AC"/>
    <w:rsid w:val="00D102D5"/>
    <w:rsid w:val="00D22176"/>
    <w:rsid w:val="00D2286D"/>
    <w:rsid w:val="00D22A4A"/>
    <w:rsid w:val="00D24587"/>
    <w:rsid w:val="00D25EFB"/>
    <w:rsid w:val="00D43789"/>
    <w:rsid w:val="00D515ED"/>
    <w:rsid w:val="00D5310E"/>
    <w:rsid w:val="00D53E8A"/>
    <w:rsid w:val="00D6022F"/>
    <w:rsid w:val="00D61604"/>
    <w:rsid w:val="00D64FAA"/>
    <w:rsid w:val="00D717CE"/>
    <w:rsid w:val="00D76D0A"/>
    <w:rsid w:val="00D80284"/>
    <w:rsid w:val="00D85889"/>
    <w:rsid w:val="00D91A56"/>
    <w:rsid w:val="00D94AD4"/>
    <w:rsid w:val="00DA0D28"/>
    <w:rsid w:val="00DC3AC6"/>
    <w:rsid w:val="00DE6BA6"/>
    <w:rsid w:val="00DF357A"/>
    <w:rsid w:val="00DF474D"/>
    <w:rsid w:val="00DF7B59"/>
    <w:rsid w:val="00E2781D"/>
    <w:rsid w:val="00E27B60"/>
    <w:rsid w:val="00E314EE"/>
    <w:rsid w:val="00E52889"/>
    <w:rsid w:val="00E66CA0"/>
    <w:rsid w:val="00E70D96"/>
    <w:rsid w:val="00E724BB"/>
    <w:rsid w:val="00E74855"/>
    <w:rsid w:val="00E74DF2"/>
    <w:rsid w:val="00E97A38"/>
    <w:rsid w:val="00EA20DD"/>
    <w:rsid w:val="00EB52DF"/>
    <w:rsid w:val="00ED5313"/>
    <w:rsid w:val="00ED6BC3"/>
    <w:rsid w:val="00ED7302"/>
    <w:rsid w:val="00ED7AB7"/>
    <w:rsid w:val="00EE1061"/>
    <w:rsid w:val="00EE11A6"/>
    <w:rsid w:val="00EF5E25"/>
    <w:rsid w:val="00F00D84"/>
    <w:rsid w:val="00F21189"/>
    <w:rsid w:val="00F21E47"/>
    <w:rsid w:val="00F31987"/>
    <w:rsid w:val="00F43D7B"/>
    <w:rsid w:val="00F55347"/>
    <w:rsid w:val="00F55A36"/>
    <w:rsid w:val="00F616BC"/>
    <w:rsid w:val="00F950F3"/>
    <w:rsid w:val="00F95645"/>
    <w:rsid w:val="00F95B35"/>
    <w:rsid w:val="00FB3745"/>
    <w:rsid w:val="00FB7962"/>
    <w:rsid w:val="00FC0136"/>
    <w:rsid w:val="00FD64A0"/>
    <w:rsid w:val="00FD6A71"/>
    <w:rsid w:val="00FD7DD0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DCB49"/>
  <w15:chartTrackingRefBased/>
  <w15:docId w15:val="{D0A9641F-2D16-4760-B90D-AE3F2F21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A3308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74C"/>
    <w:pPr>
      <w:keepNext/>
      <w:keepLines/>
      <w:widowControl/>
      <w:autoSpaceDE/>
      <w:autoSpaceDN/>
      <w:adjustRightInd/>
      <w:spacing w:before="40"/>
      <w:ind w:firstLine="0"/>
      <w:jc w:val="left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8774C"/>
    <w:pPr>
      <w:keepNext/>
      <w:keepLines/>
      <w:widowControl/>
      <w:autoSpaceDE/>
      <w:autoSpaceDN/>
      <w:adjustRightInd/>
      <w:spacing w:before="40"/>
      <w:ind w:firstLine="0"/>
      <w:jc w:val="left"/>
      <w:outlineLvl w:val="2"/>
    </w:pPr>
    <w:rPr>
      <w:rFonts w:ascii="Calibri Light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30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58774C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58774C"/>
    <w:rPr>
      <w:rFonts w:ascii="Calibri Light" w:eastAsia="Times New Roman" w:hAnsi="Calibri Light"/>
      <w:color w:val="1F4D78"/>
      <w:sz w:val="24"/>
      <w:szCs w:val="24"/>
    </w:rPr>
  </w:style>
  <w:style w:type="paragraph" w:customStyle="1" w:styleId="ConsPlusNormal">
    <w:name w:val="ConsPlusNormal"/>
    <w:rsid w:val="00A330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30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A3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308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aliases w:val="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link w:val="a6"/>
    <w:uiPriority w:val="99"/>
    <w:qFormat/>
    <w:rsid w:val="00A3308A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Accent 2 Знак,List Paragraph Знак,Таблица - текст Знак,Наименование столбцов Знак,Medium Grid 1 - Accent 21 Знак"/>
    <w:link w:val="a5"/>
    <w:uiPriority w:val="99"/>
    <w:locked/>
    <w:rsid w:val="0058774C"/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A3308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D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D7DD0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06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6A4C"/>
    <w:rPr>
      <w:rFonts w:ascii="Arial" w:eastAsia="Times New Roman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58774C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8774C"/>
    <w:pPr>
      <w:ind w:firstLine="0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58774C"/>
    <w:pPr>
      <w:ind w:firstLine="0"/>
      <w:jc w:val="left"/>
    </w:pPr>
    <w:rPr>
      <w:rFonts w:ascii="Times New Roman CYR" w:hAnsi="Times New Roman CYR" w:cs="Times New Roman CYR"/>
    </w:rPr>
  </w:style>
  <w:style w:type="character" w:styleId="af">
    <w:name w:val="page number"/>
    <w:uiPriority w:val="99"/>
    <w:rsid w:val="0058774C"/>
  </w:style>
  <w:style w:type="paragraph" w:customStyle="1" w:styleId="ConsPlusCell">
    <w:name w:val="ConsPlusCell"/>
    <w:uiPriority w:val="99"/>
    <w:rsid w:val="005877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8774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psalt-edited">
    <w:name w:val="hps alt-edited"/>
    <w:rsid w:val="0058774C"/>
  </w:style>
  <w:style w:type="character" w:styleId="af0">
    <w:name w:val="Hyperlink"/>
    <w:uiPriority w:val="99"/>
    <w:rsid w:val="0058774C"/>
    <w:rPr>
      <w:color w:val="0563C1"/>
      <w:u w:val="single"/>
    </w:rPr>
  </w:style>
  <w:style w:type="character" w:styleId="af1">
    <w:name w:val="FollowedHyperlink"/>
    <w:uiPriority w:val="99"/>
    <w:rsid w:val="0058774C"/>
    <w:rPr>
      <w:color w:val="954F72"/>
      <w:u w:val="single"/>
    </w:rPr>
  </w:style>
  <w:style w:type="character" w:styleId="af2">
    <w:name w:val="annotation reference"/>
    <w:uiPriority w:val="99"/>
    <w:rsid w:val="0058774C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58774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rsid w:val="0058774C"/>
    <w:rPr>
      <w:b/>
      <w:bCs/>
    </w:rPr>
  </w:style>
  <w:style w:type="character" w:customStyle="1" w:styleId="af6">
    <w:name w:val="Тема примечания Знак"/>
    <w:link w:val="af5"/>
    <w:uiPriority w:val="99"/>
    <w:rsid w:val="0058774C"/>
    <w:rPr>
      <w:rFonts w:ascii="Times New Roman" w:eastAsia="Times New Roman" w:hAnsi="Times New Roman"/>
      <w:b/>
      <w:bCs/>
    </w:rPr>
  </w:style>
  <w:style w:type="paragraph" w:styleId="21">
    <w:name w:val="Body Text 2"/>
    <w:basedOn w:val="a"/>
    <w:link w:val="22"/>
    <w:rsid w:val="0058774C"/>
    <w:pPr>
      <w:framePr w:h="0" w:hSpace="141" w:wrap="around" w:vAnchor="text" w:hAnchor="page" w:x="1066" w:y="-64"/>
      <w:widowControl/>
      <w:autoSpaceDE/>
      <w:autoSpaceDN/>
      <w:adjustRightInd/>
      <w:spacing w:after="40"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1"/>
    <w:rsid w:val="0058774C"/>
    <w:rPr>
      <w:rFonts w:ascii="Times New Roman" w:eastAsia="Times New Roman" w:hAnsi="Times New Roman"/>
      <w:b/>
    </w:rPr>
  </w:style>
  <w:style w:type="paragraph" w:styleId="af7">
    <w:name w:val="Body Text Indent"/>
    <w:basedOn w:val="a"/>
    <w:link w:val="af8"/>
    <w:rsid w:val="0058774C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link w:val="af7"/>
    <w:rsid w:val="0058774C"/>
    <w:rPr>
      <w:rFonts w:ascii="Times New Roman" w:eastAsia="Times New Roman" w:hAnsi="Times New Roman"/>
    </w:rPr>
  </w:style>
  <w:style w:type="paragraph" w:styleId="af9">
    <w:name w:val="Body Text"/>
    <w:basedOn w:val="a"/>
    <w:link w:val="afa"/>
    <w:rsid w:val="0058774C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 Знак"/>
    <w:link w:val="af9"/>
    <w:rsid w:val="0058774C"/>
    <w:rPr>
      <w:rFonts w:ascii="Times New Roman" w:eastAsia="Times New Roman" w:hAnsi="Times New Roman"/>
    </w:rPr>
  </w:style>
  <w:style w:type="character" w:customStyle="1" w:styleId="23">
    <w:name w:val="Основной текст (2)_"/>
    <w:link w:val="24"/>
    <w:rsid w:val="0058774C"/>
    <w:rPr>
      <w:b/>
      <w:bCs/>
      <w:spacing w:val="10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8774C"/>
    <w:pPr>
      <w:shd w:val="clear" w:color="auto" w:fill="FFFFFF"/>
      <w:autoSpaceDE/>
      <w:autoSpaceDN/>
      <w:adjustRightInd/>
      <w:spacing w:after="180" w:line="0" w:lineRule="atLeast"/>
      <w:ind w:firstLine="0"/>
    </w:pPr>
    <w:rPr>
      <w:rFonts w:ascii="Calibri" w:eastAsia="Calibri" w:hAnsi="Calibri" w:cs="Times New Roman"/>
      <w:b/>
      <w:bCs/>
      <w:spacing w:val="10"/>
      <w:sz w:val="21"/>
      <w:szCs w:val="21"/>
    </w:rPr>
  </w:style>
  <w:style w:type="paragraph" w:customStyle="1" w:styleId="headertext">
    <w:name w:val="headertext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ed">
    <w:name w:val="highlighted"/>
    <w:rsid w:val="0058774C"/>
  </w:style>
  <w:style w:type="character" w:customStyle="1" w:styleId="afb">
    <w:name w:val="Текст концевой сноски Знак"/>
    <w:link w:val="afc"/>
    <w:semiHidden/>
    <w:rsid w:val="0058774C"/>
    <w:rPr>
      <w:rFonts w:ascii="Times New Roman" w:eastAsia="Times New Roman" w:hAnsi="Times New Roman"/>
    </w:rPr>
  </w:style>
  <w:style w:type="paragraph" w:styleId="afc">
    <w:name w:val="endnote text"/>
    <w:basedOn w:val="a"/>
    <w:link w:val="afb"/>
    <w:semiHidden/>
    <w:unhideWhenUsed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link w:val="afe"/>
    <w:semiHidden/>
    <w:rsid w:val="0058774C"/>
    <w:rPr>
      <w:rFonts w:ascii="Times New Roman" w:eastAsia="Times New Roman" w:hAnsi="Times New Roman"/>
    </w:rPr>
  </w:style>
  <w:style w:type="paragraph" w:styleId="afe">
    <w:name w:val="footnote text"/>
    <w:basedOn w:val="a"/>
    <w:link w:val="afd"/>
    <w:semiHidden/>
    <w:unhideWhenUsed/>
    <w:rsid w:val="0058774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8774C"/>
    <w:pPr>
      <w:tabs>
        <w:tab w:val="right" w:leader="dot" w:pos="9356"/>
      </w:tabs>
      <w:autoSpaceDE/>
      <w:autoSpaceDN/>
      <w:adjustRightInd/>
      <w:ind w:firstLine="0"/>
    </w:pPr>
    <w:rPr>
      <w:rFonts w:ascii="Calibri Light" w:eastAsia="Calibri" w:hAnsi="Calibri Light" w:cs="Calibri Light"/>
      <w:b/>
      <w:bCs/>
      <w:caps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spacing w:before="240"/>
      <w:ind w:firstLine="0"/>
      <w:jc w:val="left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24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48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72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96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20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44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58774C"/>
    <w:pPr>
      <w:widowControl/>
      <w:autoSpaceDE/>
      <w:autoSpaceDN/>
      <w:adjustRightInd/>
      <w:ind w:left="1680"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TitlePageCenturyGothic4">
    <w:name w:val="Стиль Title Page + Century Gothic По ширине Слева:  4 см"/>
    <w:basedOn w:val="a"/>
    <w:rsid w:val="0058774C"/>
    <w:pPr>
      <w:widowControl/>
      <w:autoSpaceDE/>
      <w:autoSpaceDN/>
      <w:adjustRightInd/>
      <w:spacing w:after="120"/>
      <w:ind w:left="2268" w:firstLine="0"/>
    </w:pPr>
    <w:rPr>
      <w:rFonts w:ascii="Century Gothic" w:hAnsi="Century Gothic" w:cs="Times New Roman"/>
      <w:b/>
      <w:bCs/>
      <w:noProof/>
      <w:sz w:val="48"/>
      <w:szCs w:val="20"/>
      <w:lang w:val="en-US" w:eastAsia="en-US"/>
    </w:rPr>
  </w:style>
  <w:style w:type="paragraph" w:styleId="aff">
    <w:name w:val="Subtitle"/>
    <w:basedOn w:val="a"/>
    <w:next w:val="a"/>
    <w:link w:val="aff0"/>
    <w:uiPriority w:val="11"/>
    <w:qFormat/>
    <w:rsid w:val="0058774C"/>
    <w:pPr>
      <w:widowControl/>
      <w:numPr>
        <w:ilvl w:val="1"/>
      </w:numPr>
      <w:autoSpaceDE/>
      <w:autoSpaceDN/>
      <w:adjustRightInd/>
      <w:spacing w:after="160"/>
      <w:ind w:firstLine="720"/>
      <w:jc w:val="left"/>
    </w:pPr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link w:val="aff"/>
    <w:uiPriority w:val="11"/>
    <w:rsid w:val="0058774C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aff1">
    <w:name w:val="Название таблицы"/>
    <w:basedOn w:val="aff2"/>
    <w:link w:val="aff3"/>
    <w:qFormat/>
    <w:rsid w:val="0058774C"/>
    <w:pPr>
      <w:keepNext/>
      <w:suppressAutoHyphens/>
      <w:autoSpaceDE w:val="0"/>
      <w:spacing w:after="0"/>
      <w:jc w:val="right"/>
    </w:pPr>
    <w:rPr>
      <w:rFonts w:ascii="Times New Roman" w:hAnsi="Times New Roman"/>
      <w:bCs/>
      <w:i w:val="0"/>
      <w:iCs w:val="0"/>
      <w:color w:val="auto"/>
      <w:sz w:val="26"/>
      <w:szCs w:val="26"/>
      <w:lang w:eastAsia="zh-CN"/>
    </w:rPr>
  </w:style>
  <w:style w:type="paragraph" w:styleId="aff2">
    <w:name w:val="caption"/>
    <w:basedOn w:val="a"/>
    <w:next w:val="a"/>
    <w:uiPriority w:val="35"/>
    <w:semiHidden/>
    <w:unhideWhenUsed/>
    <w:qFormat/>
    <w:rsid w:val="0058774C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  <w:style w:type="character" w:customStyle="1" w:styleId="aff3">
    <w:name w:val="Название таблицы Знак"/>
    <w:link w:val="aff1"/>
    <w:rsid w:val="0058774C"/>
    <w:rPr>
      <w:rFonts w:ascii="Times New Roman" w:hAnsi="Times New Roman"/>
      <w:bCs/>
      <w:sz w:val="26"/>
      <w:szCs w:val="26"/>
      <w:lang w:eastAsia="zh-CN"/>
    </w:rPr>
  </w:style>
  <w:style w:type="paragraph" w:customStyle="1" w:styleId="12">
    <w:name w:val="Абзац списка1"/>
    <w:basedOn w:val="a"/>
    <w:uiPriority w:val="99"/>
    <w:rsid w:val="0058774C"/>
    <w:pPr>
      <w:widowControl/>
      <w:autoSpaceDE/>
      <w:autoSpaceDN/>
      <w:adjustRightInd/>
      <w:ind w:left="720" w:firstLine="567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А1"/>
    <w:basedOn w:val="a"/>
    <w:link w:val="14"/>
    <w:qFormat/>
    <w:rsid w:val="0058774C"/>
    <w:pPr>
      <w:widowControl/>
      <w:autoSpaceDE/>
      <w:autoSpaceDN/>
      <w:adjustRightInd/>
      <w:spacing w:line="276" w:lineRule="auto"/>
      <w:ind w:firstLine="567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А1 Знак"/>
    <w:link w:val="13"/>
    <w:rsid w:val="0058774C"/>
    <w:rPr>
      <w:rFonts w:ascii="Times New Roman" w:eastAsia="Times New Roman" w:hAnsi="Times New Roman"/>
      <w:sz w:val="26"/>
      <w:szCs w:val="26"/>
    </w:rPr>
  </w:style>
  <w:style w:type="character" w:styleId="aff4">
    <w:name w:val="Subtle Emphasis"/>
    <w:uiPriority w:val="19"/>
    <w:qFormat/>
    <w:rsid w:val="0058774C"/>
    <w:rPr>
      <w:i/>
      <w:iCs/>
      <w:color w:val="404040"/>
    </w:rPr>
  </w:style>
  <w:style w:type="paragraph" w:customStyle="1" w:styleId="msonormal0">
    <w:name w:val="msonormal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58774C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76">
    <w:name w:val="xl76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78">
    <w:name w:val="xl78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Times New Roman"/>
      <w:b/>
      <w:bCs/>
    </w:rPr>
  </w:style>
  <w:style w:type="paragraph" w:customStyle="1" w:styleId="xl80">
    <w:name w:val="xl80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character" w:styleId="aff5">
    <w:name w:val="Strong"/>
    <w:uiPriority w:val="22"/>
    <w:qFormat/>
    <w:rsid w:val="0058774C"/>
    <w:rPr>
      <w:b/>
      <w:bCs/>
    </w:rPr>
  </w:style>
  <w:style w:type="paragraph" w:customStyle="1" w:styleId="76-">
    <w:name w:val="76-РП обычный"/>
    <w:basedOn w:val="a"/>
    <w:link w:val="76-0"/>
    <w:qFormat/>
    <w:rsid w:val="0058774C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Cs w:val="22"/>
      <w:lang w:val="en-US" w:eastAsia="en-US"/>
    </w:rPr>
  </w:style>
  <w:style w:type="character" w:customStyle="1" w:styleId="76-0">
    <w:name w:val="76-РП обычный Знак"/>
    <w:link w:val="76-"/>
    <w:rsid w:val="0058774C"/>
    <w:rPr>
      <w:rFonts w:ascii="Times New Roman" w:hAnsi="Times New Roman"/>
      <w:sz w:val="24"/>
      <w:szCs w:val="22"/>
      <w:lang w:val="en-US" w:eastAsia="en-US"/>
    </w:rPr>
  </w:style>
  <w:style w:type="paragraph" w:customStyle="1" w:styleId="76">
    <w:name w:val="76 без отступа"/>
    <w:basedOn w:val="a"/>
    <w:link w:val="760"/>
    <w:qFormat/>
    <w:rsid w:val="0058774C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zCs w:val="22"/>
      <w:lang w:val="en-US" w:eastAsia="en-US"/>
    </w:rPr>
  </w:style>
  <w:style w:type="character" w:customStyle="1" w:styleId="760">
    <w:name w:val="76 без отступа Знак"/>
    <w:link w:val="76"/>
    <w:rsid w:val="0058774C"/>
    <w:rPr>
      <w:rFonts w:ascii="Times New Roman" w:hAnsi="Times New Roman"/>
      <w:sz w:val="24"/>
      <w:szCs w:val="22"/>
      <w:lang w:val="en-US" w:eastAsia="en-US"/>
    </w:rPr>
  </w:style>
  <w:style w:type="paragraph" w:customStyle="1" w:styleId="aff6">
    <w:name w:val="Таблица"/>
    <w:basedOn w:val="a"/>
    <w:qFormat/>
    <w:rsid w:val="0058774C"/>
    <w:pPr>
      <w:autoSpaceDE/>
      <w:autoSpaceDN/>
      <w:adjustRightInd/>
      <w:ind w:firstLine="0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877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f7">
    <w:name w:val="Table Grid"/>
    <w:basedOn w:val="a1"/>
    <w:uiPriority w:val="39"/>
    <w:rsid w:val="00F950F3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лл"/>
    <w:semiHidden/>
    <w:rsid w:val="00F950F3"/>
    <w:rPr>
      <w:rFonts w:ascii="Arial" w:hAnsi="Arial" w:cs="Arial"/>
      <w:color w:val="auto"/>
      <w:sz w:val="20"/>
      <w:szCs w:val="20"/>
    </w:rPr>
  </w:style>
  <w:style w:type="paragraph" w:styleId="aff9">
    <w:name w:val="Revision"/>
    <w:hidden/>
    <w:uiPriority w:val="99"/>
    <w:semiHidden/>
    <w:rsid w:val="00F950F3"/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f7"/>
    <w:uiPriority w:val="39"/>
    <w:rsid w:val="00F950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ndnote reference"/>
    <w:semiHidden/>
    <w:unhideWhenUsed/>
    <w:rsid w:val="00F950F3"/>
    <w:rPr>
      <w:vertAlign w:val="superscript"/>
    </w:rPr>
  </w:style>
  <w:style w:type="character" w:styleId="affb">
    <w:name w:val="footnote reference"/>
    <w:semiHidden/>
    <w:unhideWhenUsed/>
    <w:rsid w:val="00F950F3"/>
    <w:rPr>
      <w:vertAlign w:val="superscript"/>
    </w:rPr>
  </w:style>
  <w:style w:type="table" w:customStyle="1" w:styleId="26">
    <w:name w:val="Сетка таблицы2"/>
    <w:basedOn w:val="a1"/>
    <w:next w:val="aff7"/>
    <w:uiPriority w:val="39"/>
    <w:rsid w:val="007949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1F08-8895-4B29-B437-7A6F0F3D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Links>
    <vt:vector size="6" baseType="variant"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consultantplus://offline/ref=C8FB5F1BBB3C59F7528880672EC693E9A8A23157EE7596216FB2E86C6EAA389C73CA92002E1CACD831531926B7JBQDO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Газимагомедова Ольга Яновна</dc:creator>
  <cp:keywords/>
  <dc:description/>
  <cp:lastModifiedBy>Никулин Алексей Владимирович</cp:lastModifiedBy>
  <cp:revision>3</cp:revision>
  <cp:lastPrinted>2023-04-06T08:28:00Z</cp:lastPrinted>
  <dcterms:created xsi:type="dcterms:W3CDTF">2023-04-06T08:36:00Z</dcterms:created>
  <dcterms:modified xsi:type="dcterms:W3CDTF">2023-04-06T08:37:00Z</dcterms:modified>
</cp:coreProperties>
</file>