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D58" w:rsidRPr="00D935FB" w:rsidRDefault="00BD6D58" w:rsidP="00BD6D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D6D58" w:rsidRPr="00DF40F9" w:rsidRDefault="00BD6D58" w:rsidP="00DF40F9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постановления Правительства Санкт-Петербурга</w:t>
      </w:r>
      <w:r w:rsidR="00920B0D" w:rsidRPr="00D93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2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20B0D" w:rsidRPr="00D93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</w:t>
      </w:r>
      <w:r w:rsidR="00E6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D81E2F" w:rsidRPr="00D93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3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096A6F" w:rsidRPr="0009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A6F" w:rsidRPr="00096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Правительства Санкт-Петербурга </w:t>
      </w:r>
      <w:r w:rsidR="00096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96A6F" w:rsidRPr="00096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24.05.2021 № 314</w:t>
      </w:r>
      <w:r w:rsidR="00A97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B2AE0" w:rsidRPr="00BD6D58" w:rsidRDefault="007B2AE0" w:rsidP="00BD6D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4D3" w:rsidRPr="00F964D3" w:rsidRDefault="00F964D3" w:rsidP="00F96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Правительства Санкт-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Петербурга «О внесении изменений</w:t>
      </w:r>
      <w:r w:rsidRPr="008F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bookmarkStart w:id="0" w:name="_Hlk13238817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Санкт-Петербурга </w:t>
      </w:r>
      <w:r>
        <w:rPr>
          <w:rFonts w:ascii="Times New Roman" w:hAnsi="Times New Roman" w:cs="Times New Roman"/>
          <w:sz w:val="24"/>
          <w:szCs w:val="24"/>
        </w:rPr>
        <w:t>от 24.05.2021 № 314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F574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Проект) разработан Комитетом по строительству (далее – Комитет)</w:t>
      </w:r>
      <w:r w:rsidRPr="008F57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0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задач</w:t>
      </w:r>
      <w:r w:rsidRPr="009F0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сфере </w:t>
      </w:r>
      <w:r w:rsidRPr="009F03DF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социально-экономического развития территории Санкт-Петербурга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58FE" w:rsidRDefault="00D93682" w:rsidP="000A1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пространство развивается в соответствии с </w:t>
      </w:r>
      <w:r w:rsid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законодательства, комплексно предусматривающего как с</w:t>
      </w:r>
      <w:r w:rsidR="000A1DE9" w:rsidRPr="000A1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комфортной городской среды</w:t>
      </w:r>
      <w:r w:rsid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объектов социальной инфраструктуры.</w:t>
      </w:r>
    </w:p>
    <w:p w:rsidR="000B58FE" w:rsidRPr="000B58FE" w:rsidRDefault="000B58FE" w:rsidP="000B5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и цели государственной политики в сфере строительства и управления государственными капитальными вложениями сформированы с учетом целей и показателей, содержащихся в документах стратегического планирования, в том числе в следующих документах:</w:t>
      </w:r>
    </w:p>
    <w:p w:rsidR="000B58FE" w:rsidRPr="000B58FE" w:rsidRDefault="000B58FE" w:rsidP="000B5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от </w:t>
      </w:r>
      <w:r w:rsidR="009F03D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F03DF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 w:rsidR="00E93C5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204 </w:t>
      </w:r>
      <w:r w:rsidR="00E93C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национальных целях </w:t>
      </w:r>
      <w:r w:rsidR="00E93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стратегических задачах развития Российской Федерации на период до 2024 года</w:t>
      </w:r>
      <w:r w:rsidR="00E93C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58FE" w:rsidRPr="000B58FE" w:rsidRDefault="000B58FE" w:rsidP="000B5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21</w:t>
      </w:r>
      <w:r w:rsidR="009F03DF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="00E93C5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474 </w:t>
      </w:r>
      <w:r w:rsidR="00E93C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национальных целях развития Российской Федерации на период до 2030 года</w:t>
      </w:r>
      <w:r w:rsidR="00E93C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58FE" w:rsidRPr="000B58FE" w:rsidRDefault="000B58FE" w:rsidP="000B5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от </w:t>
      </w:r>
      <w:r w:rsidR="009F03D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03DF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="00E93C5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 </w:t>
      </w:r>
      <w:r w:rsidR="00E93C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Стратегии национальной безопасности Российской Федерации</w:t>
      </w:r>
      <w:r w:rsidR="00E93C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3C50" w:rsidRPr="00E93C50" w:rsidRDefault="00E93C50" w:rsidP="00E93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Правительства Российской Федерации от 31.10.2022 № 3268-р </w:t>
      </w:r>
      <w:r w:rsidRPr="00E93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Стратегии развития строительной отрасли и жилищно-коммунального хозяйства Российской Федерации на период до 2030 года с прогнозом до 2035 года»;</w:t>
      </w:r>
    </w:p>
    <w:p w:rsidR="00E93C50" w:rsidRDefault="000B58FE" w:rsidP="00E93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пространственного развития Российской Федерации на период до 2025 года, утвержденная распоряжением Правительства Российской Федерации от 13</w:t>
      </w:r>
      <w:r w:rsidR="009F03DF"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r w:rsidR="00E93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207-р;</w:t>
      </w:r>
    </w:p>
    <w:p w:rsidR="000B58FE" w:rsidRDefault="000B58FE" w:rsidP="000B5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план по достижению национальных целей развития Российской Федерации </w:t>
      </w:r>
      <w:r w:rsidR="00E93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до 2024 года и на плановый период до 2030 года, утвержденный распоряжением Правительства Российской Федерации от </w:t>
      </w:r>
      <w:r w:rsidR="009F03D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03DF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="00E93C5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2765-р</w:t>
      </w:r>
      <w:r w:rsidR="000B2C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3C50" w:rsidRPr="000B58FE" w:rsidRDefault="00E93C50" w:rsidP="000B5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C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Основные направления деятельности Правительства Российской Федерации </w:t>
      </w:r>
      <w:r w:rsidRPr="00E93C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на период до 2024 года (утверждены Правительством РФ 29.09.2018 </w:t>
      </w:r>
      <w:r w:rsidR="009F03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Pr="00E93C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8028п-П13)</w:t>
      </w:r>
      <w:r w:rsidR="000B2C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B58FE" w:rsidRDefault="00E93C50" w:rsidP="00E93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</w:t>
      </w:r>
      <w:r w:rsidR="000B58FE"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управления и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8FE"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безопасности Российской Федерации 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8FE"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B58FE"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8FE" w:rsidRPr="000B5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систем коммунальной инфраструктуры, а также транспортной, социальной, туристической и иной инфраструктуры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352" w:rsidRDefault="00993352" w:rsidP="00993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0D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формирования индекса качества городской среды, утвержденной распоряжением Правительства Российской Федерации от 23.03.2019 </w:t>
      </w:r>
      <w:r w:rsidR="000D7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510-р, городская среда характеризуется совокупностью природных, архитектурно-планировочных, экологических и других факторов, формирующих среду жизнедеятельности города на определенной территории и определяющих комфортность проживания на этой территории.</w:t>
      </w:r>
    </w:p>
    <w:p w:rsidR="00993352" w:rsidRDefault="00993352" w:rsidP="00993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Значимыми факторами, определяющими уровень качества городской среды, являются, </w:t>
      </w:r>
      <w:r w:rsidR="00B71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разнообразие жилой застройки; разнообразие услуг в жилой застройке, количество улиц с развитой сферой услуг, пешеходная доступность; разнообразие культурно-досуговой </w:t>
      </w:r>
      <w:r w:rsidR="00B71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спортивной инфраструктуры; обеспеченность спортивной инфраструктурой.</w:t>
      </w:r>
    </w:p>
    <w:p w:rsidR="00DC0C05" w:rsidRDefault="0094514E" w:rsidP="0008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достижения указанных выше задач н</w:t>
      </w:r>
      <w:r w:rsidR="00DC0C05" w:rsidRPr="00C955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федеральном уровне разработаны комплексные программы и проекты, нацеленные на установление стандартов и единых подходов </w:t>
      </w:r>
      <w:r w:rsidR="00B717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DC0C05" w:rsidRPr="00C955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формированию комфортной городской среды</w:t>
      </w:r>
      <w:r w:rsidR="0095685A" w:rsidRPr="00C955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95685A" w:rsidRPr="00C9557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ее качества, в том числе, путем создания современных</w:t>
      </w:r>
      <w:r w:rsidR="00BD5342" w:rsidRPr="00C9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комфортных</w:t>
      </w:r>
      <w:r w:rsidR="0095685A" w:rsidRPr="00C9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территорий</w:t>
      </w:r>
      <w:r w:rsidR="00084510" w:rsidRPr="00C95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C05" w:rsidRDefault="00DC0C05" w:rsidP="00906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</w:t>
      </w:r>
      <w:r w:rsidR="00906CF0" w:rsidRP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 w:rsid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906CF0" w:rsidRP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</w:t>
      </w:r>
      <w:r w:rsid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06CF0" w:rsidRP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стратегических задач, национальных целей, соответствующих им государственных программ Российской Федерации, национальных </w:t>
      </w:r>
      <w:r w:rsid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6CF0" w:rsidRP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CF0" w:rsidRP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проектов (программ) в</w:t>
      </w:r>
      <w:r w:rsid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CF0" w:rsidRP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</w:t>
      </w:r>
      <w:r w:rsid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32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Санкт-Петер</w:t>
      </w:r>
      <w:r w:rsidR="0095685A" w:rsidRPr="00C9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бурге разработан </w:t>
      </w:r>
      <w:r w:rsidR="00906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5685A" w:rsidRPr="00C9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</w:t>
      </w:r>
      <w:r w:rsidR="009F0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r w:rsidR="0043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</w:t>
      </w:r>
      <w:r w:rsidR="009F03D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3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</w:t>
      </w:r>
      <w:r w:rsidR="009F03D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3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9F0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5685A" w:rsidRPr="00C95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0E7" w:rsidRPr="0095685A" w:rsidRDefault="008520E7" w:rsidP="00852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пункту 17 части 2 статьи 30 </w:t>
      </w:r>
      <w:r w:rsidR="0043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Санкт-Петербурга </w:t>
      </w:r>
      <w:r w:rsidRPr="008520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социально-экономического развития Санкт-Петербурга, порядок ее разработки и корректировки утверждается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Санкт-Петербурга.</w:t>
      </w:r>
    </w:p>
    <w:p w:rsidR="000A1DE9" w:rsidRPr="000A1DE9" w:rsidRDefault="0095685A" w:rsidP="000A1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Так, о</w:t>
      </w:r>
      <w:r w:rsidR="000A1DE9" w:rsidRPr="000A1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дной из ключевых целей для достижения Стратегии социально-экономического развития Санкт-Петербурга на период до 2035 года, установленной законом </w:t>
      </w:r>
      <w:r w:rsidR="000A1DE9" w:rsidRPr="000A1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Санкт-Петербурга от 19.12.2018 № 771-164 «О Стратегии социально-экономического развития Санкт-Петербурга на период до 2035 года» (далее – Стратегия 2035), </w:t>
      </w:r>
      <w:r w:rsidR="000A1DE9" w:rsidRPr="000A1DE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повышение качества городской среды.</w:t>
      </w:r>
    </w:p>
    <w:p w:rsidR="00B41F0C" w:rsidRPr="000A1DE9" w:rsidRDefault="000A1DE9" w:rsidP="00746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Стратегией 2035 определено, что для сбалансированного социально-эко</w:t>
      </w:r>
      <w:r w:rsidR="00432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номического развития территорий</w:t>
      </w:r>
      <w:r w:rsidRPr="000A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обеспечить создание механизмов развития комфортной городской среды, комплексного развития территорий Санкт-Петербурга</w:t>
      </w:r>
      <w:r w:rsidR="00432B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индекса качества городской среды, повышение уровня комфортности проживания </w:t>
      </w:r>
      <w:r w:rsidRPr="000A1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Санкт-Петербурге («Комфортный город»). Реализация приоритета «Комфортный город» подразумевает создание красивой, удобной, качественной, безопасной </w:t>
      </w:r>
      <w:r w:rsidRPr="000A1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благоустроенной городской среды, соответствующей современным стандартам </w:t>
      </w:r>
      <w:r w:rsidRPr="000A1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максимально отвечающей ожиданиям жителей и гостей Санкт-Петербурга. </w:t>
      </w:r>
    </w:p>
    <w:p w:rsidR="000A1DE9" w:rsidRPr="000A1DE9" w:rsidRDefault="000A1DE9" w:rsidP="000A1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закону Санкт-Петербурга от 22.12.2005 № 728-99 «О Генеральном плане </w:t>
      </w:r>
      <w:r w:rsidR="00B71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1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Санкт-Петербурга» (далее – Закон о Генеральном плане Санкт-Петербурга), целями территориального планирования являются, в том числе, обеспечение повышения качества городской среды, развития инженерной, транспортной и социальной инфраструктур, обеспечения учета интересов жителей Санкт-Петербурга.</w:t>
      </w:r>
    </w:p>
    <w:p w:rsidR="000A1DE9" w:rsidRPr="000A1DE9" w:rsidRDefault="000A1DE9" w:rsidP="000A1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социально-экономического развития территории Санкт-Петербурга, </w:t>
      </w:r>
      <w:r w:rsidRPr="000A1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Законом о Генеральном плане Санкт-Петербурга, является увеличение количества учреждений социальной сферы (здравоохранение, образование, физкультура </w:t>
      </w:r>
      <w:r w:rsidRPr="000A1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спорт, социальная защита населения и т.д.), развитие санаторно-курортных учреждений, обеспечивающих возможности отдыха и лечения.</w:t>
      </w:r>
    </w:p>
    <w:p w:rsidR="000A1DE9" w:rsidRDefault="000A1DE9" w:rsidP="00363F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о Генеральном плане Санкт-Петербурга к основным задачам </w:t>
      </w:r>
      <w:r w:rsidR="00B71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1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социального и культурно-бытового обслуживания относятся</w:t>
      </w:r>
      <w:r w:rsidRPr="000A1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1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для всех жилых районов Санкт-Петербурга уровня обеспеченности жителей объектами социального и культурно-бытового обслуживания, обеспечение равных условий доступности указанных объектов для всех жителей Санкт-Петербурга, повышение эффективности использования территорий, занятых существующими учреждениями социального и культурно-бытового обслуживания.</w:t>
      </w:r>
    </w:p>
    <w:p w:rsidR="007C32B2" w:rsidRPr="003E2BC7" w:rsidRDefault="003E2BC7" w:rsidP="007C3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13">
        <w:rPr>
          <w:rFonts w:ascii="Times New Roman" w:hAnsi="Times New Roman" w:cs="Times New Roman"/>
          <w:sz w:val="24"/>
          <w:szCs w:val="24"/>
        </w:rPr>
        <w:t>Согласно</w:t>
      </w:r>
      <w:r w:rsidR="007C32B2" w:rsidRPr="00433213">
        <w:rPr>
          <w:rFonts w:ascii="Times New Roman" w:hAnsi="Times New Roman" w:cs="Times New Roman"/>
          <w:sz w:val="24"/>
          <w:szCs w:val="24"/>
        </w:rPr>
        <w:t xml:space="preserve"> </w:t>
      </w:r>
      <w:r w:rsidR="00433213" w:rsidRPr="00433213">
        <w:rPr>
          <w:rFonts w:ascii="Times New Roman" w:hAnsi="Times New Roman" w:cs="Times New Roman"/>
          <w:sz w:val="24"/>
          <w:szCs w:val="24"/>
        </w:rPr>
        <w:t xml:space="preserve">пункту 3 части 1 статьи 44 </w:t>
      </w:r>
      <w:r w:rsidR="007C32B2" w:rsidRPr="00433213">
        <w:rPr>
          <w:rFonts w:ascii="Times New Roman" w:hAnsi="Times New Roman" w:cs="Times New Roman"/>
          <w:sz w:val="24"/>
          <w:szCs w:val="24"/>
        </w:rPr>
        <w:t>Устав</w:t>
      </w:r>
      <w:r w:rsidR="00433213" w:rsidRPr="00433213">
        <w:rPr>
          <w:rFonts w:ascii="Times New Roman" w:hAnsi="Times New Roman" w:cs="Times New Roman"/>
          <w:sz w:val="24"/>
          <w:szCs w:val="24"/>
        </w:rPr>
        <w:t>а</w:t>
      </w:r>
      <w:r w:rsidR="007C32B2" w:rsidRPr="00433213">
        <w:rPr>
          <w:rFonts w:ascii="Times New Roman" w:hAnsi="Times New Roman" w:cs="Times New Roman"/>
          <w:sz w:val="24"/>
          <w:szCs w:val="24"/>
        </w:rPr>
        <w:t xml:space="preserve"> Санкт-Петербурга Правительство </w:t>
      </w:r>
      <w:r w:rsidR="00433213" w:rsidRPr="00433213">
        <w:rPr>
          <w:rFonts w:ascii="Times New Roman" w:hAnsi="Times New Roman" w:cs="Times New Roman"/>
          <w:sz w:val="24"/>
          <w:szCs w:val="24"/>
        </w:rPr>
        <w:br/>
      </w:r>
      <w:r w:rsidR="007C32B2" w:rsidRPr="00433213">
        <w:rPr>
          <w:rFonts w:ascii="Times New Roman" w:hAnsi="Times New Roman" w:cs="Times New Roman"/>
          <w:sz w:val="24"/>
          <w:szCs w:val="24"/>
        </w:rPr>
        <w:t xml:space="preserve">Санкт-Петербурга обеспечивает разработку и осуществление мер, направленных </w:t>
      </w:r>
      <w:r w:rsidR="00433213" w:rsidRPr="00433213">
        <w:rPr>
          <w:rFonts w:ascii="Times New Roman" w:hAnsi="Times New Roman" w:cs="Times New Roman"/>
          <w:sz w:val="24"/>
          <w:szCs w:val="24"/>
        </w:rPr>
        <w:br/>
      </w:r>
      <w:r w:rsidR="007C32B2" w:rsidRPr="00433213">
        <w:rPr>
          <w:rFonts w:ascii="Times New Roman" w:hAnsi="Times New Roman" w:cs="Times New Roman"/>
          <w:sz w:val="24"/>
          <w:szCs w:val="24"/>
        </w:rPr>
        <w:t>на социально-экономическое развитие Санкт-Петербурга</w:t>
      </w:r>
      <w:r w:rsidRPr="00433213">
        <w:rPr>
          <w:rFonts w:ascii="Times New Roman" w:hAnsi="Times New Roman" w:cs="Times New Roman"/>
          <w:sz w:val="24"/>
          <w:szCs w:val="24"/>
        </w:rPr>
        <w:t>.</w:t>
      </w:r>
    </w:p>
    <w:p w:rsidR="00F26D8F" w:rsidRDefault="00F26D8F" w:rsidP="00193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инструментов решения указанных задач и достижения поставленных целей является Градостроительная Комиссия Санкт-Петербурга (далее – Комиссия), созданная </w:t>
      </w:r>
      <w:r w:rsidRPr="00FF1F22">
        <w:rPr>
          <w:rFonts w:ascii="Times New Roman" w:hAnsi="Times New Roman" w:cs="Times New Roman"/>
          <w:sz w:val="24"/>
          <w:szCs w:val="24"/>
        </w:rPr>
        <w:t>постановлением Правительства Санкт-Петербурга от 24.05.2021 № 314</w:t>
      </w:r>
      <w:r w:rsidR="00BD5342" w:rsidRPr="00FF1F22">
        <w:rPr>
          <w:rFonts w:ascii="Times New Roman" w:hAnsi="Times New Roman" w:cs="Times New Roman"/>
          <w:sz w:val="24"/>
          <w:szCs w:val="24"/>
        </w:rPr>
        <w:t xml:space="preserve"> «О создании Градостроительной комиссии Санкт-Петербурга»</w:t>
      </w:r>
      <w:r w:rsidRPr="00FF1F22">
        <w:rPr>
          <w:rFonts w:ascii="Times New Roman" w:hAnsi="Times New Roman" w:cs="Times New Roman"/>
          <w:sz w:val="24"/>
          <w:szCs w:val="24"/>
        </w:rPr>
        <w:t>.</w:t>
      </w:r>
    </w:p>
    <w:p w:rsidR="00095947" w:rsidRDefault="007A3E7F" w:rsidP="00F96D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Указанным постановлением утверждено Положение о Градостроительной комиссии </w:t>
      </w:r>
      <w:r w:rsidR="00B71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6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 w:rsidR="00E4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</w:t>
      </w:r>
      <w:r w:rsidRPr="00BD67A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пункту 2.1 которого 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образована </w:t>
      </w:r>
      <w:r w:rsidR="00B71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E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 принятия решений при реализации государственной политики в сфере обеспечения объектами обслуживания жилой застройки, а также объектами инженерно-транспортной инфраструктуры при осуществлении жилищного строительства, строительства гостиниц и иных средств размещения на территории Санкт-Петербурга (далее – проекты жилищного строительства), направленных на формирование комфортной городской среды, а также устойчивое развитие территории Санкт-Петербурга.</w:t>
      </w:r>
      <w:r w:rsidR="00F96D4D" w:rsidRPr="002B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60FF" w:rsidRPr="00F73CAB" w:rsidRDefault="00C42423" w:rsidP="00F96D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работы Комиссии </w:t>
      </w:r>
      <w:r w:rsidR="003E2BC7" w:rsidRPr="000D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2021 года </w:t>
      </w:r>
      <w:r w:rsidRPr="000D78F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54F4F" w:rsidRPr="000D7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остигнут</w:t>
      </w:r>
      <w:r w:rsidR="003E2BC7" w:rsidRPr="000D78F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54F4F" w:rsidRPr="000D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</w:t>
      </w:r>
      <w:r w:rsidR="003E2BC7" w:rsidRPr="000D78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54F4F" w:rsidRPr="000D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BC7" w:rsidRPr="000D7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554F4F" w:rsidRPr="00F7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4F4F" w:rsidRPr="00F7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государственной политики в сфере обеспечения объектами обслуживания </w:t>
      </w:r>
      <w:r w:rsidR="00432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жилищного строительства</w:t>
      </w:r>
      <w:r w:rsidR="00554F4F" w:rsidRPr="00F73C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783" w:rsidRPr="00432B19" w:rsidRDefault="00397F11" w:rsidP="00B7171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1F22">
        <w:rPr>
          <w:rFonts w:ascii="Times New Roman" w:hAnsi="Times New Roman" w:cs="Times New Roman"/>
          <w:sz w:val="24"/>
          <w:szCs w:val="24"/>
        </w:rPr>
        <w:t>Во</w:t>
      </w:r>
      <w:r w:rsidR="005812E2" w:rsidRPr="00FF1F22">
        <w:rPr>
          <w:rFonts w:ascii="Times New Roman" w:hAnsi="Times New Roman" w:cs="Times New Roman"/>
          <w:sz w:val="24"/>
          <w:szCs w:val="24"/>
        </w:rPr>
        <w:t xml:space="preserve"> исполнение выда</w:t>
      </w:r>
      <w:r w:rsidR="00CE743A" w:rsidRPr="00FF1F22">
        <w:rPr>
          <w:rFonts w:ascii="Times New Roman" w:hAnsi="Times New Roman" w:cs="Times New Roman"/>
          <w:sz w:val="24"/>
          <w:szCs w:val="24"/>
        </w:rPr>
        <w:t xml:space="preserve">нных </w:t>
      </w:r>
      <w:r w:rsidR="005812E2" w:rsidRPr="00FF1F22">
        <w:rPr>
          <w:rFonts w:ascii="Times New Roman" w:hAnsi="Times New Roman" w:cs="Times New Roman"/>
          <w:sz w:val="24"/>
          <w:szCs w:val="24"/>
        </w:rPr>
        <w:t>Комиссией</w:t>
      </w:r>
      <w:r w:rsidRPr="00FF1F22">
        <w:rPr>
          <w:rFonts w:ascii="Times New Roman" w:hAnsi="Times New Roman" w:cs="Times New Roman"/>
          <w:sz w:val="24"/>
          <w:szCs w:val="24"/>
        </w:rPr>
        <w:t xml:space="preserve"> </w:t>
      </w:r>
      <w:r w:rsidR="00294647" w:rsidRPr="000D78F0">
        <w:rPr>
          <w:rFonts w:ascii="Times New Roman" w:hAnsi="Times New Roman" w:cs="Times New Roman"/>
          <w:sz w:val="24"/>
          <w:szCs w:val="24"/>
        </w:rPr>
        <w:t>рекомендаций</w:t>
      </w:r>
      <w:r w:rsidR="003E2BC7" w:rsidRPr="000D78F0">
        <w:rPr>
          <w:rFonts w:ascii="Times New Roman" w:hAnsi="Times New Roman" w:cs="Times New Roman"/>
          <w:sz w:val="24"/>
          <w:szCs w:val="24"/>
        </w:rPr>
        <w:t xml:space="preserve"> с лицами, реализующими проекты жилищного строительства</w:t>
      </w:r>
      <w:r w:rsidR="003E2BC7">
        <w:rPr>
          <w:rFonts w:ascii="Times New Roman" w:hAnsi="Times New Roman" w:cs="Times New Roman"/>
          <w:sz w:val="24"/>
          <w:szCs w:val="24"/>
        </w:rPr>
        <w:t>,</w:t>
      </w:r>
      <w:r w:rsidR="00294647" w:rsidRPr="00FF1F22">
        <w:rPr>
          <w:rFonts w:ascii="Times New Roman" w:hAnsi="Times New Roman" w:cs="Times New Roman"/>
          <w:sz w:val="24"/>
          <w:szCs w:val="24"/>
        </w:rPr>
        <w:t xml:space="preserve"> </w:t>
      </w:r>
      <w:r w:rsidR="00CE18B2" w:rsidRPr="00FF1F22">
        <w:rPr>
          <w:rFonts w:ascii="Times New Roman" w:hAnsi="Times New Roman" w:cs="Times New Roman"/>
          <w:sz w:val="24"/>
          <w:szCs w:val="24"/>
        </w:rPr>
        <w:t xml:space="preserve">в 2021, 2022 годах </w:t>
      </w:r>
      <w:r w:rsidR="00294647" w:rsidRPr="00FF1F22">
        <w:rPr>
          <w:rFonts w:ascii="Times New Roman" w:hAnsi="Times New Roman" w:cs="Times New Roman"/>
          <w:sz w:val="24"/>
          <w:szCs w:val="24"/>
        </w:rPr>
        <w:t>заключено 323</w:t>
      </w:r>
      <w:r w:rsidR="0003314E" w:rsidRPr="00FF1F22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5D1991" w:rsidRPr="00FF1F22">
        <w:rPr>
          <w:rFonts w:ascii="Times New Roman" w:hAnsi="Times New Roman" w:cs="Times New Roman"/>
          <w:sz w:val="24"/>
          <w:szCs w:val="24"/>
        </w:rPr>
        <w:t>,</w:t>
      </w:r>
      <w:r w:rsidR="00684A74" w:rsidRPr="00FF1F22">
        <w:rPr>
          <w:rFonts w:ascii="Times New Roman" w:hAnsi="Times New Roman" w:cs="Times New Roman"/>
          <w:sz w:val="24"/>
          <w:szCs w:val="24"/>
        </w:rPr>
        <w:t xml:space="preserve"> </w:t>
      </w:r>
      <w:r w:rsidR="004246AF" w:rsidRPr="00FF1F22">
        <w:rPr>
          <w:rFonts w:ascii="Times New Roman" w:hAnsi="Times New Roman" w:cs="Times New Roman"/>
          <w:sz w:val="24"/>
          <w:szCs w:val="24"/>
        </w:rPr>
        <w:t xml:space="preserve">предусматривающих создание объектов социальной </w:t>
      </w:r>
      <w:r w:rsidR="00A3654E" w:rsidRPr="00FF1F22">
        <w:rPr>
          <w:rFonts w:ascii="Times New Roman" w:hAnsi="Times New Roman" w:cs="Times New Roman"/>
          <w:sz w:val="24"/>
          <w:szCs w:val="24"/>
        </w:rPr>
        <w:t xml:space="preserve">и </w:t>
      </w:r>
      <w:r w:rsidR="004246AF" w:rsidRPr="00FF1F22">
        <w:rPr>
          <w:rFonts w:ascii="Times New Roman" w:hAnsi="Times New Roman" w:cs="Times New Roman"/>
          <w:sz w:val="24"/>
          <w:szCs w:val="24"/>
        </w:rPr>
        <w:t>транспортной инфраструктуры</w:t>
      </w:r>
      <w:r w:rsidR="0084236C" w:rsidRPr="00FF1F22">
        <w:rPr>
          <w:rFonts w:ascii="Times New Roman" w:hAnsi="Times New Roman" w:cs="Times New Roman"/>
          <w:sz w:val="24"/>
          <w:szCs w:val="24"/>
        </w:rPr>
        <w:t xml:space="preserve">, а также объектов </w:t>
      </w:r>
      <w:r w:rsidR="00CE743A" w:rsidRPr="00FF1F22">
        <w:rPr>
          <w:rFonts w:ascii="Times New Roman" w:hAnsi="Times New Roman" w:cs="Times New Roman"/>
          <w:sz w:val="24"/>
          <w:szCs w:val="24"/>
        </w:rPr>
        <w:t>благоустройства, с дальнейшей передачей их в собственность Санкт-Петербурга.</w:t>
      </w:r>
    </w:p>
    <w:p w:rsidR="0007586C" w:rsidRPr="000D78F0" w:rsidRDefault="00BD5342" w:rsidP="003C01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86C">
        <w:rPr>
          <w:rFonts w:ascii="Times New Roman" w:hAnsi="Times New Roman" w:cs="Times New Roman"/>
          <w:sz w:val="24"/>
          <w:szCs w:val="24"/>
        </w:rPr>
        <w:lastRenderedPageBreak/>
        <w:t>На сегодняшний день, в рамках заключённых соглашений</w:t>
      </w:r>
      <w:r w:rsidR="003C0175">
        <w:rPr>
          <w:rFonts w:ascii="Times New Roman" w:hAnsi="Times New Roman" w:cs="Times New Roman"/>
          <w:sz w:val="24"/>
          <w:szCs w:val="24"/>
        </w:rPr>
        <w:t xml:space="preserve"> </w:t>
      </w:r>
      <w:r w:rsidR="008B2264">
        <w:rPr>
          <w:rFonts w:ascii="Times New Roman" w:hAnsi="Times New Roman" w:cs="Times New Roman"/>
          <w:sz w:val="24"/>
          <w:szCs w:val="24"/>
        </w:rPr>
        <w:t xml:space="preserve">в отношении нормируемых </w:t>
      </w:r>
      <w:r w:rsidR="00B71711">
        <w:rPr>
          <w:rFonts w:ascii="Times New Roman" w:hAnsi="Times New Roman" w:cs="Times New Roman"/>
          <w:sz w:val="24"/>
          <w:szCs w:val="24"/>
        </w:rPr>
        <w:br/>
      </w:r>
      <w:r w:rsidR="008B2264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8B2264" w:rsidRPr="008B2264">
        <w:rPr>
          <w:rFonts w:ascii="Times New Roman" w:hAnsi="Times New Roman" w:cs="Times New Roman"/>
          <w:sz w:val="24"/>
          <w:szCs w:val="24"/>
        </w:rPr>
        <w:t>остановление</w:t>
      </w:r>
      <w:r w:rsidR="008B2264">
        <w:rPr>
          <w:rFonts w:ascii="Times New Roman" w:hAnsi="Times New Roman" w:cs="Times New Roman"/>
          <w:sz w:val="24"/>
          <w:szCs w:val="24"/>
        </w:rPr>
        <w:t>м</w:t>
      </w:r>
      <w:r w:rsidR="008B2264" w:rsidRPr="008B2264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11.04.2017 </w:t>
      </w:r>
      <w:r w:rsidR="008B2264">
        <w:rPr>
          <w:rFonts w:ascii="Times New Roman" w:hAnsi="Times New Roman" w:cs="Times New Roman"/>
          <w:sz w:val="24"/>
          <w:szCs w:val="24"/>
        </w:rPr>
        <w:t>№</w:t>
      </w:r>
      <w:r w:rsidR="008B2264" w:rsidRPr="008B2264">
        <w:rPr>
          <w:rFonts w:ascii="Times New Roman" w:hAnsi="Times New Roman" w:cs="Times New Roman"/>
          <w:sz w:val="24"/>
          <w:szCs w:val="24"/>
        </w:rPr>
        <w:t xml:space="preserve"> 257</w:t>
      </w:r>
      <w:r w:rsidR="008B2264">
        <w:rPr>
          <w:rFonts w:ascii="Times New Roman" w:hAnsi="Times New Roman" w:cs="Times New Roman"/>
          <w:sz w:val="24"/>
          <w:szCs w:val="24"/>
        </w:rPr>
        <w:t xml:space="preserve"> </w:t>
      </w:r>
      <w:r w:rsidR="00B71711">
        <w:rPr>
          <w:rFonts w:ascii="Times New Roman" w:hAnsi="Times New Roman" w:cs="Times New Roman"/>
          <w:sz w:val="24"/>
          <w:szCs w:val="24"/>
        </w:rPr>
        <w:br/>
      </w:r>
      <w:r w:rsidR="008B2264">
        <w:rPr>
          <w:rFonts w:ascii="Times New Roman" w:hAnsi="Times New Roman" w:cs="Times New Roman"/>
          <w:sz w:val="24"/>
          <w:szCs w:val="24"/>
        </w:rPr>
        <w:t>«</w:t>
      </w:r>
      <w:r w:rsidR="008B2264" w:rsidRPr="008B2264">
        <w:rPr>
          <w:rFonts w:ascii="Times New Roman" w:hAnsi="Times New Roman" w:cs="Times New Roman"/>
          <w:sz w:val="24"/>
          <w:szCs w:val="24"/>
        </w:rPr>
        <w:t>Об утверждении нормативов градостроительного проектирования Санкт-Петербурга</w:t>
      </w:r>
      <w:r w:rsidR="008B2264">
        <w:rPr>
          <w:rFonts w:ascii="Times New Roman" w:hAnsi="Times New Roman" w:cs="Times New Roman"/>
          <w:sz w:val="24"/>
          <w:szCs w:val="24"/>
        </w:rPr>
        <w:t>» объектов:</w:t>
      </w:r>
    </w:p>
    <w:p w:rsidR="003C0175" w:rsidRPr="000D78F0" w:rsidRDefault="003C0175" w:rsidP="003C017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8F0">
        <w:rPr>
          <w:rFonts w:ascii="Times New Roman" w:eastAsia="Calibri" w:hAnsi="Times New Roman" w:cs="Times New Roman"/>
          <w:sz w:val="24"/>
          <w:szCs w:val="24"/>
        </w:rPr>
        <w:t>в отношении 47 объектов (Школы, ДОУ и др.) выданы разрешения на строительство;</w:t>
      </w:r>
    </w:p>
    <w:p w:rsidR="003C0175" w:rsidRPr="000D78F0" w:rsidRDefault="003C0175" w:rsidP="003C017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8F0">
        <w:rPr>
          <w:rFonts w:ascii="Times New Roman" w:eastAsia="Calibri" w:hAnsi="Times New Roman" w:cs="Times New Roman"/>
          <w:sz w:val="24"/>
          <w:szCs w:val="24"/>
        </w:rPr>
        <w:t>ведется проектирование 25 объектов (Школы, ДОУ, АПУ) согласно установленным соглашениями срокам, из них по 11 объектам стадия подготовки проектной документации составляет 50% и более;</w:t>
      </w:r>
    </w:p>
    <w:p w:rsidR="003C0175" w:rsidRPr="000D78F0" w:rsidRDefault="003C0175" w:rsidP="003C017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8F0">
        <w:rPr>
          <w:rFonts w:ascii="Times New Roman" w:eastAsia="Calibri" w:hAnsi="Times New Roman" w:cs="Times New Roman"/>
          <w:sz w:val="24"/>
          <w:szCs w:val="24"/>
        </w:rPr>
        <w:t>по трем объектам (Школы, ДОУ, АПУ) получены положительные заключения экспертизы проектной документации;</w:t>
      </w:r>
    </w:p>
    <w:p w:rsidR="0007586C" w:rsidRDefault="0007586C" w:rsidP="00BD53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78F0">
        <w:rPr>
          <w:rFonts w:ascii="Times New Roman" w:hAnsi="Times New Roman" w:cs="Times New Roman"/>
          <w:sz w:val="24"/>
          <w:szCs w:val="24"/>
        </w:rPr>
        <w:t xml:space="preserve">закончено строительство ДОУ на 240 мест, </w:t>
      </w:r>
      <w:r w:rsidR="00BD5342" w:rsidRPr="000D78F0">
        <w:rPr>
          <w:rFonts w:ascii="Times New Roman" w:hAnsi="Times New Roman" w:cs="Times New Roman"/>
          <w:sz w:val="24"/>
          <w:szCs w:val="24"/>
        </w:rPr>
        <w:t xml:space="preserve">получено разрешение на ввод </w:t>
      </w:r>
      <w:r w:rsidRPr="000D78F0">
        <w:rPr>
          <w:rFonts w:ascii="Times New Roman" w:hAnsi="Times New Roman" w:cs="Times New Roman"/>
          <w:sz w:val="24"/>
          <w:szCs w:val="24"/>
        </w:rPr>
        <w:br/>
      </w:r>
      <w:r w:rsidR="00BD5342" w:rsidRPr="000D78F0">
        <w:rPr>
          <w:rFonts w:ascii="Times New Roman" w:hAnsi="Times New Roman" w:cs="Times New Roman"/>
          <w:sz w:val="24"/>
          <w:szCs w:val="24"/>
        </w:rPr>
        <w:t>в эксплуатацию</w:t>
      </w:r>
      <w:r w:rsidR="003C0175" w:rsidRPr="000D78F0">
        <w:rPr>
          <w:rFonts w:ascii="Times New Roman" w:hAnsi="Times New Roman" w:cs="Times New Roman"/>
          <w:sz w:val="24"/>
          <w:szCs w:val="24"/>
        </w:rPr>
        <w:t>.</w:t>
      </w:r>
    </w:p>
    <w:p w:rsidR="000D78F0" w:rsidRPr="000D78F0" w:rsidRDefault="000D78F0" w:rsidP="00BD53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Соглашения исполняются в установленные сроки.</w:t>
      </w:r>
    </w:p>
    <w:p w:rsidR="000D78F0" w:rsidRPr="000D78F0" w:rsidRDefault="003C0175" w:rsidP="00BD53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78F0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0D78F0" w:rsidRPr="000D78F0">
        <w:rPr>
          <w:rFonts w:ascii="Times New Roman" w:hAnsi="Times New Roman" w:cs="Times New Roman"/>
          <w:sz w:val="24"/>
          <w:szCs w:val="24"/>
        </w:rPr>
        <w:t>на основании рекомендаций Комиссии и заключенных соглашений:</w:t>
      </w:r>
    </w:p>
    <w:p w:rsidR="0007586C" w:rsidRPr="000D78F0" w:rsidRDefault="001C24A1" w:rsidP="00BD53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78F0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Pr="000D78F0">
        <w:rPr>
          <w:rFonts w:ascii="Times New Roman" w:eastAsia="Calibri" w:hAnsi="Times New Roman" w:cs="Times New Roman"/>
          <w:sz w:val="24"/>
          <w:szCs w:val="24"/>
        </w:rPr>
        <w:t>ремонт нежилого здания, принадлежащего ДОУ,</w:t>
      </w:r>
      <w:r w:rsidRPr="000D78F0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0D78F0" w:rsidRPr="000D78F0">
        <w:rPr>
          <w:rFonts w:ascii="Times New Roman" w:hAnsi="Times New Roman" w:cs="Times New Roman"/>
          <w:sz w:val="24"/>
          <w:szCs w:val="24"/>
        </w:rPr>
        <w:br/>
      </w:r>
      <w:r w:rsidRPr="000D78F0">
        <w:rPr>
          <w:rFonts w:ascii="Times New Roman" w:hAnsi="Times New Roman" w:cs="Times New Roman"/>
          <w:sz w:val="24"/>
          <w:szCs w:val="24"/>
        </w:rPr>
        <w:t xml:space="preserve">2570 </w:t>
      </w:r>
      <w:proofErr w:type="spellStart"/>
      <w:r w:rsidRPr="000D78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D78F0">
        <w:rPr>
          <w:rFonts w:ascii="Times New Roman" w:hAnsi="Times New Roman" w:cs="Times New Roman"/>
          <w:sz w:val="24"/>
          <w:szCs w:val="24"/>
        </w:rPr>
        <w:t>.;</w:t>
      </w:r>
    </w:p>
    <w:p w:rsidR="0007586C" w:rsidRPr="000D78F0" w:rsidRDefault="001C24A1" w:rsidP="00BD53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78F0">
        <w:rPr>
          <w:rFonts w:ascii="Times New Roman" w:eastAsia="Calibri" w:hAnsi="Times New Roman" w:cs="Times New Roman"/>
          <w:sz w:val="24"/>
          <w:szCs w:val="24"/>
        </w:rPr>
        <w:t>осуществлена передача в</w:t>
      </w:r>
      <w:r w:rsidR="00432B19" w:rsidRPr="000D78F0">
        <w:rPr>
          <w:rFonts w:ascii="Times New Roman" w:eastAsia="Calibri" w:hAnsi="Times New Roman" w:cs="Times New Roman"/>
          <w:sz w:val="24"/>
          <w:szCs w:val="24"/>
        </w:rPr>
        <w:t xml:space="preserve"> собственность Санкт-Петербурга</w:t>
      </w:r>
      <w:r w:rsidRPr="000D78F0">
        <w:rPr>
          <w:rFonts w:ascii="Times New Roman" w:eastAsia="Calibri" w:hAnsi="Times New Roman" w:cs="Times New Roman"/>
          <w:sz w:val="24"/>
          <w:szCs w:val="24"/>
        </w:rPr>
        <w:t xml:space="preserve"> на безвозмездной основе </w:t>
      </w:r>
      <w:r w:rsidR="0007586C" w:rsidRPr="000D78F0">
        <w:rPr>
          <w:rFonts w:ascii="Times New Roman" w:eastAsia="Calibri" w:hAnsi="Times New Roman" w:cs="Times New Roman"/>
          <w:sz w:val="24"/>
          <w:szCs w:val="24"/>
        </w:rPr>
        <w:br/>
        <w:t>трех</w:t>
      </w:r>
      <w:r w:rsidRPr="000D78F0">
        <w:rPr>
          <w:rFonts w:ascii="Times New Roman" w:eastAsia="Calibri" w:hAnsi="Times New Roman" w:cs="Times New Roman"/>
          <w:sz w:val="24"/>
          <w:szCs w:val="24"/>
        </w:rPr>
        <w:t xml:space="preserve"> земельных участков для размещения АПУ, общей площадью </w:t>
      </w:r>
      <w:r w:rsidRPr="000D78F0">
        <w:rPr>
          <w:rFonts w:ascii="Times New Roman" w:hAnsi="Times New Roman" w:cs="Times New Roman"/>
          <w:sz w:val="24"/>
          <w:szCs w:val="24"/>
        </w:rPr>
        <w:t xml:space="preserve">30 591 </w:t>
      </w:r>
      <w:proofErr w:type="spellStart"/>
      <w:r w:rsidRPr="000D78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D78F0">
        <w:rPr>
          <w:rFonts w:ascii="Times New Roman" w:hAnsi="Times New Roman" w:cs="Times New Roman"/>
          <w:sz w:val="24"/>
          <w:szCs w:val="24"/>
        </w:rPr>
        <w:t>.;</w:t>
      </w:r>
    </w:p>
    <w:p w:rsidR="0007586C" w:rsidRPr="000D78F0" w:rsidRDefault="001C24A1" w:rsidP="00BD534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8F0">
        <w:rPr>
          <w:rFonts w:ascii="Times New Roman" w:eastAsia="Calibri" w:hAnsi="Times New Roman" w:cs="Times New Roman"/>
          <w:sz w:val="24"/>
          <w:szCs w:val="24"/>
        </w:rPr>
        <w:t>выполнены работы по благоустройству земельного участка</w:t>
      </w:r>
      <w:r w:rsidR="00432B19" w:rsidRPr="000D78F0">
        <w:rPr>
          <w:rFonts w:ascii="Times New Roman" w:eastAsia="Calibri" w:hAnsi="Times New Roman" w:cs="Times New Roman"/>
          <w:sz w:val="24"/>
          <w:szCs w:val="24"/>
        </w:rPr>
        <w:t>,</w:t>
      </w:r>
      <w:r w:rsidRPr="000D78F0">
        <w:rPr>
          <w:rFonts w:ascii="Times New Roman" w:eastAsia="Calibri" w:hAnsi="Times New Roman" w:cs="Times New Roman"/>
          <w:sz w:val="24"/>
          <w:szCs w:val="24"/>
        </w:rPr>
        <w:t xml:space="preserve"> площадью 3720 </w:t>
      </w:r>
      <w:proofErr w:type="spellStart"/>
      <w:r w:rsidRPr="000D78F0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0D78F0">
        <w:rPr>
          <w:rFonts w:ascii="Times New Roman" w:eastAsia="Calibri" w:hAnsi="Times New Roman" w:cs="Times New Roman"/>
          <w:sz w:val="24"/>
          <w:szCs w:val="24"/>
        </w:rPr>
        <w:t xml:space="preserve">.; </w:t>
      </w:r>
    </w:p>
    <w:p w:rsidR="001C24A1" w:rsidRDefault="001C24A1" w:rsidP="00BD534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8F0">
        <w:rPr>
          <w:rFonts w:ascii="Times New Roman" w:eastAsia="Calibri" w:hAnsi="Times New Roman" w:cs="Times New Roman"/>
          <w:sz w:val="24"/>
          <w:szCs w:val="24"/>
        </w:rPr>
        <w:t>оказана поддержка участникам долевого строительства, нуждающимся в защите</w:t>
      </w:r>
      <w:r w:rsidR="00432B19" w:rsidRPr="000D78F0">
        <w:rPr>
          <w:rFonts w:ascii="Times New Roman" w:eastAsia="Calibri" w:hAnsi="Times New Roman" w:cs="Times New Roman"/>
          <w:sz w:val="24"/>
          <w:szCs w:val="24"/>
        </w:rPr>
        <w:t>,</w:t>
      </w:r>
      <w:r w:rsidRPr="000D78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86C" w:rsidRPr="000D78F0">
        <w:rPr>
          <w:rFonts w:ascii="Times New Roman" w:eastAsia="Calibri" w:hAnsi="Times New Roman" w:cs="Times New Roman"/>
          <w:sz w:val="24"/>
          <w:szCs w:val="24"/>
        </w:rPr>
        <w:br/>
      </w:r>
      <w:r w:rsidR="003C0175" w:rsidRPr="000D78F0">
        <w:rPr>
          <w:rFonts w:ascii="Times New Roman" w:eastAsia="Calibri" w:hAnsi="Times New Roman" w:cs="Times New Roman"/>
          <w:sz w:val="24"/>
          <w:szCs w:val="24"/>
        </w:rPr>
        <w:t>на сумму более</w:t>
      </w:r>
      <w:r w:rsidR="000D78F0" w:rsidRPr="000D78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175" w:rsidRPr="000D78F0">
        <w:rPr>
          <w:rFonts w:ascii="Times New Roman" w:eastAsia="Calibri" w:hAnsi="Times New Roman" w:cs="Times New Roman"/>
          <w:sz w:val="24"/>
          <w:szCs w:val="24"/>
        </w:rPr>
        <w:t xml:space="preserve">150 млн. </w:t>
      </w:r>
      <w:r w:rsidRPr="000D78F0">
        <w:rPr>
          <w:rFonts w:ascii="Times New Roman" w:eastAsia="Calibri" w:hAnsi="Times New Roman" w:cs="Times New Roman"/>
          <w:sz w:val="24"/>
          <w:szCs w:val="24"/>
        </w:rPr>
        <w:t xml:space="preserve">рублей, определенную путем перевода нормативной потребности </w:t>
      </w:r>
      <w:r w:rsidR="00B71711">
        <w:rPr>
          <w:rFonts w:ascii="Times New Roman" w:eastAsia="Calibri" w:hAnsi="Times New Roman" w:cs="Times New Roman"/>
          <w:sz w:val="24"/>
          <w:szCs w:val="24"/>
        </w:rPr>
        <w:br/>
      </w:r>
      <w:r w:rsidRPr="000D78F0">
        <w:rPr>
          <w:rFonts w:ascii="Times New Roman" w:eastAsia="Calibri" w:hAnsi="Times New Roman" w:cs="Times New Roman"/>
          <w:sz w:val="24"/>
          <w:szCs w:val="24"/>
        </w:rPr>
        <w:t xml:space="preserve">в местах в объектах общего и дошкольного образования, в учреждениях здравоохранения </w:t>
      </w:r>
      <w:r w:rsidR="000D78F0" w:rsidRPr="000D78F0">
        <w:rPr>
          <w:rFonts w:ascii="Times New Roman" w:eastAsia="Calibri" w:hAnsi="Times New Roman" w:cs="Times New Roman"/>
          <w:sz w:val="24"/>
          <w:szCs w:val="24"/>
        </w:rPr>
        <w:br/>
      </w:r>
      <w:r w:rsidRPr="000D78F0">
        <w:rPr>
          <w:rFonts w:ascii="Times New Roman" w:eastAsia="Calibri" w:hAnsi="Times New Roman" w:cs="Times New Roman"/>
          <w:sz w:val="24"/>
          <w:szCs w:val="24"/>
        </w:rPr>
        <w:t>в денежном выражении</w:t>
      </w:r>
      <w:r w:rsidR="00432B19" w:rsidRPr="000D78F0">
        <w:rPr>
          <w:rFonts w:ascii="Times New Roman" w:eastAsia="Calibri" w:hAnsi="Times New Roman" w:cs="Times New Roman"/>
          <w:sz w:val="24"/>
          <w:szCs w:val="24"/>
        </w:rPr>
        <w:t>,</w:t>
      </w:r>
      <w:r w:rsidRPr="000D78F0">
        <w:rPr>
          <w:rFonts w:ascii="Times New Roman" w:eastAsia="Calibri" w:hAnsi="Times New Roman" w:cs="Times New Roman"/>
          <w:sz w:val="24"/>
          <w:szCs w:val="24"/>
        </w:rPr>
        <w:t xml:space="preserve"> за минусом стоимости выполненного капитального ремонта </w:t>
      </w:r>
      <w:r w:rsidR="000D78F0" w:rsidRPr="000D78F0">
        <w:rPr>
          <w:rFonts w:ascii="Times New Roman" w:eastAsia="Calibri" w:hAnsi="Times New Roman" w:cs="Times New Roman"/>
          <w:sz w:val="24"/>
          <w:szCs w:val="24"/>
        </w:rPr>
        <w:br/>
      </w:r>
      <w:r w:rsidRPr="000D78F0">
        <w:rPr>
          <w:rFonts w:ascii="Times New Roman" w:eastAsia="Calibri" w:hAnsi="Times New Roman" w:cs="Times New Roman"/>
          <w:sz w:val="24"/>
          <w:szCs w:val="24"/>
        </w:rPr>
        <w:t xml:space="preserve">и нежилых помещений площадью 110 кв. м, подлежащих безвозмездной передаче </w:t>
      </w:r>
      <w:r w:rsidR="000D78F0" w:rsidRPr="000D78F0">
        <w:rPr>
          <w:rFonts w:ascii="Times New Roman" w:eastAsia="Calibri" w:hAnsi="Times New Roman" w:cs="Times New Roman"/>
          <w:sz w:val="24"/>
          <w:szCs w:val="24"/>
        </w:rPr>
        <w:br/>
      </w:r>
      <w:r w:rsidRPr="000D78F0">
        <w:rPr>
          <w:rFonts w:ascii="Times New Roman" w:eastAsia="Calibri" w:hAnsi="Times New Roman" w:cs="Times New Roman"/>
          <w:sz w:val="24"/>
          <w:szCs w:val="24"/>
        </w:rPr>
        <w:t>в собственность Санкт-Петербурга.</w:t>
      </w:r>
    </w:p>
    <w:p w:rsidR="00636FE2" w:rsidRPr="00F56C2B" w:rsidRDefault="00636FE2" w:rsidP="00F56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Pr="00FA5BBD">
        <w:rPr>
          <w:rFonts w:ascii="Times New Roman" w:hAnsi="Times New Roman" w:cs="Times New Roman"/>
          <w:sz w:val="24"/>
          <w:szCs w:val="24"/>
        </w:rPr>
        <w:t>установлено, что Комиссия определяет условия обеспеченности проектов жилищного строительства объектами обслуживания жилой застройки</w:t>
      </w:r>
      <w:r>
        <w:rPr>
          <w:rFonts w:ascii="Times New Roman" w:hAnsi="Times New Roman" w:cs="Times New Roman"/>
          <w:sz w:val="24"/>
          <w:szCs w:val="24"/>
        </w:rPr>
        <w:t xml:space="preserve">, а также объектами инженерно-транспортной инфраструктуры, </w:t>
      </w:r>
      <w:r w:rsidRPr="00FA5BBD">
        <w:rPr>
          <w:rFonts w:ascii="Times New Roman" w:hAnsi="Times New Roman" w:cs="Times New Roman"/>
          <w:sz w:val="24"/>
          <w:szCs w:val="24"/>
        </w:rPr>
        <w:t xml:space="preserve">в том числе в части соблюдения требований пункта 1.2.9 приложений № 7 и 8 к Правилам землепользования и застройки Санкт-Петербурга, утвержденным постановлением </w:t>
      </w:r>
      <w:r w:rsidRPr="001665C1">
        <w:rPr>
          <w:rFonts w:ascii="Times New Roman" w:hAnsi="Times New Roman" w:cs="Times New Roman"/>
          <w:sz w:val="24"/>
          <w:szCs w:val="24"/>
        </w:rPr>
        <w:t xml:space="preserve">Правительства Санкт-Петербурга от 21.06.2016 № 524 </w:t>
      </w:r>
      <w:r w:rsidR="00B71711">
        <w:rPr>
          <w:rFonts w:ascii="Times New Roman" w:hAnsi="Times New Roman" w:cs="Times New Roman"/>
          <w:sz w:val="24"/>
          <w:szCs w:val="24"/>
        </w:rPr>
        <w:br/>
      </w:r>
      <w:r w:rsidRPr="001665C1">
        <w:rPr>
          <w:rFonts w:ascii="Times New Roman" w:hAnsi="Times New Roman" w:cs="Times New Roman"/>
          <w:sz w:val="24"/>
          <w:szCs w:val="24"/>
        </w:rPr>
        <w:t>(далее – ПЗЗ).</w:t>
      </w:r>
    </w:p>
    <w:p w:rsidR="005B3564" w:rsidRDefault="00636FE2" w:rsidP="000F5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Pr="00A8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действие пункта 1.2.9 </w:t>
      </w:r>
      <w:r w:rsidR="00F77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приложений № 7 и 8 к </w:t>
      </w:r>
      <w:r w:rsidRPr="00A85F33">
        <w:rPr>
          <w:rFonts w:ascii="Times New Roman" w:hAnsi="Times New Roman" w:cs="Times New Roman"/>
          <w:color w:val="000000" w:themeColor="text1"/>
          <w:sz w:val="24"/>
          <w:szCs w:val="24"/>
        </w:rPr>
        <w:t>ПЗЗ подпадают</w:t>
      </w:r>
      <w:r w:rsidR="00D01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жилые дома </w:t>
      </w:r>
      <w:r w:rsidR="007407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01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A8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гостиницы, в которых более 10% номеров/апартаментов имеют зоны, предназн</w:t>
      </w:r>
      <w:r w:rsidR="005B3564">
        <w:rPr>
          <w:rFonts w:ascii="Times New Roman" w:hAnsi="Times New Roman" w:cs="Times New Roman"/>
          <w:color w:val="000000" w:themeColor="text1"/>
          <w:sz w:val="24"/>
          <w:szCs w:val="24"/>
        </w:rPr>
        <w:t>аченные для приготовления пищи.</w:t>
      </w:r>
    </w:p>
    <w:p w:rsidR="00D32327" w:rsidRPr="00130887" w:rsidRDefault="00D32327" w:rsidP="000F5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тем, на территории Санкт-Петербурга ведется строительство гостиниц, </w:t>
      </w:r>
      <w:r w:rsidR="00130887" w:rsidRPr="001308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30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указанных в п. 1.2.9 приложений № 7 и 8 к ПЗЗ, а также </w:t>
      </w:r>
      <w:r w:rsidRPr="00130887">
        <w:rPr>
          <w:rFonts w:ascii="Times New Roman" w:hAnsi="Times New Roman" w:cs="Times New Roman"/>
          <w:bCs/>
          <w:sz w:val="24"/>
          <w:szCs w:val="24"/>
        </w:rPr>
        <w:t>о</w:t>
      </w:r>
      <w:r w:rsidRPr="00130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бъектов санаторно-курортного лечения и отдыха. </w:t>
      </w:r>
    </w:p>
    <w:p w:rsidR="001C24A1" w:rsidRDefault="00D32327" w:rsidP="000F5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 объекты также предназначены для проживания/размещения людей </w:t>
      </w:r>
      <w:r w:rsidR="0074076F" w:rsidRPr="001308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30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отношении них в полной мере должны соблюдаться вышеуказанные требования </w:t>
      </w:r>
      <w:r w:rsidR="0074076F" w:rsidRPr="001308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30887">
        <w:rPr>
          <w:rFonts w:ascii="Times New Roman" w:hAnsi="Times New Roman" w:cs="Times New Roman"/>
          <w:color w:val="000000" w:themeColor="text1"/>
          <w:sz w:val="24"/>
          <w:szCs w:val="24"/>
        </w:rPr>
        <w:t>к комфортной городской среде.</w:t>
      </w:r>
    </w:p>
    <w:p w:rsidR="002C14A6" w:rsidRPr="00754CE0" w:rsidRDefault="002C14A6" w:rsidP="002C14A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CE0">
        <w:rPr>
          <w:rFonts w:ascii="Times New Roman" w:hAnsi="Times New Roman" w:cs="Times New Roman"/>
          <w:color w:val="000000"/>
          <w:sz w:val="24"/>
          <w:szCs w:val="24"/>
        </w:rPr>
        <w:t>В целях распространения положительного опыта работы Комиссии на отношения, связанные со строительством объектов санаторно-курортного лечения и отдыха, а также всех видов гостиниц, Проектом предлагается внесение следующих изменений в Положение.</w:t>
      </w:r>
    </w:p>
    <w:p w:rsidR="008370FB" w:rsidRDefault="00EC5D89" w:rsidP="002C14A6">
      <w:pPr>
        <w:pStyle w:val="af0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</w:t>
      </w:r>
      <w:r w:rsidR="00506CF0">
        <w:rPr>
          <w:sz w:val="24"/>
          <w:szCs w:val="24"/>
        </w:rPr>
        <w:t>редлагается уточнить це</w:t>
      </w:r>
      <w:r w:rsidR="00F41324">
        <w:rPr>
          <w:sz w:val="24"/>
          <w:szCs w:val="24"/>
        </w:rPr>
        <w:t>ли образования Комиссии,</w:t>
      </w:r>
      <w:r w:rsidR="008370FB">
        <w:rPr>
          <w:sz w:val="24"/>
          <w:szCs w:val="24"/>
        </w:rPr>
        <w:t xml:space="preserve"> изложив пункт 2.1. Положения </w:t>
      </w:r>
      <w:r w:rsidR="00DF0540">
        <w:rPr>
          <w:sz w:val="24"/>
          <w:szCs w:val="24"/>
        </w:rPr>
        <w:br/>
      </w:r>
      <w:r w:rsidR="008370FB">
        <w:rPr>
          <w:sz w:val="24"/>
          <w:szCs w:val="24"/>
        </w:rPr>
        <w:t>в</w:t>
      </w:r>
      <w:r w:rsidR="00621ED7">
        <w:rPr>
          <w:iCs/>
          <w:sz w:val="24"/>
          <w:szCs w:val="24"/>
        </w:rPr>
        <w:t xml:space="preserve"> следующей редакции:</w:t>
      </w:r>
      <w:r w:rsidR="001425E7">
        <w:rPr>
          <w:iCs/>
          <w:sz w:val="24"/>
          <w:szCs w:val="24"/>
        </w:rPr>
        <w:t xml:space="preserve"> </w:t>
      </w:r>
      <w:r w:rsidR="00DE188C">
        <w:rPr>
          <w:iCs/>
          <w:sz w:val="24"/>
          <w:szCs w:val="24"/>
        </w:rPr>
        <w:t xml:space="preserve"> </w:t>
      </w:r>
    </w:p>
    <w:p w:rsidR="008370FB" w:rsidRPr="001D7B03" w:rsidRDefault="008370FB" w:rsidP="003E58C5">
      <w:pPr>
        <w:pStyle w:val="af0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«2.1. </w:t>
      </w:r>
      <w:r w:rsidRPr="001D7B03">
        <w:rPr>
          <w:iCs/>
          <w:sz w:val="24"/>
          <w:szCs w:val="24"/>
        </w:rPr>
        <w:t>Комиссия образована в целях повышения эффективности принятия решений, направленных на формирование комфортной городской среды, а также устойчивое развитие территории Санкт-Петербурга при реализации государственной политики:</w:t>
      </w:r>
    </w:p>
    <w:p w:rsidR="008370FB" w:rsidRPr="001D7B03" w:rsidRDefault="008370FB" w:rsidP="008370FB">
      <w:pPr>
        <w:pStyle w:val="af0"/>
        <w:spacing w:after="0"/>
        <w:ind w:left="0" w:firstLine="567"/>
        <w:jc w:val="both"/>
        <w:rPr>
          <w:iCs/>
          <w:sz w:val="24"/>
          <w:szCs w:val="24"/>
        </w:rPr>
      </w:pPr>
      <w:r w:rsidRPr="001D7B03">
        <w:rPr>
          <w:iCs/>
          <w:sz w:val="24"/>
          <w:szCs w:val="24"/>
        </w:rPr>
        <w:t xml:space="preserve">в сфере обеспечения объектами обслуживания жилой застройки, а также объектами инженерно-транспортной инфраструктуры при осуществлении жилищного строительства, строительства гостиниц, в которых более 10% номеров/апартаментов имеют зоны, предназначенные для приготовления пищи, и иных средств размещения </w:t>
      </w:r>
      <w:r w:rsidR="0097724A">
        <w:rPr>
          <w:iCs/>
          <w:sz w:val="24"/>
          <w:szCs w:val="24"/>
        </w:rPr>
        <w:br/>
      </w:r>
      <w:r w:rsidRPr="001D7B03">
        <w:rPr>
          <w:iCs/>
          <w:sz w:val="24"/>
          <w:szCs w:val="24"/>
        </w:rPr>
        <w:t>(далее - проекты жилищного строительства);</w:t>
      </w:r>
      <w:r w:rsidR="0097724A">
        <w:rPr>
          <w:iCs/>
          <w:sz w:val="24"/>
          <w:szCs w:val="24"/>
        </w:rPr>
        <w:t xml:space="preserve"> </w:t>
      </w:r>
    </w:p>
    <w:p w:rsidR="008370FB" w:rsidRDefault="008370FB" w:rsidP="00F05DDA">
      <w:pPr>
        <w:pStyle w:val="af0"/>
        <w:spacing w:after="0"/>
        <w:ind w:left="0" w:firstLine="567"/>
        <w:jc w:val="both"/>
        <w:rPr>
          <w:sz w:val="24"/>
          <w:szCs w:val="24"/>
        </w:rPr>
      </w:pPr>
      <w:r w:rsidRPr="001D7B03">
        <w:rPr>
          <w:iCs/>
          <w:sz w:val="24"/>
          <w:szCs w:val="24"/>
        </w:rPr>
        <w:lastRenderedPageBreak/>
        <w:t xml:space="preserve">в сфере экономического и социального развития территорий Санкт-Петербурга </w:t>
      </w:r>
      <w:r>
        <w:rPr>
          <w:iCs/>
          <w:sz w:val="24"/>
          <w:szCs w:val="24"/>
        </w:rPr>
        <w:br/>
      </w:r>
      <w:r w:rsidRPr="001D7B03">
        <w:rPr>
          <w:iCs/>
          <w:sz w:val="24"/>
          <w:szCs w:val="24"/>
        </w:rPr>
        <w:t xml:space="preserve">при осуществлении строительства (реконструкции) объектов санаторно-курортного лечения </w:t>
      </w:r>
      <w:r w:rsidR="00B71711">
        <w:rPr>
          <w:iCs/>
          <w:sz w:val="24"/>
          <w:szCs w:val="24"/>
        </w:rPr>
        <w:br/>
      </w:r>
      <w:r w:rsidRPr="001D7B03">
        <w:rPr>
          <w:iCs/>
          <w:sz w:val="24"/>
          <w:szCs w:val="24"/>
        </w:rPr>
        <w:t>и отдыха и гостиниц, в которых менее 10% номеров/апартаментов имеют зоны, предназначенные для приготовления пищи (далее – объекты турис</w:t>
      </w:r>
      <w:r>
        <w:rPr>
          <w:iCs/>
          <w:sz w:val="24"/>
          <w:szCs w:val="24"/>
        </w:rPr>
        <w:t>тско-рекреационного назначения)».</w:t>
      </w:r>
      <w:r w:rsidR="00F41324">
        <w:rPr>
          <w:sz w:val="24"/>
          <w:szCs w:val="24"/>
        </w:rPr>
        <w:t xml:space="preserve"> </w:t>
      </w:r>
      <w:r w:rsidR="001330DD">
        <w:rPr>
          <w:sz w:val="24"/>
          <w:szCs w:val="24"/>
        </w:rPr>
        <w:t xml:space="preserve"> </w:t>
      </w:r>
      <w:r w:rsidR="000777BF">
        <w:rPr>
          <w:sz w:val="24"/>
          <w:szCs w:val="24"/>
        </w:rPr>
        <w:t xml:space="preserve"> </w:t>
      </w:r>
    </w:p>
    <w:p w:rsidR="000777BF" w:rsidRPr="00F05DDA" w:rsidRDefault="005877CD" w:rsidP="000777BF">
      <w:pPr>
        <w:pStyle w:val="af0"/>
        <w:spacing w:after="0"/>
        <w:ind w:left="0" w:firstLine="567"/>
        <w:jc w:val="both"/>
        <w:rPr>
          <w:iCs/>
          <w:sz w:val="24"/>
          <w:szCs w:val="24"/>
        </w:rPr>
      </w:pPr>
      <w:r w:rsidRPr="005877CD">
        <w:rPr>
          <w:iCs/>
          <w:sz w:val="24"/>
          <w:szCs w:val="24"/>
        </w:rPr>
        <w:t>П</w:t>
      </w:r>
      <w:r w:rsidR="000777BF" w:rsidRPr="005877CD">
        <w:rPr>
          <w:iCs/>
          <w:sz w:val="24"/>
          <w:szCs w:val="24"/>
        </w:rPr>
        <w:t xml:space="preserve">ункты 2.2.1, 2.2.2, 2.2.4, абзацы </w:t>
      </w:r>
      <w:r w:rsidRPr="005877CD">
        <w:rPr>
          <w:iCs/>
          <w:sz w:val="24"/>
          <w:szCs w:val="24"/>
        </w:rPr>
        <w:t>первый</w:t>
      </w:r>
      <w:r w:rsidR="000777BF" w:rsidRPr="005877CD">
        <w:rPr>
          <w:iCs/>
          <w:sz w:val="24"/>
          <w:szCs w:val="24"/>
        </w:rPr>
        <w:t xml:space="preserve">, </w:t>
      </w:r>
      <w:r w:rsidRPr="005877CD">
        <w:rPr>
          <w:iCs/>
          <w:sz w:val="24"/>
          <w:szCs w:val="24"/>
        </w:rPr>
        <w:t>второй и</w:t>
      </w:r>
      <w:r w:rsidR="000777BF" w:rsidRPr="005877CD">
        <w:rPr>
          <w:iCs/>
          <w:sz w:val="24"/>
          <w:szCs w:val="24"/>
        </w:rPr>
        <w:t xml:space="preserve"> </w:t>
      </w:r>
      <w:r w:rsidRPr="005877CD">
        <w:rPr>
          <w:iCs/>
          <w:sz w:val="24"/>
          <w:szCs w:val="24"/>
        </w:rPr>
        <w:t>третий</w:t>
      </w:r>
      <w:r w:rsidR="000777BF" w:rsidRPr="005877CD">
        <w:rPr>
          <w:iCs/>
          <w:sz w:val="24"/>
          <w:szCs w:val="24"/>
        </w:rPr>
        <w:t xml:space="preserve"> пункта 3.1 Положения после слов «проектов жилищ</w:t>
      </w:r>
      <w:r w:rsidR="00D70CC6" w:rsidRPr="005877CD">
        <w:rPr>
          <w:iCs/>
          <w:sz w:val="24"/>
          <w:szCs w:val="24"/>
        </w:rPr>
        <w:t>ного строительства»</w:t>
      </w:r>
      <w:r w:rsidR="000777BF" w:rsidRPr="005877CD">
        <w:rPr>
          <w:iCs/>
          <w:sz w:val="24"/>
          <w:szCs w:val="24"/>
        </w:rPr>
        <w:t xml:space="preserve"> </w:t>
      </w:r>
      <w:r w:rsidRPr="005877CD">
        <w:rPr>
          <w:iCs/>
          <w:sz w:val="24"/>
          <w:szCs w:val="24"/>
        </w:rPr>
        <w:t xml:space="preserve">предлагается </w:t>
      </w:r>
      <w:r w:rsidR="000777BF" w:rsidRPr="005877CD">
        <w:rPr>
          <w:iCs/>
          <w:sz w:val="24"/>
          <w:szCs w:val="24"/>
        </w:rPr>
        <w:t xml:space="preserve">дополнить словами </w:t>
      </w:r>
      <w:r w:rsidR="00D70CC6" w:rsidRPr="005877CD">
        <w:rPr>
          <w:iCs/>
          <w:sz w:val="24"/>
          <w:szCs w:val="24"/>
        </w:rPr>
        <w:br/>
      </w:r>
      <w:r w:rsidR="000777BF" w:rsidRPr="005877CD">
        <w:rPr>
          <w:iCs/>
          <w:sz w:val="24"/>
          <w:szCs w:val="24"/>
        </w:rPr>
        <w:t>«и строительства (реконструкции) объектов туристско-рекреационного назначения».</w:t>
      </w:r>
      <w:r w:rsidR="000777BF">
        <w:rPr>
          <w:iCs/>
          <w:sz w:val="24"/>
          <w:szCs w:val="24"/>
        </w:rPr>
        <w:t xml:space="preserve"> </w:t>
      </w:r>
    </w:p>
    <w:p w:rsidR="00FE6F8A" w:rsidRPr="00D65632" w:rsidRDefault="00B63078" w:rsidP="00D65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создания механизма </w:t>
      </w:r>
      <w:r w:rsidR="001330DD">
        <w:rPr>
          <w:rFonts w:ascii="Times New Roman" w:hAnsi="Times New Roman" w:cs="Times New Roman"/>
          <w:sz w:val="24"/>
          <w:szCs w:val="24"/>
        </w:rPr>
        <w:t>реализации цели деятельности Комиссии, предусмотренной абзацем 3 пункта 2.1 Положения</w:t>
      </w:r>
      <w:r w:rsidR="00D65632" w:rsidRPr="00D65632">
        <w:rPr>
          <w:rFonts w:ascii="Times New Roman" w:hAnsi="Times New Roman" w:cs="Times New Roman"/>
          <w:sz w:val="24"/>
          <w:szCs w:val="24"/>
        </w:rPr>
        <w:t xml:space="preserve">, </w:t>
      </w:r>
      <w:r w:rsidR="00323BCE" w:rsidRPr="00D65632"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="00A3378C" w:rsidRPr="00D65632">
        <w:rPr>
          <w:rFonts w:ascii="Times New Roman" w:hAnsi="Times New Roman" w:cs="Times New Roman"/>
          <w:sz w:val="24"/>
          <w:szCs w:val="24"/>
        </w:rPr>
        <w:t>предлагается</w:t>
      </w:r>
      <w:r w:rsidR="00F05DDA" w:rsidRPr="00D65632">
        <w:rPr>
          <w:rFonts w:ascii="Times New Roman" w:hAnsi="Times New Roman" w:cs="Times New Roman"/>
          <w:sz w:val="24"/>
          <w:szCs w:val="24"/>
        </w:rPr>
        <w:t xml:space="preserve"> наделить Комиссию </w:t>
      </w:r>
      <w:r w:rsidR="00816DE0" w:rsidRPr="00D65632">
        <w:rPr>
          <w:rFonts w:ascii="Times New Roman" w:hAnsi="Times New Roman" w:cs="Times New Roman"/>
          <w:sz w:val="24"/>
          <w:szCs w:val="24"/>
        </w:rPr>
        <w:t>соответствующим</w:t>
      </w:r>
      <w:r w:rsidR="00393263" w:rsidRPr="00D65632">
        <w:rPr>
          <w:rFonts w:ascii="Times New Roman" w:hAnsi="Times New Roman" w:cs="Times New Roman"/>
          <w:sz w:val="24"/>
          <w:szCs w:val="24"/>
        </w:rPr>
        <w:t xml:space="preserve"> </w:t>
      </w:r>
      <w:r w:rsidR="00F05DDA" w:rsidRPr="00D65632">
        <w:rPr>
          <w:rFonts w:ascii="Times New Roman" w:hAnsi="Times New Roman" w:cs="Times New Roman"/>
          <w:sz w:val="24"/>
          <w:szCs w:val="24"/>
        </w:rPr>
        <w:t>полномоч</w:t>
      </w:r>
      <w:r w:rsidR="00816DE0" w:rsidRPr="00D65632">
        <w:rPr>
          <w:rFonts w:ascii="Times New Roman" w:hAnsi="Times New Roman" w:cs="Times New Roman"/>
          <w:sz w:val="24"/>
          <w:szCs w:val="24"/>
        </w:rPr>
        <w:t>ием</w:t>
      </w:r>
      <w:r w:rsidR="00F05DDA" w:rsidRPr="00D65632">
        <w:rPr>
          <w:rFonts w:ascii="Times New Roman" w:hAnsi="Times New Roman" w:cs="Times New Roman"/>
          <w:sz w:val="24"/>
          <w:szCs w:val="24"/>
        </w:rPr>
        <w:t>, дополнив</w:t>
      </w:r>
      <w:r w:rsidR="00FE6F8A" w:rsidRPr="00D65632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F05DDA" w:rsidRPr="00D65632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E6F8A" w:rsidRPr="00D65632">
        <w:rPr>
          <w:rFonts w:ascii="Times New Roman" w:hAnsi="Times New Roman" w:cs="Times New Roman"/>
          <w:sz w:val="24"/>
          <w:szCs w:val="24"/>
        </w:rPr>
        <w:t xml:space="preserve">ом </w:t>
      </w:r>
      <w:r w:rsidR="00FE6F8A" w:rsidRPr="00D65632">
        <w:rPr>
          <w:rFonts w:ascii="Times New Roman" w:hAnsi="Times New Roman" w:cs="Times New Roman"/>
          <w:iCs/>
          <w:sz w:val="24"/>
          <w:szCs w:val="24"/>
        </w:rPr>
        <w:t>3.3-1 следующего содержания:</w:t>
      </w:r>
    </w:p>
    <w:p w:rsidR="00325039" w:rsidRDefault="00FE6F8A" w:rsidP="00325039">
      <w:pPr>
        <w:pStyle w:val="af0"/>
        <w:spacing w:after="0"/>
        <w:ind w:left="0" w:firstLine="567"/>
        <w:jc w:val="both"/>
        <w:rPr>
          <w:iCs/>
          <w:color w:val="000000" w:themeColor="text1"/>
          <w:sz w:val="24"/>
          <w:szCs w:val="24"/>
        </w:rPr>
      </w:pPr>
      <w:r w:rsidRPr="00D65632">
        <w:rPr>
          <w:iCs/>
          <w:sz w:val="24"/>
          <w:szCs w:val="24"/>
        </w:rPr>
        <w:t xml:space="preserve">«3.3-1. Разрабатывать рекомендации ИОГВ по вопросам повышения качества городской </w:t>
      </w:r>
      <w:r w:rsidRPr="00325039">
        <w:rPr>
          <w:iCs/>
          <w:color w:val="000000" w:themeColor="text1"/>
          <w:sz w:val="24"/>
          <w:szCs w:val="24"/>
        </w:rPr>
        <w:t>среды при строительстве (реконструкции) объектов туристско-рекреационного назначения».</w:t>
      </w:r>
    </w:p>
    <w:p w:rsidR="008F1862" w:rsidRPr="00BC7196" w:rsidRDefault="009F03DF" w:rsidP="00587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25039" w:rsidRPr="00BC719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5877CD" w:rsidRPr="00BC7196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325039" w:rsidRPr="00BC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Санкт-Петербурга от 17.10.2022 № 545-91</w:t>
      </w:r>
      <w:r w:rsidR="005877CD" w:rsidRPr="00BC7196"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  <w:r w:rsidR="005877CD" w:rsidRPr="00BC7196">
        <w:rPr>
          <w:rFonts w:ascii="Times New Roman" w:hAnsi="Times New Roman" w:cs="Times New Roman"/>
          <w:sz w:val="24"/>
          <w:szCs w:val="24"/>
        </w:rPr>
        <w:br/>
        <w:t xml:space="preserve">в отдельные законы Санкт-Петербурга и о признании утратившими силу отдельных законов Санкт-Петербурга в связи с принятием Федерального закона «Об общих принципах организации публичной власти в субъектах Российской Федерации» </w:t>
      </w:r>
      <w:r w:rsidR="000777BF" w:rsidRPr="00BC7196">
        <w:rPr>
          <w:rFonts w:ascii="Times New Roman" w:hAnsi="Times New Roman" w:cs="Times New Roman"/>
          <w:color w:val="000000" w:themeColor="text1"/>
          <w:sz w:val="24"/>
          <w:szCs w:val="24"/>
        </w:rPr>
        <w:t>признан утратившим силу</w:t>
      </w:r>
      <w:r w:rsidR="00325039" w:rsidRPr="00BC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7CD" w:rsidRPr="00BC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01.01.2023 </w:t>
      </w:r>
      <w:r w:rsidR="00F52FEC" w:rsidRPr="00BC7196">
        <w:rPr>
          <w:rFonts w:ascii="Times New Roman" w:hAnsi="Times New Roman" w:cs="Times New Roman"/>
          <w:sz w:val="24"/>
          <w:szCs w:val="24"/>
        </w:rPr>
        <w:t>закон</w:t>
      </w:r>
      <w:r w:rsidR="00325039" w:rsidRPr="00BC7196">
        <w:rPr>
          <w:rFonts w:ascii="Times New Roman" w:hAnsi="Times New Roman" w:cs="Times New Roman"/>
          <w:sz w:val="24"/>
          <w:szCs w:val="24"/>
        </w:rPr>
        <w:t xml:space="preserve"> Санкт-Петербурга от 06.07.2009 </w:t>
      </w:r>
      <w:r w:rsidR="005877CD" w:rsidRPr="00BC7196">
        <w:rPr>
          <w:rFonts w:ascii="Times New Roman" w:hAnsi="Times New Roman" w:cs="Times New Roman"/>
          <w:sz w:val="24"/>
          <w:szCs w:val="24"/>
        </w:rPr>
        <w:t>№</w:t>
      </w:r>
      <w:r w:rsidR="00325039" w:rsidRPr="00BC7196">
        <w:rPr>
          <w:rFonts w:ascii="Times New Roman" w:hAnsi="Times New Roman" w:cs="Times New Roman"/>
          <w:sz w:val="24"/>
          <w:szCs w:val="24"/>
        </w:rPr>
        <w:t xml:space="preserve"> 335-66 «О Правительстве Санкт-Петербурга»</w:t>
      </w:r>
      <w:r w:rsidR="005877CD" w:rsidRPr="00BC7196">
        <w:rPr>
          <w:rFonts w:ascii="Times New Roman" w:hAnsi="Times New Roman" w:cs="Times New Roman"/>
          <w:sz w:val="24"/>
          <w:szCs w:val="24"/>
        </w:rPr>
        <w:t>,</w:t>
      </w:r>
      <w:r w:rsidR="005877CD" w:rsidRPr="00BC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930B76" w:rsidRPr="00BC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 </w:t>
      </w:r>
      <w:r w:rsidR="00B7171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30B76" w:rsidRPr="00BC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чем </w:t>
      </w:r>
      <w:r w:rsidR="00DD6C9D" w:rsidRPr="00BC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также вносятся изменения в преамбулу </w:t>
      </w:r>
      <w:r w:rsidR="00DD6C9D" w:rsidRPr="00BC7196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</w:t>
      </w:r>
      <w:r w:rsidR="00B71711">
        <w:rPr>
          <w:rFonts w:ascii="Times New Roman" w:hAnsi="Times New Roman" w:cs="Times New Roman"/>
          <w:sz w:val="24"/>
          <w:szCs w:val="24"/>
        </w:rPr>
        <w:br/>
      </w:r>
      <w:r w:rsidR="00DD6C9D" w:rsidRPr="00BC7196">
        <w:rPr>
          <w:rFonts w:ascii="Times New Roman" w:hAnsi="Times New Roman" w:cs="Times New Roman"/>
          <w:sz w:val="24"/>
          <w:szCs w:val="24"/>
        </w:rPr>
        <w:t xml:space="preserve">Санкт-Петербурга от 24.05.2021 № 314 «О создании Градостроительной комиссии </w:t>
      </w:r>
      <w:r w:rsidR="00B71711">
        <w:rPr>
          <w:rFonts w:ascii="Times New Roman" w:hAnsi="Times New Roman" w:cs="Times New Roman"/>
          <w:sz w:val="24"/>
          <w:szCs w:val="24"/>
        </w:rPr>
        <w:br/>
      </w:r>
      <w:r w:rsidR="00DD6C9D" w:rsidRPr="00BC7196">
        <w:rPr>
          <w:rFonts w:ascii="Times New Roman" w:hAnsi="Times New Roman" w:cs="Times New Roman"/>
          <w:sz w:val="24"/>
          <w:szCs w:val="24"/>
        </w:rPr>
        <w:t>Санкт-Петербурга»</w:t>
      </w:r>
      <w:r w:rsidR="00CD7C57" w:rsidRPr="00BC7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E20" w:rsidRDefault="008F1862" w:rsidP="00CD7C57">
      <w:pPr>
        <w:pStyle w:val="af0"/>
        <w:spacing w:after="0"/>
        <w:ind w:left="0" w:firstLine="567"/>
        <w:jc w:val="both"/>
        <w:rPr>
          <w:sz w:val="24"/>
          <w:szCs w:val="24"/>
        </w:rPr>
      </w:pPr>
      <w:r w:rsidRPr="00BC7196">
        <w:rPr>
          <w:sz w:val="24"/>
          <w:szCs w:val="24"/>
        </w:rPr>
        <w:t xml:space="preserve">Проектом </w:t>
      </w:r>
      <w:r w:rsidRPr="00BC7196">
        <w:rPr>
          <w:iCs/>
          <w:sz w:val="24"/>
          <w:szCs w:val="24"/>
        </w:rPr>
        <w:t>п</w:t>
      </w:r>
      <w:r w:rsidR="00C437F8" w:rsidRPr="00BC7196">
        <w:rPr>
          <w:iCs/>
          <w:sz w:val="24"/>
          <w:szCs w:val="24"/>
        </w:rPr>
        <w:t xml:space="preserve">редлагается исключить </w:t>
      </w:r>
      <w:r w:rsidR="00C437F8" w:rsidRPr="00BC7196">
        <w:rPr>
          <w:sz w:val="24"/>
          <w:szCs w:val="24"/>
        </w:rPr>
        <w:t>слова «</w:t>
      </w:r>
      <w:r w:rsidR="005877CD" w:rsidRPr="00BC7196">
        <w:rPr>
          <w:sz w:val="24"/>
          <w:szCs w:val="24"/>
        </w:rPr>
        <w:t>соответствии</w:t>
      </w:r>
      <w:r w:rsidR="00BC7196" w:rsidRPr="00BC7196">
        <w:rPr>
          <w:sz w:val="24"/>
          <w:szCs w:val="24"/>
        </w:rPr>
        <w:t xml:space="preserve"> </w:t>
      </w:r>
      <w:r w:rsidR="00C437F8" w:rsidRPr="00BC7196">
        <w:rPr>
          <w:sz w:val="24"/>
          <w:szCs w:val="24"/>
        </w:rPr>
        <w:t xml:space="preserve">со статьей 13 Закона </w:t>
      </w:r>
      <w:r w:rsidR="00CD7C57" w:rsidRPr="00BC7196">
        <w:rPr>
          <w:sz w:val="24"/>
          <w:szCs w:val="24"/>
        </w:rPr>
        <w:br/>
      </w:r>
      <w:r w:rsidR="00C437F8" w:rsidRPr="00BC7196">
        <w:rPr>
          <w:sz w:val="24"/>
          <w:szCs w:val="24"/>
        </w:rPr>
        <w:t>Санкт-Петербурга от 24.06.2009 № 335-66 «О Пр</w:t>
      </w:r>
      <w:r w:rsidR="00CD7C57" w:rsidRPr="00BC7196">
        <w:rPr>
          <w:sz w:val="24"/>
          <w:szCs w:val="24"/>
        </w:rPr>
        <w:t>авительстве Санкт-Петербурга</w:t>
      </w:r>
      <w:r w:rsidR="00C437F8" w:rsidRPr="00BC7196">
        <w:rPr>
          <w:sz w:val="24"/>
          <w:szCs w:val="24"/>
        </w:rPr>
        <w:t>»</w:t>
      </w:r>
      <w:r w:rsidR="00BC7196" w:rsidRPr="00BC7196">
        <w:rPr>
          <w:sz w:val="24"/>
          <w:szCs w:val="24"/>
        </w:rPr>
        <w:t xml:space="preserve"> и в».</w:t>
      </w:r>
    </w:p>
    <w:p w:rsidR="00A844B2" w:rsidRPr="00A844B2" w:rsidRDefault="00A844B2" w:rsidP="00A844B2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предлагаемых изменений в Положение запустит дополнительный механизм реализации мероприятий по благоустройству, отвечающий современным требованиям </w:t>
      </w:r>
      <w:r>
        <w:rPr>
          <w:rFonts w:ascii="Times New Roman" w:hAnsi="Times New Roman" w:cs="Times New Roman"/>
          <w:sz w:val="24"/>
          <w:szCs w:val="24"/>
        </w:rPr>
        <w:br/>
        <w:t xml:space="preserve">к созданию комфортной среды проживания граждан, что позволит реально улучшить качество </w:t>
      </w:r>
      <w:r w:rsidR="00DF0540">
        <w:rPr>
          <w:rFonts w:ascii="Times New Roman" w:hAnsi="Times New Roman" w:cs="Times New Roman"/>
          <w:sz w:val="24"/>
          <w:szCs w:val="24"/>
        </w:rPr>
        <w:t xml:space="preserve">городской </w:t>
      </w:r>
      <w:r>
        <w:rPr>
          <w:rFonts w:ascii="Times New Roman" w:hAnsi="Times New Roman" w:cs="Times New Roman"/>
          <w:sz w:val="24"/>
          <w:szCs w:val="24"/>
        </w:rPr>
        <w:t>среды.</w:t>
      </w:r>
    </w:p>
    <w:p w:rsidR="00026BA3" w:rsidRDefault="00026BA3" w:rsidP="006A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</w:t>
      </w:r>
      <w:r w:rsidRPr="00B660EA">
        <w:rPr>
          <w:rFonts w:ascii="Times New Roman" w:hAnsi="Times New Roman" w:cs="Times New Roman"/>
          <w:sz w:val="24"/>
          <w:szCs w:val="24"/>
        </w:rPr>
        <w:t xml:space="preserve"> </w:t>
      </w:r>
      <w:r w:rsidR="00962B81">
        <w:rPr>
          <w:rFonts w:ascii="Times New Roman" w:hAnsi="Times New Roman" w:cs="Times New Roman"/>
          <w:sz w:val="24"/>
          <w:szCs w:val="24"/>
        </w:rPr>
        <w:t xml:space="preserve">позволит ускорить </w:t>
      </w:r>
      <w:r w:rsidR="001F03B0">
        <w:rPr>
          <w:rFonts w:ascii="Times New Roman" w:hAnsi="Times New Roman" w:cs="Times New Roman"/>
          <w:sz w:val="24"/>
          <w:szCs w:val="24"/>
        </w:rPr>
        <w:t xml:space="preserve">темпы социально-экономического развития, </w:t>
      </w:r>
      <w:r w:rsidRPr="00B660EA">
        <w:rPr>
          <w:rFonts w:ascii="Times New Roman" w:hAnsi="Times New Roman" w:cs="Times New Roman"/>
          <w:sz w:val="24"/>
          <w:szCs w:val="24"/>
        </w:rPr>
        <w:t xml:space="preserve">положительно повлияет </w:t>
      </w:r>
      <w:r w:rsidR="00445243">
        <w:rPr>
          <w:rFonts w:ascii="Times New Roman" w:hAnsi="Times New Roman" w:cs="Times New Roman"/>
          <w:sz w:val="24"/>
          <w:szCs w:val="24"/>
        </w:rPr>
        <w:t>на имидж исполнительной власти</w:t>
      </w:r>
      <w:r w:rsidR="001F03B0">
        <w:rPr>
          <w:rFonts w:ascii="Times New Roman" w:hAnsi="Times New Roman" w:cs="Times New Roman"/>
          <w:sz w:val="24"/>
          <w:szCs w:val="24"/>
        </w:rPr>
        <w:t xml:space="preserve"> </w:t>
      </w:r>
      <w:r w:rsidRPr="00B660EA">
        <w:rPr>
          <w:rFonts w:ascii="Times New Roman" w:hAnsi="Times New Roman" w:cs="Times New Roman"/>
          <w:sz w:val="24"/>
          <w:szCs w:val="24"/>
        </w:rPr>
        <w:t>Санкт-Петербурга.</w:t>
      </w:r>
      <w:r w:rsidR="0044524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6BA3" w:rsidRPr="00B660EA" w:rsidRDefault="00026BA3" w:rsidP="006A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>Проект соответствует приоритетам, целям, задачам и направлениям социально-экономиче</w:t>
      </w:r>
      <w:r w:rsidR="00092E71">
        <w:rPr>
          <w:rFonts w:ascii="Times New Roman" w:hAnsi="Times New Roman" w:cs="Times New Roman"/>
          <w:sz w:val="24"/>
          <w:szCs w:val="24"/>
        </w:rPr>
        <w:t>ск</w:t>
      </w:r>
      <w:r w:rsidR="00EC376D">
        <w:rPr>
          <w:rFonts w:ascii="Times New Roman" w:hAnsi="Times New Roman" w:cs="Times New Roman"/>
          <w:sz w:val="24"/>
          <w:szCs w:val="24"/>
        </w:rPr>
        <w:t xml:space="preserve">ой политики Санкт-Петербурга установленной </w:t>
      </w:r>
      <w:r w:rsidR="00092E71" w:rsidRPr="00EC376D">
        <w:rPr>
          <w:rFonts w:ascii="Times New Roman" w:hAnsi="Times New Roman" w:cs="Times New Roman"/>
          <w:bCs/>
          <w:sz w:val="24"/>
          <w:szCs w:val="24"/>
        </w:rPr>
        <w:t>Стратегией 2035,</w:t>
      </w:r>
    </w:p>
    <w:p w:rsidR="00026BA3" w:rsidRPr="00B660EA" w:rsidRDefault="00026BA3" w:rsidP="006A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>Реализация Проекта не будет иметь отрицательных социально-экономических последствий.</w:t>
      </w:r>
    </w:p>
    <w:p w:rsidR="00026BA3" w:rsidRPr="00B660EA" w:rsidRDefault="00026BA3" w:rsidP="006A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>Принятие Проекта не потребует выделения дополнительного бюджетного финансирования.</w:t>
      </w:r>
    </w:p>
    <w:p w:rsidR="00026BA3" w:rsidRPr="00B660EA" w:rsidRDefault="00026BA3" w:rsidP="006A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 xml:space="preserve">Принятие Проекта не требует признания утратившими силу, приостановления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B660EA">
        <w:rPr>
          <w:rFonts w:ascii="Times New Roman" w:hAnsi="Times New Roman" w:cs="Times New Roman"/>
          <w:sz w:val="24"/>
          <w:szCs w:val="24"/>
        </w:rPr>
        <w:t xml:space="preserve">или издания новых правовых актов Санкт-Петербурга, Правительства Санкт-Петербурга, исполнительных органов государственной власти Санкт-Петербурга. </w:t>
      </w:r>
    </w:p>
    <w:p w:rsidR="00026BA3" w:rsidRPr="00B660EA" w:rsidRDefault="00026BA3" w:rsidP="006A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 xml:space="preserve">Представление медиа-плана к Проекту, включая размещение социальной рекламы </w:t>
      </w:r>
      <w:r>
        <w:rPr>
          <w:rFonts w:ascii="Times New Roman" w:hAnsi="Times New Roman" w:cs="Times New Roman"/>
          <w:sz w:val="24"/>
          <w:szCs w:val="24"/>
        </w:rPr>
        <w:br/>
      </w:r>
      <w:r w:rsidRPr="00B660EA">
        <w:rPr>
          <w:rFonts w:ascii="Times New Roman" w:hAnsi="Times New Roman" w:cs="Times New Roman"/>
          <w:sz w:val="24"/>
          <w:szCs w:val="24"/>
        </w:rPr>
        <w:t>и проведение пресс-конференций, не требуется.</w:t>
      </w:r>
    </w:p>
    <w:p w:rsidR="00026BA3" w:rsidRPr="00B660EA" w:rsidRDefault="00026BA3" w:rsidP="006A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B660EA">
        <w:rPr>
          <w:rFonts w:ascii="Times New Roman" w:hAnsi="Times New Roman" w:cs="Times New Roman"/>
          <w:sz w:val="24"/>
          <w:szCs w:val="24"/>
        </w:rPr>
        <w:t xml:space="preserve">в Санкт-Петербурге, утвержденного постановлением Правительства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B660EA">
        <w:rPr>
          <w:rFonts w:ascii="Times New Roman" w:hAnsi="Times New Roman" w:cs="Times New Roman"/>
          <w:sz w:val="24"/>
          <w:szCs w:val="24"/>
        </w:rPr>
        <w:t xml:space="preserve">от 10.04.2014 № 244 «О порядке проведения оценки регулирующего воздействия </w:t>
      </w:r>
      <w:r w:rsidRPr="00B660EA">
        <w:rPr>
          <w:rFonts w:ascii="Times New Roman" w:hAnsi="Times New Roman" w:cs="Times New Roman"/>
          <w:sz w:val="24"/>
          <w:szCs w:val="24"/>
        </w:rPr>
        <w:br/>
        <w:t>в Санкт-Петербурге», и не подлежит процедуре оценки регулирующего воздействия.</w:t>
      </w:r>
    </w:p>
    <w:p w:rsidR="00026BA3" w:rsidRPr="00B660EA" w:rsidRDefault="00026BA3" w:rsidP="006A78F5">
      <w:pPr>
        <w:pStyle w:val="Default"/>
        <w:ind w:firstLine="567"/>
        <w:jc w:val="both"/>
        <w:rPr>
          <w:color w:val="auto"/>
        </w:rPr>
      </w:pPr>
      <w:r w:rsidRPr="00B660EA">
        <w:rPr>
          <w:color w:val="auto"/>
        </w:rPr>
        <w:t xml:space="preserve">Во исполнение абзаца 8 пункта 2.1 Соглашения между Правительством </w:t>
      </w:r>
      <w:r>
        <w:rPr>
          <w:color w:val="auto"/>
        </w:rPr>
        <w:br/>
      </w:r>
      <w:r w:rsidRPr="00B660EA">
        <w:rPr>
          <w:color w:val="auto"/>
        </w:rPr>
        <w:t xml:space="preserve">Санкт-Петербурга и прокуратурой Санкт-Петербурга о взаимодействии в сфере правотворчества _________________ Проект и пояснительная записка к Проекту были направлены </w:t>
      </w:r>
      <w:r w:rsidR="00B71711">
        <w:rPr>
          <w:color w:val="auto"/>
        </w:rPr>
        <w:br/>
      </w:r>
      <w:r w:rsidRPr="00B660EA">
        <w:rPr>
          <w:color w:val="auto"/>
        </w:rPr>
        <w:t xml:space="preserve">на электронную почту прокуратуры Санкт-Петербурга (npa@procspb.ru). Замечаний </w:t>
      </w:r>
      <w:r w:rsidR="00B71711">
        <w:rPr>
          <w:color w:val="auto"/>
        </w:rPr>
        <w:br/>
      </w:r>
      <w:r w:rsidRPr="00B660EA">
        <w:rPr>
          <w:color w:val="auto"/>
        </w:rPr>
        <w:t>по результатам рассмотрения Проекта не поступало.</w:t>
      </w:r>
    </w:p>
    <w:p w:rsidR="00A3378C" w:rsidRPr="00D14F63" w:rsidRDefault="00A3378C" w:rsidP="000D78F0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D81E2F" w:rsidRPr="0097724A" w:rsidRDefault="008E731F" w:rsidP="009772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6D58" w:rsidRPr="00D81E2F" w:rsidRDefault="00BD6D58" w:rsidP="00BD6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BD6D58" w:rsidRPr="00D81E2F" w:rsidRDefault="00BD6D58" w:rsidP="00BD6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Комитета по строительству                                                                                        </w:t>
      </w:r>
      <w:proofErr w:type="spellStart"/>
      <w:r w:rsidRPr="00D81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И.В.Креславский</w:t>
      </w:r>
      <w:proofErr w:type="spellEnd"/>
    </w:p>
    <w:p w:rsidR="00AD2FED" w:rsidRPr="009F03DF" w:rsidRDefault="00BD6D58" w:rsidP="009F03D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" w:name="_GoBack"/>
      <w:bookmarkEnd w:id="1"/>
    </w:p>
    <w:p w:rsidR="005433DB" w:rsidRDefault="005433DB" w:rsidP="000D78F0">
      <w:pPr>
        <w:jc w:val="center"/>
      </w:pPr>
    </w:p>
    <w:sectPr w:rsidR="005433DB" w:rsidSect="009F03DF">
      <w:headerReference w:type="even" r:id="rId9"/>
      <w:headerReference w:type="default" r:id="rId10"/>
      <w:pgSz w:w="11906" w:h="16838"/>
      <w:pgMar w:top="709" w:right="566" w:bottom="568" w:left="1418" w:header="708" w:footer="8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9E3" w:rsidRDefault="00CD79E3">
      <w:pPr>
        <w:spacing w:after="0" w:line="240" w:lineRule="auto"/>
      </w:pPr>
      <w:r>
        <w:separator/>
      </w:r>
    </w:p>
  </w:endnote>
  <w:endnote w:type="continuationSeparator" w:id="0">
    <w:p w:rsidR="00CD79E3" w:rsidRDefault="00CD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9E3" w:rsidRDefault="00CD79E3">
      <w:pPr>
        <w:spacing w:after="0" w:line="240" w:lineRule="auto"/>
      </w:pPr>
      <w:r>
        <w:separator/>
      </w:r>
    </w:p>
  </w:footnote>
  <w:footnote w:type="continuationSeparator" w:id="0">
    <w:p w:rsidR="00CD79E3" w:rsidRDefault="00CD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132" w:rsidRDefault="00AB0645" w:rsidP="005F12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132" w:rsidRDefault="009F03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712285"/>
      <w:docPartObj>
        <w:docPartGallery w:val="Page Numbers (Top of Page)"/>
        <w:docPartUnique/>
      </w:docPartObj>
    </w:sdtPr>
    <w:sdtEndPr/>
    <w:sdtContent>
      <w:p w:rsidR="006A78F5" w:rsidRDefault="006A78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A78F5" w:rsidRDefault="006A78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A4D"/>
    <w:multiLevelType w:val="hybridMultilevel"/>
    <w:tmpl w:val="633ED85C"/>
    <w:lvl w:ilvl="0" w:tplc="7E224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251BA9"/>
    <w:multiLevelType w:val="multilevel"/>
    <w:tmpl w:val="D632F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B5076"/>
    <w:multiLevelType w:val="multilevel"/>
    <w:tmpl w:val="FA52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58"/>
    <w:rsid w:val="0000171B"/>
    <w:rsid w:val="00002DDF"/>
    <w:rsid w:val="00003AAE"/>
    <w:rsid w:val="000105DF"/>
    <w:rsid w:val="00020155"/>
    <w:rsid w:val="00021B33"/>
    <w:rsid w:val="00024A9B"/>
    <w:rsid w:val="000254B2"/>
    <w:rsid w:val="000266BE"/>
    <w:rsid w:val="00026BA3"/>
    <w:rsid w:val="00031D63"/>
    <w:rsid w:val="000330E6"/>
    <w:rsid w:val="0003314E"/>
    <w:rsid w:val="00036835"/>
    <w:rsid w:val="00040044"/>
    <w:rsid w:val="00041FCD"/>
    <w:rsid w:val="000420DB"/>
    <w:rsid w:val="00053C4B"/>
    <w:rsid w:val="00065699"/>
    <w:rsid w:val="00065D70"/>
    <w:rsid w:val="00071AED"/>
    <w:rsid w:val="00072BE6"/>
    <w:rsid w:val="0007586C"/>
    <w:rsid w:val="00075A36"/>
    <w:rsid w:val="00075C67"/>
    <w:rsid w:val="000777BF"/>
    <w:rsid w:val="00080703"/>
    <w:rsid w:val="00081815"/>
    <w:rsid w:val="000831D1"/>
    <w:rsid w:val="00084510"/>
    <w:rsid w:val="0009043F"/>
    <w:rsid w:val="00092E71"/>
    <w:rsid w:val="00095947"/>
    <w:rsid w:val="00096A6F"/>
    <w:rsid w:val="000A1DE9"/>
    <w:rsid w:val="000A6A0D"/>
    <w:rsid w:val="000B2C17"/>
    <w:rsid w:val="000B58FE"/>
    <w:rsid w:val="000C0C01"/>
    <w:rsid w:val="000C0C03"/>
    <w:rsid w:val="000C38E8"/>
    <w:rsid w:val="000C3C7B"/>
    <w:rsid w:val="000C7CD3"/>
    <w:rsid w:val="000D4C55"/>
    <w:rsid w:val="000D78F0"/>
    <w:rsid w:val="000E1D3C"/>
    <w:rsid w:val="000F11C9"/>
    <w:rsid w:val="000F53CE"/>
    <w:rsid w:val="000F74C0"/>
    <w:rsid w:val="00100E61"/>
    <w:rsid w:val="0012148C"/>
    <w:rsid w:val="00121B2D"/>
    <w:rsid w:val="001237C8"/>
    <w:rsid w:val="00124A9B"/>
    <w:rsid w:val="00130887"/>
    <w:rsid w:val="001330DD"/>
    <w:rsid w:val="00133AFF"/>
    <w:rsid w:val="0013554F"/>
    <w:rsid w:val="001365E7"/>
    <w:rsid w:val="00136C4C"/>
    <w:rsid w:val="001425E7"/>
    <w:rsid w:val="0014427E"/>
    <w:rsid w:val="00150B12"/>
    <w:rsid w:val="00151F15"/>
    <w:rsid w:val="00154341"/>
    <w:rsid w:val="00154417"/>
    <w:rsid w:val="00156303"/>
    <w:rsid w:val="0016363A"/>
    <w:rsid w:val="001656F0"/>
    <w:rsid w:val="001665C1"/>
    <w:rsid w:val="001705E3"/>
    <w:rsid w:val="00172149"/>
    <w:rsid w:val="00172430"/>
    <w:rsid w:val="001730A3"/>
    <w:rsid w:val="001760AF"/>
    <w:rsid w:val="00181FF8"/>
    <w:rsid w:val="001856AA"/>
    <w:rsid w:val="00186C1D"/>
    <w:rsid w:val="00191EEA"/>
    <w:rsid w:val="001935D8"/>
    <w:rsid w:val="00195BBC"/>
    <w:rsid w:val="001A378D"/>
    <w:rsid w:val="001A5E7F"/>
    <w:rsid w:val="001A7C5F"/>
    <w:rsid w:val="001B2FE9"/>
    <w:rsid w:val="001C24A1"/>
    <w:rsid w:val="001C64F9"/>
    <w:rsid w:val="001C7682"/>
    <w:rsid w:val="001D1476"/>
    <w:rsid w:val="001D2375"/>
    <w:rsid w:val="001D36BC"/>
    <w:rsid w:val="001D4824"/>
    <w:rsid w:val="001E3E20"/>
    <w:rsid w:val="001E4A43"/>
    <w:rsid w:val="001E7710"/>
    <w:rsid w:val="001F03B0"/>
    <w:rsid w:val="001F1389"/>
    <w:rsid w:val="001F4DD2"/>
    <w:rsid w:val="001F68A1"/>
    <w:rsid w:val="001F6E76"/>
    <w:rsid w:val="00201C04"/>
    <w:rsid w:val="00202967"/>
    <w:rsid w:val="00227199"/>
    <w:rsid w:val="002312AB"/>
    <w:rsid w:val="0023308E"/>
    <w:rsid w:val="002374AB"/>
    <w:rsid w:val="002430C6"/>
    <w:rsid w:val="00245719"/>
    <w:rsid w:val="00246D61"/>
    <w:rsid w:val="002504D8"/>
    <w:rsid w:val="00250D9B"/>
    <w:rsid w:val="00261A83"/>
    <w:rsid w:val="002708CA"/>
    <w:rsid w:val="00272BAE"/>
    <w:rsid w:val="00286CA6"/>
    <w:rsid w:val="00291AF0"/>
    <w:rsid w:val="00294647"/>
    <w:rsid w:val="0029607A"/>
    <w:rsid w:val="002A165D"/>
    <w:rsid w:val="002A204E"/>
    <w:rsid w:val="002A260F"/>
    <w:rsid w:val="002A2D0F"/>
    <w:rsid w:val="002A3DFD"/>
    <w:rsid w:val="002B408D"/>
    <w:rsid w:val="002B69CC"/>
    <w:rsid w:val="002B6B88"/>
    <w:rsid w:val="002B6CB3"/>
    <w:rsid w:val="002C14A6"/>
    <w:rsid w:val="002D4568"/>
    <w:rsid w:val="002E2631"/>
    <w:rsid w:val="002E6EE2"/>
    <w:rsid w:val="002F346A"/>
    <w:rsid w:val="002F7164"/>
    <w:rsid w:val="002F766B"/>
    <w:rsid w:val="002F7FD6"/>
    <w:rsid w:val="00302DF9"/>
    <w:rsid w:val="00310892"/>
    <w:rsid w:val="00313288"/>
    <w:rsid w:val="00323BCE"/>
    <w:rsid w:val="003242D6"/>
    <w:rsid w:val="00325039"/>
    <w:rsid w:val="0032583A"/>
    <w:rsid w:val="00326842"/>
    <w:rsid w:val="00330B40"/>
    <w:rsid w:val="003350FB"/>
    <w:rsid w:val="00336FEA"/>
    <w:rsid w:val="00342BF6"/>
    <w:rsid w:val="00343F6B"/>
    <w:rsid w:val="0034697D"/>
    <w:rsid w:val="003511E9"/>
    <w:rsid w:val="003566AB"/>
    <w:rsid w:val="00363FBF"/>
    <w:rsid w:val="00365EBE"/>
    <w:rsid w:val="00371E0A"/>
    <w:rsid w:val="00374683"/>
    <w:rsid w:val="00376403"/>
    <w:rsid w:val="003811D3"/>
    <w:rsid w:val="00382B8D"/>
    <w:rsid w:val="003832B8"/>
    <w:rsid w:val="00385A56"/>
    <w:rsid w:val="00393263"/>
    <w:rsid w:val="00397F11"/>
    <w:rsid w:val="003A2B83"/>
    <w:rsid w:val="003B350D"/>
    <w:rsid w:val="003B4833"/>
    <w:rsid w:val="003C0175"/>
    <w:rsid w:val="003E2BC7"/>
    <w:rsid w:val="003E58C5"/>
    <w:rsid w:val="003F03E2"/>
    <w:rsid w:val="003F27C9"/>
    <w:rsid w:val="003F3044"/>
    <w:rsid w:val="003F5B71"/>
    <w:rsid w:val="004034B7"/>
    <w:rsid w:val="00421F40"/>
    <w:rsid w:val="00423A57"/>
    <w:rsid w:val="004246AF"/>
    <w:rsid w:val="00430250"/>
    <w:rsid w:val="004327FD"/>
    <w:rsid w:val="00432B19"/>
    <w:rsid w:val="00433213"/>
    <w:rsid w:val="00434386"/>
    <w:rsid w:val="00437E45"/>
    <w:rsid w:val="00444F3B"/>
    <w:rsid w:val="00445243"/>
    <w:rsid w:val="00445898"/>
    <w:rsid w:val="00455BA8"/>
    <w:rsid w:val="00456515"/>
    <w:rsid w:val="00460329"/>
    <w:rsid w:val="00462B45"/>
    <w:rsid w:val="004854D0"/>
    <w:rsid w:val="00497017"/>
    <w:rsid w:val="004A427F"/>
    <w:rsid w:val="004B21AB"/>
    <w:rsid w:val="004B6B84"/>
    <w:rsid w:val="004C41A3"/>
    <w:rsid w:val="004C5F6C"/>
    <w:rsid w:val="004D051D"/>
    <w:rsid w:val="004D4AB4"/>
    <w:rsid w:val="004D60B4"/>
    <w:rsid w:val="004E1CB3"/>
    <w:rsid w:val="004E2FBA"/>
    <w:rsid w:val="004E50D7"/>
    <w:rsid w:val="004E5C29"/>
    <w:rsid w:val="004F2E1A"/>
    <w:rsid w:val="004F43F0"/>
    <w:rsid w:val="005001FB"/>
    <w:rsid w:val="00500D46"/>
    <w:rsid w:val="00500FD8"/>
    <w:rsid w:val="0050299A"/>
    <w:rsid w:val="005037BD"/>
    <w:rsid w:val="00505AD1"/>
    <w:rsid w:val="00506CF0"/>
    <w:rsid w:val="005105F4"/>
    <w:rsid w:val="00511EBA"/>
    <w:rsid w:val="005136AD"/>
    <w:rsid w:val="00516DDA"/>
    <w:rsid w:val="0052479F"/>
    <w:rsid w:val="00524A81"/>
    <w:rsid w:val="00532F8D"/>
    <w:rsid w:val="00540356"/>
    <w:rsid w:val="005417CD"/>
    <w:rsid w:val="00542A15"/>
    <w:rsid w:val="005433DB"/>
    <w:rsid w:val="005515CE"/>
    <w:rsid w:val="005529B9"/>
    <w:rsid w:val="00553801"/>
    <w:rsid w:val="00554D73"/>
    <w:rsid w:val="00554F4F"/>
    <w:rsid w:val="005551C2"/>
    <w:rsid w:val="005610EF"/>
    <w:rsid w:val="0056294A"/>
    <w:rsid w:val="00567F00"/>
    <w:rsid w:val="00567F6D"/>
    <w:rsid w:val="00580E23"/>
    <w:rsid w:val="005812E2"/>
    <w:rsid w:val="005813FD"/>
    <w:rsid w:val="005877CD"/>
    <w:rsid w:val="00587E7F"/>
    <w:rsid w:val="005927AD"/>
    <w:rsid w:val="00594E96"/>
    <w:rsid w:val="0059512B"/>
    <w:rsid w:val="00595E4E"/>
    <w:rsid w:val="005A7943"/>
    <w:rsid w:val="005A7A10"/>
    <w:rsid w:val="005B3564"/>
    <w:rsid w:val="005C5B6F"/>
    <w:rsid w:val="005D1991"/>
    <w:rsid w:val="005D3C29"/>
    <w:rsid w:val="005E2184"/>
    <w:rsid w:val="005E568F"/>
    <w:rsid w:val="005F0D2B"/>
    <w:rsid w:val="005F1FCE"/>
    <w:rsid w:val="005F7403"/>
    <w:rsid w:val="006019B4"/>
    <w:rsid w:val="00601E54"/>
    <w:rsid w:val="00604101"/>
    <w:rsid w:val="0060516C"/>
    <w:rsid w:val="00605B47"/>
    <w:rsid w:val="00607673"/>
    <w:rsid w:val="00621ED7"/>
    <w:rsid w:val="006222E3"/>
    <w:rsid w:val="00622566"/>
    <w:rsid w:val="006238B4"/>
    <w:rsid w:val="00624DED"/>
    <w:rsid w:val="006251A5"/>
    <w:rsid w:val="00636FE2"/>
    <w:rsid w:val="0064017C"/>
    <w:rsid w:val="00642D63"/>
    <w:rsid w:val="00645E03"/>
    <w:rsid w:val="006520DE"/>
    <w:rsid w:val="006524D5"/>
    <w:rsid w:val="00653026"/>
    <w:rsid w:val="006545A9"/>
    <w:rsid w:val="00654D40"/>
    <w:rsid w:val="00656B10"/>
    <w:rsid w:val="00661893"/>
    <w:rsid w:val="006631C2"/>
    <w:rsid w:val="0066337F"/>
    <w:rsid w:val="0066586B"/>
    <w:rsid w:val="0067592A"/>
    <w:rsid w:val="00676718"/>
    <w:rsid w:val="00676744"/>
    <w:rsid w:val="006768EE"/>
    <w:rsid w:val="00677BF3"/>
    <w:rsid w:val="00681321"/>
    <w:rsid w:val="00684A74"/>
    <w:rsid w:val="006903DE"/>
    <w:rsid w:val="006A2A2C"/>
    <w:rsid w:val="006A5B80"/>
    <w:rsid w:val="006A78F5"/>
    <w:rsid w:val="006B2D0A"/>
    <w:rsid w:val="006B5E09"/>
    <w:rsid w:val="006B6FE5"/>
    <w:rsid w:val="006D1E54"/>
    <w:rsid w:val="006D4A9A"/>
    <w:rsid w:val="006E7AE2"/>
    <w:rsid w:val="007008DB"/>
    <w:rsid w:val="00703558"/>
    <w:rsid w:val="00703FD8"/>
    <w:rsid w:val="007061D4"/>
    <w:rsid w:val="007065F3"/>
    <w:rsid w:val="0071079C"/>
    <w:rsid w:val="00712823"/>
    <w:rsid w:val="00713818"/>
    <w:rsid w:val="007232FA"/>
    <w:rsid w:val="0072670A"/>
    <w:rsid w:val="0073142C"/>
    <w:rsid w:val="0073341A"/>
    <w:rsid w:val="007351B8"/>
    <w:rsid w:val="0073686C"/>
    <w:rsid w:val="0073786F"/>
    <w:rsid w:val="0074076F"/>
    <w:rsid w:val="00744FA2"/>
    <w:rsid w:val="00746F59"/>
    <w:rsid w:val="00753F52"/>
    <w:rsid w:val="00754CE0"/>
    <w:rsid w:val="00757522"/>
    <w:rsid w:val="007625A7"/>
    <w:rsid w:val="007639B3"/>
    <w:rsid w:val="00764E60"/>
    <w:rsid w:val="00767498"/>
    <w:rsid w:val="00771B74"/>
    <w:rsid w:val="00772904"/>
    <w:rsid w:val="007729C2"/>
    <w:rsid w:val="00785079"/>
    <w:rsid w:val="007855EC"/>
    <w:rsid w:val="0078618B"/>
    <w:rsid w:val="00787B23"/>
    <w:rsid w:val="00793376"/>
    <w:rsid w:val="00796960"/>
    <w:rsid w:val="00796FAC"/>
    <w:rsid w:val="007A031F"/>
    <w:rsid w:val="007A3E7F"/>
    <w:rsid w:val="007A6763"/>
    <w:rsid w:val="007B2AE0"/>
    <w:rsid w:val="007B2C3F"/>
    <w:rsid w:val="007C3182"/>
    <w:rsid w:val="007C32B2"/>
    <w:rsid w:val="007D71A7"/>
    <w:rsid w:val="007E11A2"/>
    <w:rsid w:val="007E64DF"/>
    <w:rsid w:val="007E7110"/>
    <w:rsid w:val="007F29EA"/>
    <w:rsid w:val="007F4EA5"/>
    <w:rsid w:val="007F5456"/>
    <w:rsid w:val="007F5917"/>
    <w:rsid w:val="007F72CA"/>
    <w:rsid w:val="0080014C"/>
    <w:rsid w:val="008001E1"/>
    <w:rsid w:val="008017D6"/>
    <w:rsid w:val="00814E1F"/>
    <w:rsid w:val="00816DE0"/>
    <w:rsid w:val="00820CA4"/>
    <w:rsid w:val="0083071C"/>
    <w:rsid w:val="00831ECE"/>
    <w:rsid w:val="008320D2"/>
    <w:rsid w:val="00836E82"/>
    <w:rsid w:val="008370FB"/>
    <w:rsid w:val="00837DF5"/>
    <w:rsid w:val="00840F92"/>
    <w:rsid w:val="00841DE4"/>
    <w:rsid w:val="00841E81"/>
    <w:rsid w:val="008420CE"/>
    <w:rsid w:val="0084236C"/>
    <w:rsid w:val="008520E7"/>
    <w:rsid w:val="0085408D"/>
    <w:rsid w:val="008578C4"/>
    <w:rsid w:val="008604A0"/>
    <w:rsid w:val="00861150"/>
    <w:rsid w:val="00861515"/>
    <w:rsid w:val="00864DA3"/>
    <w:rsid w:val="00867B8B"/>
    <w:rsid w:val="008727DE"/>
    <w:rsid w:val="0087544B"/>
    <w:rsid w:val="00876A02"/>
    <w:rsid w:val="00882EEB"/>
    <w:rsid w:val="00885023"/>
    <w:rsid w:val="00885254"/>
    <w:rsid w:val="00887446"/>
    <w:rsid w:val="008877DA"/>
    <w:rsid w:val="008939C7"/>
    <w:rsid w:val="0089502B"/>
    <w:rsid w:val="008A52E3"/>
    <w:rsid w:val="008A53CD"/>
    <w:rsid w:val="008A72C5"/>
    <w:rsid w:val="008B2264"/>
    <w:rsid w:val="008B7BCB"/>
    <w:rsid w:val="008C067E"/>
    <w:rsid w:val="008C0E49"/>
    <w:rsid w:val="008C3018"/>
    <w:rsid w:val="008C649A"/>
    <w:rsid w:val="008D03B4"/>
    <w:rsid w:val="008D32D5"/>
    <w:rsid w:val="008E2C6F"/>
    <w:rsid w:val="008E3BDB"/>
    <w:rsid w:val="008E731F"/>
    <w:rsid w:val="008F09BC"/>
    <w:rsid w:val="008F1862"/>
    <w:rsid w:val="008F247B"/>
    <w:rsid w:val="008F298E"/>
    <w:rsid w:val="008F574B"/>
    <w:rsid w:val="00903C20"/>
    <w:rsid w:val="00903D35"/>
    <w:rsid w:val="00906CF0"/>
    <w:rsid w:val="009105D6"/>
    <w:rsid w:val="00912600"/>
    <w:rsid w:val="00916A5C"/>
    <w:rsid w:val="00920704"/>
    <w:rsid w:val="00920B0D"/>
    <w:rsid w:val="0092278A"/>
    <w:rsid w:val="009242E2"/>
    <w:rsid w:val="00926A0C"/>
    <w:rsid w:val="00930B76"/>
    <w:rsid w:val="00931D64"/>
    <w:rsid w:val="00933E56"/>
    <w:rsid w:val="00933F1F"/>
    <w:rsid w:val="009348D3"/>
    <w:rsid w:val="00936AD1"/>
    <w:rsid w:val="00936E2A"/>
    <w:rsid w:val="0094514E"/>
    <w:rsid w:val="00950FE0"/>
    <w:rsid w:val="00954F5E"/>
    <w:rsid w:val="009562DD"/>
    <w:rsid w:val="0095685A"/>
    <w:rsid w:val="00962024"/>
    <w:rsid w:val="00962B81"/>
    <w:rsid w:val="00964E1B"/>
    <w:rsid w:val="00966917"/>
    <w:rsid w:val="00967055"/>
    <w:rsid w:val="009672B7"/>
    <w:rsid w:val="009678F6"/>
    <w:rsid w:val="00974538"/>
    <w:rsid w:val="00976D95"/>
    <w:rsid w:val="0097724A"/>
    <w:rsid w:val="009815BB"/>
    <w:rsid w:val="009872EE"/>
    <w:rsid w:val="0099136D"/>
    <w:rsid w:val="00992181"/>
    <w:rsid w:val="00993352"/>
    <w:rsid w:val="00993F12"/>
    <w:rsid w:val="00994C0A"/>
    <w:rsid w:val="009956DF"/>
    <w:rsid w:val="00997C8A"/>
    <w:rsid w:val="009A1B20"/>
    <w:rsid w:val="009A5ADE"/>
    <w:rsid w:val="009A66A5"/>
    <w:rsid w:val="009B1C7B"/>
    <w:rsid w:val="009B5559"/>
    <w:rsid w:val="009C7F87"/>
    <w:rsid w:val="009D2BA1"/>
    <w:rsid w:val="009D42DE"/>
    <w:rsid w:val="009E238D"/>
    <w:rsid w:val="009E6641"/>
    <w:rsid w:val="009F03DF"/>
    <w:rsid w:val="009F3922"/>
    <w:rsid w:val="00A03903"/>
    <w:rsid w:val="00A1013E"/>
    <w:rsid w:val="00A260FF"/>
    <w:rsid w:val="00A303E2"/>
    <w:rsid w:val="00A312A1"/>
    <w:rsid w:val="00A33287"/>
    <w:rsid w:val="00A3378C"/>
    <w:rsid w:val="00A34A76"/>
    <w:rsid w:val="00A3654E"/>
    <w:rsid w:val="00A40289"/>
    <w:rsid w:val="00A44D9C"/>
    <w:rsid w:val="00A50069"/>
    <w:rsid w:val="00A57ABE"/>
    <w:rsid w:val="00A6326E"/>
    <w:rsid w:val="00A636A3"/>
    <w:rsid w:val="00A6720D"/>
    <w:rsid w:val="00A74844"/>
    <w:rsid w:val="00A75E9D"/>
    <w:rsid w:val="00A80BB4"/>
    <w:rsid w:val="00A817AB"/>
    <w:rsid w:val="00A844B2"/>
    <w:rsid w:val="00A85F33"/>
    <w:rsid w:val="00A87584"/>
    <w:rsid w:val="00A93A2D"/>
    <w:rsid w:val="00A97C3B"/>
    <w:rsid w:val="00AA3C95"/>
    <w:rsid w:val="00AA53C6"/>
    <w:rsid w:val="00AA5F40"/>
    <w:rsid w:val="00AB0635"/>
    <w:rsid w:val="00AB0645"/>
    <w:rsid w:val="00AB0A9B"/>
    <w:rsid w:val="00AB43ED"/>
    <w:rsid w:val="00AB485D"/>
    <w:rsid w:val="00AB5363"/>
    <w:rsid w:val="00AC2BFD"/>
    <w:rsid w:val="00AC62EC"/>
    <w:rsid w:val="00AC7455"/>
    <w:rsid w:val="00AD2FED"/>
    <w:rsid w:val="00AD7CA7"/>
    <w:rsid w:val="00AE07CE"/>
    <w:rsid w:val="00AE22C1"/>
    <w:rsid w:val="00AE50CE"/>
    <w:rsid w:val="00AE64E4"/>
    <w:rsid w:val="00AE7E4F"/>
    <w:rsid w:val="00AF09CA"/>
    <w:rsid w:val="00AF3749"/>
    <w:rsid w:val="00AF75B8"/>
    <w:rsid w:val="00AF781E"/>
    <w:rsid w:val="00B01FA2"/>
    <w:rsid w:val="00B05F6D"/>
    <w:rsid w:val="00B106FD"/>
    <w:rsid w:val="00B216EE"/>
    <w:rsid w:val="00B21D8D"/>
    <w:rsid w:val="00B24C59"/>
    <w:rsid w:val="00B3694B"/>
    <w:rsid w:val="00B37776"/>
    <w:rsid w:val="00B37CF2"/>
    <w:rsid w:val="00B41D48"/>
    <w:rsid w:val="00B41F0C"/>
    <w:rsid w:val="00B4507F"/>
    <w:rsid w:val="00B46E7D"/>
    <w:rsid w:val="00B61580"/>
    <w:rsid w:val="00B63078"/>
    <w:rsid w:val="00B71711"/>
    <w:rsid w:val="00B7361E"/>
    <w:rsid w:val="00B7706B"/>
    <w:rsid w:val="00B779E4"/>
    <w:rsid w:val="00B849ED"/>
    <w:rsid w:val="00B86CEB"/>
    <w:rsid w:val="00B875B7"/>
    <w:rsid w:val="00B92659"/>
    <w:rsid w:val="00B92D9D"/>
    <w:rsid w:val="00B92E55"/>
    <w:rsid w:val="00B92ED6"/>
    <w:rsid w:val="00B97B32"/>
    <w:rsid w:val="00BA1859"/>
    <w:rsid w:val="00BA1FEE"/>
    <w:rsid w:val="00BA5E9F"/>
    <w:rsid w:val="00BA7FF8"/>
    <w:rsid w:val="00BB1C9E"/>
    <w:rsid w:val="00BB1E05"/>
    <w:rsid w:val="00BB3E1B"/>
    <w:rsid w:val="00BB40B5"/>
    <w:rsid w:val="00BC40FE"/>
    <w:rsid w:val="00BC7196"/>
    <w:rsid w:val="00BD2904"/>
    <w:rsid w:val="00BD51D6"/>
    <w:rsid w:val="00BD5342"/>
    <w:rsid w:val="00BD67A6"/>
    <w:rsid w:val="00BD6856"/>
    <w:rsid w:val="00BD6D58"/>
    <w:rsid w:val="00BD6EDB"/>
    <w:rsid w:val="00BD74BB"/>
    <w:rsid w:val="00BD7893"/>
    <w:rsid w:val="00BE0AFA"/>
    <w:rsid w:val="00BE2A89"/>
    <w:rsid w:val="00BE5E2C"/>
    <w:rsid w:val="00C002CA"/>
    <w:rsid w:val="00C004D1"/>
    <w:rsid w:val="00C05EF5"/>
    <w:rsid w:val="00C15952"/>
    <w:rsid w:val="00C15AB3"/>
    <w:rsid w:val="00C16082"/>
    <w:rsid w:val="00C22127"/>
    <w:rsid w:val="00C27F3B"/>
    <w:rsid w:val="00C36EF9"/>
    <w:rsid w:val="00C418F1"/>
    <w:rsid w:val="00C42423"/>
    <w:rsid w:val="00C437F8"/>
    <w:rsid w:val="00C438D3"/>
    <w:rsid w:val="00C4391C"/>
    <w:rsid w:val="00C4626D"/>
    <w:rsid w:val="00C470D8"/>
    <w:rsid w:val="00C55F2C"/>
    <w:rsid w:val="00C64E25"/>
    <w:rsid w:val="00C72515"/>
    <w:rsid w:val="00C7577C"/>
    <w:rsid w:val="00C80684"/>
    <w:rsid w:val="00C81ED4"/>
    <w:rsid w:val="00C84D6A"/>
    <w:rsid w:val="00C901C6"/>
    <w:rsid w:val="00C9557B"/>
    <w:rsid w:val="00C95FC4"/>
    <w:rsid w:val="00CA20FB"/>
    <w:rsid w:val="00CA48A4"/>
    <w:rsid w:val="00CA7238"/>
    <w:rsid w:val="00CB1136"/>
    <w:rsid w:val="00CB6A26"/>
    <w:rsid w:val="00CB7871"/>
    <w:rsid w:val="00CC207C"/>
    <w:rsid w:val="00CD00C9"/>
    <w:rsid w:val="00CD2A5D"/>
    <w:rsid w:val="00CD5BEE"/>
    <w:rsid w:val="00CD5E14"/>
    <w:rsid w:val="00CD79E3"/>
    <w:rsid w:val="00CD7C57"/>
    <w:rsid w:val="00CE18B2"/>
    <w:rsid w:val="00CE32E8"/>
    <w:rsid w:val="00CE4406"/>
    <w:rsid w:val="00CE47C9"/>
    <w:rsid w:val="00CE4965"/>
    <w:rsid w:val="00CE4D44"/>
    <w:rsid w:val="00CE741A"/>
    <w:rsid w:val="00CE743A"/>
    <w:rsid w:val="00CF40FC"/>
    <w:rsid w:val="00CF6163"/>
    <w:rsid w:val="00CF63B2"/>
    <w:rsid w:val="00D01083"/>
    <w:rsid w:val="00D14986"/>
    <w:rsid w:val="00D156C3"/>
    <w:rsid w:val="00D1608D"/>
    <w:rsid w:val="00D20C68"/>
    <w:rsid w:val="00D26819"/>
    <w:rsid w:val="00D27BBF"/>
    <w:rsid w:val="00D32327"/>
    <w:rsid w:val="00D409BF"/>
    <w:rsid w:val="00D43296"/>
    <w:rsid w:val="00D457BA"/>
    <w:rsid w:val="00D47727"/>
    <w:rsid w:val="00D5003F"/>
    <w:rsid w:val="00D52185"/>
    <w:rsid w:val="00D53DC4"/>
    <w:rsid w:val="00D54245"/>
    <w:rsid w:val="00D56B35"/>
    <w:rsid w:val="00D613C7"/>
    <w:rsid w:val="00D63E30"/>
    <w:rsid w:val="00D651CB"/>
    <w:rsid w:val="00D65590"/>
    <w:rsid w:val="00D65632"/>
    <w:rsid w:val="00D6694D"/>
    <w:rsid w:val="00D70CC6"/>
    <w:rsid w:val="00D73049"/>
    <w:rsid w:val="00D7450F"/>
    <w:rsid w:val="00D75FC4"/>
    <w:rsid w:val="00D80247"/>
    <w:rsid w:val="00D80A73"/>
    <w:rsid w:val="00D81E2F"/>
    <w:rsid w:val="00D82F4F"/>
    <w:rsid w:val="00D91213"/>
    <w:rsid w:val="00D9279D"/>
    <w:rsid w:val="00D935FB"/>
    <w:rsid w:val="00D93682"/>
    <w:rsid w:val="00D94B5C"/>
    <w:rsid w:val="00D97AF3"/>
    <w:rsid w:val="00DA3D1A"/>
    <w:rsid w:val="00DA7100"/>
    <w:rsid w:val="00DB1C5B"/>
    <w:rsid w:val="00DC0C05"/>
    <w:rsid w:val="00DC4D58"/>
    <w:rsid w:val="00DD6C9D"/>
    <w:rsid w:val="00DE188C"/>
    <w:rsid w:val="00DE2ED3"/>
    <w:rsid w:val="00DE4E1D"/>
    <w:rsid w:val="00DE6102"/>
    <w:rsid w:val="00DE62FB"/>
    <w:rsid w:val="00DF0540"/>
    <w:rsid w:val="00DF36DB"/>
    <w:rsid w:val="00DF40F9"/>
    <w:rsid w:val="00E036C3"/>
    <w:rsid w:val="00E05D78"/>
    <w:rsid w:val="00E10512"/>
    <w:rsid w:val="00E14156"/>
    <w:rsid w:val="00E152CE"/>
    <w:rsid w:val="00E163B1"/>
    <w:rsid w:val="00E279F3"/>
    <w:rsid w:val="00E302A8"/>
    <w:rsid w:val="00E42AA9"/>
    <w:rsid w:val="00E46783"/>
    <w:rsid w:val="00E55698"/>
    <w:rsid w:val="00E57902"/>
    <w:rsid w:val="00E57D48"/>
    <w:rsid w:val="00E608B8"/>
    <w:rsid w:val="00E61AFC"/>
    <w:rsid w:val="00E63AA0"/>
    <w:rsid w:val="00E63CAC"/>
    <w:rsid w:val="00E64843"/>
    <w:rsid w:val="00E65485"/>
    <w:rsid w:val="00E71D79"/>
    <w:rsid w:val="00E728EA"/>
    <w:rsid w:val="00E72CF0"/>
    <w:rsid w:val="00E72EDF"/>
    <w:rsid w:val="00E7511C"/>
    <w:rsid w:val="00E803F4"/>
    <w:rsid w:val="00E83954"/>
    <w:rsid w:val="00E84201"/>
    <w:rsid w:val="00E84833"/>
    <w:rsid w:val="00E877EC"/>
    <w:rsid w:val="00E91FD6"/>
    <w:rsid w:val="00E93C50"/>
    <w:rsid w:val="00E96FAB"/>
    <w:rsid w:val="00EA5F96"/>
    <w:rsid w:val="00EC376D"/>
    <w:rsid w:val="00EC5D89"/>
    <w:rsid w:val="00ED1A7C"/>
    <w:rsid w:val="00ED30A3"/>
    <w:rsid w:val="00ED3622"/>
    <w:rsid w:val="00ED467E"/>
    <w:rsid w:val="00EE1630"/>
    <w:rsid w:val="00EE5E4E"/>
    <w:rsid w:val="00F00387"/>
    <w:rsid w:val="00F015D4"/>
    <w:rsid w:val="00F021C5"/>
    <w:rsid w:val="00F05686"/>
    <w:rsid w:val="00F05DDA"/>
    <w:rsid w:val="00F060A7"/>
    <w:rsid w:val="00F1762D"/>
    <w:rsid w:val="00F21688"/>
    <w:rsid w:val="00F22376"/>
    <w:rsid w:val="00F2271D"/>
    <w:rsid w:val="00F237EE"/>
    <w:rsid w:val="00F24E60"/>
    <w:rsid w:val="00F25996"/>
    <w:rsid w:val="00F26845"/>
    <w:rsid w:val="00F2695D"/>
    <w:rsid w:val="00F26D8F"/>
    <w:rsid w:val="00F3076A"/>
    <w:rsid w:val="00F30C08"/>
    <w:rsid w:val="00F41324"/>
    <w:rsid w:val="00F52FEC"/>
    <w:rsid w:val="00F559D1"/>
    <w:rsid w:val="00F56C2B"/>
    <w:rsid w:val="00F66C0D"/>
    <w:rsid w:val="00F671A8"/>
    <w:rsid w:val="00F67830"/>
    <w:rsid w:val="00F71C9A"/>
    <w:rsid w:val="00F720C5"/>
    <w:rsid w:val="00F73CAB"/>
    <w:rsid w:val="00F769A5"/>
    <w:rsid w:val="00F77800"/>
    <w:rsid w:val="00F8294E"/>
    <w:rsid w:val="00F92AC4"/>
    <w:rsid w:val="00F952D3"/>
    <w:rsid w:val="00F964D3"/>
    <w:rsid w:val="00F96D4D"/>
    <w:rsid w:val="00FA5627"/>
    <w:rsid w:val="00FA5BBD"/>
    <w:rsid w:val="00FB6CED"/>
    <w:rsid w:val="00FD02CC"/>
    <w:rsid w:val="00FD1DF4"/>
    <w:rsid w:val="00FE37EB"/>
    <w:rsid w:val="00FE4847"/>
    <w:rsid w:val="00FE6F8A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7F38F6"/>
  <w15:chartTrackingRefBased/>
  <w15:docId w15:val="{E846A320-0EC6-40B2-931F-4AFC938B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6D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6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6D58"/>
  </w:style>
  <w:style w:type="paragraph" w:styleId="a6">
    <w:name w:val="No Spacing"/>
    <w:uiPriority w:val="1"/>
    <w:qFormat/>
    <w:rsid w:val="006019B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455BA8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543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33DB"/>
  </w:style>
  <w:style w:type="paragraph" w:styleId="aa">
    <w:name w:val="Balloon Text"/>
    <w:basedOn w:val="a"/>
    <w:link w:val="ab"/>
    <w:uiPriority w:val="99"/>
    <w:semiHidden/>
    <w:unhideWhenUsed/>
    <w:rsid w:val="00831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1ECE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065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65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65D70"/>
    <w:rPr>
      <w:vertAlign w:val="superscript"/>
    </w:rPr>
  </w:style>
  <w:style w:type="paragraph" w:styleId="af">
    <w:name w:val="List Paragraph"/>
    <w:basedOn w:val="a"/>
    <w:uiPriority w:val="34"/>
    <w:qFormat/>
    <w:rsid w:val="0000171B"/>
    <w:pPr>
      <w:ind w:left="720"/>
      <w:contextualSpacing/>
    </w:pPr>
  </w:style>
  <w:style w:type="paragraph" w:customStyle="1" w:styleId="ConsPlusNormal">
    <w:name w:val="ConsPlusNormal"/>
    <w:rsid w:val="00581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0">
    <w:name w:val="Body Text Indent"/>
    <w:basedOn w:val="a"/>
    <w:link w:val="af1"/>
    <w:rsid w:val="008370FB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370F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026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60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98C1D556C03D249B7193FB7A489E2B4ABE9C868A08CB1E93D028C7F411FC858E5DF6562147FC77774F7AF5898179F5C126621334954998jCx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8BF0-EB25-4CAB-B55E-F0A722C5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Волобуева Елена Валерьевна</dc:creator>
  <cp:keywords/>
  <dc:description/>
  <cp:lastModifiedBy>Татьяна Балабан</cp:lastModifiedBy>
  <cp:revision>5</cp:revision>
  <cp:lastPrinted>2023-04-17T09:14:00Z</cp:lastPrinted>
  <dcterms:created xsi:type="dcterms:W3CDTF">2023-04-17T12:33:00Z</dcterms:created>
  <dcterms:modified xsi:type="dcterms:W3CDTF">2023-04-18T07:23:00Z</dcterms:modified>
</cp:coreProperties>
</file>