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0" allowOverlap="1" wp14:anchorId="5F6EA4E2" wp14:editId="32B8620C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:rsidR="00914E44" w:rsidRDefault="00914E44" w:rsidP="00914E44">
      <w:pPr>
        <w:ind w:left="-142" w:right="140"/>
        <w:jc w:val="center"/>
        <w:rPr>
          <w:b/>
          <w:sz w:val="16"/>
        </w:rPr>
      </w:pPr>
    </w:p>
    <w:p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962812" wp14:editId="298C1FD8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E44" w:rsidRDefault="00914E4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62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:rsidR="00914E44" w:rsidRDefault="00914E4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:rsidR="00914E44" w:rsidRDefault="00914E44" w:rsidP="00914E44"/>
    <w:p w:rsidR="00914E44" w:rsidRDefault="00914E44" w:rsidP="00914E44">
      <w:pPr>
        <w:ind w:left="-142" w:right="140"/>
      </w:pPr>
    </w:p>
    <w:p w:rsidR="00914E44" w:rsidRDefault="00914E44" w:rsidP="00914E44">
      <w:pPr>
        <w:ind w:left="-142" w:right="140"/>
      </w:pPr>
    </w:p>
    <w:p w:rsidR="003B06BB" w:rsidRDefault="003B06BB" w:rsidP="003B06BB">
      <w:pPr>
        <w:ind w:right="-1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B06BB">
        <w:t>____________</w:t>
      </w:r>
    </w:p>
    <w:p w:rsidR="003B06BB" w:rsidRDefault="003B06BB" w:rsidP="00914E44">
      <w:pPr>
        <w:ind w:left="-142" w:right="140"/>
      </w:pPr>
    </w:p>
    <w:p w:rsidR="00D20855" w:rsidRDefault="00D20855" w:rsidP="00914E44">
      <w:pPr>
        <w:ind w:left="-142" w:right="140"/>
      </w:pPr>
    </w:p>
    <w:p w:rsidR="00711CDC" w:rsidRPr="0059188E" w:rsidRDefault="00711CDC" w:rsidP="00711CDC">
      <w:pPr>
        <w:rPr>
          <w:b/>
        </w:rPr>
      </w:pPr>
      <w:r w:rsidRPr="0059188E">
        <w:rPr>
          <w:b/>
        </w:rPr>
        <w:t>Об утверждении</w:t>
      </w:r>
    </w:p>
    <w:p w:rsidR="0059188E" w:rsidRPr="0059188E" w:rsidRDefault="009536AE" w:rsidP="00711CDC">
      <w:pPr>
        <w:rPr>
          <w:b/>
        </w:rPr>
      </w:pPr>
      <w:r>
        <w:rPr>
          <w:b/>
        </w:rPr>
        <w:t>п</w:t>
      </w:r>
      <w:r w:rsidR="0059188E" w:rsidRPr="0059188E">
        <w:rPr>
          <w:b/>
        </w:rPr>
        <w:t>еречня</w:t>
      </w:r>
      <w:r>
        <w:rPr>
          <w:b/>
        </w:rPr>
        <w:t xml:space="preserve"> </w:t>
      </w:r>
      <w:r w:rsidR="0059188E" w:rsidRPr="0059188E">
        <w:rPr>
          <w:b/>
        </w:rPr>
        <w:t xml:space="preserve">государственных услуг (работ), </w:t>
      </w:r>
    </w:p>
    <w:p w:rsidR="0059188E" w:rsidRPr="0059188E" w:rsidRDefault="0059188E" w:rsidP="00711CDC">
      <w:pPr>
        <w:rPr>
          <w:b/>
        </w:rPr>
      </w:pPr>
      <w:r w:rsidRPr="0059188E">
        <w:rPr>
          <w:b/>
        </w:rPr>
        <w:t xml:space="preserve">оказываемых (выполняемых) государственными </w:t>
      </w:r>
    </w:p>
    <w:p w:rsidR="0059188E" w:rsidRPr="0059188E" w:rsidRDefault="0059188E" w:rsidP="00711CDC">
      <w:pPr>
        <w:rPr>
          <w:b/>
        </w:rPr>
      </w:pPr>
      <w:r w:rsidRPr="0059188E">
        <w:rPr>
          <w:b/>
        </w:rPr>
        <w:t xml:space="preserve">бюджетными учреждениями физкультурно-спортивной </w:t>
      </w:r>
    </w:p>
    <w:p w:rsidR="0059188E" w:rsidRPr="0059188E" w:rsidRDefault="0059188E" w:rsidP="00711CDC">
      <w:pPr>
        <w:rPr>
          <w:b/>
        </w:rPr>
      </w:pPr>
      <w:r w:rsidRPr="0059188E">
        <w:rPr>
          <w:b/>
        </w:rPr>
        <w:t>направленности, подведомственными администрации</w:t>
      </w:r>
    </w:p>
    <w:p w:rsidR="00711CDC" w:rsidRPr="0059188E" w:rsidRDefault="0059188E" w:rsidP="00711CDC">
      <w:pPr>
        <w:rPr>
          <w:b/>
        </w:rPr>
      </w:pPr>
      <w:r w:rsidRPr="0059188E">
        <w:rPr>
          <w:b/>
        </w:rPr>
        <w:t>Петроградского района Санкт-Петербурга на 202</w:t>
      </w:r>
      <w:r w:rsidR="009536AE">
        <w:rPr>
          <w:b/>
        </w:rPr>
        <w:t>3</w:t>
      </w:r>
      <w:r w:rsidR="00DB27BA">
        <w:rPr>
          <w:b/>
        </w:rPr>
        <w:t>-202</w:t>
      </w:r>
      <w:r w:rsidR="009536AE">
        <w:rPr>
          <w:b/>
        </w:rPr>
        <w:t>5</w:t>
      </w:r>
      <w:r w:rsidR="003B06BB">
        <w:rPr>
          <w:b/>
        </w:rPr>
        <w:t xml:space="preserve"> гг.</w:t>
      </w:r>
    </w:p>
    <w:p w:rsidR="006124E6" w:rsidRDefault="006124E6" w:rsidP="006124E6">
      <w:pPr>
        <w:widowControl w:val="0"/>
        <w:autoSpaceDE w:val="0"/>
        <w:autoSpaceDN w:val="0"/>
        <w:adjustRightInd w:val="0"/>
        <w:rPr>
          <w:b/>
        </w:rPr>
      </w:pPr>
    </w:p>
    <w:p w:rsidR="003B06BB" w:rsidRPr="006124E6" w:rsidRDefault="003B06BB" w:rsidP="006124E6">
      <w:pPr>
        <w:widowControl w:val="0"/>
        <w:autoSpaceDE w:val="0"/>
        <w:autoSpaceDN w:val="0"/>
        <w:adjustRightInd w:val="0"/>
        <w:rPr>
          <w:b/>
        </w:rPr>
      </w:pPr>
    </w:p>
    <w:p w:rsidR="006124E6" w:rsidRPr="00714781" w:rsidRDefault="00711CDC" w:rsidP="00714781">
      <w:pPr>
        <w:ind w:firstLine="708"/>
        <w:jc w:val="both"/>
        <w:rPr>
          <w:highlight w:val="yellow"/>
        </w:rPr>
      </w:pPr>
      <w:r>
        <w:t xml:space="preserve">В соответствии с распоряжением Комитета по физической культуре и спорту </w:t>
      </w:r>
      <w:r w:rsidR="00D20855">
        <w:br/>
      </w:r>
      <w:r w:rsidR="00714781">
        <w:t xml:space="preserve">от 28.02.2020 № 103-р (в редакции от </w:t>
      </w:r>
      <w:r w:rsidR="009536AE">
        <w:t>19</w:t>
      </w:r>
      <w:r w:rsidR="004301E9">
        <w:t>.</w:t>
      </w:r>
      <w:r w:rsidR="009536AE">
        <w:t>12</w:t>
      </w:r>
      <w:r w:rsidR="004301E9">
        <w:t>.2022</w:t>
      </w:r>
      <w:r w:rsidR="00714781">
        <w:t>) «Об утверждении отраслевого перечня государственных услуг Санкт-Петербурга в сфере физической культуры и спорта»</w:t>
      </w:r>
      <w:r w:rsidR="00714781" w:rsidRPr="00714781">
        <w:t xml:space="preserve"> </w:t>
      </w:r>
      <w:r w:rsidR="00714781">
        <w:br/>
      </w:r>
      <w:r>
        <w:t>и на основании распоряжения Комитета</w:t>
      </w:r>
      <w:r w:rsidR="00714781" w:rsidRPr="00714781">
        <w:t xml:space="preserve"> </w:t>
      </w:r>
      <w:r>
        <w:t>по экономической политике и стратегическому планированию Санкт-Петербурга</w:t>
      </w:r>
      <w:r w:rsidR="00714781" w:rsidRPr="00714781">
        <w:t xml:space="preserve"> </w:t>
      </w:r>
      <w:r>
        <w:t xml:space="preserve">от 01.12.2017 № 254-р </w:t>
      </w:r>
      <w:r w:rsidRPr="00172C0D">
        <w:t xml:space="preserve">(в редакции от </w:t>
      </w:r>
      <w:r w:rsidR="009536AE" w:rsidRPr="00172C0D">
        <w:t>0</w:t>
      </w:r>
      <w:r w:rsidR="00172C0D" w:rsidRPr="00172C0D">
        <w:t>3</w:t>
      </w:r>
      <w:r w:rsidR="00BC717A" w:rsidRPr="00172C0D">
        <w:t>.0</w:t>
      </w:r>
      <w:r w:rsidR="00172C0D" w:rsidRPr="00172C0D">
        <w:t>7</w:t>
      </w:r>
      <w:r w:rsidR="00BC717A" w:rsidRPr="00172C0D">
        <w:t>.202</w:t>
      </w:r>
      <w:r w:rsidR="009536AE" w:rsidRPr="00172C0D">
        <w:t>3</w:t>
      </w:r>
      <w:r w:rsidRPr="00172C0D">
        <w:t>)</w:t>
      </w:r>
      <w:r w:rsidR="00CA5D94">
        <w:t xml:space="preserve"> </w:t>
      </w:r>
      <w:r w:rsidR="00714781">
        <w:br/>
      </w:r>
      <w:r>
        <w:t>«Об утверждении регионального перечня (классификатора) государственных (муниципальных) услуг и работ Санкт-Петербурга»</w:t>
      </w:r>
      <w:r w:rsidRPr="005001F0">
        <w:t>:</w:t>
      </w:r>
    </w:p>
    <w:p w:rsidR="006124E6" w:rsidRDefault="00EB3BCE" w:rsidP="00EB3BCE">
      <w:pPr>
        <w:autoSpaceDE w:val="0"/>
        <w:autoSpaceDN w:val="0"/>
        <w:adjustRightInd w:val="0"/>
        <w:ind w:firstLine="708"/>
        <w:jc w:val="both"/>
      </w:pPr>
      <w:r>
        <w:t>1.</w:t>
      </w:r>
      <w:r w:rsidR="001179E7">
        <w:t>У</w:t>
      </w:r>
      <w:r w:rsidR="009536AE">
        <w:t>твердить «П</w:t>
      </w:r>
      <w:r w:rsidR="00711CDC" w:rsidRPr="007C60F9">
        <w:t xml:space="preserve">еречень государственных услуг (работ), оказываемых (выполняемых) </w:t>
      </w:r>
      <w:r w:rsidR="00711CDC">
        <w:t xml:space="preserve">государственными бюджетными учреждениями физкультурно-спортивной направленности, подведомственными администрации Петроградского района </w:t>
      </w:r>
      <w:r w:rsidR="009536AE">
        <w:br/>
      </w:r>
      <w:r w:rsidR="00711CDC">
        <w:t>Санкт-Петербурга на 20</w:t>
      </w:r>
      <w:r w:rsidR="00A00BC5">
        <w:t>2</w:t>
      </w:r>
      <w:r w:rsidR="009536AE">
        <w:t>3</w:t>
      </w:r>
      <w:r w:rsidR="003B06BB">
        <w:t>-</w:t>
      </w:r>
      <w:r w:rsidR="00DB27BA">
        <w:t>202</w:t>
      </w:r>
      <w:r w:rsidR="009536AE">
        <w:t>5</w:t>
      </w:r>
      <w:r w:rsidR="003B06BB">
        <w:t xml:space="preserve"> гг.</w:t>
      </w:r>
      <w:r w:rsidR="00711CDC">
        <w:t>», согласно Приложению</w:t>
      </w:r>
      <w:r w:rsidR="008A1AC8" w:rsidRPr="008A1AC8">
        <w:t>;</w:t>
      </w:r>
    </w:p>
    <w:p w:rsidR="009536AE" w:rsidRDefault="00EB3BCE" w:rsidP="00EB3BCE">
      <w:pPr>
        <w:autoSpaceDE w:val="0"/>
        <w:autoSpaceDN w:val="0"/>
        <w:adjustRightInd w:val="0"/>
        <w:ind w:firstLine="708"/>
        <w:jc w:val="both"/>
      </w:pPr>
      <w:r>
        <w:t>2.</w:t>
      </w:r>
      <w:r w:rsidR="009536AE">
        <w:t>Действие настоящего распоряжения распространяется на правоотношения, возникшие с 01.01.2023</w:t>
      </w:r>
      <w:r w:rsidR="009536AE" w:rsidRPr="009536AE">
        <w:t>;</w:t>
      </w:r>
    </w:p>
    <w:p w:rsidR="00711CDC" w:rsidRDefault="00EB3BCE" w:rsidP="00EB3BCE">
      <w:pPr>
        <w:ind w:firstLine="708"/>
        <w:jc w:val="both"/>
      </w:pPr>
      <w:r>
        <w:t>3.</w:t>
      </w:r>
      <w:r w:rsidR="001179E7">
        <w:t>Н</w:t>
      </w:r>
      <w:r w:rsidR="00711CDC" w:rsidRPr="007C60F9">
        <w:t xml:space="preserve">ачальнику сектора информации </w:t>
      </w:r>
      <w:r w:rsidR="00EA5C06">
        <w:t>Григорьевой Е.Б</w:t>
      </w:r>
      <w:r w:rsidR="00711CDC" w:rsidRPr="007C60F9">
        <w:t xml:space="preserve">. разместить ведомственный перечень на официальном сайте администрации Петроградского района </w:t>
      </w:r>
      <w:r w:rsidR="00EA5C06">
        <w:br/>
      </w:r>
      <w:r w:rsidR="00711CDC" w:rsidRPr="007C60F9">
        <w:t>в сети Интернет</w:t>
      </w:r>
      <w:r w:rsidR="008A1AC8" w:rsidRPr="008A1AC8">
        <w:t>;</w:t>
      </w:r>
    </w:p>
    <w:p w:rsidR="00711CDC" w:rsidRPr="008B05B8" w:rsidRDefault="00EB3BCE" w:rsidP="00EB3BCE">
      <w:pPr>
        <w:ind w:firstLine="708"/>
        <w:jc w:val="both"/>
      </w:pPr>
      <w:r>
        <w:t>4.</w:t>
      </w:r>
      <w:r w:rsidR="001179E7">
        <w:t>Р</w:t>
      </w:r>
      <w:r w:rsidR="00711CDC">
        <w:t xml:space="preserve">уководителю ГКУ «Централизованная бухгалтерия администрации Петроградского района Санкт-Петербурга» Якуниной Е.Ф. привести государственные задания учреждений физкультурно-спортивной направленности в соответствие </w:t>
      </w:r>
      <w:r w:rsidR="009536AE">
        <w:br/>
        <w:t>с утвержденным «П</w:t>
      </w:r>
      <w:r w:rsidR="00711CDC">
        <w:t xml:space="preserve">еречнем государственных услуг (работ), оказываемых (выполняемых) государственными бюджетными учреждениями физкультурно-спортивной направленности, подведомственными администрации Петроградского района </w:t>
      </w:r>
      <w:r w:rsidR="009536AE">
        <w:br/>
      </w:r>
      <w:r w:rsidR="00711CDC">
        <w:t>Санкт-Петербурга на 20</w:t>
      </w:r>
      <w:r w:rsidR="00A00BC5">
        <w:t>2</w:t>
      </w:r>
      <w:r w:rsidR="009536AE">
        <w:t>3</w:t>
      </w:r>
      <w:r w:rsidR="00DB27BA">
        <w:t>-202</w:t>
      </w:r>
      <w:r w:rsidR="009536AE">
        <w:t>5</w:t>
      </w:r>
      <w:r w:rsidR="00373724">
        <w:t xml:space="preserve"> гг.</w:t>
      </w:r>
      <w:r w:rsidR="008B05B8">
        <w:t>»</w:t>
      </w:r>
      <w:r w:rsidR="008B05B8" w:rsidRPr="008B05B8">
        <w:t>;</w:t>
      </w:r>
    </w:p>
    <w:p w:rsidR="00DB27BA" w:rsidRDefault="00EB3BCE" w:rsidP="00EB3BCE">
      <w:pPr>
        <w:ind w:firstLine="708"/>
        <w:jc w:val="both"/>
      </w:pPr>
      <w:r>
        <w:t>5.</w:t>
      </w:r>
      <w:r w:rsidR="00DB27BA">
        <w:t xml:space="preserve">Считать утратившим силу распоряжение от </w:t>
      </w:r>
      <w:r w:rsidR="009536AE">
        <w:t>30.06.2022</w:t>
      </w:r>
      <w:r w:rsidR="00DB27BA">
        <w:t xml:space="preserve"> № </w:t>
      </w:r>
      <w:r w:rsidR="009536AE">
        <w:t>2073</w:t>
      </w:r>
      <w:r w:rsidR="00DB27BA">
        <w:t xml:space="preserve">-р </w:t>
      </w:r>
      <w:r w:rsidR="00DB27BA">
        <w:br/>
        <w:t>«Об утверждении ведомственного перечня государственных услуг (работ)</w:t>
      </w:r>
      <w:r w:rsidR="00DB27BA" w:rsidRPr="00DB27BA">
        <w:t>,</w:t>
      </w:r>
      <w:r w:rsidR="00DB27BA">
        <w:t xml:space="preserve"> оказываемых (выполняемых) государственными бюджетными учреждениями физкультурно-спортивной направленности</w:t>
      </w:r>
      <w:r w:rsidR="00DB27BA" w:rsidRPr="00DB27BA">
        <w:t>,</w:t>
      </w:r>
      <w:r w:rsidR="00DB27BA">
        <w:t xml:space="preserve"> подведомственными администрации Петроградского района </w:t>
      </w:r>
      <w:r w:rsidR="00DB27BA">
        <w:br/>
        <w:t>Санкт-Петербурга на 202</w:t>
      </w:r>
      <w:r w:rsidR="009536AE">
        <w:t>3</w:t>
      </w:r>
      <w:r w:rsidR="00DB27BA">
        <w:t>-202</w:t>
      </w:r>
      <w:r w:rsidR="009536AE">
        <w:t>5</w:t>
      </w:r>
      <w:r w:rsidR="008B05B8">
        <w:t xml:space="preserve"> гг.»;</w:t>
      </w:r>
    </w:p>
    <w:p w:rsidR="00DB27BA" w:rsidRDefault="00EB3BCE" w:rsidP="00EB3BCE">
      <w:pPr>
        <w:ind w:firstLine="708"/>
        <w:jc w:val="both"/>
      </w:pPr>
      <w:r>
        <w:lastRenderedPageBreak/>
        <w:t>6.</w:t>
      </w:r>
      <w:r w:rsidR="00DB27BA">
        <w:t>Считать утратившим силу р</w:t>
      </w:r>
      <w:r w:rsidR="009536AE">
        <w:t>аспоряжение от 17</w:t>
      </w:r>
      <w:r w:rsidR="00DB27BA">
        <w:t>.1</w:t>
      </w:r>
      <w:r w:rsidR="009536AE">
        <w:t>1</w:t>
      </w:r>
      <w:r w:rsidR="00DB27BA">
        <w:t>.202</w:t>
      </w:r>
      <w:r w:rsidR="009536AE">
        <w:t>2</w:t>
      </w:r>
      <w:r w:rsidR="00DB27BA">
        <w:t xml:space="preserve"> № </w:t>
      </w:r>
      <w:r w:rsidR="009536AE">
        <w:t>3541</w:t>
      </w:r>
      <w:r w:rsidR="00DB27BA">
        <w:t xml:space="preserve">-р «О внесении изменений в распоряжение администрации Петроградского района Санкт-Петербурга» </w:t>
      </w:r>
      <w:r w:rsidR="00DB27BA">
        <w:br/>
        <w:t xml:space="preserve">от </w:t>
      </w:r>
      <w:r w:rsidR="009536AE">
        <w:t>30</w:t>
      </w:r>
      <w:r w:rsidR="00DB27BA">
        <w:t>.06.202</w:t>
      </w:r>
      <w:r w:rsidR="009536AE">
        <w:t>2</w:t>
      </w:r>
      <w:r w:rsidR="00DB27BA">
        <w:t xml:space="preserve"> № </w:t>
      </w:r>
      <w:r w:rsidR="009536AE">
        <w:t>2073</w:t>
      </w:r>
      <w:r w:rsidR="008B05B8">
        <w:t>-р»;</w:t>
      </w:r>
    </w:p>
    <w:p w:rsidR="003B06BB" w:rsidRPr="003B06BB" w:rsidRDefault="00EB3BCE" w:rsidP="00EB3BCE">
      <w:pPr>
        <w:ind w:firstLine="708"/>
        <w:jc w:val="both"/>
      </w:pPr>
      <w:r>
        <w:t>7.</w:t>
      </w:r>
      <w:r w:rsidR="003B06BB" w:rsidRPr="003B06BB">
        <w:t xml:space="preserve">Контроль за выполнением </w:t>
      </w:r>
      <w:r w:rsidR="003B06BB">
        <w:t xml:space="preserve">настоящего распоряжения возложить </w:t>
      </w:r>
      <w:r w:rsidR="003B06BB">
        <w:br/>
        <w:t>на за</w:t>
      </w:r>
      <w:r w:rsidR="003B06BB" w:rsidRPr="003B06BB">
        <w:t>местителя главы администрации</w:t>
      </w:r>
      <w:bookmarkStart w:id="0" w:name="_GoBack"/>
      <w:bookmarkEnd w:id="0"/>
      <w:r w:rsidR="003B06BB" w:rsidRPr="003B06BB">
        <w:t xml:space="preserve"> – </w:t>
      </w:r>
      <w:proofErr w:type="spellStart"/>
      <w:r w:rsidR="003B06BB" w:rsidRPr="003B06BB">
        <w:t>Думназева</w:t>
      </w:r>
      <w:proofErr w:type="spellEnd"/>
      <w:r w:rsidR="003B06BB" w:rsidRPr="003B06BB">
        <w:t xml:space="preserve"> Д.А.</w:t>
      </w:r>
    </w:p>
    <w:p w:rsidR="00590A52" w:rsidRPr="006124E6" w:rsidRDefault="00590A52" w:rsidP="003B06BB">
      <w:pPr>
        <w:ind w:right="140"/>
      </w:pPr>
    </w:p>
    <w:p w:rsidR="00914E44" w:rsidRDefault="00914E44" w:rsidP="00A44E06">
      <w:pPr>
        <w:ind w:right="140"/>
        <w:jc w:val="both"/>
        <w:rPr>
          <w:b/>
        </w:rPr>
      </w:pPr>
    </w:p>
    <w:p w:rsidR="003B06BB" w:rsidRPr="006124E6" w:rsidRDefault="003B06BB" w:rsidP="003B06BB">
      <w:pPr>
        <w:ind w:right="-1"/>
        <w:jc w:val="both"/>
        <w:rPr>
          <w:b/>
        </w:rPr>
      </w:pPr>
      <w:r>
        <w:rPr>
          <w:b/>
        </w:rPr>
        <w:t>Глава администрации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В.В.Омельницкий</w:t>
      </w:r>
      <w:proofErr w:type="spellEnd"/>
    </w:p>
    <w:sectPr w:rsidR="003B06BB" w:rsidRPr="006124E6" w:rsidSect="00EB3B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1E88"/>
    <w:multiLevelType w:val="hybridMultilevel"/>
    <w:tmpl w:val="A62C96A8"/>
    <w:lvl w:ilvl="0" w:tplc="433E0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9B36C2"/>
    <w:multiLevelType w:val="hybridMultilevel"/>
    <w:tmpl w:val="73AAA1B4"/>
    <w:lvl w:ilvl="0" w:tplc="E934223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47FF8"/>
    <w:rsid w:val="00061118"/>
    <w:rsid w:val="000D7E12"/>
    <w:rsid w:val="000F67E8"/>
    <w:rsid w:val="001179E7"/>
    <w:rsid w:val="00122CE5"/>
    <w:rsid w:val="00172C0D"/>
    <w:rsid w:val="001C5C96"/>
    <w:rsid w:val="00204770"/>
    <w:rsid w:val="0022788E"/>
    <w:rsid w:val="00231712"/>
    <w:rsid w:val="00373724"/>
    <w:rsid w:val="003B06BB"/>
    <w:rsid w:val="004301E9"/>
    <w:rsid w:val="00567C9A"/>
    <w:rsid w:val="00590A52"/>
    <w:rsid w:val="0059188E"/>
    <w:rsid w:val="0060594B"/>
    <w:rsid w:val="00605E3D"/>
    <w:rsid w:val="00606615"/>
    <w:rsid w:val="006124E6"/>
    <w:rsid w:val="006332AA"/>
    <w:rsid w:val="0067780C"/>
    <w:rsid w:val="00711CDC"/>
    <w:rsid w:val="00714781"/>
    <w:rsid w:val="008A1AC8"/>
    <w:rsid w:val="008B05B8"/>
    <w:rsid w:val="00914E44"/>
    <w:rsid w:val="00932CE1"/>
    <w:rsid w:val="009536AE"/>
    <w:rsid w:val="00996B60"/>
    <w:rsid w:val="00A00BC5"/>
    <w:rsid w:val="00A44E06"/>
    <w:rsid w:val="00AD614F"/>
    <w:rsid w:val="00B1660E"/>
    <w:rsid w:val="00B5678D"/>
    <w:rsid w:val="00B57BDE"/>
    <w:rsid w:val="00B70383"/>
    <w:rsid w:val="00BC717A"/>
    <w:rsid w:val="00BD3855"/>
    <w:rsid w:val="00CA5D94"/>
    <w:rsid w:val="00CD36A2"/>
    <w:rsid w:val="00D20855"/>
    <w:rsid w:val="00DB27BA"/>
    <w:rsid w:val="00DD2D79"/>
    <w:rsid w:val="00EA5C06"/>
    <w:rsid w:val="00EB3BCE"/>
    <w:rsid w:val="00EE2AA3"/>
    <w:rsid w:val="00F3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711CDC"/>
    <w:pPr>
      <w:ind w:left="720"/>
      <w:contextualSpacing/>
    </w:pPr>
  </w:style>
  <w:style w:type="table" w:styleId="a4">
    <w:name w:val="Table Grid"/>
    <w:basedOn w:val="a1"/>
    <w:rsid w:val="0060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Алексеев Иван Сергеевич</cp:lastModifiedBy>
  <cp:revision>36</cp:revision>
  <dcterms:created xsi:type="dcterms:W3CDTF">2019-06-17T08:04:00Z</dcterms:created>
  <dcterms:modified xsi:type="dcterms:W3CDTF">2023-08-25T08:45:00Z</dcterms:modified>
</cp:coreProperties>
</file>