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10"/>
      </w:tblGrid>
      <w:tr w:rsidR="00D910EF" w:rsidTr="00DC7241">
        <w:trPr>
          <w:trHeight w:val="254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BD377E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BD377E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7F46" w:rsidRPr="0033222A" w:rsidRDefault="005E7F46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5E7F46" w:rsidRPr="0033222A" w:rsidRDefault="005E7F46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C5B28">
              <w:rPr>
                <w:b/>
                <w:spacing w:val="-20"/>
                <w:szCs w:val="24"/>
              </w:rPr>
              <w:t>Р  А</w:t>
            </w:r>
            <w:proofErr w:type="gramEnd"/>
            <w:r w:rsidR="000C5B28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DC7241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DC7241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4968FA" w:rsidRPr="004968FA" w:rsidRDefault="004968FA" w:rsidP="004968FA">
            <w:pPr>
              <w:ind w:left="-113"/>
              <w:rPr>
                <w:b/>
                <w:szCs w:val="24"/>
              </w:rPr>
            </w:pPr>
            <w:r w:rsidRPr="004968FA">
              <w:rPr>
                <w:b/>
                <w:szCs w:val="24"/>
              </w:rPr>
              <w:t xml:space="preserve">О внесении изменения в распоряжение </w:t>
            </w:r>
          </w:p>
          <w:p w:rsidR="004968FA" w:rsidRPr="004968FA" w:rsidRDefault="004968FA" w:rsidP="004968FA">
            <w:pPr>
              <w:ind w:left="-113"/>
              <w:rPr>
                <w:b/>
                <w:szCs w:val="24"/>
              </w:rPr>
            </w:pPr>
            <w:r w:rsidRPr="004968FA">
              <w:rPr>
                <w:b/>
                <w:szCs w:val="24"/>
              </w:rPr>
              <w:t xml:space="preserve">Комитета Санкт-Петербурга по делам </w:t>
            </w:r>
          </w:p>
          <w:p w:rsidR="009F29F8" w:rsidRDefault="004968FA" w:rsidP="004968FA">
            <w:pPr>
              <w:ind w:left="-113" w:right="-113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4968FA">
              <w:rPr>
                <w:b/>
                <w:szCs w:val="24"/>
              </w:rPr>
              <w:t>Арктики от 30.06.202</w:t>
            </w:r>
            <w:r w:rsidR="008536C4">
              <w:rPr>
                <w:b/>
                <w:szCs w:val="24"/>
              </w:rPr>
              <w:t>2</w:t>
            </w:r>
            <w:r w:rsidRPr="004968FA">
              <w:rPr>
                <w:b/>
                <w:szCs w:val="24"/>
              </w:rPr>
              <w:t xml:space="preserve"> № </w:t>
            </w:r>
            <w:r w:rsidR="008536C4">
              <w:rPr>
                <w:b/>
                <w:szCs w:val="24"/>
              </w:rPr>
              <w:t>5</w:t>
            </w:r>
            <w:r w:rsidRPr="004968FA">
              <w:rPr>
                <w:b/>
                <w:szCs w:val="24"/>
              </w:rPr>
              <w:t>-Р/2</w:t>
            </w:r>
            <w:r w:rsidR="008536C4">
              <w:rPr>
                <w:b/>
                <w:szCs w:val="24"/>
              </w:rPr>
              <w:t>2</w:t>
            </w:r>
            <w:r w:rsidR="009F29F8">
              <w:rPr>
                <w:b/>
                <w:szCs w:val="24"/>
              </w:rPr>
              <w:t xml:space="preserve"> </w:t>
            </w:r>
            <w:r w:rsidR="009F29F8" w:rsidRPr="00082504">
              <w:rPr>
                <w:b/>
              </w:rPr>
              <w:t>и</w:t>
            </w:r>
            <w:r w:rsidR="009F29F8">
              <w:rPr>
                <w:b/>
              </w:rPr>
              <w:t xml:space="preserve"> п</w:t>
            </w:r>
            <w:r w:rsidR="009F29F8"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>ризна</w:t>
            </w:r>
            <w:r w:rsidR="009F29F8">
              <w:rPr>
                <w:rFonts w:eastAsia="Calibri"/>
                <w:b/>
                <w:color w:val="000000"/>
                <w:szCs w:val="24"/>
                <w:lang w:eastAsia="en-US"/>
              </w:rPr>
              <w:t>нии</w:t>
            </w:r>
            <w:r w:rsidR="009F29F8"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 </w:t>
            </w:r>
          </w:p>
          <w:p w:rsidR="009F29F8" w:rsidRDefault="009F29F8" w:rsidP="004968FA">
            <w:pPr>
              <w:ind w:left="-113" w:right="-113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утратившим силу 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>распоряжени</w:t>
            </w: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я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 </w:t>
            </w:r>
            <w:r w:rsidRPr="00082504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Комитета </w:t>
            </w:r>
          </w:p>
          <w:p w:rsidR="009F29F8" w:rsidRDefault="009F29F8" w:rsidP="004968FA">
            <w:pPr>
              <w:ind w:left="-113" w:right="-113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5043A5">
              <w:rPr>
                <w:rFonts w:eastAsia="Calibri"/>
                <w:b/>
                <w:color w:val="000000"/>
                <w:szCs w:val="24"/>
                <w:lang w:eastAsia="en-US"/>
              </w:rPr>
              <w:t>Санкт-Петербурга по делам Арктики</w:t>
            </w: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 xml:space="preserve"> </w:t>
            </w:r>
          </w:p>
          <w:p w:rsidR="00E61EB9" w:rsidRPr="004205E2" w:rsidRDefault="009F29F8" w:rsidP="004968FA">
            <w:pPr>
              <w:ind w:left="-113" w:right="-113"/>
              <w:rPr>
                <w:b/>
                <w:bCs/>
                <w:szCs w:val="24"/>
              </w:rPr>
            </w:pPr>
            <w:r w:rsidRPr="009F29F8">
              <w:rPr>
                <w:rFonts w:eastAsia="Calibri"/>
                <w:b/>
                <w:color w:val="000000"/>
                <w:szCs w:val="24"/>
                <w:lang w:eastAsia="en-US"/>
              </w:rPr>
              <w:t>от 22.06.2023 № 3-Р/23</w:t>
            </w:r>
            <w:r>
              <w:rPr>
                <w:rFonts w:eastAsia="Calibri"/>
                <w:b/>
                <w:color w:val="000000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356" w:type="dxa"/>
            <w:gridSpan w:val="4"/>
          </w:tcPr>
          <w:p w:rsidR="00451463" w:rsidRDefault="00451463" w:rsidP="00075DE7">
            <w:pPr>
              <w:ind w:left="-113" w:right="-113"/>
              <w:rPr>
                <w:szCs w:val="24"/>
              </w:rPr>
            </w:pPr>
          </w:p>
          <w:p w:rsidR="004C5417" w:rsidRPr="004205E2" w:rsidRDefault="004C5417" w:rsidP="00075DE7">
            <w:pPr>
              <w:ind w:left="-113" w:right="-113"/>
              <w:rPr>
                <w:szCs w:val="24"/>
              </w:rPr>
            </w:pPr>
          </w:p>
        </w:tc>
      </w:tr>
      <w:tr w:rsidR="0045146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5654DA" w:rsidRDefault="001347C7" w:rsidP="0069457A">
            <w:pPr>
              <w:tabs>
                <w:tab w:val="left" w:pos="888"/>
              </w:tabs>
              <w:ind w:left="-105" w:right="-116" w:firstLine="596"/>
              <w:jc w:val="both"/>
            </w:pPr>
            <w:r>
              <w:t>1. </w:t>
            </w:r>
            <w:r w:rsidR="00F444A1">
              <w:t>Внести изменение в распоряжение Комитета Санкт-Петербурга по делам Арктики (далее – Комитет) от 30.06.202</w:t>
            </w:r>
            <w:r w:rsidR="00C22CE8">
              <w:t>2</w:t>
            </w:r>
            <w:r w:rsidR="00F444A1">
              <w:t xml:space="preserve"> №</w:t>
            </w:r>
            <w:r w:rsidR="00C22CE8">
              <w:t> 5</w:t>
            </w:r>
            <w:r w:rsidR="00F444A1">
              <w:t>-Р/2</w:t>
            </w:r>
            <w:r w:rsidR="00106DE6">
              <w:t>2</w:t>
            </w:r>
            <w:r w:rsidR="00F444A1">
              <w:t xml:space="preserve"> «Об утверждении нормативных затрат </w:t>
            </w:r>
            <w:r w:rsidR="00D0495F">
              <w:br/>
            </w:r>
            <w:r w:rsidR="00F444A1">
              <w:t>на обеспечение функций Комитета Санкт-Петербурга по делам Арктики на 202</w:t>
            </w:r>
            <w:r w:rsidR="00C73C1C">
              <w:t>3</w:t>
            </w:r>
            <w:r w:rsidR="00F444A1">
              <w:t xml:space="preserve"> год </w:t>
            </w:r>
            <w:r w:rsidR="00D0495F">
              <w:br/>
            </w:r>
            <w:r w:rsidR="00F444A1">
              <w:t>и на плановый период 202</w:t>
            </w:r>
            <w:r w:rsidR="00E44B3B">
              <w:t>4</w:t>
            </w:r>
            <w:r w:rsidR="00F444A1">
              <w:t xml:space="preserve"> и 202</w:t>
            </w:r>
            <w:r w:rsidR="00E44B3B">
              <w:t>5</w:t>
            </w:r>
            <w:r w:rsidR="00F444A1">
              <w:t xml:space="preserve"> годов» (далее – распоряжение), изложив приложение </w:t>
            </w:r>
            <w:r w:rsidR="00D0495F">
              <w:br/>
            </w:r>
            <w:r w:rsidR="00F444A1">
              <w:t>к распоряжению в редакции согласно приложению к настоящему распоряжению</w:t>
            </w:r>
            <w:r w:rsidR="00D0495F">
              <w:t>.</w:t>
            </w:r>
          </w:p>
          <w:p w:rsidR="00B61B92" w:rsidRDefault="00B61B92" w:rsidP="009D488E">
            <w:pPr>
              <w:tabs>
                <w:tab w:val="left" w:pos="888"/>
              </w:tabs>
              <w:ind w:left="-105" w:right="-116" w:firstLine="596"/>
              <w:jc w:val="both"/>
            </w:pPr>
            <w:r>
              <w:t>2. </w:t>
            </w:r>
            <w:r w:rsidR="009D488E">
              <w:t xml:space="preserve">Признать утратившим силу распоряжение Комитета от 22.06.2023 № 3-Р/23 </w:t>
            </w:r>
            <w:r w:rsidR="009D488E">
              <w:br/>
              <w:t xml:space="preserve">«О внесении изменения в распоряжение Комитета Санкт-Петербурга по делам Арктики </w:t>
            </w:r>
            <w:r w:rsidR="009D488E">
              <w:br/>
              <w:t>от 30.06.2022 № 5-Р/22».</w:t>
            </w:r>
          </w:p>
          <w:p w:rsidR="00CC2F19" w:rsidRPr="001347C7" w:rsidRDefault="00B61B92" w:rsidP="0069457A">
            <w:pPr>
              <w:tabs>
                <w:tab w:val="left" w:pos="888"/>
              </w:tabs>
              <w:ind w:left="-105" w:right="-116" w:firstLine="596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C2F19">
              <w:rPr>
                <w:szCs w:val="24"/>
              </w:rPr>
              <w:t>.</w:t>
            </w:r>
            <w:r w:rsidR="00D0495F">
              <w:rPr>
                <w:szCs w:val="24"/>
              </w:rPr>
              <w:t> </w:t>
            </w:r>
            <w:r w:rsidR="00D0495F" w:rsidRPr="00D0495F">
              <w:rPr>
                <w:szCs w:val="24"/>
              </w:rPr>
              <w:t xml:space="preserve">Отделу материально-технического обеспечения, закупок и информатизации </w:t>
            </w:r>
            <w:r w:rsidR="00D0495F">
              <w:rPr>
                <w:szCs w:val="24"/>
              </w:rPr>
              <w:br/>
            </w:r>
            <w:r w:rsidR="00D0495F" w:rsidRPr="00D0495F">
              <w:rPr>
                <w:szCs w:val="24"/>
              </w:rPr>
              <w:t>в течение семи рабочих дней со дня издания настоящего распоряжения обеспечить его размещение в единой информационной системе в сфере закупок.</w:t>
            </w:r>
          </w:p>
          <w:p w:rsidR="00AC2A2F" w:rsidRPr="00000E19" w:rsidRDefault="00B61B92" w:rsidP="0069457A">
            <w:pPr>
              <w:autoSpaceDE w:val="0"/>
              <w:autoSpaceDN w:val="0"/>
              <w:adjustRightInd w:val="0"/>
              <w:ind w:left="-105" w:right="-116" w:firstLine="569"/>
              <w:jc w:val="both"/>
              <w:rPr>
                <w:szCs w:val="24"/>
              </w:rPr>
            </w:pPr>
            <w:r>
              <w:t>4</w:t>
            </w:r>
            <w:r w:rsidR="00D0495F">
              <w:t>.</w:t>
            </w:r>
            <w:r w:rsidR="00D0495F">
              <w:rPr>
                <w:color w:val="000000"/>
                <w:szCs w:val="24"/>
              </w:rPr>
              <w:t> </w:t>
            </w:r>
            <w:r w:rsidR="00D0495F" w:rsidRPr="00421525">
              <w:rPr>
                <w:color w:val="000000"/>
                <w:szCs w:val="24"/>
              </w:rPr>
              <w:t xml:space="preserve">Контроль за выполнением </w:t>
            </w:r>
            <w:r w:rsidR="00271D80">
              <w:rPr>
                <w:color w:val="000000"/>
                <w:szCs w:val="24"/>
              </w:rPr>
              <w:t xml:space="preserve">настоящего </w:t>
            </w:r>
            <w:r w:rsidR="00D0495F">
              <w:rPr>
                <w:color w:val="000000"/>
                <w:szCs w:val="24"/>
              </w:rPr>
              <w:t>распоряжения</w:t>
            </w:r>
            <w:r w:rsidR="00D0495F" w:rsidRPr="00421525">
              <w:rPr>
                <w:color w:val="000000"/>
                <w:szCs w:val="24"/>
              </w:rPr>
              <w:t xml:space="preserve"> </w:t>
            </w:r>
            <w:r w:rsidR="00D0495F">
              <w:rPr>
                <w:color w:val="000000"/>
                <w:szCs w:val="24"/>
              </w:rPr>
              <w:t>оставить за</w:t>
            </w:r>
            <w:r w:rsidR="00D0495F" w:rsidRPr="00421525">
              <w:rPr>
                <w:color w:val="000000"/>
                <w:szCs w:val="24"/>
              </w:rPr>
              <w:t xml:space="preserve"> </w:t>
            </w:r>
            <w:r w:rsidR="00D0495F">
              <w:rPr>
                <w:color w:val="000000"/>
                <w:szCs w:val="24"/>
              </w:rPr>
              <w:t xml:space="preserve">первым </w:t>
            </w:r>
            <w:r w:rsidR="00D0495F" w:rsidRPr="00421525">
              <w:rPr>
                <w:color w:val="000000"/>
                <w:szCs w:val="24"/>
              </w:rPr>
              <w:t>заместител</w:t>
            </w:r>
            <w:r w:rsidR="00D0495F">
              <w:rPr>
                <w:color w:val="000000"/>
                <w:szCs w:val="24"/>
              </w:rPr>
              <w:t>ем</w:t>
            </w:r>
            <w:r w:rsidR="00D0495F" w:rsidRPr="00421525">
              <w:rPr>
                <w:color w:val="000000"/>
                <w:szCs w:val="24"/>
              </w:rPr>
              <w:t xml:space="preserve"> председателя Комитета</w:t>
            </w:r>
            <w:r w:rsidR="00D0495F" w:rsidRPr="00421525">
              <w:rPr>
                <w:szCs w:val="24"/>
              </w:rPr>
              <w:t>.</w:t>
            </w:r>
          </w:p>
        </w:tc>
      </w:tr>
      <w:tr w:rsidR="004008F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4008F3" w:rsidRPr="004205E2" w:rsidRDefault="004008F3" w:rsidP="00C73C1C">
            <w:pPr>
              <w:ind w:left="-113"/>
              <w:rPr>
                <w:szCs w:val="24"/>
              </w:rPr>
            </w:pPr>
          </w:p>
        </w:tc>
      </w:tr>
      <w:tr w:rsidR="004008F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4008F3" w:rsidRPr="004205E2" w:rsidRDefault="004008F3" w:rsidP="00C73C1C">
            <w:pPr>
              <w:ind w:left="-113"/>
              <w:rPr>
                <w:szCs w:val="24"/>
              </w:rPr>
            </w:pPr>
          </w:p>
        </w:tc>
      </w:tr>
      <w:tr w:rsidR="004008F3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4"/>
          </w:tcPr>
          <w:p w:rsidR="004008F3" w:rsidRPr="004205E2" w:rsidRDefault="004008F3" w:rsidP="00C73C1C">
            <w:pPr>
              <w:ind w:left="-113"/>
              <w:rPr>
                <w:szCs w:val="24"/>
              </w:rPr>
            </w:pPr>
          </w:p>
        </w:tc>
      </w:tr>
      <w:tr w:rsidR="00463BB4" w:rsidTr="00DC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5654DA" w:rsidRPr="004205E2" w:rsidRDefault="005654DA" w:rsidP="00C73C1C">
            <w:pPr>
              <w:ind w:lef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706" w:type="dxa"/>
            <w:gridSpan w:val="2"/>
            <w:tcBorders>
              <w:left w:val="nil"/>
            </w:tcBorders>
          </w:tcPr>
          <w:p w:rsidR="005654DA" w:rsidRPr="004205E2" w:rsidRDefault="005654DA" w:rsidP="0069457A">
            <w:pPr>
              <w:ind w:left="-113" w:right="-116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Default="00DC265B" w:rsidP="00C73C1C">
      <w:pPr>
        <w:ind w:left="-113"/>
      </w:pPr>
    </w:p>
    <w:p w:rsidR="00A0452C" w:rsidRDefault="00A0452C" w:rsidP="00092B7B"/>
    <w:p w:rsidR="00DA2093" w:rsidRDefault="00DA2093" w:rsidP="00092B7B">
      <w:pPr>
        <w:sectPr w:rsidR="00DA2093" w:rsidSect="00DB46CB">
          <w:footerReference w:type="default" r:id="rId9"/>
          <w:pgSz w:w="11906" w:h="16838"/>
          <w:pgMar w:top="567" w:right="707" w:bottom="1134" w:left="1701" w:header="709" w:footer="970" w:gutter="0"/>
          <w:cols w:space="708"/>
          <w:titlePg/>
          <w:docGrid w:linePitch="360"/>
        </w:sectPr>
      </w:pPr>
    </w:p>
    <w:p w:rsidR="00DF4648" w:rsidRDefault="00DF4648" w:rsidP="00C94DB9">
      <w:pPr>
        <w:suppressAutoHyphens/>
        <w:ind w:left="10915"/>
        <w:rPr>
          <w:lang w:eastAsia="ar-SA"/>
        </w:rPr>
      </w:pPr>
    </w:p>
    <w:p w:rsidR="00DF4648" w:rsidRDefault="00DF4648" w:rsidP="00C94DB9">
      <w:pPr>
        <w:suppressAutoHyphens/>
        <w:ind w:left="10915"/>
        <w:rPr>
          <w:lang w:eastAsia="ar-SA"/>
        </w:rPr>
      </w:pPr>
    </w:p>
    <w:p w:rsidR="00AA2CD4" w:rsidRDefault="00AA2CD4" w:rsidP="00C94DB9">
      <w:pPr>
        <w:suppressAutoHyphens/>
        <w:ind w:left="10915"/>
        <w:rPr>
          <w:lang w:eastAsia="ar-SA"/>
        </w:rPr>
      </w:pPr>
    </w:p>
    <w:p w:rsidR="00AA2CD4" w:rsidRDefault="00AA2CD4" w:rsidP="00C94DB9">
      <w:pPr>
        <w:suppressAutoHyphens/>
        <w:ind w:left="10915"/>
        <w:rPr>
          <w:lang w:eastAsia="ar-SA"/>
        </w:rPr>
      </w:pPr>
    </w:p>
    <w:p w:rsidR="00C94DB9" w:rsidRDefault="00DA2093" w:rsidP="00892896">
      <w:pPr>
        <w:suppressAutoHyphens/>
        <w:ind w:left="11057"/>
        <w:rPr>
          <w:lang w:eastAsia="ar-SA"/>
        </w:rPr>
      </w:pPr>
      <w:r w:rsidRPr="00DA2093">
        <w:rPr>
          <w:lang w:eastAsia="ar-SA"/>
        </w:rPr>
        <w:t>Приложение</w:t>
      </w:r>
    </w:p>
    <w:p w:rsidR="00DA2093" w:rsidRPr="00DA2093" w:rsidRDefault="0026048B" w:rsidP="00892896">
      <w:pPr>
        <w:suppressAutoHyphens/>
        <w:ind w:left="11057"/>
        <w:rPr>
          <w:lang w:eastAsia="ar-SA"/>
        </w:rPr>
      </w:pPr>
      <w:r w:rsidRPr="0026048B">
        <w:rPr>
          <w:lang w:eastAsia="ar-SA"/>
        </w:rPr>
        <w:t>к распоряжению</w:t>
      </w:r>
    </w:p>
    <w:p w:rsidR="00DA2093" w:rsidRDefault="00DA2093" w:rsidP="00892896">
      <w:pPr>
        <w:suppressAutoHyphens/>
        <w:ind w:left="11057"/>
        <w:rPr>
          <w:lang w:eastAsia="ar-SA"/>
        </w:rPr>
      </w:pPr>
      <w:r w:rsidRPr="00DA2093">
        <w:rPr>
          <w:lang w:eastAsia="ar-SA"/>
        </w:rPr>
        <w:t xml:space="preserve">Комитета </w:t>
      </w:r>
      <w:r w:rsidR="0026048B" w:rsidRPr="0026048B">
        <w:rPr>
          <w:lang w:eastAsia="ar-SA"/>
        </w:rPr>
        <w:t>Санкт-Петербурга</w:t>
      </w:r>
    </w:p>
    <w:p w:rsidR="00C94DB9" w:rsidRPr="00DA2093" w:rsidRDefault="00C94DB9" w:rsidP="00892896">
      <w:pPr>
        <w:suppressAutoHyphens/>
        <w:ind w:left="11057"/>
        <w:rPr>
          <w:lang w:eastAsia="ar-SA"/>
        </w:rPr>
      </w:pPr>
      <w:r>
        <w:rPr>
          <w:lang w:eastAsia="ar-SA"/>
        </w:rPr>
        <w:t>по делам Арктики</w:t>
      </w:r>
    </w:p>
    <w:p w:rsidR="00DA2093" w:rsidRPr="0026048B" w:rsidRDefault="00DA2093" w:rsidP="00892896">
      <w:pPr>
        <w:suppressAutoHyphens/>
        <w:ind w:left="11057"/>
        <w:rPr>
          <w:szCs w:val="24"/>
          <w:lang w:eastAsia="ar-SA"/>
        </w:rPr>
      </w:pPr>
      <w:r w:rsidRPr="0026048B">
        <w:rPr>
          <w:szCs w:val="24"/>
          <w:lang w:eastAsia="ar-SA"/>
        </w:rPr>
        <w:t>от_________________№_______</w:t>
      </w:r>
    </w:p>
    <w:p w:rsidR="00DA2093" w:rsidRDefault="00DA2093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2447D4" w:rsidRDefault="002447D4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892896" w:rsidRPr="00DA2093" w:rsidRDefault="00892896" w:rsidP="00806C4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НОРМАТИВНЫЕ ЗАТРАТЫ</w:t>
      </w: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на обеспечение функций </w:t>
      </w:r>
      <w:r w:rsidRPr="00DA2093">
        <w:rPr>
          <w:rFonts w:eastAsia="Calibri"/>
          <w:b/>
          <w:color w:val="000000"/>
          <w:sz w:val="28"/>
          <w:szCs w:val="24"/>
          <w:lang w:eastAsia="en-US"/>
        </w:rPr>
        <w:t>Комитета</w:t>
      </w:r>
      <w:r w:rsidRPr="00DA2093">
        <w:rPr>
          <w:rFonts w:eastAsia="Calibri"/>
          <w:color w:val="000000"/>
          <w:sz w:val="28"/>
          <w:szCs w:val="24"/>
          <w:lang w:eastAsia="en-US"/>
        </w:rPr>
        <w:t xml:space="preserve"> 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Санкт-Петербурга по делам Арктики</w:t>
      </w:r>
    </w:p>
    <w:p w:rsidR="00DA2093" w:rsidRPr="00DA2093" w:rsidRDefault="00DA2093" w:rsidP="001D1E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на 202</w:t>
      </w:r>
      <w:r w:rsidR="00C05789">
        <w:rPr>
          <w:rFonts w:eastAsia="Calibri"/>
          <w:b/>
          <w:bCs/>
          <w:color w:val="000000"/>
          <w:sz w:val="28"/>
          <w:szCs w:val="24"/>
          <w:lang w:eastAsia="en-US"/>
        </w:rPr>
        <w:t>3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 и на плановый период 202</w:t>
      </w:r>
      <w:r w:rsidR="00C05789">
        <w:rPr>
          <w:rFonts w:eastAsia="Calibri"/>
          <w:b/>
          <w:bCs/>
          <w:color w:val="000000"/>
          <w:sz w:val="28"/>
          <w:szCs w:val="24"/>
          <w:lang w:eastAsia="en-US"/>
        </w:rPr>
        <w:t>4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и 202</w:t>
      </w:r>
      <w:r w:rsidR="00C05789">
        <w:rPr>
          <w:rFonts w:eastAsia="Calibri"/>
          <w:b/>
          <w:bCs/>
          <w:color w:val="000000"/>
          <w:sz w:val="28"/>
          <w:szCs w:val="24"/>
          <w:lang w:eastAsia="en-US"/>
        </w:rPr>
        <w:t>5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годов</w:t>
      </w:r>
    </w:p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DA2093" w:rsidRPr="00DA2093" w:rsidTr="00F7543B">
        <w:trPr>
          <w:trHeight w:val="575"/>
        </w:trPr>
        <w:tc>
          <w:tcPr>
            <w:tcW w:w="822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Вид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(группа, подгруппа затрат)</w:t>
            </w:r>
          </w:p>
        </w:tc>
        <w:tc>
          <w:tcPr>
            <w:tcW w:w="4494" w:type="dxa"/>
            <w:gridSpan w:val="3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Значение нормативных затрат </w:t>
            </w:r>
            <w:r w:rsidR="00112D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 (руб.)</w:t>
            </w:r>
          </w:p>
        </w:tc>
        <w:tc>
          <w:tcPr>
            <w:tcW w:w="6186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(формулы расчета и порядок их применения)</w:t>
            </w:r>
          </w:p>
        </w:tc>
      </w:tr>
      <w:tr w:rsidR="00DA2093" w:rsidRPr="00DA2093" w:rsidTr="00F7543B">
        <w:tc>
          <w:tcPr>
            <w:tcW w:w="822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DA2093" w:rsidRPr="00C05789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 w:rsidR="00C0578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C0578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C0578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2093" w:rsidRPr="00DA2093" w:rsidTr="00F7543B">
        <w:tc>
          <w:tcPr>
            <w:tcW w:w="822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35520" w:rsidRPr="003148F5" w:rsidTr="00F7543B">
        <w:tc>
          <w:tcPr>
            <w:tcW w:w="822" w:type="dxa"/>
            <w:shd w:val="clear" w:color="auto" w:fill="auto"/>
          </w:tcPr>
          <w:p w:rsidR="00635520" w:rsidRPr="003148F5" w:rsidRDefault="00635520" w:rsidP="006355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35520" w:rsidRPr="003148F5" w:rsidRDefault="00635520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</w:tc>
        <w:tc>
          <w:tcPr>
            <w:tcW w:w="1523" w:type="dxa"/>
            <w:shd w:val="clear" w:color="auto" w:fill="auto"/>
          </w:tcPr>
          <w:p w:rsidR="00635520" w:rsidRPr="003148F5" w:rsidRDefault="00635520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1 264 180,33</w:t>
            </w:r>
          </w:p>
        </w:tc>
        <w:tc>
          <w:tcPr>
            <w:tcW w:w="1516" w:type="dxa"/>
            <w:shd w:val="clear" w:color="auto" w:fill="auto"/>
          </w:tcPr>
          <w:p w:rsidR="00635520" w:rsidRPr="003148F5" w:rsidRDefault="00635520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1 32</w:t>
            </w:r>
            <w:r w:rsidR="008A352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740</w:t>
            </w:r>
            <w:r>
              <w:rPr>
                <w:bCs/>
                <w:sz w:val="22"/>
                <w:szCs w:val="22"/>
              </w:rPr>
              <w:t>,08</w:t>
            </w:r>
          </w:p>
        </w:tc>
        <w:tc>
          <w:tcPr>
            <w:tcW w:w="1455" w:type="dxa"/>
            <w:shd w:val="clear" w:color="auto" w:fill="auto"/>
          </w:tcPr>
          <w:p w:rsidR="00635520" w:rsidRPr="003148F5" w:rsidRDefault="00635520" w:rsidP="0063552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1 38</w:t>
            </w:r>
            <w:r w:rsidR="008A352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327</w:t>
            </w:r>
            <w:r>
              <w:rPr>
                <w:bCs/>
                <w:sz w:val="22"/>
                <w:szCs w:val="22"/>
              </w:rPr>
              <w:t>,</w:t>
            </w:r>
            <w:r w:rsidR="008A35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86" w:type="dxa"/>
            <w:shd w:val="clear" w:color="auto" w:fill="auto"/>
          </w:tcPr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635520" w:rsidRDefault="00741419" w:rsidP="00741419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материальных запасов в сфере информационно-коммуникационных технологий</w:t>
            </w:r>
          </w:p>
          <w:p w:rsidR="00F0657D" w:rsidRPr="003148F5" w:rsidRDefault="00F0657D" w:rsidP="00741419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635520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1 264 180,33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635520" w:rsidP="00C84A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1 32</w:t>
            </w:r>
            <w:r w:rsidR="008A352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740</w:t>
            </w:r>
            <w:r>
              <w:rPr>
                <w:bCs/>
                <w:sz w:val="22"/>
                <w:szCs w:val="22"/>
              </w:rPr>
              <w:t>,08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635520" w:rsidP="00C84A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1 38</w:t>
            </w:r>
            <w:r w:rsidR="008A352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 </w:t>
            </w:r>
            <w:r w:rsidR="008A3527">
              <w:rPr>
                <w:bCs/>
                <w:sz w:val="22"/>
                <w:szCs w:val="22"/>
              </w:rPr>
              <w:t>327</w:t>
            </w:r>
            <w:r>
              <w:rPr>
                <w:bCs/>
                <w:sz w:val="22"/>
                <w:szCs w:val="22"/>
              </w:rPr>
              <w:t>,</w:t>
            </w:r>
            <w:r w:rsidR="008A35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86" w:type="dxa"/>
            <w:shd w:val="clear" w:color="auto" w:fill="auto"/>
          </w:tcPr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741419" w:rsidRP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информации;</w:t>
            </w:r>
          </w:p>
          <w:p w:rsidR="00F0657D" w:rsidRPr="00F7543B" w:rsidRDefault="00741419" w:rsidP="00F7543B">
            <w:p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4141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</w:tbl>
    <w:p w:rsidR="00B53E88" w:rsidRDefault="00B53E88" w:rsidP="00B53E88">
      <w:pPr>
        <w:jc w:val="center"/>
        <w:rPr>
          <w:sz w:val="22"/>
          <w:szCs w:val="22"/>
        </w:rPr>
      </w:pPr>
      <w:r w:rsidRPr="00F5111B">
        <w:rPr>
          <w:sz w:val="22"/>
          <w:szCs w:val="22"/>
        </w:rPr>
        <w:lastRenderedPageBreak/>
        <w:t>2</w:t>
      </w:r>
    </w:p>
    <w:p w:rsidR="00F7543B" w:rsidRPr="00F5111B" w:rsidRDefault="00F7543B" w:rsidP="00B53E88">
      <w:pPr>
        <w:jc w:val="center"/>
        <w:rPr>
          <w:sz w:val="22"/>
          <w:szCs w:val="22"/>
        </w:rPr>
      </w:pPr>
    </w:p>
    <w:p w:rsidR="00B53E88" w:rsidRDefault="00B53E8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B53E88" w:rsidRPr="00DA2093" w:rsidTr="00F7543B">
        <w:tc>
          <w:tcPr>
            <w:tcW w:w="822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Hlk138160982"/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B53E88" w:rsidRPr="00DA2093" w:rsidRDefault="00B53E8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bookmarkEnd w:id="0"/>
      <w:tr w:rsidR="006E4871" w:rsidRPr="003148F5" w:rsidTr="00F7543B">
        <w:tc>
          <w:tcPr>
            <w:tcW w:w="822" w:type="dxa"/>
            <w:shd w:val="clear" w:color="auto" w:fill="auto"/>
          </w:tcPr>
          <w:p w:rsidR="006E4871" w:rsidRPr="003148F5" w:rsidRDefault="006E4871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57" w:type="dxa"/>
            <w:shd w:val="clear" w:color="auto" w:fill="auto"/>
          </w:tcPr>
          <w:p w:rsidR="006E4871" w:rsidRPr="003148F5" w:rsidRDefault="006E4871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523" w:type="dxa"/>
            <w:shd w:val="clear" w:color="auto" w:fill="auto"/>
          </w:tcPr>
          <w:p w:rsidR="006E4871" w:rsidRPr="003148F5" w:rsidRDefault="00161BA7" w:rsidP="00161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1 241 155,44</w:t>
            </w:r>
          </w:p>
        </w:tc>
        <w:tc>
          <w:tcPr>
            <w:tcW w:w="1516" w:type="dxa"/>
            <w:shd w:val="clear" w:color="auto" w:fill="auto"/>
          </w:tcPr>
          <w:p w:rsidR="006E4871" w:rsidRPr="003148F5" w:rsidRDefault="00161BA7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1 301 594,38</w:t>
            </w:r>
          </w:p>
        </w:tc>
        <w:tc>
          <w:tcPr>
            <w:tcW w:w="1455" w:type="dxa"/>
            <w:shd w:val="clear" w:color="auto" w:fill="auto"/>
          </w:tcPr>
          <w:p w:rsidR="006E4871" w:rsidRPr="003148F5" w:rsidRDefault="00161BA7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1 361 078,82</w:t>
            </w:r>
          </w:p>
        </w:tc>
        <w:tc>
          <w:tcPr>
            <w:tcW w:w="6186" w:type="dxa"/>
            <w:shd w:val="clear" w:color="auto" w:fill="auto"/>
          </w:tcPr>
          <w:p w:rsidR="006E4871" w:rsidRPr="003148F5" w:rsidRDefault="00741419" w:rsidP="006E487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деталей для содержания принтеров, многофункциональных устройств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A496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копировальных аппаратов (оргтехники)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1.7.5 Приложения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Правилам определения нормативных затрат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рассчитываемые в ценах на очередной финансовый год </w:t>
            </w:r>
            <w:r w:rsidR="00F7543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на плановый период</w:t>
            </w: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6E4871" w:rsidP="00161BA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4 </w:t>
            </w:r>
            <w:r w:rsidR="00161BA7">
              <w:rPr>
                <w:bCs/>
                <w:sz w:val="22"/>
                <w:szCs w:val="22"/>
              </w:rPr>
              <w:t>003</w:t>
            </w:r>
            <w:r w:rsidRPr="003148F5">
              <w:rPr>
                <w:bCs/>
                <w:sz w:val="22"/>
                <w:szCs w:val="22"/>
              </w:rPr>
              <w:t>,</w:t>
            </w:r>
            <w:r w:rsidR="00161BA7">
              <w:rPr>
                <w:bCs/>
                <w:sz w:val="22"/>
                <w:szCs w:val="22"/>
              </w:rPr>
              <w:t>5</w:t>
            </w:r>
            <w:r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8B5B12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4 198,00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8B5B12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4 389,50</w:t>
            </w:r>
          </w:p>
        </w:tc>
        <w:tc>
          <w:tcPr>
            <w:tcW w:w="6186" w:type="dxa"/>
            <w:shd w:val="clear" w:color="auto" w:fill="auto"/>
          </w:tcPr>
          <w:p w:rsid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магнитных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E393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оптических носителей информации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</w:t>
            </w:r>
            <w:r w:rsidR="007F30A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формуле:</w:t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97BF0F0" wp14:editId="72D6D890">
                  <wp:extent cx="2199005" cy="4356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мн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магнитных и оптических носителей информации;</w:t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носителя информации, определяемый в зависимости от решаемых административных задач;</w:t>
            </w:r>
          </w:p>
          <w:p w:rsidR="007C741B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-го носителя информации, определяемый в соответствии с 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29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2929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41419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относящиеся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161BA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19 021,39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161BA7" w:rsidP="00C806A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19 9</w:t>
            </w:r>
            <w:r w:rsidR="00C806A5">
              <w:rPr>
                <w:bCs/>
                <w:sz w:val="22"/>
                <w:szCs w:val="22"/>
              </w:rPr>
              <w:t>47</w:t>
            </w:r>
            <w:r>
              <w:rPr>
                <w:bCs/>
                <w:sz w:val="22"/>
                <w:szCs w:val="22"/>
              </w:rPr>
              <w:t>,70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161BA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20 859,39</w:t>
            </w:r>
          </w:p>
        </w:tc>
        <w:tc>
          <w:tcPr>
            <w:tcW w:w="6186" w:type="dxa"/>
            <w:shd w:val="clear" w:color="auto" w:fill="auto"/>
          </w:tcPr>
          <w:p w:rsidR="00741419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иных нормативных затрат, относящихся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="0089289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в сфере </w:t>
            </w:r>
            <w:proofErr w:type="gram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информационно-коммуникационных технологий</w:t>
            </w:r>
            <w:proofErr w:type="gram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формуле:</w:t>
            </w:r>
          </w:p>
          <w:p w:rsidR="00741419" w:rsidRDefault="00741419" w:rsidP="007414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710E89E0" wp14:editId="55CC571A">
                  <wp:extent cx="2101215" cy="4356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419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41419" w:rsidP="0074141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из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затраты, относящиеся к иным затратам на приобретение материальных запасов в сфере информационно-коммуникационных технологий;</w:t>
            </w:r>
          </w:p>
        </w:tc>
      </w:tr>
    </w:tbl>
    <w:p w:rsidR="00F5111B" w:rsidRDefault="00F5111B" w:rsidP="00F5111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7543B" w:rsidRDefault="00F7543B" w:rsidP="00F5111B">
      <w:pPr>
        <w:jc w:val="center"/>
        <w:rPr>
          <w:sz w:val="22"/>
          <w:szCs w:val="22"/>
        </w:rPr>
      </w:pPr>
    </w:p>
    <w:p w:rsidR="00F5111B" w:rsidRPr="00F5111B" w:rsidRDefault="00F5111B" w:rsidP="00F5111B">
      <w:pPr>
        <w:jc w:val="center"/>
        <w:rPr>
          <w:sz w:val="22"/>
          <w:szCs w:val="22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5111B" w:rsidRPr="00DA2093" w:rsidTr="00F7543B">
        <w:tc>
          <w:tcPr>
            <w:tcW w:w="822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F5111B" w:rsidRPr="003148F5" w:rsidTr="00F7543B">
        <w:tc>
          <w:tcPr>
            <w:tcW w:w="822" w:type="dxa"/>
            <w:shd w:val="clear" w:color="auto" w:fill="auto"/>
          </w:tcPr>
          <w:p w:rsidR="00F5111B" w:rsidRPr="00965822" w:rsidRDefault="00F511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F5111B" w:rsidRPr="00965822" w:rsidRDefault="00F511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F5111B" w:rsidRPr="00965822" w:rsidRDefault="00F511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5111B" w:rsidRPr="00965822" w:rsidRDefault="00F5111B" w:rsidP="00192CCE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F5111B" w:rsidRPr="00965822" w:rsidRDefault="00F5111B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F5111B" w:rsidRPr="003148F5" w:rsidRDefault="00F5111B" w:rsidP="00F511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приобретению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товара;</w:t>
            </w:r>
          </w:p>
          <w:p w:rsidR="00F5111B" w:rsidRPr="00965822" w:rsidRDefault="00F5111B" w:rsidP="00F511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товара, определяемый в 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 рассчитываемый в ценах на очередной финансовый год и плановый период</w:t>
            </w: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965822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7C741B" w:rsidRPr="00965822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</w:p>
          <w:p w:rsidR="007C741B" w:rsidRPr="00965822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реализации государственных функций), не указанных в подпунктах «а» - «ж»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7C741B" w:rsidRPr="00965822" w:rsidRDefault="00031A86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2 444 396,59</w:t>
            </w:r>
          </w:p>
        </w:tc>
        <w:tc>
          <w:tcPr>
            <w:tcW w:w="1516" w:type="dxa"/>
            <w:shd w:val="clear" w:color="auto" w:fill="auto"/>
          </w:tcPr>
          <w:p w:rsidR="007C741B" w:rsidRPr="00965822" w:rsidRDefault="004C7F84" w:rsidP="00192C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65822">
              <w:rPr>
                <w:bCs/>
                <w:sz w:val="22"/>
                <w:szCs w:val="22"/>
              </w:rPr>
              <w:t>2 117 343,27</w:t>
            </w:r>
          </w:p>
        </w:tc>
        <w:tc>
          <w:tcPr>
            <w:tcW w:w="1455" w:type="dxa"/>
            <w:shd w:val="clear" w:color="auto" w:fill="auto"/>
          </w:tcPr>
          <w:p w:rsidR="007C741B" w:rsidRPr="00965822" w:rsidRDefault="004C7F84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65822">
              <w:rPr>
                <w:bCs/>
                <w:sz w:val="22"/>
                <w:szCs w:val="22"/>
              </w:rPr>
              <w:t>2 213 921,57</w:t>
            </w:r>
          </w:p>
        </w:tc>
        <w:tc>
          <w:tcPr>
            <w:tcW w:w="6186" w:type="dxa"/>
            <w:shd w:val="clear" w:color="auto" w:fill="auto"/>
          </w:tcPr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«а» - «ж» пункта 6 Общих правил, осуществляется исходя </w:t>
            </w:r>
            <w:r w:rsidR="0049451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групп затрат: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связи с командированием работников, заключаемым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к затратам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на коммунальные услуги, аренду помещений </w:t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средств;</w:t>
            </w:r>
          </w:p>
          <w:p w:rsidR="006C147A" w:rsidRPr="00965822" w:rsidRDefault="006C147A" w:rsidP="006C147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="007F67C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 отнесенные к затратам, указанным в подпунктах «а» - «ж» пункта 6 Общих правил;</w:t>
            </w:r>
          </w:p>
          <w:p w:rsidR="007C741B" w:rsidRDefault="006C147A" w:rsidP="00965822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658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прочие затраты, не отнесенные к иным затратам, указанным в подпунктах «а» - «ж» пункта 6 Общих правил</w:t>
            </w:r>
          </w:p>
          <w:p w:rsidR="00F5111B" w:rsidRPr="00965822" w:rsidRDefault="00F5111B" w:rsidP="00965822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4230A5" w:rsidP="006C7A2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12 </w:t>
            </w:r>
            <w:r w:rsidR="006C7A27">
              <w:rPr>
                <w:bCs/>
                <w:sz w:val="22"/>
                <w:szCs w:val="22"/>
              </w:rPr>
              <w:t>573</w:t>
            </w:r>
            <w:r w:rsidRPr="003148F5">
              <w:rPr>
                <w:bCs/>
                <w:sz w:val="22"/>
                <w:szCs w:val="22"/>
              </w:rPr>
              <w:t>,20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7C741B" w:rsidP="006C7A2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4230A5" w:rsidRPr="003148F5">
              <w:rPr>
                <w:bCs/>
                <w:sz w:val="22"/>
                <w:szCs w:val="22"/>
              </w:rPr>
              <w:t>3 1</w:t>
            </w:r>
            <w:r w:rsidR="006C7A27">
              <w:rPr>
                <w:bCs/>
                <w:sz w:val="22"/>
                <w:szCs w:val="22"/>
              </w:rPr>
              <w:t>85</w:t>
            </w:r>
            <w:r w:rsidR="004230A5" w:rsidRPr="003148F5">
              <w:rPr>
                <w:bCs/>
                <w:sz w:val="22"/>
                <w:szCs w:val="22"/>
              </w:rPr>
              <w:t>,</w:t>
            </w:r>
            <w:r w:rsidR="006C7A27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4230A5" w:rsidP="006C7A2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13</w:t>
            </w:r>
            <w:r w:rsidR="006C7A27">
              <w:rPr>
                <w:bCs/>
                <w:sz w:val="22"/>
                <w:szCs w:val="22"/>
              </w:rPr>
              <w:t> 787</w:t>
            </w:r>
            <w:r w:rsidRPr="003148F5">
              <w:rPr>
                <w:bCs/>
                <w:sz w:val="22"/>
                <w:szCs w:val="22"/>
              </w:rPr>
              <w:t>,</w:t>
            </w:r>
            <w:r w:rsidR="00116D0D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6186" w:type="dxa"/>
            <w:shd w:val="clear" w:color="auto" w:fill="auto"/>
          </w:tcPr>
          <w:p w:rsidR="00A87AA0" w:rsidRPr="0094269D" w:rsidRDefault="00A87AA0" w:rsidP="00A87A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услуги связи осуществляется </w:t>
            </w:r>
            <w:r w:rsidR="004A194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порядке, определяемом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Комитетом</w:t>
            </w: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исходя из следующих подгрупп затрат:</w:t>
            </w:r>
          </w:p>
          <w:p w:rsidR="00A87AA0" w:rsidRPr="0094269D" w:rsidRDefault="00A87AA0" w:rsidP="00A87A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связи;</w:t>
            </w:r>
          </w:p>
          <w:p w:rsidR="007C741B" w:rsidRDefault="00A87AA0" w:rsidP="00A87AA0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426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специальной связи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(федеральной фельдъегерской связи)</w:t>
            </w:r>
          </w:p>
          <w:p w:rsidR="00F7543B" w:rsidRPr="003148F5" w:rsidRDefault="00F7543B" w:rsidP="00A87AA0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5111B" w:rsidRDefault="00F5111B" w:rsidP="00F5111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7543B" w:rsidRPr="00F5111B" w:rsidRDefault="00F7543B" w:rsidP="00F5111B">
      <w:pPr>
        <w:jc w:val="center"/>
        <w:rPr>
          <w:sz w:val="22"/>
          <w:szCs w:val="22"/>
        </w:rPr>
      </w:pPr>
    </w:p>
    <w:p w:rsidR="00F5111B" w:rsidRDefault="00F5111B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5111B" w:rsidRPr="00DA2093" w:rsidTr="00F7543B">
        <w:tc>
          <w:tcPr>
            <w:tcW w:w="822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351E9" w:rsidRPr="003148F5" w:rsidTr="00F7543B">
        <w:tc>
          <w:tcPr>
            <w:tcW w:w="822" w:type="dxa"/>
            <w:shd w:val="clear" w:color="auto" w:fill="auto"/>
          </w:tcPr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957" w:type="dxa"/>
            <w:shd w:val="clear" w:color="auto" w:fill="auto"/>
          </w:tcPr>
          <w:p w:rsidR="006351E9" w:rsidRPr="003148F5" w:rsidRDefault="006351E9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523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10 263,20</w:t>
            </w:r>
          </w:p>
        </w:tc>
        <w:tc>
          <w:tcPr>
            <w:tcW w:w="1516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10 763,50</w:t>
            </w:r>
          </w:p>
        </w:tc>
        <w:tc>
          <w:tcPr>
            <w:tcW w:w="1455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11 254,40</w:t>
            </w:r>
          </w:p>
        </w:tc>
        <w:tc>
          <w:tcPr>
            <w:tcW w:w="6186" w:type="dxa"/>
            <w:shd w:val="clear" w:color="auto" w:fill="auto"/>
          </w:tcPr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почтовой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351E9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174223A7" wp14:editId="5F5E84D9">
                  <wp:extent cx="2296795" cy="435610"/>
                  <wp:effectExtent l="0" t="0" r="8255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упс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почтовой связи;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купс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планируемых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почтовых отправлений в год;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цупс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почтового отправления, определяемый в соответствии с тарифами на основные и дополнительные услуги, утвержденными приказом УФПС г. Санкт-Петербурга и Ленинградской области – филиала ФГУП «Почта России», и в 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6351E9" w:rsidRPr="003148F5" w:rsidTr="00F7543B">
        <w:tc>
          <w:tcPr>
            <w:tcW w:w="822" w:type="dxa"/>
            <w:shd w:val="clear" w:color="auto" w:fill="auto"/>
          </w:tcPr>
          <w:p w:rsidR="006351E9" w:rsidRPr="003148F5" w:rsidRDefault="006351E9" w:rsidP="006351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2957" w:type="dxa"/>
            <w:shd w:val="clear" w:color="auto" w:fill="auto"/>
          </w:tcPr>
          <w:p w:rsidR="006351E9" w:rsidRPr="003148F5" w:rsidRDefault="006351E9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6351E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оплату услуг специальной связи (федеральной фельдъегерской связи)</w:t>
            </w:r>
          </w:p>
        </w:tc>
        <w:tc>
          <w:tcPr>
            <w:tcW w:w="1523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2 310,00</w:t>
            </w:r>
          </w:p>
        </w:tc>
        <w:tc>
          <w:tcPr>
            <w:tcW w:w="1516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2 422,35</w:t>
            </w:r>
          </w:p>
        </w:tc>
        <w:tc>
          <w:tcPr>
            <w:tcW w:w="1455" w:type="dxa"/>
            <w:shd w:val="clear" w:color="auto" w:fill="auto"/>
          </w:tcPr>
          <w:p w:rsidR="006351E9" w:rsidRPr="003148F5" w:rsidRDefault="006351E9" w:rsidP="006351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2 533,30</w:t>
            </w:r>
          </w:p>
        </w:tc>
        <w:tc>
          <w:tcPr>
            <w:tcW w:w="6186" w:type="dxa"/>
            <w:shd w:val="clear" w:color="auto" w:fill="auto"/>
          </w:tcPr>
          <w:p w:rsidR="006351E9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услуг специальной связи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6351E9" w:rsidRPr="003148F5" w:rsidRDefault="006351E9" w:rsidP="006351E9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noProof/>
                <w:position w:val="-28"/>
                <w:sz w:val="22"/>
                <w:szCs w:val="22"/>
                <w:lang w:eastAsia="ar-SA"/>
              </w:rPr>
              <w:drawing>
                <wp:inline distT="0" distB="0" distL="0" distR="0" wp14:anchorId="6E376716" wp14:editId="5E7AA369">
                  <wp:extent cx="2101215" cy="4356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E9" w:rsidRPr="003148F5" w:rsidRDefault="006351E9" w:rsidP="006351E9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148F5">
              <w:rPr>
                <w:sz w:val="22"/>
                <w:szCs w:val="22"/>
                <w:lang w:eastAsia="ar-SA"/>
              </w:rPr>
              <w:t>где:</w:t>
            </w:r>
          </w:p>
          <w:p w:rsidR="006351E9" w:rsidRPr="003148F5" w:rsidRDefault="006351E9" w:rsidP="006351E9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НЗфс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</w:t>
            </w:r>
            <w:r w:rsidRPr="003148F5">
              <w:rPr>
                <w:bCs/>
                <w:sz w:val="22"/>
                <w:szCs w:val="22"/>
                <w:lang w:eastAsia="ar-SA"/>
              </w:rPr>
              <w:t xml:space="preserve">нормативные </w:t>
            </w:r>
            <w:r w:rsidRPr="003148F5">
              <w:rPr>
                <w:sz w:val="22"/>
                <w:szCs w:val="22"/>
                <w:lang w:eastAsia="ar-SA"/>
              </w:rPr>
              <w:t>затраты на оплату услуг федеральной фельдъегерской связи</w:t>
            </w:r>
            <w:r w:rsidRPr="003148F5">
              <w:rPr>
                <w:bCs/>
                <w:color w:val="000001"/>
                <w:sz w:val="22"/>
                <w:szCs w:val="22"/>
                <w:lang w:eastAsia="ar-SA"/>
              </w:rPr>
              <w:t xml:space="preserve"> по доставке и отправлению корреспонденции</w:t>
            </w:r>
            <w:r w:rsidRPr="003148F5">
              <w:rPr>
                <w:sz w:val="22"/>
                <w:szCs w:val="22"/>
                <w:lang w:eastAsia="ar-SA"/>
              </w:rPr>
              <w:t>;</w:t>
            </w:r>
          </w:p>
          <w:p w:rsidR="006351E9" w:rsidRPr="003148F5" w:rsidRDefault="006351E9" w:rsidP="006351E9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Кфс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148F5">
              <w:rPr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количество листов (пакетов) планируемой корреспонденции, определяемое с учетом фактических отправлений за отчетный финансовый год;</w:t>
            </w:r>
          </w:p>
          <w:p w:rsidR="006351E9" w:rsidRPr="003148F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Нцфс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1 листа (пакета) планируемой корреспонденции, определяемый в соответствии с тарифами на услуги федеральной фельдъегерской связи для лиц и органов власти, определенных статьей 2 Федерального закона «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 федеральной фельдъегерской связи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», утвержденными правовыми актами ГФС России, </w:t>
            </w:r>
          </w:p>
        </w:tc>
      </w:tr>
    </w:tbl>
    <w:p w:rsidR="00F5111B" w:rsidRDefault="00F5111B" w:rsidP="00F5111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F7543B" w:rsidRPr="00F5111B" w:rsidRDefault="00F7543B" w:rsidP="00F5111B">
      <w:pPr>
        <w:jc w:val="center"/>
        <w:rPr>
          <w:sz w:val="22"/>
          <w:szCs w:val="22"/>
        </w:rPr>
      </w:pPr>
    </w:p>
    <w:p w:rsidR="00F5111B" w:rsidRDefault="00F5111B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5111B" w:rsidRPr="00DA2093" w:rsidTr="00F7543B">
        <w:tc>
          <w:tcPr>
            <w:tcW w:w="822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5111B" w:rsidRPr="00DA2093" w:rsidRDefault="00F5111B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F5111B" w:rsidRPr="003148F5" w:rsidTr="00F7543B">
        <w:tc>
          <w:tcPr>
            <w:tcW w:w="822" w:type="dxa"/>
            <w:shd w:val="clear" w:color="auto" w:fill="auto"/>
          </w:tcPr>
          <w:p w:rsidR="00F5111B" w:rsidRPr="003148F5" w:rsidRDefault="00F511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:rsidR="00F5111B" w:rsidRPr="003148F5" w:rsidRDefault="00F511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F5111B" w:rsidRDefault="00F511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:rsidR="00F5111B" w:rsidRDefault="00F5111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F5111B" w:rsidRDefault="00F5111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shd w:val="clear" w:color="auto" w:fill="auto"/>
          </w:tcPr>
          <w:p w:rsidR="00F5111B" w:rsidRDefault="00F5111B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и в соответствии с положениями статьи 22 Закона, рассчитываемый в ценах на очередной финансовый год и на плановый период</w:t>
            </w:r>
          </w:p>
          <w:p w:rsidR="001659CB" w:rsidRPr="004B4135" w:rsidRDefault="001659CB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2957" w:type="dxa"/>
            <w:shd w:val="clear" w:color="auto" w:fill="auto"/>
          </w:tcPr>
          <w:p w:rsidR="001659C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относящиеся к затратам на услуги</w:t>
            </w:r>
            <w:r w:rsidR="0073535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связи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транспортные услуги, оплату расходов по договорам об оказании услуг, связанных с проездом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и наймом жилого помещения в связи с командированием работников, заключаемым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к затратам на коммунальные услуги, аренду помещений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4C7F84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106 629,00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4C7F84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111 525,00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4C7F84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116 421,00</w:t>
            </w:r>
          </w:p>
        </w:tc>
        <w:tc>
          <w:tcPr>
            <w:tcW w:w="6186" w:type="dxa"/>
            <w:shd w:val="clear" w:color="auto" w:fill="auto"/>
          </w:tcPr>
          <w:p w:rsidR="006351E9" w:rsidRPr="004B4135" w:rsidRDefault="006351E9" w:rsidP="006351E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прочих работ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услуг, не относящихся к затратам на услуги связи, транспортные услуги, оплату расходов по договорам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на коммунальные услуги, аренду помещений </w:t>
            </w:r>
            <w:r w:rsidR="001659C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оборудования, содержание имущества, осуществляется исходя из следующих подгрупп затрат:</w:t>
            </w:r>
          </w:p>
          <w:p w:rsidR="00A87AA0" w:rsidRDefault="00A87AA0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оплату типографских работ и услуг, включая приобретение периодических печатных изданий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7C741B" w:rsidRPr="003148F5" w:rsidRDefault="006351E9" w:rsidP="006351E9">
            <w:p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</w:tr>
      <w:tr w:rsidR="00F24756" w:rsidRPr="003148F5" w:rsidTr="00F7543B">
        <w:tc>
          <w:tcPr>
            <w:tcW w:w="822" w:type="dxa"/>
            <w:shd w:val="clear" w:color="auto" w:fill="auto"/>
          </w:tcPr>
          <w:p w:rsidR="00F24756" w:rsidRPr="003148F5" w:rsidRDefault="00F24756" w:rsidP="00F2475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2957" w:type="dxa"/>
            <w:shd w:val="clear" w:color="auto" w:fill="auto"/>
          </w:tcPr>
          <w:p w:rsidR="001659CB" w:rsidRPr="003148F5" w:rsidRDefault="00F24756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оплату типографских работ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1523" w:type="dxa"/>
            <w:shd w:val="clear" w:color="auto" w:fill="auto"/>
          </w:tcPr>
          <w:p w:rsidR="00F24756" w:rsidRPr="003148F5" w:rsidRDefault="00F24756" w:rsidP="00F247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102 816,00</w:t>
            </w:r>
          </w:p>
        </w:tc>
        <w:tc>
          <w:tcPr>
            <w:tcW w:w="1516" w:type="dxa"/>
            <w:shd w:val="clear" w:color="auto" w:fill="auto"/>
          </w:tcPr>
          <w:p w:rsidR="00F24756" w:rsidRPr="003148F5" w:rsidRDefault="00F24756" w:rsidP="00F247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107 712,00</w:t>
            </w:r>
          </w:p>
        </w:tc>
        <w:tc>
          <w:tcPr>
            <w:tcW w:w="1455" w:type="dxa"/>
            <w:shd w:val="clear" w:color="auto" w:fill="auto"/>
          </w:tcPr>
          <w:p w:rsidR="00F24756" w:rsidRPr="003148F5" w:rsidRDefault="00F24756" w:rsidP="00F2475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112 608,00</w:t>
            </w:r>
          </w:p>
        </w:tc>
        <w:tc>
          <w:tcPr>
            <w:tcW w:w="6186" w:type="dxa"/>
            <w:shd w:val="clear" w:color="auto" w:fill="auto"/>
          </w:tcPr>
          <w:p w:rsidR="00E07D85" w:rsidRPr="00E07D85" w:rsidRDefault="00E07D85" w:rsidP="00E07D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07D8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типографских работ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услуг, включая приобретение периодических печатных изданий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E07D8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в порядке, определяемом Комитетом, исходя из следующих подгрупп затрат:</w:t>
            </w:r>
          </w:p>
          <w:p w:rsidR="00F24756" w:rsidRDefault="00E07D85" w:rsidP="00E07D85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атраты на приобретение периодических печатных изданий</w:t>
            </w:r>
          </w:p>
          <w:p w:rsidR="00FF5EB5" w:rsidRPr="003148F5" w:rsidRDefault="00FF5EB5" w:rsidP="00E07D85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F7543B">
        <w:tc>
          <w:tcPr>
            <w:tcW w:w="82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2.2.1.1</w:t>
            </w:r>
          </w:p>
        </w:tc>
        <w:tc>
          <w:tcPr>
            <w:tcW w:w="2957" w:type="dxa"/>
            <w:shd w:val="clear" w:color="auto" w:fill="auto"/>
          </w:tcPr>
          <w:p w:rsidR="007C741B" w:rsidRPr="003148F5" w:rsidRDefault="007C741B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периодических печатных изданий</w:t>
            </w:r>
          </w:p>
        </w:tc>
        <w:tc>
          <w:tcPr>
            <w:tcW w:w="1523" w:type="dxa"/>
            <w:shd w:val="clear" w:color="auto" w:fill="auto"/>
          </w:tcPr>
          <w:p w:rsidR="007C741B" w:rsidRPr="003148F5" w:rsidRDefault="006C7A2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102 816,00</w:t>
            </w:r>
          </w:p>
        </w:tc>
        <w:tc>
          <w:tcPr>
            <w:tcW w:w="1516" w:type="dxa"/>
            <w:shd w:val="clear" w:color="auto" w:fill="auto"/>
          </w:tcPr>
          <w:p w:rsidR="007C741B" w:rsidRPr="003148F5" w:rsidRDefault="006C7A2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107 712,00</w:t>
            </w:r>
          </w:p>
        </w:tc>
        <w:tc>
          <w:tcPr>
            <w:tcW w:w="1455" w:type="dxa"/>
            <w:shd w:val="clear" w:color="auto" w:fill="auto"/>
          </w:tcPr>
          <w:p w:rsidR="007C741B" w:rsidRPr="003148F5" w:rsidRDefault="006C7A2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112 608,00</w:t>
            </w:r>
          </w:p>
        </w:tc>
        <w:tc>
          <w:tcPr>
            <w:tcW w:w="6186" w:type="dxa"/>
            <w:shd w:val="clear" w:color="auto" w:fill="auto"/>
          </w:tcPr>
          <w:p w:rsidR="007C741B" w:rsidRDefault="00B653CD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периодических печатных изданий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</w:t>
            </w:r>
            <w:r w:rsidR="007C741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ом </w:t>
            </w:r>
            <w:r w:rsidR="007C741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2.7.1 Приложения к Правилам определения нормативных затрат, рассчитываемые в ценах на очередной финансовый год и на плановый период</w:t>
            </w:r>
          </w:p>
          <w:p w:rsidR="001659CB" w:rsidRPr="003148F5" w:rsidRDefault="001659C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43BC8" w:rsidRDefault="0052436B" w:rsidP="0052436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1659CB" w:rsidRPr="0052436B" w:rsidRDefault="001659CB" w:rsidP="0052436B">
      <w:pPr>
        <w:jc w:val="center"/>
        <w:rPr>
          <w:sz w:val="22"/>
          <w:szCs w:val="22"/>
        </w:rPr>
      </w:pPr>
    </w:p>
    <w:p w:rsidR="00643BC8" w:rsidRDefault="00643BC8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643BC8" w:rsidRPr="00DA2093" w:rsidTr="00F7543B">
        <w:tc>
          <w:tcPr>
            <w:tcW w:w="822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643BC8" w:rsidRPr="00DA2093" w:rsidRDefault="00643BC8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3 813,00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jc w:val="center"/>
            </w:pPr>
            <w:r>
              <w:rPr>
                <w:bCs/>
                <w:sz w:val="22"/>
                <w:szCs w:val="22"/>
              </w:rPr>
              <w:t>3 813,00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jc w:val="center"/>
            </w:pPr>
            <w:r>
              <w:rPr>
                <w:bCs/>
                <w:sz w:val="22"/>
                <w:szCs w:val="22"/>
              </w:rPr>
              <w:t>3 813,00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оплату труда независимых экспертов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14"/>
                <w:sz w:val="22"/>
                <w:szCs w:val="22"/>
                <w:lang w:eastAsia="en-US"/>
              </w:rPr>
              <w:drawing>
                <wp:inline distT="0" distB="0" distL="0" distR="0" wp14:anchorId="3FDABF93" wp14:editId="45F437CE">
                  <wp:extent cx="3048000" cy="2501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труда независимых экспертов;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часов заседаний аттестационных и конкурсных комиссий, планируемых в очередном финансовом году;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независимых экспертов, планируемых к включению в составы аттестационных и конкурсных комиссий в очередном финансовом году;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(ставка почасовой оплаты труда независимых экспертов, установленная в соответствии 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 законом Санкт-Петербурга от 03.03.2010 №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119-45 «О 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 определяемый 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соответствии с положениями статьи 22 Закона 44-ФЗ и рассчитываемый в ценах на очередной финансовый год 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плановый период;</w:t>
            </w:r>
          </w:p>
          <w:p w:rsidR="00B653CD" w:rsidRPr="00EF3ED0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стр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процентная ставка страхового взноса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государственные внебюджетные фонды при оплате труда независимых экспертов на основании гражданско-правовых договоров</w:t>
            </w:r>
            <w:r w:rsidR="00EF3ED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37A70" w:rsidRDefault="00037A70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1C6813" w:rsidRPr="003148F5" w:rsidRDefault="001C6813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576DA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948 855,39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654 119,42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684 012,67</w:t>
            </w:r>
          </w:p>
        </w:tc>
        <w:tc>
          <w:tcPr>
            <w:tcW w:w="6186" w:type="dxa"/>
            <w:shd w:val="clear" w:color="auto" w:fill="auto"/>
          </w:tcPr>
          <w:p w:rsidR="00B653CD" w:rsidRPr="004B413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B653CD" w:rsidRPr="004B413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мебели;</w:t>
            </w:r>
          </w:p>
          <w:p w:rsidR="00B653CD" w:rsidRDefault="00B653CD" w:rsidP="00B653CD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  <w:p w:rsidR="00037A70" w:rsidRPr="003148F5" w:rsidRDefault="00037A70" w:rsidP="00B653CD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C6813" w:rsidRDefault="001C6813" w:rsidP="001C681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EF3ED0" w:rsidRPr="001C6813" w:rsidRDefault="00EF3ED0" w:rsidP="001C6813">
      <w:pPr>
        <w:jc w:val="center"/>
        <w:rPr>
          <w:sz w:val="22"/>
          <w:szCs w:val="22"/>
        </w:rPr>
      </w:pPr>
    </w:p>
    <w:p w:rsidR="001C6813" w:rsidRDefault="001C6813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1C6813" w:rsidRPr="00DA2093" w:rsidTr="00F7543B">
        <w:tc>
          <w:tcPr>
            <w:tcW w:w="822" w:type="dxa"/>
            <w:shd w:val="clear" w:color="auto" w:fill="auto"/>
          </w:tcPr>
          <w:p w:rsidR="001C6813" w:rsidRPr="00DA2093" w:rsidRDefault="001C6813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1C6813" w:rsidRPr="00DA2093" w:rsidRDefault="001C6813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1C6813" w:rsidRPr="00DA2093" w:rsidRDefault="001C6813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1C6813" w:rsidRPr="00DA2093" w:rsidRDefault="001C6813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1C6813" w:rsidRPr="00DA2093" w:rsidRDefault="001C6813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1C6813" w:rsidRPr="00DA2093" w:rsidRDefault="001C6813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</w:t>
            </w:r>
          </w:p>
        </w:tc>
        <w:tc>
          <w:tcPr>
            <w:tcW w:w="1523" w:type="dxa"/>
            <w:shd w:val="clear" w:color="auto" w:fill="auto"/>
          </w:tcPr>
          <w:p w:rsidR="00B653CD" w:rsidRPr="003E4B6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623 743,13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654 119,42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684 012,67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мебели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B3202B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Theme="minorHAnsi"/>
                <w:noProof/>
                <w:position w:val="-30"/>
                <w:sz w:val="22"/>
                <w:szCs w:val="22"/>
              </w:rPr>
              <w:drawing>
                <wp:inline distT="0" distB="0" distL="0" distR="0" wp14:anchorId="1976B3DC" wp14:editId="79DEC281">
                  <wp:extent cx="2219325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где: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нормативные затраты на приобретение комплекта мебели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Нц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комплекта мебели в расчете </w:t>
            </w:r>
            <w:r w:rsidR="008A5B97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одного работника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Чпр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прогнозируемая численность работников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Комитета;</w:t>
            </w:r>
          </w:p>
          <w:p w:rsidR="00B653CD" w:rsidRPr="003148F5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Нспи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меб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срока полезного использования комплекта мебели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EF3ED0" w:rsidRPr="00B653CD" w:rsidRDefault="00B653CD" w:rsidP="00EF3E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>Чпл</w:t>
            </w:r>
            <w:proofErr w:type="spellEnd"/>
            <w:r w:rsidRPr="00B320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количество должностей, планируемых к замещению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F3ED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Комитете.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4B413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ные затраты, относящиеся к затратам на приобретение основных средств в рамках затрат, указанных в абзацах первом - двенадцатом пункта 15 Общих правил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5A2F7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653CD">
              <w:rPr>
                <w:bCs/>
                <w:sz w:val="22"/>
                <w:szCs w:val="22"/>
              </w:rPr>
              <w:t>25 112,26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7762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основных средств в рамках затрат, указанных в абзацах первом - двенадцатом пункта 15 Общих правил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30"/>
                <w:sz w:val="22"/>
                <w:szCs w:val="22"/>
                <w:lang w:eastAsia="en-US"/>
              </w:rPr>
              <w:drawing>
                <wp:inline distT="0" distB="0" distL="0" distR="0" wp14:anchorId="626D9BB6" wp14:editId="21FB8BBB">
                  <wp:extent cx="2242185" cy="4464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пос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затрат на приобретение иных основных средств;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иных основных средств, планируемых к приобретению;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иных основных средств, планируемых к приобретению в соответствии с положени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ем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A5B97" w:rsidRDefault="008A5B97" w:rsidP="008A5B9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EF3ED0" w:rsidRPr="008A5B97" w:rsidRDefault="00EF3ED0" w:rsidP="008A5B97">
      <w:pPr>
        <w:jc w:val="center"/>
        <w:rPr>
          <w:sz w:val="22"/>
          <w:szCs w:val="22"/>
        </w:rPr>
      </w:pPr>
    </w:p>
    <w:p w:rsidR="008A5B97" w:rsidRDefault="008A5B97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8A5B97" w:rsidRPr="00DA2093" w:rsidTr="00F7543B">
        <w:tc>
          <w:tcPr>
            <w:tcW w:w="822" w:type="dxa"/>
            <w:shd w:val="clear" w:color="auto" w:fill="auto"/>
          </w:tcPr>
          <w:p w:rsidR="008A5B97" w:rsidRPr="00DA2093" w:rsidRDefault="008A5B97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8A5B97" w:rsidRPr="00DA2093" w:rsidRDefault="008A5B97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8A5B97" w:rsidRPr="00DA2093" w:rsidRDefault="008A5B97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8A5B97" w:rsidRPr="00DA2093" w:rsidRDefault="008A5B97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8A5B97" w:rsidRPr="00DA2093" w:rsidRDefault="008A5B97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8A5B97" w:rsidRPr="00DA2093" w:rsidRDefault="008A5B97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отнесенные к затратам, указанным в подпунктах «а» - «ж»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844DBA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1 074 332,6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1 021 798,90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1 068 510,50</w:t>
            </w:r>
          </w:p>
        </w:tc>
        <w:tc>
          <w:tcPr>
            <w:tcW w:w="6186" w:type="dxa"/>
            <w:shd w:val="clear" w:color="auto" w:fill="auto"/>
          </w:tcPr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на приобретение материальных запасов, не отнесенных к затратам, указанным в подпунктах </w:t>
            </w:r>
            <w:r w:rsidR="000A7CB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«а» - «ж» пункта 6 Общих правил, осуществляется исходя </w:t>
            </w:r>
            <w:r w:rsidR="006135C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из следующих подгрупп затрат:</w:t>
            </w:r>
          </w:p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бланочной продукции;</w:t>
            </w:r>
          </w:p>
          <w:p w:rsidR="00B653CD" w:rsidRP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принадлежностей;</w:t>
            </w:r>
          </w:p>
          <w:p w:rsidR="0070759C" w:rsidRPr="0047150B" w:rsidRDefault="00B653CD" w:rsidP="00B653CD">
            <w:p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затраты, относящиеся к затратам на приобретение материальных запасов в рамках затрат, указанных в абзацах первом - двенадцатом пункта 15 Общих правил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бланочной продукции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визиток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92 632,00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97 142,00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101 578,00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бланочной продукции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2C280BD5" wp14:editId="175AB948">
                  <wp:extent cx="1839595" cy="4356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визиток;</w:t>
            </w:r>
          </w:p>
          <w:p w:rsidR="00B653CD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визитки, планируемой к приобретению;</w:t>
            </w:r>
          </w:p>
          <w:p w:rsidR="0070759C" w:rsidRPr="003148F5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визитки,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определяемый в 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 рассчитываемый в ценах на очередной финансовый год и плановый период</w:t>
            </w:r>
          </w:p>
        </w:tc>
      </w:tr>
      <w:tr w:rsidR="00B653CD" w:rsidRPr="003148F5" w:rsidTr="00F7543B">
        <w:tc>
          <w:tcPr>
            <w:tcW w:w="822" w:type="dxa"/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2957" w:type="dxa"/>
            <w:shd w:val="clear" w:color="auto" w:fill="auto"/>
          </w:tcPr>
          <w:p w:rsidR="00B653CD" w:rsidRPr="003148F5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523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857 361,00</w:t>
            </w:r>
          </w:p>
        </w:tc>
        <w:tc>
          <w:tcPr>
            <w:tcW w:w="1516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899 130,00</w:t>
            </w:r>
          </w:p>
        </w:tc>
        <w:tc>
          <w:tcPr>
            <w:tcW w:w="1455" w:type="dxa"/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940 236,00</w:t>
            </w:r>
          </w:p>
        </w:tc>
        <w:tc>
          <w:tcPr>
            <w:tcW w:w="6186" w:type="dxa"/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106B6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канцелярских принадлежностей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формуле, предусмотренной пунктом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2.10.2 Приложения к Правилам определения нормативных затрат, рассчитываемые в ценах </w:t>
            </w:r>
            <w:r w:rsidR="000A7CB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очередной финансовый год и на плановый период</w:t>
            </w:r>
          </w:p>
          <w:p w:rsidR="00A90ACC" w:rsidRPr="003148F5" w:rsidRDefault="00A90ACC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653CD" w:rsidRPr="003148F5" w:rsidTr="00F754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B653CD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ные затраты, относящиеся к затратам на приобретение материальных запасов </w:t>
            </w:r>
            <w:r w:rsidR="008A5B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в рамках затрат, указанных </w:t>
            </w:r>
            <w:r w:rsidR="008A5B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8A5B97"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абзацах первом -</w:t>
            </w:r>
          </w:p>
          <w:p w:rsidR="00B653CD" w:rsidRPr="003148F5" w:rsidRDefault="008A5B97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двенадцатом пункта 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170878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653CD">
              <w:rPr>
                <w:bCs/>
                <w:sz w:val="22"/>
                <w:szCs w:val="22"/>
              </w:rPr>
              <w:t>24 339,60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25 526,90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Pr="003148F5" w:rsidRDefault="00B653CD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26 696,50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CD" w:rsidRDefault="00B653CD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Расчет и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ны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х нормативных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затрат, относящи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ся к затратам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материальных запасов в рамках затрат, указанных в абзацах первом - двенадцатом пункта 15 Общих правил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B653CD" w:rsidRDefault="00B653CD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B653CD" w:rsidRPr="003148F5" w:rsidRDefault="00B653CD" w:rsidP="008A5B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1604C" w:rsidRDefault="00F1604C" w:rsidP="00F1604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0A7CBD" w:rsidRPr="00F1604C" w:rsidRDefault="000A7CBD" w:rsidP="00F1604C">
      <w:pPr>
        <w:jc w:val="center"/>
        <w:rPr>
          <w:sz w:val="22"/>
          <w:szCs w:val="22"/>
        </w:rPr>
      </w:pPr>
    </w:p>
    <w:p w:rsidR="00F1604C" w:rsidRDefault="00F1604C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F1604C" w:rsidRPr="00DA2093" w:rsidTr="00F7543B">
        <w:tc>
          <w:tcPr>
            <w:tcW w:w="822" w:type="dxa"/>
            <w:shd w:val="clear" w:color="auto" w:fill="auto"/>
          </w:tcPr>
          <w:p w:rsidR="00F1604C" w:rsidRPr="00DA2093" w:rsidRDefault="00F1604C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1604C" w:rsidRPr="00DA2093" w:rsidRDefault="00F1604C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F1604C" w:rsidRPr="00DA2093" w:rsidRDefault="00F1604C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F1604C" w:rsidRPr="00DA2093" w:rsidRDefault="00F1604C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F1604C" w:rsidRPr="00DA2093" w:rsidRDefault="00F1604C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F1604C" w:rsidRPr="00DA2093" w:rsidRDefault="00F1604C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8A5B97" w:rsidRPr="003148F5" w:rsidTr="00F7543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Pr="003148F5" w:rsidRDefault="008A5B97" w:rsidP="00B653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8A5B97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653C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Общих правил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8A5B97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8A5B97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Default="008A5B97" w:rsidP="00B653CD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97" w:rsidRPr="003148F5" w:rsidRDefault="008A5B97" w:rsidP="008A5B9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4A88C2DB" wp14:editId="7BA839ED">
                  <wp:extent cx="2242185" cy="435610"/>
                  <wp:effectExtent l="0" t="0" r="571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B97" w:rsidRPr="003148F5" w:rsidRDefault="008A5B97" w:rsidP="008A5B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8A5B97" w:rsidRPr="003148F5" w:rsidRDefault="008A5B97" w:rsidP="008A5B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НЗимз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иных материальных запасов;</w:t>
            </w:r>
          </w:p>
          <w:p w:rsidR="008A5B97" w:rsidRPr="003148F5" w:rsidRDefault="008A5B97" w:rsidP="008A5B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НЗкимзi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i-х иных материальных запасов, планируемых к приобретению;</w:t>
            </w:r>
          </w:p>
          <w:p w:rsidR="008A5B97" w:rsidRDefault="008A5B97" w:rsidP="00B653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i-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ых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материальных запасов,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957" w:type="dxa"/>
            <w:shd w:val="clear" w:color="auto" w:fill="auto"/>
          </w:tcPr>
          <w:p w:rsidR="0070759C" w:rsidRPr="005A769A" w:rsidRDefault="00C263CE" w:rsidP="0003495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прочие затраты, </w:t>
            </w:r>
            <w:r w:rsidR="00BF6F63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отнесенные к иным затратам, указанным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подпунктах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4B41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пункта 6 Общих правил</w:t>
            </w:r>
          </w:p>
        </w:tc>
        <w:tc>
          <w:tcPr>
            <w:tcW w:w="1523" w:type="dxa"/>
            <w:shd w:val="clear" w:color="auto" w:fill="auto"/>
          </w:tcPr>
          <w:p w:rsidR="00C263CE" w:rsidRPr="0058757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587575">
              <w:rPr>
                <w:bCs/>
                <w:sz w:val="22"/>
                <w:szCs w:val="22"/>
              </w:rPr>
              <w:t>302 006,4</w:t>
            </w:r>
          </w:p>
        </w:tc>
        <w:tc>
          <w:tcPr>
            <w:tcW w:w="1516" w:type="dxa"/>
            <w:shd w:val="clear" w:color="auto" w:fill="auto"/>
          </w:tcPr>
          <w:p w:rsidR="00C263CE" w:rsidRPr="0058757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316 714,1</w:t>
            </w:r>
          </w:p>
        </w:tc>
        <w:tc>
          <w:tcPr>
            <w:tcW w:w="1455" w:type="dxa"/>
            <w:shd w:val="clear" w:color="auto" w:fill="auto"/>
          </w:tcPr>
          <w:p w:rsidR="00C263CE" w:rsidRPr="0058757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331 189,7</w:t>
            </w:r>
          </w:p>
        </w:tc>
        <w:tc>
          <w:tcPr>
            <w:tcW w:w="6186" w:type="dxa"/>
            <w:shd w:val="clear" w:color="auto" w:fill="auto"/>
          </w:tcPr>
          <w:p w:rsidR="00C263CE" w:rsidRPr="0047150B" w:rsidRDefault="00C263CE" w:rsidP="00C263CE">
            <w:p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Расчет иных прочих нормативных затрат, не отнесенных </w:t>
            </w:r>
            <w:r w:rsidR="000A7CBD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к иным затратам, указанным в подпунктах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а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- </w:t>
            </w:r>
            <w:r>
              <w:rPr>
                <w:rFonts w:eastAsia="Calibri"/>
                <w:sz w:val="22"/>
                <w:szCs w:val="22"/>
                <w:lang w:eastAsia="ar-SA"/>
              </w:rPr>
              <w:t>«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>ж</w:t>
            </w:r>
            <w:r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Pr="0049145B">
              <w:rPr>
                <w:rFonts w:eastAsia="Calibri"/>
                <w:sz w:val="22"/>
                <w:szCs w:val="22"/>
                <w:lang w:eastAsia="ar-SA"/>
              </w:rPr>
              <w:t xml:space="preserve"> пункта 6 Общих правил, осуществляется в порядке, определяемом </w:t>
            </w:r>
            <w:r>
              <w:rPr>
                <w:rFonts w:eastAsia="Calibri"/>
                <w:sz w:val="22"/>
                <w:szCs w:val="22"/>
                <w:lang w:eastAsia="ar-SA"/>
              </w:rPr>
              <w:t>Комитетом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2957" w:type="dxa"/>
            <w:shd w:val="clear" w:color="auto" w:fill="auto"/>
          </w:tcPr>
          <w:p w:rsidR="00C263CE" w:rsidRPr="003148F5" w:rsidRDefault="00C263CE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Затраты на приобретение благодарностей (грамот, дипломов),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поздравительной продукции</w:t>
            </w:r>
          </w:p>
        </w:tc>
        <w:tc>
          <w:tcPr>
            <w:tcW w:w="1523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283 068,90</w:t>
            </w:r>
          </w:p>
        </w:tc>
        <w:tc>
          <w:tcPr>
            <w:tcW w:w="1516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296 854,10</w:t>
            </w:r>
          </w:p>
        </w:tc>
        <w:tc>
          <w:tcPr>
            <w:tcW w:w="1455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310 422,20</w:t>
            </w:r>
          </w:p>
        </w:tc>
        <w:tc>
          <w:tcPr>
            <w:tcW w:w="6186" w:type="dxa"/>
            <w:shd w:val="clear" w:color="auto" w:fill="auto"/>
          </w:tcPr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C942C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благодарностей (грамот, дипломов), удостоверений, поздравительной продукции</w:t>
            </w:r>
            <w:r w:rsidRPr="00F0224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осуществляется по формуле: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1D2BACE3" wp14:editId="2F944B18">
                  <wp:extent cx="2177415" cy="2724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где:</w:t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НЗгр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– норматив затрат на приобретение </w:t>
            </w:r>
            <w:r w:rsidRPr="003148F5">
              <w:rPr>
                <w:sz w:val="22"/>
                <w:szCs w:val="22"/>
                <w:lang w:eastAsia="ar-SA"/>
              </w:rPr>
              <w:t>благодарностей (грамот, дипломов),</w:t>
            </w:r>
            <w:r>
              <w:rPr>
                <w:sz w:val="22"/>
                <w:szCs w:val="22"/>
                <w:lang w:eastAsia="ar-SA"/>
              </w:rPr>
              <w:t xml:space="preserve"> удостоверений,</w:t>
            </w:r>
            <w:r w:rsidRPr="003148F5">
              <w:rPr>
                <w:sz w:val="22"/>
                <w:szCs w:val="22"/>
                <w:lang w:eastAsia="ar-SA"/>
              </w:rPr>
              <w:t xml:space="preserve"> поздравительной продукции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;</w:t>
            </w:r>
          </w:p>
          <w:p w:rsidR="00C263CE" w:rsidRPr="003148F5" w:rsidRDefault="00C263CE" w:rsidP="00C263C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Нкгр</w:t>
            </w:r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- норматив количества </w:t>
            </w: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-х благодарностей (грамот, дипломов),</w:t>
            </w:r>
            <w:r>
              <w:t xml:space="preserve"> </w:t>
            </w:r>
            <w:r w:rsidRPr="00D335F8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удостоверений, 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поздравительной продукции;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Нцгр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 xml:space="preserve">х благодарностей (грамот, дипломов), </w:t>
            </w:r>
            <w:r w:rsidRPr="00D335F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удостоверений,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поздравительной продукции, планируемых к приобретению, определяемый в соответствии с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положениями статьи 22 Закона 44-ФЗ и рассчитываемый в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ценах на очередной финансовый год и на плановый период</w:t>
            </w:r>
          </w:p>
          <w:p w:rsidR="0070759C" w:rsidRPr="003148F5" w:rsidRDefault="0070759C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46A80" w:rsidRDefault="00E46A80" w:rsidP="00E46A8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5A769A" w:rsidRPr="00E46A80" w:rsidRDefault="005A769A" w:rsidP="00E46A80">
      <w:pPr>
        <w:jc w:val="center"/>
        <w:rPr>
          <w:sz w:val="22"/>
          <w:szCs w:val="22"/>
        </w:rPr>
      </w:pPr>
    </w:p>
    <w:p w:rsidR="00E46A80" w:rsidRDefault="00E46A80"/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957"/>
        <w:gridCol w:w="1523"/>
        <w:gridCol w:w="1516"/>
        <w:gridCol w:w="1455"/>
        <w:gridCol w:w="6186"/>
      </w:tblGrid>
      <w:tr w:rsidR="00E46A80" w:rsidRPr="00DA2093" w:rsidTr="00F7543B">
        <w:tc>
          <w:tcPr>
            <w:tcW w:w="822" w:type="dxa"/>
            <w:shd w:val="clear" w:color="auto" w:fill="auto"/>
          </w:tcPr>
          <w:p w:rsidR="00E46A80" w:rsidRPr="00DA2093" w:rsidRDefault="00E46A80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E46A80" w:rsidRPr="00DA2093" w:rsidRDefault="00E46A80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E46A80" w:rsidRPr="00DA2093" w:rsidRDefault="00E46A80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E46A80" w:rsidRPr="00DA2093" w:rsidRDefault="00E46A80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E46A80" w:rsidRPr="00DA2093" w:rsidRDefault="00E46A80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86" w:type="dxa"/>
            <w:shd w:val="clear" w:color="auto" w:fill="auto"/>
          </w:tcPr>
          <w:p w:rsidR="00E46A80" w:rsidRPr="00DA2093" w:rsidRDefault="00E46A80" w:rsidP="00B12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C263CE" w:rsidRPr="003148F5" w:rsidTr="00F7543B">
        <w:tc>
          <w:tcPr>
            <w:tcW w:w="822" w:type="dxa"/>
            <w:shd w:val="clear" w:color="auto" w:fill="auto"/>
          </w:tcPr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957" w:type="dxa"/>
            <w:shd w:val="clear" w:color="auto" w:fill="auto"/>
          </w:tcPr>
          <w:p w:rsidR="00C263CE" w:rsidRPr="003148F5" w:rsidRDefault="00C263CE" w:rsidP="00034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бутилированной воды для нужд Комитета</w:t>
            </w:r>
          </w:p>
        </w:tc>
        <w:tc>
          <w:tcPr>
            <w:tcW w:w="1523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18 937,50</w:t>
            </w:r>
          </w:p>
        </w:tc>
        <w:tc>
          <w:tcPr>
            <w:tcW w:w="1516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19 860,00</w:t>
            </w:r>
          </w:p>
        </w:tc>
        <w:tc>
          <w:tcPr>
            <w:tcW w:w="1455" w:type="dxa"/>
            <w:shd w:val="clear" w:color="auto" w:fill="auto"/>
          </w:tcPr>
          <w:p w:rsidR="00C263CE" w:rsidRPr="003148F5" w:rsidRDefault="00C263CE" w:rsidP="00C263CE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20 767,50</w:t>
            </w:r>
          </w:p>
        </w:tc>
        <w:tc>
          <w:tcPr>
            <w:tcW w:w="6186" w:type="dxa"/>
            <w:shd w:val="clear" w:color="auto" w:fill="auto"/>
          </w:tcPr>
          <w:p w:rsidR="00C263CE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Расчет нормативных затрат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 приобретение бутилированной воды для нужд Комитета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осуществляется по формуле:</w:t>
            </w:r>
          </w:p>
          <w:p w:rsidR="00C263CE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color w:val="000000"/>
                <w:position w:val="-28"/>
                <w:sz w:val="22"/>
                <w:szCs w:val="22"/>
                <w:lang w:eastAsia="en-US"/>
              </w:rPr>
              <w:drawing>
                <wp:inline distT="0" distB="0" distL="0" distR="0" wp14:anchorId="0BFD2686" wp14:editId="09BB9842">
                  <wp:extent cx="2580005" cy="4356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НЗПВ – нормативные затраты на приобретение бутилированной воды для нужд Комитета;</w:t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-й бутилированной воды, планируемой к приобретению;</w:t>
            </w:r>
          </w:p>
          <w:p w:rsidR="00C263CE" w:rsidRPr="003148F5" w:rsidRDefault="00C263CE" w:rsidP="00C263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-й единицы бутилированной воды, определяемый в 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</w:tc>
      </w:tr>
    </w:tbl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p w:rsidR="004460A6" w:rsidRDefault="004460A6" w:rsidP="00DA209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Cs w:val="24"/>
          <w:lang w:eastAsia="en-US"/>
        </w:rPr>
        <w:sectPr w:rsidR="004460A6" w:rsidSect="00892896">
          <w:headerReference w:type="default" r:id="rId21"/>
          <w:pgSz w:w="16838" w:h="11906" w:orient="landscape"/>
          <w:pgMar w:top="567" w:right="1245" w:bottom="993" w:left="1134" w:header="709" w:footer="147" w:gutter="0"/>
          <w:pgNumType w:start="0"/>
          <w:cols w:space="708"/>
          <w:titlePg/>
          <w:docGrid w:linePitch="360"/>
        </w:sectPr>
      </w:pPr>
    </w:p>
    <w:p w:rsidR="00DF4648" w:rsidRPr="00160C32" w:rsidRDefault="00160C32" w:rsidP="00160C3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>11</w:t>
      </w:r>
    </w:p>
    <w:p w:rsidR="00DF4648" w:rsidRDefault="00DF4648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Принятые сокращения: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Закон 44-ФЗ – Федеральный закон от 05.04.2013 №</w:t>
      </w:r>
      <w:r w:rsidR="00992181"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44-ФЗ «О контрактной системе в сфере закупок товаров, работ, услуг для обеспечения государственных </w:t>
      </w:r>
      <w:r w:rsidRPr="008E6B8E">
        <w:rPr>
          <w:rFonts w:eastAsia="Calibri"/>
          <w:color w:val="000000"/>
          <w:sz w:val="26"/>
          <w:szCs w:val="26"/>
          <w:lang w:eastAsia="en-US"/>
        </w:rPr>
        <w:br/>
        <w:t>и муниципальных нужд»;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Комитет – Комитет Санкт-Петербурга по делам Арктики;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 xml:space="preserve">Общие правила – </w:t>
      </w:r>
      <w:r w:rsidRPr="008E6B8E">
        <w:rPr>
          <w:sz w:val="26"/>
          <w:szCs w:val="26"/>
        </w:rPr>
        <w:t>Общие правила определения нормативных затрат на 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 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 подведомственных им организаций</w:t>
      </w:r>
      <w:r w:rsidRPr="008E6B8E">
        <w:rPr>
          <w:rFonts w:eastAsia="Calibri"/>
          <w:color w:val="000000"/>
          <w:sz w:val="26"/>
          <w:szCs w:val="26"/>
          <w:lang w:eastAsia="en-US"/>
        </w:rPr>
        <w:t>, утвержденные постановлением Правительства Российской Федерации от 13.10.2014 №</w:t>
      </w:r>
      <w:r w:rsidR="00992181"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1047;</w:t>
      </w:r>
    </w:p>
    <w:p w:rsidR="008E6B8E" w:rsidRPr="008E6B8E" w:rsidRDefault="008E6B8E" w:rsidP="008E6B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6B8E">
        <w:rPr>
          <w:rFonts w:eastAsia="Calibri"/>
          <w:color w:val="000000"/>
          <w:sz w:val="26"/>
          <w:szCs w:val="26"/>
          <w:lang w:eastAsia="en-US"/>
        </w:rPr>
        <w:t>Правила определения нормативных затрат – Правила определения нормативных затрат на обеспечение функций государственных органов Санкт</w:t>
      </w:r>
      <w:r w:rsidRPr="008E6B8E">
        <w:rPr>
          <w:rFonts w:eastAsia="Calibri"/>
          <w:color w:val="000000"/>
          <w:sz w:val="26"/>
          <w:szCs w:val="26"/>
          <w:lang w:eastAsia="en-US"/>
        </w:rPr>
        <w:noBreakHyphen/>
        <w:t>Петербурга, органа управления территориальным государственным внебюджетным фондами подведомственных им государственных казенных учреждений Санкт-Петербурга, утвержденные постановлением Правительства Санкт-Петербурга от 28.04.2016 №</w:t>
      </w:r>
      <w:r w:rsidR="00992181">
        <w:rPr>
          <w:rFonts w:eastAsia="Calibri"/>
          <w:color w:val="000000"/>
          <w:sz w:val="26"/>
          <w:szCs w:val="26"/>
          <w:lang w:eastAsia="en-US"/>
        </w:rPr>
        <w:t> </w:t>
      </w:r>
      <w:r w:rsidRPr="008E6B8E">
        <w:rPr>
          <w:rFonts w:eastAsia="Calibri"/>
          <w:color w:val="000000"/>
          <w:sz w:val="26"/>
          <w:szCs w:val="26"/>
          <w:lang w:eastAsia="en-US"/>
        </w:rPr>
        <w:t>327.</w:t>
      </w:r>
    </w:p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A35466" w:rsidRDefault="00A35466">
      <w:pPr>
        <w:spacing w:after="200" w:line="276" w:lineRule="auto"/>
      </w:pPr>
      <w:r>
        <w:br w:type="page"/>
      </w:r>
    </w:p>
    <w:tbl>
      <w:tblPr>
        <w:tblW w:w="10410" w:type="dxa"/>
        <w:tblInd w:w="-993" w:type="dxa"/>
        <w:tblLook w:val="04A0" w:firstRow="1" w:lastRow="0" w:firstColumn="1" w:lastColumn="0" w:noHBand="0" w:noVBand="1"/>
      </w:tblPr>
      <w:tblGrid>
        <w:gridCol w:w="6522"/>
        <w:gridCol w:w="3619"/>
        <w:gridCol w:w="269"/>
      </w:tblGrid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  <w:bookmarkStart w:id="1" w:name="_Hlk106811026"/>
            <w:bookmarkStart w:id="2" w:name="_GoBack"/>
            <w:bookmarkEnd w:id="2"/>
            <w:r w:rsidRPr="00A35466">
              <w:rPr>
                <w:rFonts w:eastAsia="Courier New"/>
                <w:color w:val="000000"/>
                <w:szCs w:val="24"/>
                <w:lang w:bidi="ru-RU"/>
              </w:rPr>
              <w:lastRenderedPageBreak/>
              <w:t xml:space="preserve">Начальник Отдела </w:t>
            </w: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  <w:r w:rsidRPr="00A35466">
              <w:rPr>
                <w:rFonts w:eastAsia="Courier New"/>
                <w:color w:val="000000"/>
                <w:szCs w:val="24"/>
                <w:lang w:bidi="ru-RU"/>
              </w:rPr>
              <w:t xml:space="preserve">материально-технического обеспечения, </w:t>
            </w: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A35466">
              <w:rPr>
                <w:rFonts w:eastAsia="Courier New"/>
                <w:color w:val="000000"/>
                <w:szCs w:val="24"/>
                <w:lang w:bidi="ru-RU"/>
              </w:rPr>
              <w:t>закупок и информатизации</w:t>
            </w:r>
          </w:p>
        </w:tc>
        <w:tc>
          <w:tcPr>
            <w:tcW w:w="3888" w:type="dxa"/>
            <w:gridSpan w:val="2"/>
            <w:shd w:val="clear" w:color="auto" w:fill="auto"/>
            <w:vAlign w:val="bottom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proofErr w:type="spellStart"/>
            <w:r w:rsidRPr="00A35466">
              <w:rPr>
                <w:rFonts w:eastAsia="Calibri"/>
                <w:szCs w:val="24"/>
              </w:rPr>
              <w:t>А.В.Королева</w:t>
            </w:r>
            <w:proofErr w:type="spellEnd"/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r w:rsidRPr="00A35466">
              <w:rPr>
                <w:rFonts w:eastAsia="Calibri"/>
                <w:szCs w:val="24"/>
              </w:rPr>
              <w:t>«___» _____________2023 г.</w:t>
            </w:r>
          </w:p>
        </w:tc>
      </w:tr>
      <w:tr w:rsidR="00A35466" w:rsidRPr="00A35466" w:rsidTr="001439F9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A35466">
              <w:rPr>
                <w:rFonts w:eastAsia="Courier New"/>
                <w:color w:val="000000"/>
                <w:szCs w:val="24"/>
                <w:lang w:bidi="ru-RU"/>
              </w:rPr>
              <w:t xml:space="preserve">Первый заместитель </w:t>
            </w:r>
            <w:r w:rsidRPr="00A35466">
              <w:rPr>
                <w:rFonts w:eastAsia="Courier New"/>
                <w:color w:val="000000"/>
                <w:szCs w:val="24"/>
                <w:lang w:bidi="ru-RU"/>
              </w:rPr>
              <w:br/>
              <w:t>председателя Комитета</w:t>
            </w:r>
          </w:p>
        </w:tc>
        <w:tc>
          <w:tcPr>
            <w:tcW w:w="3888" w:type="dxa"/>
            <w:gridSpan w:val="2"/>
            <w:shd w:val="clear" w:color="auto" w:fill="auto"/>
            <w:vAlign w:val="bottom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proofErr w:type="spellStart"/>
            <w:r w:rsidRPr="00A35466">
              <w:rPr>
                <w:rFonts w:eastAsia="Calibri"/>
                <w:szCs w:val="24"/>
              </w:rPr>
              <w:t>Е.Е.Асеева</w:t>
            </w:r>
            <w:proofErr w:type="spellEnd"/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r w:rsidRPr="00A35466">
              <w:rPr>
                <w:rFonts w:eastAsia="Calibri"/>
                <w:szCs w:val="24"/>
              </w:rPr>
              <w:t>«___» _____________2023 г.</w:t>
            </w:r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</w:p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r w:rsidRPr="00A35466">
              <w:rPr>
                <w:rFonts w:eastAsia="Calibri"/>
                <w:szCs w:val="24"/>
              </w:rPr>
              <w:t>СОГЛАСОВАНО</w:t>
            </w:r>
          </w:p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:rsidR="00A35466" w:rsidRPr="00A35466" w:rsidRDefault="00A35466" w:rsidP="00A35466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  <w:r w:rsidRPr="00A35466">
              <w:rPr>
                <w:rFonts w:eastAsia="Courier New"/>
                <w:color w:val="000000"/>
                <w:szCs w:val="24"/>
                <w:lang w:bidi="ru-RU"/>
              </w:rPr>
              <w:t xml:space="preserve">Начальник Отдела бухгалтерского </w:t>
            </w: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A35466">
              <w:rPr>
                <w:rFonts w:eastAsia="Courier New"/>
                <w:color w:val="000000"/>
                <w:szCs w:val="24"/>
                <w:lang w:bidi="ru-RU"/>
              </w:rPr>
              <w:t>учета и отчетности - главный бухгалтер</w:t>
            </w:r>
          </w:p>
        </w:tc>
        <w:tc>
          <w:tcPr>
            <w:tcW w:w="3888" w:type="dxa"/>
            <w:gridSpan w:val="2"/>
            <w:shd w:val="clear" w:color="auto" w:fill="auto"/>
            <w:vAlign w:val="bottom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proofErr w:type="spellStart"/>
            <w:r w:rsidRPr="00A35466">
              <w:rPr>
                <w:rFonts w:eastAsia="Calibri"/>
                <w:szCs w:val="24"/>
              </w:rPr>
              <w:t>Т.Н.Цурик</w:t>
            </w:r>
            <w:proofErr w:type="spellEnd"/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r w:rsidRPr="00A35466">
              <w:rPr>
                <w:rFonts w:eastAsia="Calibri"/>
                <w:szCs w:val="24"/>
              </w:rPr>
              <w:t>«___» _____________2023 г.</w:t>
            </w:r>
          </w:p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</w:p>
          <w:p w:rsidR="00A35466" w:rsidRPr="00A35466" w:rsidRDefault="000B402A" w:rsidP="00A23A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Начальник</w:t>
            </w:r>
            <w:r w:rsidR="00BF3E7F">
              <w:rPr>
                <w:rFonts w:eastAsia="Courier New"/>
                <w:color w:val="000000"/>
                <w:szCs w:val="24"/>
                <w:lang w:bidi="ru-RU"/>
              </w:rPr>
              <w:t xml:space="preserve"> </w:t>
            </w:r>
            <w:r w:rsidR="00A35466" w:rsidRPr="00A35466">
              <w:rPr>
                <w:rFonts w:eastAsia="Courier New"/>
                <w:color w:val="000000"/>
                <w:szCs w:val="24"/>
                <w:lang w:bidi="ru-RU"/>
              </w:rPr>
              <w:t xml:space="preserve">отдела </w:t>
            </w:r>
            <w:r w:rsidR="00BF3E7F">
              <w:rPr>
                <w:rFonts w:eastAsia="Courier New"/>
                <w:color w:val="000000"/>
                <w:szCs w:val="24"/>
                <w:lang w:bidi="ru-RU"/>
              </w:rPr>
              <w:br/>
            </w:r>
            <w:r w:rsidR="00A35466" w:rsidRPr="00A35466">
              <w:rPr>
                <w:rFonts w:eastAsia="Courier New"/>
                <w:color w:val="000000"/>
                <w:szCs w:val="24"/>
                <w:lang w:bidi="ru-RU"/>
              </w:rPr>
              <w:t>делопроизводства и контроля</w:t>
            </w:r>
            <w:r w:rsidR="00A23A03">
              <w:rPr>
                <w:rFonts w:eastAsia="Courier New"/>
                <w:color w:val="000000"/>
                <w:szCs w:val="24"/>
                <w:lang w:bidi="ru-RU"/>
              </w:rPr>
              <w:br/>
            </w:r>
            <w:r w:rsidR="00A35466" w:rsidRPr="00A35466">
              <w:rPr>
                <w:rFonts w:eastAsia="Courier New"/>
                <w:color w:val="000000"/>
                <w:szCs w:val="24"/>
                <w:lang w:bidi="ru-RU"/>
              </w:rPr>
              <w:t>Организационного управления</w:t>
            </w:r>
          </w:p>
        </w:tc>
        <w:tc>
          <w:tcPr>
            <w:tcW w:w="3888" w:type="dxa"/>
            <w:gridSpan w:val="2"/>
            <w:shd w:val="clear" w:color="auto" w:fill="auto"/>
            <w:vAlign w:val="bottom"/>
          </w:tcPr>
          <w:p w:rsidR="00A35466" w:rsidRPr="00A35466" w:rsidRDefault="000B402A" w:rsidP="00A35466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О.В.Троицкая</w:t>
            </w:r>
            <w:proofErr w:type="spellEnd"/>
          </w:p>
        </w:tc>
      </w:tr>
      <w:tr w:rsidR="00A35466" w:rsidRPr="00A35466" w:rsidTr="006B3A61"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:rsidR="00A35466" w:rsidRDefault="00A35466" w:rsidP="00A35466">
            <w:pPr>
              <w:rPr>
                <w:rFonts w:eastAsia="Calibri"/>
                <w:szCs w:val="24"/>
              </w:rPr>
            </w:pPr>
            <w:r w:rsidRPr="00A35466">
              <w:rPr>
                <w:rFonts w:eastAsia="Calibri"/>
                <w:szCs w:val="24"/>
              </w:rPr>
              <w:t>«___» _____________2023 г.</w:t>
            </w:r>
          </w:p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</w:p>
        </w:tc>
      </w:tr>
      <w:tr w:rsidR="00A35466" w:rsidRPr="00A35466" w:rsidTr="006B3A61">
        <w:trPr>
          <w:gridAfter w:val="1"/>
          <w:wAfter w:w="269" w:type="dxa"/>
        </w:trPr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color w:val="000000"/>
                <w:szCs w:val="24"/>
                <w:lang w:bidi="ru-RU"/>
              </w:rPr>
            </w:pPr>
            <w:r w:rsidRPr="00A35466">
              <w:rPr>
                <w:rFonts w:eastAsia="Courier New"/>
                <w:color w:val="000000"/>
                <w:szCs w:val="24"/>
                <w:lang w:bidi="ru-RU"/>
              </w:rPr>
              <w:t xml:space="preserve">Начальник Юридического отдела 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proofErr w:type="spellStart"/>
            <w:r w:rsidRPr="00A35466">
              <w:rPr>
                <w:rFonts w:eastAsia="Calibri"/>
                <w:szCs w:val="24"/>
              </w:rPr>
              <w:t>М.В.Пономарева</w:t>
            </w:r>
            <w:proofErr w:type="spellEnd"/>
          </w:p>
        </w:tc>
      </w:tr>
      <w:tr w:rsidR="00A35466" w:rsidRPr="00A35466" w:rsidTr="006B3A61">
        <w:trPr>
          <w:gridAfter w:val="1"/>
          <w:wAfter w:w="269" w:type="dxa"/>
        </w:trPr>
        <w:tc>
          <w:tcPr>
            <w:tcW w:w="6522" w:type="dxa"/>
            <w:shd w:val="clear" w:color="auto" w:fill="auto"/>
          </w:tcPr>
          <w:p w:rsidR="00A35466" w:rsidRPr="00A35466" w:rsidRDefault="00A35466" w:rsidP="00A3546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19" w:type="dxa"/>
            <w:shd w:val="clear" w:color="auto" w:fill="auto"/>
          </w:tcPr>
          <w:p w:rsidR="00A35466" w:rsidRPr="00A35466" w:rsidRDefault="00A35466" w:rsidP="00A35466">
            <w:pPr>
              <w:rPr>
                <w:rFonts w:eastAsia="Calibri"/>
                <w:szCs w:val="24"/>
              </w:rPr>
            </w:pPr>
            <w:r w:rsidRPr="00A35466">
              <w:rPr>
                <w:rFonts w:eastAsia="Calibri"/>
                <w:szCs w:val="24"/>
              </w:rPr>
              <w:t>«___» _____________2023 г.</w:t>
            </w:r>
          </w:p>
        </w:tc>
      </w:tr>
      <w:bookmarkEnd w:id="1"/>
    </w:tbl>
    <w:p w:rsidR="00A35466" w:rsidRPr="00A35466" w:rsidRDefault="00A35466" w:rsidP="00A35466">
      <w:pPr>
        <w:widowControl w:val="0"/>
        <w:autoSpaceDE w:val="0"/>
        <w:autoSpaceDN w:val="0"/>
        <w:rPr>
          <w:szCs w:val="24"/>
        </w:rPr>
      </w:pPr>
    </w:p>
    <w:p w:rsidR="00A35466" w:rsidRDefault="00A35466" w:rsidP="00092B7B"/>
    <w:sectPr w:rsidR="00A35466" w:rsidSect="00DF4648">
      <w:pgSz w:w="11906" w:h="16838"/>
      <w:pgMar w:top="993" w:right="849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CC5" w:rsidRDefault="00812CC5" w:rsidP="00DC265B">
      <w:r>
        <w:separator/>
      </w:r>
    </w:p>
  </w:endnote>
  <w:endnote w:type="continuationSeparator" w:id="0">
    <w:p w:rsidR="00812CC5" w:rsidRDefault="00812CC5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5F" w:rsidRDefault="005F655F" w:rsidP="0047150B">
    <w:pPr>
      <w:pStyle w:val="a9"/>
      <w:tabs>
        <w:tab w:val="clear" w:pos="4677"/>
        <w:tab w:val="clear" w:pos="9355"/>
        <w:tab w:val="left" w:pos="14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CC5" w:rsidRDefault="00812CC5" w:rsidP="00DC265B">
      <w:r>
        <w:separator/>
      </w:r>
    </w:p>
  </w:footnote>
  <w:footnote w:type="continuationSeparator" w:id="0">
    <w:p w:rsidR="00812CC5" w:rsidRDefault="00812CC5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93" w:rsidRDefault="00DA20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5210"/>
    <w:multiLevelType w:val="hybridMultilevel"/>
    <w:tmpl w:val="08D4F744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4B9"/>
    <w:multiLevelType w:val="hybridMultilevel"/>
    <w:tmpl w:val="26A01EA6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7E5"/>
    <w:multiLevelType w:val="hybridMultilevel"/>
    <w:tmpl w:val="16B8FBCC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22B"/>
    <w:multiLevelType w:val="hybridMultilevel"/>
    <w:tmpl w:val="EEC6AA0E"/>
    <w:lvl w:ilvl="0" w:tplc="01E27C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B76D5"/>
    <w:multiLevelType w:val="hybridMultilevel"/>
    <w:tmpl w:val="D5DE59A8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0E19"/>
    <w:rsid w:val="000044D0"/>
    <w:rsid w:val="00006A9E"/>
    <w:rsid w:val="00011A23"/>
    <w:rsid w:val="00014363"/>
    <w:rsid w:val="00017918"/>
    <w:rsid w:val="00022775"/>
    <w:rsid w:val="00031A86"/>
    <w:rsid w:val="00032263"/>
    <w:rsid w:val="00033B1B"/>
    <w:rsid w:val="0003495D"/>
    <w:rsid w:val="00037A70"/>
    <w:rsid w:val="00040EE4"/>
    <w:rsid w:val="00046DDB"/>
    <w:rsid w:val="00047456"/>
    <w:rsid w:val="00050281"/>
    <w:rsid w:val="0005071E"/>
    <w:rsid w:val="00050A6C"/>
    <w:rsid w:val="0006024A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210D"/>
    <w:rsid w:val="000A6B8F"/>
    <w:rsid w:val="000A7CBD"/>
    <w:rsid w:val="000B1D5F"/>
    <w:rsid w:val="000B402A"/>
    <w:rsid w:val="000C3275"/>
    <w:rsid w:val="000C55C8"/>
    <w:rsid w:val="000C5B28"/>
    <w:rsid w:val="000C614C"/>
    <w:rsid w:val="000D01A1"/>
    <w:rsid w:val="000D45EA"/>
    <w:rsid w:val="000D6BF6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06DE6"/>
    <w:rsid w:val="00112D43"/>
    <w:rsid w:val="00116D0D"/>
    <w:rsid w:val="0012055B"/>
    <w:rsid w:val="00121872"/>
    <w:rsid w:val="00127701"/>
    <w:rsid w:val="001338B0"/>
    <w:rsid w:val="001347C7"/>
    <w:rsid w:val="00135235"/>
    <w:rsid w:val="00136491"/>
    <w:rsid w:val="0014398C"/>
    <w:rsid w:val="00144044"/>
    <w:rsid w:val="00144DB8"/>
    <w:rsid w:val="00145500"/>
    <w:rsid w:val="001461C3"/>
    <w:rsid w:val="00150EA2"/>
    <w:rsid w:val="00152E61"/>
    <w:rsid w:val="001570C4"/>
    <w:rsid w:val="00157F22"/>
    <w:rsid w:val="00160C32"/>
    <w:rsid w:val="00161BA7"/>
    <w:rsid w:val="001659CB"/>
    <w:rsid w:val="001673D8"/>
    <w:rsid w:val="00170878"/>
    <w:rsid w:val="00175DB8"/>
    <w:rsid w:val="00186E31"/>
    <w:rsid w:val="00191188"/>
    <w:rsid w:val="00192CCE"/>
    <w:rsid w:val="001948C2"/>
    <w:rsid w:val="0019658A"/>
    <w:rsid w:val="001A15B7"/>
    <w:rsid w:val="001A7AC5"/>
    <w:rsid w:val="001C4ECA"/>
    <w:rsid w:val="001C6813"/>
    <w:rsid w:val="001D1E1E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447D4"/>
    <w:rsid w:val="002536D8"/>
    <w:rsid w:val="0026048B"/>
    <w:rsid w:val="002643E5"/>
    <w:rsid w:val="00270EAE"/>
    <w:rsid w:val="00271D80"/>
    <w:rsid w:val="002826BD"/>
    <w:rsid w:val="00283435"/>
    <w:rsid w:val="002929D1"/>
    <w:rsid w:val="002936D9"/>
    <w:rsid w:val="002952E2"/>
    <w:rsid w:val="002A0E58"/>
    <w:rsid w:val="002A163A"/>
    <w:rsid w:val="002A5480"/>
    <w:rsid w:val="002A7581"/>
    <w:rsid w:val="002B41C3"/>
    <w:rsid w:val="002B4F38"/>
    <w:rsid w:val="002C14D8"/>
    <w:rsid w:val="002C32D9"/>
    <w:rsid w:val="002C44BA"/>
    <w:rsid w:val="002C4C90"/>
    <w:rsid w:val="002D387E"/>
    <w:rsid w:val="002D5119"/>
    <w:rsid w:val="002E2D85"/>
    <w:rsid w:val="002E4652"/>
    <w:rsid w:val="002E73D2"/>
    <w:rsid w:val="002F1AB9"/>
    <w:rsid w:val="002F3D49"/>
    <w:rsid w:val="002F4F6D"/>
    <w:rsid w:val="002F707C"/>
    <w:rsid w:val="00303B17"/>
    <w:rsid w:val="003148F5"/>
    <w:rsid w:val="003166AE"/>
    <w:rsid w:val="003233C5"/>
    <w:rsid w:val="00325310"/>
    <w:rsid w:val="00327C3B"/>
    <w:rsid w:val="00331C02"/>
    <w:rsid w:val="0033222A"/>
    <w:rsid w:val="00334DDE"/>
    <w:rsid w:val="0033599C"/>
    <w:rsid w:val="00335A2D"/>
    <w:rsid w:val="00337370"/>
    <w:rsid w:val="003415AC"/>
    <w:rsid w:val="00341975"/>
    <w:rsid w:val="00341CFD"/>
    <w:rsid w:val="0034234F"/>
    <w:rsid w:val="0034784C"/>
    <w:rsid w:val="0035167B"/>
    <w:rsid w:val="00351911"/>
    <w:rsid w:val="0035211C"/>
    <w:rsid w:val="00354396"/>
    <w:rsid w:val="003556CC"/>
    <w:rsid w:val="003561FA"/>
    <w:rsid w:val="003618BA"/>
    <w:rsid w:val="003633D5"/>
    <w:rsid w:val="00364C05"/>
    <w:rsid w:val="00366804"/>
    <w:rsid w:val="003672AD"/>
    <w:rsid w:val="0036763C"/>
    <w:rsid w:val="0037341D"/>
    <w:rsid w:val="00380844"/>
    <w:rsid w:val="00391F8B"/>
    <w:rsid w:val="003A0675"/>
    <w:rsid w:val="003A3A80"/>
    <w:rsid w:val="003A4410"/>
    <w:rsid w:val="003C0344"/>
    <w:rsid w:val="003C432A"/>
    <w:rsid w:val="003C7FE3"/>
    <w:rsid w:val="003E20BE"/>
    <w:rsid w:val="003E3E9F"/>
    <w:rsid w:val="003E4204"/>
    <w:rsid w:val="003E4B65"/>
    <w:rsid w:val="003F248B"/>
    <w:rsid w:val="003F27BA"/>
    <w:rsid w:val="003F2F72"/>
    <w:rsid w:val="003F4920"/>
    <w:rsid w:val="003F4CF7"/>
    <w:rsid w:val="004008F3"/>
    <w:rsid w:val="0040345E"/>
    <w:rsid w:val="00406898"/>
    <w:rsid w:val="0041577D"/>
    <w:rsid w:val="00415B16"/>
    <w:rsid w:val="004163A4"/>
    <w:rsid w:val="004205E2"/>
    <w:rsid w:val="00421525"/>
    <w:rsid w:val="00421F42"/>
    <w:rsid w:val="00422877"/>
    <w:rsid w:val="004230A5"/>
    <w:rsid w:val="00423D7F"/>
    <w:rsid w:val="00432321"/>
    <w:rsid w:val="004356B6"/>
    <w:rsid w:val="00441A54"/>
    <w:rsid w:val="00444C27"/>
    <w:rsid w:val="004460A6"/>
    <w:rsid w:val="00446C07"/>
    <w:rsid w:val="00447BFB"/>
    <w:rsid w:val="00451463"/>
    <w:rsid w:val="00452BD7"/>
    <w:rsid w:val="00455AF0"/>
    <w:rsid w:val="00463BB4"/>
    <w:rsid w:val="004653E7"/>
    <w:rsid w:val="0047150B"/>
    <w:rsid w:val="00472617"/>
    <w:rsid w:val="00473DD5"/>
    <w:rsid w:val="00486859"/>
    <w:rsid w:val="00491D01"/>
    <w:rsid w:val="0049451D"/>
    <w:rsid w:val="00495DF0"/>
    <w:rsid w:val="004968FA"/>
    <w:rsid w:val="004A1941"/>
    <w:rsid w:val="004A2794"/>
    <w:rsid w:val="004B0845"/>
    <w:rsid w:val="004B44E0"/>
    <w:rsid w:val="004B5B6E"/>
    <w:rsid w:val="004C13B1"/>
    <w:rsid w:val="004C50A8"/>
    <w:rsid w:val="004C5417"/>
    <w:rsid w:val="004C7F84"/>
    <w:rsid w:val="004D5A02"/>
    <w:rsid w:val="004E115F"/>
    <w:rsid w:val="004E2B8E"/>
    <w:rsid w:val="004E7008"/>
    <w:rsid w:val="004F3EBC"/>
    <w:rsid w:val="004F4325"/>
    <w:rsid w:val="004F6AD1"/>
    <w:rsid w:val="005002D5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36B"/>
    <w:rsid w:val="00524661"/>
    <w:rsid w:val="00535696"/>
    <w:rsid w:val="0054063A"/>
    <w:rsid w:val="00541590"/>
    <w:rsid w:val="00541950"/>
    <w:rsid w:val="00542A61"/>
    <w:rsid w:val="00553B50"/>
    <w:rsid w:val="0055644F"/>
    <w:rsid w:val="00565098"/>
    <w:rsid w:val="005654DA"/>
    <w:rsid w:val="00573840"/>
    <w:rsid w:val="00575752"/>
    <w:rsid w:val="005757DB"/>
    <w:rsid w:val="00580B3A"/>
    <w:rsid w:val="00583C8F"/>
    <w:rsid w:val="0058529E"/>
    <w:rsid w:val="00587575"/>
    <w:rsid w:val="0059166E"/>
    <w:rsid w:val="00595E97"/>
    <w:rsid w:val="00596608"/>
    <w:rsid w:val="005A2F7D"/>
    <w:rsid w:val="005A769A"/>
    <w:rsid w:val="005A7F72"/>
    <w:rsid w:val="005B46FC"/>
    <w:rsid w:val="005B7966"/>
    <w:rsid w:val="005C668B"/>
    <w:rsid w:val="005D5F4B"/>
    <w:rsid w:val="005E1EC4"/>
    <w:rsid w:val="005E2F39"/>
    <w:rsid w:val="005E3143"/>
    <w:rsid w:val="005E55C9"/>
    <w:rsid w:val="005E7F46"/>
    <w:rsid w:val="005F655F"/>
    <w:rsid w:val="006032F8"/>
    <w:rsid w:val="00604999"/>
    <w:rsid w:val="00610F5D"/>
    <w:rsid w:val="006135CE"/>
    <w:rsid w:val="00620221"/>
    <w:rsid w:val="006229CF"/>
    <w:rsid w:val="00622B24"/>
    <w:rsid w:val="00630160"/>
    <w:rsid w:val="0063383D"/>
    <w:rsid w:val="006351E9"/>
    <w:rsid w:val="00635520"/>
    <w:rsid w:val="00642E2C"/>
    <w:rsid w:val="00643BC8"/>
    <w:rsid w:val="00644BD2"/>
    <w:rsid w:val="006463C6"/>
    <w:rsid w:val="00646804"/>
    <w:rsid w:val="00650B60"/>
    <w:rsid w:val="00653918"/>
    <w:rsid w:val="0066031F"/>
    <w:rsid w:val="006617B5"/>
    <w:rsid w:val="00663205"/>
    <w:rsid w:val="00670129"/>
    <w:rsid w:val="0067015D"/>
    <w:rsid w:val="006706C6"/>
    <w:rsid w:val="00670A08"/>
    <w:rsid w:val="006752F0"/>
    <w:rsid w:val="006762D6"/>
    <w:rsid w:val="00687611"/>
    <w:rsid w:val="006906B5"/>
    <w:rsid w:val="0069457A"/>
    <w:rsid w:val="006A08F3"/>
    <w:rsid w:val="006A195A"/>
    <w:rsid w:val="006A6591"/>
    <w:rsid w:val="006A6EF4"/>
    <w:rsid w:val="006C05F5"/>
    <w:rsid w:val="006C147A"/>
    <w:rsid w:val="006C5B96"/>
    <w:rsid w:val="006C7A27"/>
    <w:rsid w:val="006E4871"/>
    <w:rsid w:val="006E58D0"/>
    <w:rsid w:val="006E609E"/>
    <w:rsid w:val="006E7E13"/>
    <w:rsid w:val="006F181D"/>
    <w:rsid w:val="006F51A3"/>
    <w:rsid w:val="0070005F"/>
    <w:rsid w:val="00702D64"/>
    <w:rsid w:val="00704674"/>
    <w:rsid w:val="0070759C"/>
    <w:rsid w:val="007113F9"/>
    <w:rsid w:val="007137A5"/>
    <w:rsid w:val="00715582"/>
    <w:rsid w:val="007201E3"/>
    <w:rsid w:val="00723AAF"/>
    <w:rsid w:val="00723D94"/>
    <w:rsid w:val="00724232"/>
    <w:rsid w:val="00731DFD"/>
    <w:rsid w:val="00733ACA"/>
    <w:rsid w:val="00735358"/>
    <w:rsid w:val="007369F0"/>
    <w:rsid w:val="00740AFD"/>
    <w:rsid w:val="00741419"/>
    <w:rsid w:val="00752490"/>
    <w:rsid w:val="0075458F"/>
    <w:rsid w:val="0076307D"/>
    <w:rsid w:val="00766309"/>
    <w:rsid w:val="00775E7D"/>
    <w:rsid w:val="0078200F"/>
    <w:rsid w:val="007838C7"/>
    <w:rsid w:val="0079468B"/>
    <w:rsid w:val="007A211D"/>
    <w:rsid w:val="007A31CF"/>
    <w:rsid w:val="007B5843"/>
    <w:rsid w:val="007B7C3E"/>
    <w:rsid w:val="007C0047"/>
    <w:rsid w:val="007C741B"/>
    <w:rsid w:val="007D31F6"/>
    <w:rsid w:val="007D3468"/>
    <w:rsid w:val="007D49D7"/>
    <w:rsid w:val="007E29CB"/>
    <w:rsid w:val="007F025B"/>
    <w:rsid w:val="007F30A8"/>
    <w:rsid w:val="007F67C5"/>
    <w:rsid w:val="00806C4E"/>
    <w:rsid w:val="00812CC5"/>
    <w:rsid w:val="0081320E"/>
    <w:rsid w:val="008161A3"/>
    <w:rsid w:val="00821619"/>
    <w:rsid w:val="00826C69"/>
    <w:rsid w:val="00830C1F"/>
    <w:rsid w:val="00844DBA"/>
    <w:rsid w:val="008461F7"/>
    <w:rsid w:val="00846F16"/>
    <w:rsid w:val="00847B1D"/>
    <w:rsid w:val="00852B93"/>
    <w:rsid w:val="00853533"/>
    <w:rsid w:val="008536C4"/>
    <w:rsid w:val="0085442D"/>
    <w:rsid w:val="00863E46"/>
    <w:rsid w:val="00864EFB"/>
    <w:rsid w:val="0086795D"/>
    <w:rsid w:val="008719C9"/>
    <w:rsid w:val="00873731"/>
    <w:rsid w:val="0087409D"/>
    <w:rsid w:val="00880EE0"/>
    <w:rsid w:val="0088318C"/>
    <w:rsid w:val="008856FD"/>
    <w:rsid w:val="00890FCC"/>
    <w:rsid w:val="00891BA2"/>
    <w:rsid w:val="00892896"/>
    <w:rsid w:val="00893EB2"/>
    <w:rsid w:val="00895921"/>
    <w:rsid w:val="008A3527"/>
    <w:rsid w:val="008A55C0"/>
    <w:rsid w:val="008A5B97"/>
    <w:rsid w:val="008A70CA"/>
    <w:rsid w:val="008B5B12"/>
    <w:rsid w:val="008C2CF7"/>
    <w:rsid w:val="008C46D6"/>
    <w:rsid w:val="008C60E9"/>
    <w:rsid w:val="008D0DE7"/>
    <w:rsid w:val="008D108A"/>
    <w:rsid w:val="008D36CF"/>
    <w:rsid w:val="008D428D"/>
    <w:rsid w:val="008E135F"/>
    <w:rsid w:val="008E3112"/>
    <w:rsid w:val="008E37E2"/>
    <w:rsid w:val="008E6B8E"/>
    <w:rsid w:val="008F7601"/>
    <w:rsid w:val="00900BDD"/>
    <w:rsid w:val="00902FCF"/>
    <w:rsid w:val="00906C1D"/>
    <w:rsid w:val="00907918"/>
    <w:rsid w:val="00913357"/>
    <w:rsid w:val="009159CE"/>
    <w:rsid w:val="0091607C"/>
    <w:rsid w:val="00917E14"/>
    <w:rsid w:val="009241A6"/>
    <w:rsid w:val="00927B64"/>
    <w:rsid w:val="00942B82"/>
    <w:rsid w:val="00942E70"/>
    <w:rsid w:val="00950DC3"/>
    <w:rsid w:val="00965822"/>
    <w:rsid w:val="00965B1C"/>
    <w:rsid w:val="009664DD"/>
    <w:rsid w:val="009676F7"/>
    <w:rsid w:val="00971192"/>
    <w:rsid w:val="009818BC"/>
    <w:rsid w:val="00981B1F"/>
    <w:rsid w:val="0098514A"/>
    <w:rsid w:val="00986507"/>
    <w:rsid w:val="00992181"/>
    <w:rsid w:val="00993441"/>
    <w:rsid w:val="009A0CFB"/>
    <w:rsid w:val="009A2310"/>
    <w:rsid w:val="009A4E68"/>
    <w:rsid w:val="009A588F"/>
    <w:rsid w:val="009A5AB8"/>
    <w:rsid w:val="009A6466"/>
    <w:rsid w:val="009B3638"/>
    <w:rsid w:val="009B50A8"/>
    <w:rsid w:val="009C3381"/>
    <w:rsid w:val="009C7F6B"/>
    <w:rsid w:val="009D488E"/>
    <w:rsid w:val="009E25FE"/>
    <w:rsid w:val="009E718D"/>
    <w:rsid w:val="009F109C"/>
    <w:rsid w:val="009F29F8"/>
    <w:rsid w:val="009F6EE7"/>
    <w:rsid w:val="009F7C49"/>
    <w:rsid w:val="00A0299C"/>
    <w:rsid w:val="00A0452C"/>
    <w:rsid w:val="00A14B13"/>
    <w:rsid w:val="00A21CDA"/>
    <w:rsid w:val="00A23A03"/>
    <w:rsid w:val="00A35466"/>
    <w:rsid w:val="00A50746"/>
    <w:rsid w:val="00A64E4A"/>
    <w:rsid w:val="00A872AB"/>
    <w:rsid w:val="00A87AA0"/>
    <w:rsid w:val="00A90ACC"/>
    <w:rsid w:val="00A97C04"/>
    <w:rsid w:val="00AA2CD4"/>
    <w:rsid w:val="00AA3EF7"/>
    <w:rsid w:val="00AB6125"/>
    <w:rsid w:val="00AB70D0"/>
    <w:rsid w:val="00AC1566"/>
    <w:rsid w:val="00AC2A2F"/>
    <w:rsid w:val="00AD0F93"/>
    <w:rsid w:val="00AD3197"/>
    <w:rsid w:val="00AD642A"/>
    <w:rsid w:val="00AF0FCB"/>
    <w:rsid w:val="00AF7F2B"/>
    <w:rsid w:val="00B02BC1"/>
    <w:rsid w:val="00B119DE"/>
    <w:rsid w:val="00B149AA"/>
    <w:rsid w:val="00B1575A"/>
    <w:rsid w:val="00B1596E"/>
    <w:rsid w:val="00B23209"/>
    <w:rsid w:val="00B3202B"/>
    <w:rsid w:val="00B35DBD"/>
    <w:rsid w:val="00B37F2E"/>
    <w:rsid w:val="00B459E9"/>
    <w:rsid w:val="00B53E88"/>
    <w:rsid w:val="00B54AFE"/>
    <w:rsid w:val="00B576DA"/>
    <w:rsid w:val="00B61B92"/>
    <w:rsid w:val="00B6207F"/>
    <w:rsid w:val="00B653CD"/>
    <w:rsid w:val="00B707F6"/>
    <w:rsid w:val="00B736C3"/>
    <w:rsid w:val="00B75CE8"/>
    <w:rsid w:val="00B76ABC"/>
    <w:rsid w:val="00B84CB1"/>
    <w:rsid w:val="00B90895"/>
    <w:rsid w:val="00B91790"/>
    <w:rsid w:val="00B93895"/>
    <w:rsid w:val="00BA0909"/>
    <w:rsid w:val="00BA4D19"/>
    <w:rsid w:val="00BA677E"/>
    <w:rsid w:val="00BC0549"/>
    <w:rsid w:val="00BC2562"/>
    <w:rsid w:val="00BC4446"/>
    <w:rsid w:val="00BC7BEA"/>
    <w:rsid w:val="00BD377E"/>
    <w:rsid w:val="00BD6101"/>
    <w:rsid w:val="00BE3BEE"/>
    <w:rsid w:val="00BF3E7F"/>
    <w:rsid w:val="00BF6F63"/>
    <w:rsid w:val="00BF79EE"/>
    <w:rsid w:val="00C00332"/>
    <w:rsid w:val="00C00464"/>
    <w:rsid w:val="00C020B2"/>
    <w:rsid w:val="00C032CC"/>
    <w:rsid w:val="00C05789"/>
    <w:rsid w:val="00C06E1C"/>
    <w:rsid w:val="00C11AB5"/>
    <w:rsid w:val="00C15318"/>
    <w:rsid w:val="00C15EF1"/>
    <w:rsid w:val="00C22CE8"/>
    <w:rsid w:val="00C234C1"/>
    <w:rsid w:val="00C246B6"/>
    <w:rsid w:val="00C25F38"/>
    <w:rsid w:val="00C263CE"/>
    <w:rsid w:val="00C34785"/>
    <w:rsid w:val="00C534E6"/>
    <w:rsid w:val="00C60E18"/>
    <w:rsid w:val="00C64B45"/>
    <w:rsid w:val="00C64D5E"/>
    <w:rsid w:val="00C64FA9"/>
    <w:rsid w:val="00C701AE"/>
    <w:rsid w:val="00C73C1C"/>
    <w:rsid w:val="00C74BE6"/>
    <w:rsid w:val="00C806A5"/>
    <w:rsid w:val="00C84AEB"/>
    <w:rsid w:val="00C84CB3"/>
    <w:rsid w:val="00C8621E"/>
    <w:rsid w:val="00C904FE"/>
    <w:rsid w:val="00C90E2F"/>
    <w:rsid w:val="00C91A48"/>
    <w:rsid w:val="00C94201"/>
    <w:rsid w:val="00C94DA7"/>
    <w:rsid w:val="00C94DB9"/>
    <w:rsid w:val="00C94E7E"/>
    <w:rsid w:val="00CA3D9D"/>
    <w:rsid w:val="00CB1D55"/>
    <w:rsid w:val="00CB4657"/>
    <w:rsid w:val="00CC2F19"/>
    <w:rsid w:val="00CC5197"/>
    <w:rsid w:val="00CC6702"/>
    <w:rsid w:val="00CD432F"/>
    <w:rsid w:val="00CD7111"/>
    <w:rsid w:val="00CE693E"/>
    <w:rsid w:val="00CF1FDC"/>
    <w:rsid w:val="00CF470B"/>
    <w:rsid w:val="00CF7905"/>
    <w:rsid w:val="00D04373"/>
    <w:rsid w:val="00D0495F"/>
    <w:rsid w:val="00D04EB4"/>
    <w:rsid w:val="00D0749C"/>
    <w:rsid w:val="00D10D4D"/>
    <w:rsid w:val="00D321CB"/>
    <w:rsid w:val="00D32E39"/>
    <w:rsid w:val="00D335F8"/>
    <w:rsid w:val="00D360DD"/>
    <w:rsid w:val="00D45A66"/>
    <w:rsid w:val="00D4602B"/>
    <w:rsid w:val="00D518B0"/>
    <w:rsid w:val="00D52E06"/>
    <w:rsid w:val="00D52EF2"/>
    <w:rsid w:val="00D5449B"/>
    <w:rsid w:val="00D54BA1"/>
    <w:rsid w:val="00D607B2"/>
    <w:rsid w:val="00D6126E"/>
    <w:rsid w:val="00D629A7"/>
    <w:rsid w:val="00D63F2C"/>
    <w:rsid w:val="00D63F31"/>
    <w:rsid w:val="00D73F7A"/>
    <w:rsid w:val="00D76EA7"/>
    <w:rsid w:val="00D821A9"/>
    <w:rsid w:val="00D842A5"/>
    <w:rsid w:val="00D84F4E"/>
    <w:rsid w:val="00D910EF"/>
    <w:rsid w:val="00D940C8"/>
    <w:rsid w:val="00D95D9F"/>
    <w:rsid w:val="00D9659B"/>
    <w:rsid w:val="00DA2093"/>
    <w:rsid w:val="00DA27D9"/>
    <w:rsid w:val="00DA3495"/>
    <w:rsid w:val="00DA50C0"/>
    <w:rsid w:val="00DB1887"/>
    <w:rsid w:val="00DB249B"/>
    <w:rsid w:val="00DB28C0"/>
    <w:rsid w:val="00DB46CB"/>
    <w:rsid w:val="00DB648C"/>
    <w:rsid w:val="00DC1593"/>
    <w:rsid w:val="00DC2409"/>
    <w:rsid w:val="00DC265B"/>
    <w:rsid w:val="00DC7241"/>
    <w:rsid w:val="00DD182C"/>
    <w:rsid w:val="00DE2835"/>
    <w:rsid w:val="00DE2A64"/>
    <w:rsid w:val="00DE469D"/>
    <w:rsid w:val="00DE66D6"/>
    <w:rsid w:val="00DF06C6"/>
    <w:rsid w:val="00DF4648"/>
    <w:rsid w:val="00DF6A2A"/>
    <w:rsid w:val="00E00AB6"/>
    <w:rsid w:val="00E02CD4"/>
    <w:rsid w:val="00E07D85"/>
    <w:rsid w:val="00E14604"/>
    <w:rsid w:val="00E15A1A"/>
    <w:rsid w:val="00E15B80"/>
    <w:rsid w:val="00E215B2"/>
    <w:rsid w:val="00E21AFA"/>
    <w:rsid w:val="00E25642"/>
    <w:rsid w:val="00E25C5A"/>
    <w:rsid w:val="00E27B1E"/>
    <w:rsid w:val="00E446B6"/>
    <w:rsid w:val="00E44B3B"/>
    <w:rsid w:val="00E461BA"/>
    <w:rsid w:val="00E46A80"/>
    <w:rsid w:val="00E46F46"/>
    <w:rsid w:val="00E536A1"/>
    <w:rsid w:val="00E53994"/>
    <w:rsid w:val="00E57109"/>
    <w:rsid w:val="00E57D3B"/>
    <w:rsid w:val="00E61E5D"/>
    <w:rsid w:val="00E61EB9"/>
    <w:rsid w:val="00E624DF"/>
    <w:rsid w:val="00E659DF"/>
    <w:rsid w:val="00E701A7"/>
    <w:rsid w:val="00E7501A"/>
    <w:rsid w:val="00E8155D"/>
    <w:rsid w:val="00E81614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C6092"/>
    <w:rsid w:val="00ED15CD"/>
    <w:rsid w:val="00ED195F"/>
    <w:rsid w:val="00ED5574"/>
    <w:rsid w:val="00EF0F1A"/>
    <w:rsid w:val="00EF3C7F"/>
    <w:rsid w:val="00EF3ED0"/>
    <w:rsid w:val="00F01454"/>
    <w:rsid w:val="00F0657D"/>
    <w:rsid w:val="00F07DB4"/>
    <w:rsid w:val="00F106EE"/>
    <w:rsid w:val="00F1466D"/>
    <w:rsid w:val="00F1604C"/>
    <w:rsid w:val="00F1742B"/>
    <w:rsid w:val="00F22424"/>
    <w:rsid w:val="00F24756"/>
    <w:rsid w:val="00F3214F"/>
    <w:rsid w:val="00F32E56"/>
    <w:rsid w:val="00F444A1"/>
    <w:rsid w:val="00F45E66"/>
    <w:rsid w:val="00F4690A"/>
    <w:rsid w:val="00F5111B"/>
    <w:rsid w:val="00F538E8"/>
    <w:rsid w:val="00F63BE7"/>
    <w:rsid w:val="00F646EE"/>
    <w:rsid w:val="00F66DE0"/>
    <w:rsid w:val="00F7087D"/>
    <w:rsid w:val="00F7543B"/>
    <w:rsid w:val="00F90E6A"/>
    <w:rsid w:val="00F9233C"/>
    <w:rsid w:val="00F96A0E"/>
    <w:rsid w:val="00FA1731"/>
    <w:rsid w:val="00FA216A"/>
    <w:rsid w:val="00FB12E0"/>
    <w:rsid w:val="00FB1382"/>
    <w:rsid w:val="00FB2C0D"/>
    <w:rsid w:val="00FB573E"/>
    <w:rsid w:val="00FC2BAA"/>
    <w:rsid w:val="00FC72E7"/>
    <w:rsid w:val="00FC79B4"/>
    <w:rsid w:val="00FD5AEB"/>
    <w:rsid w:val="00FE4FAA"/>
    <w:rsid w:val="00FE6627"/>
    <w:rsid w:val="00FF4F40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21A1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5AF1-A01D-4148-803E-87DD764A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13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173</cp:revision>
  <cp:lastPrinted>2023-09-22T11:31:00Z</cp:lastPrinted>
  <dcterms:created xsi:type="dcterms:W3CDTF">2022-06-15T12:01:00Z</dcterms:created>
  <dcterms:modified xsi:type="dcterms:W3CDTF">2023-09-22T11:31:00Z</dcterms:modified>
</cp:coreProperties>
</file>