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2F" w:rsidRDefault="00C8722F" w:rsidP="000425A2">
      <w:pPr>
        <w:ind w:right="424"/>
        <w:jc w:val="center"/>
      </w:pPr>
    </w:p>
    <w:p w:rsidR="00EA4C06" w:rsidRPr="00836031" w:rsidRDefault="000B61FE" w:rsidP="000425A2">
      <w:pPr>
        <w:ind w:right="424"/>
        <w:jc w:val="center"/>
      </w:pPr>
      <w:r w:rsidRPr="00836031">
        <w:object w:dxaOrig="120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9.75pt" o:ole="" fillcolor="window">
            <v:imagedata r:id="rId9" o:title="" cropright="16916f"/>
          </v:shape>
          <o:OLEObject Type="Embed" ProgID="Word.Picture.8" ShapeID="_x0000_i1025" DrawAspect="Content" ObjectID="_1762861722" r:id="rId10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464" w:type="dxa"/>
          </w:tcPr>
          <w:p w:rsidR="00DC1BCA" w:rsidRPr="00836031" w:rsidRDefault="00DC1BCA" w:rsidP="000900C8">
            <w:pPr>
              <w:pStyle w:val="1"/>
              <w:jc w:val="center"/>
              <w:rPr>
                <w:sz w:val="22"/>
              </w:rPr>
            </w:pPr>
            <w:r w:rsidRPr="00836031">
              <w:rPr>
                <w:sz w:val="24"/>
              </w:rPr>
              <w:t>ПРАВИТЕЛЬСТВО САНКТ-ПЕТЕРБУРГА</w:t>
            </w:r>
          </w:p>
        </w:tc>
      </w:tr>
    </w:tbl>
    <w:p w:rsidR="00DC1BCA" w:rsidRPr="00836031" w:rsidRDefault="00DC1BCA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</w:tcPr>
          <w:p w:rsidR="00DC1BCA" w:rsidRPr="00836031" w:rsidRDefault="00DC1BCA">
            <w:pPr>
              <w:pStyle w:val="1"/>
              <w:jc w:val="center"/>
              <w:rPr>
                <w:b/>
                <w:sz w:val="24"/>
              </w:rPr>
            </w:pPr>
            <w:r w:rsidRPr="00836031">
              <w:rPr>
                <w:b/>
                <w:sz w:val="24"/>
              </w:rPr>
              <w:t>АРХИВНЫЙ КОМИТЕТ САНКТ-ПЕТЕРБУРГА</w:t>
            </w:r>
            <w:r w:rsidR="005E1609" w:rsidRPr="00836031">
              <w:rPr>
                <w:b/>
                <w:sz w:val="24"/>
              </w:rPr>
              <w:t xml:space="preserve"> </w:t>
            </w:r>
          </w:p>
        </w:tc>
      </w:tr>
    </w:tbl>
    <w:p w:rsidR="00363C4D" w:rsidRPr="00836031" w:rsidRDefault="00363C4D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C1BCA" w:rsidRPr="00836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</w:tcPr>
          <w:p w:rsidR="00DC1BCA" w:rsidRPr="00836031" w:rsidRDefault="00DC1BCA" w:rsidP="00B250EC">
            <w:pPr>
              <w:pStyle w:val="2"/>
              <w:rPr>
                <w:sz w:val="22"/>
                <w:lang w:val="en-US"/>
              </w:rPr>
            </w:pPr>
            <w:r w:rsidRPr="00836031">
              <w:rPr>
                <w:sz w:val="24"/>
                <w:lang w:val="en-US"/>
              </w:rPr>
              <w:t>ПРИКАЗ</w:t>
            </w:r>
          </w:p>
        </w:tc>
      </w:tr>
    </w:tbl>
    <w:p w:rsidR="00DC1BCA" w:rsidRPr="00836031" w:rsidRDefault="00DC1BCA">
      <w:pPr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6"/>
        <w:gridCol w:w="2313"/>
        <w:gridCol w:w="851"/>
        <w:gridCol w:w="851"/>
        <w:gridCol w:w="850"/>
        <w:gridCol w:w="425"/>
        <w:gridCol w:w="2268"/>
      </w:tblGrid>
      <w:tr w:rsidR="007A395A" w:rsidRPr="00836031" w:rsidTr="0085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6" w:type="dxa"/>
            <w:tcBorders>
              <w:bottom w:val="single" w:sz="4" w:space="0" w:color="auto"/>
            </w:tcBorders>
          </w:tcPr>
          <w:p w:rsidR="007A395A" w:rsidRPr="00836031" w:rsidRDefault="007A395A" w:rsidP="00FB6525">
            <w:pPr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left w:val="nil"/>
            </w:tcBorders>
          </w:tcPr>
          <w:p w:rsidR="007A395A" w:rsidRPr="00836031" w:rsidRDefault="007A395A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7A395A" w:rsidRPr="00836031" w:rsidRDefault="007A395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7A395A" w:rsidRPr="00836031" w:rsidRDefault="007A395A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7A395A" w:rsidRPr="00836031" w:rsidRDefault="007A395A" w:rsidP="007A395A">
            <w:pPr>
              <w:jc w:val="center"/>
              <w:rPr>
                <w:sz w:val="24"/>
              </w:rPr>
            </w:pPr>
            <w:r w:rsidRPr="00836031">
              <w:rPr>
                <w:sz w:val="24"/>
              </w:rP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A395A" w:rsidRPr="00836031" w:rsidRDefault="007A395A" w:rsidP="007A395A">
            <w:pPr>
              <w:jc w:val="center"/>
              <w:rPr>
                <w:sz w:val="24"/>
              </w:rPr>
            </w:pPr>
          </w:p>
        </w:tc>
      </w:tr>
      <w:tr w:rsidR="0047470A" w:rsidRPr="00836031" w:rsidTr="0085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7"/>
          </w:tcPr>
          <w:p w:rsidR="0047470A" w:rsidRPr="00836031" w:rsidRDefault="0047470A" w:rsidP="008A7B75">
            <w:pPr>
              <w:rPr>
                <w:sz w:val="22"/>
              </w:rPr>
            </w:pPr>
          </w:p>
        </w:tc>
      </w:tr>
      <w:tr w:rsidR="00DC1BCA" w:rsidRPr="00836031" w:rsidTr="00853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7"/>
            <w:vAlign w:val="center"/>
          </w:tcPr>
          <w:p w:rsidR="00D41495" w:rsidRPr="00836031" w:rsidRDefault="00DC1BCA" w:rsidP="00D41495">
            <w:pPr>
              <w:pStyle w:val="3"/>
              <w:rPr>
                <w:sz w:val="22"/>
                <w:szCs w:val="22"/>
              </w:rPr>
            </w:pPr>
            <w:r w:rsidRPr="00836031">
              <w:rPr>
                <w:sz w:val="24"/>
                <w:szCs w:val="22"/>
              </w:rPr>
              <w:t xml:space="preserve"> </w:t>
            </w:r>
          </w:p>
        </w:tc>
      </w:tr>
      <w:tr w:rsidR="00DC1BCA" w:rsidRPr="00773E26" w:rsidTr="00853B4A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5070" w:type="dxa"/>
            <w:gridSpan w:val="3"/>
          </w:tcPr>
          <w:p w:rsidR="00DC1BCA" w:rsidRPr="0073136F" w:rsidRDefault="00FB6525" w:rsidP="005E63B3">
            <w:pPr>
              <w:widowControl w:val="0"/>
              <w:jc w:val="both"/>
              <w:rPr>
                <w:b/>
              </w:rPr>
            </w:pPr>
            <w:r w:rsidRPr="0073136F">
              <w:rPr>
                <w:b/>
                <w:snapToGrid w:val="0"/>
              </w:rPr>
              <w:t>О</w:t>
            </w:r>
            <w:r w:rsidR="005E63B3" w:rsidRPr="005E63B3">
              <w:rPr>
                <w:b/>
                <w:snapToGrid w:val="0"/>
              </w:rPr>
              <w:t xml:space="preserve"> </w:t>
            </w:r>
            <w:r w:rsidR="00340DFE">
              <w:rPr>
                <w:b/>
                <w:snapToGrid w:val="0"/>
              </w:rPr>
              <w:t>внесении изменения</w:t>
            </w:r>
            <w:r w:rsidR="005E63B3">
              <w:rPr>
                <w:b/>
                <w:snapToGrid w:val="0"/>
              </w:rPr>
              <w:t xml:space="preserve"> в приказ </w:t>
            </w:r>
            <w:r w:rsidR="003F02B1" w:rsidRPr="0073136F">
              <w:rPr>
                <w:b/>
                <w:snapToGrid w:val="0"/>
              </w:rPr>
              <w:t>Архивного комитета Санкт-Петербурга</w:t>
            </w:r>
            <w:r w:rsidR="005E63B3">
              <w:rPr>
                <w:b/>
                <w:snapToGrid w:val="0"/>
              </w:rPr>
              <w:t xml:space="preserve"> от 30.12.2021 № 5-к</w:t>
            </w:r>
          </w:p>
        </w:tc>
        <w:tc>
          <w:tcPr>
            <w:tcW w:w="851" w:type="dxa"/>
          </w:tcPr>
          <w:p w:rsidR="00DC1BCA" w:rsidRPr="00773E26" w:rsidRDefault="00DC1BCA" w:rsidP="0037383C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DC1BCA" w:rsidRPr="00773E26" w:rsidRDefault="00DC1BCA" w:rsidP="0037383C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</w:tbl>
    <w:p w:rsidR="00DC1BCA" w:rsidRPr="00836031" w:rsidRDefault="00DC1BCA">
      <w:r w:rsidRPr="00836031">
        <w:t xml:space="preserve">                                                  </w:t>
      </w:r>
      <w:r w:rsidRPr="00836031">
        <w:rPr>
          <w:sz w:val="28"/>
        </w:rPr>
        <w:t xml:space="preserve">                                                                                                           </w:t>
      </w:r>
    </w:p>
    <w:p w:rsidR="006759D9" w:rsidRPr="001A6971" w:rsidRDefault="00DC1BCA" w:rsidP="003427B1">
      <w:pPr>
        <w:ind w:right="-1"/>
        <w:jc w:val="both"/>
        <w:rPr>
          <w:sz w:val="28"/>
          <w:szCs w:val="28"/>
        </w:rPr>
      </w:pPr>
      <w:r w:rsidRPr="00836031">
        <w:rPr>
          <w:sz w:val="22"/>
        </w:rPr>
        <w:t xml:space="preserve"> </w:t>
      </w:r>
      <w:r w:rsidR="00B9029B" w:rsidRPr="00836031">
        <w:rPr>
          <w:sz w:val="22"/>
        </w:rPr>
        <w:t xml:space="preserve"> </w:t>
      </w:r>
      <w:r w:rsidR="005E63B3">
        <w:rPr>
          <w:sz w:val="22"/>
        </w:rPr>
        <w:tab/>
      </w:r>
      <w:r w:rsidR="005E63B3">
        <w:rPr>
          <w:sz w:val="28"/>
          <w:szCs w:val="28"/>
        </w:rPr>
        <w:t xml:space="preserve">В связи с введением с </w:t>
      </w:r>
      <w:r w:rsidR="005E63B3" w:rsidRPr="005E63B3">
        <w:rPr>
          <w:sz w:val="28"/>
          <w:szCs w:val="28"/>
        </w:rPr>
        <w:t>1</w:t>
      </w:r>
      <w:r w:rsidR="001B6EE4" w:rsidRPr="001B6EE4">
        <w:rPr>
          <w:sz w:val="28"/>
          <w:szCs w:val="28"/>
        </w:rPr>
        <w:t>5</w:t>
      </w:r>
      <w:r w:rsidR="005E63B3">
        <w:rPr>
          <w:sz w:val="28"/>
          <w:szCs w:val="28"/>
        </w:rPr>
        <w:t>.</w:t>
      </w:r>
      <w:r w:rsidR="001B6EE4" w:rsidRPr="001B6EE4">
        <w:rPr>
          <w:sz w:val="28"/>
          <w:szCs w:val="28"/>
        </w:rPr>
        <w:t>12</w:t>
      </w:r>
      <w:r w:rsidR="00556833">
        <w:rPr>
          <w:sz w:val="28"/>
          <w:szCs w:val="28"/>
        </w:rPr>
        <w:t>.202</w:t>
      </w:r>
      <w:r w:rsidR="001B6EE4" w:rsidRPr="001B6EE4">
        <w:rPr>
          <w:sz w:val="28"/>
          <w:szCs w:val="28"/>
        </w:rPr>
        <w:t>3</w:t>
      </w:r>
      <w:r w:rsidR="00556833">
        <w:rPr>
          <w:sz w:val="28"/>
          <w:szCs w:val="28"/>
        </w:rPr>
        <w:t xml:space="preserve"> в действие новой структуры </w:t>
      </w:r>
      <w:r w:rsidR="00723356">
        <w:rPr>
          <w:sz w:val="28"/>
          <w:szCs w:val="28"/>
        </w:rPr>
        <w:br/>
      </w:r>
      <w:r w:rsidR="00556833">
        <w:rPr>
          <w:sz w:val="28"/>
          <w:szCs w:val="28"/>
        </w:rPr>
        <w:t xml:space="preserve">и штатного расписания </w:t>
      </w:r>
      <w:r w:rsidR="00B539DD">
        <w:rPr>
          <w:sz w:val="28"/>
          <w:szCs w:val="28"/>
        </w:rPr>
        <w:t xml:space="preserve">Архивного комитета Санкт-Петербурга </w:t>
      </w:r>
      <w:r w:rsidR="003427B1">
        <w:rPr>
          <w:sz w:val="28"/>
          <w:szCs w:val="28"/>
        </w:rPr>
        <w:br/>
      </w:r>
      <w:r w:rsidR="00B539DD">
        <w:rPr>
          <w:sz w:val="28"/>
          <w:szCs w:val="28"/>
        </w:rPr>
        <w:t>(далее –  Комитет)</w:t>
      </w:r>
    </w:p>
    <w:p w:rsidR="00B3368C" w:rsidRPr="001A6971" w:rsidRDefault="00B3368C" w:rsidP="00171B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36A7" w:rsidRPr="001A6971" w:rsidRDefault="00C2467D" w:rsidP="00171B75">
      <w:pPr>
        <w:spacing w:line="360" w:lineRule="auto"/>
        <w:ind w:right="-1" w:firstLine="851"/>
        <w:jc w:val="both"/>
        <w:rPr>
          <w:b/>
          <w:sz w:val="28"/>
          <w:szCs w:val="28"/>
        </w:rPr>
      </w:pPr>
      <w:r w:rsidRPr="001A6971">
        <w:rPr>
          <w:b/>
          <w:sz w:val="28"/>
          <w:szCs w:val="28"/>
        </w:rPr>
        <w:t>ПРИКАЗЫВАЮ:</w:t>
      </w:r>
    </w:p>
    <w:p w:rsidR="000F0408" w:rsidRDefault="00B539DD" w:rsidP="003427B1">
      <w:pPr>
        <w:widowControl w:val="0"/>
        <w:numPr>
          <w:ilvl w:val="0"/>
          <w:numId w:val="5"/>
        </w:numPr>
        <w:spacing w:line="276" w:lineRule="auto"/>
        <w:ind w:left="0" w:firstLine="708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Внести изменение</w:t>
      </w:r>
      <w:r w:rsidR="005E63B3">
        <w:rPr>
          <w:snapToGrid w:val="0"/>
          <w:sz w:val="28"/>
          <w:szCs w:val="28"/>
        </w:rPr>
        <w:t xml:space="preserve"> в приказ Архивного комитета Санкт-Петербурга </w:t>
      </w:r>
      <w:r w:rsidR="000F0408">
        <w:rPr>
          <w:snapToGrid w:val="0"/>
          <w:sz w:val="28"/>
          <w:szCs w:val="28"/>
        </w:rPr>
        <w:br/>
      </w:r>
      <w:r w:rsidR="005E63B3">
        <w:rPr>
          <w:snapToGrid w:val="0"/>
          <w:sz w:val="28"/>
          <w:szCs w:val="28"/>
        </w:rPr>
        <w:t xml:space="preserve">от 30.12.2021 </w:t>
      </w:r>
      <w:r w:rsidR="000F0408">
        <w:rPr>
          <w:snapToGrid w:val="0"/>
          <w:sz w:val="28"/>
          <w:szCs w:val="28"/>
        </w:rPr>
        <w:t>№ 5-к «</w:t>
      </w:r>
      <w:r w:rsidR="000F0408" w:rsidRPr="000F0408">
        <w:rPr>
          <w:snapToGrid w:val="0"/>
          <w:sz w:val="28"/>
          <w:szCs w:val="28"/>
        </w:rPr>
        <w:t>Об утверждении перечня должностей государственной гражданской службы Санкт-Петербурга в Архивном комитете                      Санкт-Петербурга, при замещении которых государственные гражданские служащие Санкт-Петербурга Архивного комитета Санкт-Петербурга обязаны представлять сведения о своих доходах, об имуществе и обязательствах имущественного характера своих, а также сведения о доходах, об имуществе</w:t>
      </w:r>
      <w:proofErr w:type="gramEnd"/>
      <w:r w:rsidR="000F0408" w:rsidRPr="000F0408">
        <w:rPr>
          <w:snapToGrid w:val="0"/>
          <w:sz w:val="28"/>
          <w:szCs w:val="28"/>
        </w:rPr>
        <w:t xml:space="preserve"> </w:t>
      </w:r>
      <w:r w:rsidR="000F0408">
        <w:rPr>
          <w:snapToGrid w:val="0"/>
          <w:sz w:val="28"/>
          <w:szCs w:val="28"/>
        </w:rPr>
        <w:br/>
      </w:r>
      <w:r w:rsidR="000F0408" w:rsidRPr="000F0408">
        <w:rPr>
          <w:snapToGrid w:val="0"/>
          <w:sz w:val="28"/>
          <w:szCs w:val="28"/>
        </w:rPr>
        <w:t xml:space="preserve">и </w:t>
      </w:r>
      <w:proofErr w:type="gramStart"/>
      <w:r w:rsidR="000F0408" w:rsidRPr="000F0408">
        <w:rPr>
          <w:snapToGrid w:val="0"/>
          <w:sz w:val="28"/>
          <w:szCs w:val="28"/>
        </w:rPr>
        <w:t>обязательствах</w:t>
      </w:r>
      <w:proofErr w:type="gramEnd"/>
      <w:r w:rsidR="000F0408" w:rsidRPr="000F0408">
        <w:rPr>
          <w:snapToGrid w:val="0"/>
          <w:sz w:val="28"/>
          <w:szCs w:val="28"/>
        </w:rPr>
        <w:t xml:space="preserve"> имущественного характера своих супруги (супруга) </w:t>
      </w:r>
      <w:r w:rsidR="000F0408">
        <w:rPr>
          <w:snapToGrid w:val="0"/>
          <w:sz w:val="28"/>
          <w:szCs w:val="28"/>
        </w:rPr>
        <w:br/>
      </w:r>
      <w:r w:rsidR="000F0408" w:rsidRPr="000F0408">
        <w:rPr>
          <w:snapToGrid w:val="0"/>
          <w:sz w:val="28"/>
          <w:szCs w:val="28"/>
        </w:rPr>
        <w:t>и несовершеннолетних детей</w:t>
      </w:r>
      <w:r w:rsidR="000F0408">
        <w:rPr>
          <w:snapToGrid w:val="0"/>
          <w:sz w:val="28"/>
          <w:szCs w:val="28"/>
        </w:rPr>
        <w:t xml:space="preserve">» (далее – Приказ), изложив приложение </w:t>
      </w:r>
      <w:r w:rsidR="000F0408">
        <w:rPr>
          <w:snapToGrid w:val="0"/>
          <w:sz w:val="28"/>
          <w:szCs w:val="28"/>
        </w:rPr>
        <w:br/>
        <w:t>к Приказу согласно приложению к настоящему приказу.</w:t>
      </w:r>
    </w:p>
    <w:p w:rsidR="006A605D" w:rsidRDefault="006A605D" w:rsidP="00B539DD">
      <w:pPr>
        <w:widowControl w:val="0"/>
        <w:numPr>
          <w:ilvl w:val="0"/>
          <w:numId w:val="5"/>
        </w:numPr>
        <w:jc w:val="both"/>
        <w:rPr>
          <w:snapToGrid w:val="0"/>
          <w:sz w:val="28"/>
          <w:szCs w:val="28"/>
        </w:rPr>
      </w:pPr>
      <w:r w:rsidRPr="00B539DD">
        <w:rPr>
          <w:snapToGrid w:val="0"/>
          <w:sz w:val="28"/>
          <w:szCs w:val="28"/>
        </w:rPr>
        <w:t xml:space="preserve">Настоящий приказ вступает в силу с </w:t>
      </w:r>
      <w:r w:rsidR="000F0408" w:rsidRPr="00B539DD">
        <w:rPr>
          <w:snapToGrid w:val="0"/>
          <w:sz w:val="28"/>
          <w:szCs w:val="28"/>
        </w:rPr>
        <w:t>1</w:t>
      </w:r>
      <w:r w:rsidR="001B6EE4" w:rsidRPr="001B6EE4">
        <w:rPr>
          <w:snapToGrid w:val="0"/>
          <w:sz w:val="28"/>
          <w:szCs w:val="28"/>
        </w:rPr>
        <w:t>5</w:t>
      </w:r>
      <w:r w:rsidR="000F0408" w:rsidRPr="00B539DD">
        <w:rPr>
          <w:snapToGrid w:val="0"/>
          <w:sz w:val="28"/>
          <w:szCs w:val="28"/>
        </w:rPr>
        <w:t>.</w:t>
      </w:r>
      <w:r w:rsidR="001B6EE4" w:rsidRPr="001B6EE4">
        <w:rPr>
          <w:snapToGrid w:val="0"/>
          <w:sz w:val="28"/>
          <w:szCs w:val="28"/>
        </w:rPr>
        <w:t>12</w:t>
      </w:r>
      <w:r w:rsidRPr="00B539DD">
        <w:rPr>
          <w:snapToGrid w:val="0"/>
          <w:sz w:val="28"/>
          <w:szCs w:val="28"/>
        </w:rPr>
        <w:t>.202</w:t>
      </w:r>
      <w:r w:rsidR="001B6EE4" w:rsidRPr="001B6EE4">
        <w:rPr>
          <w:snapToGrid w:val="0"/>
          <w:sz w:val="28"/>
          <w:szCs w:val="28"/>
        </w:rPr>
        <w:t>3</w:t>
      </w:r>
      <w:r w:rsidRPr="00B539DD">
        <w:rPr>
          <w:snapToGrid w:val="0"/>
          <w:sz w:val="28"/>
          <w:szCs w:val="28"/>
        </w:rPr>
        <w:t>.</w:t>
      </w:r>
    </w:p>
    <w:p w:rsidR="00225D19" w:rsidRPr="00B539DD" w:rsidRDefault="00225D19" w:rsidP="00B539DD">
      <w:pPr>
        <w:widowControl w:val="0"/>
        <w:numPr>
          <w:ilvl w:val="0"/>
          <w:numId w:val="5"/>
        </w:numPr>
        <w:ind w:left="0" w:firstLine="708"/>
        <w:jc w:val="both"/>
        <w:rPr>
          <w:snapToGrid w:val="0"/>
          <w:sz w:val="28"/>
          <w:szCs w:val="28"/>
        </w:rPr>
      </w:pPr>
      <w:proofErr w:type="gramStart"/>
      <w:r w:rsidRPr="00B539DD">
        <w:rPr>
          <w:snapToGrid w:val="0"/>
          <w:sz w:val="28"/>
          <w:szCs w:val="28"/>
        </w:rPr>
        <w:t>Контроль за</w:t>
      </w:r>
      <w:proofErr w:type="gramEnd"/>
      <w:r w:rsidRPr="00B539DD">
        <w:rPr>
          <w:snapToGrid w:val="0"/>
          <w:sz w:val="28"/>
          <w:szCs w:val="28"/>
        </w:rPr>
        <w:t xml:space="preserve"> выполнением приказа остается за председателем Комитета.</w:t>
      </w:r>
    </w:p>
    <w:p w:rsidR="00E7410D" w:rsidRPr="001A6971" w:rsidRDefault="00E7410D" w:rsidP="00E7410D">
      <w:pPr>
        <w:autoSpaceDE w:val="0"/>
        <w:autoSpaceDN w:val="0"/>
        <w:adjustRightInd w:val="0"/>
        <w:ind w:left="851"/>
        <w:rPr>
          <w:rFonts w:ascii="Courier New" w:hAnsi="Courier New" w:cs="Courier New"/>
          <w:sz w:val="28"/>
          <w:szCs w:val="28"/>
        </w:rPr>
      </w:pPr>
    </w:p>
    <w:p w:rsidR="00E7410D" w:rsidRDefault="00E7410D" w:rsidP="00E7410D">
      <w:pPr>
        <w:autoSpaceDE w:val="0"/>
        <w:autoSpaceDN w:val="0"/>
        <w:adjustRightInd w:val="0"/>
        <w:ind w:left="851"/>
        <w:rPr>
          <w:rFonts w:ascii="Courier New" w:hAnsi="Courier New" w:cs="Courier New"/>
          <w:sz w:val="28"/>
          <w:szCs w:val="28"/>
        </w:rPr>
      </w:pPr>
    </w:p>
    <w:p w:rsidR="000F0408" w:rsidRPr="001A6971" w:rsidRDefault="000F0408" w:rsidP="00E7410D">
      <w:pPr>
        <w:autoSpaceDE w:val="0"/>
        <w:autoSpaceDN w:val="0"/>
        <w:adjustRightInd w:val="0"/>
        <w:ind w:left="851"/>
        <w:rPr>
          <w:rFonts w:ascii="Courier New" w:hAnsi="Courier New" w:cs="Courier New"/>
          <w:sz w:val="28"/>
          <w:szCs w:val="28"/>
        </w:rPr>
      </w:pPr>
    </w:p>
    <w:p w:rsidR="00D11154" w:rsidRPr="001A6971" w:rsidRDefault="00185A42" w:rsidP="000A150A">
      <w:pPr>
        <w:ind w:right="-143"/>
        <w:jc w:val="both"/>
        <w:rPr>
          <w:b/>
          <w:sz w:val="28"/>
          <w:szCs w:val="28"/>
        </w:rPr>
      </w:pPr>
      <w:r w:rsidRPr="001A6971">
        <w:rPr>
          <w:b/>
          <w:sz w:val="28"/>
          <w:szCs w:val="28"/>
        </w:rPr>
        <w:t xml:space="preserve">Председатель </w:t>
      </w:r>
      <w:r w:rsidR="00F13E26">
        <w:rPr>
          <w:b/>
          <w:sz w:val="28"/>
          <w:szCs w:val="28"/>
        </w:rPr>
        <w:t>Комитета</w:t>
      </w:r>
      <w:r w:rsidR="00441B1F" w:rsidRPr="001A6971">
        <w:rPr>
          <w:b/>
          <w:sz w:val="28"/>
          <w:szCs w:val="28"/>
        </w:rPr>
        <w:t xml:space="preserve"> </w:t>
      </w:r>
      <w:r w:rsidR="000A150A">
        <w:rPr>
          <w:b/>
          <w:sz w:val="28"/>
          <w:szCs w:val="28"/>
        </w:rPr>
        <w:tab/>
      </w:r>
      <w:r w:rsidR="000A150A">
        <w:rPr>
          <w:b/>
          <w:sz w:val="28"/>
          <w:szCs w:val="28"/>
        </w:rPr>
        <w:tab/>
      </w:r>
      <w:r w:rsidR="000A150A">
        <w:rPr>
          <w:b/>
          <w:sz w:val="28"/>
          <w:szCs w:val="28"/>
        </w:rPr>
        <w:tab/>
      </w:r>
      <w:r w:rsidR="000A150A">
        <w:rPr>
          <w:b/>
          <w:sz w:val="28"/>
          <w:szCs w:val="28"/>
        </w:rPr>
        <w:tab/>
      </w:r>
      <w:r w:rsidR="000A150A">
        <w:rPr>
          <w:b/>
          <w:sz w:val="28"/>
          <w:szCs w:val="28"/>
        </w:rPr>
        <w:tab/>
      </w:r>
      <w:r w:rsidR="000A150A">
        <w:rPr>
          <w:b/>
          <w:sz w:val="28"/>
          <w:szCs w:val="28"/>
        </w:rPr>
        <w:tab/>
      </w:r>
      <w:r w:rsidR="00F13E26">
        <w:rPr>
          <w:b/>
          <w:sz w:val="28"/>
          <w:szCs w:val="28"/>
        </w:rPr>
        <w:tab/>
      </w:r>
      <w:proofErr w:type="spellStart"/>
      <w:r w:rsidR="00556833">
        <w:rPr>
          <w:b/>
          <w:sz w:val="28"/>
          <w:szCs w:val="28"/>
        </w:rPr>
        <w:t>П.Е.Тищенко</w:t>
      </w:r>
      <w:proofErr w:type="spellEnd"/>
    </w:p>
    <w:p w:rsidR="006F1BF7" w:rsidRDefault="006F1BF7" w:rsidP="006F1B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5E7D" w:rsidRDefault="005C5E7D" w:rsidP="006F1B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5E7D" w:rsidRDefault="005C5E7D" w:rsidP="006F1B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3E26" w:rsidRDefault="00F13E26" w:rsidP="006F1B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2A47" w:rsidRDefault="00FF2A47" w:rsidP="006F1B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5E7D" w:rsidRDefault="005C5E7D" w:rsidP="006F1B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DD" w:rsidRPr="003C2FCA" w:rsidRDefault="00B539DD" w:rsidP="003427B1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46C95" w:rsidRPr="00853B4A" w:rsidRDefault="00846C95" w:rsidP="00846C95">
      <w:pPr>
        <w:widowControl w:val="0"/>
        <w:autoSpaceDE w:val="0"/>
        <w:autoSpaceDN w:val="0"/>
        <w:adjustRightInd w:val="0"/>
        <w:jc w:val="right"/>
        <w:outlineLvl w:val="1"/>
      </w:pPr>
      <w:r w:rsidRPr="00853B4A">
        <w:lastRenderedPageBreak/>
        <w:t xml:space="preserve">Приложение </w:t>
      </w:r>
    </w:p>
    <w:p w:rsidR="003C2FCA" w:rsidRPr="00853B4A" w:rsidRDefault="00846C95" w:rsidP="00846C95">
      <w:pPr>
        <w:widowControl w:val="0"/>
        <w:autoSpaceDE w:val="0"/>
        <w:autoSpaceDN w:val="0"/>
        <w:adjustRightInd w:val="0"/>
        <w:jc w:val="right"/>
      </w:pPr>
      <w:r w:rsidRPr="00853B4A">
        <w:t xml:space="preserve">к </w:t>
      </w:r>
      <w:r w:rsidR="001157B0">
        <w:t>п</w:t>
      </w:r>
      <w:r w:rsidR="003C2FCA" w:rsidRPr="00853B4A">
        <w:t>риказу Архивного комитета</w:t>
      </w:r>
      <w:r w:rsidR="00936D72" w:rsidRPr="00853B4A">
        <w:t xml:space="preserve"> </w:t>
      </w:r>
    </w:p>
    <w:p w:rsidR="00244F50" w:rsidRPr="00853B4A" w:rsidRDefault="00846C95" w:rsidP="00846C95">
      <w:pPr>
        <w:widowControl w:val="0"/>
        <w:autoSpaceDE w:val="0"/>
        <w:autoSpaceDN w:val="0"/>
        <w:adjustRightInd w:val="0"/>
        <w:jc w:val="right"/>
      </w:pPr>
      <w:r w:rsidRPr="00853B4A">
        <w:t>Санкт-Петербурга</w:t>
      </w:r>
      <w:r w:rsidR="003C2FCA" w:rsidRPr="00853B4A">
        <w:t xml:space="preserve"> </w:t>
      </w:r>
    </w:p>
    <w:p w:rsidR="003C2FCA" w:rsidRDefault="00556833" w:rsidP="00846C95">
      <w:pPr>
        <w:widowControl w:val="0"/>
        <w:autoSpaceDE w:val="0"/>
        <w:autoSpaceDN w:val="0"/>
        <w:adjustRightInd w:val="0"/>
        <w:jc w:val="right"/>
      </w:pPr>
      <w:r>
        <w:t>от ____________</w:t>
      </w:r>
      <w:r w:rsidR="005E3726" w:rsidRPr="00853B4A">
        <w:t xml:space="preserve"> </w:t>
      </w:r>
      <w:r w:rsidR="003C2FCA" w:rsidRPr="00853B4A">
        <w:t xml:space="preserve">№ </w:t>
      </w:r>
      <w:r>
        <w:t>_________</w:t>
      </w:r>
    </w:p>
    <w:p w:rsidR="001157B0" w:rsidRDefault="001157B0" w:rsidP="00846C9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53B4A" w:rsidRPr="00D74E4A" w:rsidRDefault="00853B4A" w:rsidP="00853B4A">
      <w:pPr>
        <w:jc w:val="center"/>
        <w:rPr>
          <w:b/>
          <w:bCs/>
          <w:sz w:val="28"/>
          <w:szCs w:val="28"/>
        </w:rPr>
      </w:pPr>
      <w:r w:rsidRPr="00D74E4A">
        <w:rPr>
          <w:b/>
          <w:bCs/>
          <w:sz w:val="28"/>
          <w:szCs w:val="28"/>
        </w:rPr>
        <w:t>Перечень</w:t>
      </w:r>
    </w:p>
    <w:p w:rsidR="003C2FCA" w:rsidRPr="00D74E4A" w:rsidRDefault="007D07F9" w:rsidP="003C2F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4E4A">
        <w:rPr>
          <w:b/>
          <w:bCs/>
          <w:sz w:val="28"/>
          <w:szCs w:val="28"/>
        </w:rPr>
        <w:t xml:space="preserve">должностей государственной гражданской службы Санкт-Петербурга </w:t>
      </w:r>
      <w:r w:rsidR="00556833">
        <w:rPr>
          <w:b/>
          <w:bCs/>
          <w:sz w:val="28"/>
          <w:szCs w:val="28"/>
        </w:rPr>
        <w:br/>
      </w:r>
      <w:r w:rsidRPr="00D74E4A">
        <w:rPr>
          <w:b/>
          <w:bCs/>
          <w:sz w:val="28"/>
          <w:szCs w:val="28"/>
        </w:rPr>
        <w:t xml:space="preserve">в Архивном комитете Санкт-Петербурга, при замещении которых государственные гражданские служащие Санкт-Петербурга Архивного комитета Санкт-Петербурга обязаны представлять сведения о </w:t>
      </w:r>
      <w:r w:rsidR="00556833">
        <w:rPr>
          <w:b/>
          <w:bCs/>
          <w:sz w:val="28"/>
          <w:szCs w:val="28"/>
        </w:rPr>
        <w:t xml:space="preserve">своих </w:t>
      </w:r>
      <w:r w:rsidRPr="00D74E4A">
        <w:rPr>
          <w:b/>
          <w:bCs/>
          <w:sz w:val="28"/>
          <w:szCs w:val="28"/>
        </w:rPr>
        <w:t xml:space="preserve">доходах, об имуществе и обязательствах имущественного характера, </w:t>
      </w:r>
      <w:r w:rsidR="00556833">
        <w:rPr>
          <w:b/>
          <w:bCs/>
          <w:sz w:val="28"/>
          <w:szCs w:val="28"/>
        </w:rPr>
        <w:br/>
      </w:r>
      <w:r w:rsidRPr="00D74E4A">
        <w:rPr>
          <w:b/>
          <w:bCs/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D07F9" w:rsidRPr="00D74E4A" w:rsidRDefault="007D07F9" w:rsidP="003427B1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1B6EE4" w:rsidRPr="001B6EE4" w:rsidRDefault="007D07F9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74E4A">
        <w:rPr>
          <w:sz w:val="28"/>
          <w:szCs w:val="28"/>
        </w:rPr>
        <w:t xml:space="preserve">1. </w:t>
      </w:r>
      <w:r w:rsidR="001B6EE4">
        <w:rPr>
          <w:sz w:val="28"/>
          <w:szCs w:val="28"/>
        </w:rPr>
        <w:t>первый заместитель председателя Комитета;</w:t>
      </w:r>
    </w:p>
    <w:p w:rsidR="007D07F9" w:rsidRDefault="001B6EE4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150A">
        <w:rPr>
          <w:sz w:val="28"/>
          <w:szCs w:val="28"/>
        </w:rPr>
        <w:t>з</w:t>
      </w:r>
      <w:r w:rsidR="007D07F9" w:rsidRPr="00D74E4A">
        <w:rPr>
          <w:sz w:val="28"/>
          <w:szCs w:val="28"/>
        </w:rPr>
        <w:t>аме</w:t>
      </w:r>
      <w:r w:rsidR="00EA18B9" w:rsidRPr="00D74E4A">
        <w:rPr>
          <w:sz w:val="28"/>
          <w:szCs w:val="28"/>
        </w:rPr>
        <w:t>стител</w:t>
      </w:r>
      <w:r>
        <w:rPr>
          <w:sz w:val="28"/>
          <w:szCs w:val="28"/>
        </w:rPr>
        <w:t>ь</w:t>
      </w:r>
      <w:r w:rsidR="00EA18B9" w:rsidRPr="00D74E4A">
        <w:rPr>
          <w:sz w:val="28"/>
          <w:szCs w:val="28"/>
        </w:rPr>
        <w:t xml:space="preserve"> председателя Комитета;</w:t>
      </w:r>
    </w:p>
    <w:p w:rsidR="001B6EE4" w:rsidRPr="00D74E4A" w:rsidRDefault="001B6EE4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заместитель председателя Комитета – начальник отдела информатизации и защиты информации;</w:t>
      </w:r>
    </w:p>
    <w:p w:rsidR="00EA18B9" w:rsidRDefault="001B6EE4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8B9" w:rsidRPr="00D74E4A">
        <w:rPr>
          <w:sz w:val="28"/>
          <w:szCs w:val="28"/>
        </w:rPr>
        <w:t xml:space="preserve">. </w:t>
      </w:r>
      <w:r w:rsidR="000A150A">
        <w:rPr>
          <w:sz w:val="28"/>
          <w:szCs w:val="28"/>
        </w:rPr>
        <w:t>г</w:t>
      </w:r>
      <w:r w:rsidR="00EA18B9" w:rsidRPr="00D74E4A">
        <w:rPr>
          <w:sz w:val="28"/>
          <w:szCs w:val="28"/>
        </w:rPr>
        <w:t>лавный специалист – юрисконсульт</w:t>
      </w:r>
      <w:r w:rsidR="00CF0DDA">
        <w:rPr>
          <w:sz w:val="28"/>
          <w:szCs w:val="28"/>
        </w:rPr>
        <w:t xml:space="preserve"> Комитета</w:t>
      </w:r>
      <w:r w:rsidR="00EA18B9" w:rsidRPr="00D74E4A">
        <w:rPr>
          <w:sz w:val="28"/>
          <w:szCs w:val="28"/>
        </w:rPr>
        <w:t>;</w:t>
      </w:r>
    </w:p>
    <w:p w:rsidR="00CF0DDA" w:rsidRPr="00D74E4A" w:rsidRDefault="001B6EE4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0DDA">
        <w:rPr>
          <w:sz w:val="28"/>
          <w:szCs w:val="28"/>
        </w:rPr>
        <w:t xml:space="preserve">. </w:t>
      </w:r>
      <w:r w:rsidR="000A150A">
        <w:rPr>
          <w:sz w:val="28"/>
          <w:szCs w:val="28"/>
        </w:rPr>
        <w:t>в</w:t>
      </w:r>
      <w:r w:rsidR="000F0408">
        <w:rPr>
          <w:sz w:val="28"/>
          <w:szCs w:val="28"/>
        </w:rPr>
        <w:t>едущие</w:t>
      </w:r>
      <w:r w:rsidR="00CF0DDA">
        <w:rPr>
          <w:sz w:val="28"/>
          <w:szCs w:val="28"/>
        </w:rPr>
        <w:t xml:space="preserve"> специалист</w:t>
      </w:r>
      <w:r w:rsidR="000F0408">
        <w:rPr>
          <w:sz w:val="28"/>
          <w:szCs w:val="28"/>
        </w:rPr>
        <w:t>ы</w:t>
      </w:r>
      <w:r w:rsidR="00CF0DDA">
        <w:rPr>
          <w:sz w:val="28"/>
          <w:szCs w:val="28"/>
        </w:rPr>
        <w:t xml:space="preserve"> Комитета;</w:t>
      </w:r>
    </w:p>
    <w:p w:rsidR="00EA18B9" w:rsidRPr="00D74E4A" w:rsidRDefault="001B6EE4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8B9" w:rsidRPr="00D74E4A">
        <w:rPr>
          <w:sz w:val="28"/>
          <w:szCs w:val="28"/>
        </w:rPr>
        <w:t xml:space="preserve">. </w:t>
      </w:r>
      <w:r w:rsidR="000A150A">
        <w:rPr>
          <w:sz w:val="28"/>
          <w:szCs w:val="28"/>
        </w:rPr>
        <w:t>в</w:t>
      </w:r>
      <w:r w:rsidR="00EA18B9" w:rsidRPr="00D74E4A">
        <w:rPr>
          <w:sz w:val="28"/>
          <w:szCs w:val="28"/>
        </w:rPr>
        <w:t xml:space="preserve"> отделе использования документов, проектной и организационной работы: начальник отдела; </w:t>
      </w:r>
      <w:r w:rsidR="00EB33FA">
        <w:rPr>
          <w:sz w:val="28"/>
          <w:szCs w:val="28"/>
        </w:rPr>
        <w:t>главны</w:t>
      </w:r>
      <w:r w:rsidR="00CF0DDA">
        <w:rPr>
          <w:sz w:val="28"/>
          <w:szCs w:val="28"/>
        </w:rPr>
        <w:t>е</w:t>
      </w:r>
      <w:r w:rsidR="00EB33FA">
        <w:rPr>
          <w:sz w:val="28"/>
          <w:szCs w:val="28"/>
        </w:rPr>
        <w:t xml:space="preserve"> специалист</w:t>
      </w:r>
      <w:r w:rsidR="00CF0DDA">
        <w:rPr>
          <w:sz w:val="28"/>
          <w:szCs w:val="28"/>
        </w:rPr>
        <w:t>ы</w:t>
      </w:r>
      <w:r w:rsidR="00EA18B9" w:rsidRPr="00D74E4A">
        <w:rPr>
          <w:sz w:val="28"/>
          <w:szCs w:val="28"/>
        </w:rPr>
        <w:t>;</w:t>
      </w:r>
    </w:p>
    <w:p w:rsidR="00EA18B9" w:rsidRPr="00D74E4A" w:rsidRDefault="001B6EE4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18B9" w:rsidRPr="00D74E4A">
        <w:rPr>
          <w:sz w:val="28"/>
          <w:szCs w:val="28"/>
        </w:rPr>
        <w:t xml:space="preserve">. </w:t>
      </w:r>
      <w:r w:rsidR="000A150A">
        <w:rPr>
          <w:sz w:val="28"/>
          <w:szCs w:val="28"/>
        </w:rPr>
        <w:t>в</w:t>
      </w:r>
      <w:r w:rsidR="00EA18B9" w:rsidRPr="00D74E4A">
        <w:rPr>
          <w:sz w:val="28"/>
          <w:szCs w:val="28"/>
        </w:rPr>
        <w:t xml:space="preserve"> отделе </w:t>
      </w:r>
      <w:r w:rsidR="00CF0DDA">
        <w:rPr>
          <w:sz w:val="28"/>
          <w:szCs w:val="28"/>
        </w:rPr>
        <w:t>комплектования, обеспечения сохранности, учета и регионального государственного контроля</w:t>
      </w:r>
      <w:r w:rsidR="00EA0681" w:rsidRPr="00D74E4A">
        <w:rPr>
          <w:sz w:val="28"/>
          <w:szCs w:val="28"/>
        </w:rPr>
        <w:t>: начальник отдела; главны</w:t>
      </w:r>
      <w:r w:rsidR="00CF0DDA">
        <w:rPr>
          <w:sz w:val="28"/>
          <w:szCs w:val="28"/>
        </w:rPr>
        <w:t>е</w:t>
      </w:r>
      <w:r w:rsidR="00EA0681" w:rsidRPr="00D74E4A">
        <w:rPr>
          <w:sz w:val="28"/>
          <w:szCs w:val="28"/>
        </w:rPr>
        <w:t xml:space="preserve"> специалист</w:t>
      </w:r>
      <w:r w:rsidR="00CF0DDA">
        <w:rPr>
          <w:sz w:val="28"/>
          <w:szCs w:val="28"/>
        </w:rPr>
        <w:t>ы</w:t>
      </w:r>
      <w:r w:rsidR="00EA0681" w:rsidRPr="00D74E4A">
        <w:rPr>
          <w:sz w:val="28"/>
          <w:szCs w:val="28"/>
        </w:rPr>
        <w:t>;</w:t>
      </w:r>
      <w:r w:rsidR="00C970D0">
        <w:rPr>
          <w:sz w:val="28"/>
          <w:szCs w:val="28"/>
        </w:rPr>
        <w:t xml:space="preserve"> ведущий специалист; специалист 1-й категории;</w:t>
      </w:r>
    </w:p>
    <w:p w:rsidR="00EA0681" w:rsidRPr="00D74E4A" w:rsidRDefault="001B6EE4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0681" w:rsidRPr="00D74E4A">
        <w:rPr>
          <w:sz w:val="28"/>
          <w:szCs w:val="28"/>
        </w:rPr>
        <w:t xml:space="preserve">. </w:t>
      </w:r>
      <w:r w:rsidR="000A150A">
        <w:rPr>
          <w:sz w:val="28"/>
          <w:szCs w:val="28"/>
        </w:rPr>
        <w:t>в</w:t>
      </w:r>
      <w:r w:rsidR="00EA0681" w:rsidRPr="00D74E4A">
        <w:rPr>
          <w:sz w:val="28"/>
          <w:szCs w:val="28"/>
        </w:rPr>
        <w:t xml:space="preserve"> отделе комплексного развития и закупок: начальник отдела; главный специалист; ведущи</w:t>
      </w:r>
      <w:r>
        <w:rPr>
          <w:sz w:val="28"/>
          <w:szCs w:val="28"/>
        </w:rPr>
        <w:t>й</w:t>
      </w:r>
      <w:r w:rsidR="00EA0681" w:rsidRPr="00D74E4A">
        <w:rPr>
          <w:sz w:val="28"/>
          <w:szCs w:val="28"/>
        </w:rPr>
        <w:t xml:space="preserve"> специалист;</w:t>
      </w:r>
    </w:p>
    <w:p w:rsidR="00EA0681" w:rsidRPr="00D74E4A" w:rsidRDefault="001B6EE4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0681" w:rsidRPr="00D74E4A">
        <w:rPr>
          <w:sz w:val="28"/>
          <w:szCs w:val="28"/>
        </w:rPr>
        <w:t xml:space="preserve">. </w:t>
      </w:r>
      <w:r w:rsidR="000A150A">
        <w:rPr>
          <w:sz w:val="28"/>
          <w:szCs w:val="28"/>
        </w:rPr>
        <w:t>в</w:t>
      </w:r>
      <w:r w:rsidR="00EA0681" w:rsidRPr="00D74E4A">
        <w:rPr>
          <w:sz w:val="28"/>
          <w:szCs w:val="28"/>
        </w:rPr>
        <w:t xml:space="preserve"> отделе </w:t>
      </w:r>
      <w:r w:rsidR="00CF0DDA">
        <w:rPr>
          <w:sz w:val="28"/>
          <w:szCs w:val="28"/>
        </w:rPr>
        <w:t>информатизации и защиты информации</w:t>
      </w:r>
      <w:r w:rsidR="00EA0681" w:rsidRPr="00D74E4A">
        <w:rPr>
          <w:sz w:val="28"/>
          <w:szCs w:val="28"/>
        </w:rPr>
        <w:t xml:space="preserve">: </w:t>
      </w:r>
      <w:r w:rsidR="00D01AD6">
        <w:rPr>
          <w:sz w:val="28"/>
          <w:szCs w:val="28"/>
        </w:rPr>
        <w:t>главный  специалист</w:t>
      </w:r>
      <w:r w:rsidR="00CF0DD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ведущий специалист; </w:t>
      </w:r>
      <w:r w:rsidR="00A32CC8">
        <w:rPr>
          <w:sz w:val="28"/>
          <w:szCs w:val="28"/>
        </w:rPr>
        <w:t>специалист 1-й категории;</w:t>
      </w:r>
    </w:p>
    <w:p w:rsidR="00EA0681" w:rsidRPr="00D74E4A" w:rsidRDefault="001B6EE4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72FA3" w:rsidRPr="00D74E4A">
        <w:rPr>
          <w:sz w:val="28"/>
          <w:szCs w:val="28"/>
        </w:rPr>
        <w:t xml:space="preserve">. </w:t>
      </w:r>
      <w:r w:rsidR="000A150A">
        <w:rPr>
          <w:sz w:val="28"/>
          <w:szCs w:val="28"/>
        </w:rPr>
        <w:t>в</w:t>
      </w:r>
      <w:r w:rsidR="00972FA3" w:rsidRPr="00D74E4A">
        <w:rPr>
          <w:sz w:val="28"/>
          <w:szCs w:val="28"/>
        </w:rPr>
        <w:t xml:space="preserve"> </w:t>
      </w:r>
      <w:r w:rsidR="00D01AD6">
        <w:rPr>
          <w:sz w:val="28"/>
          <w:szCs w:val="28"/>
        </w:rPr>
        <w:t>отделе</w:t>
      </w:r>
      <w:r w:rsidR="00972FA3" w:rsidRPr="00D74E4A">
        <w:rPr>
          <w:sz w:val="28"/>
          <w:szCs w:val="28"/>
        </w:rPr>
        <w:t xml:space="preserve"> </w:t>
      </w:r>
      <w:r w:rsidR="00CF0DDA">
        <w:rPr>
          <w:sz w:val="28"/>
          <w:szCs w:val="28"/>
        </w:rPr>
        <w:t xml:space="preserve">по вопросам </w:t>
      </w:r>
      <w:r w:rsidR="00972FA3" w:rsidRPr="00D74E4A">
        <w:rPr>
          <w:sz w:val="28"/>
          <w:szCs w:val="28"/>
        </w:rPr>
        <w:t>государственной службы</w:t>
      </w:r>
      <w:r w:rsidR="00CF0DDA">
        <w:rPr>
          <w:sz w:val="28"/>
          <w:szCs w:val="28"/>
        </w:rPr>
        <w:t xml:space="preserve"> и</w:t>
      </w:r>
      <w:r w:rsidR="00D01AD6">
        <w:rPr>
          <w:sz w:val="28"/>
          <w:szCs w:val="28"/>
        </w:rPr>
        <w:t xml:space="preserve"> кадров: начальник отдела</w:t>
      </w:r>
      <w:r w:rsidR="00972FA3" w:rsidRPr="00D74E4A">
        <w:rPr>
          <w:sz w:val="28"/>
          <w:szCs w:val="28"/>
        </w:rPr>
        <w:t xml:space="preserve">; </w:t>
      </w:r>
      <w:r w:rsidR="00CF0DDA">
        <w:rPr>
          <w:sz w:val="28"/>
          <w:szCs w:val="28"/>
        </w:rPr>
        <w:t>главны</w:t>
      </w:r>
      <w:r w:rsidR="00D01AD6">
        <w:rPr>
          <w:sz w:val="28"/>
          <w:szCs w:val="28"/>
        </w:rPr>
        <w:t>й специалист</w:t>
      </w:r>
      <w:r>
        <w:rPr>
          <w:sz w:val="28"/>
          <w:szCs w:val="28"/>
        </w:rPr>
        <w:t>;</w:t>
      </w:r>
    </w:p>
    <w:p w:rsidR="00972FA3" w:rsidRDefault="001B6EE4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72FA3" w:rsidRPr="00D74E4A">
        <w:rPr>
          <w:sz w:val="28"/>
          <w:szCs w:val="28"/>
        </w:rPr>
        <w:t xml:space="preserve">. </w:t>
      </w:r>
      <w:r w:rsidR="000A150A">
        <w:rPr>
          <w:sz w:val="28"/>
          <w:szCs w:val="28"/>
        </w:rPr>
        <w:t>в</w:t>
      </w:r>
      <w:r w:rsidR="001536F6" w:rsidRPr="00D74E4A">
        <w:rPr>
          <w:sz w:val="28"/>
          <w:szCs w:val="28"/>
        </w:rPr>
        <w:t xml:space="preserve"> </w:t>
      </w:r>
      <w:r w:rsidR="00CF0DDA">
        <w:rPr>
          <w:sz w:val="28"/>
          <w:szCs w:val="28"/>
        </w:rPr>
        <w:t>отделе бухгалтерского учета, экономики и внутреннего финансового контроля</w:t>
      </w:r>
      <w:r w:rsidR="00972FA3" w:rsidRPr="00D74E4A">
        <w:rPr>
          <w:sz w:val="28"/>
          <w:szCs w:val="28"/>
        </w:rPr>
        <w:t xml:space="preserve">: начальник отдела – главный бухгалтер; </w:t>
      </w:r>
      <w:r w:rsidR="001536F6" w:rsidRPr="00D74E4A">
        <w:rPr>
          <w:sz w:val="28"/>
          <w:szCs w:val="28"/>
        </w:rPr>
        <w:t>главный специалист</w:t>
      </w:r>
      <w:r w:rsidR="008D559C">
        <w:rPr>
          <w:sz w:val="28"/>
          <w:szCs w:val="28"/>
        </w:rPr>
        <w:t>-бухгалтер</w:t>
      </w:r>
      <w:r w:rsidR="00723356">
        <w:rPr>
          <w:sz w:val="28"/>
          <w:szCs w:val="28"/>
        </w:rPr>
        <w:t>, веду</w:t>
      </w:r>
      <w:r w:rsidR="007D6F61">
        <w:rPr>
          <w:sz w:val="28"/>
          <w:szCs w:val="28"/>
        </w:rPr>
        <w:t>щий специалист-бухгалтер, ведущий специалист-экономист</w:t>
      </w:r>
      <w:r>
        <w:rPr>
          <w:sz w:val="28"/>
          <w:szCs w:val="28"/>
        </w:rPr>
        <w:t>;</w:t>
      </w:r>
    </w:p>
    <w:p w:rsidR="001B6EE4" w:rsidRPr="007D6F61" w:rsidRDefault="001B6EE4" w:rsidP="003427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секторе исполнения запросов: начальник сектора; главный специалист; ведущий специалист. </w:t>
      </w:r>
    </w:p>
    <w:p w:rsidR="00936D72" w:rsidRDefault="00936D72" w:rsidP="003427B1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p w:rsidR="00936D72" w:rsidRDefault="00936D72" w:rsidP="00846C9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83D2B" w:rsidRDefault="00B83D2B" w:rsidP="006573D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3D2B" w:rsidRDefault="00B83D2B" w:rsidP="006573D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83D2B" w:rsidRDefault="00B83D2B" w:rsidP="006573D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A0F2F" w:rsidRDefault="001A0F2F" w:rsidP="003427B1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F25DC" w:rsidRDefault="007F25DC" w:rsidP="006573D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0" w:name="_GoBack"/>
      <w:bookmarkEnd w:id="0"/>
    </w:p>
    <w:sectPr w:rsidR="007F25DC" w:rsidSect="0036367E">
      <w:headerReference w:type="even" r:id="rId11"/>
      <w:pgSz w:w="11907" w:h="16840"/>
      <w:pgMar w:top="1134" w:right="851" w:bottom="851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8E" w:rsidRDefault="001B1E8E">
      <w:r>
        <w:separator/>
      </w:r>
    </w:p>
  </w:endnote>
  <w:endnote w:type="continuationSeparator" w:id="0">
    <w:p w:rsidR="001B1E8E" w:rsidRDefault="001B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8E" w:rsidRDefault="001B1E8E">
      <w:r>
        <w:separator/>
      </w:r>
    </w:p>
  </w:footnote>
  <w:footnote w:type="continuationSeparator" w:id="0">
    <w:p w:rsidR="001B1E8E" w:rsidRDefault="001B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46" w:rsidRDefault="000A1F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A1F46" w:rsidRDefault="000A1F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9E2"/>
    <w:multiLevelType w:val="hybridMultilevel"/>
    <w:tmpl w:val="52CCAEDE"/>
    <w:lvl w:ilvl="0" w:tplc="2F064F3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BB50C7"/>
    <w:multiLevelType w:val="hybridMultilevel"/>
    <w:tmpl w:val="76120C9E"/>
    <w:lvl w:ilvl="0" w:tplc="E062B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34272"/>
    <w:multiLevelType w:val="hybridMultilevel"/>
    <w:tmpl w:val="A2669A26"/>
    <w:lvl w:ilvl="0" w:tplc="2F064F3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E247C"/>
    <w:multiLevelType w:val="hybridMultilevel"/>
    <w:tmpl w:val="ADF88D24"/>
    <w:lvl w:ilvl="0" w:tplc="1A0A42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DC4908"/>
    <w:multiLevelType w:val="hybridMultilevel"/>
    <w:tmpl w:val="1B3ADCDA"/>
    <w:lvl w:ilvl="0" w:tplc="E062B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D9480E"/>
    <w:multiLevelType w:val="hybridMultilevel"/>
    <w:tmpl w:val="9F7274B8"/>
    <w:lvl w:ilvl="0" w:tplc="22628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273857"/>
    <w:multiLevelType w:val="hybridMultilevel"/>
    <w:tmpl w:val="1F70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759BC"/>
    <w:multiLevelType w:val="hybridMultilevel"/>
    <w:tmpl w:val="A2FC4D1C"/>
    <w:lvl w:ilvl="0" w:tplc="2F064F3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7"/>
    <w:rsid w:val="00004536"/>
    <w:rsid w:val="00005217"/>
    <w:rsid w:val="00017C42"/>
    <w:rsid w:val="000226DD"/>
    <w:rsid w:val="000425A2"/>
    <w:rsid w:val="00055055"/>
    <w:rsid w:val="00056C7A"/>
    <w:rsid w:val="00066B82"/>
    <w:rsid w:val="00077E6F"/>
    <w:rsid w:val="00084B84"/>
    <w:rsid w:val="00084F3B"/>
    <w:rsid w:val="000900C8"/>
    <w:rsid w:val="000A150A"/>
    <w:rsid w:val="000A1F46"/>
    <w:rsid w:val="000B61FE"/>
    <w:rsid w:val="000D23C4"/>
    <w:rsid w:val="000D2DAA"/>
    <w:rsid w:val="000F0408"/>
    <w:rsid w:val="00100238"/>
    <w:rsid w:val="00110765"/>
    <w:rsid w:val="001157B0"/>
    <w:rsid w:val="00121D9F"/>
    <w:rsid w:val="00137AE2"/>
    <w:rsid w:val="001536F6"/>
    <w:rsid w:val="00162691"/>
    <w:rsid w:val="00171B75"/>
    <w:rsid w:val="0017738B"/>
    <w:rsid w:val="00185A42"/>
    <w:rsid w:val="00186C61"/>
    <w:rsid w:val="001A0F2F"/>
    <w:rsid w:val="001A6971"/>
    <w:rsid w:val="001B1E8E"/>
    <w:rsid w:val="001B6EE4"/>
    <w:rsid w:val="001C4297"/>
    <w:rsid w:val="001C7A31"/>
    <w:rsid w:val="00202A2F"/>
    <w:rsid w:val="00204E13"/>
    <w:rsid w:val="00210171"/>
    <w:rsid w:val="002142CC"/>
    <w:rsid w:val="00220D74"/>
    <w:rsid w:val="00225D19"/>
    <w:rsid w:val="00241FA0"/>
    <w:rsid w:val="00244712"/>
    <w:rsid w:val="00244F50"/>
    <w:rsid w:val="00250D23"/>
    <w:rsid w:val="00275360"/>
    <w:rsid w:val="002913C5"/>
    <w:rsid w:val="002969E0"/>
    <w:rsid w:val="00296A75"/>
    <w:rsid w:val="002A680F"/>
    <w:rsid w:val="002C5452"/>
    <w:rsid w:val="002F1CBB"/>
    <w:rsid w:val="002F37F9"/>
    <w:rsid w:val="002F5370"/>
    <w:rsid w:val="00301D63"/>
    <w:rsid w:val="00302F62"/>
    <w:rsid w:val="00314A5E"/>
    <w:rsid w:val="003279E8"/>
    <w:rsid w:val="00340DFE"/>
    <w:rsid w:val="0034128A"/>
    <w:rsid w:val="003427B1"/>
    <w:rsid w:val="00342BCC"/>
    <w:rsid w:val="0036367E"/>
    <w:rsid w:val="00363C4D"/>
    <w:rsid w:val="00364031"/>
    <w:rsid w:val="0037383C"/>
    <w:rsid w:val="003A512F"/>
    <w:rsid w:val="003B4F4A"/>
    <w:rsid w:val="003B5538"/>
    <w:rsid w:val="003C1008"/>
    <w:rsid w:val="003C2FCA"/>
    <w:rsid w:val="003C52A0"/>
    <w:rsid w:val="003D1376"/>
    <w:rsid w:val="003F02B1"/>
    <w:rsid w:val="00401C26"/>
    <w:rsid w:val="0041037D"/>
    <w:rsid w:val="00415E0C"/>
    <w:rsid w:val="00420B70"/>
    <w:rsid w:val="00441B1F"/>
    <w:rsid w:val="004474C9"/>
    <w:rsid w:val="0045060F"/>
    <w:rsid w:val="0047470A"/>
    <w:rsid w:val="00486428"/>
    <w:rsid w:val="004B4AE2"/>
    <w:rsid w:val="004C5AD7"/>
    <w:rsid w:val="004D75C3"/>
    <w:rsid w:val="005005A5"/>
    <w:rsid w:val="005329F3"/>
    <w:rsid w:val="005423BB"/>
    <w:rsid w:val="00556833"/>
    <w:rsid w:val="005C5E7D"/>
    <w:rsid w:val="005E13E2"/>
    <w:rsid w:val="005E1609"/>
    <w:rsid w:val="005E3726"/>
    <w:rsid w:val="005E63B3"/>
    <w:rsid w:val="005F370D"/>
    <w:rsid w:val="005F43E4"/>
    <w:rsid w:val="00644C56"/>
    <w:rsid w:val="006511C2"/>
    <w:rsid w:val="006573D2"/>
    <w:rsid w:val="00675541"/>
    <w:rsid w:val="006759D9"/>
    <w:rsid w:val="006A605D"/>
    <w:rsid w:val="006D00A2"/>
    <w:rsid w:val="006F1BF7"/>
    <w:rsid w:val="00703E8B"/>
    <w:rsid w:val="00705D82"/>
    <w:rsid w:val="0071059A"/>
    <w:rsid w:val="00723356"/>
    <w:rsid w:val="00727155"/>
    <w:rsid w:val="0073136F"/>
    <w:rsid w:val="007379CE"/>
    <w:rsid w:val="00773E26"/>
    <w:rsid w:val="007A185C"/>
    <w:rsid w:val="007A395A"/>
    <w:rsid w:val="007B0C69"/>
    <w:rsid w:val="007B78B1"/>
    <w:rsid w:val="007C64F5"/>
    <w:rsid w:val="007D0183"/>
    <w:rsid w:val="007D07F9"/>
    <w:rsid w:val="007D4596"/>
    <w:rsid w:val="007D6F61"/>
    <w:rsid w:val="007E3B34"/>
    <w:rsid w:val="007F1072"/>
    <w:rsid w:val="007F25DC"/>
    <w:rsid w:val="0080534C"/>
    <w:rsid w:val="00830A25"/>
    <w:rsid w:val="00836031"/>
    <w:rsid w:val="008445BE"/>
    <w:rsid w:val="00846C95"/>
    <w:rsid w:val="00853B4A"/>
    <w:rsid w:val="00867346"/>
    <w:rsid w:val="008A7B75"/>
    <w:rsid w:val="008B5950"/>
    <w:rsid w:val="008B671E"/>
    <w:rsid w:val="008D0359"/>
    <w:rsid w:val="008D0EDB"/>
    <w:rsid w:val="008D363E"/>
    <w:rsid w:val="008D559C"/>
    <w:rsid w:val="008F2FBF"/>
    <w:rsid w:val="0092692F"/>
    <w:rsid w:val="00936D72"/>
    <w:rsid w:val="009513A0"/>
    <w:rsid w:val="00953BDD"/>
    <w:rsid w:val="00972FA3"/>
    <w:rsid w:val="009800B3"/>
    <w:rsid w:val="009B079D"/>
    <w:rsid w:val="009C4952"/>
    <w:rsid w:val="009E4433"/>
    <w:rsid w:val="009F0671"/>
    <w:rsid w:val="00A32CC8"/>
    <w:rsid w:val="00A55CF0"/>
    <w:rsid w:val="00A61DDF"/>
    <w:rsid w:val="00AA2BE9"/>
    <w:rsid w:val="00AC36A7"/>
    <w:rsid w:val="00AC4AE2"/>
    <w:rsid w:val="00AC543F"/>
    <w:rsid w:val="00B250EC"/>
    <w:rsid w:val="00B2780C"/>
    <w:rsid w:val="00B3368C"/>
    <w:rsid w:val="00B358E9"/>
    <w:rsid w:val="00B47346"/>
    <w:rsid w:val="00B539DD"/>
    <w:rsid w:val="00B60832"/>
    <w:rsid w:val="00B61827"/>
    <w:rsid w:val="00B83D2B"/>
    <w:rsid w:val="00B84538"/>
    <w:rsid w:val="00B84804"/>
    <w:rsid w:val="00B9029B"/>
    <w:rsid w:val="00BA724D"/>
    <w:rsid w:val="00BD3F71"/>
    <w:rsid w:val="00BE5A47"/>
    <w:rsid w:val="00BF470C"/>
    <w:rsid w:val="00C0057A"/>
    <w:rsid w:val="00C01B8D"/>
    <w:rsid w:val="00C02947"/>
    <w:rsid w:val="00C215BC"/>
    <w:rsid w:val="00C2467D"/>
    <w:rsid w:val="00C37EB6"/>
    <w:rsid w:val="00C40F34"/>
    <w:rsid w:val="00C44755"/>
    <w:rsid w:val="00C60B94"/>
    <w:rsid w:val="00C66A05"/>
    <w:rsid w:val="00C70C68"/>
    <w:rsid w:val="00C82CFA"/>
    <w:rsid w:val="00C8722F"/>
    <w:rsid w:val="00C970D0"/>
    <w:rsid w:val="00CC140D"/>
    <w:rsid w:val="00CC2A56"/>
    <w:rsid w:val="00CE1A88"/>
    <w:rsid w:val="00CF0DDA"/>
    <w:rsid w:val="00CF156B"/>
    <w:rsid w:val="00CF1E2D"/>
    <w:rsid w:val="00CF3D9F"/>
    <w:rsid w:val="00CF5455"/>
    <w:rsid w:val="00D01AD6"/>
    <w:rsid w:val="00D06B59"/>
    <w:rsid w:val="00D11154"/>
    <w:rsid w:val="00D17A4D"/>
    <w:rsid w:val="00D40582"/>
    <w:rsid w:val="00D41495"/>
    <w:rsid w:val="00D72E6B"/>
    <w:rsid w:val="00D74094"/>
    <w:rsid w:val="00D74E4A"/>
    <w:rsid w:val="00D76FA1"/>
    <w:rsid w:val="00D96FCD"/>
    <w:rsid w:val="00DB4009"/>
    <w:rsid w:val="00DC1BCA"/>
    <w:rsid w:val="00DC6ECE"/>
    <w:rsid w:val="00DC7F40"/>
    <w:rsid w:val="00DE306B"/>
    <w:rsid w:val="00DF1D31"/>
    <w:rsid w:val="00E22BA0"/>
    <w:rsid w:val="00E26730"/>
    <w:rsid w:val="00E36187"/>
    <w:rsid w:val="00E55D9B"/>
    <w:rsid w:val="00E7342B"/>
    <w:rsid w:val="00E7410D"/>
    <w:rsid w:val="00E94EC0"/>
    <w:rsid w:val="00EA0681"/>
    <w:rsid w:val="00EA18B9"/>
    <w:rsid w:val="00EA4C06"/>
    <w:rsid w:val="00EB1F77"/>
    <w:rsid w:val="00EB2E67"/>
    <w:rsid w:val="00EB33FA"/>
    <w:rsid w:val="00EC0AD2"/>
    <w:rsid w:val="00ED6410"/>
    <w:rsid w:val="00EE1C14"/>
    <w:rsid w:val="00EF2C6D"/>
    <w:rsid w:val="00F03A8D"/>
    <w:rsid w:val="00F05341"/>
    <w:rsid w:val="00F12D18"/>
    <w:rsid w:val="00F13E26"/>
    <w:rsid w:val="00F147B9"/>
    <w:rsid w:val="00F31CBD"/>
    <w:rsid w:val="00F362D1"/>
    <w:rsid w:val="00F61EFA"/>
    <w:rsid w:val="00F6565B"/>
    <w:rsid w:val="00F8339A"/>
    <w:rsid w:val="00FA40EB"/>
    <w:rsid w:val="00FB6525"/>
    <w:rsid w:val="00FE1BC5"/>
    <w:rsid w:val="00FE62E9"/>
    <w:rsid w:val="00FF2A47"/>
    <w:rsid w:val="00FF4958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3F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customStyle="1" w:styleId="ConsPlusNormal">
    <w:name w:val="ConsPlusNormal"/>
    <w:rsid w:val="006F1BF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846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B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363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367E"/>
  </w:style>
  <w:style w:type="paragraph" w:styleId="a9">
    <w:name w:val="Body Text Indent"/>
    <w:basedOn w:val="a"/>
    <w:link w:val="aa"/>
    <w:rsid w:val="00225D1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25D19"/>
  </w:style>
  <w:style w:type="paragraph" w:styleId="ab">
    <w:name w:val="Balloon Text"/>
    <w:basedOn w:val="a"/>
    <w:link w:val="ac"/>
    <w:rsid w:val="00853B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53B4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4475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3F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ind w:right="-143"/>
      <w:jc w:val="both"/>
    </w:pPr>
    <w:rPr>
      <w:sz w:val="28"/>
    </w:rPr>
  </w:style>
  <w:style w:type="paragraph" w:customStyle="1" w:styleId="ConsPlusNormal">
    <w:name w:val="ConsPlusNormal"/>
    <w:rsid w:val="006F1BF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846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B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363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367E"/>
  </w:style>
  <w:style w:type="paragraph" w:styleId="a9">
    <w:name w:val="Body Text Indent"/>
    <w:basedOn w:val="a"/>
    <w:link w:val="aa"/>
    <w:rsid w:val="00225D1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25D19"/>
  </w:style>
  <w:style w:type="paragraph" w:styleId="ab">
    <w:name w:val="Balloon Text"/>
    <w:basedOn w:val="a"/>
    <w:link w:val="ac"/>
    <w:rsid w:val="00853B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53B4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4475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EC7E-B483-445A-8C13-1FE1B9F8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 51а</vt:lpstr>
    </vt:vector>
  </TitlesOfParts>
  <Company>Elcom Ltd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 51а</dc:title>
  <dc:creator>xxx</dc:creator>
  <cp:lastModifiedBy>Вирская Ольга Анатольевна</cp:lastModifiedBy>
  <cp:revision>2</cp:revision>
  <cp:lastPrinted>2023-11-30T07:51:00Z</cp:lastPrinted>
  <dcterms:created xsi:type="dcterms:W3CDTF">2023-11-30T12:02:00Z</dcterms:created>
  <dcterms:modified xsi:type="dcterms:W3CDTF">2023-11-30T12:02:00Z</dcterms:modified>
</cp:coreProperties>
</file>