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26F20" w:rsidRDefault="00B07146" w:rsidP="00B2556E">
      <w:pPr>
        <w:spacing w:after="120"/>
        <w:jc w:val="both"/>
        <w:sectPr w:rsidR="00E26F20" w:rsidSect="009A4AF3">
          <w:headerReference w:type="even" r:id="rId7"/>
          <w:headerReference w:type="default" r:id="rId8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2065020</wp:posOffset>
                </wp:positionV>
                <wp:extent cx="3277870" cy="782320"/>
                <wp:effectExtent l="0" t="0" r="0" b="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87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B01" w:rsidRDefault="00E85694" w:rsidP="00184A04">
                            <w:pPr>
                              <w:pStyle w:val="FORMAT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 внесение изменений в постановление</w:t>
                            </w:r>
                          </w:p>
                          <w:p w:rsidR="00E85694" w:rsidRDefault="00E85694" w:rsidP="00184A04">
                            <w:pPr>
                              <w:pStyle w:val="FORMAT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Правительства Санкт-Петербурга</w:t>
                            </w:r>
                          </w:p>
                          <w:p w:rsidR="00E85694" w:rsidRPr="00CC3F36" w:rsidRDefault="00393A51" w:rsidP="00184A04">
                            <w:pPr>
                              <w:pStyle w:val="FORMAT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</w:t>
                            </w:r>
                            <w:r w:rsidR="00E85694">
                              <w:rPr>
                                <w:b/>
                                <w:bCs/>
                              </w:rPr>
                              <w:t>т 01.04.2008 № 322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doc_name" o:spid="_x0000_s1026" style="position:absolute;left:0;text-align:left;margin-left:78.9pt;margin-top:162.6pt;width:258.1pt;height:61.6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" o:allowincell="f" filled="f" stroked="f">
                <v:textbox inset="0,0,0,0">
                  <w:txbxContent>
                    <w:p w:rsidR="00A45B01" w:rsidRDefault="00E85694" w:rsidP="00184A04">
                      <w:pPr>
                        <w:pStyle w:val="FORMAT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 внесение изменений в постановление</w:t>
                      </w:r>
                    </w:p>
                    <w:p w:rsidR="00E85694" w:rsidRDefault="00E85694" w:rsidP="00184A04">
                      <w:pPr>
                        <w:pStyle w:val="FORMAT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Правительства Санкт-Петербурга</w:t>
                      </w:r>
                    </w:p>
                    <w:p w:rsidR="00E85694" w:rsidRPr="00CC3F36" w:rsidRDefault="00393A51" w:rsidP="00184A04">
                      <w:pPr>
                        <w:pStyle w:val="FORMAT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</w:t>
                      </w:r>
                      <w:r w:rsidR="00E85694">
                        <w:rPr>
                          <w:b/>
                          <w:bCs/>
                        </w:rPr>
                        <w:t>т 01.04.2008 № 322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w:drawing>
          <wp:anchor distT="0" distB="107950" distL="114300" distR="114300" simplePos="0" relativeHeight="25165670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7099300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B01" w:rsidRDefault="00A45B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A45B01" w:rsidRDefault="00A45B0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03A1">
        <w:t xml:space="preserve"> </w:t>
      </w:r>
    </w:p>
    <w:p w:rsidR="00CC3F36" w:rsidRDefault="00CC3F36" w:rsidP="00B27956">
      <w:pPr>
        <w:spacing w:line="280" w:lineRule="exact"/>
        <w:ind w:left="-170" w:firstLine="567"/>
        <w:jc w:val="both"/>
      </w:pPr>
      <w:r w:rsidRPr="00B2556E">
        <w:t xml:space="preserve">В </w:t>
      </w:r>
      <w:r w:rsidR="00E85694">
        <w:t xml:space="preserve">целях реализации Закона Санкт-Петербурга от 07.06.2000 № 264-27 «О грантах Санкт-Петербурга в сфере средств массовой информации» </w:t>
      </w:r>
      <w:r w:rsidR="00C76FA6">
        <w:t>и в связи</w:t>
      </w:r>
      <w:r w:rsidR="00542367">
        <w:t xml:space="preserve"> с принятием </w:t>
      </w:r>
      <w:r w:rsidR="00971EA7">
        <w:t>Закона</w:t>
      </w:r>
      <w:r w:rsidR="00C76FA6">
        <w:t xml:space="preserve"> Санкт-Петербурга от 02.11.2023 № 588-117 «О внесении изменений в статью 1 Закона </w:t>
      </w:r>
      <w:r w:rsidR="00542367">
        <w:br/>
      </w:r>
      <w:r w:rsidR="00C76FA6">
        <w:t>Санкт-Петербурга «О грантах Санкт-Петербурга в сфере средств массовой информации»</w:t>
      </w:r>
      <w:r w:rsidR="00AC78BC">
        <w:t xml:space="preserve"> Правительство </w:t>
      </w:r>
      <w:r w:rsidR="00971EA7">
        <w:t>Санкт-Петербурга</w:t>
      </w:r>
    </w:p>
    <w:p w:rsidR="00AC78BC" w:rsidRPr="00DA068F" w:rsidRDefault="00AC78BC" w:rsidP="00B27956">
      <w:pPr>
        <w:spacing w:line="280" w:lineRule="exact"/>
        <w:ind w:left="-170"/>
        <w:jc w:val="both"/>
      </w:pPr>
    </w:p>
    <w:p w:rsidR="009A1968" w:rsidRDefault="00CC3F36" w:rsidP="00B27956">
      <w:pPr>
        <w:pStyle w:val="ConsPlusTitle"/>
        <w:spacing w:line="280" w:lineRule="exact"/>
        <w:ind w:left="-170" w:right="249"/>
        <w:jc w:val="both"/>
        <w:rPr>
          <w:rFonts w:ascii="Times New Roman" w:hAnsi="Times New Roman" w:cs="Times New Roman"/>
          <w:sz w:val="24"/>
          <w:szCs w:val="24"/>
        </w:rPr>
      </w:pPr>
      <w:r w:rsidRPr="00DA068F">
        <w:rPr>
          <w:rFonts w:ascii="Times New Roman" w:hAnsi="Times New Roman" w:cs="Times New Roman"/>
          <w:sz w:val="24"/>
          <w:szCs w:val="24"/>
        </w:rPr>
        <w:t>П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О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С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Т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А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Н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О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В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Л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Я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Е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Т:</w:t>
      </w:r>
    </w:p>
    <w:p w:rsidR="001E62F4" w:rsidRDefault="001E62F4" w:rsidP="001E62F4">
      <w:pPr>
        <w:pStyle w:val="ConsPlusTitle"/>
        <w:spacing w:line="280" w:lineRule="exact"/>
        <w:ind w:right="249"/>
        <w:jc w:val="both"/>
        <w:rPr>
          <w:rFonts w:ascii="Times New Roman" w:hAnsi="Times New Roman" w:cs="Times New Roman"/>
          <w:sz w:val="24"/>
          <w:szCs w:val="24"/>
        </w:rPr>
      </w:pPr>
    </w:p>
    <w:p w:rsidR="00CC3F36" w:rsidRDefault="00B27956" w:rsidP="00BA6489">
      <w:pPr>
        <w:pStyle w:val="a8"/>
        <w:tabs>
          <w:tab w:val="left" w:pos="709"/>
        </w:tabs>
        <w:ind w:left="-170" w:right="-57" w:firstLine="737"/>
        <w:jc w:val="both"/>
      </w:pPr>
      <w:r w:rsidRPr="00B27956">
        <w:t>1</w:t>
      </w:r>
      <w:r>
        <w:t>.</w:t>
      </w:r>
      <w:r w:rsidR="00BA6489">
        <w:t xml:space="preserve"> </w:t>
      </w:r>
      <w:r w:rsidR="00862034">
        <w:t xml:space="preserve">Внести в </w:t>
      </w:r>
      <w:r w:rsidR="002973BD">
        <w:t xml:space="preserve">Положение об условиях и порядке предоставления грантов </w:t>
      </w:r>
      <w:r w:rsidR="002973BD">
        <w:br/>
        <w:t xml:space="preserve">Санкт-Петербурга в сфере средств массовой информации в соответствии с Законом </w:t>
      </w:r>
      <w:r w:rsidR="00040273">
        <w:br/>
      </w:r>
      <w:r w:rsidR="002973BD">
        <w:t>Санкт-Петербурга «О грантах Санкт-Петербурга в сфе</w:t>
      </w:r>
      <w:r w:rsidR="00C76FA6">
        <w:t>ре средств ма</w:t>
      </w:r>
      <w:r w:rsidR="00971EA7">
        <w:t>ссовой информации», утвержденное</w:t>
      </w:r>
      <w:r w:rsidR="00C76FA6">
        <w:t xml:space="preserve"> </w:t>
      </w:r>
      <w:r w:rsidR="00862034">
        <w:t>поста</w:t>
      </w:r>
      <w:r w:rsidR="00C76FA6">
        <w:t>новлением</w:t>
      </w:r>
      <w:r w:rsidR="00E85694">
        <w:t xml:space="preserve"> Правительства Санкт-Петербурга от 01.04.2008 </w:t>
      </w:r>
      <w:r w:rsidR="002973BD">
        <w:br/>
      </w:r>
      <w:r w:rsidR="00E85694">
        <w:t>№ 322 «</w:t>
      </w:r>
      <w:r w:rsidR="00862034">
        <w:t>О мерах по реал</w:t>
      </w:r>
      <w:r w:rsidR="00E85694">
        <w:t xml:space="preserve">изации Закона Санкт-Петербурга «О грантах Санкт-Петербурга </w:t>
      </w:r>
      <w:r w:rsidR="00047CA0">
        <w:br/>
      </w:r>
      <w:r w:rsidR="00E85694">
        <w:t xml:space="preserve">в сфере средств массовой информации» </w:t>
      </w:r>
      <w:r w:rsidR="002973BD">
        <w:t xml:space="preserve">(далее – Положение) </w:t>
      </w:r>
      <w:r w:rsidR="00862034">
        <w:t>следующие изменения</w:t>
      </w:r>
      <w:r w:rsidR="00E85694">
        <w:t xml:space="preserve">: </w:t>
      </w:r>
    </w:p>
    <w:p w:rsidR="00862034" w:rsidRDefault="00B27956" w:rsidP="00BA6489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-170" w:right="-57" w:firstLine="737"/>
        <w:jc w:val="both"/>
        <w:rPr>
          <w:bCs/>
        </w:rPr>
      </w:pPr>
      <w:r>
        <w:rPr>
          <w:bCs/>
        </w:rPr>
        <w:t xml:space="preserve"> </w:t>
      </w:r>
      <w:r w:rsidR="00862034">
        <w:rPr>
          <w:bCs/>
        </w:rPr>
        <w:t xml:space="preserve">Пункт 2 </w:t>
      </w:r>
      <w:r w:rsidR="002973BD">
        <w:rPr>
          <w:bCs/>
        </w:rPr>
        <w:t>Положения</w:t>
      </w:r>
      <w:r w:rsidR="00862034">
        <w:rPr>
          <w:bCs/>
        </w:rPr>
        <w:t xml:space="preserve"> изложить в следующей редакции:</w:t>
      </w:r>
    </w:p>
    <w:p w:rsidR="00862034" w:rsidRDefault="001A6562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>
        <w:rPr>
          <w:bCs/>
        </w:rPr>
        <w:t>«</w:t>
      </w:r>
      <w:r w:rsidR="00862034">
        <w:rPr>
          <w:bCs/>
        </w:rPr>
        <w:t>2. В настоящем положении используются следующие основные понятия:</w:t>
      </w:r>
    </w:p>
    <w:p w:rsidR="00862034" w:rsidRDefault="00862034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>
        <w:rPr>
          <w:bCs/>
        </w:rPr>
        <w:t xml:space="preserve">грант Санкт-Петербурга в сфере средств массовой информации </w:t>
      </w:r>
      <w:r w:rsidR="00BA6489">
        <w:rPr>
          <w:bCs/>
        </w:rPr>
        <w:br/>
      </w:r>
      <w:r>
        <w:rPr>
          <w:bCs/>
        </w:rPr>
        <w:t>(далее – грант) – средства бюджета Санкт-Петербурга, предоставляемые в виде субсидии организациям, явл</w:t>
      </w:r>
      <w:r w:rsidR="00FF357D">
        <w:rPr>
          <w:bCs/>
        </w:rPr>
        <w:t>яющимися редакциями средств мас</w:t>
      </w:r>
      <w:r>
        <w:rPr>
          <w:bCs/>
        </w:rPr>
        <w:t>совой информации, издателями</w:t>
      </w:r>
      <w:r w:rsidR="00FF357D">
        <w:rPr>
          <w:bCs/>
        </w:rPr>
        <w:t>, а также организациям, производящим радио- и телепрограммы в целях возмещения затрат, возникших в связи с:</w:t>
      </w:r>
    </w:p>
    <w:p w:rsidR="006E08F4" w:rsidRDefault="002973BD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>
        <w:rPr>
          <w:bCs/>
        </w:rPr>
        <w:t>производством</w:t>
      </w:r>
      <w:r w:rsidR="00393A51">
        <w:rPr>
          <w:bCs/>
        </w:rPr>
        <w:t xml:space="preserve"> </w:t>
      </w:r>
      <w:r w:rsidR="00FF357D" w:rsidRPr="00862034">
        <w:rPr>
          <w:bCs/>
        </w:rPr>
        <w:t xml:space="preserve">информационно-публицистических материалов </w:t>
      </w:r>
      <w:r w:rsidR="00FF357D">
        <w:rPr>
          <w:bCs/>
        </w:rPr>
        <w:t xml:space="preserve">о социальных проблемах </w:t>
      </w:r>
      <w:r w:rsidR="00862034" w:rsidRPr="00862034">
        <w:rPr>
          <w:bCs/>
        </w:rPr>
        <w:t>и путях их разрешения;</w:t>
      </w:r>
    </w:p>
    <w:p w:rsidR="006E08F4" w:rsidRDefault="00862034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 w:rsidRPr="00FF357D">
        <w:rPr>
          <w:bCs/>
        </w:rPr>
        <w:t>производство</w:t>
      </w:r>
      <w:r w:rsidR="00C76FA6">
        <w:rPr>
          <w:bCs/>
        </w:rPr>
        <w:t>м</w:t>
      </w:r>
      <w:r w:rsidRPr="00FF357D">
        <w:rPr>
          <w:bCs/>
        </w:rPr>
        <w:t xml:space="preserve"> информационно-публицистических материалов по детской </w:t>
      </w:r>
      <w:r w:rsidR="008276B9">
        <w:rPr>
          <w:bCs/>
        </w:rPr>
        <w:br/>
      </w:r>
      <w:r w:rsidRPr="00FF357D">
        <w:rPr>
          <w:bCs/>
        </w:rPr>
        <w:t>и педагогической проблематике;</w:t>
      </w:r>
    </w:p>
    <w:p w:rsidR="006E08F4" w:rsidRDefault="00862034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 w:rsidRPr="00FF357D">
        <w:rPr>
          <w:bCs/>
        </w:rPr>
        <w:t>производство</w:t>
      </w:r>
      <w:r w:rsidR="002973BD">
        <w:rPr>
          <w:bCs/>
        </w:rPr>
        <w:t>м</w:t>
      </w:r>
      <w:r w:rsidRPr="00FF357D">
        <w:rPr>
          <w:bCs/>
        </w:rPr>
        <w:t xml:space="preserve"> информационно-публицистических материалов о проблемах межнациональных отношений и путях их гармонизации;</w:t>
      </w:r>
    </w:p>
    <w:p w:rsidR="006E08F4" w:rsidRDefault="00862034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 w:rsidRPr="00FF357D">
        <w:rPr>
          <w:bCs/>
        </w:rPr>
        <w:t>производство</w:t>
      </w:r>
      <w:r w:rsidR="002973BD">
        <w:rPr>
          <w:bCs/>
        </w:rPr>
        <w:t>м</w:t>
      </w:r>
      <w:r w:rsidRPr="00FF357D">
        <w:rPr>
          <w:bCs/>
        </w:rPr>
        <w:t xml:space="preserve"> информационно-публицистических материалов по религиозным вопросам и о путях гармонизации межконфессиональных отношений;</w:t>
      </w:r>
    </w:p>
    <w:p w:rsidR="006E08F4" w:rsidRDefault="00862034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 w:rsidRPr="00FF357D">
        <w:rPr>
          <w:bCs/>
        </w:rPr>
        <w:t>производство</w:t>
      </w:r>
      <w:r w:rsidR="002973BD">
        <w:rPr>
          <w:bCs/>
        </w:rPr>
        <w:t>м</w:t>
      </w:r>
      <w:r w:rsidRPr="00FF357D">
        <w:rPr>
          <w:bCs/>
        </w:rPr>
        <w:t xml:space="preserve"> информационно-публицистических материалов, направленных </w:t>
      </w:r>
      <w:r w:rsidRPr="00FF357D">
        <w:rPr>
          <w:bCs/>
        </w:rPr>
        <w:br/>
        <w:t>на охрану здоровья граждан, в частности</w:t>
      </w:r>
      <w:r w:rsidR="002973BD">
        <w:rPr>
          <w:bCs/>
        </w:rPr>
        <w:t>,</w:t>
      </w:r>
      <w:r w:rsidRPr="00FF357D">
        <w:rPr>
          <w:bCs/>
        </w:rPr>
        <w:t xml:space="preserve"> на борьбу против распространения СПИДа </w:t>
      </w:r>
      <w:r w:rsidRPr="00FF357D">
        <w:rPr>
          <w:bCs/>
        </w:rPr>
        <w:br/>
        <w:t>и наркотических средств;</w:t>
      </w:r>
    </w:p>
    <w:p w:rsidR="00BA6489" w:rsidRDefault="00862034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 w:rsidRPr="00FF357D">
        <w:rPr>
          <w:bCs/>
        </w:rPr>
        <w:t>производство</w:t>
      </w:r>
      <w:r w:rsidR="002973BD">
        <w:rPr>
          <w:bCs/>
        </w:rPr>
        <w:t>м</w:t>
      </w:r>
      <w:r w:rsidRPr="00FF357D">
        <w:rPr>
          <w:bCs/>
        </w:rPr>
        <w:t xml:space="preserve"> просветительских программ в сфере культуры;</w:t>
      </w:r>
      <w:r w:rsidR="00BA6489">
        <w:rPr>
          <w:bCs/>
        </w:rPr>
        <w:t xml:space="preserve"> </w:t>
      </w:r>
      <w:r w:rsidRPr="00FF357D">
        <w:rPr>
          <w:bCs/>
        </w:rPr>
        <w:t>производство</w:t>
      </w:r>
      <w:r w:rsidR="002973BD">
        <w:rPr>
          <w:bCs/>
        </w:rPr>
        <w:t>м</w:t>
      </w:r>
      <w:r w:rsidRPr="00FF357D">
        <w:rPr>
          <w:bCs/>
        </w:rPr>
        <w:t xml:space="preserve"> </w:t>
      </w:r>
      <w:r w:rsidR="00BA6489">
        <w:rPr>
          <w:bCs/>
        </w:rPr>
        <w:br/>
      </w:r>
      <w:r w:rsidRPr="00FF357D">
        <w:rPr>
          <w:bCs/>
        </w:rPr>
        <w:t>научно-популярных материалов и программ;</w:t>
      </w:r>
      <w:r w:rsidR="00BA6489">
        <w:rPr>
          <w:bCs/>
        </w:rPr>
        <w:t xml:space="preserve"> </w:t>
      </w:r>
    </w:p>
    <w:p w:rsidR="006E08F4" w:rsidRDefault="006E08F4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>
        <w:rPr>
          <w:bCs/>
        </w:rPr>
        <w:lastRenderedPageBreak/>
        <w:t>п</w:t>
      </w:r>
      <w:r w:rsidR="002973BD">
        <w:rPr>
          <w:bCs/>
        </w:rPr>
        <w:t>роизводством продукции средств массовой информации</w:t>
      </w:r>
      <w:r w:rsidR="00862034" w:rsidRPr="00FF357D">
        <w:rPr>
          <w:bCs/>
        </w:rPr>
        <w:t xml:space="preserve">, предназначенной </w:t>
      </w:r>
      <w:r w:rsidR="00BA6489">
        <w:rPr>
          <w:bCs/>
        </w:rPr>
        <w:br/>
      </w:r>
      <w:r w:rsidR="00862034" w:rsidRPr="00FF357D">
        <w:rPr>
          <w:bCs/>
        </w:rPr>
        <w:t>для инвалидов с нарушением функций органов слуха и зрения;</w:t>
      </w:r>
    </w:p>
    <w:p w:rsidR="006E08F4" w:rsidRDefault="006E08F4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>
        <w:rPr>
          <w:bCs/>
        </w:rPr>
        <w:t>п</w:t>
      </w:r>
      <w:r w:rsidR="00862034" w:rsidRPr="00FF357D">
        <w:rPr>
          <w:bCs/>
        </w:rPr>
        <w:t>роизводство</w:t>
      </w:r>
      <w:r w:rsidR="002973BD">
        <w:rPr>
          <w:bCs/>
        </w:rPr>
        <w:t>м</w:t>
      </w:r>
      <w:r w:rsidR="00862034" w:rsidRPr="00FF357D">
        <w:rPr>
          <w:bCs/>
        </w:rPr>
        <w:t xml:space="preserve"> информационно-публицистических материалов и программ, направленных на профилактику алкоголизма;</w:t>
      </w:r>
    </w:p>
    <w:p w:rsidR="00BA6489" w:rsidRDefault="00862034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 w:rsidRPr="00FF357D">
        <w:rPr>
          <w:bCs/>
        </w:rPr>
        <w:t>производство</w:t>
      </w:r>
      <w:r w:rsidR="002973BD">
        <w:rPr>
          <w:bCs/>
        </w:rPr>
        <w:t>м</w:t>
      </w:r>
      <w:r w:rsidRPr="00FF357D">
        <w:rPr>
          <w:bCs/>
        </w:rPr>
        <w:t xml:space="preserve"> информационно-публицистических материалов и программ </w:t>
      </w:r>
      <w:r w:rsidRPr="00FF357D">
        <w:rPr>
          <w:bCs/>
        </w:rPr>
        <w:br/>
        <w:t>по вопросам антикоррупционной проблематики и профилактики коррупционных правонарушений;</w:t>
      </w:r>
    </w:p>
    <w:p w:rsidR="00BA6489" w:rsidRDefault="00862034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 w:rsidRPr="00FF357D">
        <w:rPr>
          <w:bCs/>
        </w:rPr>
        <w:t>производство</w:t>
      </w:r>
      <w:r w:rsidR="002973BD">
        <w:rPr>
          <w:bCs/>
        </w:rPr>
        <w:t>м</w:t>
      </w:r>
      <w:r w:rsidRPr="00FF357D">
        <w:rPr>
          <w:bCs/>
        </w:rPr>
        <w:t xml:space="preserve"> информационно-публицистических материалов и программ </w:t>
      </w:r>
      <w:r w:rsidR="008276B9">
        <w:rPr>
          <w:bCs/>
        </w:rPr>
        <w:br/>
      </w:r>
      <w:r w:rsidRPr="00FF357D">
        <w:rPr>
          <w:bCs/>
        </w:rPr>
        <w:t>по вопросам сохранения и укрепления традиционных российских духовно-нравственных ценностей;</w:t>
      </w:r>
    </w:p>
    <w:p w:rsidR="00BA6489" w:rsidRDefault="00862034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 w:rsidRPr="00FF357D">
        <w:rPr>
          <w:bCs/>
        </w:rPr>
        <w:t>производство</w:t>
      </w:r>
      <w:r w:rsidR="00C76FA6">
        <w:rPr>
          <w:bCs/>
        </w:rPr>
        <w:t>м</w:t>
      </w:r>
      <w:r w:rsidRPr="00FF357D">
        <w:rPr>
          <w:bCs/>
        </w:rPr>
        <w:t xml:space="preserve"> информационно-публицистических материалов и программ </w:t>
      </w:r>
      <w:r w:rsidR="008276B9">
        <w:rPr>
          <w:bCs/>
        </w:rPr>
        <w:br/>
      </w:r>
      <w:r w:rsidRPr="00FF357D">
        <w:rPr>
          <w:bCs/>
        </w:rPr>
        <w:t xml:space="preserve">по вопросам прохождения военной службы в </w:t>
      </w:r>
      <w:r w:rsidR="001E27E1">
        <w:rPr>
          <w:bCs/>
        </w:rPr>
        <w:t>соответствии с законодательством</w:t>
      </w:r>
      <w:r w:rsidRPr="00FF357D">
        <w:rPr>
          <w:bCs/>
        </w:rPr>
        <w:t xml:space="preserve"> Российской Федерации</w:t>
      </w:r>
      <w:r w:rsidR="00FF357D">
        <w:rPr>
          <w:bCs/>
        </w:rPr>
        <w:t>;</w:t>
      </w:r>
    </w:p>
    <w:p w:rsidR="00BA6489" w:rsidRDefault="00E7749D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>
        <w:rPr>
          <w:bCs/>
        </w:rPr>
        <w:t xml:space="preserve">участник отбора - </w:t>
      </w:r>
      <w:r w:rsidR="00FF357D">
        <w:rPr>
          <w:bCs/>
        </w:rPr>
        <w:t>юридические лица</w:t>
      </w:r>
      <w:r>
        <w:rPr>
          <w:bCs/>
        </w:rPr>
        <w:t xml:space="preserve">, являющиеся редакциями средств массовой информации, а также организациями, производящими радио- и телепрограммы </w:t>
      </w:r>
      <w:r w:rsidR="00542367">
        <w:rPr>
          <w:bCs/>
        </w:rPr>
        <w:br/>
      </w:r>
      <w:r w:rsidR="00393A51">
        <w:rPr>
          <w:bCs/>
        </w:rPr>
        <w:t>(за исключением государственны</w:t>
      </w:r>
      <w:r>
        <w:rPr>
          <w:bCs/>
        </w:rPr>
        <w:t xml:space="preserve">х (муниципальных) учреждений) на территории </w:t>
      </w:r>
      <w:r w:rsidR="008276B9">
        <w:rPr>
          <w:bCs/>
        </w:rPr>
        <w:br/>
      </w:r>
      <w:r>
        <w:rPr>
          <w:bCs/>
        </w:rPr>
        <w:t>С</w:t>
      </w:r>
      <w:r w:rsidR="00C76FA6">
        <w:rPr>
          <w:bCs/>
        </w:rPr>
        <w:t>анкт-Петербурга, подавшие</w:t>
      </w:r>
      <w:r>
        <w:rPr>
          <w:bCs/>
        </w:rPr>
        <w:t xml:space="preserve"> в Комитет по печати и взаимодействию </w:t>
      </w:r>
      <w:r w:rsidR="008276B9">
        <w:rPr>
          <w:bCs/>
        </w:rPr>
        <w:br/>
      </w:r>
      <w:r>
        <w:rPr>
          <w:bCs/>
        </w:rPr>
        <w:t>со средствами массовой информации (далее – Ко</w:t>
      </w:r>
      <w:r w:rsidR="002973BD">
        <w:rPr>
          <w:bCs/>
        </w:rPr>
        <w:t>митет)</w:t>
      </w:r>
      <w:r w:rsidR="00C76FA6">
        <w:rPr>
          <w:bCs/>
        </w:rPr>
        <w:t xml:space="preserve"> заявки на участие в конкурсном отборе на получение грантов в сфере средств массовой информации</w:t>
      </w:r>
      <w:r w:rsidR="006E08F4">
        <w:rPr>
          <w:bCs/>
        </w:rPr>
        <w:t xml:space="preserve">; </w:t>
      </w:r>
    </w:p>
    <w:p w:rsidR="00BA6489" w:rsidRDefault="00E7749D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>
        <w:rPr>
          <w:bCs/>
        </w:rPr>
        <w:t>получатели субсидии – участники отбора</w:t>
      </w:r>
      <w:r w:rsidR="00393A51">
        <w:rPr>
          <w:bCs/>
        </w:rPr>
        <w:t xml:space="preserve">, признанные </w:t>
      </w:r>
      <w:r>
        <w:rPr>
          <w:bCs/>
        </w:rPr>
        <w:t>победителями конкурсного отбора</w:t>
      </w:r>
      <w:r w:rsidR="00C76FA6">
        <w:rPr>
          <w:bCs/>
        </w:rPr>
        <w:t xml:space="preserve"> на получение грантов в сфере средств массовой информации</w:t>
      </w:r>
      <w:r>
        <w:rPr>
          <w:bCs/>
        </w:rPr>
        <w:t>, в отношении которых Комитетом принято решение о предоставлении</w:t>
      </w:r>
      <w:r w:rsidR="002973BD">
        <w:rPr>
          <w:bCs/>
        </w:rPr>
        <w:t xml:space="preserve"> грантов в форме</w:t>
      </w:r>
      <w:r>
        <w:rPr>
          <w:bCs/>
        </w:rPr>
        <w:t xml:space="preserve"> субсидий.</w:t>
      </w:r>
      <w:r w:rsidR="00393A51">
        <w:rPr>
          <w:bCs/>
        </w:rPr>
        <w:br/>
        <w:t xml:space="preserve">Понятия и термины, используемые в настоящем Положении, не указанные </w:t>
      </w:r>
      <w:r w:rsidR="008276B9">
        <w:rPr>
          <w:bCs/>
        </w:rPr>
        <w:br/>
      </w:r>
      <w:r w:rsidR="00393A51">
        <w:rPr>
          <w:bCs/>
        </w:rPr>
        <w:t>в настоящем пункте, применяются в значениях, определяемых законодательством.</w:t>
      </w:r>
      <w:r w:rsidR="00542367">
        <w:rPr>
          <w:bCs/>
        </w:rPr>
        <w:t>».</w:t>
      </w:r>
    </w:p>
    <w:p w:rsidR="00BA6489" w:rsidRDefault="00971EA7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>
        <w:rPr>
          <w:bCs/>
        </w:rPr>
        <w:t>1.</w:t>
      </w:r>
      <w:r w:rsidR="00542367">
        <w:rPr>
          <w:bCs/>
        </w:rPr>
        <w:t xml:space="preserve">2. </w:t>
      </w:r>
      <w:r w:rsidR="002973BD">
        <w:rPr>
          <w:bCs/>
        </w:rPr>
        <w:t>По тексту Положен</w:t>
      </w:r>
      <w:r w:rsidR="00E037CC" w:rsidRPr="00E037CC">
        <w:rPr>
          <w:bCs/>
        </w:rPr>
        <w:t>и</w:t>
      </w:r>
      <w:r w:rsidR="002973BD">
        <w:rPr>
          <w:bCs/>
        </w:rPr>
        <w:t>я</w:t>
      </w:r>
      <w:r w:rsidR="00E037CC" w:rsidRPr="00E037CC">
        <w:rPr>
          <w:bCs/>
        </w:rPr>
        <w:t xml:space="preserve"> слова «претенденты на получ</w:t>
      </w:r>
      <w:r w:rsidR="002973BD">
        <w:rPr>
          <w:bCs/>
        </w:rPr>
        <w:t xml:space="preserve">ение грантов» </w:t>
      </w:r>
      <w:r w:rsidR="00542367">
        <w:rPr>
          <w:bCs/>
        </w:rPr>
        <w:br/>
      </w:r>
      <w:r w:rsidR="002973BD">
        <w:rPr>
          <w:bCs/>
        </w:rPr>
        <w:t>в соответствующих падежах заменить словами</w:t>
      </w:r>
      <w:r w:rsidR="00E037CC" w:rsidRPr="00E037CC">
        <w:rPr>
          <w:bCs/>
        </w:rPr>
        <w:t xml:space="preserve"> «участник отбора»</w:t>
      </w:r>
      <w:r w:rsidR="002973BD">
        <w:rPr>
          <w:bCs/>
        </w:rPr>
        <w:t xml:space="preserve"> в соответствующих падежах</w:t>
      </w:r>
      <w:r w:rsidR="00E037CC" w:rsidRPr="00E037CC">
        <w:rPr>
          <w:bCs/>
        </w:rPr>
        <w:t xml:space="preserve">, </w:t>
      </w:r>
      <w:r w:rsidR="002973BD">
        <w:rPr>
          <w:bCs/>
        </w:rPr>
        <w:t>слова «претенденты на получение субсидий» в соответствующих падежах</w:t>
      </w:r>
      <w:r w:rsidR="002973BD" w:rsidRPr="00E037CC">
        <w:rPr>
          <w:bCs/>
        </w:rPr>
        <w:t xml:space="preserve"> </w:t>
      </w:r>
      <w:r w:rsidR="002973BD">
        <w:rPr>
          <w:bCs/>
        </w:rPr>
        <w:t xml:space="preserve"> заменить словами «участник отбора» в соответствующих падежах,</w:t>
      </w:r>
      <w:r w:rsidR="002973BD" w:rsidRPr="00E037CC">
        <w:rPr>
          <w:bCs/>
        </w:rPr>
        <w:t xml:space="preserve"> </w:t>
      </w:r>
      <w:r w:rsidR="00E037CC" w:rsidRPr="00E037CC">
        <w:rPr>
          <w:bCs/>
        </w:rPr>
        <w:t>слова «получатели грантов»</w:t>
      </w:r>
      <w:r w:rsidR="002973BD">
        <w:rPr>
          <w:bCs/>
        </w:rPr>
        <w:t xml:space="preserve"> </w:t>
      </w:r>
      <w:r w:rsidR="00BA6489">
        <w:rPr>
          <w:bCs/>
        </w:rPr>
        <w:br/>
      </w:r>
      <w:r w:rsidR="002973BD">
        <w:rPr>
          <w:bCs/>
        </w:rPr>
        <w:t>в соответствующих падежах</w:t>
      </w:r>
      <w:r w:rsidR="00E037CC" w:rsidRPr="00E037CC">
        <w:rPr>
          <w:bCs/>
        </w:rPr>
        <w:t xml:space="preserve"> заменить словами «получатели субсидии»</w:t>
      </w:r>
      <w:r w:rsidR="002973BD">
        <w:rPr>
          <w:bCs/>
        </w:rPr>
        <w:t xml:space="preserve"> </w:t>
      </w:r>
      <w:r w:rsidR="00542367">
        <w:rPr>
          <w:bCs/>
        </w:rPr>
        <w:br/>
      </w:r>
      <w:r w:rsidR="002973BD">
        <w:rPr>
          <w:bCs/>
        </w:rPr>
        <w:t>в соответствующих падежах</w:t>
      </w:r>
      <w:r w:rsidR="00E037CC" w:rsidRPr="00E037CC">
        <w:rPr>
          <w:bCs/>
        </w:rPr>
        <w:t>.</w:t>
      </w:r>
    </w:p>
    <w:p w:rsidR="00BA6489" w:rsidRDefault="00971EA7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 w:rsidRPr="007F179F">
        <w:rPr>
          <w:bCs/>
        </w:rPr>
        <w:t>1.3.</w:t>
      </w:r>
      <w:r w:rsidR="00542367" w:rsidRPr="007F179F">
        <w:rPr>
          <w:bCs/>
        </w:rPr>
        <w:t xml:space="preserve"> Пункт 6.1</w:t>
      </w:r>
      <w:r w:rsidR="00047CA0" w:rsidRPr="007F179F">
        <w:rPr>
          <w:bCs/>
        </w:rPr>
        <w:t xml:space="preserve"> Положен</w:t>
      </w:r>
      <w:r w:rsidR="00C76FA6" w:rsidRPr="007F179F">
        <w:rPr>
          <w:bCs/>
        </w:rPr>
        <w:t>ия дополнить абзацами следующего содержания</w:t>
      </w:r>
      <w:r w:rsidR="00047CA0" w:rsidRPr="007F179F">
        <w:rPr>
          <w:bCs/>
        </w:rPr>
        <w:t>:</w:t>
      </w:r>
    </w:p>
    <w:p w:rsidR="00BA6489" w:rsidRDefault="00047CA0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 w:rsidRPr="007F179F">
        <w:rPr>
          <w:bCs/>
        </w:rPr>
        <w:t>«</w:t>
      </w:r>
      <w:r w:rsidR="00C76FA6" w:rsidRPr="007F179F">
        <w:rPr>
          <w:bCs/>
        </w:rPr>
        <w:t>популяризации</w:t>
      </w:r>
      <w:r w:rsidRPr="007F179F">
        <w:rPr>
          <w:bCs/>
        </w:rPr>
        <w:t xml:space="preserve"> традиционных российских духовно-нравственных ценностей;</w:t>
      </w:r>
    </w:p>
    <w:p w:rsidR="00BA6489" w:rsidRDefault="00C76FA6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 w:rsidRPr="007F179F">
        <w:t>пропаганды</w:t>
      </w:r>
      <w:r w:rsidR="00047CA0" w:rsidRPr="007F179F">
        <w:t xml:space="preserve"> военной службы в Вооруженных Силах Российской Федерации.».</w:t>
      </w:r>
    </w:p>
    <w:p w:rsidR="00BA6489" w:rsidRDefault="00971EA7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 w:rsidRPr="007F179F">
        <w:rPr>
          <w:bCs/>
        </w:rPr>
        <w:t>1.</w:t>
      </w:r>
      <w:r w:rsidR="002973BD" w:rsidRPr="007F179F">
        <w:rPr>
          <w:bCs/>
        </w:rPr>
        <w:t>4.</w:t>
      </w:r>
      <w:r w:rsidR="00BA6489">
        <w:rPr>
          <w:bCs/>
        </w:rPr>
        <w:t xml:space="preserve"> </w:t>
      </w:r>
      <w:r w:rsidR="002973BD" w:rsidRPr="007F179F">
        <w:rPr>
          <w:bCs/>
        </w:rPr>
        <w:t>Пункт 16 Положения изложить в следующей редакции:</w:t>
      </w:r>
    </w:p>
    <w:p w:rsidR="00542367" w:rsidRPr="007F179F" w:rsidRDefault="002973BD" w:rsidP="00BA6489">
      <w:pPr>
        <w:tabs>
          <w:tab w:val="left" w:pos="851"/>
        </w:tabs>
        <w:autoSpaceDE w:val="0"/>
        <w:autoSpaceDN w:val="0"/>
        <w:adjustRightInd w:val="0"/>
        <w:ind w:left="-170" w:right="-57" w:firstLine="737"/>
        <w:jc w:val="both"/>
        <w:rPr>
          <w:bCs/>
        </w:rPr>
      </w:pPr>
      <w:r w:rsidRPr="007F179F">
        <w:rPr>
          <w:bCs/>
        </w:rPr>
        <w:t>«16.</w:t>
      </w:r>
      <w:r w:rsidR="00BA6489">
        <w:rPr>
          <w:bCs/>
        </w:rPr>
        <w:t xml:space="preserve"> </w:t>
      </w:r>
      <w:r w:rsidRPr="007F179F">
        <w:rPr>
          <w:bCs/>
        </w:rPr>
        <w:t>Объявление о результатах конкурсного отбора подлежит обязательному опубликованию не позднее 10 дней с даты подведения итогов конкурсного отбора</w:t>
      </w:r>
      <w:r w:rsidR="00047CA0" w:rsidRPr="007F179F">
        <w:rPr>
          <w:bCs/>
        </w:rPr>
        <w:t xml:space="preserve"> </w:t>
      </w:r>
      <w:r w:rsidR="006E08F4" w:rsidRPr="007F179F">
        <w:rPr>
          <w:bCs/>
        </w:rPr>
        <w:br/>
      </w:r>
      <w:r w:rsidR="00047CA0" w:rsidRPr="007F179F">
        <w:rPr>
          <w:bCs/>
        </w:rPr>
        <w:t>на официальном портале Правительства Санкт-Петербурга в разделе Комитета. Текст объявления утверждается председателем Комитета, его опубликование и размещени</w:t>
      </w:r>
      <w:r w:rsidR="00C76FA6" w:rsidRPr="007F179F">
        <w:rPr>
          <w:bCs/>
        </w:rPr>
        <w:t>е производит Комитет.»</w:t>
      </w:r>
      <w:r w:rsidR="00CD471B">
        <w:rPr>
          <w:bCs/>
        </w:rPr>
        <w:t>.</w:t>
      </w:r>
    </w:p>
    <w:p w:rsidR="00BA6489" w:rsidRDefault="007F2696" w:rsidP="00BA6489">
      <w:pPr>
        <w:autoSpaceDE w:val="0"/>
        <w:autoSpaceDN w:val="0"/>
        <w:adjustRightInd w:val="0"/>
        <w:ind w:left="-170" w:right="-57" w:firstLine="737"/>
        <w:jc w:val="both"/>
      </w:pPr>
      <w:r w:rsidRPr="007F179F">
        <w:rPr>
          <w:bCs/>
        </w:rPr>
        <w:t xml:space="preserve">1.5. Исключить из состава </w:t>
      </w:r>
      <w:r w:rsidRPr="007F179F">
        <w:t>Конкурсной комиссии по предоставлению грантов</w:t>
      </w:r>
      <w:r w:rsidR="00CD471B">
        <w:t xml:space="preserve"> </w:t>
      </w:r>
      <w:r w:rsidR="00CD471B">
        <w:br/>
      </w:r>
      <w:r w:rsidRPr="007F179F">
        <w:t>Санкт-Петербурга в сфере средств массовой информации</w:t>
      </w:r>
      <w:r w:rsidR="00CD471B">
        <w:t xml:space="preserve"> </w:t>
      </w:r>
      <w:r w:rsidR="00CD471B" w:rsidRPr="007F179F">
        <w:t xml:space="preserve">(далее </w:t>
      </w:r>
      <w:r w:rsidR="00CD471B" w:rsidRPr="007F179F">
        <w:rPr>
          <w:bCs/>
        </w:rPr>
        <w:t xml:space="preserve">– </w:t>
      </w:r>
      <w:r w:rsidR="00CD471B" w:rsidRPr="007F179F">
        <w:t>Комиссия</w:t>
      </w:r>
      <w:r w:rsidR="00CD471B">
        <w:t>), утвержденного</w:t>
      </w:r>
      <w:r w:rsidRPr="007F179F">
        <w:t xml:space="preserve"> указанным постановлением члена</w:t>
      </w:r>
      <w:r w:rsidR="00CD471B">
        <w:t xml:space="preserve"> Комиссии</w:t>
      </w:r>
      <w:r w:rsidR="001E62F4">
        <w:t>,</w:t>
      </w:r>
      <w:r w:rsidR="00CD471B">
        <w:t xml:space="preserve"> </w:t>
      </w:r>
      <w:proofErr w:type="spellStart"/>
      <w:r w:rsidR="00CD471B">
        <w:t>Гронского</w:t>
      </w:r>
      <w:proofErr w:type="spellEnd"/>
      <w:r w:rsidRPr="007F179F">
        <w:t xml:space="preserve"> Владимир</w:t>
      </w:r>
      <w:r w:rsidR="00CD471B">
        <w:t>а</w:t>
      </w:r>
      <w:r w:rsidRPr="007F179F">
        <w:t xml:space="preserve"> Геннадьевич</w:t>
      </w:r>
      <w:r w:rsidR="00CD471B">
        <w:t>а</w:t>
      </w:r>
      <w:r w:rsidRPr="007F179F">
        <w:t xml:space="preserve"> – </w:t>
      </w:r>
      <w:r w:rsidR="00CD471B">
        <w:t>генерального</w:t>
      </w:r>
      <w:r w:rsidRPr="007F179F">
        <w:t xml:space="preserve"> директор</w:t>
      </w:r>
      <w:r w:rsidR="00CD471B">
        <w:t>а</w:t>
      </w:r>
      <w:r w:rsidRPr="007F179F">
        <w:t xml:space="preserve"> федерального госуда</w:t>
      </w:r>
      <w:r w:rsidR="00A867E2">
        <w:t>рственного бюджетного учреждения</w:t>
      </w:r>
      <w:r w:rsidR="00A867E2">
        <w:br/>
      </w:r>
      <w:r w:rsidR="001E62F4">
        <w:t>«</w:t>
      </w:r>
      <w:r w:rsidRPr="007F179F">
        <w:t>Российская национальная библиотека</w:t>
      </w:r>
      <w:r w:rsidR="001E62F4">
        <w:t>»</w:t>
      </w:r>
      <w:r w:rsidRPr="007F179F">
        <w:t>.</w:t>
      </w:r>
    </w:p>
    <w:p w:rsidR="007F2696" w:rsidRPr="007F179F" w:rsidRDefault="007F2696" w:rsidP="00BA6489">
      <w:pPr>
        <w:autoSpaceDE w:val="0"/>
        <w:autoSpaceDN w:val="0"/>
        <w:adjustRightInd w:val="0"/>
        <w:ind w:left="-170" w:right="-57" w:firstLine="737"/>
        <w:jc w:val="both"/>
      </w:pPr>
      <w:r w:rsidRPr="007F179F">
        <w:t xml:space="preserve">1.6. </w:t>
      </w:r>
      <w:r w:rsidR="00CD471B">
        <w:t xml:space="preserve">Включить в состав </w:t>
      </w:r>
      <w:r w:rsidRPr="007F179F">
        <w:t>Комиссии</w:t>
      </w:r>
      <w:r w:rsidR="00CD471B">
        <w:t xml:space="preserve"> </w:t>
      </w:r>
      <w:r w:rsidR="00CD471B" w:rsidRPr="007F179F">
        <w:t>в качестве члена</w:t>
      </w:r>
      <w:r w:rsidR="00CD471B">
        <w:t xml:space="preserve"> Комиссии</w:t>
      </w:r>
      <w:r w:rsidR="00CD471B" w:rsidRPr="007F179F">
        <w:t xml:space="preserve"> </w:t>
      </w:r>
      <w:proofErr w:type="spellStart"/>
      <w:r w:rsidRPr="007F179F">
        <w:t>Солонников</w:t>
      </w:r>
      <w:r w:rsidR="00CD471B">
        <w:t>а</w:t>
      </w:r>
      <w:proofErr w:type="spellEnd"/>
      <w:r w:rsidRPr="007F179F">
        <w:t xml:space="preserve"> Д</w:t>
      </w:r>
      <w:r w:rsidR="00CD471B">
        <w:t>митрия</w:t>
      </w:r>
      <w:r w:rsidRPr="007F179F">
        <w:t xml:space="preserve"> Владимирович</w:t>
      </w:r>
      <w:r w:rsidR="00CD471B">
        <w:t>а</w:t>
      </w:r>
      <w:r w:rsidRPr="007F179F">
        <w:t xml:space="preserve"> - з</w:t>
      </w:r>
      <w:r w:rsidR="00CD471B">
        <w:t>аместителя</w:t>
      </w:r>
      <w:r w:rsidRPr="007F179F">
        <w:t xml:space="preserve"> председателя комиссии по взаимодействию со средствами массовой информации и информационной безопасности Общественной палаты </w:t>
      </w:r>
      <w:r w:rsidR="00CD471B">
        <w:br/>
      </w:r>
      <w:r w:rsidRPr="007F179F">
        <w:t>Санкт-Петербурга</w:t>
      </w:r>
      <w:r w:rsidR="00B041D3" w:rsidRPr="007F179F">
        <w:t>.</w:t>
      </w:r>
    </w:p>
    <w:p w:rsidR="00862034" w:rsidRPr="007F179F" w:rsidRDefault="00542367" w:rsidP="00BA6489">
      <w:pPr>
        <w:autoSpaceDE w:val="0"/>
        <w:autoSpaceDN w:val="0"/>
        <w:adjustRightInd w:val="0"/>
        <w:ind w:left="-170" w:right="-57" w:firstLine="737"/>
        <w:jc w:val="both"/>
        <w:rPr>
          <w:bCs/>
        </w:rPr>
      </w:pPr>
      <w:r w:rsidRPr="007F179F">
        <w:rPr>
          <w:bCs/>
        </w:rPr>
        <w:t xml:space="preserve">2. </w:t>
      </w:r>
      <w:r w:rsidR="00393A51" w:rsidRPr="007F179F">
        <w:rPr>
          <w:bCs/>
        </w:rPr>
        <w:t xml:space="preserve">Контроль за выполнением постановления возложить на вице-губернатора </w:t>
      </w:r>
      <w:r w:rsidR="00393A51" w:rsidRPr="007F179F">
        <w:rPr>
          <w:bCs/>
        </w:rPr>
        <w:br/>
        <w:t>Санкт-Петербурга Пиотровского Б.М.</w:t>
      </w:r>
    </w:p>
    <w:p w:rsidR="00CC3F36" w:rsidRPr="007F179F" w:rsidRDefault="00CC3F36" w:rsidP="009A1968">
      <w:pPr>
        <w:pStyle w:val="ConsPlusNormal"/>
        <w:ind w:right="24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F36" w:rsidRPr="007F179F" w:rsidRDefault="00CC3F36" w:rsidP="009A1968">
      <w:pPr>
        <w:pStyle w:val="ConsPlusNormal"/>
        <w:ind w:right="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79F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C60DD9" w:rsidRPr="00CD471B" w:rsidRDefault="00CC3F36" w:rsidP="00CD471B">
      <w:pPr>
        <w:pStyle w:val="ConsPlusNormal"/>
        <w:ind w:right="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79F">
        <w:rPr>
          <w:rFonts w:ascii="Times New Roman" w:hAnsi="Times New Roman" w:cs="Times New Roman"/>
          <w:b/>
          <w:sz w:val="24"/>
          <w:szCs w:val="24"/>
        </w:rPr>
        <w:t xml:space="preserve">Санкт-Петербурга                   </w:t>
      </w:r>
      <w:r w:rsidRPr="007F179F">
        <w:rPr>
          <w:rFonts w:ascii="Times New Roman" w:hAnsi="Times New Roman" w:cs="Times New Roman"/>
          <w:b/>
          <w:sz w:val="24"/>
          <w:szCs w:val="24"/>
        </w:rPr>
        <w:tab/>
      </w:r>
      <w:r w:rsidRPr="007F179F">
        <w:rPr>
          <w:rFonts w:ascii="Times New Roman" w:hAnsi="Times New Roman" w:cs="Times New Roman"/>
          <w:b/>
          <w:sz w:val="24"/>
          <w:szCs w:val="24"/>
        </w:rPr>
        <w:tab/>
      </w:r>
      <w:r w:rsidRPr="007F179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F179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proofErr w:type="spellStart"/>
      <w:r w:rsidRPr="007F179F">
        <w:rPr>
          <w:rFonts w:ascii="Times New Roman" w:hAnsi="Times New Roman" w:cs="Times New Roman"/>
          <w:b/>
          <w:sz w:val="24"/>
          <w:szCs w:val="24"/>
        </w:rPr>
        <w:t>А.Д.Беглов</w:t>
      </w:r>
      <w:proofErr w:type="spellEnd"/>
    </w:p>
    <w:sectPr w:rsidR="00C60DD9" w:rsidRPr="00CD471B" w:rsidSect="001E62F4">
      <w:type w:val="continuous"/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9E" w:rsidRDefault="0019169E">
      <w:r>
        <w:separator/>
      </w:r>
    </w:p>
  </w:endnote>
  <w:endnote w:type="continuationSeparator" w:id="0">
    <w:p w:rsidR="0019169E" w:rsidRDefault="0019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9E" w:rsidRDefault="0019169E">
      <w:r>
        <w:separator/>
      </w:r>
    </w:p>
  </w:footnote>
  <w:footnote w:type="continuationSeparator" w:id="0">
    <w:p w:rsidR="0019169E" w:rsidRDefault="0019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01" w:rsidRDefault="00A45B01" w:rsidP="006C25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5B01" w:rsidRDefault="00A45B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01" w:rsidRDefault="00A45B01" w:rsidP="006C25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7657">
      <w:rPr>
        <w:rStyle w:val="a5"/>
        <w:noProof/>
      </w:rPr>
      <w:t>2</w:t>
    </w:r>
    <w:r>
      <w:rPr>
        <w:rStyle w:val="a5"/>
      </w:rPr>
      <w:fldChar w:fldCharType="end"/>
    </w:r>
  </w:p>
  <w:p w:rsidR="00A45B01" w:rsidRDefault="00A45B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354"/>
    <w:multiLevelType w:val="hybridMultilevel"/>
    <w:tmpl w:val="5172F53E"/>
    <w:lvl w:ilvl="0" w:tplc="4AAC0FE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E864056"/>
    <w:multiLevelType w:val="multilevel"/>
    <w:tmpl w:val="15F8203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38E6073D"/>
    <w:multiLevelType w:val="multilevel"/>
    <w:tmpl w:val="BCC66A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4AED1BB6"/>
    <w:multiLevelType w:val="multilevel"/>
    <w:tmpl w:val="6B787B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0D8278C"/>
    <w:multiLevelType w:val="multilevel"/>
    <w:tmpl w:val="55C4A7A0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D53E86"/>
    <w:multiLevelType w:val="multilevel"/>
    <w:tmpl w:val="B3D0BD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59997C4D"/>
    <w:multiLevelType w:val="multilevel"/>
    <w:tmpl w:val="C86C9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7" w15:restartNumberingAfterBreak="0">
    <w:nsid w:val="623A09D3"/>
    <w:multiLevelType w:val="hybridMultilevel"/>
    <w:tmpl w:val="01F6A180"/>
    <w:lvl w:ilvl="0" w:tplc="96023D96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2674C34"/>
    <w:multiLevelType w:val="multilevel"/>
    <w:tmpl w:val="6B0C1D7E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567" w:firstLine="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9" w15:restartNumberingAfterBreak="0">
    <w:nsid w:val="65D56546"/>
    <w:multiLevelType w:val="multilevel"/>
    <w:tmpl w:val="623865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0" w15:restartNumberingAfterBreak="0">
    <w:nsid w:val="727C5D7C"/>
    <w:multiLevelType w:val="hybridMultilevel"/>
    <w:tmpl w:val="C55AB9BE"/>
    <w:lvl w:ilvl="0" w:tplc="DE54FE34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794B039B"/>
    <w:multiLevelType w:val="multilevel"/>
    <w:tmpl w:val="414672CE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EE3FF7"/>
    <w:multiLevelType w:val="multilevel"/>
    <w:tmpl w:val="407C2F76"/>
    <w:lvl w:ilvl="0">
      <w:start w:val="4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720" w:hanging="720"/>
      </w:p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b80c654-3c91-474b-ad79-e882f4c729d7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0259E5"/>
    <w:rsid w:val="000259E5"/>
    <w:rsid w:val="00040273"/>
    <w:rsid w:val="0004161B"/>
    <w:rsid w:val="00047CA0"/>
    <w:rsid w:val="00096221"/>
    <w:rsid w:val="000D2B64"/>
    <w:rsid w:val="000F5A5A"/>
    <w:rsid w:val="00145409"/>
    <w:rsid w:val="00184A04"/>
    <w:rsid w:val="001913E8"/>
    <w:rsid w:val="0019169E"/>
    <w:rsid w:val="001A6562"/>
    <w:rsid w:val="001E27E1"/>
    <w:rsid w:val="001E62F4"/>
    <w:rsid w:val="001F79BD"/>
    <w:rsid w:val="00225D66"/>
    <w:rsid w:val="00241697"/>
    <w:rsid w:val="00243353"/>
    <w:rsid w:val="00294B18"/>
    <w:rsid w:val="002973BD"/>
    <w:rsid w:val="002B514A"/>
    <w:rsid w:val="002B684B"/>
    <w:rsid w:val="002B75AB"/>
    <w:rsid w:val="002C0D5C"/>
    <w:rsid w:val="002C0ECB"/>
    <w:rsid w:val="00337487"/>
    <w:rsid w:val="00364201"/>
    <w:rsid w:val="00373DF9"/>
    <w:rsid w:val="00393A51"/>
    <w:rsid w:val="003E3336"/>
    <w:rsid w:val="003E68BF"/>
    <w:rsid w:val="00402455"/>
    <w:rsid w:val="0041433D"/>
    <w:rsid w:val="004147D6"/>
    <w:rsid w:val="00417B20"/>
    <w:rsid w:val="00454DCD"/>
    <w:rsid w:val="004626F1"/>
    <w:rsid w:val="00467DDD"/>
    <w:rsid w:val="00470F43"/>
    <w:rsid w:val="004A4B07"/>
    <w:rsid w:val="00542367"/>
    <w:rsid w:val="00566DB3"/>
    <w:rsid w:val="005712D2"/>
    <w:rsid w:val="00585C7A"/>
    <w:rsid w:val="005B0819"/>
    <w:rsid w:val="005B4330"/>
    <w:rsid w:val="005F09D5"/>
    <w:rsid w:val="00603558"/>
    <w:rsid w:val="0060535D"/>
    <w:rsid w:val="00635914"/>
    <w:rsid w:val="00636E38"/>
    <w:rsid w:val="0064636A"/>
    <w:rsid w:val="0066275D"/>
    <w:rsid w:val="00665657"/>
    <w:rsid w:val="00667657"/>
    <w:rsid w:val="006C2535"/>
    <w:rsid w:val="006D0CD1"/>
    <w:rsid w:val="006E08F4"/>
    <w:rsid w:val="006F63E2"/>
    <w:rsid w:val="007005DB"/>
    <w:rsid w:val="00745055"/>
    <w:rsid w:val="00785BDC"/>
    <w:rsid w:val="007A7C92"/>
    <w:rsid w:val="007F179F"/>
    <w:rsid w:val="007F2696"/>
    <w:rsid w:val="007F3BA9"/>
    <w:rsid w:val="007F6A48"/>
    <w:rsid w:val="008276B9"/>
    <w:rsid w:val="00862034"/>
    <w:rsid w:val="00865424"/>
    <w:rsid w:val="008D3519"/>
    <w:rsid w:val="008F0C4D"/>
    <w:rsid w:val="00912A38"/>
    <w:rsid w:val="009250BC"/>
    <w:rsid w:val="009329B9"/>
    <w:rsid w:val="0093455E"/>
    <w:rsid w:val="0095194F"/>
    <w:rsid w:val="00956E64"/>
    <w:rsid w:val="00971EA7"/>
    <w:rsid w:val="00975C8C"/>
    <w:rsid w:val="009903A1"/>
    <w:rsid w:val="009A1968"/>
    <w:rsid w:val="009A4AF3"/>
    <w:rsid w:val="009C61E9"/>
    <w:rsid w:val="009D132A"/>
    <w:rsid w:val="009F657A"/>
    <w:rsid w:val="00A022B1"/>
    <w:rsid w:val="00A42D91"/>
    <w:rsid w:val="00A44753"/>
    <w:rsid w:val="00A45B01"/>
    <w:rsid w:val="00A53E8A"/>
    <w:rsid w:val="00A61B42"/>
    <w:rsid w:val="00A622EE"/>
    <w:rsid w:val="00A83655"/>
    <w:rsid w:val="00A867E2"/>
    <w:rsid w:val="00AA0CA4"/>
    <w:rsid w:val="00AC553F"/>
    <w:rsid w:val="00AC78BC"/>
    <w:rsid w:val="00AE0F90"/>
    <w:rsid w:val="00AE6BF8"/>
    <w:rsid w:val="00AF18F1"/>
    <w:rsid w:val="00B041D3"/>
    <w:rsid w:val="00B07146"/>
    <w:rsid w:val="00B253C9"/>
    <w:rsid w:val="00B2556E"/>
    <w:rsid w:val="00B27956"/>
    <w:rsid w:val="00B54599"/>
    <w:rsid w:val="00BA6047"/>
    <w:rsid w:val="00BA6489"/>
    <w:rsid w:val="00BC435C"/>
    <w:rsid w:val="00BD50C0"/>
    <w:rsid w:val="00BD7E20"/>
    <w:rsid w:val="00C1060D"/>
    <w:rsid w:val="00C4293D"/>
    <w:rsid w:val="00C4413C"/>
    <w:rsid w:val="00C55814"/>
    <w:rsid w:val="00C60DD9"/>
    <w:rsid w:val="00C66827"/>
    <w:rsid w:val="00C67BD5"/>
    <w:rsid w:val="00C702D7"/>
    <w:rsid w:val="00C76FA6"/>
    <w:rsid w:val="00CB4DF7"/>
    <w:rsid w:val="00CC3F36"/>
    <w:rsid w:val="00CD3C3F"/>
    <w:rsid w:val="00CD471B"/>
    <w:rsid w:val="00D46DD1"/>
    <w:rsid w:val="00DB2487"/>
    <w:rsid w:val="00E037CC"/>
    <w:rsid w:val="00E17239"/>
    <w:rsid w:val="00E26F20"/>
    <w:rsid w:val="00E4393C"/>
    <w:rsid w:val="00E501E5"/>
    <w:rsid w:val="00E55CFB"/>
    <w:rsid w:val="00E7749D"/>
    <w:rsid w:val="00E85694"/>
    <w:rsid w:val="00E8643F"/>
    <w:rsid w:val="00E93BBB"/>
    <w:rsid w:val="00EA5166"/>
    <w:rsid w:val="00EC64A8"/>
    <w:rsid w:val="00F03045"/>
    <w:rsid w:val="00F2474E"/>
    <w:rsid w:val="00F45677"/>
    <w:rsid w:val="00F869EE"/>
    <w:rsid w:val="00FC52D7"/>
    <w:rsid w:val="00FC5BF1"/>
    <w:rsid w:val="00FD040D"/>
    <w:rsid w:val="00FE0603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D8DD71-7F71-4F27-9A02-C57F4628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rsid w:val="005712D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4AF3"/>
  </w:style>
  <w:style w:type="paragraph" w:customStyle="1" w:styleId="FORMATTEXT">
    <w:name w:val=".FORMATTEXT"/>
    <w:rsid w:val="00CC3F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CC3F3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3F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184A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84A0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94B18"/>
    <w:pPr>
      <w:ind w:left="720"/>
      <w:contextualSpacing/>
    </w:pPr>
  </w:style>
  <w:style w:type="character" w:customStyle="1" w:styleId="apple-converted-space">
    <w:name w:val="apple-converted-space"/>
    <w:basedOn w:val="a0"/>
    <w:rsid w:val="00FC52D7"/>
  </w:style>
  <w:style w:type="character" w:styleId="a9">
    <w:name w:val="Hyperlink"/>
    <w:basedOn w:val="a0"/>
    <w:uiPriority w:val="99"/>
    <w:unhideWhenUsed/>
    <w:rsid w:val="00FC5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hlapakova\AppData\Local\Temp\bdttmp\224a8320-f20e-45c8-8238-e676eeefaa2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224a8320-f20e-45c8-8238-e676eeefaa2c</Template>
  <TotalTime>0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Ланкова Мария Станиславовна</dc:creator>
  <cp:keywords/>
  <cp:lastModifiedBy>Подосинникова Ольга Александровна</cp:lastModifiedBy>
  <cp:revision>2</cp:revision>
  <cp:lastPrinted>2023-12-21T08:45:00Z</cp:lastPrinted>
  <dcterms:created xsi:type="dcterms:W3CDTF">2023-12-21T08:45:00Z</dcterms:created>
  <dcterms:modified xsi:type="dcterms:W3CDTF">2023-12-21T08:45:00Z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ab80c654-3c91-474b-ad79-e882f4c729d7</vt:lpwstr>
  </property>
</Properties>
</file>