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AF6" w:rsidRPr="006E7AF6" w:rsidRDefault="006E7AF6" w:rsidP="006E7AF6">
      <w:pPr>
        <w:widowControl/>
        <w:ind w:right="120"/>
        <w:jc w:val="right"/>
        <w:rPr>
          <w:rFonts w:ascii="Times New Roman" w:eastAsia="SimSun" w:hAnsi="Times New Roman" w:cs="Times New Roman"/>
          <w:sz w:val="28"/>
          <w:szCs w:val="28"/>
          <w:lang w:val="ru-RU" w:eastAsia="zh-CN"/>
        </w:rPr>
      </w:pPr>
      <w:bookmarkStart w:id="0" w:name="_GoBack"/>
      <w:bookmarkEnd w:id="0"/>
      <w:r w:rsidRPr="006E7AF6">
        <w:rPr>
          <w:rFonts w:ascii="Times New Roman" w:eastAsia="SimSun" w:hAnsi="Times New Roman" w:cs="Times New Roman"/>
          <w:sz w:val="28"/>
          <w:szCs w:val="28"/>
          <w:lang w:val="ru-RU" w:eastAsia="zh-CN"/>
        </w:rPr>
        <w:t xml:space="preserve">Приложение </w:t>
      </w:r>
      <w:r>
        <w:rPr>
          <w:rFonts w:ascii="Times New Roman" w:eastAsia="SimSun" w:hAnsi="Times New Roman" w:cs="Times New Roman"/>
          <w:sz w:val="28"/>
          <w:szCs w:val="28"/>
          <w:lang w:val="ru-RU" w:eastAsia="zh-CN"/>
        </w:rPr>
        <w:t>1</w:t>
      </w:r>
    </w:p>
    <w:p w:rsidR="006E7AF6" w:rsidRPr="006E7AF6" w:rsidRDefault="006E7AF6" w:rsidP="006E7AF6">
      <w:pPr>
        <w:widowControl/>
        <w:ind w:right="120"/>
        <w:jc w:val="right"/>
        <w:rPr>
          <w:rFonts w:ascii="Times New Roman" w:eastAsia="SimSun" w:hAnsi="Times New Roman" w:cs="Times New Roman"/>
          <w:sz w:val="28"/>
          <w:szCs w:val="28"/>
          <w:lang w:val="ru-RU" w:eastAsia="zh-CN"/>
        </w:rPr>
      </w:pPr>
    </w:p>
    <w:tbl>
      <w:tblPr>
        <w:tblW w:w="0" w:type="auto"/>
        <w:tblInd w:w="2943" w:type="dxa"/>
        <w:tblLook w:val="04A0" w:firstRow="1" w:lastRow="0" w:firstColumn="1" w:lastColumn="0" w:noHBand="0" w:noVBand="1"/>
      </w:tblPr>
      <w:tblGrid>
        <w:gridCol w:w="4143"/>
        <w:gridCol w:w="2273"/>
      </w:tblGrid>
      <w:tr w:rsidR="006E7AF6" w:rsidRPr="00850E52" w:rsidTr="00AD78AB">
        <w:tc>
          <w:tcPr>
            <w:tcW w:w="6628" w:type="dxa"/>
            <w:gridSpan w:val="2"/>
            <w:shd w:val="clear" w:color="auto" w:fill="auto"/>
          </w:tcPr>
          <w:p w:rsidR="006E7AF6" w:rsidRPr="006E7AF6" w:rsidRDefault="006E7AF6" w:rsidP="006E7AF6">
            <w:pPr>
              <w:widowControl/>
              <w:jc w:val="right"/>
              <w:rPr>
                <w:rFonts w:ascii="Times New Roman" w:eastAsia="SimSun" w:hAnsi="Times New Roman" w:cs="Times New Roman"/>
                <w:sz w:val="28"/>
                <w:szCs w:val="28"/>
                <w:lang w:val="ru-RU" w:eastAsia="zh-CN"/>
              </w:rPr>
            </w:pPr>
            <w:r w:rsidRPr="006E7AF6">
              <w:rPr>
                <w:rFonts w:ascii="Times New Roman" w:eastAsia="SimSun" w:hAnsi="Times New Roman" w:cs="Times New Roman"/>
                <w:sz w:val="28"/>
                <w:szCs w:val="28"/>
                <w:lang w:val="ru-RU" w:eastAsia="zh-CN"/>
              </w:rPr>
              <w:t>к распоряжению Комитета по природопользованию,</w:t>
            </w:r>
          </w:p>
        </w:tc>
      </w:tr>
      <w:tr w:rsidR="006E7AF6" w:rsidRPr="00B127B7" w:rsidTr="00AD78AB">
        <w:tc>
          <w:tcPr>
            <w:tcW w:w="6628" w:type="dxa"/>
            <w:gridSpan w:val="2"/>
            <w:shd w:val="clear" w:color="auto" w:fill="auto"/>
          </w:tcPr>
          <w:p w:rsidR="006E7AF6" w:rsidRPr="006E7AF6" w:rsidRDefault="006E7AF6" w:rsidP="006E7AF6">
            <w:pPr>
              <w:widowControl/>
              <w:jc w:val="right"/>
              <w:rPr>
                <w:rFonts w:ascii="Times New Roman" w:eastAsia="SimSun" w:hAnsi="Times New Roman" w:cs="Times New Roman"/>
                <w:sz w:val="28"/>
                <w:szCs w:val="28"/>
                <w:lang w:val="ru-RU" w:eastAsia="zh-CN"/>
              </w:rPr>
            </w:pPr>
            <w:r w:rsidRPr="006E7AF6">
              <w:rPr>
                <w:rFonts w:ascii="Times New Roman" w:eastAsia="SimSun" w:hAnsi="Times New Roman" w:cs="Times New Roman"/>
                <w:sz w:val="28"/>
                <w:szCs w:val="28"/>
                <w:lang w:val="ru-RU" w:eastAsia="zh-CN"/>
              </w:rPr>
              <w:t>охране окружающей среды и обеспечению</w:t>
            </w:r>
          </w:p>
        </w:tc>
      </w:tr>
      <w:tr w:rsidR="006E7AF6" w:rsidRPr="006E7AF6" w:rsidTr="00AD78AB">
        <w:tc>
          <w:tcPr>
            <w:tcW w:w="4253" w:type="dxa"/>
            <w:shd w:val="clear" w:color="auto" w:fill="auto"/>
          </w:tcPr>
          <w:p w:rsidR="006E7AF6" w:rsidRPr="006E7AF6" w:rsidRDefault="006E7AF6" w:rsidP="006E7AF6">
            <w:pPr>
              <w:widowControl/>
              <w:jc w:val="right"/>
              <w:rPr>
                <w:rFonts w:ascii="Times New Roman" w:eastAsia="SimSun" w:hAnsi="Times New Roman" w:cs="Times New Roman"/>
                <w:sz w:val="28"/>
                <w:szCs w:val="28"/>
                <w:lang w:val="ru-RU" w:eastAsia="zh-CN"/>
              </w:rPr>
            </w:pPr>
            <w:r w:rsidRPr="006E7AF6">
              <w:rPr>
                <w:rFonts w:ascii="Times New Roman" w:eastAsia="SimSun" w:hAnsi="Times New Roman" w:cs="Times New Roman"/>
                <w:sz w:val="28"/>
                <w:szCs w:val="28"/>
                <w:lang w:val="ru-RU" w:eastAsia="zh-CN"/>
              </w:rPr>
              <w:t>экологической безопасности</w:t>
            </w:r>
          </w:p>
        </w:tc>
        <w:tc>
          <w:tcPr>
            <w:tcW w:w="2375" w:type="dxa"/>
            <w:shd w:val="clear" w:color="auto" w:fill="auto"/>
          </w:tcPr>
          <w:p w:rsidR="006E7AF6" w:rsidRPr="006E7AF6" w:rsidRDefault="006E7AF6" w:rsidP="006E7AF6">
            <w:pPr>
              <w:widowControl/>
              <w:rPr>
                <w:rFonts w:ascii="Times New Roman" w:eastAsia="SimSun" w:hAnsi="Times New Roman" w:cs="Times New Roman"/>
                <w:sz w:val="28"/>
                <w:szCs w:val="28"/>
                <w:lang w:val="ru-RU" w:eastAsia="zh-CN"/>
              </w:rPr>
            </w:pPr>
            <w:r w:rsidRPr="006E7AF6">
              <w:rPr>
                <w:rFonts w:ascii="Times New Roman" w:eastAsia="SimSun" w:hAnsi="Times New Roman" w:cs="Times New Roman"/>
                <w:sz w:val="28"/>
                <w:szCs w:val="28"/>
                <w:lang w:val="ru-RU" w:eastAsia="zh-CN"/>
              </w:rPr>
              <w:t xml:space="preserve">от               №      </w:t>
            </w:r>
          </w:p>
        </w:tc>
      </w:tr>
    </w:tbl>
    <w:p w:rsidR="009623A1" w:rsidRDefault="009623A1">
      <w:pPr>
        <w:spacing w:before="7"/>
        <w:rPr>
          <w:rFonts w:ascii="Times New Roman" w:eastAsia="Times New Roman" w:hAnsi="Times New Roman" w:cs="Times New Roman"/>
          <w:sz w:val="24"/>
          <w:szCs w:val="24"/>
          <w:lang w:val="ru-RU"/>
        </w:rPr>
      </w:pPr>
    </w:p>
    <w:p w:rsidR="00BA0AA9" w:rsidRPr="006E7AF6" w:rsidRDefault="002120C4" w:rsidP="006E7AF6">
      <w:pPr>
        <w:pStyle w:val="1"/>
        <w:ind w:right="380"/>
        <w:jc w:val="center"/>
        <w:rPr>
          <w:rFonts w:cs="Times New Roman"/>
          <w:sz w:val="28"/>
          <w:szCs w:val="28"/>
          <w:lang w:val="ru-RU"/>
        </w:rPr>
      </w:pPr>
      <w:r w:rsidRPr="006E7AF6">
        <w:rPr>
          <w:rFonts w:cs="Times New Roman"/>
          <w:spacing w:val="-1"/>
          <w:sz w:val="28"/>
          <w:szCs w:val="28"/>
          <w:lang w:val="ru-RU"/>
        </w:rPr>
        <w:t>Местоположение береговой</w:t>
      </w:r>
      <w:r w:rsidRPr="006E7AF6">
        <w:rPr>
          <w:rFonts w:cs="Times New Roman"/>
          <w:sz w:val="28"/>
          <w:szCs w:val="28"/>
          <w:lang w:val="ru-RU"/>
        </w:rPr>
        <w:t xml:space="preserve"> </w:t>
      </w:r>
      <w:r w:rsidRPr="006E7AF6">
        <w:rPr>
          <w:rFonts w:cs="Times New Roman"/>
          <w:spacing w:val="-1"/>
          <w:sz w:val="28"/>
          <w:szCs w:val="28"/>
          <w:lang w:val="ru-RU"/>
        </w:rPr>
        <w:t>линии</w:t>
      </w:r>
      <w:r w:rsidRPr="006E7AF6">
        <w:rPr>
          <w:rFonts w:cs="Times New Roman"/>
          <w:sz w:val="28"/>
          <w:szCs w:val="28"/>
          <w:lang w:val="ru-RU"/>
        </w:rPr>
        <w:t xml:space="preserve"> </w:t>
      </w:r>
      <w:r w:rsidRPr="006E7AF6">
        <w:rPr>
          <w:rFonts w:cs="Times New Roman"/>
          <w:spacing w:val="-1"/>
          <w:sz w:val="28"/>
          <w:szCs w:val="28"/>
          <w:lang w:val="ru-RU"/>
        </w:rPr>
        <w:t>(границы водного</w:t>
      </w:r>
      <w:r w:rsidRPr="006E7AF6">
        <w:rPr>
          <w:rFonts w:cs="Times New Roman"/>
          <w:sz w:val="28"/>
          <w:szCs w:val="28"/>
          <w:lang w:val="ru-RU"/>
        </w:rPr>
        <w:t xml:space="preserve"> объекта) </w:t>
      </w:r>
    </w:p>
    <w:p w:rsidR="009623A1" w:rsidRPr="006E7AF6" w:rsidRDefault="00850E52" w:rsidP="006E7AF6">
      <w:pPr>
        <w:pStyle w:val="1"/>
        <w:ind w:right="380"/>
        <w:jc w:val="center"/>
        <w:rPr>
          <w:rFonts w:cs="Times New Roman"/>
          <w:b w:val="0"/>
          <w:bCs w:val="0"/>
          <w:sz w:val="28"/>
          <w:szCs w:val="28"/>
          <w:lang w:val="ru-RU"/>
        </w:rPr>
      </w:pPr>
      <w:r w:rsidRPr="00850E52">
        <w:rPr>
          <w:rFonts w:cs="Times New Roman"/>
          <w:color w:val="000000"/>
          <w:sz w:val="28"/>
          <w:szCs w:val="28"/>
          <w:shd w:val="clear" w:color="auto" w:fill="FFFFFF"/>
          <w:lang w:val="ru-RU"/>
        </w:rPr>
        <w:t>ручья без названия (ИД 1734)</w:t>
      </w:r>
      <w:r>
        <w:rPr>
          <w:rFonts w:cs="Times New Roman"/>
          <w:color w:val="000000"/>
          <w:sz w:val="28"/>
          <w:szCs w:val="28"/>
          <w:shd w:val="clear" w:color="auto" w:fill="FFFFFF"/>
          <w:lang w:val="ru-RU"/>
        </w:rPr>
        <w:t xml:space="preserve"> </w:t>
      </w:r>
      <w:r w:rsidR="002120C4" w:rsidRPr="006E7AF6">
        <w:rPr>
          <w:rFonts w:cs="Times New Roman"/>
          <w:sz w:val="28"/>
          <w:szCs w:val="28"/>
          <w:lang w:val="ru-RU"/>
        </w:rPr>
        <w:t xml:space="preserve">на </w:t>
      </w:r>
      <w:r w:rsidR="002120C4" w:rsidRPr="006E7AF6">
        <w:rPr>
          <w:rFonts w:cs="Times New Roman"/>
          <w:spacing w:val="-1"/>
          <w:sz w:val="28"/>
          <w:szCs w:val="28"/>
          <w:lang w:val="ru-RU"/>
        </w:rPr>
        <w:t>территории</w:t>
      </w:r>
      <w:r w:rsidR="002120C4" w:rsidRPr="006E7AF6">
        <w:rPr>
          <w:rFonts w:cs="Times New Roman"/>
          <w:sz w:val="28"/>
          <w:szCs w:val="28"/>
          <w:lang w:val="ru-RU"/>
        </w:rPr>
        <w:t xml:space="preserve"> </w:t>
      </w:r>
      <w:r w:rsidR="002120C4" w:rsidRPr="006E7AF6">
        <w:rPr>
          <w:rFonts w:cs="Times New Roman"/>
          <w:spacing w:val="-1"/>
          <w:sz w:val="28"/>
          <w:szCs w:val="28"/>
          <w:lang w:val="ru-RU"/>
        </w:rPr>
        <w:t>Санкт-Петербурга</w:t>
      </w:r>
    </w:p>
    <w:p w:rsidR="009623A1" w:rsidRPr="006E7AF6" w:rsidRDefault="002120C4">
      <w:pPr>
        <w:pStyle w:val="a3"/>
        <w:spacing w:before="191"/>
        <w:rPr>
          <w:rFonts w:cs="Times New Roman"/>
          <w:sz w:val="28"/>
          <w:szCs w:val="28"/>
          <w:lang w:val="ru-RU"/>
        </w:rPr>
      </w:pPr>
      <w:r w:rsidRPr="006E7AF6">
        <w:rPr>
          <w:rFonts w:cs="Times New Roman"/>
          <w:sz w:val="28"/>
          <w:szCs w:val="28"/>
          <w:u w:val="single" w:color="000000"/>
          <w:lang w:val="ru-RU"/>
        </w:rPr>
        <w:t>Принятые</w:t>
      </w:r>
      <w:r w:rsidRPr="006E7AF6">
        <w:rPr>
          <w:rFonts w:cs="Times New Roman"/>
          <w:spacing w:val="-1"/>
          <w:sz w:val="28"/>
          <w:szCs w:val="28"/>
          <w:u w:val="single" w:color="000000"/>
          <w:lang w:val="ru-RU"/>
        </w:rPr>
        <w:t xml:space="preserve"> сокращения:</w:t>
      </w:r>
    </w:p>
    <w:p w:rsidR="009623A1" w:rsidRPr="006E7AF6" w:rsidRDefault="002120C4" w:rsidP="006B4DF7">
      <w:pPr>
        <w:pStyle w:val="a3"/>
        <w:rPr>
          <w:rFonts w:cs="Times New Roman"/>
          <w:sz w:val="28"/>
          <w:szCs w:val="28"/>
          <w:lang w:val="ru-RU"/>
        </w:rPr>
      </w:pPr>
      <w:r w:rsidRPr="006E7AF6">
        <w:rPr>
          <w:rFonts w:cs="Times New Roman"/>
          <w:spacing w:val="-1"/>
          <w:sz w:val="28"/>
          <w:szCs w:val="28"/>
          <w:lang w:val="ru-RU"/>
        </w:rPr>
        <w:t>БЛ</w:t>
      </w:r>
      <w:r w:rsidRPr="006E7AF6">
        <w:rPr>
          <w:rFonts w:cs="Times New Roman"/>
          <w:sz w:val="28"/>
          <w:szCs w:val="28"/>
          <w:lang w:val="ru-RU"/>
        </w:rPr>
        <w:t xml:space="preserve"> – </w:t>
      </w:r>
      <w:r w:rsidRPr="006E7AF6">
        <w:rPr>
          <w:rFonts w:cs="Times New Roman"/>
          <w:spacing w:val="-1"/>
          <w:sz w:val="28"/>
          <w:szCs w:val="28"/>
          <w:lang w:val="ru-RU"/>
        </w:rPr>
        <w:t>береговая</w:t>
      </w:r>
      <w:r w:rsidRPr="006E7AF6">
        <w:rPr>
          <w:rFonts w:cs="Times New Roman"/>
          <w:sz w:val="28"/>
          <w:szCs w:val="28"/>
          <w:lang w:val="ru-RU"/>
        </w:rPr>
        <w:t xml:space="preserve"> линия</w:t>
      </w:r>
    </w:p>
    <w:p w:rsidR="006E7AF6" w:rsidRDefault="002120C4" w:rsidP="006E7AF6">
      <w:pPr>
        <w:pStyle w:val="a3"/>
        <w:ind w:right="854"/>
        <w:rPr>
          <w:rFonts w:cs="Times New Roman"/>
          <w:spacing w:val="53"/>
          <w:sz w:val="28"/>
          <w:szCs w:val="28"/>
          <w:lang w:val="ru-RU"/>
        </w:rPr>
      </w:pPr>
      <w:r w:rsidRPr="006E7AF6">
        <w:rPr>
          <w:rFonts w:cs="Times New Roman"/>
          <w:spacing w:val="-1"/>
          <w:sz w:val="28"/>
          <w:szCs w:val="28"/>
          <w:lang w:val="ru-RU"/>
        </w:rPr>
        <w:t xml:space="preserve">ИД </w:t>
      </w:r>
      <w:r w:rsidRPr="006E7AF6">
        <w:rPr>
          <w:rFonts w:cs="Times New Roman"/>
          <w:sz w:val="28"/>
          <w:szCs w:val="28"/>
          <w:lang w:val="ru-RU"/>
        </w:rPr>
        <w:t>– идентификатор в</w:t>
      </w:r>
      <w:r w:rsidRPr="006E7AF6">
        <w:rPr>
          <w:rFonts w:cs="Times New Roman"/>
          <w:spacing w:val="-3"/>
          <w:sz w:val="28"/>
          <w:szCs w:val="28"/>
          <w:lang w:val="ru-RU"/>
        </w:rPr>
        <w:t xml:space="preserve"> </w:t>
      </w:r>
      <w:r w:rsidRPr="006E7AF6">
        <w:rPr>
          <w:rFonts w:cs="Times New Roman"/>
          <w:spacing w:val="-1"/>
          <w:sz w:val="28"/>
          <w:szCs w:val="28"/>
          <w:lang w:val="ru-RU"/>
        </w:rPr>
        <w:t>перечне водных</w:t>
      </w:r>
      <w:r w:rsidRPr="006E7AF6">
        <w:rPr>
          <w:rFonts w:cs="Times New Roman"/>
          <w:spacing w:val="2"/>
          <w:sz w:val="28"/>
          <w:szCs w:val="28"/>
          <w:lang w:val="ru-RU"/>
        </w:rPr>
        <w:t xml:space="preserve"> </w:t>
      </w:r>
      <w:r w:rsidRPr="006E7AF6">
        <w:rPr>
          <w:rFonts w:cs="Times New Roman"/>
          <w:spacing w:val="-1"/>
          <w:sz w:val="28"/>
          <w:szCs w:val="28"/>
          <w:lang w:val="ru-RU"/>
        </w:rPr>
        <w:t>объектов Санкт</w:t>
      </w:r>
      <w:r w:rsidR="006E7AF6">
        <w:rPr>
          <w:rFonts w:cs="Times New Roman"/>
          <w:spacing w:val="-1"/>
          <w:sz w:val="28"/>
          <w:szCs w:val="28"/>
          <w:lang w:val="ru-RU"/>
        </w:rPr>
        <w:t>-</w:t>
      </w:r>
      <w:r w:rsidRPr="006E7AF6">
        <w:rPr>
          <w:rFonts w:cs="Times New Roman"/>
          <w:spacing w:val="-1"/>
          <w:sz w:val="28"/>
          <w:szCs w:val="28"/>
          <w:lang w:val="ru-RU"/>
        </w:rPr>
        <w:t>Петербурга</w:t>
      </w:r>
      <w:r w:rsidRPr="006E7AF6">
        <w:rPr>
          <w:rFonts w:cs="Times New Roman"/>
          <w:spacing w:val="53"/>
          <w:sz w:val="28"/>
          <w:szCs w:val="28"/>
          <w:lang w:val="ru-RU"/>
        </w:rPr>
        <w:t xml:space="preserve"> </w:t>
      </w:r>
    </w:p>
    <w:p w:rsidR="009623A1" w:rsidRPr="006E7AF6" w:rsidRDefault="002120C4" w:rsidP="006E7AF6">
      <w:pPr>
        <w:pStyle w:val="a3"/>
        <w:ind w:right="428"/>
        <w:rPr>
          <w:rFonts w:cs="Times New Roman"/>
          <w:sz w:val="28"/>
          <w:szCs w:val="28"/>
          <w:lang w:val="ru-RU"/>
        </w:rPr>
      </w:pPr>
      <w:r w:rsidRPr="006E7AF6">
        <w:rPr>
          <w:rFonts w:cs="Times New Roman"/>
          <w:spacing w:val="-1"/>
          <w:sz w:val="28"/>
          <w:szCs w:val="28"/>
          <w:lang w:val="ru-RU"/>
        </w:rPr>
        <w:t>СК-1964</w:t>
      </w:r>
      <w:r w:rsidRPr="006E7AF6">
        <w:rPr>
          <w:rFonts w:cs="Times New Roman"/>
          <w:sz w:val="28"/>
          <w:szCs w:val="28"/>
          <w:lang w:val="ru-RU"/>
        </w:rPr>
        <w:t xml:space="preserve"> – </w:t>
      </w:r>
      <w:r w:rsidRPr="006E7AF6">
        <w:rPr>
          <w:rFonts w:cs="Times New Roman"/>
          <w:spacing w:val="-1"/>
          <w:sz w:val="28"/>
          <w:szCs w:val="28"/>
          <w:lang w:val="ru-RU"/>
        </w:rPr>
        <w:t>местная</w:t>
      </w:r>
      <w:r w:rsidRPr="006E7AF6">
        <w:rPr>
          <w:rFonts w:cs="Times New Roman"/>
          <w:sz w:val="28"/>
          <w:szCs w:val="28"/>
          <w:lang w:val="ru-RU"/>
        </w:rPr>
        <w:t xml:space="preserve"> </w:t>
      </w:r>
      <w:r w:rsidRPr="006E7AF6">
        <w:rPr>
          <w:rFonts w:cs="Times New Roman"/>
          <w:spacing w:val="-1"/>
          <w:sz w:val="28"/>
          <w:szCs w:val="28"/>
          <w:lang w:val="ru-RU"/>
        </w:rPr>
        <w:t xml:space="preserve">система </w:t>
      </w:r>
      <w:r w:rsidRPr="006E7AF6">
        <w:rPr>
          <w:rFonts w:cs="Times New Roman"/>
          <w:sz w:val="28"/>
          <w:szCs w:val="28"/>
          <w:lang w:val="ru-RU"/>
        </w:rPr>
        <w:t>координат 1964 года</w:t>
      </w:r>
    </w:p>
    <w:p w:rsidR="009623A1" w:rsidRPr="006E7AF6" w:rsidRDefault="009623A1">
      <w:pPr>
        <w:spacing w:before="5"/>
        <w:rPr>
          <w:rFonts w:ascii="Times New Roman" w:eastAsia="Times New Roman" w:hAnsi="Times New Roman" w:cs="Times New Roman"/>
          <w:sz w:val="28"/>
          <w:szCs w:val="28"/>
          <w:lang w:val="ru-RU"/>
        </w:rPr>
      </w:pPr>
    </w:p>
    <w:p w:rsidR="009623A1" w:rsidRPr="006E7AF6" w:rsidRDefault="002120C4">
      <w:pPr>
        <w:pStyle w:val="1"/>
        <w:numPr>
          <w:ilvl w:val="0"/>
          <w:numId w:val="2"/>
        </w:numPr>
        <w:tabs>
          <w:tab w:val="left" w:pos="935"/>
        </w:tabs>
        <w:ind w:hanging="242"/>
        <w:jc w:val="left"/>
        <w:rPr>
          <w:rFonts w:cs="Times New Roman"/>
          <w:b w:val="0"/>
          <w:bCs w:val="0"/>
          <w:sz w:val="28"/>
          <w:szCs w:val="28"/>
          <w:lang w:val="ru-RU"/>
        </w:rPr>
      </w:pPr>
      <w:r w:rsidRPr="006E7AF6">
        <w:rPr>
          <w:rFonts w:cs="Times New Roman"/>
          <w:spacing w:val="-1"/>
          <w:sz w:val="28"/>
          <w:szCs w:val="28"/>
          <w:lang w:val="ru-RU"/>
        </w:rPr>
        <w:t>Координаты местоположения береговой</w:t>
      </w:r>
      <w:r w:rsidRPr="006E7AF6">
        <w:rPr>
          <w:rFonts w:cs="Times New Roman"/>
          <w:sz w:val="28"/>
          <w:szCs w:val="28"/>
          <w:lang w:val="ru-RU"/>
        </w:rPr>
        <w:t xml:space="preserve"> </w:t>
      </w:r>
      <w:r w:rsidRPr="006E7AF6">
        <w:rPr>
          <w:rFonts w:cs="Times New Roman"/>
          <w:spacing w:val="-1"/>
          <w:sz w:val="28"/>
          <w:szCs w:val="28"/>
          <w:lang w:val="ru-RU"/>
        </w:rPr>
        <w:t>линии</w:t>
      </w:r>
      <w:r w:rsidRPr="006E7AF6">
        <w:rPr>
          <w:rFonts w:cs="Times New Roman"/>
          <w:sz w:val="28"/>
          <w:szCs w:val="28"/>
          <w:lang w:val="ru-RU"/>
        </w:rPr>
        <w:t xml:space="preserve"> </w:t>
      </w:r>
      <w:r w:rsidRPr="006E7AF6">
        <w:rPr>
          <w:rFonts w:cs="Times New Roman"/>
          <w:spacing w:val="-1"/>
          <w:sz w:val="28"/>
          <w:szCs w:val="28"/>
          <w:lang w:val="ru-RU"/>
        </w:rPr>
        <w:t>водного</w:t>
      </w:r>
      <w:r w:rsidRPr="006E7AF6">
        <w:rPr>
          <w:rFonts w:cs="Times New Roman"/>
          <w:sz w:val="28"/>
          <w:szCs w:val="28"/>
          <w:lang w:val="ru-RU"/>
        </w:rPr>
        <w:t xml:space="preserve"> объекта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016"/>
        <w:gridCol w:w="540"/>
        <w:gridCol w:w="712"/>
        <w:gridCol w:w="993"/>
        <w:gridCol w:w="1134"/>
        <w:gridCol w:w="567"/>
        <w:gridCol w:w="850"/>
        <w:gridCol w:w="851"/>
        <w:gridCol w:w="1134"/>
      </w:tblGrid>
      <w:tr w:rsidR="00024B01" w:rsidRPr="006E7AF6" w:rsidTr="009C12AA">
        <w:tc>
          <w:tcPr>
            <w:tcW w:w="9606" w:type="dxa"/>
            <w:gridSpan w:val="11"/>
          </w:tcPr>
          <w:p w:rsidR="00024B01" w:rsidRPr="006E7AF6" w:rsidRDefault="00024B01" w:rsidP="004E779E">
            <w:pPr>
              <w:rPr>
                <w:rFonts w:ascii="Times New Roman" w:hAnsi="Times New Roman" w:cs="Times New Roman"/>
                <w:b/>
                <w:sz w:val="20"/>
                <w:szCs w:val="20"/>
              </w:rPr>
            </w:pPr>
            <w:r w:rsidRPr="006E7AF6">
              <w:rPr>
                <w:rFonts w:ascii="Times New Roman" w:eastAsia="Times New Roman" w:hAnsi="Times New Roman" w:cs="Times New Roman"/>
                <w:color w:val="000000"/>
                <w:sz w:val="20"/>
                <w:szCs w:val="20"/>
                <w:lang w:eastAsia="ru-RU"/>
              </w:rPr>
              <w:t>1. СК-1964</w:t>
            </w:r>
          </w:p>
        </w:tc>
      </w:tr>
      <w:tr w:rsidR="00024B01" w:rsidRPr="00B127B7" w:rsidTr="009C12AA">
        <w:tc>
          <w:tcPr>
            <w:tcW w:w="9606" w:type="dxa"/>
            <w:gridSpan w:val="11"/>
          </w:tcPr>
          <w:p w:rsidR="00024B01" w:rsidRPr="006E7AF6" w:rsidRDefault="00024B01" w:rsidP="004E779E">
            <w:pPr>
              <w:rPr>
                <w:rFonts w:ascii="Times New Roman" w:hAnsi="Times New Roman" w:cs="Times New Roman"/>
                <w:b/>
                <w:sz w:val="20"/>
                <w:szCs w:val="20"/>
                <w:lang w:val="ru-RU"/>
              </w:rPr>
            </w:pPr>
            <w:r w:rsidRPr="006E7AF6">
              <w:rPr>
                <w:rFonts w:ascii="Times New Roman" w:eastAsia="Times New Roman" w:hAnsi="Times New Roman" w:cs="Times New Roman"/>
                <w:color w:val="000000"/>
                <w:sz w:val="20"/>
                <w:szCs w:val="20"/>
                <w:lang w:val="ru-RU" w:eastAsia="ru-RU"/>
              </w:rPr>
              <w:t xml:space="preserve">2. Сведения о характерных точках </w:t>
            </w:r>
            <w:r w:rsidR="00454618" w:rsidRPr="006E7AF6">
              <w:rPr>
                <w:rFonts w:ascii="Times New Roman" w:eastAsia="Times New Roman" w:hAnsi="Times New Roman" w:cs="Times New Roman"/>
                <w:color w:val="000000"/>
                <w:sz w:val="20"/>
                <w:szCs w:val="20"/>
                <w:lang w:val="ru-RU" w:eastAsia="ru-RU"/>
              </w:rPr>
              <w:t>БЛ</w:t>
            </w:r>
          </w:p>
        </w:tc>
      </w:tr>
      <w:tr w:rsidR="009C12AA" w:rsidRPr="006E7AF6" w:rsidTr="00850E52">
        <w:tc>
          <w:tcPr>
            <w:tcW w:w="817" w:type="dxa"/>
            <w:vMerge w:val="restart"/>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 точки</w:t>
            </w:r>
          </w:p>
        </w:tc>
        <w:tc>
          <w:tcPr>
            <w:tcW w:w="2008" w:type="dxa"/>
            <w:gridSpan w:val="2"/>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координаты</w:t>
            </w:r>
          </w:p>
        </w:tc>
        <w:tc>
          <w:tcPr>
            <w:tcW w:w="540" w:type="dxa"/>
            <w:vMerge w:val="restart"/>
          </w:tcPr>
          <w:p w:rsidR="004F5918" w:rsidRPr="006E7AF6" w:rsidRDefault="004F5918" w:rsidP="006E7AF6">
            <w:pPr>
              <w:jc w:val="center"/>
              <w:rPr>
                <w:rFonts w:ascii="Times New Roman" w:eastAsia="Times New Roman" w:hAnsi="Times New Roman" w:cs="Times New Roman"/>
                <w:color w:val="000000"/>
                <w:sz w:val="20"/>
                <w:szCs w:val="20"/>
                <w:lang w:eastAsia="ru-RU"/>
              </w:rPr>
            </w:pPr>
          </w:p>
        </w:tc>
        <w:tc>
          <w:tcPr>
            <w:tcW w:w="712" w:type="dxa"/>
            <w:vMerge w:val="restart"/>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 точки</w:t>
            </w:r>
          </w:p>
        </w:tc>
        <w:tc>
          <w:tcPr>
            <w:tcW w:w="2127" w:type="dxa"/>
            <w:gridSpan w:val="2"/>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координаты</w:t>
            </w:r>
          </w:p>
        </w:tc>
        <w:tc>
          <w:tcPr>
            <w:tcW w:w="567" w:type="dxa"/>
            <w:vMerge w:val="restart"/>
          </w:tcPr>
          <w:p w:rsidR="004F5918" w:rsidRPr="006E7AF6" w:rsidRDefault="004F5918" w:rsidP="006E7AF6">
            <w:pPr>
              <w:jc w:val="center"/>
              <w:rPr>
                <w:rFonts w:ascii="Times New Roman" w:eastAsia="Times New Roman" w:hAnsi="Times New Roman" w:cs="Times New Roman"/>
                <w:color w:val="000000"/>
                <w:sz w:val="20"/>
                <w:szCs w:val="20"/>
                <w:lang w:eastAsia="ru-RU"/>
              </w:rPr>
            </w:pPr>
          </w:p>
        </w:tc>
        <w:tc>
          <w:tcPr>
            <w:tcW w:w="850" w:type="dxa"/>
            <w:vMerge w:val="restart"/>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 точки</w:t>
            </w:r>
          </w:p>
        </w:tc>
        <w:tc>
          <w:tcPr>
            <w:tcW w:w="1985" w:type="dxa"/>
            <w:gridSpan w:val="2"/>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координаты</w:t>
            </w:r>
          </w:p>
        </w:tc>
      </w:tr>
      <w:tr w:rsidR="009C12AA" w:rsidRPr="006E7AF6" w:rsidTr="00850E52">
        <w:tc>
          <w:tcPr>
            <w:tcW w:w="817" w:type="dxa"/>
            <w:vMerge/>
          </w:tcPr>
          <w:p w:rsidR="004F5918" w:rsidRPr="006E7AF6" w:rsidRDefault="004F5918" w:rsidP="006E7AF6">
            <w:pPr>
              <w:jc w:val="center"/>
              <w:rPr>
                <w:rFonts w:ascii="Times New Roman" w:eastAsia="Times New Roman" w:hAnsi="Times New Roman" w:cs="Times New Roman"/>
                <w:color w:val="000000"/>
                <w:sz w:val="20"/>
                <w:szCs w:val="20"/>
                <w:lang w:eastAsia="ru-RU"/>
              </w:rPr>
            </w:pPr>
          </w:p>
        </w:tc>
        <w:tc>
          <w:tcPr>
            <w:tcW w:w="992" w:type="dxa"/>
            <w:vAlign w:val="bottom"/>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Х</w:t>
            </w:r>
          </w:p>
        </w:tc>
        <w:tc>
          <w:tcPr>
            <w:tcW w:w="1016" w:type="dxa"/>
            <w:vAlign w:val="bottom"/>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У</w:t>
            </w:r>
          </w:p>
        </w:tc>
        <w:tc>
          <w:tcPr>
            <w:tcW w:w="540" w:type="dxa"/>
            <w:vMerge/>
            <w:vAlign w:val="bottom"/>
          </w:tcPr>
          <w:p w:rsidR="004F5918" w:rsidRPr="006E7AF6" w:rsidRDefault="004F5918" w:rsidP="006E7AF6">
            <w:pPr>
              <w:jc w:val="center"/>
              <w:rPr>
                <w:rFonts w:ascii="Times New Roman" w:eastAsia="Times New Roman" w:hAnsi="Times New Roman" w:cs="Times New Roman"/>
                <w:color w:val="000000"/>
                <w:sz w:val="20"/>
                <w:szCs w:val="20"/>
                <w:lang w:eastAsia="ru-RU"/>
              </w:rPr>
            </w:pPr>
          </w:p>
        </w:tc>
        <w:tc>
          <w:tcPr>
            <w:tcW w:w="712" w:type="dxa"/>
            <w:vMerge/>
            <w:vAlign w:val="bottom"/>
          </w:tcPr>
          <w:p w:rsidR="004F5918" w:rsidRPr="006E7AF6" w:rsidRDefault="004F5918" w:rsidP="006E7AF6">
            <w:pPr>
              <w:jc w:val="center"/>
              <w:rPr>
                <w:rFonts w:ascii="Times New Roman" w:eastAsia="Times New Roman" w:hAnsi="Times New Roman" w:cs="Times New Roman"/>
                <w:color w:val="000000"/>
                <w:sz w:val="20"/>
                <w:szCs w:val="20"/>
                <w:lang w:eastAsia="ru-RU"/>
              </w:rPr>
            </w:pPr>
          </w:p>
        </w:tc>
        <w:tc>
          <w:tcPr>
            <w:tcW w:w="993" w:type="dxa"/>
            <w:vAlign w:val="bottom"/>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Х</w:t>
            </w:r>
          </w:p>
        </w:tc>
        <w:tc>
          <w:tcPr>
            <w:tcW w:w="1134" w:type="dxa"/>
            <w:vAlign w:val="bottom"/>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У</w:t>
            </w:r>
          </w:p>
        </w:tc>
        <w:tc>
          <w:tcPr>
            <w:tcW w:w="567" w:type="dxa"/>
            <w:vMerge/>
          </w:tcPr>
          <w:p w:rsidR="004F5918" w:rsidRPr="006E7AF6" w:rsidRDefault="004F5918" w:rsidP="006E7AF6">
            <w:pPr>
              <w:jc w:val="center"/>
              <w:rPr>
                <w:rFonts w:ascii="Times New Roman" w:eastAsia="Times New Roman" w:hAnsi="Times New Roman" w:cs="Times New Roman"/>
                <w:color w:val="000000"/>
                <w:sz w:val="20"/>
                <w:szCs w:val="20"/>
                <w:lang w:eastAsia="ru-RU"/>
              </w:rPr>
            </w:pPr>
          </w:p>
        </w:tc>
        <w:tc>
          <w:tcPr>
            <w:tcW w:w="850" w:type="dxa"/>
            <w:vMerge/>
          </w:tcPr>
          <w:p w:rsidR="004F5918" w:rsidRPr="006E7AF6" w:rsidRDefault="004F5918" w:rsidP="006E7AF6">
            <w:pPr>
              <w:jc w:val="center"/>
              <w:rPr>
                <w:rFonts w:ascii="Times New Roman" w:eastAsia="Times New Roman" w:hAnsi="Times New Roman" w:cs="Times New Roman"/>
                <w:color w:val="000000"/>
                <w:sz w:val="20"/>
                <w:szCs w:val="20"/>
                <w:lang w:eastAsia="ru-RU"/>
              </w:rPr>
            </w:pPr>
          </w:p>
        </w:tc>
        <w:tc>
          <w:tcPr>
            <w:tcW w:w="851" w:type="dxa"/>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Х</w:t>
            </w:r>
          </w:p>
        </w:tc>
        <w:tc>
          <w:tcPr>
            <w:tcW w:w="1134" w:type="dxa"/>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У</w:t>
            </w:r>
          </w:p>
        </w:tc>
      </w:tr>
    </w:tbl>
    <w:p w:rsidR="009C12AA" w:rsidRDefault="009C12AA" w:rsidP="009C12AA">
      <w:pPr>
        <w:widowControl/>
        <w:jc w:val="right"/>
        <w:rPr>
          <w:rFonts w:ascii="Calibri" w:eastAsia="Times New Roman" w:hAnsi="Calibri" w:cs="Times New Roman"/>
          <w:color w:val="000000"/>
          <w:lang w:val="ru-RU" w:eastAsia="ru-RU"/>
        </w:rPr>
        <w:sectPr w:rsidR="009C12AA" w:rsidSect="009C12AA">
          <w:headerReference w:type="default" r:id="rId8"/>
          <w:pgSz w:w="11910" w:h="16840"/>
          <w:pgMar w:top="1134" w:right="850" w:bottom="1134" w:left="1701" w:header="720" w:footer="720" w:gutter="0"/>
          <w:cols w:space="720"/>
          <w:titlePg/>
          <w:docGrid w:linePitch="299"/>
        </w:sectPr>
      </w:pPr>
    </w:p>
    <w:tbl>
      <w:tblPr>
        <w:tblW w:w="5000" w:type="pct"/>
        <w:tblLook w:val="04A0" w:firstRow="1" w:lastRow="0" w:firstColumn="1" w:lastColumn="0" w:noHBand="0" w:noVBand="1"/>
      </w:tblPr>
      <w:tblGrid>
        <w:gridCol w:w="597"/>
        <w:gridCol w:w="966"/>
        <w:gridCol w:w="1066"/>
      </w:tblGrid>
      <w:tr w:rsidR="00850E52" w:rsidRPr="00850E52" w:rsidTr="00850E52">
        <w:trPr>
          <w:trHeight w:val="227"/>
        </w:trPr>
        <w:tc>
          <w:tcPr>
            <w:tcW w:w="1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w:t>
            </w:r>
          </w:p>
        </w:tc>
        <w:tc>
          <w:tcPr>
            <w:tcW w:w="1591" w:type="pct"/>
            <w:tcBorders>
              <w:top w:val="single" w:sz="4" w:space="0" w:color="auto"/>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72505,32</w:t>
            </w:r>
          </w:p>
        </w:tc>
        <w:tc>
          <w:tcPr>
            <w:tcW w:w="1851" w:type="pct"/>
            <w:tcBorders>
              <w:top w:val="single" w:sz="4" w:space="0" w:color="auto"/>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123155,57</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2</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72505,12</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123156,03</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3</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72504,49</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123156,23</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4</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72503,75</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123156,23</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5</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72500,54</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123158,80</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6</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72493,96</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123165,14</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72492,26</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123167,26</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8</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72489,96</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123170,22</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9</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72488,38</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123173,44</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10</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72487,77</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123174,28</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11</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72486,33</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123173,02</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72486,70</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123170,33</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13</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72487,46</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123168,87</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14</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72489,86</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123166,27</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15</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72492,28</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123163,57</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16</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72498,73</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123158,01</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17</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72501,94</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123154,65</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18</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72502,42</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123153,17</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19</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72605,16</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123346,28</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20</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72598,67</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123353,51</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21</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72597,29</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123352,30</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22</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72603,22</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123345,35</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23</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72594,78</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123357,73</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24</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72587,38</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123366,32</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25</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72581,45</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123377,39</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26</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72573,40</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123388,88</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27</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72564,88</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123399,25</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28</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72560,72</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123404,17</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29</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72558,77</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123402,65</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30</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72563,03</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123397,60</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31</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72571,42</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123387,10</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32</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72579,75</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123375,40</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33</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72585,77</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123364,94</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34</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72593,15</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123356,04</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35</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72557,37</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123408,49</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36</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72551,00</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123417,46</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37</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72546,98</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123424,68</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38</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72542,92</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123430,13</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39</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72538,26</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123434,03</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40</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72531,33</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123439,18</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41</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72522,98</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123445,24</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42</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72521,14</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123442,21</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43</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72529,65</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123436,78</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44</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72536,61</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123432,09</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45</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72541,44</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123427,61</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46</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72544,85</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123423,05</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47</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72549,49</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123415,30</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48</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72555,22</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123406,99</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49</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72518,70</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123448,65</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50</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72516,19</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123451,63</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51</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72512,60</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123457,19</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52</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72510,92</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123460,94</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53</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72510,20</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123465,14</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54</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72509,94</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123470,33</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55</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72509,08</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123473,06</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56</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72509,63</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123477,11</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57</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72509,72</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123487,59</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58</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72506,79</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123492,17</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59</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72502,67</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123492,39</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60</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72499,44</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123492,85</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61</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72494,61</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123492,05</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62</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72488,70</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123489,11</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63</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72483,58</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123487,92</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64</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72481,19</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123488,09</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65</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72477,77</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123488,81</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66</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72476,50</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123490,06</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67</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72474,77</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123496,43</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68</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72469,82</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123496,21</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69</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72470,44</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123491,88</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70</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72474,92</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123487,84</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71</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72479,20</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123485,98</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72483,78</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123485,49</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73</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72487,73</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123486,35</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74</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72495,56</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123489,53</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75</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72499,34</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123490,68</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76</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72500,72</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123490,57</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77</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72505,88</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123490,26</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78</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72507,75</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123486,80</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79</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72507,41</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123477,33</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80</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72506,56</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123472,88</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81</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72506,01</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123470,34</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82</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72506,21</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123464,63</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83</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72507,38</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123460,11</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84</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72509,59</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123455,16</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85</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72513,09</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123449,47</w:t>
            </w:r>
          </w:p>
        </w:tc>
      </w:tr>
      <w:tr w:rsidR="00850E52" w:rsidRPr="00850E52" w:rsidTr="00850E52">
        <w:trPr>
          <w:trHeight w:val="227"/>
        </w:trPr>
        <w:tc>
          <w:tcPr>
            <w:tcW w:w="1558" w:type="pct"/>
            <w:tcBorders>
              <w:top w:val="nil"/>
              <w:left w:val="single" w:sz="4" w:space="0" w:color="auto"/>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86</w:t>
            </w:r>
          </w:p>
        </w:tc>
        <w:tc>
          <w:tcPr>
            <w:tcW w:w="159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72516,66</w:t>
            </w:r>
          </w:p>
        </w:tc>
        <w:tc>
          <w:tcPr>
            <w:tcW w:w="1851" w:type="pct"/>
            <w:tcBorders>
              <w:top w:val="nil"/>
              <w:left w:val="nil"/>
              <w:bottom w:val="single" w:sz="4" w:space="0" w:color="auto"/>
              <w:right w:val="single" w:sz="4" w:space="0" w:color="auto"/>
            </w:tcBorders>
            <w:shd w:val="clear" w:color="auto" w:fill="auto"/>
            <w:noWrap/>
            <w:vAlign w:val="bottom"/>
            <w:hideMark/>
          </w:tcPr>
          <w:p w:rsidR="00850E52" w:rsidRPr="00850E52" w:rsidRDefault="00850E52" w:rsidP="00850E52">
            <w:pPr>
              <w:widowControl/>
              <w:jc w:val="right"/>
              <w:rPr>
                <w:rFonts w:ascii="Times New Roman" w:eastAsia="Times New Roman" w:hAnsi="Times New Roman" w:cs="Times New Roman"/>
                <w:color w:val="000000"/>
                <w:sz w:val="20"/>
                <w:szCs w:val="20"/>
                <w:lang w:val="ru-RU" w:eastAsia="ru-RU"/>
              </w:rPr>
            </w:pPr>
            <w:r w:rsidRPr="00850E52">
              <w:rPr>
                <w:rFonts w:ascii="Times New Roman" w:eastAsia="Times New Roman" w:hAnsi="Times New Roman" w:cs="Times New Roman"/>
                <w:color w:val="000000"/>
                <w:sz w:val="20"/>
                <w:szCs w:val="20"/>
                <w:lang w:val="ru-RU" w:eastAsia="ru-RU"/>
              </w:rPr>
              <w:t>123445,71</w:t>
            </w:r>
          </w:p>
        </w:tc>
      </w:tr>
    </w:tbl>
    <w:p w:rsidR="009C12AA" w:rsidRDefault="009C12AA" w:rsidP="004F5918">
      <w:pPr>
        <w:tabs>
          <w:tab w:val="left" w:pos="935"/>
        </w:tabs>
        <w:spacing w:before="69" w:line="275" w:lineRule="exact"/>
        <w:jc w:val="both"/>
        <w:rPr>
          <w:rFonts w:ascii="Times New Roman" w:eastAsia="Times New Roman" w:hAnsi="Times New Roman" w:cs="Times New Roman"/>
          <w:sz w:val="28"/>
          <w:szCs w:val="28"/>
          <w:lang w:val="ru-RU"/>
        </w:rPr>
        <w:sectPr w:rsidR="009C12AA" w:rsidSect="009C12AA">
          <w:type w:val="continuous"/>
          <w:pgSz w:w="11910" w:h="16840"/>
          <w:pgMar w:top="1134" w:right="850" w:bottom="1134" w:left="1701" w:header="720" w:footer="720" w:gutter="0"/>
          <w:cols w:num="3" w:space="720"/>
          <w:docGrid w:linePitch="299"/>
        </w:sectPr>
      </w:pPr>
    </w:p>
    <w:p w:rsidR="004F5918" w:rsidRDefault="004F5918" w:rsidP="004F5918">
      <w:pPr>
        <w:tabs>
          <w:tab w:val="left" w:pos="935"/>
        </w:tabs>
        <w:spacing w:before="69" w:line="275" w:lineRule="exact"/>
        <w:jc w:val="both"/>
        <w:rPr>
          <w:rFonts w:ascii="Times New Roman" w:eastAsia="Times New Roman" w:hAnsi="Times New Roman" w:cs="Times New Roman"/>
          <w:sz w:val="28"/>
          <w:szCs w:val="28"/>
          <w:lang w:val="ru-RU"/>
        </w:rPr>
      </w:pPr>
    </w:p>
    <w:p w:rsidR="00E6589E" w:rsidRPr="009C12AA" w:rsidRDefault="002120C4" w:rsidP="00A8366B">
      <w:pPr>
        <w:numPr>
          <w:ilvl w:val="0"/>
          <w:numId w:val="2"/>
        </w:numPr>
        <w:tabs>
          <w:tab w:val="left" w:pos="935"/>
        </w:tabs>
        <w:spacing w:before="69" w:line="275" w:lineRule="exact"/>
        <w:ind w:left="934" w:hanging="355"/>
        <w:jc w:val="left"/>
        <w:rPr>
          <w:rFonts w:ascii="Times New Roman" w:eastAsia="Times New Roman" w:hAnsi="Times New Roman" w:cs="Times New Roman"/>
          <w:sz w:val="28"/>
          <w:szCs w:val="28"/>
          <w:lang w:val="ru-RU"/>
        </w:rPr>
      </w:pPr>
      <w:r w:rsidRPr="006E7AF6">
        <w:rPr>
          <w:rFonts w:ascii="Times New Roman" w:hAnsi="Times New Roman" w:cs="Times New Roman"/>
          <w:b/>
          <w:spacing w:val="-1"/>
          <w:sz w:val="28"/>
          <w:szCs w:val="28"/>
          <w:lang w:val="ru-RU"/>
        </w:rPr>
        <w:t>Описание береговой</w:t>
      </w:r>
      <w:r w:rsidRPr="006E7AF6">
        <w:rPr>
          <w:rFonts w:ascii="Times New Roman" w:hAnsi="Times New Roman" w:cs="Times New Roman"/>
          <w:b/>
          <w:sz w:val="28"/>
          <w:szCs w:val="28"/>
          <w:lang w:val="ru-RU"/>
        </w:rPr>
        <w:t xml:space="preserve"> </w:t>
      </w:r>
      <w:r w:rsidRPr="006E7AF6">
        <w:rPr>
          <w:rFonts w:ascii="Times New Roman" w:hAnsi="Times New Roman" w:cs="Times New Roman"/>
          <w:b/>
          <w:spacing w:val="-1"/>
          <w:sz w:val="28"/>
          <w:szCs w:val="28"/>
          <w:lang w:val="ru-RU"/>
        </w:rPr>
        <w:t>линии</w:t>
      </w:r>
      <w:r w:rsidRPr="006E7AF6">
        <w:rPr>
          <w:rFonts w:ascii="Times New Roman" w:hAnsi="Times New Roman" w:cs="Times New Roman"/>
          <w:b/>
          <w:sz w:val="28"/>
          <w:szCs w:val="28"/>
          <w:lang w:val="ru-RU"/>
        </w:rPr>
        <w:t xml:space="preserve"> </w:t>
      </w:r>
      <w:r w:rsidRPr="006E7AF6">
        <w:rPr>
          <w:rFonts w:ascii="Times New Roman" w:hAnsi="Times New Roman" w:cs="Times New Roman"/>
          <w:b/>
          <w:spacing w:val="-1"/>
          <w:sz w:val="28"/>
          <w:szCs w:val="28"/>
          <w:lang w:val="ru-RU"/>
        </w:rPr>
        <w:t>водного</w:t>
      </w:r>
      <w:r w:rsidRPr="006E7AF6">
        <w:rPr>
          <w:rFonts w:ascii="Times New Roman" w:hAnsi="Times New Roman" w:cs="Times New Roman"/>
          <w:b/>
          <w:sz w:val="28"/>
          <w:szCs w:val="28"/>
          <w:lang w:val="ru-RU"/>
        </w:rPr>
        <w:t xml:space="preserve"> объекта</w:t>
      </w:r>
    </w:p>
    <w:p w:rsidR="00850E52" w:rsidRPr="00850E52" w:rsidRDefault="00850E52" w:rsidP="00850E52">
      <w:pPr>
        <w:tabs>
          <w:tab w:val="left" w:pos="935"/>
        </w:tabs>
        <w:ind w:firstLine="936"/>
        <w:jc w:val="both"/>
        <w:rPr>
          <w:rFonts w:ascii="Times New Roman" w:hAnsi="Times New Roman" w:cs="Times New Roman"/>
          <w:sz w:val="24"/>
          <w:szCs w:val="24"/>
          <w:lang w:val="ru-RU"/>
        </w:rPr>
      </w:pPr>
      <w:r w:rsidRPr="00850E52">
        <w:rPr>
          <w:rFonts w:ascii="Times New Roman" w:hAnsi="Times New Roman" w:cs="Times New Roman"/>
          <w:sz w:val="24"/>
          <w:szCs w:val="24"/>
          <w:lang w:val="ru-RU"/>
        </w:rPr>
        <w:t>Ручей без названия (ИД 1734) протекает по территории Санкт-Петербурга, муниципальный округ поселок Шушары. Ручей является левым притоком реки Славянки.</w:t>
      </w:r>
    </w:p>
    <w:p w:rsidR="00850E52" w:rsidRPr="00850E52" w:rsidRDefault="00850E52" w:rsidP="00850E52">
      <w:pPr>
        <w:tabs>
          <w:tab w:val="left" w:pos="935"/>
        </w:tabs>
        <w:ind w:firstLine="936"/>
        <w:jc w:val="both"/>
        <w:rPr>
          <w:rFonts w:ascii="Times New Roman" w:hAnsi="Times New Roman" w:cs="Times New Roman"/>
          <w:sz w:val="24"/>
          <w:szCs w:val="24"/>
          <w:lang w:val="ru-RU"/>
        </w:rPr>
      </w:pPr>
      <w:r w:rsidRPr="00850E52">
        <w:rPr>
          <w:rFonts w:ascii="Times New Roman" w:hAnsi="Times New Roman" w:cs="Times New Roman"/>
          <w:sz w:val="24"/>
          <w:szCs w:val="24"/>
          <w:lang w:val="ru-RU"/>
        </w:rPr>
        <w:lastRenderedPageBreak/>
        <w:t xml:space="preserve">Описание местоположения береговой линии (границы ручья без названия </w:t>
      </w:r>
      <w:r>
        <w:rPr>
          <w:rFonts w:ascii="Times New Roman" w:hAnsi="Times New Roman" w:cs="Times New Roman"/>
          <w:sz w:val="24"/>
          <w:szCs w:val="24"/>
          <w:lang w:val="ru-RU"/>
        </w:rPr>
        <w:br/>
      </w:r>
      <w:r w:rsidRPr="00850E52">
        <w:rPr>
          <w:rFonts w:ascii="Times New Roman" w:hAnsi="Times New Roman" w:cs="Times New Roman"/>
          <w:sz w:val="24"/>
          <w:szCs w:val="24"/>
          <w:lang w:val="ru-RU"/>
        </w:rPr>
        <w:t>ИД 1734) состоит из пяти контуров.</w:t>
      </w:r>
    </w:p>
    <w:p w:rsidR="00850E52" w:rsidRPr="00850E52" w:rsidRDefault="00850E52" w:rsidP="00850E52">
      <w:pPr>
        <w:tabs>
          <w:tab w:val="left" w:pos="935"/>
        </w:tabs>
        <w:ind w:firstLine="936"/>
        <w:jc w:val="both"/>
        <w:rPr>
          <w:rFonts w:ascii="Times New Roman" w:hAnsi="Times New Roman" w:cs="Times New Roman"/>
          <w:sz w:val="24"/>
          <w:szCs w:val="24"/>
          <w:lang w:val="ru-RU"/>
        </w:rPr>
      </w:pPr>
      <w:r w:rsidRPr="00850E52">
        <w:rPr>
          <w:rFonts w:ascii="Times New Roman" w:hAnsi="Times New Roman" w:cs="Times New Roman"/>
          <w:sz w:val="24"/>
          <w:szCs w:val="24"/>
          <w:lang w:val="ru-RU"/>
        </w:rPr>
        <w:t xml:space="preserve">Первый контур начинается от характерной точки № 1 до точки № 18 на левом и правом берегах соответственно. Описание местоположения береговой линии начинается от левого берега у Колпинского шоссе от т.1 до т.10 на ВЮВ, до входа ручья в закрытый коллектор. От т.10 до т.11 идет вдоль Колпинского шоссе, от т.11 до т.18, расположенных на правом берегу в направлении Колпинского шоссе на ССВ, и заканчивается на т.1 на левом берегу. </w:t>
      </w:r>
    </w:p>
    <w:p w:rsidR="00850E52" w:rsidRPr="00850E52" w:rsidRDefault="00850E52" w:rsidP="00850E52">
      <w:pPr>
        <w:tabs>
          <w:tab w:val="left" w:pos="935"/>
        </w:tabs>
        <w:ind w:firstLine="936"/>
        <w:jc w:val="both"/>
        <w:rPr>
          <w:rFonts w:ascii="Times New Roman" w:hAnsi="Times New Roman" w:cs="Times New Roman"/>
          <w:sz w:val="24"/>
          <w:szCs w:val="24"/>
          <w:lang w:val="ru-RU"/>
        </w:rPr>
      </w:pPr>
      <w:r w:rsidRPr="00850E52">
        <w:rPr>
          <w:rFonts w:ascii="Times New Roman" w:hAnsi="Times New Roman" w:cs="Times New Roman"/>
          <w:sz w:val="24"/>
          <w:szCs w:val="24"/>
          <w:lang w:val="ru-RU"/>
        </w:rPr>
        <w:t xml:space="preserve">От характерных точек 10, 11 до характерных точек 19-22 ручей протекает по закрытому коллектору вдоль Колпинского шоссе в направлении на ЗСЗ. </w:t>
      </w:r>
    </w:p>
    <w:p w:rsidR="00850E52" w:rsidRPr="00850E52" w:rsidRDefault="00850E52" w:rsidP="00850E52">
      <w:pPr>
        <w:tabs>
          <w:tab w:val="left" w:pos="935"/>
        </w:tabs>
        <w:ind w:firstLine="936"/>
        <w:jc w:val="both"/>
        <w:rPr>
          <w:rFonts w:ascii="Times New Roman" w:hAnsi="Times New Roman" w:cs="Times New Roman"/>
          <w:sz w:val="24"/>
          <w:szCs w:val="24"/>
          <w:lang w:val="ru-RU"/>
        </w:rPr>
      </w:pPr>
      <w:r w:rsidRPr="00850E52">
        <w:rPr>
          <w:rFonts w:ascii="Times New Roman" w:hAnsi="Times New Roman" w:cs="Times New Roman"/>
          <w:sz w:val="24"/>
          <w:szCs w:val="24"/>
          <w:lang w:val="ru-RU"/>
        </w:rPr>
        <w:t>Второй контур начинается от характерных точек № 19 и № 22 на левом и правом берегах соответственно после водопропускной трубы. Левый берег идет на ЮВ до т.20. Правый берег идёт на ЮВ до т.21.</w:t>
      </w:r>
    </w:p>
    <w:p w:rsidR="00850E52" w:rsidRPr="00850E52" w:rsidRDefault="00850E52" w:rsidP="00850E52">
      <w:pPr>
        <w:tabs>
          <w:tab w:val="left" w:pos="935"/>
        </w:tabs>
        <w:ind w:firstLine="936"/>
        <w:jc w:val="both"/>
        <w:rPr>
          <w:rFonts w:ascii="Times New Roman" w:hAnsi="Times New Roman" w:cs="Times New Roman"/>
          <w:sz w:val="24"/>
          <w:szCs w:val="24"/>
          <w:lang w:val="ru-RU"/>
        </w:rPr>
      </w:pPr>
      <w:r w:rsidRPr="00850E52">
        <w:rPr>
          <w:rFonts w:ascii="Times New Roman" w:hAnsi="Times New Roman" w:cs="Times New Roman"/>
          <w:sz w:val="24"/>
          <w:szCs w:val="24"/>
          <w:lang w:val="ru-RU"/>
        </w:rPr>
        <w:t>Третий контур начинается от характерных точек № 23 и № 34 на левом и правом берегах соответственно после водопропускной трубы. Левый берег идет от т.23 до т.24 на ЮВ, на ВЮВ до т.25, на ЮВ до т.28. Правый берег идет от т.34 до т.33 на ЮВ, на ВЮВ до т.32, на ЮВ до т.29.</w:t>
      </w:r>
    </w:p>
    <w:p w:rsidR="00850E52" w:rsidRPr="00850E52" w:rsidRDefault="00850E52" w:rsidP="00850E52">
      <w:pPr>
        <w:tabs>
          <w:tab w:val="left" w:pos="935"/>
        </w:tabs>
        <w:ind w:firstLine="936"/>
        <w:jc w:val="both"/>
        <w:rPr>
          <w:rFonts w:ascii="Times New Roman" w:hAnsi="Times New Roman" w:cs="Times New Roman"/>
          <w:sz w:val="24"/>
          <w:szCs w:val="24"/>
          <w:lang w:val="ru-RU"/>
        </w:rPr>
      </w:pPr>
      <w:r w:rsidRPr="00850E52">
        <w:rPr>
          <w:rFonts w:ascii="Times New Roman" w:hAnsi="Times New Roman" w:cs="Times New Roman"/>
          <w:sz w:val="24"/>
          <w:szCs w:val="24"/>
          <w:lang w:val="ru-RU"/>
        </w:rPr>
        <w:t>Четвертый контур начинается от характерных точек № 35 и № 48 на левом и правом берегах соответственно после водопропускной трубы. Левый берег идет на ЮВ до т.38, на ЮЮВ до т.41. Правый берег идет на ЮВ до т.45, на ЮЮВ до т.42.</w:t>
      </w:r>
    </w:p>
    <w:p w:rsidR="009C12AA" w:rsidRPr="00850E52" w:rsidRDefault="00850E52" w:rsidP="00850E52">
      <w:pPr>
        <w:tabs>
          <w:tab w:val="left" w:pos="935"/>
        </w:tabs>
        <w:ind w:firstLine="936"/>
        <w:jc w:val="both"/>
        <w:rPr>
          <w:rFonts w:ascii="Times New Roman" w:hAnsi="Times New Roman" w:cs="Times New Roman"/>
          <w:sz w:val="24"/>
          <w:szCs w:val="24"/>
          <w:lang w:val="ru-RU"/>
        </w:rPr>
      </w:pPr>
      <w:r w:rsidRPr="00850E52">
        <w:rPr>
          <w:rFonts w:ascii="Times New Roman" w:hAnsi="Times New Roman" w:cs="Times New Roman"/>
          <w:sz w:val="24"/>
          <w:szCs w:val="24"/>
          <w:lang w:val="ru-RU"/>
        </w:rPr>
        <w:t>Пятый контур начинается от характерных точек № 49 и № 86 на левом и правом берегах соответственно после водопропускной трубы. Левый берег идет на ЮВ до т.52, далее на В до т.57, на ЮВ до т.58, на Ю до т.62, на ЮЗ до т.64, на ЮЮВ до т.66, на ВЮВ до т.67. Правый берег идет на ЮВ до т.83, далее на В до т.77, на Ю до т.74, на ЮЗ до т.72, на ЮЮВ до т.70, на ЮВ до т.69 на В до т.68.</w:t>
      </w:r>
    </w:p>
    <w:p w:rsidR="00850E52" w:rsidRPr="00850E52" w:rsidRDefault="00850E52" w:rsidP="00850E52">
      <w:pPr>
        <w:tabs>
          <w:tab w:val="left" w:pos="935"/>
        </w:tabs>
        <w:ind w:firstLine="936"/>
        <w:jc w:val="both"/>
        <w:rPr>
          <w:rFonts w:ascii="Times New Roman" w:hAnsi="Times New Roman" w:cs="Times New Roman"/>
          <w:sz w:val="28"/>
          <w:szCs w:val="28"/>
          <w:lang w:val="ru-RU"/>
        </w:rPr>
      </w:pPr>
    </w:p>
    <w:p w:rsidR="00875DA0" w:rsidRPr="006E7AF6" w:rsidRDefault="002120C4" w:rsidP="00875DA0">
      <w:pPr>
        <w:pStyle w:val="1"/>
        <w:numPr>
          <w:ilvl w:val="0"/>
          <w:numId w:val="2"/>
        </w:numPr>
        <w:tabs>
          <w:tab w:val="left" w:pos="735"/>
        </w:tabs>
        <w:spacing w:before="51"/>
        <w:ind w:left="734" w:hanging="355"/>
        <w:jc w:val="left"/>
        <w:rPr>
          <w:rFonts w:cs="Times New Roman"/>
          <w:b w:val="0"/>
          <w:bCs w:val="0"/>
          <w:sz w:val="28"/>
          <w:szCs w:val="28"/>
          <w:lang w:val="ru-RU"/>
        </w:rPr>
      </w:pPr>
      <w:r w:rsidRPr="006E7AF6">
        <w:rPr>
          <w:rFonts w:cs="Times New Roman"/>
          <w:spacing w:val="-1"/>
          <w:sz w:val="28"/>
          <w:szCs w:val="28"/>
          <w:lang w:val="ru-RU"/>
        </w:rPr>
        <w:t>Местоположение водного</w:t>
      </w:r>
      <w:r w:rsidRPr="006E7AF6">
        <w:rPr>
          <w:rFonts w:cs="Times New Roman"/>
          <w:sz w:val="28"/>
          <w:szCs w:val="28"/>
          <w:lang w:val="ru-RU"/>
        </w:rPr>
        <w:t xml:space="preserve"> объекта на </w:t>
      </w:r>
      <w:r w:rsidRPr="006E7AF6">
        <w:rPr>
          <w:rFonts w:cs="Times New Roman"/>
          <w:spacing w:val="-1"/>
          <w:sz w:val="28"/>
          <w:szCs w:val="28"/>
          <w:lang w:val="ru-RU"/>
        </w:rPr>
        <w:t>территории</w:t>
      </w:r>
      <w:r w:rsidRPr="006E7AF6">
        <w:rPr>
          <w:rFonts w:cs="Times New Roman"/>
          <w:sz w:val="28"/>
          <w:szCs w:val="28"/>
          <w:lang w:val="ru-RU"/>
        </w:rPr>
        <w:t xml:space="preserve"> </w:t>
      </w:r>
      <w:r w:rsidR="006E7AF6">
        <w:rPr>
          <w:rFonts w:cs="Times New Roman"/>
          <w:sz w:val="28"/>
          <w:szCs w:val="28"/>
          <w:lang w:val="ru-RU"/>
        </w:rPr>
        <w:br/>
      </w:r>
      <w:r w:rsidRPr="006E7AF6">
        <w:rPr>
          <w:rFonts w:cs="Times New Roman"/>
          <w:spacing w:val="-1"/>
          <w:sz w:val="28"/>
          <w:szCs w:val="28"/>
          <w:lang w:val="ru-RU"/>
        </w:rPr>
        <w:t>Санкт-Петербурга</w:t>
      </w:r>
    </w:p>
    <w:p w:rsidR="00032D9D" w:rsidRPr="006E7AF6" w:rsidRDefault="00032D9D" w:rsidP="00032D9D">
      <w:pPr>
        <w:pStyle w:val="1"/>
        <w:tabs>
          <w:tab w:val="left" w:pos="735"/>
        </w:tabs>
        <w:spacing w:before="51"/>
        <w:ind w:left="734" w:firstLine="0"/>
        <w:jc w:val="center"/>
        <w:rPr>
          <w:rFonts w:cs="Times New Roman"/>
          <w:b w:val="0"/>
          <w:bCs w:val="0"/>
          <w:sz w:val="28"/>
          <w:szCs w:val="28"/>
          <w:lang w:val="ru-RU"/>
        </w:rPr>
      </w:pPr>
    </w:p>
    <w:p w:rsidR="00875DA0" w:rsidRPr="006E7AF6" w:rsidRDefault="00850E52" w:rsidP="006E7AF6">
      <w:pPr>
        <w:pStyle w:val="1"/>
        <w:tabs>
          <w:tab w:val="left" w:pos="735"/>
        </w:tabs>
        <w:spacing w:before="51"/>
        <w:ind w:left="0" w:firstLine="0"/>
        <w:jc w:val="center"/>
        <w:rPr>
          <w:rFonts w:cs="Times New Roman"/>
          <w:noProof/>
          <w:sz w:val="28"/>
          <w:szCs w:val="28"/>
          <w:lang w:val="ru-RU" w:eastAsia="ru-RU"/>
        </w:rPr>
      </w:pPr>
      <w:r>
        <w:rPr>
          <w:rFonts w:cs="Times New Roman"/>
          <w:noProof/>
          <w:sz w:val="28"/>
          <w:szCs w:val="28"/>
          <w:lang w:val="ru-RU" w:eastAsia="ru-RU"/>
        </w:rPr>
        <w:drawing>
          <wp:inline distT="0" distB="0" distL="0" distR="0">
            <wp:extent cx="5684520" cy="33138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34.PNG"/>
                    <pic:cNvPicPr/>
                  </pic:nvPicPr>
                  <pic:blipFill>
                    <a:blip r:embed="rId9">
                      <a:extLst>
                        <a:ext uri="{28A0092B-C50C-407E-A947-70E740481C1C}">
                          <a14:useLocalDpi xmlns:a14="http://schemas.microsoft.com/office/drawing/2010/main" val="0"/>
                        </a:ext>
                      </a:extLst>
                    </a:blip>
                    <a:stretch>
                      <a:fillRect/>
                    </a:stretch>
                  </pic:blipFill>
                  <pic:spPr>
                    <a:xfrm>
                      <a:off x="0" y="0"/>
                      <a:ext cx="5691031" cy="3317691"/>
                    </a:xfrm>
                    <a:prstGeom prst="rect">
                      <a:avLst/>
                    </a:prstGeom>
                  </pic:spPr>
                </pic:pic>
              </a:graphicData>
            </a:graphic>
          </wp:inline>
        </w:drawing>
      </w:r>
    </w:p>
    <w:p w:rsidR="00361FD8" w:rsidRPr="006E7AF6" w:rsidRDefault="00361FD8" w:rsidP="004F5918">
      <w:pPr>
        <w:pStyle w:val="1"/>
        <w:tabs>
          <w:tab w:val="left" w:pos="735"/>
        </w:tabs>
        <w:spacing w:before="51"/>
        <w:ind w:left="0" w:firstLine="0"/>
        <w:rPr>
          <w:rFonts w:cs="Times New Roman"/>
          <w:b w:val="0"/>
          <w:bCs w:val="0"/>
          <w:sz w:val="28"/>
          <w:szCs w:val="28"/>
          <w:lang w:val="ru-RU"/>
        </w:rPr>
      </w:pPr>
    </w:p>
    <w:p w:rsidR="00AD78AB" w:rsidRDefault="006E7AF6" w:rsidP="00E47EB9">
      <w:pPr>
        <w:pStyle w:val="1"/>
        <w:numPr>
          <w:ilvl w:val="0"/>
          <w:numId w:val="2"/>
        </w:numPr>
        <w:tabs>
          <w:tab w:val="left" w:pos="735"/>
        </w:tabs>
        <w:spacing w:before="51"/>
        <w:ind w:left="734" w:hanging="355"/>
        <w:jc w:val="both"/>
        <w:rPr>
          <w:rFonts w:cs="Times New Roman"/>
          <w:b w:val="0"/>
          <w:bCs w:val="0"/>
          <w:sz w:val="28"/>
          <w:szCs w:val="28"/>
          <w:lang w:val="ru-RU"/>
        </w:rPr>
      </w:pPr>
      <w:r w:rsidRPr="006E7AF6">
        <w:rPr>
          <w:rFonts w:cs="Times New Roman"/>
          <w:sz w:val="28"/>
          <w:szCs w:val="28"/>
          <w:lang w:val="ru-RU"/>
        </w:rPr>
        <w:t xml:space="preserve">Карты-схемы местоположения береговой линии водного объекта </w:t>
      </w:r>
      <w:r w:rsidRPr="006E7AF6">
        <w:rPr>
          <w:rFonts w:cs="Times New Roman"/>
          <w:sz w:val="28"/>
          <w:szCs w:val="28"/>
          <w:lang w:val="ru-RU"/>
        </w:rPr>
        <w:br/>
      </w:r>
      <w:r w:rsidR="002120C4" w:rsidRPr="006E7AF6">
        <w:rPr>
          <w:rFonts w:cs="Times New Roman"/>
          <w:sz w:val="28"/>
          <w:szCs w:val="28"/>
          <w:lang w:val="ru-RU"/>
        </w:rPr>
        <w:t>на территории Санкт-Петербурга</w:t>
      </w:r>
    </w:p>
    <w:p w:rsidR="00032D9D" w:rsidRPr="006B4A62" w:rsidRDefault="00032D9D" w:rsidP="00E47EB9">
      <w:pPr>
        <w:tabs>
          <w:tab w:val="left" w:pos="3898"/>
        </w:tabs>
        <w:spacing w:line="200" w:lineRule="atLeast"/>
        <w:rPr>
          <w:rFonts w:ascii="Times New Roman" w:eastAsia="Times New Roman" w:hAnsi="Times New Roman" w:cs="Times New Roman"/>
          <w:sz w:val="7"/>
          <w:szCs w:val="7"/>
          <w:lang w:val="ru-RU"/>
        </w:rPr>
      </w:pPr>
    </w:p>
    <w:sectPr w:rsidR="00032D9D" w:rsidRPr="006B4A62" w:rsidSect="009C12AA">
      <w:type w:val="continuous"/>
      <w:pgSz w:w="1191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37" w:rsidRDefault="00444E37" w:rsidP="00A2223C">
      <w:r>
        <w:separator/>
      </w:r>
    </w:p>
  </w:endnote>
  <w:endnote w:type="continuationSeparator" w:id="0">
    <w:p w:rsidR="00444E37" w:rsidRDefault="00444E37" w:rsidP="00A2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37" w:rsidRDefault="00444E37" w:rsidP="00A2223C">
      <w:r>
        <w:separator/>
      </w:r>
    </w:p>
  </w:footnote>
  <w:footnote w:type="continuationSeparator" w:id="0">
    <w:p w:rsidR="00444E37" w:rsidRDefault="00444E37" w:rsidP="00A2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866796"/>
      <w:docPartObj>
        <w:docPartGallery w:val="Page Numbers (Top of Page)"/>
        <w:docPartUnique/>
      </w:docPartObj>
    </w:sdtPr>
    <w:sdtEndPr/>
    <w:sdtContent>
      <w:p w:rsidR="00AD78AB" w:rsidRDefault="00AD78AB">
        <w:pPr>
          <w:pStyle w:val="a8"/>
          <w:jc w:val="center"/>
        </w:pPr>
        <w:r>
          <w:fldChar w:fldCharType="begin"/>
        </w:r>
        <w:r>
          <w:instrText>PAGE   \* MERGEFORMAT</w:instrText>
        </w:r>
        <w:r>
          <w:fldChar w:fldCharType="separate"/>
        </w:r>
        <w:r w:rsidR="00B127B7" w:rsidRPr="00B127B7">
          <w:rPr>
            <w:noProof/>
            <w:lang w:val="ru-RU"/>
          </w:rPr>
          <w:t>2</w:t>
        </w:r>
        <w:r>
          <w:fldChar w:fldCharType="end"/>
        </w:r>
      </w:p>
    </w:sdtContent>
  </w:sdt>
  <w:p w:rsidR="00AD78AB" w:rsidRDefault="00AD78A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C8"/>
    <w:multiLevelType w:val="hybridMultilevel"/>
    <w:tmpl w:val="9CEEF034"/>
    <w:lvl w:ilvl="0" w:tplc="7BD406F2">
      <w:start w:val="1"/>
      <w:numFmt w:val="decimal"/>
      <w:lvlText w:val="%1."/>
      <w:lvlJc w:val="left"/>
      <w:pPr>
        <w:ind w:left="821" w:hanging="356"/>
        <w:jc w:val="right"/>
      </w:pPr>
      <w:rPr>
        <w:rFonts w:ascii="Times New Roman" w:eastAsia="Times New Roman" w:hAnsi="Times New Roman" w:hint="default"/>
        <w:b/>
        <w:bCs/>
        <w:sz w:val="28"/>
        <w:szCs w:val="28"/>
      </w:rPr>
    </w:lvl>
    <w:lvl w:ilvl="1" w:tplc="950462C6">
      <w:start w:val="1"/>
      <w:numFmt w:val="bullet"/>
      <w:lvlText w:val="•"/>
      <w:lvlJc w:val="left"/>
      <w:pPr>
        <w:ind w:left="1718" w:hanging="356"/>
      </w:pPr>
      <w:rPr>
        <w:rFonts w:hint="default"/>
      </w:rPr>
    </w:lvl>
    <w:lvl w:ilvl="2" w:tplc="9FAC3364">
      <w:start w:val="1"/>
      <w:numFmt w:val="bullet"/>
      <w:lvlText w:val="•"/>
      <w:lvlJc w:val="left"/>
      <w:pPr>
        <w:ind w:left="2614" w:hanging="356"/>
      </w:pPr>
      <w:rPr>
        <w:rFonts w:hint="default"/>
      </w:rPr>
    </w:lvl>
    <w:lvl w:ilvl="3" w:tplc="D78219A0">
      <w:start w:val="1"/>
      <w:numFmt w:val="bullet"/>
      <w:lvlText w:val="•"/>
      <w:lvlJc w:val="left"/>
      <w:pPr>
        <w:ind w:left="3511" w:hanging="356"/>
      </w:pPr>
      <w:rPr>
        <w:rFonts w:hint="default"/>
      </w:rPr>
    </w:lvl>
    <w:lvl w:ilvl="4" w:tplc="8B92F890">
      <w:start w:val="1"/>
      <w:numFmt w:val="bullet"/>
      <w:lvlText w:val="•"/>
      <w:lvlJc w:val="left"/>
      <w:pPr>
        <w:ind w:left="4407" w:hanging="356"/>
      </w:pPr>
      <w:rPr>
        <w:rFonts w:hint="default"/>
      </w:rPr>
    </w:lvl>
    <w:lvl w:ilvl="5" w:tplc="4524E02E">
      <w:start w:val="1"/>
      <w:numFmt w:val="bullet"/>
      <w:lvlText w:val="•"/>
      <w:lvlJc w:val="left"/>
      <w:pPr>
        <w:ind w:left="5304" w:hanging="356"/>
      </w:pPr>
      <w:rPr>
        <w:rFonts w:hint="default"/>
      </w:rPr>
    </w:lvl>
    <w:lvl w:ilvl="6" w:tplc="F0FCAE56">
      <w:start w:val="1"/>
      <w:numFmt w:val="bullet"/>
      <w:lvlText w:val="•"/>
      <w:lvlJc w:val="left"/>
      <w:pPr>
        <w:ind w:left="6200" w:hanging="356"/>
      </w:pPr>
      <w:rPr>
        <w:rFonts w:hint="default"/>
      </w:rPr>
    </w:lvl>
    <w:lvl w:ilvl="7" w:tplc="906C1C7E">
      <w:start w:val="1"/>
      <w:numFmt w:val="bullet"/>
      <w:lvlText w:val="•"/>
      <w:lvlJc w:val="left"/>
      <w:pPr>
        <w:ind w:left="7096" w:hanging="356"/>
      </w:pPr>
      <w:rPr>
        <w:rFonts w:hint="default"/>
      </w:rPr>
    </w:lvl>
    <w:lvl w:ilvl="8" w:tplc="7D825F4E">
      <w:start w:val="1"/>
      <w:numFmt w:val="bullet"/>
      <w:lvlText w:val="•"/>
      <w:lvlJc w:val="left"/>
      <w:pPr>
        <w:ind w:left="7993" w:hanging="356"/>
      </w:pPr>
      <w:rPr>
        <w:rFonts w:hint="default"/>
      </w:rPr>
    </w:lvl>
  </w:abstractNum>
  <w:abstractNum w:abstractNumId="1" w15:restartNumberingAfterBreak="0">
    <w:nsid w:val="58F738FA"/>
    <w:multiLevelType w:val="hybridMultilevel"/>
    <w:tmpl w:val="35849938"/>
    <w:lvl w:ilvl="0" w:tplc="7C66DB4C">
      <w:start w:val="1"/>
      <w:numFmt w:val="bullet"/>
      <w:lvlText w:val="•"/>
      <w:lvlJc w:val="left"/>
      <w:pPr>
        <w:ind w:left="177" w:hanging="154"/>
      </w:pPr>
      <w:rPr>
        <w:rFonts w:ascii="Arial" w:eastAsia="Arial" w:hAnsi="Arial" w:hint="default"/>
        <w:color w:val="03030C"/>
        <w:w w:val="195"/>
        <w:sz w:val="11"/>
        <w:szCs w:val="11"/>
      </w:rPr>
    </w:lvl>
    <w:lvl w:ilvl="1" w:tplc="AF6E8DBC">
      <w:start w:val="1"/>
      <w:numFmt w:val="bullet"/>
      <w:lvlText w:val="•"/>
      <w:lvlJc w:val="left"/>
      <w:pPr>
        <w:ind w:left="319" w:hanging="154"/>
      </w:pPr>
      <w:rPr>
        <w:rFonts w:hint="default"/>
      </w:rPr>
    </w:lvl>
    <w:lvl w:ilvl="2" w:tplc="CE6A6232">
      <w:start w:val="1"/>
      <w:numFmt w:val="bullet"/>
      <w:lvlText w:val="•"/>
      <w:lvlJc w:val="left"/>
      <w:pPr>
        <w:ind w:left="461" w:hanging="154"/>
      </w:pPr>
      <w:rPr>
        <w:rFonts w:hint="default"/>
      </w:rPr>
    </w:lvl>
    <w:lvl w:ilvl="3" w:tplc="A594CB9E">
      <w:start w:val="1"/>
      <w:numFmt w:val="bullet"/>
      <w:lvlText w:val="•"/>
      <w:lvlJc w:val="left"/>
      <w:pPr>
        <w:ind w:left="603" w:hanging="154"/>
      </w:pPr>
      <w:rPr>
        <w:rFonts w:hint="default"/>
      </w:rPr>
    </w:lvl>
    <w:lvl w:ilvl="4" w:tplc="E326E76E">
      <w:start w:val="1"/>
      <w:numFmt w:val="bullet"/>
      <w:lvlText w:val="•"/>
      <w:lvlJc w:val="left"/>
      <w:pPr>
        <w:ind w:left="745" w:hanging="154"/>
      </w:pPr>
      <w:rPr>
        <w:rFonts w:hint="default"/>
      </w:rPr>
    </w:lvl>
    <w:lvl w:ilvl="5" w:tplc="0136B1C8">
      <w:start w:val="1"/>
      <w:numFmt w:val="bullet"/>
      <w:lvlText w:val="•"/>
      <w:lvlJc w:val="left"/>
      <w:pPr>
        <w:ind w:left="887" w:hanging="154"/>
      </w:pPr>
      <w:rPr>
        <w:rFonts w:hint="default"/>
      </w:rPr>
    </w:lvl>
    <w:lvl w:ilvl="6" w:tplc="C25A8AC6">
      <w:start w:val="1"/>
      <w:numFmt w:val="bullet"/>
      <w:lvlText w:val="•"/>
      <w:lvlJc w:val="left"/>
      <w:pPr>
        <w:ind w:left="1029" w:hanging="154"/>
      </w:pPr>
      <w:rPr>
        <w:rFonts w:hint="default"/>
      </w:rPr>
    </w:lvl>
    <w:lvl w:ilvl="7" w:tplc="3022F7D6">
      <w:start w:val="1"/>
      <w:numFmt w:val="bullet"/>
      <w:lvlText w:val="•"/>
      <w:lvlJc w:val="left"/>
      <w:pPr>
        <w:ind w:left="1171" w:hanging="154"/>
      </w:pPr>
      <w:rPr>
        <w:rFonts w:hint="default"/>
      </w:rPr>
    </w:lvl>
    <w:lvl w:ilvl="8" w:tplc="68C0FE22">
      <w:start w:val="1"/>
      <w:numFmt w:val="bullet"/>
      <w:lvlText w:val="•"/>
      <w:lvlJc w:val="left"/>
      <w:pPr>
        <w:ind w:left="1313" w:hanging="15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A1"/>
    <w:rsid w:val="000030AB"/>
    <w:rsid w:val="00024B01"/>
    <w:rsid w:val="00032D9D"/>
    <w:rsid w:val="00041CB8"/>
    <w:rsid w:val="0004321D"/>
    <w:rsid w:val="000468EB"/>
    <w:rsid w:val="000D00EF"/>
    <w:rsid w:val="000D02B4"/>
    <w:rsid w:val="000F110B"/>
    <w:rsid w:val="00146876"/>
    <w:rsid w:val="00175254"/>
    <w:rsid w:val="001B66AA"/>
    <w:rsid w:val="002120C4"/>
    <w:rsid w:val="0021483F"/>
    <w:rsid w:val="00261856"/>
    <w:rsid w:val="00285EA0"/>
    <w:rsid w:val="002C29A8"/>
    <w:rsid w:val="002C7D28"/>
    <w:rsid w:val="003020CA"/>
    <w:rsid w:val="00361FD8"/>
    <w:rsid w:val="00444E37"/>
    <w:rsid w:val="00454618"/>
    <w:rsid w:val="00485B1B"/>
    <w:rsid w:val="004860DA"/>
    <w:rsid w:val="004D4901"/>
    <w:rsid w:val="004E29B3"/>
    <w:rsid w:val="004E779E"/>
    <w:rsid w:val="004F2725"/>
    <w:rsid w:val="004F5918"/>
    <w:rsid w:val="00513EB8"/>
    <w:rsid w:val="00522CC0"/>
    <w:rsid w:val="00561CA5"/>
    <w:rsid w:val="00570F88"/>
    <w:rsid w:val="005A4AC3"/>
    <w:rsid w:val="00607907"/>
    <w:rsid w:val="006B4A62"/>
    <w:rsid w:val="006B4DF7"/>
    <w:rsid w:val="006E0248"/>
    <w:rsid w:val="006E7AF6"/>
    <w:rsid w:val="00741EA4"/>
    <w:rsid w:val="007B313D"/>
    <w:rsid w:val="008332ED"/>
    <w:rsid w:val="00850E52"/>
    <w:rsid w:val="00857DD5"/>
    <w:rsid w:val="00873635"/>
    <w:rsid w:val="00875DA0"/>
    <w:rsid w:val="009623A1"/>
    <w:rsid w:val="00963B2B"/>
    <w:rsid w:val="009A4AFE"/>
    <w:rsid w:val="009C12AA"/>
    <w:rsid w:val="009D0181"/>
    <w:rsid w:val="00A16358"/>
    <w:rsid w:val="00A2223C"/>
    <w:rsid w:val="00A757F3"/>
    <w:rsid w:val="00A8366B"/>
    <w:rsid w:val="00AC0BF5"/>
    <w:rsid w:val="00AD78AB"/>
    <w:rsid w:val="00AE1614"/>
    <w:rsid w:val="00B063A2"/>
    <w:rsid w:val="00B127B7"/>
    <w:rsid w:val="00B15511"/>
    <w:rsid w:val="00B16FBC"/>
    <w:rsid w:val="00B40881"/>
    <w:rsid w:val="00B667C1"/>
    <w:rsid w:val="00B70651"/>
    <w:rsid w:val="00B72927"/>
    <w:rsid w:val="00B77814"/>
    <w:rsid w:val="00B81740"/>
    <w:rsid w:val="00BA0AA9"/>
    <w:rsid w:val="00C662FE"/>
    <w:rsid w:val="00CA7A54"/>
    <w:rsid w:val="00CC79A2"/>
    <w:rsid w:val="00CD2704"/>
    <w:rsid w:val="00D211B6"/>
    <w:rsid w:val="00D72850"/>
    <w:rsid w:val="00DD18C7"/>
    <w:rsid w:val="00DE1E83"/>
    <w:rsid w:val="00DE5761"/>
    <w:rsid w:val="00E13F24"/>
    <w:rsid w:val="00E33663"/>
    <w:rsid w:val="00E4155F"/>
    <w:rsid w:val="00E47EB9"/>
    <w:rsid w:val="00E51148"/>
    <w:rsid w:val="00E56280"/>
    <w:rsid w:val="00E64ECD"/>
    <w:rsid w:val="00E6589E"/>
    <w:rsid w:val="00EB2CF9"/>
    <w:rsid w:val="00F870AD"/>
    <w:rsid w:val="00F92876"/>
    <w:rsid w:val="00F9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8DE64-05E5-4202-A7EE-79EC2187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51148"/>
  </w:style>
  <w:style w:type="paragraph" w:styleId="1">
    <w:name w:val="heading 1"/>
    <w:basedOn w:val="a"/>
    <w:uiPriority w:val="1"/>
    <w:qFormat/>
    <w:rsid w:val="00E51148"/>
    <w:pPr>
      <w:ind w:left="821" w:hanging="355"/>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51148"/>
    <w:tblPr>
      <w:tblInd w:w="0" w:type="dxa"/>
      <w:tblCellMar>
        <w:top w:w="0" w:type="dxa"/>
        <w:left w:w="0" w:type="dxa"/>
        <w:bottom w:w="0" w:type="dxa"/>
        <w:right w:w="0" w:type="dxa"/>
      </w:tblCellMar>
    </w:tblPr>
  </w:style>
  <w:style w:type="paragraph" w:styleId="a3">
    <w:name w:val="Body Text"/>
    <w:basedOn w:val="a"/>
    <w:link w:val="a4"/>
    <w:uiPriority w:val="1"/>
    <w:qFormat/>
    <w:rsid w:val="00E51148"/>
    <w:pPr>
      <w:ind w:left="221"/>
    </w:pPr>
    <w:rPr>
      <w:rFonts w:ascii="Times New Roman" w:eastAsia="Times New Roman" w:hAnsi="Times New Roman"/>
      <w:sz w:val="24"/>
      <w:szCs w:val="24"/>
    </w:rPr>
  </w:style>
  <w:style w:type="character" w:customStyle="1" w:styleId="a4">
    <w:name w:val="Основной текст Знак"/>
    <w:basedOn w:val="a0"/>
    <w:link w:val="a3"/>
    <w:uiPriority w:val="1"/>
    <w:rsid w:val="00041CB8"/>
    <w:rPr>
      <w:rFonts w:ascii="Times New Roman" w:eastAsia="Times New Roman" w:hAnsi="Times New Roman"/>
      <w:sz w:val="24"/>
      <w:szCs w:val="24"/>
    </w:rPr>
  </w:style>
  <w:style w:type="paragraph" w:styleId="a5">
    <w:name w:val="List Paragraph"/>
    <w:basedOn w:val="a"/>
    <w:uiPriority w:val="1"/>
    <w:qFormat/>
    <w:rsid w:val="00E51148"/>
  </w:style>
  <w:style w:type="paragraph" w:customStyle="1" w:styleId="TableParagraph">
    <w:name w:val="Table Paragraph"/>
    <w:basedOn w:val="a"/>
    <w:uiPriority w:val="1"/>
    <w:qFormat/>
    <w:rsid w:val="00E51148"/>
  </w:style>
  <w:style w:type="paragraph" w:styleId="a6">
    <w:name w:val="Balloon Text"/>
    <w:basedOn w:val="a"/>
    <w:link w:val="a7"/>
    <w:uiPriority w:val="99"/>
    <w:semiHidden/>
    <w:unhideWhenUsed/>
    <w:rsid w:val="001B66AA"/>
    <w:rPr>
      <w:rFonts w:ascii="Tahoma" w:hAnsi="Tahoma" w:cs="Tahoma"/>
      <w:sz w:val="16"/>
      <w:szCs w:val="16"/>
    </w:rPr>
  </w:style>
  <w:style w:type="character" w:customStyle="1" w:styleId="a7">
    <w:name w:val="Текст выноски Знак"/>
    <w:basedOn w:val="a0"/>
    <w:link w:val="a6"/>
    <w:uiPriority w:val="99"/>
    <w:semiHidden/>
    <w:rsid w:val="001B66AA"/>
    <w:rPr>
      <w:rFonts w:ascii="Tahoma" w:hAnsi="Tahoma" w:cs="Tahoma"/>
      <w:sz w:val="16"/>
      <w:szCs w:val="16"/>
    </w:rPr>
  </w:style>
  <w:style w:type="paragraph" w:styleId="a8">
    <w:name w:val="header"/>
    <w:basedOn w:val="a"/>
    <w:link w:val="a9"/>
    <w:uiPriority w:val="99"/>
    <w:unhideWhenUsed/>
    <w:rsid w:val="00A2223C"/>
    <w:pPr>
      <w:tabs>
        <w:tab w:val="center" w:pos="4677"/>
        <w:tab w:val="right" w:pos="9355"/>
      </w:tabs>
    </w:pPr>
  </w:style>
  <w:style w:type="character" w:customStyle="1" w:styleId="a9">
    <w:name w:val="Верхний колонтитул Знак"/>
    <w:basedOn w:val="a0"/>
    <w:link w:val="a8"/>
    <w:uiPriority w:val="99"/>
    <w:rsid w:val="00A2223C"/>
  </w:style>
  <w:style w:type="paragraph" w:styleId="aa">
    <w:name w:val="footer"/>
    <w:basedOn w:val="a"/>
    <w:link w:val="ab"/>
    <w:uiPriority w:val="99"/>
    <w:unhideWhenUsed/>
    <w:rsid w:val="00A2223C"/>
    <w:pPr>
      <w:tabs>
        <w:tab w:val="center" w:pos="4677"/>
        <w:tab w:val="right" w:pos="9355"/>
      </w:tabs>
    </w:pPr>
  </w:style>
  <w:style w:type="character" w:customStyle="1" w:styleId="ab">
    <w:name w:val="Нижний колонтитул Знак"/>
    <w:basedOn w:val="a0"/>
    <w:link w:val="aa"/>
    <w:uiPriority w:val="99"/>
    <w:rsid w:val="00A2223C"/>
  </w:style>
  <w:style w:type="character" w:styleId="ac">
    <w:name w:val="Hyperlink"/>
    <w:basedOn w:val="a0"/>
    <w:uiPriority w:val="99"/>
    <w:semiHidden/>
    <w:unhideWhenUsed/>
    <w:rsid w:val="00146876"/>
    <w:rPr>
      <w:color w:val="0563C1"/>
      <w:u w:val="single"/>
    </w:rPr>
  </w:style>
  <w:style w:type="character" w:styleId="ad">
    <w:name w:val="FollowedHyperlink"/>
    <w:basedOn w:val="a0"/>
    <w:uiPriority w:val="99"/>
    <w:semiHidden/>
    <w:unhideWhenUsed/>
    <w:rsid w:val="00146876"/>
    <w:rPr>
      <w:color w:val="954F72"/>
      <w:u w:val="single"/>
    </w:rPr>
  </w:style>
  <w:style w:type="table" w:styleId="ae">
    <w:name w:val="Table Grid"/>
    <w:basedOn w:val="a1"/>
    <w:uiPriority w:val="59"/>
    <w:rsid w:val="00AD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2AA"/>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5">
    <w:name w:val="xl65"/>
    <w:basedOn w:val="a"/>
    <w:rsid w:val="009C12AA"/>
    <w:pPr>
      <w:widowControl/>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6">
    <w:name w:val="xl66"/>
    <w:basedOn w:val="a"/>
    <w:rsid w:val="009C12A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7">
    <w:name w:val="xl67"/>
    <w:basedOn w:val="a"/>
    <w:rsid w:val="009C12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0681">
      <w:bodyDiv w:val="1"/>
      <w:marLeft w:val="0"/>
      <w:marRight w:val="0"/>
      <w:marTop w:val="0"/>
      <w:marBottom w:val="0"/>
      <w:divBdr>
        <w:top w:val="none" w:sz="0" w:space="0" w:color="auto"/>
        <w:left w:val="none" w:sz="0" w:space="0" w:color="auto"/>
        <w:bottom w:val="none" w:sz="0" w:space="0" w:color="auto"/>
        <w:right w:val="none" w:sz="0" w:space="0" w:color="auto"/>
      </w:divBdr>
    </w:div>
    <w:div w:id="128716049">
      <w:bodyDiv w:val="1"/>
      <w:marLeft w:val="0"/>
      <w:marRight w:val="0"/>
      <w:marTop w:val="0"/>
      <w:marBottom w:val="0"/>
      <w:divBdr>
        <w:top w:val="none" w:sz="0" w:space="0" w:color="auto"/>
        <w:left w:val="none" w:sz="0" w:space="0" w:color="auto"/>
        <w:bottom w:val="none" w:sz="0" w:space="0" w:color="auto"/>
        <w:right w:val="none" w:sz="0" w:space="0" w:color="auto"/>
      </w:divBdr>
    </w:div>
    <w:div w:id="212238114">
      <w:bodyDiv w:val="1"/>
      <w:marLeft w:val="0"/>
      <w:marRight w:val="0"/>
      <w:marTop w:val="0"/>
      <w:marBottom w:val="0"/>
      <w:divBdr>
        <w:top w:val="none" w:sz="0" w:space="0" w:color="auto"/>
        <w:left w:val="none" w:sz="0" w:space="0" w:color="auto"/>
        <w:bottom w:val="none" w:sz="0" w:space="0" w:color="auto"/>
        <w:right w:val="none" w:sz="0" w:space="0" w:color="auto"/>
      </w:divBdr>
    </w:div>
    <w:div w:id="342437942">
      <w:bodyDiv w:val="1"/>
      <w:marLeft w:val="0"/>
      <w:marRight w:val="0"/>
      <w:marTop w:val="0"/>
      <w:marBottom w:val="0"/>
      <w:divBdr>
        <w:top w:val="none" w:sz="0" w:space="0" w:color="auto"/>
        <w:left w:val="none" w:sz="0" w:space="0" w:color="auto"/>
        <w:bottom w:val="none" w:sz="0" w:space="0" w:color="auto"/>
        <w:right w:val="none" w:sz="0" w:space="0" w:color="auto"/>
      </w:divBdr>
    </w:div>
    <w:div w:id="359403489">
      <w:bodyDiv w:val="1"/>
      <w:marLeft w:val="0"/>
      <w:marRight w:val="0"/>
      <w:marTop w:val="0"/>
      <w:marBottom w:val="0"/>
      <w:divBdr>
        <w:top w:val="none" w:sz="0" w:space="0" w:color="auto"/>
        <w:left w:val="none" w:sz="0" w:space="0" w:color="auto"/>
        <w:bottom w:val="none" w:sz="0" w:space="0" w:color="auto"/>
        <w:right w:val="none" w:sz="0" w:space="0" w:color="auto"/>
      </w:divBdr>
    </w:div>
    <w:div w:id="363099623">
      <w:bodyDiv w:val="1"/>
      <w:marLeft w:val="0"/>
      <w:marRight w:val="0"/>
      <w:marTop w:val="0"/>
      <w:marBottom w:val="0"/>
      <w:divBdr>
        <w:top w:val="none" w:sz="0" w:space="0" w:color="auto"/>
        <w:left w:val="none" w:sz="0" w:space="0" w:color="auto"/>
        <w:bottom w:val="none" w:sz="0" w:space="0" w:color="auto"/>
        <w:right w:val="none" w:sz="0" w:space="0" w:color="auto"/>
      </w:divBdr>
    </w:div>
    <w:div w:id="408623582">
      <w:bodyDiv w:val="1"/>
      <w:marLeft w:val="0"/>
      <w:marRight w:val="0"/>
      <w:marTop w:val="0"/>
      <w:marBottom w:val="0"/>
      <w:divBdr>
        <w:top w:val="none" w:sz="0" w:space="0" w:color="auto"/>
        <w:left w:val="none" w:sz="0" w:space="0" w:color="auto"/>
        <w:bottom w:val="none" w:sz="0" w:space="0" w:color="auto"/>
        <w:right w:val="none" w:sz="0" w:space="0" w:color="auto"/>
      </w:divBdr>
    </w:div>
    <w:div w:id="484246459">
      <w:bodyDiv w:val="1"/>
      <w:marLeft w:val="0"/>
      <w:marRight w:val="0"/>
      <w:marTop w:val="0"/>
      <w:marBottom w:val="0"/>
      <w:divBdr>
        <w:top w:val="none" w:sz="0" w:space="0" w:color="auto"/>
        <w:left w:val="none" w:sz="0" w:space="0" w:color="auto"/>
        <w:bottom w:val="none" w:sz="0" w:space="0" w:color="auto"/>
        <w:right w:val="none" w:sz="0" w:space="0" w:color="auto"/>
      </w:divBdr>
    </w:div>
    <w:div w:id="492994034">
      <w:bodyDiv w:val="1"/>
      <w:marLeft w:val="0"/>
      <w:marRight w:val="0"/>
      <w:marTop w:val="0"/>
      <w:marBottom w:val="0"/>
      <w:divBdr>
        <w:top w:val="none" w:sz="0" w:space="0" w:color="auto"/>
        <w:left w:val="none" w:sz="0" w:space="0" w:color="auto"/>
        <w:bottom w:val="none" w:sz="0" w:space="0" w:color="auto"/>
        <w:right w:val="none" w:sz="0" w:space="0" w:color="auto"/>
      </w:divBdr>
    </w:div>
    <w:div w:id="631785119">
      <w:bodyDiv w:val="1"/>
      <w:marLeft w:val="0"/>
      <w:marRight w:val="0"/>
      <w:marTop w:val="0"/>
      <w:marBottom w:val="0"/>
      <w:divBdr>
        <w:top w:val="none" w:sz="0" w:space="0" w:color="auto"/>
        <w:left w:val="none" w:sz="0" w:space="0" w:color="auto"/>
        <w:bottom w:val="none" w:sz="0" w:space="0" w:color="auto"/>
        <w:right w:val="none" w:sz="0" w:space="0" w:color="auto"/>
      </w:divBdr>
    </w:div>
    <w:div w:id="675232556">
      <w:bodyDiv w:val="1"/>
      <w:marLeft w:val="0"/>
      <w:marRight w:val="0"/>
      <w:marTop w:val="0"/>
      <w:marBottom w:val="0"/>
      <w:divBdr>
        <w:top w:val="none" w:sz="0" w:space="0" w:color="auto"/>
        <w:left w:val="none" w:sz="0" w:space="0" w:color="auto"/>
        <w:bottom w:val="none" w:sz="0" w:space="0" w:color="auto"/>
        <w:right w:val="none" w:sz="0" w:space="0" w:color="auto"/>
      </w:divBdr>
    </w:div>
    <w:div w:id="859389461">
      <w:bodyDiv w:val="1"/>
      <w:marLeft w:val="0"/>
      <w:marRight w:val="0"/>
      <w:marTop w:val="0"/>
      <w:marBottom w:val="0"/>
      <w:divBdr>
        <w:top w:val="none" w:sz="0" w:space="0" w:color="auto"/>
        <w:left w:val="none" w:sz="0" w:space="0" w:color="auto"/>
        <w:bottom w:val="none" w:sz="0" w:space="0" w:color="auto"/>
        <w:right w:val="none" w:sz="0" w:space="0" w:color="auto"/>
      </w:divBdr>
    </w:div>
    <w:div w:id="1207255626">
      <w:bodyDiv w:val="1"/>
      <w:marLeft w:val="0"/>
      <w:marRight w:val="0"/>
      <w:marTop w:val="0"/>
      <w:marBottom w:val="0"/>
      <w:divBdr>
        <w:top w:val="none" w:sz="0" w:space="0" w:color="auto"/>
        <w:left w:val="none" w:sz="0" w:space="0" w:color="auto"/>
        <w:bottom w:val="none" w:sz="0" w:space="0" w:color="auto"/>
        <w:right w:val="none" w:sz="0" w:space="0" w:color="auto"/>
      </w:divBdr>
    </w:div>
    <w:div w:id="1265921786">
      <w:bodyDiv w:val="1"/>
      <w:marLeft w:val="0"/>
      <w:marRight w:val="0"/>
      <w:marTop w:val="0"/>
      <w:marBottom w:val="0"/>
      <w:divBdr>
        <w:top w:val="none" w:sz="0" w:space="0" w:color="auto"/>
        <w:left w:val="none" w:sz="0" w:space="0" w:color="auto"/>
        <w:bottom w:val="none" w:sz="0" w:space="0" w:color="auto"/>
        <w:right w:val="none" w:sz="0" w:space="0" w:color="auto"/>
      </w:divBdr>
    </w:div>
    <w:div w:id="1291673183">
      <w:bodyDiv w:val="1"/>
      <w:marLeft w:val="0"/>
      <w:marRight w:val="0"/>
      <w:marTop w:val="0"/>
      <w:marBottom w:val="0"/>
      <w:divBdr>
        <w:top w:val="none" w:sz="0" w:space="0" w:color="auto"/>
        <w:left w:val="none" w:sz="0" w:space="0" w:color="auto"/>
        <w:bottom w:val="none" w:sz="0" w:space="0" w:color="auto"/>
        <w:right w:val="none" w:sz="0" w:space="0" w:color="auto"/>
      </w:divBdr>
    </w:div>
    <w:div w:id="1383602586">
      <w:bodyDiv w:val="1"/>
      <w:marLeft w:val="0"/>
      <w:marRight w:val="0"/>
      <w:marTop w:val="0"/>
      <w:marBottom w:val="0"/>
      <w:divBdr>
        <w:top w:val="none" w:sz="0" w:space="0" w:color="auto"/>
        <w:left w:val="none" w:sz="0" w:space="0" w:color="auto"/>
        <w:bottom w:val="none" w:sz="0" w:space="0" w:color="auto"/>
        <w:right w:val="none" w:sz="0" w:space="0" w:color="auto"/>
      </w:divBdr>
    </w:div>
    <w:div w:id="1384796198">
      <w:bodyDiv w:val="1"/>
      <w:marLeft w:val="0"/>
      <w:marRight w:val="0"/>
      <w:marTop w:val="0"/>
      <w:marBottom w:val="0"/>
      <w:divBdr>
        <w:top w:val="none" w:sz="0" w:space="0" w:color="auto"/>
        <w:left w:val="none" w:sz="0" w:space="0" w:color="auto"/>
        <w:bottom w:val="none" w:sz="0" w:space="0" w:color="auto"/>
        <w:right w:val="none" w:sz="0" w:space="0" w:color="auto"/>
      </w:divBdr>
    </w:div>
    <w:div w:id="1410231434">
      <w:bodyDiv w:val="1"/>
      <w:marLeft w:val="0"/>
      <w:marRight w:val="0"/>
      <w:marTop w:val="0"/>
      <w:marBottom w:val="0"/>
      <w:divBdr>
        <w:top w:val="none" w:sz="0" w:space="0" w:color="auto"/>
        <w:left w:val="none" w:sz="0" w:space="0" w:color="auto"/>
        <w:bottom w:val="none" w:sz="0" w:space="0" w:color="auto"/>
        <w:right w:val="none" w:sz="0" w:space="0" w:color="auto"/>
      </w:divBdr>
    </w:div>
    <w:div w:id="1441492592">
      <w:bodyDiv w:val="1"/>
      <w:marLeft w:val="0"/>
      <w:marRight w:val="0"/>
      <w:marTop w:val="0"/>
      <w:marBottom w:val="0"/>
      <w:divBdr>
        <w:top w:val="none" w:sz="0" w:space="0" w:color="auto"/>
        <w:left w:val="none" w:sz="0" w:space="0" w:color="auto"/>
        <w:bottom w:val="none" w:sz="0" w:space="0" w:color="auto"/>
        <w:right w:val="none" w:sz="0" w:space="0" w:color="auto"/>
      </w:divBdr>
    </w:div>
    <w:div w:id="1467547905">
      <w:bodyDiv w:val="1"/>
      <w:marLeft w:val="0"/>
      <w:marRight w:val="0"/>
      <w:marTop w:val="0"/>
      <w:marBottom w:val="0"/>
      <w:divBdr>
        <w:top w:val="none" w:sz="0" w:space="0" w:color="auto"/>
        <w:left w:val="none" w:sz="0" w:space="0" w:color="auto"/>
        <w:bottom w:val="none" w:sz="0" w:space="0" w:color="auto"/>
        <w:right w:val="none" w:sz="0" w:space="0" w:color="auto"/>
      </w:divBdr>
    </w:div>
    <w:div w:id="1628119292">
      <w:bodyDiv w:val="1"/>
      <w:marLeft w:val="0"/>
      <w:marRight w:val="0"/>
      <w:marTop w:val="0"/>
      <w:marBottom w:val="0"/>
      <w:divBdr>
        <w:top w:val="none" w:sz="0" w:space="0" w:color="auto"/>
        <w:left w:val="none" w:sz="0" w:space="0" w:color="auto"/>
        <w:bottom w:val="none" w:sz="0" w:space="0" w:color="auto"/>
        <w:right w:val="none" w:sz="0" w:space="0" w:color="auto"/>
      </w:divBdr>
      <w:divsChild>
        <w:div w:id="335890243">
          <w:marLeft w:val="0"/>
          <w:marRight w:val="0"/>
          <w:marTop w:val="0"/>
          <w:marBottom w:val="0"/>
          <w:divBdr>
            <w:top w:val="none" w:sz="0" w:space="0" w:color="auto"/>
            <w:left w:val="none" w:sz="0" w:space="0" w:color="auto"/>
            <w:bottom w:val="none" w:sz="0" w:space="0" w:color="auto"/>
            <w:right w:val="none" w:sz="0" w:space="0" w:color="auto"/>
          </w:divBdr>
        </w:div>
      </w:divsChild>
    </w:div>
    <w:div w:id="1759477734">
      <w:bodyDiv w:val="1"/>
      <w:marLeft w:val="0"/>
      <w:marRight w:val="0"/>
      <w:marTop w:val="0"/>
      <w:marBottom w:val="0"/>
      <w:divBdr>
        <w:top w:val="none" w:sz="0" w:space="0" w:color="auto"/>
        <w:left w:val="none" w:sz="0" w:space="0" w:color="auto"/>
        <w:bottom w:val="none" w:sz="0" w:space="0" w:color="auto"/>
        <w:right w:val="none" w:sz="0" w:space="0" w:color="auto"/>
      </w:divBdr>
    </w:div>
    <w:div w:id="2057391325">
      <w:bodyDiv w:val="1"/>
      <w:marLeft w:val="0"/>
      <w:marRight w:val="0"/>
      <w:marTop w:val="0"/>
      <w:marBottom w:val="0"/>
      <w:divBdr>
        <w:top w:val="none" w:sz="0" w:space="0" w:color="auto"/>
        <w:left w:val="none" w:sz="0" w:space="0" w:color="auto"/>
        <w:bottom w:val="none" w:sz="0" w:space="0" w:color="auto"/>
        <w:right w:val="none" w:sz="0" w:space="0" w:color="auto"/>
      </w:divBdr>
    </w:div>
    <w:div w:id="2076665267">
      <w:bodyDiv w:val="1"/>
      <w:marLeft w:val="0"/>
      <w:marRight w:val="0"/>
      <w:marTop w:val="0"/>
      <w:marBottom w:val="0"/>
      <w:divBdr>
        <w:top w:val="none" w:sz="0" w:space="0" w:color="auto"/>
        <w:left w:val="none" w:sz="0" w:space="0" w:color="auto"/>
        <w:bottom w:val="none" w:sz="0" w:space="0" w:color="auto"/>
        <w:right w:val="none" w:sz="0" w:space="0" w:color="auto"/>
      </w:divBdr>
    </w:div>
    <w:div w:id="2119517286">
      <w:bodyDiv w:val="1"/>
      <w:marLeft w:val="0"/>
      <w:marRight w:val="0"/>
      <w:marTop w:val="0"/>
      <w:marBottom w:val="0"/>
      <w:divBdr>
        <w:top w:val="none" w:sz="0" w:space="0" w:color="auto"/>
        <w:left w:val="none" w:sz="0" w:space="0" w:color="auto"/>
        <w:bottom w:val="none" w:sz="0" w:space="0" w:color="auto"/>
        <w:right w:val="none" w:sz="0" w:space="0" w:color="auto"/>
      </w:divBdr>
    </w:div>
    <w:div w:id="2123767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634C2-138C-4C64-B501-2716212A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Шелудякова Галина Константиновна</cp:lastModifiedBy>
  <cp:revision>2</cp:revision>
  <cp:lastPrinted>2024-01-22T13:51:00Z</cp:lastPrinted>
  <dcterms:created xsi:type="dcterms:W3CDTF">2024-01-23T07:44:00Z</dcterms:created>
  <dcterms:modified xsi:type="dcterms:W3CDTF">2024-01-23T07:44:00Z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LastSaved">
    <vt:filetime>2022-02-21T00:00:00Z</vt:filetime>
  </property>
</Properties>
</file>