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354" w:type="dxa"/>
        <w:tblLook w:val="04A0" w:firstRow="1" w:lastRow="0" w:firstColumn="1" w:lastColumn="0" w:noHBand="0" w:noVBand="1"/>
      </w:tblPr>
      <w:tblGrid>
        <w:gridCol w:w="2410"/>
        <w:gridCol w:w="4240"/>
        <w:gridCol w:w="296"/>
        <w:gridCol w:w="2408"/>
      </w:tblGrid>
      <w:tr w:rsidR="00D910EF" w:rsidTr="00C2530D">
        <w:trPr>
          <w:trHeight w:val="2545"/>
        </w:trPr>
        <w:tc>
          <w:tcPr>
            <w:tcW w:w="9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10EF" w:rsidRDefault="00D910EF" w:rsidP="00C82517">
            <w:pPr>
              <w:ind w:left="-105"/>
              <w:jc w:val="center"/>
            </w:pPr>
            <w:r>
              <w:rPr>
                <w:noProof/>
              </w:rPr>
              <w:drawing>
                <wp:inline distT="0" distB="0" distL="0" distR="0" wp14:anchorId="4FB8ACC8" wp14:editId="7AC945BA">
                  <wp:extent cx="609600" cy="619125"/>
                  <wp:effectExtent l="0" t="0" r="0" b="9525"/>
                  <wp:docPr id="1" name="Рисунок 1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5DE7" w:rsidRPr="00840F35" w:rsidRDefault="00075DE7" w:rsidP="00075DE7">
            <w:pPr>
              <w:pStyle w:val="aeaie"/>
              <w:ind w:left="35"/>
              <w:rPr>
                <w:b w:val="0"/>
                <w:bCs w:val="0"/>
                <w:sz w:val="16"/>
                <w:szCs w:val="16"/>
              </w:rPr>
            </w:pPr>
            <w:r w:rsidRPr="00840F35">
              <w:rPr>
                <w:b w:val="0"/>
                <w:bCs w:val="0"/>
                <w:sz w:val="24"/>
                <w:szCs w:val="24"/>
              </w:rPr>
              <w:t>ПРАВИТЕЛЬСТВО САНКТ-ПЕТЕРБУРГА</w:t>
            </w:r>
          </w:p>
          <w:p w:rsidR="00075DE7" w:rsidRPr="00840F35" w:rsidRDefault="00075DE7" w:rsidP="00075DE7">
            <w:pPr>
              <w:pStyle w:val="aeaie"/>
              <w:spacing w:before="0"/>
              <w:ind w:left="35"/>
              <w:rPr>
                <w:sz w:val="24"/>
                <w:szCs w:val="24"/>
              </w:rPr>
            </w:pPr>
            <w:r w:rsidRPr="00840F35">
              <w:rPr>
                <w:sz w:val="24"/>
                <w:szCs w:val="24"/>
              </w:rPr>
              <w:t>КОМИТЕТ САНКТ-ПЕТЕРБУРГА ПО ДЕЛАМ АРКТИКИ</w:t>
            </w:r>
          </w:p>
          <w:p w:rsidR="00075DE7" w:rsidRPr="00971192" w:rsidRDefault="00075DE7" w:rsidP="00075DE7">
            <w:pPr>
              <w:jc w:val="center"/>
              <w:rPr>
                <w:b/>
              </w:rPr>
            </w:pPr>
            <w:r w:rsidRPr="00971192"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A20A81" wp14:editId="6579F1F8">
                      <wp:simplePos x="0" y="0"/>
                      <wp:positionH relativeFrom="margin">
                        <wp:posOffset>4909819</wp:posOffset>
                      </wp:positionH>
                      <wp:positionV relativeFrom="paragraph">
                        <wp:posOffset>59690</wp:posOffset>
                      </wp:positionV>
                      <wp:extent cx="1057275" cy="276225"/>
                      <wp:effectExtent l="0" t="0" r="9525" b="952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5DE7" w:rsidRPr="0033222A" w:rsidRDefault="00075DE7" w:rsidP="00075DE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pacing w:val="-1"/>
                                      <w:sz w:val="12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12"/>
                                      <w:szCs w:val="28"/>
                                    </w:rPr>
                                    <w:t xml:space="preserve">        </w:t>
                                  </w:r>
                                  <w:r w:rsidR="00EC4575">
                                    <w:rPr>
                                      <w:b/>
                                      <w:bCs/>
                                      <w:spacing w:val="-1"/>
                                      <w:sz w:val="12"/>
                                      <w:szCs w:val="28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12"/>
                                      <w:szCs w:val="28"/>
                                    </w:rPr>
                                    <w:t xml:space="preserve"> 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12"/>
                                      <w:szCs w:val="28"/>
                                    </w:rPr>
                                    <w:t>ОКУД  0251151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A20A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86.6pt;margin-top:4.7pt;width:83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9hpgQIAAA8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fI6R&#10;Ih206IEPHl3rAZ2H6vTGVWB0b8DMD3AMXY6ZOnOn6ReHlL5pidrwK2t133LCILos3ExOro44LoCs&#10;+/eagRuy9ToCDY3tQumgGAjQoUuPx86EUGhwmU7n+XyKEQVdPp/l+TS6INXhtrHOv+W6Q2FTYwud&#10;j+hkd+d8iIZUB5PgzGkp2EpIGQW7Wd9Ii3YEWLKK3x79hZlUwVjpcG1EHE8gSPARdCHc2PWnMsuL&#10;9DovJ6vZYj4pVsV0Us7TxSTNyutylhZlcbv6HgLMiqoVjHF1JxQ/MDAr/q7D+1kYuRM5iPoal1Oo&#10;Tszrj0mm8ftdkp3wMJBSdDVeHI1IFRr7RjFIm1SeCDnuk5fhxypDDQ7/WJVIg9D5kQN+WA+AErix&#10;1uwRCGE19Au6Dq8IbFptv2HUw0TW2H3dEssxku8UkKrMiiKMcBQK4AMI9lSzPtUQRQGqxh6jcXvj&#10;x7HfGis2LXgaaaz0FRCxEZEjz1Ht6QtTF5PZvxBhrE/laPX8ji1/AAAA//8DAFBLAwQUAAYACAAA&#10;ACEAgFj47N0AAAAIAQAADwAAAGRycy9kb3ducmV2LnhtbEyPzU7DMBCE70i8g7VIXBB1SH9MQjYV&#10;IIG4tvQBNrGbRMTrKHab9O0xJ3oczWjmm2I7216czeg7xwhPiwSE4drpjhuEw/fH4zMIH4g19Y4N&#10;wsV42Ja3NwXl2k28M+d9aEQsYZ8TQhvCkEvp69ZY8gs3GI7e0Y2WQpRjI/VIUyy3vUyTZCMtdRwX&#10;WhrMe2vqn/3JIhy/pod1NlWf4aB2q80bdapyF8T7u/n1BUQwc/gPwx9+RIcyMlXuxNqLHkGpZRqj&#10;CNkKRPSzZaZAVAjrNANZFvL6QPkLAAD//wMAUEsBAi0AFAAGAAgAAAAhALaDOJL+AAAA4QEAABMA&#10;AAAAAAAAAAAAAAAAAAAAAFtDb250ZW50X1R5cGVzXS54bWxQSwECLQAUAAYACAAAACEAOP0h/9YA&#10;AACUAQAACwAAAAAAAAAAAAAAAAAvAQAAX3JlbHMvLnJlbHNQSwECLQAUAAYACAAAACEAPGvYaYEC&#10;AAAPBQAADgAAAAAAAAAAAAAAAAAuAgAAZHJzL2Uyb0RvYy54bWxQSwECLQAUAAYACAAAACEAgFj4&#10;7N0AAAAIAQAADwAAAAAAAAAAAAAAAADbBAAAZHJzL2Rvd25yZXYueG1sUEsFBgAAAAAEAAQA8wAA&#10;AOUFAAAAAA==&#10;" stroked="f">
                      <v:textbox>
                        <w:txbxContent>
                          <w:p w:rsidR="00075DE7" w:rsidRPr="0033222A" w:rsidRDefault="00075DE7" w:rsidP="00075DE7">
                            <w:pPr>
                              <w:jc w:val="center"/>
                              <w:rPr>
                                <w:b/>
                                <w:bCs/>
                                <w:spacing w:val="-1"/>
                                <w:sz w:val="1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12"/>
                                <w:szCs w:val="28"/>
                              </w:rPr>
                              <w:t xml:space="preserve">        </w:t>
                            </w:r>
                            <w:r w:rsidR="00EC4575">
                              <w:rPr>
                                <w:b/>
                                <w:bCs/>
                                <w:spacing w:val="-1"/>
                                <w:sz w:val="12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2"/>
                                <w:szCs w:val="28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pacing w:val="-1"/>
                                <w:sz w:val="12"/>
                                <w:szCs w:val="28"/>
                              </w:rPr>
                              <w:t>ОКУД  0251151</w:t>
                            </w:r>
                            <w:proofErr w:type="gram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971192">
              <w:rPr>
                <w:b/>
                <w:spacing w:val="-20"/>
                <w:szCs w:val="24"/>
              </w:rPr>
              <w:t>П   Р   И   К   А   З</w:t>
            </w:r>
          </w:p>
          <w:p w:rsidR="00075DE7" w:rsidRDefault="00075DE7" w:rsidP="00EC4575"/>
        </w:tc>
      </w:tr>
      <w:tr w:rsidR="00075DE7" w:rsidTr="00C2530D">
        <w:trPr>
          <w:trHeight w:val="57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DE7" w:rsidRDefault="00075DE7" w:rsidP="00092B7B">
            <w:pPr>
              <w:jc w:val="center"/>
              <w:rPr>
                <w:noProof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DE7" w:rsidRDefault="00075DE7" w:rsidP="00092B7B">
            <w:pPr>
              <w:jc w:val="center"/>
              <w:rPr>
                <w:noProof/>
              </w:rPr>
            </w:pPr>
          </w:p>
          <w:p w:rsidR="00075DE7" w:rsidRDefault="00075DE7" w:rsidP="00075DE7">
            <w:pPr>
              <w:jc w:val="right"/>
              <w:rPr>
                <w:noProof/>
              </w:rPr>
            </w:pPr>
            <w:r>
              <w:rPr>
                <w:noProof/>
              </w:rPr>
              <w:t>№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DE7" w:rsidRDefault="00075DE7" w:rsidP="00092B7B">
            <w:pPr>
              <w:jc w:val="center"/>
              <w:rPr>
                <w:noProof/>
              </w:rPr>
            </w:pPr>
          </w:p>
        </w:tc>
      </w:tr>
      <w:tr w:rsidR="00075DE7" w:rsidTr="00C2530D">
        <w:trPr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75DE7" w:rsidRDefault="00075DE7" w:rsidP="00075DE7">
            <w:pPr>
              <w:rPr>
                <w:noProof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DE7" w:rsidRDefault="00075DE7" w:rsidP="00092B7B">
            <w:pPr>
              <w:jc w:val="center"/>
              <w:rPr>
                <w:noProof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075DE7" w:rsidRDefault="00075DE7" w:rsidP="00075DE7">
            <w:pPr>
              <w:rPr>
                <w:noProof/>
              </w:rPr>
            </w:pPr>
          </w:p>
        </w:tc>
      </w:tr>
      <w:tr w:rsidR="00E61EB9" w:rsidTr="00A051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0"/>
        </w:trPr>
        <w:tc>
          <w:tcPr>
            <w:tcW w:w="6946" w:type="dxa"/>
            <w:gridSpan w:val="3"/>
            <w:vAlign w:val="bottom"/>
          </w:tcPr>
          <w:p w:rsidR="00F73EDE" w:rsidRPr="00F73EDE" w:rsidRDefault="00F40A05" w:rsidP="00A05171">
            <w:pPr>
              <w:pStyle w:val="ConsPlusTitle"/>
              <w:ind w:left="-104" w:right="-245"/>
              <w:rPr>
                <w:b w:val="0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841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 утверждении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D841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орядка представления гражданами,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841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претендующими на замещение должностей государственной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841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гражданской службы Санкт-Петербурга в Комитете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D841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Санкт-Петербурга по делам Арктики, и государственными гражданскими служащими Санкт-Петербурга,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</w:t>
            </w:r>
            <w:r w:rsidRPr="00D841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амещающими должности государственной гражданской службы</w:t>
            </w:r>
            <w:r w:rsidR="00DC2B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D841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Санкт-Петербурга в Комитете Санкт-Петербурга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по делам Арктики</w:t>
            </w:r>
            <w:r w:rsidRPr="00D841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сведений о доходах, расходах,</w:t>
            </w:r>
            <w:r w:rsidR="00BE1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D841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имуществе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841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обязательствах имущественного характера</w:t>
            </w:r>
          </w:p>
        </w:tc>
        <w:tc>
          <w:tcPr>
            <w:tcW w:w="2408" w:type="dxa"/>
            <w:tcBorders>
              <w:left w:val="nil"/>
            </w:tcBorders>
            <w:vAlign w:val="bottom"/>
          </w:tcPr>
          <w:p w:rsidR="00E61EB9" w:rsidRDefault="00E61EB9" w:rsidP="001F142B">
            <w:pPr>
              <w:spacing w:after="200" w:line="276" w:lineRule="auto"/>
              <w:ind w:left="-104" w:right="-113"/>
              <w:rPr>
                <w:b/>
                <w:bCs/>
                <w:szCs w:val="24"/>
              </w:rPr>
            </w:pPr>
          </w:p>
          <w:p w:rsidR="00E61EB9" w:rsidRPr="004205E2" w:rsidRDefault="00E61EB9" w:rsidP="001F142B">
            <w:pPr>
              <w:ind w:left="-104" w:right="-113"/>
              <w:rPr>
                <w:b/>
                <w:bCs/>
                <w:szCs w:val="24"/>
              </w:rPr>
            </w:pPr>
          </w:p>
        </w:tc>
      </w:tr>
      <w:tr w:rsidR="00451463" w:rsidTr="00A051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"/>
        </w:trPr>
        <w:tc>
          <w:tcPr>
            <w:tcW w:w="9354" w:type="dxa"/>
            <w:gridSpan w:val="4"/>
          </w:tcPr>
          <w:p w:rsidR="00E536A1" w:rsidRPr="004205E2" w:rsidRDefault="00E536A1" w:rsidP="009C3381">
            <w:pPr>
              <w:ind w:right="-113"/>
              <w:rPr>
                <w:szCs w:val="24"/>
              </w:rPr>
            </w:pPr>
          </w:p>
        </w:tc>
      </w:tr>
      <w:tr w:rsidR="00451463" w:rsidTr="00001A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7"/>
        </w:trPr>
        <w:tc>
          <w:tcPr>
            <w:tcW w:w="9354" w:type="dxa"/>
            <w:gridSpan w:val="4"/>
          </w:tcPr>
          <w:p w:rsidR="00EC4575" w:rsidRPr="00CF3355" w:rsidRDefault="00E92946" w:rsidP="003F145E">
            <w:pPr>
              <w:ind w:left="-113" w:right="-113" w:firstLine="709"/>
              <w:jc w:val="both"/>
              <w:rPr>
                <w:bCs/>
                <w:color w:val="FF0000"/>
                <w:szCs w:val="24"/>
              </w:rPr>
            </w:pPr>
            <w:r w:rsidRPr="00D841EE">
              <w:rPr>
                <w:color w:val="000000" w:themeColor="text1"/>
                <w:szCs w:val="24"/>
              </w:rPr>
              <w:t xml:space="preserve">В соответствии с </w:t>
            </w:r>
            <w:hyperlink r:id="rId9" w:history="1">
              <w:r w:rsidRPr="00D841EE">
                <w:rPr>
                  <w:color w:val="000000" w:themeColor="text1"/>
                  <w:szCs w:val="24"/>
                </w:rPr>
                <w:t>Законом</w:t>
              </w:r>
            </w:hyperlink>
            <w:r w:rsidRPr="00D841EE">
              <w:rPr>
                <w:color w:val="000000" w:themeColor="text1"/>
                <w:szCs w:val="24"/>
              </w:rPr>
              <w:t xml:space="preserve"> Санкт-Петербурга от 11.05.2016 № 248-44 </w:t>
            </w:r>
            <w:r>
              <w:rPr>
                <w:color w:val="000000" w:themeColor="text1"/>
                <w:szCs w:val="24"/>
              </w:rPr>
              <w:br/>
            </w:r>
            <w:r w:rsidRPr="00D841EE">
              <w:rPr>
                <w:color w:val="000000" w:themeColor="text1"/>
                <w:szCs w:val="24"/>
              </w:rPr>
              <w:t>«О представлении гражданами, претендующими на замещение должностей государственной гражданской службы Санкт-Петербурга, и государственными гражданскими служащими Санкт-Петербурга сведений о доходах, расходах, об имуществе и обязательствах имущественного характера»</w:t>
            </w:r>
          </w:p>
        </w:tc>
      </w:tr>
      <w:tr w:rsidR="00451463" w:rsidTr="00C253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4" w:type="dxa"/>
            <w:gridSpan w:val="4"/>
          </w:tcPr>
          <w:p w:rsidR="00451463" w:rsidRPr="009C3381" w:rsidRDefault="002A750C" w:rsidP="00075DE7">
            <w:pPr>
              <w:ind w:left="-113" w:right="-113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451463" w:rsidTr="00C253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4" w:type="dxa"/>
            <w:gridSpan w:val="4"/>
          </w:tcPr>
          <w:p w:rsidR="00451463" w:rsidRPr="004205E2" w:rsidRDefault="00E536A1" w:rsidP="00075DE7">
            <w:pPr>
              <w:ind w:left="-113" w:right="-113"/>
              <w:rPr>
                <w:szCs w:val="24"/>
              </w:rPr>
            </w:pPr>
            <w:r w:rsidRPr="004205E2">
              <w:rPr>
                <w:b/>
                <w:bCs/>
                <w:szCs w:val="24"/>
              </w:rPr>
              <w:t>П Р И К А З Ы В А Ю:</w:t>
            </w:r>
          </w:p>
        </w:tc>
      </w:tr>
      <w:tr w:rsidR="00451463" w:rsidTr="00C253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4" w:type="dxa"/>
            <w:gridSpan w:val="4"/>
          </w:tcPr>
          <w:p w:rsidR="00451463" w:rsidRPr="004205E2" w:rsidRDefault="00451463" w:rsidP="00075DE7">
            <w:pPr>
              <w:ind w:left="-113" w:right="-113"/>
              <w:rPr>
                <w:szCs w:val="24"/>
              </w:rPr>
            </w:pPr>
          </w:p>
        </w:tc>
      </w:tr>
      <w:tr w:rsidR="00E536A1" w:rsidTr="00C253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1"/>
        </w:trPr>
        <w:tc>
          <w:tcPr>
            <w:tcW w:w="9354" w:type="dxa"/>
            <w:gridSpan w:val="4"/>
          </w:tcPr>
          <w:p w:rsidR="00EC4575" w:rsidRDefault="00E92946" w:rsidP="004F147F">
            <w:pPr>
              <w:pStyle w:val="a6"/>
              <w:numPr>
                <w:ilvl w:val="0"/>
                <w:numId w:val="6"/>
              </w:numPr>
              <w:tabs>
                <w:tab w:val="left" w:pos="747"/>
                <w:tab w:val="left" w:pos="889"/>
              </w:tabs>
              <w:ind w:left="-104" w:right="-113" w:firstLine="709"/>
              <w:jc w:val="both"/>
              <w:rPr>
                <w:bCs/>
                <w:color w:val="000000"/>
                <w:szCs w:val="24"/>
              </w:rPr>
            </w:pPr>
            <w:r w:rsidRPr="00D841EE">
              <w:rPr>
                <w:color w:val="000000" w:themeColor="text1"/>
                <w:szCs w:val="24"/>
              </w:rPr>
              <w:t xml:space="preserve">Утвердить </w:t>
            </w:r>
            <w:hyperlink w:anchor="P40" w:history="1">
              <w:r w:rsidRPr="00D841EE">
                <w:rPr>
                  <w:color w:val="000000" w:themeColor="text1"/>
                  <w:szCs w:val="24"/>
                </w:rPr>
                <w:t>Порядок</w:t>
              </w:r>
            </w:hyperlink>
            <w:r w:rsidRPr="00D841EE">
              <w:rPr>
                <w:color w:val="000000" w:themeColor="text1"/>
                <w:szCs w:val="24"/>
              </w:rPr>
              <w:t xml:space="preserve"> представления гражданами, претендующими на замещение должностей государственной гражданской службы Санкт-Петербурга в Комитете </w:t>
            </w:r>
            <w:r>
              <w:rPr>
                <w:color w:val="000000" w:themeColor="text1"/>
                <w:szCs w:val="24"/>
              </w:rPr>
              <w:br/>
            </w:r>
            <w:r w:rsidRPr="00D841EE">
              <w:rPr>
                <w:color w:val="000000" w:themeColor="text1"/>
                <w:szCs w:val="24"/>
              </w:rPr>
              <w:t>Санкт-Петербурга по делам Арктики, и государственными гражданскими служащими Санкт-Петербурга, замещающими должности государственной гражданской службы Санкт-Петербурга в Комитете Санкт-Петербурга по делам Арктики, сведений о доходах, расходах, об имуществе и обязательствах имущественного характера</w:t>
            </w:r>
            <w:r w:rsidR="008047ED" w:rsidRPr="008047ED">
              <w:rPr>
                <w:bCs/>
                <w:color w:val="000000"/>
                <w:szCs w:val="24"/>
              </w:rPr>
              <w:t>.</w:t>
            </w:r>
          </w:p>
          <w:p w:rsidR="00C548A9" w:rsidRPr="00BE18C8" w:rsidRDefault="00E92946" w:rsidP="00BE18C8">
            <w:pPr>
              <w:pStyle w:val="a6"/>
              <w:numPr>
                <w:ilvl w:val="0"/>
                <w:numId w:val="6"/>
              </w:numPr>
              <w:tabs>
                <w:tab w:val="left" w:pos="747"/>
                <w:tab w:val="left" w:pos="889"/>
                <w:tab w:val="left" w:pos="1030"/>
              </w:tabs>
              <w:ind w:left="-104" w:right="-113" w:firstLine="709"/>
              <w:jc w:val="both"/>
              <w:rPr>
                <w:bCs/>
                <w:color w:val="000000"/>
                <w:szCs w:val="24"/>
              </w:rPr>
            </w:pPr>
            <w:bookmarkStart w:id="0" w:name="_GoBack"/>
            <w:bookmarkEnd w:id="0"/>
            <w:r w:rsidRPr="00BE18C8">
              <w:rPr>
                <w:bCs/>
                <w:color w:val="000000"/>
                <w:szCs w:val="24"/>
              </w:rPr>
              <w:t>Признать утратившим силу приказ Комитета от 20.12.2021 № 148-П/21 «Об</w:t>
            </w:r>
            <w:r w:rsidR="00BE18C8">
              <w:rPr>
                <w:bCs/>
                <w:color w:val="000000"/>
                <w:szCs w:val="24"/>
              </w:rPr>
              <w:t> </w:t>
            </w:r>
            <w:r w:rsidRPr="00BE18C8">
              <w:rPr>
                <w:bCs/>
                <w:color w:val="000000"/>
                <w:szCs w:val="24"/>
              </w:rPr>
              <w:t>утверждении Порядка представления гражданами, претендующими на замещение должностей государственной гражданской службы Санкт-Петербурга в Комитете</w:t>
            </w:r>
            <w:r w:rsidR="00BE18C8">
              <w:rPr>
                <w:bCs/>
                <w:color w:val="000000"/>
                <w:szCs w:val="24"/>
              </w:rPr>
              <w:br/>
            </w:r>
            <w:r w:rsidRPr="00BE18C8">
              <w:rPr>
                <w:bCs/>
                <w:color w:val="000000"/>
                <w:szCs w:val="24"/>
              </w:rPr>
              <w:t>Санкт-Петербурга по делам Арктики, и государственными гражданскими служащими Санкт-Петербурга, замещающими должности государственной гражданской службы Санкт-Петербурга в Комитете Санкт-Петербурга по делам Арктики, сведений о доходах, расходах, об имуществе и обязательствах</w:t>
            </w:r>
            <w:r w:rsidR="00BE18C8" w:rsidRPr="00BE18C8">
              <w:rPr>
                <w:bCs/>
                <w:color w:val="000000"/>
                <w:szCs w:val="24"/>
              </w:rPr>
              <w:t xml:space="preserve"> имущественного характера и признании утратившим силу приказа Комитета Санкт-Петербурга по делам Арктики от 27.04.2018</w:t>
            </w:r>
            <w:r w:rsidR="00BE18C8">
              <w:rPr>
                <w:bCs/>
                <w:color w:val="000000"/>
                <w:szCs w:val="24"/>
              </w:rPr>
              <w:br/>
            </w:r>
            <w:r w:rsidR="00BE18C8" w:rsidRPr="00BE18C8">
              <w:rPr>
                <w:bCs/>
                <w:color w:val="000000"/>
                <w:szCs w:val="24"/>
              </w:rPr>
              <w:t>№ 16-П»</w:t>
            </w:r>
            <w:r w:rsidR="00BE18C8">
              <w:rPr>
                <w:bCs/>
                <w:color w:val="000000"/>
                <w:szCs w:val="24"/>
              </w:rPr>
              <w:t>,</w:t>
            </w:r>
            <w:r w:rsidR="00BE18C8" w:rsidRPr="00BE18C8">
              <w:rPr>
                <w:bCs/>
                <w:color w:val="000000"/>
                <w:szCs w:val="24"/>
              </w:rPr>
              <w:t xml:space="preserve"> за исключением пункта 3.</w:t>
            </w:r>
            <w:r w:rsidRPr="00BE18C8">
              <w:rPr>
                <w:bCs/>
                <w:color w:val="000000"/>
                <w:szCs w:val="24"/>
              </w:rPr>
              <w:t xml:space="preserve"> </w:t>
            </w:r>
          </w:p>
          <w:p w:rsidR="00C548A9" w:rsidRPr="008047ED" w:rsidRDefault="00C548A9" w:rsidP="004F147F">
            <w:pPr>
              <w:pStyle w:val="a6"/>
              <w:numPr>
                <w:ilvl w:val="0"/>
                <w:numId w:val="6"/>
              </w:numPr>
              <w:tabs>
                <w:tab w:val="left" w:pos="747"/>
                <w:tab w:val="left" w:pos="889"/>
              </w:tabs>
              <w:ind w:left="-104" w:right="-113" w:firstLine="709"/>
              <w:jc w:val="both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Контроль за выполнением настоящего приказа </w:t>
            </w:r>
            <w:r w:rsidR="00693F1E">
              <w:rPr>
                <w:bCs/>
                <w:color w:val="000000"/>
                <w:szCs w:val="24"/>
              </w:rPr>
              <w:t>остается за</w:t>
            </w:r>
            <w:r>
              <w:rPr>
                <w:bCs/>
                <w:color w:val="000000"/>
                <w:szCs w:val="24"/>
              </w:rPr>
              <w:t xml:space="preserve"> председател</w:t>
            </w:r>
            <w:r w:rsidR="00A7183A">
              <w:rPr>
                <w:bCs/>
                <w:color w:val="000000"/>
                <w:szCs w:val="24"/>
              </w:rPr>
              <w:t>ем</w:t>
            </w:r>
            <w:r>
              <w:rPr>
                <w:bCs/>
                <w:color w:val="000000"/>
                <w:szCs w:val="24"/>
              </w:rPr>
              <w:t xml:space="preserve"> Комитета.</w:t>
            </w:r>
          </w:p>
        </w:tc>
      </w:tr>
      <w:tr w:rsidR="00451463" w:rsidTr="00B855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4" w:type="dxa"/>
            <w:gridSpan w:val="4"/>
          </w:tcPr>
          <w:p w:rsidR="005654DA" w:rsidRPr="004205E2" w:rsidRDefault="005654DA" w:rsidP="00075DE7">
            <w:pPr>
              <w:ind w:left="-113" w:right="-113"/>
              <w:rPr>
                <w:szCs w:val="24"/>
              </w:rPr>
            </w:pPr>
          </w:p>
        </w:tc>
      </w:tr>
      <w:tr w:rsidR="00463BB4" w:rsidTr="00B855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</w:trPr>
        <w:tc>
          <w:tcPr>
            <w:tcW w:w="6650" w:type="dxa"/>
            <w:gridSpan w:val="2"/>
            <w:vAlign w:val="bottom"/>
          </w:tcPr>
          <w:p w:rsidR="000F4947" w:rsidRPr="004205E2" w:rsidRDefault="005654DA" w:rsidP="00B85550">
            <w:pPr>
              <w:tabs>
                <w:tab w:val="left" w:pos="4205"/>
              </w:tabs>
              <w:ind w:left="-113" w:right="-113"/>
              <w:rPr>
                <w:b/>
                <w:szCs w:val="24"/>
              </w:rPr>
            </w:pPr>
            <w:r w:rsidRPr="004205E2">
              <w:rPr>
                <w:b/>
                <w:szCs w:val="24"/>
              </w:rPr>
              <w:t>Председатель Комите</w:t>
            </w:r>
            <w:r w:rsidR="00F03BE1">
              <w:rPr>
                <w:b/>
                <w:szCs w:val="24"/>
              </w:rPr>
              <w:t>та</w:t>
            </w:r>
          </w:p>
        </w:tc>
        <w:tc>
          <w:tcPr>
            <w:tcW w:w="2704" w:type="dxa"/>
            <w:gridSpan w:val="2"/>
            <w:vAlign w:val="bottom"/>
          </w:tcPr>
          <w:p w:rsidR="005654DA" w:rsidRPr="004205E2" w:rsidRDefault="00A05171" w:rsidP="00B85550">
            <w:pPr>
              <w:tabs>
                <w:tab w:val="left" w:pos="749"/>
                <w:tab w:val="right" w:pos="2601"/>
              </w:tabs>
              <w:ind w:left="-113" w:right="-113"/>
              <w:jc w:val="right"/>
              <w:rPr>
                <w:b/>
                <w:szCs w:val="24"/>
              </w:rPr>
            </w:pPr>
            <w:proofErr w:type="spellStart"/>
            <w:r w:rsidRPr="004205E2">
              <w:rPr>
                <w:b/>
                <w:szCs w:val="24"/>
              </w:rPr>
              <w:t>Г.Г.Широков</w:t>
            </w:r>
            <w:proofErr w:type="spellEnd"/>
          </w:p>
        </w:tc>
      </w:tr>
    </w:tbl>
    <w:p w:rsidR="00C548A9" w:rsidRDefault="00C548A9" w:rsidP="005B26CD">
      <w:pPr>
        <w:sectPr w:rsidR="00C548A9" w:rsidSect="00B85550">
          <w:headerReference w:type="default" r:id="rId10"/>
          <w:pgSz w:w="11906" w:h="16838"/>
          <w:pgMar w:top="567" w:right="851" w:bottom="851" w:left="1701" w:header="709" w:footer="970" w:gutter="0"/>
          <w:cols w:space="708"/>
          <w:titlePg/>
          <w:docGrid w:linePitch="360"/>
        </w:sectPr>
      </w:pPr>
    </w:p>
    <w:p w:rsidR="00C548A9" w:rsidRPr="007778FD" w:rsidRDefault="00E76EC6" w:rsidP="00C548A9">
      <w:pPr>
        <w:ind w:left="5387" w:right="44"/>
        <w:rPr>
          <w:iCs/>
          <w:color w:val="000000"/>
          <w:szCs w:val="24"/>
        </w:rPr>
      </w:pPr>
      <w:r>
        <w:rPr>
          <w:iCs/>
          <w:color w:val="000000"/>
          <w:szCs w:val="24"/>
        </w:rPr>
        <w:lastRenderedPageBreak/>
        <w:t>УТВЕРЖДЕН</w:t>
      </w:r>
    </w:p>
    <w:p w:rsidR="00C548A9" w:rsidRPr="007778FD" w:rsidRDefault="00C548A9" w:rsidP="00C548A9">
      <w:pPr>
        <w:ind w:left="5387" w:right="44"/>
        <w:rPr>
          <w:iCs/>
          <w:color w:val="000000"/>
          <w:szCs w:val="24"/>
        </w:rPr>
      </w:pPr>
      <w:r>
        <w:rPr>
          <w:iCs/>
          <w:color w:val="000000"/>
          <w:szCs w:val="24"/>
        </w:rPr>
        <w:t>приказ</w:t>
      </w:r>
      <w:r w:rsidR="00E76EC6">
        <w:rPr>
          <w:iCs/>
          <w:color w:val="000000"/>
          <w:szCs w:val="24"/>
        </w:rPr>
        <w:t>ом</w:t>
      </w:r>
    </w:p>
    <w:p w:rsidR="00C548A9" w:rsidRPr="007778FD" w:rsidRDefault="00C548A9" w:rsidP="00C548A9">
      <w:pPr>
        <w:ind w:left="5387" w:right="44"/>
        <w:rPr>
          <w:iCs/>
          <w:color w:val="000000"/>
          <w:szCs w:val="24"/>
        </w:rPr>
      </w:pPr>
      <w:r>
        <w:rPr>
          <w:iCs/>
          <w:color w:val="000000"/>
          <w:szCs w:val="24"/>
        </w:rPr>
        <w:t xml:space="preserve">Комитета Санкт-Петербурга </w:t>
      </w:r>
      <w:r>
        <w:rPr>
          <w:iCs/>
          <w:color w:val="000000"/>
          <w:szCs w:val="24"/>
        </w:rPr>
        <w:br/>
      </w:r>
      <w:r w:rsidRPr="007778FD">
        <w:rPr>
          <w:iCs/>
          <w:color w:val="000000"/>
          <w:szCs w:val="24"/>
        </w:rPr>
        <w:t xml:space="preserve">по делам Арктики </w:t>
      </w:r>
    </w:p>
    <w:p w:rsidR="00C548A9" w:rsidRPr="00C105DC" w:rsidRDefault="00C548A9" w:rsidP="00C548A9">
      <w:pPr>
        <w:ind w:left="5387" w:right="44"/>
        <w:rPr>
          <w:iCs/>
          <w:color w:val="000000"/>
          <w:szCs w:val="24"/>
        </w:rPr>
      </w:pPr>
      <w:r w:rsidRPr="007778FD">
        <w:rPr>
          <w:iCs/>
          <w:color w:val="000000"/>
          <w:szCs w:val="24"/>
        </w:rPr>
        <w:t xml:space="preserve">от </w:t>
      </w:r>
      <w:r>
        <w:rPr>
          <w:iCs/>
          <w:color w:val="000000"/>
          <w:szCs w:val="24"/>
        </w:rPr>
        <w:t>_______________</w:t>
      </w:r>
      <w:r w:rsidRPr="007778FD">
        <w:rPr>
          <w:iCs/>
          <w:color w:val="000000"/>
          <w:szCs w:val="24"/>
        </w:rPr>
        <w:t xml:space="preserve"> № </w:t>
      </w:r>
      <w:r>
        <w:rPr>
          <w:iCs/>
          <w:color w:val="000000"/>
          <w:szCs w:val="24"/>
        </w:rPr>
        <w:t>____________</w:t>
      </w:r>
    </w:p>
    <w:p w:rsidR="00C548A9" w:rsidRDefault="00C548A9" w:rsidP="00C548A9">
      <w:pPr>
        <w:keepNext/>
        <w:keepLines/>
        <w:ind w:firstLine="5529"/>
        <w:rPr>
          <w:b/>
          <w:szCs w:val="24"/>
        </w:rPr>
      </w:pPr>
      <w:r w:rsidRPr="00C25253">
        <w:rPr>
          <w:b/>
          <w:szCs w:val="24"/>
        </w:rPr>
        <w:br/>
      </w:r>
    </w:p>
    <w:p w:rsidR="00D90793" w:rsidRDefault="00D74810" w:rsidP="00C548A9">
      <w:pPr>
        <w:keepNext/>
        <w:keepLines/>
        <w:jc w:val="center"/>
        <w:rPr>
          <w:b/>
          <w:szCs w:val="24"/>
        </w:rPr>
      </w:pPr>
      <w:r>
        <w:rPr>
          <w:b/>
          <w:szCs w:val="24"/>
        </w:rPr>
        <w:t>ПОРЯДОК</w:t>
      </w:r>
    </w:p>
    <w:p w:rsidR="00D74810" w:rsidRDefault="00A05171" w:rsidP="00C548A9">
      <w:pPr>
        <w:keepNext/>
        <w:keepLines/>
        <w:jc w:val="center"/>
        <w:rPr>
          <w:b/>
          <w:szCs w:val="24"/>
        </w:rPr>
      </w:pPr>
      <w:r>
        <w:rPr>
          <w:b/>
          <w:szCs w:val="24"/>
        </w:rPr>
        <w:t>п</w:t>
      </w:r>
      <w:r w:rsidR="00D74810">
        <w:rPr>
          <w:b/>
          <w:szCs w:val="24"/>
        </w:rPr>
        <w:t>редставления гражданами, претендующими на замещение должностей государственной гражданской службы Санкт-Петербурга в Комитете</w:t>
      </w:r>
      <w:r w:rsidR="00D74810">
        <w:rPr>
          <w:b/>
          <w:szCs w:val="24"/>
        </w:rPr>
        <w:br/>
        <w:t xml:space="preserve">Санкт-Петербурга по делам Арктики, и государственными гражданскими служащими Санкт-Петербурга, замещающими должности государственной гражданской службы Санкт-Петербурга в Комитете Санкт-Петербурга по делам Арктики, сведений о доходах, расходах, об имуществе и обязательствах имущественного характера </w:t>
      </w:r>
    </w:p>
    <w:p w:rsidR="00D74810" w:rsidRDefault="00D74810" w:rsidP="00C548A9">
      <w:pPr>
        <w:keepNext/>
        <w:keepLines/>
        <w:jc w:val="center"/>
        <w:rPr>
          <w:b/>
          <w:szCs w:val="24"/>
        </w:rPr>
      </w:pPr>
    </w:p>
    <w:p w:rsidR="002D60B0" w:rsidRDefault="00D74810" w:rsidP="002D60B0">
      <w:pPr>
        <w:pStyle w:val="a6"/>
        <w:keepNext/>
        <w:keepLines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D74810">
        <w:rPr>
          <w:szCs w:val="24"/>
        </w:rPr>
        <w:t>Настоящий Порядок</w:t>
      </w:r>
      <w:r w:rsidRPr="00D74810">
        <w:t xml:space="preserve"> </w:t>
      </w:r>
      <w:r w:rsidRPr="00D74810">
        <w:rPr>
          <w:szCs w:val="24"/>
        </w:rPr>
        <w:t>определяет порядок представления гражданами, претендующими на замещение должностей государственной гражданской службы</w:t>
      </w:r>
      <w:r>
        <w:rPr>
          <w:szCs w:val="24"/>
        </w:rPr>
        <w:br/>
      </w:r>
      <w:r w:rsidRPr="00D74810">
        <w:rPr>
          <w:szCs w:val="24"/>
        </w:rPr>
        <w:t xml:space="preserve">Санкт-Петербурга </w:t>
      </w:r>
      <w:r>
        <w:rPr>
          <w:szCs w:val="24"/>
        </w:rPr>
        <w:t xml:space="preserve">в Комитете Санкт-Петербурга по делам Арктики </w:t>
      </w:r>
      <w:r w:rsidRPr="00D74810">
        <w:rPr>
          <w:szCs w:val="24"/>
        </w:rPr>
        <w:t xml:space="preserve">(далее </w:t>
      </w:r>
      <w:r w:rsidR="00A05171">
        <w:rPr>
          <w:szCs w:val="24"/>
        </w:rPr>
        <w:t>–</w:t>
      </w:r>
      <w:r w:rsidRPr="00D74810">
        <w:rPr>
          <w:szCs w:val="24"/>
        </w:rPr>
        <w:t xml:space="preserve"> должности гражданской службы</w:t>
      </w:r>
      <w:r>
        <w:rPr>
          <w:szCs w:val="24"/>
        </w:rPr>
        <w:t xml:space="preserve"> в Комитете</w:t>
      </w:r>
      <w:r w:rsidRPr="00D74810">
        <w:rPr>
          <w:szCs w:val="24"/>
        </w:rPr>
        <w:t>), и государственными гражданскими служащими</w:t>
      </w:r>
      <w:r>
        <w:rPr>
          <w:szCs w:val="24"/>
        </w:rPr>
        <w:br/>
      </w:r>
      <w:r w:rsidRPr="00D74810">
        <w:rPr>
          <w:szCs w:val="24"/>
        </w:rPr>
        <w:t>Санкт-Петербурга</w:t>
      </w:r>
      <w:r>
        <w:rPr>
          <w:szCs w:val="24"/>
        </w:rPr>
        <w:t>, замещающими должности гражданской службы в Комитете,</w:t>
      </w:r>
      <w:r w:rsidRPr="00D74810">
        <w:rPr>
          <w:szCs w:val="24"/>
        </w:rPr>
        <w:t xml:space="preserve"> сведений</w:t>
      </w:r>
      <w:r>
        <w:rPr>
          <w:szCs w:val="24"/>
        </w:rPr>
        <w:br/>
      </w:r>
      <w:r w:rsidRPr="00D74810">
        <w:rPr>
          <w:szCs w:val="24"/>
        </w:rPr>
        <w:t>о полученных ими доходах, об имуществе, принадлежащем им на праве собственности,</w:t>
      </w:r>
      <w:r>
        <w:rPr>
          <w:szCs w:val="24"/>
        </w:rPr>
        <w:br/>
      </w:r>
      <w:r w:rsidRPr="00D74810">
        <w:rPr>
          <w:szCs w:val="24"/>
        </w:rPr>
        <w:t>и об их обязательствах имущественного характера, сведений о доходах супруги (супруга)</w:t>
      </w:r>
      <w:r>
        <w:rPr>
          <w:szCs w:val="24"/>
        </w:rPr>
        <w:br/>
      </w:r>
      <w:r w:rsidRPr="00D74810">
        <w:rPr>
          <w:szCs w:val="24"/>
        </w:rPr>
        <w:t>и несовершеннолетних детей, об имуществе, принадлежащем им на праве собственности,</w:t>
      </w:r>
      <w:r>
        <w:rPr>
          <w:szCs w:val="24"/>
        </w:rPr>
        <w:br/>
      </w:r>
      <w:r w:rsidRPr="00D74810">
        <w:rPr>
          <w:szCs w:val="24"/>
        </w:rPr>
        <w:t xml:space="preserve">и об их обязательствах имущественного характера (далее </w:t>
      </w:r>
      <w:r w:rsidR="00A05171">
        <w:rPr>
          <w:szCs w:val="24"/>
        </w:rPr>
        <w:t>–</w:t>
      </w:r>
      <w:r w:rsidRPr="00D74810">
        <w:rPr>
          <w:szCs w:val="24"/>
        </w:rPr>
        <w:t xml:space="preserve"> сведения о доходах,</w:t>
      </w:r>
      <w:r>
        <w:rPr>
          <w:szCs w:val="24"/>
        </w:rPr>
        <w:br/>
      </w:r>
      <w:r w:rsidRPr="00D74810">
        <w:rPr>
          <w:szCs w:val="24"/>
        </w:rPr>
        <w:t>об имуществе и обязательствах имущественного характера), а также определяет порядок представления государственными гражданскими служащими Санкт-Петербурга сведений</w:t>
      </w:r>
      <w:r>
        <w:rPr>
          <w:szCs w:val="24"/>
        </w:rPr>
        <w:br/>
      </w:r>
      <w:r w:rsidRPr="00D74810">
        <w:rPr>
          <w:szCs w:val="24"/>
        </w:rPr>
        <w:t>о своих расходах, а также о расходах своих супруги (супруга) и несовершеннолетних детей.</w:t>
      </w:r>
    </w:p>
    <w:p w:rsidR="002D60B0" w:rsidRPr="002D60B0" w:rsidRDefault="002D60B0" w:rsidP="002D60B0">
      <w:pPr>
        <w:pStyle w:val="a6"/>
        <w:keepNext/>
        <w:keepLines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2D60B0">
        <w:rPr>
          <w:color w:val="000000" w:themeColor="text1"/>
          <w:szCs w:val="24"/>
        </w:rPr>
        <w:t>Сведения о доходах, об имуществе и обязательствах имущественного характера представляют:</w:t>
      </w:r>
    </w:p>
    <w:p w:rsidR="002D60B0" w:rsidRPr="005E6904" w:rsidRDefault="002D60B0" w:rsidP="002D60B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граждане, претендующие на замещение должностей гражданской службы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E6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Комитете (далее </w:t>
      </w:r>
      <w:r w:rsidR="00F03BE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5E6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граждане);</w:t>
      </w:r>
    </w:p>
    <w:p w:rsidR="002D60B0" w:rsidRPr="005E6904" w:rsidRDefault="002D60B0" w:rsidP="002D60B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904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государственные гражданские служащие Санкт-Петербурга, замещающие должности гражданской службы в Комитете, предусмотренные перечн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ями</w:t>
      </w:r>
      <w:r w:rsidRPr="005E6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должностей, указанным</w:t>
      </w:r>
      <w:r w:rsidR="0032090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5E6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hyperlink w:anchor="P56" w:history="1">
        <w:r w:rsidRPr="005E690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3</w:t>
        </w:r>
      </w:hyperlink>
      <w:r w:rsidRPr="005E6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 (далее </w:t>
      </w:r>
      <w:r w:rsidR="00A0517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5E6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гражданские служащие);</w:t>
      </w:r>
    </w:p>
    <w:p w:rsidR="00320902" w:rsidRDefault="002D60B0" w:rsidP="0032090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904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государственные гражданские служащие Санкт-Петербурга, замещающие должности гражданской службы в Комитете, не предусмотренные перечнем должностей, указанным</w:t>
      </w:r>
      <w:r w:rsidR="0032090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5E6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hyperlink w:anchor="P56" w:history="1">
        <w:r w:rsidRPr="005E690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3</w:t>
        </w:r>
      </w:hyperlink>
      <w:r w:rsidRPr="005E6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и претендующие на замещение должностей гражданской службы в Комитете, предусмотренных этим</w:t>
      </w:r>
      <w:r w:rsidR="0032090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5E6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перечн</w:t>
      </w:r>
      <w:r w:rsidR="00320902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5E6904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32090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5E6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</w:t>
      </w:r>
      <w:r w:rsidR="00A0517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5E6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кандидаты на должности, предусмотренные перечн</w:t>
      </w:r>
      <w:r w:rsidR="00320902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5E6904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320902">
        <w:rPr>
          <w:rFonts w:ascii="Times New Roman" w:hAnsi="Times New Roman" w:cs="Times New Roman"/>
          <w:color w:val="000000" w:themeColor="text1"/>
          <w:sz w:val="24"/>
          <w:szCs w:val="24"/>
        </w:rPr>
        <w:t>и, указанными в пункте 3 настоящего Порядка</w:t>
      </w:r>
      <w:r w:rsidRPr="005E6904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320902" w:rsidRPr="005E6904" w:rsidRDefault="00320902" w:rsidP="00320902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должностей гражданской службы Комитета, при замещении которых гражданские служащие обязаны представлять сведения о доходах, об имуществе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E6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обязательствах имущественного характера, утверждается приказом Комитета,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E6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исключением случаев, предусмотренных </w:t>
      </w:r>
      <w:hyperlink w:anchor="P57" w:history="1">
        <w:r w:rsidRPr="005E6904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абзацем вторым</w:t>
        </w:r>
      </w:hyperlink>
      <w:r w:rsidRPr="005E6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пункта.</w:t>
      </w:r>
    </w:p>
    <w:p w:rsidR="00320902" w:rsidRPr="005E6904" w:rsidRDefault="00320902" w:rsidP="0032090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57"/>
      <w:bookmarkEnd w:id="1"/>
      <w:r w:rsidRPr="005E6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должностей гражданской службы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исполнительных органов государственной власти Санкт-Петербурга</w:t>
      </w:r>
      <w:r w:rsidRPr="005E6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при замещении которых гражданские служащие, замещающие должности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исполнительных органах государственной власти Санкт-Петербурга</w:t>
      </w:r>
      <w:r w:rsidRPr="005E6904">
        <w:rPr>
          <w:rFonts w:ascii="Times New Roman" w:hAnsi="Times New Roman" w:cs="Times New Roman"/>
          <w:color w:val="000000" w:themeColor="text1"/>
          <w:sz w:val="24"/>
          <w:szCs w:val="24"/>
        </w:rPr>
        <w:t>, обязаны представлять сведения о доходах, об имуществе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E6904">
        <w:rPr>
          <w:rFonts w:ascii="Times New Roman" w:hAnsi="Times New Roman" w:cs="Times New Roman"/>
          <w:color w:val="000000" w:themeColor="text1"/>
          <w:sz w:val="24"/>
          <w:szCs w:val="24"/>
        </w:rPr>
        <w:t>и обязательствах имущественного характера, утверждается постановлением Правительства Санкт-Петербурга.</w:t>
      </w:r>
    </w:p>
    <w:p w:rsidR="00320902" w:rsidRPr="00320902" w:rsidRDefault="00320902" w:rsidP="00320902">
      <w:pPr>
        <w:pStyle w:val="a6"/>
        <w:keepNext/>
        <w:keepLines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320902">
        <w:rPr>
          <w:szCs w:val="24"/>
        </w:rPr>
        <w:lastRenderedPageBreak/>
        <w:t>Гражданские служащие представляют сведения о расходах по каждой сделке</w:t>
      </w:r>
      <w:r>
        <w:rPr>
          <w:szCs w:val="24"/>
        </w:rPr>
        <w:br/>
      </w:r>
      <w:r w:rsidRPr="00320902">
        <w:rPr>
          <w:szCs w:val="24"/>
        </w:rPr>
        <w:t>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ими,</w:t>
      </w:r>
      <w:r>
        <w:rPr>
          <w:szCs w:val="24"/>
        </w:rPr>
        <w:br/>
      </w:r>
      <w:r w:rsidRPr="00320902">
        <w:rPr>
          <w:szCs w:val="24"/>
        </w:rPr>
        <w:t>их супругой (супругом) и(или) несовершеннолетними детьми в течение календарного года (с 1 января по 31 декабря), предшествующего году представления сведений</w:t>
      </w:r>
      <w:r>
        <w:rPr>
          <w:szCs w:val="24"/>
        </w:rPr>
        <w:br/>
      </w:r>
      <w:r w:rsidRPr="00320902">
        <w:rPr>
          <w:szCs w:val="24"/>
        </w:rPr>
        <w:t>(далее - отчетный период), если общая сумма таких сделок превышает общий доход данных лиц</w:t>
      </w:r>
      <w:r>
        <w:rPr>
          <w:szCs w:val="24"/>
        </w:rPr>
        <w:t xml:space="preserve"> </w:t>
      </w:r>
      <w:r w:rsidRPr="00320902">
        <w:rPr>
          <w:szCs w:val="24"/>
        </w:rPr>
        <w:t>и их супруги (супруга) за три последних года, предшествующих отчетному периоду,</w:t>
      </w:r>
      <w:r>
        <w:rPr>
          <w:szCs w:val="24"/>
        </w:rPr>
        <w:br/>
      </w:r>
      <w:r w:rsidRPr="00320902">
        <w:rPr>
          <w:szCs w:val="24"/>
        </w:rPr>
        <w:t>и об источниках получения средств, за счет которых совершены эти сделки</w:t>
      </w:r>
      <w:r>
        <w:rPr>
          <w:szCs w:val="24"/>
        </w:rPr>
        <w:br/>
      </w:r>
      <w:r w:rsidRPr="00320902">
        <w:rPr>
          <w:szCs w:val="24"/>
        </w:rPr>
        <w:t>(далее - сведения о расходах).</w:t>
      </w:r>
    </w:p>
    <w:p w:rsidR="00DA7DAA" w:rsidRDefault="00DA7DAA" w:rsidP="00DA7DAA">
      <w:pPr>
        <w:pStyle w:val="a6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Cs w:val="24"/>
          <w:lang w:eastAsia="en-US"/>
        </w:rPr>
      </w:pPr>
      <w:r w:rsidRPr="00DA7DAA">
        <w:rPr>
          <w:rFonts w:eastAsiaTheme="minorHAnsi"/>
          <w:szCs w:val="24"/>
          <w:lang w:eastAsia="en-US"/>
        </w:rPr>
        <w:t xml:space="preserve">Сведения о доходах, об имуществе и обязательствах имущественного характера представляются по форме </w:t>
      </w:r>
      <w:r>
        <w:rPr>
          <w:rFonts w:eastAsiaTheme="minorHAnsi"/>
          <w:szCs w:val="24"/>
          <w:lang w:eastAsia="en-US"/>
        </w:rPr>
        <w:t xml:space="preserve">справки </w:t>
      </w:r>
      <w:r w:rsidRPr="00DA7DAA">
        <w:rPr>
          <w:rFonts w:eastAsiaTheme="minorHAnsi"/>
          <w:szCs w:val="24"/>
          <w:lang w:eastAsia="en-US"/>
        </w:rPr>
        <w:t>о доходах, расходах, об имуществе и обязательствах имущественного характера, утвержденной Указом (далее - справка), заполненной с</w:t>
      </w:r>
      <w:r w:rsidR="00E75282">
        <w:rPr>
          <w:rFonts w:eastAsiaTheme="minorHAnsi"/>
          <w:szCs w:val="24"/>
          <w:lang w:eastAsia="en-US"/>
        </w:rPr>
        <w:t> </w:t>
      </w:r>
      <w:r w:rsidRPr="00DA7DAA">
        <w:rPr>
          <w:rFonts w:eastAsiaTheme="minorHAnsi"/>
          <w:szCs w:val="24"/>
          <w:lang w:eastAsia="en-US"/>
        </w:rPr>
        <w:t xml:space="preserve">использованием специального программного обеспечения </w:t>
      </w:r>
      <w:r>
        <w:rPr>
          <w:rFonts w:eastAsiaTheme="minorHAnsi"/>
          <w:szCs w:val="24"/>
          <w:lang w:eastAsia="en-US"/>
        </w:rPr>
        <w:t>«</w:t>
      </w:r>
      <w:r w:rsidRPr="00DA7DAA">
        <w:rPr>
          <w:rFonts w:eastAsiaTheme="minorHAnsi"/>
          <w:szCs w:val="24"/>
          <w:lang w:eastAsia="en-US"/>
        </w:rPr>
        <w:t>Справки БК</w:t>
      </w:r>
      <w:r>
        <w:rPr>
          <w:rFonts w:eastAsiaTheme="minorHAnsi"/>
          <w:szCs w:val="24"/>
          <w:lang w:eastAsia="en-US"/>
        </w:rPr>
        <w:t>»</w:t>
      </w:r>
      <w:r w:rsidRPr="00DA7DAA">
        <w:rPr>
          <w:rFonts w:eastAsiaTheme="minorHAnsi"/>
          <w:szCs w:val="24"/>
          <w:lang w:eastAsia="en-US"/>
        </w:rPr>
        <w:t xml:space="preserve">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</w:t>
      </w:r>
      <w:r w:rsidR="00E75282">
        <w:rPr>
          <w:rFonts w:eastAsiaTheme="minorHAnsi"/>
          <w:szCs w:val="24"/>
          <w:lang w:eastAsia="en-US"/>
        </w:rPr>
        <w:t>«</w:t>
      </w:r>
      <w:r w:rsidRPr="00DA7DAA">
        <w:rPr>
          <w:rFonts w:eastAsiaTheme="minorHAnsi"/>
          <w:szCs w:val="24"/>
          <w:lang w:eastAsia="en-US"/>
        </w:rPr>
        <w:t>Интернет</w:t>
      </w:r>
      <w:r w:rsidR="00E75282">
        <w:rPr>
          <w:rFonts w:eastAsiaTheme="minorHAnsi"/>
          <w:szCs w:val="24"/>
          <w:lang w:eastAsia="en-US"/>
        </w:rPr>
        <w:t>»</w:t>
      </w:r>
      <w:r w:rsidRPr="00DA7DAA">
        <w:rPr>
          <w:rFonts w:eastAsiaTheme="minorHAnsi"/>
          <w:szCs w:val="24"/>
          <w:lang w:eastAsia="en-US"/>
        </w:rPr>
        <w:t>:</w:t>
      </w:r>
    </w:p>
    <w:p w:rsidR="00E75282" w:rsidRPr="005E6904" w:rsidRDefault="00E75282" w:rsidP="00E752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гражданами </w:t>
      </w:r>
      <w:r w:rsidR="00F03BE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5E6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поступлении на государственную гражданскую службу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E6904">
        <w:rPr>
          <w:rFonts w:ascii="Times New Roman" w:hAnsi="Times New Roman" w:cs="Times New Roman"/>
          <w:color w:val="000000" w:themeColor="text1"/>
          <w:sz w:val="24"/>
          <w:szCs w:val="24"/>
        </w:rPr>
        <w:t>Санкт-Петербурга в Комитет;</w:t>
      </w:r>
    </w:p>
    <w:p w:rsidR="00E75282" w:rsidRPr="005E6904" w:rsidRDefault="00E75282" w:rsidP="00E752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61"/>
      <w:bookmarkEnd w:id="2"/>
      <w:r w:rsidRPr="005E6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гражданскими служащими </w:t>
      </w:r>
      <w:r w:rsidR="00F03BE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5E6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ежегодно не позднее 30 апреля года, следующего 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E6904">
        <w:rPr>
          <w:rFonts w:ascii="Times New Roman" w:hAnsi="Times New Roman" w:cs="Times New Roman"/>
          <w:color w:val="000000" w:themeColor="text1"/>
          <w:sz w:val="24"/>
          <w:szCs w:val="24"/>
        </w:rPr>
        <w:t>отчетным;</w:t>
      </w:r>
    </w:p>
    <w:p w:rsidR="00E75282" w:rsidRPr="00DA7DAA" w:rsidRDefault="00E75282" w:rsidP="00E75282">
      <w:pPr>
        <w:pStyle w:val="ConsPlusNormal"/>
        <w:ind w:firstLine="709"/>
        <w:jc w:val="both"/>
        <w:rPr>
          <w:rFonts w:eastAsiaTheme="minorHAnsi"/>
          <w:szCs w:val="24"/>
          <w:lang w:eastAsia="en-US"/>
        </w:rPr>
      </w:pPr>
      <w:r w:rsidRPr="00E75282">
        <w:rPr>
          <w:rFonts w:ascii="Times New Roman" w:hAnsi="Times New Roman" w:cs="Times New Roman"/>
          <w:color w:val="000000" w:themeColor="text1"/>
          <w:sz w:val="24"/>
          <w:szCs w:val="24"/>
        </w:rPr>
        <w:t>кандидатами на должности, предусмотренные перечн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ями</w:t>
      </w:r>
      <w:r w:rsidRPr="00E752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указанными в пункте 3 настоящего Порядка</w:t>
      </w:r>
      <w:r w:rsidRPr="00E752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3BE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E752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назначении на должности гражданской службы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Комитете</w:t>
      </w:r>
      <w:r w:rsidRPr="00E75282">
        <w:rPr>
          <w:rFonts w:ascii="Times New Roman" w:hAnsi="Times New Roman" w:cs="Times New Roman"/>
          <w:color w:val="000000" w:themeColor="text1"/>
          <w:sz w:val="24"/>
          <w:szCs w:val="24"/>
        </w:rPr>
        <w:t>, предусмотренные перечн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E75282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752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должностей, указанным в </w:t>
      </w:r>
      <w:hyperlink r:id="rId11" w:history="1">
        <w:r w:rsidRPr="00E75282">
          <w:rPr>
            <w:rFonts w:ascii="Times New Roman" w:hAnsi="Times New Roman" w:cs="Times New Roman"/>
            <w:color w:val="000000" w:themeColor="text1"/>
            <w:sz w:val="24"/>
          </w:rPr>
          <w:t xml:space="preserve">пункте 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752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Порядка.</w:t>
      </w:r>
    </w:p>
    <w:p w:rsidR="00D74810" w:rsidRPr="00E75282" w:rsidRDefault="00E75282" w:rsidP="00D74810">
      <w:pPr>
        <w:pStyle w:val="a6"/>
        <w:keepNext/>
        <w:keepLines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5E6904">
        <w:rPr>
          <w:color w:val="000000" w:themeColor="text1"/>
          <w:szCs w:val="24"/>
        </w:rPr>
        <w:t>Сведения о расходах представляются гражданскими служащими в срок, установленный для представления сведений о доходах, об имуществе и обязательствах имущественного характера, и отражаются в соответствующем разделе справки.</w:t>
      </w:r>
    </w:p>
    <w:p w:rsidR="00E75282" w:rsidRDefault="00E75282" w:rsidP="00E75282">
      <w:pPr>
        <w:pStyle w:val="a6"/>
        <w:keepNext/>
        <w:keepLines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color w:val="000000" w:themeColor="text1"/>
          <w:szCs w:val="24"/>
        </w:rPr>
      </w:pPr>
      <w:r w:rsidRPr="00E75282">
        <w:rPr>
          <w:color w:val="000000" w:themeColor="text1"/>
          <w:szCs w:val="24"/>
        </w:rPr>
        <w:t>Сведения о доходах, об имуществе и обязательствах имущественного характера,</w:t>
      </w:r>
      <w:r w:rsidRPr="00E75282">
        <w:rPr>
          <w:color w:val="000000" w:themeColor="text1"/>
          <w:szCs w:val="24"/>
        </w:rPr>
        <w:br/>
        <w:t>а также сведения о расходах представляются в отдел по вопросам государственной службы и кадров Комитета.</w:t>
      </w:r>
    </w:p>
    <w:p w:rsidR="00E75282" w:rsidRPr="00E75282" w:rsidRDefault="00E75282" w:rsidP="00E75282">
      <w:pPr>
        <w:pStyle w:val="a6"/>
        <w:keepNext/>
        <w:keepLines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color w:val="000000" w:themeColor="text1"/>
          <w:szCs w:val="24"/>
        </w:rPr>
      </w:pPr>
      <w:r w:rsidRPr="00E75282">
        <w:rPr>
          <w:color w:val="000000" w:themeColor="text1"/>
          <w:szCs w:val="24"/>
        </w:rPr>
        <w:t>Гражданин представляет:</w:t>
      </w:r>
    </w:p>
    <w:p w:rsidR="00E75282" w:rsidRPr="005E6904" w:rsidRDefault="00E75282" w:rsidP="00E752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904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своих доходах, полученных от всех источников (включая доходы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E6904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6904">
        <w:rPr>
          <w:rFonts w:ascii="Times New Roman" w:hAnsi="Times New Roman" w:cs="Times New Roman"/>
          <w:color w:val="000000" w:themeColor="text1"/>
          <w:sz w:val="24"/>
          <w:szCs w:val="24"/>
        </w:rPr>
        <w:t>прежнему месту работы или месту замещения выборной должности, пенсии, пособия, иные выплаты) за календарный год, предшествующий году подачи документов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E6904">
        <w:rPr>
          <w:rFonts w:ascii="Times New Roman" w:hAnsi="Times New Roman" w:cs="Times New Roman"/>
          <w:color w:val="000000" w:themeColor="text1"/>
          <w:sz w:val="24"/>
          <w:szCs w:val="24"/>
        </w:rPr>
        <w:t>для замещения должности гражданской службы в Комитете, а также сведения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E6904">
        <w:rPr>
          <w:rFonts w:ascii="Times New Roman" w:hAnsi="Times New Roman" w:cs="Times New Roman"/>
          <w:color w:val="000000" w:themeColor="text1"/>
          <w:sz w:val="24"/>
          <w:szCs w:val="24"/>
        </w:rPr>
        <w:t>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замещения должности гражданской службы в Комитете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E6904">
        <w:rPr>
          <w:rFonts w:ascii="Times New Roman" w:hAnsi="Times New Roman" w:cs="Times New Roman"/>
          <w:color w:val="000000" w:themeColor="text1"/>
          <w:sz w:val="24"/>
          <w:szCs w:val="24"/>
        </w:rPr>
        <w:t>(на отчетную дату);</w:t>
      </w:r>
    </w:p>
    <w:p w:rsidR="00E75282" w:rsidRPr="005E6904" w:rsidRDefault="00E75282" w:rsidP="00E752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904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доходах супруги (супруга) и несовершеннолетних детей, полученных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E6904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6904">
        <w:rPr>
          <w:rFonts w:ascii="Times New Roman" w:hAnsi="Times New Roman" w:cs="Times New Roman"/>
          <w:color w:val="000000" w:themeColor="text1"/>
          <w:sz w:val="24"/>
          <w:szCs w:val="24"/>
        </w:rPr>
        <w:t>всех источников (включая заработную плату, пенсии, пособия, иные выплаты)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E6904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6904">
        <w:rPr>
          <w:rFonts w:ascii="Times New Roman" w:hAnsi="Times New Roman" w:cs="Times New Roman"/>
          <w:color w:val="000000" w:themeColor="text1"/>
          <w:sz w:val="24"/>
          <w:szCs w:val="24"/>
        </w:rPr>
        <w:t>календарный год, предшествующий году подачи гражданином документов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E6904">
        <w:rPr>
          <w:rFonts w:ascii="Times New Roman" w:hAnsi="Times New Roman" w:cs="Times New Roman"/>
          <w:color w:val="000000" w:themeColor="text1"/>
          <w:sz w:val="24"/>
          <w:szCs w:val="24"/>
        </w:rPr>
        <w:t>для замещения должности гражданской службы в Комитете, а также сведения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E6904">
        <w:rPr>
          <w:rFonts w:ascii="Times New Roman" w:hAnsi="Times New Roman" w:cs="Times New Roman"/>
          <w:color w:val="000000" w:themeColor="text1"/>
          <w:sz w:val="24"/>
          <w:szCs w:val="24"/>
        </w:rPr>
        <w:t>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гражданской службы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E6904">
        <w:rPr>
          <w:rFonts w:ascii="Times New Roman" w:hAnsi="Times New Roman" w:cs="Times New Roman"/>
          <w:color w:val="000000" w:themeColor="text1"/>
          <w:sz w:val="24"/>
          <w:szCs w:val="24"/>
        </w:rPr>
        <w:t>в Комитете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6904">
        <w:rPr>
          <w:rFonts w:ascii="Times New Roman" w:hAnsi="Times New Roman" w:cs="Times New Roman"/>
          <w:color w:val="000000" w:themeColor="text1"/>
          <w:sz w:val="24"/>
          <w:szCs w:val="24"/>
        </w:rPr>
        <w:t>(на отчетную дату).</w:t>
      </w:r>
    </w:p>
    <w:p w:rsidR="008318BA" w:rsidRDefault="00E75282" w:rsidP="008318BA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8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Кандидат на должность, предусмотренную перечнями, указанными в пункте 3 настоящего Порядка, представляет сведения о доходах, об имуществе и обязательствах имущественного характера в соответствии с </w:t>
      </w:r>
      <w:hyperlink w:anchor="P65" w:history="1">
        <w:r w:rsidRPr="008318B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8</w:t>
        </w:r>
      </w:hyperlink>
      <w:r w:rsidRPr="008318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Порядка.</w:t>
      </w:r>
    </w:p>
    <w:p w:rsidR="008318BA" w:rsidRPr="008318BA" w:rsidRDefault="008318BA" w:rsidP="008318BA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8BA">
        <w:rPr>
          <w:rFonts w:ascii="Times New Roman" w:hAnsi="Times New Roman" w:cs="Times New Roman"/>
          <w:color w:val="000000" w:themeColor="text1"/>
          <w:sz w:val="24"/>
          <w:szCs w:val="24"/>
        </w:rPr>
        <w:t>Гражданский служащий представляет:</w:t>
      </w:r>
    </w:p>
    <w:p w:rsidR="008318BA" w:rsidRPr="005E6904" w:rsidRDefault="008318BA" w:rsidP="008318B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904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E690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8318BA" w:rsidRPr="005E6904" w:rsidRDefault="008318BA" w:rsidP="008318B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904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доходах супруги (супруга) и несовершеннолетних детей, полученных 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E6904">
        <w:rPr>
          <w:rFonts w:ascii="Times New Roman" w:hAnsi="Times New Roman" w:cs="Times New Roman"/>
          <w:color w:val="000000" w:themeColor="text1"/>
          <w:sz w:val="24"/>
          <w:szCs w:val="24"/>
        </w:rPr>
        <w:t>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E6904">
        <w:rPr>
          <w:rFonts w:ascii="Times New Roman" w:hAnsi="Times New Roman" w:cs="Times New Roman"/>
          <w:color w:val="000000" w:themeColor="text1"/>
          <w:sz w:val="24"/>
          <w:szCs w:val="24"/>
        </w:rPr>
        <w:t>состоянию на конец отчетного периода;</w:t>
      </w:r>
    </w:p>
    <w:p w:rsidR="008318BA" w:rsidRDefault="008318BA" w:rsidP="008318B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 о расходах в случае, указанном в </w:t>
      </w:r>
      <w:hyperlink w:anchor="P58" w:history="1">
        <w:r w:rsidRPr="005E690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4</w:t>
        </w:r>
      </w:hyperlink>
      <w:r w:rsidRPr="005E6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Порядка.</w:t>
      </w:r>
    </w:p>
    <w:p w:rsidR="008318BA" w:rsidRPr="005E6904" w:rsidRDefault="008318BA" w:rsidP="008318BA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904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если гражданин, кандидат на должность, предусмотренную перечн</w:t>
      </w:r>
      <w:r w:rsidR="002953A5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5E6904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2953A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5E690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953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указанными в пункте 3 настоящего Порядка,</w:t>
      </w:r>
      <w:r w:rsidRPr="005E6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гражданский служащий обнаружили,</w:t>
      </w:r>
      <w:r w:rsidR="002953A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E6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в представленных ими в </w:t>
      </w:r>
      <w:r w:rsidR="002953A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5E6904">
        <w:rPr>
          <w:rFonts w:ascii="Times New Roman" w:hAnsi="Times New Roman" w:cs="Times New Roman"/>
          <w:color w:val="000000" w:themeColor="text1"/>
          <w:sz w:val="24"/>
          <w:szCs w:val="24"/>
        </w:rPr>
        <w:t>тдел по вопросам государственной службы и кадров  Комитета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о доходах, об имуществе и обязательствах имущественного характера в следующие сроки:</w:t>
      </w:r>
    </w:p>
    <w:p w:rsidR="008318BA" w:rsidRPr="005E6904" w:rsidRDefault="008318BA" w:rsidP="008318B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гражданин </w:t>
      </w:r>
      <w:r w:rsidR="002953A5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5E6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одного месяца со дня представления указанных сведений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E6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hyperlink w:anchor="P60" w:history="1">
        <w:r w:rsidRPr="005E6904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абзацем вторым пункта 5</w:t>
        </w:r>
      </w:hyperlink>
      <w:r w:rsidRPr="005E6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</w:t>
      </w:r>
      <w:r w:rsidR="002953A5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5E6904">
        <w:rPr>
          <w:rFonts w:ascii="Times New Roman" w:hAnsi="Times New Roman" w:cs="Times New Roman"/>
          <w:color w:val="000000" w:themeColor="text1"/>
          <w:sz w:val="24"/>
          <w:szCs w:val="24"/>
        </w:rPr>
        <w:t>орядка;</w:t>
      </w:r>
    </w:p>
    <w:p w:rsidR="008318BA" w:rsidRPr="005E6904" w:rsidRDefault="008318BA" w:rsidP="008318B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гражданский служащий </w:t>
      </w:r>
      <w:r w:rsidR="002953A5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5E6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одного месяца после окончания срока, указанного в </w:t>
      </w:r>
      <w:hyperlink w:anchor="P61" w:history="1">
        <w:r w:rsidRPr="005E6904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третьем пункта 5</w:t>
        </w:r>
      </w:hyperlink>
      <w:r w:rsidRPr="005E6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Порядка;</w:t>
      </w:r>
    </w:p>
    <w:p w:rsidR="008318BA" w:rsidRPr="005E6904" w:rsidRDefault="008318BA" w:rsidP="008318B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904">
        <w:rPr>
          <w:rFonts w:ascii="Times New Roman" w:hAnsi="Times New Roman" w:cs="Times New Roman"/>
          <w:color w:val="000000" w:themeColor="text1"/>
          <w:sz w:val="24"/>
          <w:szCs w:val="24"/>
        </w:rPr>
        <w:t>кандидат на должность, предусмотренную перечн</w:t>
      </w:r>
      <w:r w:rsidR="002953A5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5E6904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2953A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5E690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953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указанными в пункте 3 настоящего Порядка,</w:t>
      </w:r>
      <w:r w:rsidRPr="005E6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53A5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5E6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одного месяца</w:t>
      </w:r>
      <w:r w:rsidR="002953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6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 дня представления указанных сведений в соответствии с </w:t>
      </w:r>
      <w:hyperlink w:anchor="P62" w:history="1">
        <w:r w:rsidRPr="005E6904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абзацем четвертым пункта 5</w:t>
        </w:r>
      </w:hyperlink>
      <w:r w:rsidRPr="005E6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Порядка.</w:t>
      </w:r>
    </w:p>
    <w:p w:rsidR="00E75282" w:rsidRDefault="002953A5" w:rsidP="008318BA">
      <w:pPr>
        <w:pStyle w:val="a6"/>
        <w:keepNext/>
        <w:keepLines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color w:val="000000" w:themeColor="text1"/>
          <w:szCs w:val="24"/>
        </w:rPr>
      </w:pPr>
      <w:r w:rsidRPr="005E6904">
        <w:rPr>
          <w:color w:val="000000" w:themeColor="text1"/>
          <w:szCs w:val="24"/>
        </w:rPr>
        <w:t xml:space="preserve">В случае непредставления по объективным причинам гражданским служащим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</w:t>
      </w:r>
      <w:r w:rsidRPr="006B489B">
        <w:rPr>
          <w:color w:val="000000" w:themeColor="text1"/>
          <w:szCs w:val="24"/>
        </w:rPr>
        <w:t>комиссией</w:t>
      </w:r>
      <w:r w:rsidR="006B489B">
        <w:rPr>
          <w:color w:val="000000" w:themeColor="text1"/>
          <w:szCs w:val="24"/>
        </w:rPr>
        <w:br/>
      </w:r>
      <w:r w:rsidRPr="006B489B">
        <w:rPr>
          <w:color w:val="000000" w:themeColor="text1"/>
          <w:szCs w:val="24"/>
        </w:rPr>
        <w:t>по соблюдению требований к служебному поведению государственных гражданских служащих Санкт-Петербурга Комитета Санкт-Петербурга по делам Арктики</w:t>
      </w:r>
      <w:r w:rsidR="006B489B">
        <w:rPr>
          <w:color w:val="000000" w:themeColor="text1"/>
          <w:szCs w:val="24"/>
        </w:rPr>
        <w:br/>
      </w:r>
      <w:r w:rsidRPr="006B489B">
        <w:rPr>
          <w:color w:val="000000" w:themeColor="text1"/>
          <w:szCs w:val="24"/>
        </w:rPr>
        <w:t>и урегулированию конфликта интересов</w:t>
      </w:r>
      <w:r w:rsidRPr="005E6904">
        <w:rPr>
          <w:color w:val="000000" w:themeColor="text1"/>
          <w:szCs w:val="24"/>
        </w:rPr>
        <w:t>.</w:t>
      </w:r>
    </w:p>
    <w:p w:rsidR="000977A3" w:rsidRPr="000977A3" w:rsidRDefault="006B489B" w:rsidP="000977A3">
      <w:pPr>
        <w:pStyle w:val="a6"/>
        <w:keepNext/>
        <w:keepLines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Cs w:val="24"/>
          <w:lang w:eastAsia="en-US"/>
        </w:rPr>
      </w:pPr>
      <w:r w:rsidRPr="000977A3">
        <w:rPr>
          <w:color w:val="000000" w:themeColor="text1"/>
          <w:szCs w:val="24"/>
        </w:rPr>
        <w:t>Сведения о доходах, об имуществе и обязательствах имущественного характера, представленные гражданином или кандидатом на должность, предусмотренную перечнями, указанными в пункте 3 настоящего Порядка, при назначении на должность гражданской службы в Комитете, а также представляемые гражданским служащим ежегодно,</w:t>
      </w:r>
      <w:r w:rsidRPr="000977A3">
        <w:rPr>
          <w:color w:val="000000" w:themeColor="text1"/>
          <w:szCs w:val="24"/>
        </w:rPr>
        <w:br/>
        <w:t>и информация о результатах проверки достоверности и полноты этих сведений, и сведения о расходах приобщаются к личному делу гражданского служащего. Указанные сведения также могут храниться в электронном виде.</w:t>
      </w:r>
    </w:p>
    <w:p w:rsidR="000977A3" w:rsidRDefault="000977A3" w:rsidP="000977A3">
      <w:pPr>
        <w:pStyle w:val="a6"/>
        <w:keepNext/>
        <w:keepLines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Cs w:val="24"/>
          <w:lang w:eastAsia="en-US"/>
        </w:rPr>
      </w:pPr>
      <w:r w:rsidRPr="000977A3">
        <w:rPr>
          <w:rFonts w:eastAsiaTheme="minorHAnsi"/>
          <w:szCs w:val="24"/>
          <w:lang w:eastAsia="en-US"/>
        </w:rPr>
        <w:t>Сведения о доходах, об имуществе и обязательствах имущественного характера, представляемые гражданами, кандидатами на должности, предусмотренные перечн</w:t>
      </w:r>
      <w:r w:rsidR="001965C1">
        <w:rPr>
          <w:rFonts w:eastAsiaTheme="minorHAnsi"/>
          <w:szCs w:val="24"/>
          <w:lang w:eastAsia="en-US"/>
        </w:rPr>
        <w:t>ями</w:t>
      </w:r>
      <w:r w:rsidRPr="000977A3">
        <w:rPr>
          <w:rFonts w:eastAsiaTheme="minorHAnsi"/>
          <w:szCs w:val="24"/>
          <w:lang w:eastAsia="en-US"/>
        </w:rPr>
        <w:t xml:space="preserve">, </w:t>
      </w:r>
      <w:r w:rsidR="001965C1">
        <w:rPr>
          <w:rFonts w:eastAsiaTheme="minorHAnsi"/>
          <w:szCs w:val="24"/>
          <w:lang w:eastAsia="en-US"/>
        </w:rPr>
        <w:t xml:space="preserve">указанными в пункте 3 настоящего Порядка, </w:t>
      </w:r>
      <w:r w:rsidRPr="000977A3">
        <w:rPr>
          <w:rFonts w:eastAsiaTheme="minorHAnsi"/>
          <w:szCs w:val="24"/>
          <w:lang w:eastAsia="en-US"/>
        </w:rPr>
        <w:t>и гражданскими служащими, а также сведения о расходах, представляемые гражданскими служащими, относятся к информации ограниченного доступа.</w:t>
      </w:r>
    </w:p>
    <w:p w:rsidR="001965C1" w:rsidRDefault="001965C1" w:rsidP="001965C1">
      <w:pPr>
        <w:pStyle w:val="a6"/>
        <w:keepNext/>
        <w:keepLines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Cs w:val="24"/>
        </w:rPr>
      </w:pPr>
      <w:r w:rsidRPr="005E6904">
        <w:rPr>
          <w:color w:val="000000" w:themeColor="text1"/>
          <w:szCs w:val="24"/>
        </w:rPr>
        <w:t>Сведения о доходах, расходах, об имуществе и обязательствах имущественного характера, отнесенные в соответствии с федеральным законом к сведениям, составляющим государственную тайну, подлежат защите в соответствии с законодательством Российской Федерации о государственной тайне.</w:t>
      </w:r>
    </w:p>
    <w:p w:rsidR="00D83578" w:rsidRDefault="001965C1" w:rsidP="00D8357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904">
        <w:rPr>
          <w:rFonts w:ascii="Times New Roman" w:hAnsi="Times New Roman" w:cs="Times New Roman"/>
          <w:color w:val="000000" w:themeColor="text1"/>
          <w:sz w:val="24"/>
          <w:szCs w:val="24"/>
        </w:rPr>
        <w:t>Лица, в должностные обязанности которых входит работа со сведениями о доходах, расходах, об имуществе и обязательствах имущественного характера, виновные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E6904">
        <w:rPr>
          <w:rFonts w:ascii="Times New Roman" w:hAnsi="Times New Roman" w:cs="Times New Roman"/>
          <w:color w:val="000000" w:themeColor="text1"/>
          <w:sz w:val="24"/>
          <w:szCs w:val="24"/>
        </w:rPr>
        <w:t>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6B489B" w:rsidRDefault="001965C1" w:rsidP="00D83578">
      <w:pPr>
        <w:pStyle w:val="a6"/>
        <w:keepNext/>
        <w:keepLines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>Размещение сведений о доходах, расходах, об имуществе и обязательствах имущественного характера на веб-странице Комитета официального сайта Администрации Санкт-Петербурга в информационно-телекоммуникационной сети «Интернет»</w:t>
      </w:r>
      <w:r w:rsidR="00F31544">
        <w:rPr>
          <w:color w:val="000000" w:themeColor="text1"/>
          <w:szCs w:val="24"/>
        </w:rPr>
        <w:br/>
      </w:r>
      <w:r>
        <w:rPr>
          <w:color w:val="000000" w:themeColor="text1"/>
          <w:szCs w:val="24"/>
        </w:rPr>
        <w:t>и предоставление этих сведений средствам массовой информации для опубликования</w:t>
      </w:r>
      <w:r w:rsidR="00F31544">
        <w:rPr>
          <w:color w:val="000000" w:themeColor="text1"/>
          <w:szCs w:val="24"/>
        </w:rPr>
        <w:br/>
      </w:r>
      <w:r>
        <w:rPr>
          <w:color w:val="000000" w:themeColor="text1"/>
          <w:szCs w:val="24"/>
        </w:rPr>
        <w:t xml:space="preserve">в связи с их запросами осуществляются в порядке, </w:t>
      </w:r>
      <w:r w:rsidR="00F31544">
        <w:rPr>
          <w:color w:val="000000" w:themeColor="text1"/>
          <w:szCs w:val="24"/>
        </w:rPr>
        <w:t>утвержденном Указом Президента Российской Федерации от 08.07.2013 № 613 «Вопросы противодействия коррупции»</w:t>
      </w:r>
      <w:r w:rsidR="00F31544">
        <w:rPr>
          <w:color w:val="000000" w:themeColor="text1"/>
          <w:szCs w:val="24"/>
        </w:rPr>
        <w:br/>
        <w:t>и в соответствии с Законом Санкт-Петербурга от 10.02.2010 № 69-26 «О размещении сведений о доходах, расходах, об имуществе и обязательствах имущественного характера лиц, замещающих государственные должности Санкт-Петербурга, государственных гражданских служащих Санкт-Петербурга и членов их семей на официальных сайтах государственных органов Санкт-Петербурга и членов их семей на официальных сайтах государственных органов Санкт-Петербурга и предоставлении этих сведений средствам массовой информации для опубликования».</w:t>
      </w:r>
    </w:p>
    <w:p w:rsidR="00F31544" w:rsidRPr="00F31544" w:rsidRDefault="00F31544" w:rsidP="00F31544">
      <w:pPr>
        <w:pStyle w:val="a6"/>
        <w:keepNext/>
        <w:keepLines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color w:val="000000" w:themeColor="text1"/>
          <w:szCs w:val="24"/>
        </w:rPr>
      </w:pPr>
      <w:r w:rsidRPr="00F31544">
        <w:rPr>
          <w:color w:val="000000" w:themeColor="text1"/>
          <w:szCs w:val="24"/>
        </w:rPr>
        <w:t>Проверка достоверности и полноты сведений о доходах, об имуществе</w:t>
      </w:r>
      <w:r>
        <w:rPr>
          <w:color w:val="000000" w:themeColor="text1"/>
          <w:szCs w:val="24"/>
        </w:rPr>
        <w:br/>
      </w:r>
      <w:r w:rsidRPr="00F31544">
        <w:rPr>
          <w:color w:val="000000" w:themeColor="text1"/>
          <w:szCs w:val="24"/>
        </w:rPr>
        <w:t xml:space="preserve">и обязательствах имущественного характера, представленных в соответствии с Законом Санкт-Петербурга </w:t>
      </w:r>
      <w:r>
        <w:rPr>
          <w:color w:val="000000" w:themeColor="text1"/>
          <w:szCs w:val="24"/>
        </w:rPr>
        <w:t xml:space="preserve"> от 11.05.2016 № 248-44 «О представлении гражданами, претендующими на замещение должностей государственной гражданской службы Санкт-Петербурга сведений о доходах, расходах, об имуществе и обязательствах имущественного характера» </w:t>
      </w:r>
      <w:r w:rsidRPr="00F31544">
        <w:rPr>
          <w:color w:val="000000" w:themeColor="text1"/>
          <w:szCs w:val="24"/>
        </w:rPr>
        <w:t>гражданином, кандидатом на должность, предусмотренную перечн</w:t>
      </w:r>
      <w:r>
        <w:rPr>
          <w:color w:val="000000" w:themeColor="text1"/>
          <w:szCs w:val="24"/>
        </w:rPr>
        <w:t>я</w:t>
      </w:r>
      <w:r w:rsidRPr="00F31544">
        <w:rPr>
          <w:color w:val="000000" w:themeColor="text1"/>
          <w:szCs w:val="24"/>
        </w:rPr>
        <w:t>м</w:t>
      </w:r>
      <w:r>
        <w:rPr>
          <w:color w:val="000000" w:themeColor="text1"/>
          <w:szCs w:val="24"/>
        </w:rPr>
        <w:t>и</w:t>
      </w:r>
      <w:r w:rsidRPr="00F31544">
        <w:rPr>
          <w:color w:val="000000" w:themeColor="text1"/>
          <w:szCs w:val="24"/>
        </w:rPr>
        <w:t>,</w:t>
      </w:r>
      <w:r>
        <w:rPr>
          <w:color w:val="000000" w:themeColor="text1"/>
          <w:szCs w:val="24"/>
        </w:rPr>
        <w:t xml:space="preserve"> указанными</w:t>
      </w:r>
      <w:r w:rsidR="00792CFA">
        <w:rPr>
          <w:color w:val="000000" w:themeColor="text1"/>
          <w:szCs w:val="24"/>
        </w:rPr>
        <w:br/>
      </w:r>
      <w:r>
        <w:rPr>
          <w:color w:val="000000" w:themeColor="text1"/>
          <w:szCs w:val="24"/>
        </w:rPr>
        <w:t>в пункте 3 настоящего Порядка</w:t>
      </w:r>
      <w:r w:rsidR="00792CFA">
        <w:rPr>
          <w:color w:val="000000" w:themeColor="text1"/>
          <w:szCs w:val="24"/>
        </w:rPr>
        <w:t>,</w:t>
      </w:r>
      <w:r w:rsidRPr="00F31544">
        <w:rPr>
          <w:color w:val="000000" w:themeColor="text1"/>
          <w:szCs w:val="24"/>
        </w:rPr>
        <w:t xml:space="preserve"> и гражданским служащим, осуществляется в соответствии с действующим законодательством.</w:t>
      </w:r>
    </w:p>
    <w:p w:rsidR="00792CFA" w:rsidRDefault="00792CFA" w:rsidP="00792CFA">
      <w:pPr>
        <w:pStyle w:val="a6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Cs w:val="24"/>
          <w:lang w:eastAsia="en-US"/>
        </w:rPr>
      </w:pPr>
      <w:r w:rsidRPr="00792CFA">
        <w:rPr>
          <w:rFonts w:eastAsiaTheme="minorHAnsi"/>
          <w:szCs w:val="24"/>
          <w:lang w:eastAsia="en-US"/>
        </w:rPr>
        <w:t>В случае если гражданин или кандидат на должность, предусмотренную перечн</w:t>
      </w:r>
      <w:r>
        <w:rPr>
          <w:rFonts w:eastAsiaTheme="minorHAnsi"/>
          <w:szCs w:val="24"/>
          <w:lang w:eastAsia="en-US"/>
        </w:rPr>
        <w:t>я</w:t>
      </w:r>
      <w:r w:rsidRPr="00792CFA">
        <w:rPr>
          <w:rFonts w:eastAsiaTheme="minorHAnsi"/>
          <w:szCs w:val="24"/>
          <w:lang w:eastAsia="en-US"/>
        </w:rPr>
        <w:t>м</w:t>
      </w:r>
      <w:r>
        <w:rPr>
          <w:rFonts w:eastAsiaTheme="minorHAnsi"/>
          <w:szCs w:val="24"/>
          <w:lang w:eastAsia="en-US"/>
        </w:rPr>
        <w:t>и</w:t>
      </w:r>
      <w:r w:rsidRPr="00792CFA">
        <w:rPr>
          <w:rFonts w:eastAsiaTheme="minorHAnsi"/>
          <w:szCs w:val="24"/>
          <w:lang w:eastAsia="en-US"/>
        </w:rPr>
        <w:t xml:space="preserve">, </w:t>
      </w:r>
      <w:r>
        <w:rPr>
          <w:rFonts w:eastAsiaTheme="minorHAnsi"/>
          <w:szCs w:val="24"/>
          <w:lang w:eastAsia="en-US"/>
        </w:rPr>
        <w:t xml:space="preserve">указанными в пункте 3 настоящего Порядка, </w:t>
      </w:r>
      <w:r w:rsidRPr="00792CFA">
        <w:rPr>
          <w:rFonts w:eastAsiaTheme="minorHAnsi"/>
          <w:szCs w:val="24"/>
          <w:lang w:eastAsia="en-US"/>
        </w:rPr>
        <w:t>не был назначен на должность гражданской службы</w:t>
      </w:r>
      <w:r>
        <w:rPr>
          <w:rFonts w:eastAsiaTheme="minorHAnsi"/>
          <w:szCs w:val="24"/>
          <w:lang w:eastAsia="en-US"/>
        </w:rPr>
        <w:t xml:space="preserve"> в Комитете</w:t>
      </w:r>
      <w:r w:rsidRPr="00792CFA">
        <w:rPr>
          <w:rFonts w:eastAsiaTheme="minorHAnsi"/>
          <w:szCs w:val="24"/>
          <w:lang w:eastAsia="en-US"/>
        </w:rPr>
        <w:t>, сведения о доходах, об имуществе и обязательствах имущественного характера в дальнейшем не могут быть использованы и подлежат уничтожению, за исключением случая, указанного в абзаце втором настоящей статьи.</w:t>
      </w:r>
    </w:p>
    <w:p w:rsidR="00792CFA" w:rsidRPr="00792CFA" w:rsidRDefault="00792CFA" w:rsidP="00792CFA">
      <w:pPr>
        <w:pStyle w:val="a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Cs w:val="24"/>
          <w:lang w:eastAsia="en-US"/>
        </w:rPr>
      </w:pPr>
      <w:r w:rsidRPr="00792CFA">
        <w:rPr>
          <w:rFonts w:eastAsiaTheme="minorHAnsi"/>
          <w:szCs w:val="24"/>
          <w:lang w:eastAsia="en-US"/>
        </w:rPr>
        <w:t>Справка возвращается лицам, указанным в абзаце первом настояще</w:t>
      </w:r>
      <w:r>
        <w:rPr>
          <w:rFonts w:eastAsiaTheme="minorHAnsi"/>
          <w:szCs w:val="24"/>
          <w:lang w:eastAsia="en-US"/>
        </w:rPr>
        <w:t>го</w:t>
      </w:r>
      <w:r w:rsidRPr="00792CFA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пункта</w:t>
      </w:r>
      <w:r w:rsidRPr="00792CFA">
        <w:rPr>
          <w:rFonts w:eastAsiaTheme="minorHAnsi"/>
          <w:szCs w:val="24"/>
          <w:lang w:eastAsia="en-US"/>
        </w:rPr>
        <w:t>,</w:t>
      </w:r>
      <w:r>
        <w:rPr>
          <w:rFonts w:eastAsiaTheme="minorHAnsi"/>
          <w:szCs w:val="24"/>
          <w:lang w:eastAsia="en-US"/>
        </w:rPr>
        <w:br/>
      </w:r>
      <w:r w:rsidRPr="00792CFA">
        <w:rPr>
          <w:rFonts w:eastAsiaTheme="minorHAnsi"/>
          <w:szCs w:val="24"/>
          <w:lang w:eastAsia="en-US"/>
        </w:rPr>
        <w:t>по их письменному заявлению вместе с другими документами.</w:t>
      </w:r>
    </w:p>
    <w:p w:rsidR="00792CFA" w:rsidRPr="00792CFA" w:rsidRDefault="00792CFA" w:rsidP="00792CFA">
      <w:pPr>
        <w:pStyle w:val="a6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Cs w:val="24"/>
          <w:lang w:eastAsia="en-US"/>
        </w:rPr>
      </w:pPr>
      <w:r w:rsidRPr="00792CFA">
        <w:rPr>
          <w:rFonts w:eastAsiaTheme="minorHAnsi"/>
          <w:szCs w:val="24"/>
          <w:lang w:eastAsia="en-US"/>
        </w:rPr>
        <w:t xml:space="preserve">В соответствии с Федеральным </w:t>
      </w:r>
      <w:r>
        <w:rPr>
          <w:rFonts w:eastAsiaTheme="minorHAnsi"/>
          <w:szCs w:val="24"/>
          <w:lang w:eastAsia="en-US"/>
        </w:rPr>
        <w:t>законом «</w:t>
      </w:r>
      <w:r w:rsidRPr="00792CFA">
        <w:rPr>
          <w:rFonts w:eastAsiaTheme="minorHAnsi"/>
          <w:szCs w:val="24"/>
          <w:lang w:eastAsia="en-US"/>
        </w:rPr>
        <w:t>О противодействии коррупции</w:t>
      </w:r>
      <w:r>
        <w:rPr>
          <w:rFonts w:eastAsiaTheme="minorHAnsi"/>
          <w:szCs w:val="24"/>
          <w:lang w:eastAsia="en-US"/>
        </w:rPr>
        <w:t>»</w:t>
      </w:r>
      <w:r w:rsidRPr="00792CFA">
        <w:rPr>
          <w:rFonts w:eastAsiaTheme="minorHAnsi"/>
          <w:szCs w:val="24"/>
          <w:lang w:eastAsia="en-US"/>
        </w:rPr>
        <w:t xml:space="preserve"> непредставление гражданином, представление им заведомо неполных сведений,</w:t>
      </w:r>
      <w:r>
        <w:rPr>
          <w:rFonts w:eastAsiaTheme="minorHAnsi"/>
          <w:szCs w:val="24"/>
          <w:lang w:eastAsia="en-US"/>
        </w:rPr>
        <w:br/>
      </w:r>
      <w:r w:rsidRPr="00792CFA">
        <w:rPr>
          <w:rFonts w:eastAsiaTheme="minorHAnsi"/>
          <w:szCs w:val="24"/>
          <w:lang w:eastAsia="en-US"/>
        </w:rPr>
        <w:t>за исключением случаев, установленных федеральными законами, либо представление заведомо недостоверных сведений о доходах, об имуществе и обязательствах имущественного характера является основанием для отказа в приеме указанного гражданина на государственную гражданскую службу Санкт-Петербурга.</w:t>
      </w:r>
    </w:p>
    <w:p w:rsidR="00F31544" w:rsidRDefault="00792CFA" w:rsidP="00792CFA">
      <w:pPr>
        <w:pStyle w:val="a6"/>
        <w:keepNext/>
        <w:keepLines/>
        <w:tabs>
          <w:tab w:val="left" w:pos="1134"/>
        </w:tabs>
        <w:ind w:left="0" w:firstLine="709"/>
        <w:jc w:val="both"/>
        <w:rPr>
          <w:color w:val="000000" w:themeColor="text1"/>
          <w:szCs w:val="24"/>
        </w:rPr>
      </w:pPr>
      <w:r w:rsidRPr="00792CFA">
        <w:rPr>
          <w:color w:val="000000" w:themeColor="text1"/>
          <w:szCs w:val="24"/>
        </w:rPr>
        <w:t>В случае непредставления гражданским служащим, представления им заведомо неполных сведений, за исключением случаев, установленных федеральными законами, либо представления заведомо недостоверных сведений о доходах, об имуществе</w:t>
      </w:r>
      <w:r>
        <w:rPr>
          <w:color w:val="000000" w:themeColor="text1"/>
          <w:szCs w:val="24"/>
        </w:rPr>
        <w:br/>
      </w:r>
      <w:r w:rsidRPr="00792CFA">
        <w:rPr>
          <w:color w:val="000000" w:themeColor="text1"/>
          <w:szCs w:val="24"/>
        </w:rPr>
        <w:t xml:space="preserve">и обязательствах имущественного характера указанный гражданский служащий несет ответственность в соответствии с Федеральным законом </w:t>
      </w:r>
      <w:r>
        <w:rPr>
          <w:color w:val="000000" w:themeColor="text1"/>
          <w:szCs w:val="24"/>
        </w:rPr>
        <w:t>«</w:t>
      </w:r>
      <w:r w:rsidRPr="00792CFA">
        <w:rPr>
          <w:color w:val="000000" w:themeColor="text1"/>
          <w:szCs w:val="24"/>
        </w:rPr>
        <w:t>О противодействии коррупции</w:t>
      </w:r>
      <w:r>
        <w:rPr>
          <w:color w:val="000000" w:themeColor="text1"/>
          <w:szCs w:val="24"/>
        </w:rPr>
        <w:t>»</w:t>
      </w:r>
      <w:r w:rsidRPr="00792CFA">
        <w:rPr>
          <w:color w:val="000000" w:themeColor="text1"/>
          <w:szCs w:val="24"/>
        </w:rPr>
        <w:t xml:space="preserve"> и Федеральным законом </w:t>
      </w:r>
      <w:r>
        <w:rPr>
          <w:color w:val="000000" w:themeColor="text1"/>
          <w:szCs w:val="24"/>
        </w:rPr>
        <w:t>«</w:t>
      </w:r>
      <w:r w:rsidRPr="00792CFA">
        <w:rPr>
          <w:color w:val="000000" w:themeColor="text1"/>
          <w:szCs w:val="24"/>
        </w:rPr>
        <w:t>О государственной гражданской службе Российской Федерации</w:t>
      </w:r>
      <w:r>
        <w:rPr>
          <w:color w:val="000000" w:themeColor="text1"/>
          <w:szCs w:val="24"/>
        </w:rPr>
        <w:t>»</w:t>
      </w:r>
      <w:r w:rsidRPr="00792CFA">
        <w:rPr>
          <w:color w:val="000000" w:themeColor="text1"/>
          <w:szCs w:val="24"/>
        </w:rPr>
        <w:t>.</w:t>
      </w:r>
    </w:p>
    <w:p w:rsidR="00792CFA" w:rsidRDefault="00792CFA" w:rsidP="00792CFA">
      <w:pPr>
        <w:pStyle w:val="a6"/>
        <w:keepNext/>
        <w:keepLines/>
        <w:tabs>
          <w:tab w:val="left" w:pos="1134"/>
        </w:tabs>
        <w:ind w:left="0" w:firstLine="709"/>
        <w:jc w:val="both"/>
        <w:rPr>
          <w:color w:val="000000" w:themeColor="text1"/>
          <w:szCs w:val="24"/>
        </w:rPr>
      </w:pPr>
      <w:r w:rsidRPr="00792CFA">
        <w:rPr>
          <w:color w:val="000000" w:themeColor="text1"/>
          <w:szCs w:val="24"/>
        </w:rPr>
        <w:t>В случае непредставления гражданским служащим, представления им заведомо неполных сведений, за исключением случаев, установленных федеральными законами, либо представления заведомо недостоверных сведений о своих расходах указанный гражданский служащий несет ответственность в соответствии с Федеральным законом</w:t>
      </w:r>
      <w:r>
        <w:rPr>
          <w:color w:val="000000" w:themeColor="text1"/>
          <w:szCs w:val="24"/>
        </w:rPr>
        <w:br/>
        <w:t>«</w:t>
      </w:r>
      <w:r w:rsidRPr="00792CFA">
        <w:rPr>
          <w:color w:val="000000" w:themeColor="text1"/>
          <w:szCs w:val="24"/>
        </w:rPr>
        <w:t>О противодействии коррупции</w:t>
      </w:r>
      <w:r>
        <w:rPr>
          <w:color w:val="000000" w:themeColor="text1"/>
          <w:szCs w:val="24"/>
        </w:rPr>
        <w:t>»</w:t>
      </w:r>
      <w:r w:rsidRPr="00792CFA">
        <w:rPr>
          <w:color w:val="000000" w:themeColor="text1"/>
          <w:szCs w:val="24"/>
        </w:rPr>
        <w:t xml:space="preserve">, Федеральным законом </w:t>
      </w:r>
      <w:r>
        <w:rPr>
          <w:color w:val="000000" w:themeColor="text1"/>
          <w:szCs w:val="24"/>
        </w:rPr>
        <w:t>«</w:t>
      </w:r>
      <w:r w:rsidRPr="00792CFA">
        <w:rPr>
          <w:color w:val="000000" w:themeColor="text1"/>
          <w:szCs w:val="24"/>
        </w:rPr>
        <w:t>О государственной гражданской службе Российской Федерации</w:t>
      </w:r>
      <w:r>
        <w:rPr>
          <w:color w:val="000000" w:themeColor="text1"/>
          <w:szCs w:val="24"/>
        </w:rPr>
        <w:t>»</w:t>
      </w:r>
      <w:r w:rsidRPr="00792CFA">
        <w:rPr>
          <w:color w:val="000000" w:themeColor="text1"/>
          <w:szCs w:val="24"/>
        </w:rPr>
        <w:t xml:space="preserve"> и Федеральным законом </w:t>
      </w:r>
      <w:r>
        <w:rPr>
          <w:color w:val="000000" w:themeColor="text1"/>
          <w:szCs w:val="24"/>
        </w:rPr>
        <w:t>«</w:t>
      </w:r>
      <w:r w:rsidRPr="00792CFA">
        <w:rPr>
          <w:color w:val="000000" w:themeColor="text1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color w:val="000000" w:themeColor="text1"/>
          <w:szCs w:val="24"/>
        </w:rPr>
        <w:t>»</w:t>
      </w:r>
      <w:r w:rsidRPr="00792CFA">
        <w:rPr>
          <w:color w:val="000000" w:themeColor="text1"/>
          <w:szCs w:val="24"/>
        </w:rPr>
        <w:t>.</w:t>
      </w:r>
    </w:p>
    <w:p w:rsidR="00C548A9" w:rsidRDefault="00792CFA" w:rsidP="00D83578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rFonts w:eastAsiaTheme="minorHAnsi"/>
          <w:szCs w:val="24"/>
          <w:lang w:eastAsia="en-US"/>
        </w:rPr>
        <w:t>Непредставление кандидатом на должность, предусмотренную перечнями, указанными в пункте 3 настоящего Порядка, представление им заведомо неполных сведений, за исключением случаев, установленных федеральными законами,</w:t>
      </w:r>
      <w:r w:rsidR="00D83578">
        <w:rPr>
          <w:rFonts w:eastAsiaTheme="minorHAnsi"/>
          <w:szCs w:val="24"/>
          <w:lang w:eastAsia="en-US"/>
        </w:rPr>
        <w:br/>
      </w:r>
      <w:r>
        <w:rPr>
          <w:rFonts w:eastAsiaTheme="minorHAnsi"/>
          <w:szCs w:val="24"/>
          <w:lang w:eastAsia="en-US"/>
        </w:rPr>
        <w:t>либо представление заведомо недостоверных сведений о доходах, об имуществе</w:t>
      </w:r>
      <w:r w:rsidR="00D83578">
        <w:rPr>
          <w:rFonts w:eastAsiaTheme="minorHAnsi"/>
          <w:szCs w:val="24"/>
          <w:lang w:eastAsia="en-US"/>
        </w:rPr>
        <w:br/>
      </w:r>
      <w:r>
        <w:rPr>
          <w:rFonts w:eastAsiaTheme="minorHAnsi"/>
          <w:szCs w:val="24"/>
          <w:lang w:eastAsia="en-US"/>
        </w:rPr>
        <w:t>и обязательствах имущественного характера является основанием для отказа в назначении на должность гражданской службы</w:t>
      </w:r>
      <w:r w:rsidR="00D83578">
        <w:rPr>
          <w:rFonts w:eastAsiaTheme="minorHAnsi"/>
          <w:szCs w:val="24"/>
          <w:lang w:eastAsia="en-US"/>
        </w:rPr>
        <w:t xml:space="preserve"> в Комитете</w:t>
      </w:r>
      <w:r>
        <w:rPr>
          <w:rFonts w:eastAsiaTheme="minorHAnsi"/>
          <w:szCs w:val="24"/>
          <w:lang w:eastAsia="en-US"/>
        </w:rPr>
        <w:t>, предусмотренную перечн</w:t>
      </w:r>
      <w:r w:rsidR="00D83578">
        <w:rPr>
          <w:rFonts w:eastAsiaTheme="minorHAnsi"/>
          <w:szCs w:val="24"/>
          <w:lang w:eastAsia="en-US"/>
        </w:rPr>
        <w:t>я</w:t>
      </w:r>
      <w:r>
        <w:rPr>
          <w:rFonts w:eastAsiaTheme="minorHAnsi"/>
          <w:szCs w:val="24"/>
          <w:lang w:eastAsia="en-US"/>
        </w:rPr>
        <w:t>м</w:t>
      </w:r>
      <w:r w:rsidR="00D83578">
        <w:rPr>
          <w:rFonts w:eastAsiaTheme="minorHAnsi"/>
          <w:szCs w:val="24"/>
          <w:lang w:eastAsia="en-US"/>
        </w:rPr>
        <w:t>и</w:t>
      </w:r>
      <w:r>
        <w:rPr>
          <w:rFonts w:eastAsiaTheme="minorHAnsi"/>
          <w:szCs w:val="24"/>
          <w:lang w:eastAsia="en-US"/>
        </w:rPr>
        <w:t xml:space="preserve"> должностей, указанным в </w:t>
      </w:r>
      <w:r w:rsidR="00D83578">
        <w:rPr>
          <w:rFonts w:eastAsiaTheme="minorHAnsi"/>
          <w:szCs w:val="24"/>
          <w:lang w:eastAsia="en-US"/>
        </w:rPr>
        <w:t xml:space="preserve">пункте 3 </w:t>
      </w:r>
      <w:r>
        <w:rPr>
          <w:rFonts w:eastAsiaTheme="minorHAnsi"/>
          <w:szCs w:val="24"/>
          <w:lang w:eastAsia="en-US"/>
        </w:rPr>
        <w:t xml:space="preserve">настоящего </w:t>
      </w:r>
      <w:r w:rsidR="00D83578">
        <w:rPr>
          <w:rFonts w:eastAsiaTheme="minorHAnsi"/>
          <w:szCs w:val="24"/>
          <w:lang w:eastAsia="en-US"/>
        </w:rPr>
        <w:t>Порядка</w:t>
      </w:r>
      <w:r>
        <w:rPr>
          <w:rFonts w:eastAsiaTheme="minorHAnsi"/>
          <w:szCs w:val="24"/>
          <w:lang w:eastAsia="en-US"/>
        </w:rPr>
        <w:t>.</w:t>
      </w:r>
    </w:p>
    <w:p w:rsidR="00C548A9" w:rsidRPr="00D351D4" w:rsidRDefault="00C548A9" w:rsidP="00C548A9">
      <w:pPr>
        <w:spacing w:line="14" w:lineRule="auto"/>
        <w:rPr>
          <w:szCs w:val="24"/>
        </w:rPr>
      </w:pPr>
    </w:p>
    <w:sectPr w:rsidR="00C548A9" w:rsidRPr="00D351D4" w:rsidSect="00D83578">
      <w:pgSz w:w="11906" w:h="16838"/>
      <w:pgMar w:top="1134" w:right="851" w:bottom="709" w:left="1701" w:header="709" w:footer="9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882" w:rsidRDefault="005F1882" w:rsidP="00DC265B">
      <w:r>
        <w:separator/>
      </w:r>
    </w:p>
  </w:endnote>
  <w:endnote w:type="continuationSeparator" w:id="0">
    <w:p w:rsidR="005F1882" w:rsidRDefault="005F1882" w:rsidP="00DC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882" w:rsidRDefault="005F1882" w:rsidP="00DC265B">
      <w:r>
        <w:separator/>
      </w:r>
    </w:p>
  </w:footnote>
  <w:footnote w:type="continuationSeparator" w:id="0">
    <w:p w:rsidR="005F1882" w:rsidRDefault="005F1882" w:rsidP="00DC2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5913577"/>
      <w:docPartObj>
        <w:docPartGallery w:val="Page Numbers (Top of Page)"/>
        <w:docPartUnique/>
      </w:docPartObj>
    </w:sdtPr>
    <w:sdtEndPr/>
    <w:sdtContent>
      <w:p w:rsidR="009326B9" w:rsidRDefault="009326B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55D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277A93"/>
    <w:multiLevelType w:val="hybridMultilevel"/>
    <w:tmpl w:val="3CD4067C"/>
    <w:lvl w:ilvl="0" w:tplc="0419000F">
      <w:start w:val="1"/>
      <w:numFmt w:val="decimal"/>
      <w:lvlText w:val="%1."/>
      <w:lvlJc w:val="left"/>
      <w:pPr>
        <w:ind w:left="1316" w:hanging="360"/>
      </w:pPr>
    </w:lvl>
    <w:lvl w:ilvl="1" w:tplc="04190019" w:tentative="1">
      <w:start w:val="1"/>
      <w:numFmt w:val="lowerLetter"/>
      <w:lvlText w:val="%2."/>
      <w:lvlJc w:val="left"/>
      <w:pPr>
        <w:ind w:left="2036" w:hanging="360"/>
      </w:pPr>
    </w:lvl>
    <w:lvl w:ilvl="2" w:tplc="0419001B" w:tentative="1">
      <w:start w:val="1"/>
      <w:numFmt w:val="lowerRoman"/>
      <w:lvlText w:val="%3."/>
      <w:lvlJc w:val="right"/>
      <w:pPr>
        <w:ind w:left="2756" w:hanging="180"/>
      </w:pPr>
    </w:lvl>
    <w:lvl w:ilvl="3" w:tplc="0419000F" w:tentative="1">
      <w:start w:val="1"/>
      <w:numFmt w:val="decimal"/>
      <w:lvlText w:val="%4."/>
      <w:lvlJc w:val="left"/>
      <w:pPr>
        <w:ind w:left="3476" w:hanging="360"/>
      </w:pPr>
    </w:lvl>
    <w:lvl w:ilvl="4" w:tplc="04190019" w:tentative="1">
      <w:start w:val="1"/>
      <w:numFmt w:val="lowerLetter"/>
      <w:lvlText w:val="%5."/>
      <w:lvlJc w:val="left"/>
      <w:pPr>
        <w:ind w:left="4196" w:hanging="360"/>
      </w:pPr>
    </w:lvl>
    <w:lvl w:ilvl="5" w:tplc="0419001B" w:tentative="1">
      <w:start w:val="1"/>
      <w:numFmt w:val="lowerRoman"/>
      <w:lvlText w:val="%6."/>
      <w:lvlJc w:val="right"/>
      <w:pPr>
        <w:ind w:left="4916" w:hanging="180"/>
      </w:pPr>
    </w:lvl>
    <w:lvl w:ilvl="6" w:tplc="0419000F" w:tentative="1">
      <w:start w:val="1"/>
      <w:numFmt w:val="decimal"/>
      <w:lvlText w:val="%7."/>
      <w:lvlJc w:val="left"/>
      <w:pPr>
        <w:ind w:left="5636" w:hanging="360"/>
      </w:pPr>
    </w:lvl>
    <w:lvl w:ilvl="7" w:tplc="04190019" w:tentative="1">
      <w:start w:val="1"/>
      <w:numFmt w:val="lowerLetter"/>
      <w:lvlText w:val="%8."/>
      <w:lvlJc w:val="left"/>
      <w:pPr>
        <w:ind w:left="6356" w:hanging="360"/>
      </w:pPr>
    </w:lvl>
    <w:lvl w:ilvl="8" w:tplc="0419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2" w15:restartNumberingAfterBreak="0">
    <w:nsid w:val="333B2705"/>
    <w:multiLevelType w:val="multilevel"/>
    <w:tmpl w:val="756C26DE"/>
    <w:lvl w:ilvl="0">
      <w:start w:val="1"/>
      <w:numFmt w:val="decimal"/>
      <w:lvlText w:val="%1."/>
      <w:lvlJc w:val="left"/>
      <w:pPr>
        <w:ind w:left="9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5" w:hanging="1800"/>
      </w:pPr>
      <w:rPr>
        <w:rFonts w:hint="default"/>
      </w:rPr>
    </w:lvl>
  </w:abstractNum>
  <w:abstractNum w:abstractNumId="3" w15:restartNumberingAfterBreak="0">
    <w:nsid w:val="4EF31583"/>
    <w:multiLevelType w:val="hybridMultilevel"/>
    <w:tmpl w:val="6C56A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86119"/>
    <w:multiLevelType w:val="hybridMultilevel"/>
    <w:tmpl w:val="A4D28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60087"/>
    <w:multiLevelType w:val="hybridMultilevel"/>
    <w:tmpl w:val="6422E0EC"/>
    <w:lvl w:ilvl="0" w:tplc="82988192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DC1C47"/>
    <w:multiLevelType w:val="hybridMultilevel"/>
    <w:tmpl w:val="8C5669C4"/>
    <w:lvl w:ilvl="0" w:tplc="1688D1D2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3B068B8"/>
    <w:multiLevelType w:val="hybridMultilevel"/>
    <w:tmpl w:val="127A27BA"/>
    <w:lvl w:ilvl="0" w:tplc="8D103172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702"/>
    <w:rsid w:val="00000A30"/>
    <w:rsid w:val="00001AB5"/>
    <w:rsid w:val="00003D83"/>
    <w:rsid w:val="000044D0"/>
    <w:rsid w:val="00005907"/>
    <w:rsid w:val="00006A9E"/>
    <w:rsid w:val="00011A23"/>
    <w:rsid w:val="000170E1"/>
    <w:rsid w:val="00017918"/>
    <w:rsid w:val="00022775"/>
    <w:rsid w:val="0002485F"/>
    <w:rsid w:val="00025C6D"/>
    <w:rsid w:val="00032263"/>
    <w:rsid w:val="00033B1B"/>
    <w:rsid w:val="00033C2D"/>
    <w:rsid w:val="00037E5B"/>
    <w:rsid w:val="00040EE4"/>
    <w:rsid w:val="00047456"/>
    <w:rsid w:val="00050281"/>
    <w:rsid w:val="00050A6C"/>
    <w:rsid w:val="00061AB3"/>
    <w:rsid w:val="00061DBD"/>
    <w:rsid w:val="00064933"/>
    <w:rsid w:val="00075DE7"/>
    <w:rsid w:val="00080741"/>
    <w:rsid w:val="00082B0C"/>
    <w:rsid w:val="0008301F"/>
    <w:rsid w:val="00085CBB"/>
    <w:rsid w:val="00087B11"/>
    <w:rsid w:val="000901DE"/>
    <w:rsid w:val="00092A82"/>
    <w:rsid w:val="00092B7B"/>
    <w:rsid w:val="000977A3"/>
    <w:rsid w:val="000A1695"/>
    <w:rsid w:val="000A53E9"/>
    <w:rsid w:val="000A66F7"/>
    <w:rsid w:val="000A6B8F"/>
    <w:rsid w:val="000C3275"/>
    <w:rsid w:val="000C55C8"/>
    <w:rsid w:val="000C614C"/>
    <w:rsid w:val="000D45EA"/>
    <w:rsid w:val="000D59CB"/>
    <w:rsid w:val="000D72C5"/>
    <w:rsid w:val="000D7AFF"/>
    <w:rsid w:val="000E1738"/>
    <w:rsid w:val="000E38F7"/>
    <w:rsid w:val="000E475C"/>
    <w:rsid w:val="000E51D9"/>
    <w:rsid w:val="000E6B11"/>
    <w:rsid w:val="000F4947"/>
    <w:rsid w:val="000F5B39"/>
    <w:rsid w:val="000F68FF"/>
    <w:rsid w:val="000F73A9"/>
    <w:rsid w:val="00101479"/>
    <w:rsid w:val="00121872"/>
    <w:rsid w:val="00126C6F"/>
    <w:rsid w:val="00127701"/>
    <w:rsid w:val="001338B0"/>
    <w:rsid w:val="00135235"/>
    <w:rsid w:val="00136491"/>
    <w:rsid w:val="00142A32"/>
    <w:rsid w:val="0014398C"/>
    <w:rsid w:val="00144044"/>
    <w:rsid w:val="00144DB8"/>
    <w:rsid w:val="001461C3"/>
    <w:rsid w:val="00147481"/>
    <w:rsid w:val="00150EA2"/>
    <w:rsid w:val="00152E61"/>
    <w:rsid w:val="001570C4"/>
    <w:rsid w:val="00157F22"/>
    <w:rsid w:val="001609B6"/>
    <w:rsid w:val="0017507F"/>
    <w:rsid w:val="00186E31"/>
    <w:rsid w:val="00191188"/>
    <w:rsid w:val="0019658A"/>
    <w:rsid w:val="001965C1"/>
    <w:rsid w:val="001A7AC5"/>
    <w:rsid w:val="001B4E08"/>
    <w:rsid w:val="001C35B3"/>
    <w:rsid w:val="001C4ECA"/>
    <w:rsid w:val="001D22FE"/>
    <w:rsid w:val="001D3564"/>
    <w:rsid w:val="001D4C27"/>
    <w:rsid w:val="001D5DFB"/>
    <w:rsid w:val="001E7AA1"/>
    <w:rsid w:val="001F142B"/>
    <w:rsid w:val="001F76E2"/>
    <w:rsid w:val="00200DB1"/>
    <w:rsid w:val="00210B62"/>
    <w:rsid w:val="00224B8C"/>
    <w:rsid w:val="00226069"/>
    <w:rsid w:val="00235721"/>
    <w:rsid w:val="00235F84"/>
    <w:rsid w:val="002536D8"/>
    <w:rsid w:val="0025442E"/>
    <w:rsid w:val="0025576F"/>
    <w:rsid w:val="002643E5"/>
    <w:rsid w:val="00270EAE"/>
    <w:rsid w:val="002752BC"/>
    <w:rsid w:val="00283435"/>
    <w:rsid w:val="0028504D"/>
    <w:rsid w:val="002936D9"/>
    <w:rsid w:val="002953A5"/>
    <w:rsid w:val="00297E27"/>
    <w:rsid w:val="002A0E58"/>
    <w:rsid w:val="002A163A"/>
    <w:rsid w:val="002A5480"/>
    <w:rsid w:val="002A750C"/>
    <w:rsid w:val="002B41C3"/>
    <w:rsid w:val="002C0B6A"/>
    <w:rsid w:val="002C14D8"/>
    <w:rsid w:val="002C32D9"/>
    <w:rsid w:val="002C3773"/>
    <w:rsid w:val="002C4C90"/>
    <w:rsid w:val="002D387E"/>
    <w:rsid w:val="002D5119"/>
    <w:rsid w:val="002D60B0"/>
    <w:rsid w:val="002E4652"/>
    <w:rsid w:val="002F0EBD"/>
    <w:rsid w:val="002F3D49"/>
    <w:rsid w:val="002F4F6D"/>
    <w:rsid w:val="003166AE"/>
    <w:rsid w:val="00320902"/>
    <w:rsid w:val="00325310"/>
    <w:rsid w:val="00327C3B"/>
    <w:rsid w:val="00331C02"/>
    <w:rsid w:val="0033222A"/>
    <w:rsid w:val="00334DDE"/>
    <w:rsid w:val="0033599C"/>
    <w:rsid w:val="00335A2D"/>
    <w:rsid w:val="00337370"/>
    <w:rsid w:val="003415AC"/>
    <w:rsid w:val="00341975"/>
    <w:rsid w:val="0034234F"/>
    <w:rsid w:val="00350497"/>
    <w:rsid w:val="0035167B"/>
    <w:rsid w:val="00354396"/>
    <w:rsid w:val="00355DDB"/>
    <w:rsid w:val="003561FA"/>
    <w:rsid w:val="003633D5"/>
    <w:rsid w:val="00364C05"/>
    <w:rsid w:val="003672AD"/>
    <w:rsid w:val="0036763C"/>
    <w:rsid w:val="0037341D"/>
    <w:rsid w:val="00380844"/>
    <w:rsid w:val="00391F8B"/>
    <w:rsid w:val="003A3971"/>
    <w:rsid w:val="003A3A80"/>
    <w:rsid w:val="003A4410"/>
    <w:rsid w:val="003A7A23"/>
    <w:rsid w:val="003C0344"/>
    <w:rsid w:val="003C432A"/>
    <w:rsid w:val="003C7FE3"/>
    <w:rsid w:val="003E20BE"/>
    <w:rsid w:val="003E3E9F"/>
    <w:rsid w:val="003E4204"/>
    <w:rsid w:val="003E75FC"/>
    <w:rsid w:val="003F145E"/>
    <w:rsid w:val="003F248B"/>
    <w:rsid w:val="003F27BA"/>
    <w:rsid w:val="003F2F72"/>
    <w:rsid w:val="003F4920"/>
    <w:rsid w:val="003F4CF7"/>
    <w:rsid w:val="00406898"/>
    <w:rsid w:val="0041577D"/>
    <w:rsid w:val="00415B16"/>
    <w:rsid w:val="004163A4"/>
    <w:rsid w:val="004205E2"/>
    <w:rsid w:val="00421525"/>
    <w:rsid w:val="00422877"/>
    <w:rsid w:val="00432321"/>
    <w:rsid w:val="004356B6"/>
    <w:rsid w:val="00441A54"/>
    <w:rsid w:val="00444079"/>
    <w:rsid w:val="00444C27"/>
    <w:rsid w:val="00446C07"/>
    <w:rsid w:val="00447BFB"/>
    <w:rsid w:val="00451463"/>
    <w:rsid w:val="00452BD7"/>
    <w:rsid w:val="00455AF0"/>
    <w:rsid w:val="00463BB4"/>
    <w:rsid w:val="00463C10"/>
    <w:rsid w:val="004653E7"/>
    <w:rsid w:val="00473DD5"/>
    <w:rsid w:val="00481394"/>
    <w:rsid w:val="004844B8"/>
    <w:rsid w:val="00486859"/>
    <w:rsid w:val="0049629F"/>
    <w:rsid w:val="004A2794"/>
    <w:rsid w:val="004B0845"/>
    <w:rsid w:val="004B44E0"/>
    <w:rsid w:val="004C50A8"/>
    <w:rsid w:val="004D5A02"/>
    <w:rsid w:val="004E115F"/>
    <w:rsid w:val="004E7008"/>
    <w:rsid w:val="004E723F"/>
    <w:rsid w:val="004F147F"/>
    <w:rsid w:val="004F4325"/>
    <w:rsid w:val="004F6AD1"/>
    <w:rsid w:val="00501950"/>
    <w:rsid w:val="00504A1E"/>
    <w:rsid w:val="0050522E"/>
    <w:rsid w:val="00507005"/>
    <w:rsid w:val="005101F6"/>
    <w:rsid w:val="00511979"/>
    <w:rsid w:val="00515048"/>
    <w:rsid w:val="00520897"/>
    <w:rsid w:val="00521990"/>
    <w:rsid w:val="0052215A"/>
    <w:rsid w:val="00523C32"/>
    <w:rsid w:val="00524661"/>
    <w:rsid w:val="00535696"/>
    <w:rsid w:val="005376AF"/>
    <w:rsid w:val="005377F7"/>
    <w:rsid w:val="0054063A"/>
    <w:rsid w:val="00541590"/>
    <w:rsid w:val="00541950"/>
    <w:rsid w:val="00542A61"/>
    <w:rsid w:val="005471A8"/>
    <w:rsid w:val="005562FB"/>
    <w:rsid w:val="0055644F"/>
    <w:rsid w:val="00562EB1"/>
    <w:rsid w:val="00565098"/>
    <w:rsid w:val="005654DA"/>
    <w:rsid w:val="00565A11"/>
    <w:rsid w:val="00566C23"/>
    <w:rsid w:val="00573840"/>
    <w:rsid w:val="005757DB"/>
    <w:rsid w:val="00577040"/>
    <w:rsid w:val="00580B3A"/>
    <w:rsid w:val="00583C8F"/>
    <w:rsid w:val="0058529E"/>
    <w:rsid w:val="0059166E"/>
    <w:rsid w:val="00596608"/>
    <w:rsid w:val="005A7F72"/>
    <w:rsid w:val="005B07EC"/>
    <w:rsid w:val="005B26CD"/>
    <w:rsid w:val="005B7966"/>
    <w:rsid w:val="005C668B"/>
    <w:rsid w:val="005D5F4B"/>
    <w:rsid w:val="005E1EC4"/>
    <w:rsid w:val="005E2F39"/>
    <w:rsid w:val="005E3143"/>
    <w:rsid w:val="005E5D26"/>
    <w:rsid w:val="005F1882"/>
    <w:rsid w:val="006032F8"/>
    <w:rsid w:val="00604999"/>
    <w:rsid w:val="006078E8"/>
    <w:rsid w:val="00610F5D"/>
    <w:rsid w:val="00620221"/>
    <w:rsid w:val="00622B24"/>
    <w:rsid w:val="0063383D"/>
    <w:rsid w:val="006463C6"/>
    <w:rsid w:val="00653918"/>
    <w:rsid w:val="0066177C"/>
    <w:rsid w:val="006617B5"/>
    <w:rsid w:val="00663205"/>
    <w:rsid w:val="0067015D"/>
    <w:rsid w:val="006706C6"/>
    <w:rsid w:val="00675280"/>
    <w:rsid w:val="006752F0"/>
    <w:rsid w:val="006762D6"/>
    <w:rsid w:val="00676EBC"/>
    <w:rsid w:val="00693F1E"/>
    <w:rsid w:val="0069551D"/>
    <w:rsid w:val="0069635C"/>
    <w:rsid w:val="006A08F3"/>
    <w:rsid w:val="006A195A"/>
    <w:rsid w:val="006A429E"/>
    <w:rsid w:val="006A6591"/>
    <w:rsid w:val="006B489B"/>
    <w:rsid w:val="006D54D5"/>
    <w:rsid w:val="006E6E85"/>
    <w:rsid w:val="006E7E13"/>
    <w:rsid w:val="006F181D"/>
    <w:rsid w:val="006F4C02"/>
    <w:rsid w:val="006F51A3"/>
    <w:rsid w:val="0070005F"/>
    <w:rsid w:val="007006FB"/>
    <w:rsid w:val="00704674"/>
    <w:rsid w:val="007072D8"/>
    <w:rsid w:val="007113F9"/>
    <w:rsid w:val="007137A5"/>
    <w:rsid w:val="00715582"/>
    <w:rsid w:val="00723AAF"/>
    <w:rsid w:val="00723D94"/>
    <w:rsid w:val="00724232"/>
    <w:rsid w:val="00727C19"/>
    <w:rsid w:val="007369F0"/>
    <w:rsid w:val="00740AFD"/>
    <w:rsid w:val="00747330"/>
    <w:rsid w:val="0075145D"/>
    <w:rsid w:val="00752490"/>
    <w:rsid w:val="0075260C"/>
    <w:rsid w:val="0075390C"/>
    <w:rsid w:val="0075458F"/>
    <w:rsid w:val="0075670E"/>
    <w:rsid w:val="0076307D"/>
    <w:rsid w:val="00766309"/>
    <w:rsid w:val="00774009"/>
    <w:rsid w:val="0077745C"/>
    <w:rsid w:val="0078200F"/>
    <w:rsid w:val="007838C7"/>
    <w:rsid w:val="00792CFA"/>
    <w:rsid w:val="00797EBF"/>
    <w:rsid w:val="007A211D"/>
    <w:rsid w:val="007A31CF"/>
    <w:rsid w:val="007B5843"/>
    <w:rsid w:val="007B7C3E"/>
    <w:rsid w:val="007D3468"/>
    <w:rsid w:val="007E29CB"/>
    <w:rsid w:val="007E7398"/>
    <w:rsid w:val="007F025B"/>
    <w:rsid w:val="007F36A4"/>
    <w:rsid w:val="008047ED"/>
    <w:rsid w:val="0081320E"/>
    <w:rsid w:val="008161A3"/>
    <w:rsid w:val="008253B0"/>
    <w:rsid w:val="00826C69"/>
    <w:rsid w:val="00830C1F"/>
    <w:rsid w:val="008318BA"/>
    <w:rsid w:val="00840F35"/>
    <w:rsid w:val="008461F7"/>
    <w:rsid w:val="00847B1D"/>
    <w:rsid w:val="00853533"/>
    <w:rsid w:val="00864EFB"/>
    <w:rsid w:val="0086795D"/>
    <w:rsid w:val="008719C9"/>
    <w:rsid w:val="00873731"/>
    <w:rsid w:val="00880EE0"/>
    <w:rsid w:val="008856FD"/>
    <w:rsid w:val="00890FCC"/>
    <w:rsid w:val="00891BA2"/>
    <w:rsid w:val="00893EB2"/>
    <w:rsid w:val="00895921"/>
    <w:rsid w:val="008A70CA"/>
    <w:rsid w:val="008B05F2"/>
    <w:rsid w:val="008B57CA"/>
    <w:rsid w:val="008B7F21"/>
    <w:rsid w:val="008C0B19"/>
    <w:rsid w:val="008C2CF7"/>
    <w:rsid w:val="008C60E9"/>
    <w:rsid w:val="008D04AD"/>
    <w:rsid w:val="008D0DE7"/>
    <w:rsid w:val="008D108A"/>
    <w:rsid w:val="008D36CF"/>
    <w:rsid w:val="008D4DAE"/>
    <w:rsid w:val="008E135F"/>
    <w:rsid w:val="008E3112"/>
    <w:rsid w:val="008E37E2"/>
    <w:rsid w:val="008E7B09"/>
    <w:rsid w:val="008F7601"/>
    <w:rsid w:val="009024A5"/>
    <w:rsid w:val="00902FCF"/>
    <w:rsid w:val="00906C1D"/>
    <w:rsid w:val="00907918"/>
    <w:rsid w:val="00913357"/>
    <w:rsid w:val="009159CE"/>
    <w:rsid w:val="0091607C"/>
    <w:rsid w:val="00920630"/>
    <w:rsid w:val="009241A6"/>
    <w:rsid w:val="00930DE4"/>
    <w:rsid w:val="009326B9"/>
    <w:rsid w:val="00942E70"/>
    <w:rsid w:val="00950DC3"/>
    <w:rsid w:val="009535C6"/>
    <w:rsid w:val="00954C6C"/>
    <w:rsid w:val="009664DD"/>
    <w:rsid w:val="009676F7"/>
    <w:rsid w:val="00971192"/>
    <w:rsid w:val="00972B2F"/>
    <w:rsid w:val="009818BC"/>
    <w:rsid w:val="00981B1F"/>
    <w:rsid w:val="0098514A"/>
    <w:rsid w:val="00986507"/>
    <w:rsid w:val="00993441"/>
    <w:rsid w:val="009A0CFB"/>
    <w:rsid w:val="009A2310"/>
    <w:rsid w:val="009A588F"/>
    <w:rsid w:val="009A5AB8"/>
    <w:rsid w:val="009A6466"/>
    <w:rsid w:val="009B2C67"/>
    <w:rsid w:val="009B3860"/>
    <w:rsid w:val="009B50A8"/>
    <w:rsid w:val="009C0005"/>
    <w:rsid w:val="009C3381"/>
    <w:rsid w:val="009D2EB1"/>
    <w:rsid w:val="009E25FE"/>
    <w:rsid w:val="009E718D"/>
    <w:rsid w:val="009F109C"/>
    <w:rsid w:val="009F2231"/>
    <w:rsid w:val="009F6EE7"/>
    <w:rsid w:val="009F7C49"/>
    <w:rsid w:val="00A0299C"/>
    <w:rsid w:val="00A05171"/>
    <w:rsid w:val="00A21CDA"/>
    <w:rsid w:val="00A44444"/>
    <w:rsid w:val="00A50746"/>
    <w:rsid w:val="00A63F4C"/>
    <w:rsid w:val="00A64E4A"/>
    <w:rsid w:val="00A7183A"/>
    <w:rsid w:val="00A83AB6"/>
    <w:rsid w:val="00A97C04"/>
    <w:rsid w:val="00AA3EF7"/>
    <w:rsid w:val="00AA78F5"/>
    <w:rsid w:val="00AB6125"/>
    <w:rsid w:val="00AC1566"/>
    <w:rsid w:val="00AC170A"/>
    <w:rsid w:val="00AD0F93"/>
    <w:rsid w:val="00AD3197"/>
    <w:rsid w:val="00AE4B0C"/>
    <w:rsid w:val="00AF0FCB"/>
    <w:rsid w:val="00B02BC1"/>
    <w:rsid w:val="00B119DE"/>
    <w:rsid w:val="00B149AA"/>
    <w:rsid w:val="00B1575A"/>
    <w:rsid w:val="00B1596E"/>
    <w:rsid w:val="00B215B3"/>
    <w:rsid w:val="00B23209"/>
    <w:rsid w:val="00B23AAD"/>
    <w:rsid w:val="00B24E70"/>
    <w:rsid w:val="00B25190"/>
    <w:rsid w:val="00B31F5D"/>
    <w:rsid w:val="00B35DBD"/>
    <w:rsid w:val="00B37F2E"/>
    <w:rsid w:val="00B42063"/>
    <w:rsid w:val="00B54AFE"/>
    <w:rsid w:val="00B6207F"/>
    <w:rsid w:val="00B707F6"/>
    <w:rsid w:val="00B736C3"/>
    <w:rsid w:val="00B74910"/>
    <w:rsid w:val="00B75CE8"/>
    <w:rsid w:val="00B76ABC"/>
    <w:rsid w:val="00B826D4"/>
    <w:rsid w:val="00B85550"/>
    <w:rsid w:val="00B91790"/>
    <w:rsid w:val="00B93895"/>
    <w:rsid w:val="00BA0909"/>
    <w:rsid w:val="00BA4D19"/>
    <w:rsid w:val="00BA6226"/>
    <w:rsid w:val="00BA677E"/>
    <w:rsid w:val="00BC0549"/>
    <w:rsid w:val="00BC2562"/>
    <w:rsid w:val="00BC6C3A"/>
    <w:rsid w:val="00BC7BEA"/>
    <w:rsid w:val="00BE18C8"/>
    <w:rsid w:val="00BE2998"/>
    <w:rsid w:val="00BF79EE"/>
    <w:rsid w:val="00C020B2"/>
    <w:rsid w:val="00C032CC"/>
    <w:rsid w:val="00C06E1C"/>
    <w:rsid w:val="00C11AB5"/>
    <w:rsid w:val="00C234C1"/>
    <w:rsid w:val="00C246B6"/>
    <w:rsid w:val="00C2530D"/>
    <w:rsid w:val="00C25F38"/>
    <w:rsid w:val="00C34785"/>
    <w:rsid w:val="00C534E6"/>
    <w:rsid w:val="00C548A9"/>
    <w:rsid w:val="00C60E18"/>
    <w:rsid w:val="00C64B45"/>
    <w:rsid w:val="00C64FA9"/>
    <w:rsid w:val="00C701AE"/>
    <w:rsid w:val="00C74BE6"/>
    <w:rsid w:val="00C82517"/>
    <w:rsid w:val="00C8621E"/>
    <w:rsid w:val="00C90E2F"/>
    <w:rsid w:val="00C91A48"/>
    <w:rsid w:val="00C94201"/>
    <w:rsid w:val="00C94DA7"/>
    <w:rsid w:val="00C94E7E"/>
    <w:rsid w:val="00C9791B"/>
    <w:rsid w:val="00CA3D9D"/>
    <w:rsid w:val="00CA763A"/>
    <w:rsid w:val="00CB1D55"/>
    <w:rsid w:val="00CB2022"/>
    <w:rsid w:val="00CB4657"/>
    <w:rsid w:val="00CB4CFA"/>
    <w:rsid w:val="00CC5197"/>
    <w:rsid w:val="00CC6702"/>
    <w:rsid w:val="00CD29E3"/>
    <w:rsid w:val="00CD432F"/>
    <w:rsid w:val="00CD7111"/>
    <w:rsid w:val="00CE6780"/>
    <w:rsid w:val="00CF1FDC"/>
    <w:rsid w:val="00CF3355"/>
    <w:rsid w:val="00CF470B"/>
    <w:rsid w:val="00D04373"/>
    <w:rsid w:val="00D04EB4"/>
    <w:rsid w:val="00D0749C"/>
    <w:rsid w:val="00D10D4D"/>
    <w:rsid w:val="00D132E8"/>
    <w:rsid w:val="00D32E39"/>
    <w:rsid w:val="00D360DD"/>
    <w:rsid w:val="00D4261B"/>
    <w:rsid w:val="00D4602B"/>
    <w:rsid w:val="00D51E5B"/>
    <w:rsid w:val="00D52E06"/>
    <w:rsid w:val="00D52EF2"/>
    <w:rsid w:val="00D5449B"/>
    <w:rsid w:val="00D54BA1"/>
    <w:rsid w:val="00D6126E"/>
    <w:rsid w:val="00D629A7"/>
    <w:rsid w:val="00D63F2C"/>
    <w:rsid w:val="00D70373"/>
    <w:rsid w:val="00D707F0"/>
    <w:rsid w:val="00D74810"/>
    <w:rsid w:val="00D76EA7"/>
    <w:rsid w:val="00D821A9"/>
    <w:rsid w:val="00D83578"/>
    <w:rsid w:val="00D842A5"/>
    <w:rsid w:val="00D84F4E"/>
    <w:rsid w:val="00D90793"/>
    <w:rsid w:val="00D910EF"/>
    <w:rsid w:val="00D940C8"/>
    <w:rsid w:val="00D95D9F"/>
    <w:rsid w:val="00DA27D9"/>
    <w:rsid w:val="00DA3495"/>
    <w:rsid w:val="00DA7DAA"/>
    <w:rsid w:val="00DB1887"/>
    <w:rsid w:val="00DB249B"/>
    <w:rsid w:val="00DB28C0"/>
    <w:rsid w:val="00DC1593"/>
    <w:rsid w:val="00DC2409"/>
    <w:rsid w:val="00DC265B"/>
    <w:rsid w:val="00DC2BDD"/>
    <w:rsid w:val="00DD182C"/>
    <w:rsid w:val="00DE2835"/>
    <w:rsid w:val="00DE2A64"/>
    <w:rsid w:val="00DE5DFD"/>
    <w:rsid w:val="00DE66D6"/>
    <w:rsid w:val="00DF6A2A"/>
    <w:rsid w:val="00E00AB6"/>
    <w:rsid w:val="00E01D03"/>
    <w:rsid w:val="00E02CD4"/>
    <w:rsid w:val="00E15B80"/>
    <w:rsid w:val="00E215B2"/>
    <w:rsid w:val="00E21AFA"/>
    <w:rsid w:val="00E25642"/>
    <w:rsid w:val="00E27B1E"/>
    <w:rsid w:val="00E3492A"/>
    <w:rsid w:val="00E446B6"/>
    <w:rsid w:val="00E461BA"/>
    <w:rsid w:val="00E536A1"/>
    <w:rsid w:val="00E57109"/>
    <w:rsid w:val="00E57D3B"/>
    <w:rsid w:val="00E617BF"/>
    <w:rsid w:val="00E61E5D"/>
    <w:rsid w:val="00E61EB9"/>
    <w:rsid w:val="00E624DF"/>
    <w:rsid w:val="00E659DF"/>
    <w:rsid w:val="00E71EDB"/>
    <w:rsid w:val="00E736F9"/>
    <w:rsid w:val="00E75282"/>
    <w:rsid w:val="00E76EC6"/>
    <w:rsid w:val="00E8155D"/>
    <w:rsid w:val="00E9099B"/>
    <w:rsid w:val="00E90ED0"/>
    <w:rsid w:val="00E926DB"/>
    <w:rsid w:val="00E92946"/>
    <w:rsid w:val="00E9418F"/>
    <w:rsid w:val="00EA0290"/>
    <w:rsid w:val="00EA75D9"/>
    <w:rsid w:val="00EB2752"/>
    <w:rsid w:val="00EB346C"/>
    <w:rsid w:val="00EB7A42"/>
    <w:rsid w:val="00EC031B"/>
    <w:rsid w:val="00EC2509"/>
    <w:rsid w:val="00EC4575"/>
    <w:rsid w:val="00EC58AE"/>
    <w:rsid w:val="00ED15CD"/>
    <w:rsid w:val="00ED195F"/>
    <w:rsid w:val="00ED5574"/>
    <w:rsid w:val="00EF0070"/>
    <w:rsid w:val="00EF0F1A"/>
    <w:rsid w:val="00EF3C7F"/>
    <w:rsid w:val="00F01454"/>
    <w:rsid w:val="00F03BE1"/>
    <w:rsid w:val="00F07DB4"/>
    <w:rsid w:val="00F1466D"/>
    <w:rsid w:val="00F1742B"/>
    <w:rsid w:val="00F253DB"/>
    <w:rsid w:val="00F31544"/>
    <w:rsid w:val="00F34A86"/>
    <w:rsid w:val="00F40A05"/>
    <w:rsid w:val="00F45E66"/>
    <w:rsid w:val="00F4690A"/>
    <w:rsid w:val="00F538E8"/>
    <w:rsid w:val="00F646EE"/>
    <w:rsid w:val="00F66DE0"/>
    <w:rsid w:val="00F7087D"/>
    <w:rsid w:val="00F73EDE"/>
    <w:rsid w:val="00F7452F"/>
    <w:rsid w:val="00F75796"/>
    <w:rsid w:val="00F9233C"/>
    <w:rsid w:val="00F928F3"/>
    <w:rsid w:val="00FA216A"/>
    <w:rsid w:val="00FA526C"/>
    <w:rsid w:val="00FB12E0"/>
    <w:rsid w:val="00FB2C0D"/>
    <w:rsid w:val="00FC2BAA"/>
    <w:rsid w:val="00FD5AEB"/>
    <w:rsid w:val="00FE6627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53E658-DDAE-46C3-BD1E-0E38609A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2A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910EF"/>
    <w:pPr>
      <w:keepNext/>
      <w:jc w:val="center"/>
      <w:outlineLvl w:val="4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910EF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eiiia">
    <w:name w:val="ae_iiia?"/>
    <w:basedOn w:val="a"/>
    <w:rsid w:val="00D910EF"/>
    <w:pPr>
      <w:autoSpaceDE w:val="0"/>
      <w:autoSpaceDN w:val="0"/>
      <w:spacing w:before="240"/>
      <w:jc w:val="right"/>
    </w:pPr>
    <w:rPr>
      <w:sz w:val="22"/>
      <w:szCs w:val="22"/>
    </w:rPr>
  </w:style>
  <w:style w:type="paragraph" w:customStyle="1" w:styleId="aeaie">
    <w:name w:val="aeaie"/>
    <w:basedOn w:val="a"/>
    <w:rsid w:val="00D910EF"/>
    <w:pPr>
      <w:spacing w:before="60"/>
      <w:jc w:val="center"/>
    </w:pPr>
    <w:rPr>
      <w:b/>
      <w:bCs/>
      <w:caps/>
      <w:sz w:val="18"/>
      <w:szCs w:val="18"/>
    </w:rPr>
  </w:style>
  <w:style w:type="paragraph" w:customStyle="1" w:styleId="aeaie2">
    <w:name w:val="aeaie2"/>
    <w:basedOn w:val="a"/>
    <w:rsid w:val="00D910EF"/>
    <w:pPr>
      <w:jc w:val="center"/>
    </w:pPr>
    <w:rPr>
      <w:sz w:val="18"/>
      <w:szCs w:val="18"/>
    </w:rPr>
  </w:style>
  <w:style w:type="paragraph" w:customStyle="1" w:styleId="aeoaeno12">
    <w:name w:val="ae_oaeno12"/>
    <w:basedOn w:val="a"/>
    <w:rsid w:val="00D910EF"/>
    <w:pPr>
      <w:spacing w:line="360" w:lineRule="auto"/>
      <w:ind w:firstLine="720"/>
      <w:jc w:val="both"/>
    </w:pPr>
    <w:rPr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910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0E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9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C265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C26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26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C26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26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rsid w:val="00C548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F40A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D60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unhideWhenUsed/>
    <w:rsid w:val="00E75282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75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SPB&amp;n=284292&amp;dst=100012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3FF5B20CDC58A9D45907259B18CFC2550F04C78E78CBA07CAF96C9B1FDDFA1B75E05ACA1DFEF8DR4f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68B2C-D2E7-4473-ADF6-1E5E8F064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2503</Words>
  <Characters>14269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Немтинов Станислав Иванович</dc:creator>
  <cp:keywords/>
  <dc:description/>
  <cp:lastModifiedBy>Холова Жанна Александровна</cp:lastModifiedBy>
  <cp:revision>8</cp:revision>
  <cp:lastPrinted>2024-01-31T15:16:00Z</cp:lastPrinted>
  <dcterms:created xsi:type="dcterms:W3CDTF">2024-01-31T12:02:00Z</dcterms:created>
  <dcterms:modified xsi:type="dcterms:W3CDTF">2024-02-05T12:05:00Z</dcterms:modified>
</cp:coreProperties>
</file>