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88" w:rsidRDefault="000B0188" w:rsidP="00452BB0">
      <w:pPr>
        <w:spacing w:before="120"/>
        <w:ind w:firstLine="567"/>
        <w:jc w:val="both"/>
      </w:pPr>
      <w:bookmarkStart w:id="0" w:name="_GoBack"/>
      <w:bookmarkEnd w:id="0"/>
    </w:p>
    <w:p w:rsidR="002D259F" w:rsidRDefault="002D259F" w:rsidP="00452BB0">
      <w:pPr>
        <w:spacing w:before="120"/>
        <w:ind w:firstLine="567"/>
        <w:jc w:val="both"/>
      </w:pPr>
      <w:r>
        <w:rPr>
          <w:noProof/>
        </w:rPr>
        <w:drawing>
          <wp:anchor distT="0" distB="107950" distL="114300" distR="114300" simplePos="0" relativeHeight="251656704" behindDoc="0" locked="0" layoutInCell="0" allowOverlap="1">
            <wp:simplePos x="0" y="0"/>
            <wp:positionH relativeFrom="column">
              <wp:posOffset>-868045</wp:posOffset>
            </wp:positionH>
            <wp:positionV relativeFrom="paragraph">
              <wp:posOffset>0</wp:posOffset>
            </wp:positionV>
            <wp:extent cx="6934835" cy="230251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3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2122170</wp:posOffset>
                </wp:positionV>
                <wp:extent cx="3143250" cy="535940"/>
                <wp:effectExtent l="0" t="0" r="0" b="1651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E32" w:rsidRDefault="00AA673F" w:rsidP="002D259F">
                            <w:pPr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О внесении изменений</w:t>
                            </w:r>
                            <w:r w:rsidR="00905E32">
                              <w:rPr>
                                <w:b/>
                                <w:spacing w:val="-2"/>
                              </w:rPr>
                              <w:t xml:space="preserve"> в постановление Правительства Санкт-Петербурга </w:t>
                            </w:r>
                            <w:r w:rsidR="00905E32">
                              <w:rPr>
                                <w:b/>
                                <w:spacing w:val="-2"/>
                              </w:rPr>
                              <w:br/>
                              <w:t>от 15.06.2016 № 489</w:t>
                            </w:r>
                          </w:p>
                          <w:p w:rsidR="00905E32" w:rsidRDefault="00905E32" w:rsidP="002D259F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7.6pt;margin-top:167.1pt;width:247.5pt;height:42.2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" o:allowincell="f" filled="f" stroked="f">
                <v:textbox inset="0,0,0,0">
                  <w:txbxContent>
                    <w:p w:rsidR="00905E32" w:rsidRDefault="00AA673F" w:rsidP="002D259F">
                      <w:pPr>
                        <w:rPr>
                          <w:b/>
                          <w:spacing w:val="-2"/>
                        </w:rPr>
                      </w:pPr>
                      <w:r>
                        <w:rPr>
                          <w:b/>
                          <w:spacing w:val="-2"/>
                        </w:rPr>
                        <w:t>О внесении изменений</w:t>
                      </w:r>
                      <w:r w:rsidR="00905E32">
                        <w:rPr>
                          <w:b/>
                          <w:spacing w:val="-2"/>
                        </w:rPr>
                        <w:t xml:space="preserve"> в постановление Правительства Санкт-Петербурга </w:t>
                      </w:r>
                      <w:r w:rsidR="00905E32">
                        <w:rPr>
                          <w:b/>
                          <w:spacing w:val="-2"/>
                        </w:rPr>
                        <w:br/>
                        <w:t>от 15.06.2016 № 489</w:t>
                      </w:r>
                    </w:p>
                    <w:p w:rsidR="00905E32" w:rsidRDefault="00905E32" w:rsidP="002D259F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E32" w:rsidRDefault="00905E32" w:rsidP="002D25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" o:allowincell="f" filled="f" stroked="f">
                <v:textbox inset="0,0,0,0">
                  <w:txbxContent>
                    <w:p w:rsidR="00905E32" w:rsidRDefault="00905E32" w:rsidP="002D25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Правительство Санкт-Петербурга</w:t>
      </w:r>
    </w:p>
    <w:p w:rsidR="002D259F" w:rsidRPr="000B0188" w:rsidRDefault="002D259F" w:rsidP="002D259F">
      <w:pPr>
        <w:ind w:firstLine="709"/>
        <w:jc w:val="both"/>
        <w:rPr>
          <w:sz w:val="36"/>
        </w:rPr>
      </w:pPr>
    </w:p>
    <w:p w:rsidR="00F07DCF" w:rsidRDefault="002D259F" w:rsidP="002D259F">
      <w:pPr>
        <w:jc w:val="both"/>
        <w:rPr>
          <w:b/>
        </w:rPr>
      </w:pPr>
      <w:r>
        <w:rPr>
          <w:b/>
        </w:rPr>
        <w:t>П О С Т А Н О В Л Я Е Т:</w:t>
      </w:r>
    </w:p>
    <w:p w:rsidR="002D259F" w:rsidRPr="00452BB0" w:rsidRDefault="002D259F" w:rsidP="002D259F">
      <w:pPr>
        <w:jc w:val="both"/>
        <w:rPr>
          <w:b/>
          <w:sz w:val="32"/>
        </w:rPr>
      </w:pPr>
    </w:p>
    <w:p w:rsidR="00F5499D" w:rsidRDefault="002D259F" w:rsidP="002826BF">
      <w:pPr>
        <w:tabs>
          <w:tab w:val="left" w:pos="851"/>
        </w:tabs>
        <w:ind w:firstLine="567"/>
        <w:jc w:val="both"/>
      </w:pPr>
      <w:r>
        <w:t xml:space="preserve">1.  Внести в постановление Правительства Санкт-Петербурга от 15.06.2016 № 489 </w:t>
      </w:r>
      <w:r w:rsidR="00303181">
        <w:br/>
      </w:r>
      <w:r>
        <w:t>«Об утверждении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услуг)»</w:t>
      </w:r>
      <w:r w:rsidR="007C0740">
        <w:t xml:space="preserve"> </w:t>
      </w:r>
      <w:r w:rsidR="00F5499D">
        <w:t>следующие изменения:</w:t>
      </w:r>
    </w:p>
    <w:p w:rsidR="009741D8" w:rsidRPr="002047EB" w:rsidRDefault="00F5499D" w:rsidP="002047EB">
      <w:pPr>
        <w:tabs>
          <w:tab w:val="left" w:pos="851"/>
        </w:tabs>
        <w:ind w:firstLine="567"/>
        <w:jc w:val="both"/>
      </w:pPr>
      <w:r>
        <w:t xml:space="preserve">1.1. </w:t>
      </w:r>
      <w:r w:rsidR="002971BD">
        <w:t>Дополнить подраздел 2.9 раздела 2 п</w:t>
      </w:r>
      <w:r w:rsidR="002047EB" w:rsidRPr="002047EB">
        <w:t>риложени</w:t>
      </w:r>
      <w:r w:rsidR="002971BD">
        <w:t>я</w:t>
      </w:r>
      <w:r w:rsidR="002047EB" w:rsidRPr="002047EB">
        <w:t xml:space="preserve"> № 2</w:t>
      </w:r>
      <w:r w:rsidR="00C43E52">
        <w:t xml:space="preserve"> </w:t>
      </w:r>
      <w:r w:rsidR="002047EB" w:rsidRPr="002047EB">
        <w:t xml:space="preserve">к </w:t>
      </w:r>
      <w:r w:rsidR="00303181" w:rsidRPr="002D259F">
        <w:rPr>
          <w:bCs/>
        </w:rPr>
        <w:t xml:space="preserve">Правилам </w:t>
      </w:r>
      <w:r w:rsidR="00303181">
        <w:rPr>
          <w:bCs/>
        </w:rPr>
        <w:t xml:space="preserve">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="002971BD">
        <w:rPr>
          <w:bCs/>
        </w:rPr>
        <w:br/>
      </w:r>
      <w:r w:rsidR="00303181">
        <w:rPr>
          <w:bCs/>
        </w:rPr>
        <w:t xml:space="preserve">и подведомственными им казенными учреждениями, бюджетными учреждениями </w:t>
      </w:r>
      <w:r w:rsidR="002971BD">
        <w:rPr>
          <w:bCs/>
        </w:rPr>
        <w:br/>
      </w:r>
      <w:r w:rsidR="00303181">
        <w:rPr>
          <w:bCs/>
        </w:rPr>
        <w:t xml:space="preserve">и государственными унитарными предприятиями отдельным видам товаров, работ, услуг (в том числе предельных цен товаров, работ, услуг), утвержденным указанным постановлением (далее – Правила), </w:t>
      </w:r>
      <w:r w:rsidR="002047EB" w:rsidRPr="002047EB">
        <w:t>пункт</w:t>
      </w:r>
      <w:r w:rsidR="00C43E52">
        <w:t xml:space="preserve">ом 858-1 </w:t>
      </w:r>
      <w:r w:rsidR="002047EB" w:rsidRPr="002047EB">
        <w:t>следующего содержания:</w:t>
      </w:r>
    </w:p>
    <w:p w:rsidR="00F5499D" w:rsidRDefault="00F5499D" w:rsidP="002826BF">
      <w:pPr>
        <w:tabs>
          <w:tab w:val="left" w:pos="851"/>
        </w:tabs>
        <w:ind w:firstLine="567"/>
        <w:jc w:val="both"/>
      </w:pPr>
    </w:p>
    <w:tbl>
      <w:tblPr>
        <w:tblW w:w="524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694"/>
        <w:gridCol w:w="884"/>
        <w:gridCol w:w="2410"/>
        <w:gridCol w:w="1561"/>
        <w:gridCol w:w="569"/>
        <w:gridCol w:w="992"/>
        <w:gridCol w:w="1986"/>
        <w:gridCol w:w="424"/>
      </w:tblGrid>
      <w:tr w:rsidR="00590E4F" w:rsidRPr="00B60F50" w:rsidTr="0015289F">
        <w:trPr>
          <w:trHeight w:val="70"/>
        </w:trPr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E4F" w:rsidRDefault="000B0188" w:rsidP="009741D8">
            <w:pPr>
              <w:ind w:left="-250" w:firstLine="25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4F" w:rsidRPr="00241771" w:rsidRDefault="00590E4F" w:rsidP="009741D8">
            <w:pPr>
              <w:jc w:val="center"/>
              <w:rPr>
                <w:bCs/>
                <w:color w:val="C00000"/>
                <w:sz w:val="18"/>
                <w:szCs w:val="18"/>
              </w:rPr>
            </w:pPr>
            <w:r w:rsidRPr="00927388">
              <w:rPr>
                <w:bCs/>
                <w:sz w:val="18"/>
                <w:szCs w:val="18"/>
              </w:rPr>
              <w:t>85</w:t>
            </w:r>
            <w:r>
              <w:rPr>
                <w:bCs/>
                <w:sz w:val="18"/>
                <w:szCs w:val="18"/>
              </w:rPr>
              <w:t>8-1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4F" w:rsidRDefault="00590E4F" w:rsidP="009741D8">
            <w:r w:rsidRPr="00742200">
              <w:rPr>
                <w:sz w:val="18"/>
                <w:szCs w:val="18"/>
              </w:rPr>
              <w:t>41.20.20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4F" w:rsidRPr="00894EDA" w:rsidRDefault="00590E4F" w:rsidP="009741D8">
            <w:pPr>
              <w:rPr>
                <w:sz w:val="18"/>
                <w:szCs w:val="18"/>
              </w:rPr>
            </w:pPr>
            <w:r w:rsidRPr="00894EDA">
              <w:rPr>
                <w:sz w:val="18"/>
                <w:szCs w:val="18"/>
              </w:rPr>
              <w:t>Здания нежилые. Пояснение</w:t>
            </w:r>
            <w:r w:rsidRPr="00894EDA">
              <w:rPr>
                <w:sz w:val="18"/>
                <w:szCs w:val="18"/>
              </w:rPr>
              <w:br/>
              <w:t xml:space="preserve">по требуемой продукции: отдельно стоящие нежилые здания с бассейном </w:t>
            </w:r>
          </w:p>
          <w:p w:rsidR="00590E4F" w:rsidRPr="00894EDA" w:rsidRDefault="00590E4F" w:rsidP="00303181">
            <w:pPr>
              <w:rPr>
                <w:sz w:val="18"/>
                <w:szCs w:val="18"/>
              </w:rPr>
            </w:pPr>
            <w:r w:rsidRPr="00894EDA">
              <w:rPr>
                <w:sz w:val="18"/>
                <w:szCs w:val="18"/>
              </w:rPr>
              <w:t xml:space="preserve">для размещения </w:t>
            </w:r>
            <w:r w:rsidR="00303181">
              <w:rPr>
                <w:sz w:val="18"/>
                <w:szCs w:val="18"/>
              </w:rPr>
              <w:t>обще</w:t>
            </w:r>
            <w:r w:rsidRPr="00894EDA">
              <w:rPr>
                <w:sz w:val="18"/>
                <w:szCs w:val="18"/>
              </w:rPr>
              <w:t xml:space="preserve">образовательных организаций на </w:t>
            </w:r>
            <w:r>
              <w:rPr>
                <w:sz w:val="18"/>
                <w:szCs w:val="18"/>
              </w:rPr>
              <w:t>1 100</w:t>
            </w:r>
            <w:r w:rsidRPr="00894EDA">
              <w:rPr>
                <w:sz w:val="18"/>
                <w:szCs w:val="18"/>
              </w:rPr>
              <w:t xml:space="preserve"> мест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F" w:rsidRPr="00894EDA" w:rsidRDefault="00590E4F" w:rsidP="009741D8">
            <w:pPr>
              <w:jc w:val="both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Мощность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F" w:rsidRPr="00894EDA" w:rsidRDefault="00590E4F" w:rsidP="009741D8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698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F" w:rsidRPr="00894EDA" w:rsidRDefault="00590E4F" w:rsidP="009741D8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Место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F" w:rsidRPr="00894EDA" w:rsidRDefault="00590E4F" w:rsidP="009741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1 100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0E4F" w:rsidRDefault="00590E4F" w:rsidP="009741D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590E4F" w:rsidRPr="00B60F50" w:rsidTr="0015289F">
        <w:trPr>
          <w:trHeight w:val="72"/>
        </w:trPr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E4F" w:rsidRDefault="00590E4F" w:rsidP="009741D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4F" w:rsidRPr="00241771" w:rsidRDefault="00590E4F" w:rsidP="009741D8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4F" w:rsidRPr="00894EDA" w:rsidRDefault="00590E4F" w:rsidP="009741D8">
            <w:pPr>
              <w:rPr>
                <w:sz w:val="18"/>
                <w:szCs w:val="18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4F" w:rsidRPr="00894EDA" w:rsidRDefault="00590E4F" w:rsidP="009741D8">
            <w:pPr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F" w:rsidRPr="00894EDA" w:rsidRDefault="00590E4F" w:rsidP="009741D8">
            <w:pPr>
              <w:jc w:val="both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F" w:rsidRPr="00894EDA" w:rsidRDefault="00590E4F" w:rsidP="009741D8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F" w:rsidRPr="00894EDA" w:rsidRDefault="00590E4F" w:rsidP="009741D8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F" w:rsidRPr="00894EDA" w:rsidRDefault="00590E4F" w:rsidP="009741D8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sz w:val="18"/>
                <w:szCs w:val="18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0E4F" w:rsidRDefault="00590E4F" w:rsidP="009741D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590E4F" w:rsidRPr="00B60F50" w:rsidTr="0015289F">
        <w:trPr>
          <w:trHeight w:val="273"/>
        </w:trPr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E4F" w:rsidRDefault="00590E4F" w:rsidP="009741D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F" w:rsidRPr="00241771" w:rsidRDefault="00590E4F" w:rsidP="009741D8">
            <w:pPr>
              <w:rPr>
                <w:bCs/>
                <w:color w:val="C00000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F" w:rsidRPr="00894EDA" w:rsidRDefault="00590E4F" w:rsidP="009741D8">
            <w:pPr>
              <w:rPr>
                <w:sz w:val="18"/>
                <w:szCs w:val="18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F" w:rsidRPr="00894EDA" w:rsidRDefault="00590E4F" w:rsidP="009741D8">
            <w:pPr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F" w:rsidRPr="00894EDA" w:rsidRDefault="00590E4F" w:rsidP="009741D8">
            <w:pPr>
              <w:jc w:val="both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 xml:space="preserve">Предельная </w:t>
            </w:r>
          </w:p>
          <w:p w:rsidR="00590E4F" w:rsidRPr="00894EDA" w:rsidRDefault="00590E4F" w:rsidP="009741D8">
            <w:pPr>
              <w:jc w:val="both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цена за место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F" w:rsidRPr="00894EDA" w:rsidRDefault="00590E4F" w:rsidP="009741D8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383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F" w:rsidRPr="00894EDA" w:rsidRDefault="00590E4F" w:rsidP="009741D8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F" w:rsidRPr="00894EDA" w:rsidRDefault="00590E4F" w:rsidP="009741D8">
            <w:pPr>
              <w:jc w:val="center"/>
              <w:rPr>
                <w:bCs/>
                <w:sz w:val="18"/>
                <w:szCs w:val="18"/>
              </w:rPr>
            </w:pPr>
            <w:r w:rsidRPr="00894EDA">
              <w:rPr>
                <w:bCs/>
                <w:sz w:val="18"/>
                <w:szCs w:val="18"/>
              </w:rPr>
              <w:t xml:space="preserve">Не </w:t>
            </w:r>
            <w:r w:rsidRPr="00927388">
              <w:rPr>
                <w:bCs/>
                <w:sz w:val="18"/>
                <w:szCs w:val="18"/>
              </w:rPr>
              <w:t xml:space="preserve">более </w:t>
            </w:r>
            <w:r w:rsidR="00303181" w:rsidRPr="00303181">
              <w:rPr>
                <w:bCs/>
                <w:sz w:val="18"/>
                <w:szCs w:val="18"/>
              </w:rPr>
              <w:t>2 103</w:t>
            </w:r>
            <w:r w:rsidR="00303181">
              <w:rPr>
                <w:bCs/>
                <w:sz w:val="18"/>
                <w:szCs w:val="18"/>
              </w:rPr>
              <w:t xml:space="preserve"> 580,61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0E4F" w:rsidRDefault="00590E4F" w:rsidP="009741D8">
            <w:pPr>
              <w:ind w:left="-7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».</w:t>
            </w:r>
          </w:p>
        </w:tc>
      </w:tr>
    </w:tbl>
    <w:p w:rsidR="00590E4F" w:rsidRDefault="00590E4F" w:rsidP="009741D8">
      <w:pPr>
        <w:ind w:firstLine="567"/>
        <w:jc w:val="both"/>
      </w:pPr>
    </w:p>
    <w:p w:rsidR="00AA673F" w:rsidRDefault="009741D8" w:rsidP="00590E4F">
      <w:pPr>
        <w:ind w:firstLine="567"/>
        <w:jc w:val="both"/>
        <w:rPr>
          <w:bCs/>
        </w:rPr>
      </w:pPr>
      <w:r>
        <w:t xml:space="preserve">1.2. Подраздел 2.10 раздела 2 </w:t>
      </w:r>
      <w:hyperlink r:id="rId9" w:history="1">
        <w:r w:rsidRPr="002D259F">
          <w:rPr>
            <w:rStyle w:val="a3"/>
            <w:color w:val="auto"/>
            <w:u w:val="none"/>
          </w:rPr>
          <w:t>приложения № 2</w:t>
        </w:r>
      </w:hyperlink>
      <w:r>
        <w:t xml:space="preserve"> к </w:t>
      </w:r>
      <w:r w:rsidRPr="002D259F">
        <w:rPr>
          <w:bCs/>
        </w:rPr>
        <w:t>Правилам</w:t>
      </w:r>
      <w:r w:rsidR="00303181">
        <w:rPr>
          <w:bCs/>
        </w:rPr>
        <w:t xml:space="preserve"> </w:t>
      </w:r>
      <w:r>
        <w:rPr>
          <w:bCs/>
        </w:rPr>
        <w:t>изложить в следующей редакции:</w:t>
      </w:r>
    </w:p>
    <w:tbl>
      <w:tblPr>
        <w:tblW w:w="514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"/>
        <w:gridCol w:w="620"/>
        <w:gridCol w:w="52"/>
        <w:gridCol w:w="871"/>
        <w:gridCol w:w="2334"/>
        <w:gridCol w:w="1443"/>
        <w:gridCol w:w="510"/>
        <w:gridCol w:w="998"/>
        <w:gridCol w:w="2011"/>
        <w:gridCol w:w="360"/>
        <w:gridCol w:w="112"/>
      </w:tblGrid>
      <w:tr w:rsidR="007C6078" w:rsidRPr="002826BF" w:rsidTr="00F07DCF">
        <w:trPr>
          <w:gridAfter w:val="9"/>
          <w:wAfter w:w="4512" w:type="pct"/>
          <w:trHeight w:val="56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6078" w:rsidRPr="002826BF" w:rsidRDefault="007C6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078" w:rsidRPr="002826BF" w:rsidRDefault="007C60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90AE3" w:rsidRPr="002826BF" w:rsidTr="00F07DCF">
        <w:trPr>
          <w:trHeight w:hRule="exact" w:val="232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E3" w:rsidRDefault="00090AE3">
            <w:pPr>
              <w:rPr>
                <w:bCs/>
                <w:sz w:val="18"/>
                <w:szCs w:val="18"/>
              </w:rPr>
            </w:pPr>
            <w:r w:rsidRPr="002826BF">
              <w:rPr>
                <w:bCs/>
                <w:sz w:val="18"/>
                <w:szCs w:val="18"/>
              </w:rPr>
              <w:t>«</w:t>
            </w:r>
          </w:p>
          <w:p w:rsidR="009741D8" w:rsidRDefault="009741D8">
            <w:pPr>
              <w:rPr>
                <w:bCs/>
                <w:sz w:val="18"/>
                <w:szCs w:val="18"/>
              </w:rPr>
            </w:pPr>
          </w:p>
          <w:p w:rsidR="009741D8" w:rsidRDefault="009741D8">
            <w:pPr>
              <w:rPr>
                <w:bCs/>
                <w:sz w:val="18"/>
                <w:szCs w:val="18"/>
              </w:rPr>
            </w:pPr>
          </w:p>
          <w:p w:rsidR="009741D8" w:rsidRDefault="009741D8">
            <w:pPr>
              <w:rPr>
                <w:bCs/>
                <w:sz w:val="18"/>
                <w:szCs w:val="18"/>
              </w:rPr>
            </w:pPr>
          </w:p>
          <w:p w:rsidR="009741D8" w:rsidRPr="002826BF" w:rsidRDefault="009741D8"/>
        </w:tc>
        <w:tc>
          <w:tcPr>
            <w:tcW w:w="4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3" w:rsidRPr="00905E32" w:rsidRDefault="009741D8" w:rsidP="009741D8">
            <w:pPr>
              <w:tabs>
                <w:tab w:val="left" w:pos="1407"/>
              </w:tabs>
              <w:ind w:left="-7"/>
              <w:jc w:val="center"/>
              <w:rPr>
                <w:b/>
                <w:bCs/>
                <w:sz w:val="18"/>
                <w:szCs w:val="18"/>
              </w:rPr>
            </w:pPr>
            <w:r w:rsidRPr="00F025B8">
              <w:rPr>
                <w:b/>
                <w:bCs/>
                <w:sz w:val="18"/>
                <w:szCs w:val="18"/>
              </w:rPr>
              <w:t>2.10. Перечень товарных позиций части «Жилые помещения (квартиры)»</w:t>
            </w: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0AE3" w:rsidRPr="002826BF" w:rsidRDefault="00090AE3">
            <w:pPr>
              <w:rPr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865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  <w:r w:rsidRPr="00F025B8">
              <w:rPr>
                <w:bCs/>
                <w:spacing w:val="-10"/>
                <w:sz w:val="18"/>
                <w:szCs w:val="18"/>
              </w:rPr>
              <w:t>41.20.10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жилые помещения (квартиры) </w:t>
            </w:r>
            <w:r w:rsidRPr="00F025B8">
              <w:rPr>
                <w:bCs/>
                <w:sz w:val="18"/>
                <w:szCs w:val="18"/>
              </w:rPr>
              <w:t xml:space="preserve">общей площадью жилого помещения (квартиры) </w:t>
            </w:r>
            <w:r w:rsidRPr="00F025B8">
              <w:rPr>
                <w:bCs/>
                <w:sz w:val="18"/>
                <w:szCs w:val="18"/>
              </w:rPr>
              <w:br/>
              <w:t>не более 42,00 кв. м</w:t>
            </w:r>
            <w:r w:rsidRPr="00F025B8">
              <w:rPr>
                <w:sz w:val="18"/>
                <w:szCs w:val="18"/>
              </w:rPr>
              <w:t xml:space="preserve">, </w:t>
            </w:r>
            <w:r w:rsidRPr="00F025B8">
              <w:rPr>
                <w:sz w:val="18"/>
                <w:szCs w:val="18"/>
              </w:rPr>
              <w:br/>
            </w:r>
            <w:r w:rsidRPr="00F025B8">
              <w:rPr>
                <w:sz w:val="18"/>
                <w:szCs w:val="18"/>
              </w:rPr>
              <w:lastRenderedPageBreak/>
              <w:t>за исключением жилых помещений (квартир),</w:t>
            </w:r>
            <w:r w:rsidRPr="00F025B8">
              <w:rPr>
                <w:sz w:val="18"/>
                <w:szCs w:val="18"/>
              </w:rPr>
              <w:br/>
              <w:t xml:space="preserve">в отношении которых установлены требования </w:t>
            </w:r>
            <w:r w:rsidRPr="00F025B8">
              <w:rPr>
                <w:sz w:val="18"/>
                <w:szCs w:val="18"/>
              </w:rPr>
              <w:br/>
              <w:t>к доступности жилого помещения и общего имущества</w:t>
            </w:r>
            <w:r w:rsidRPr="00F025B8">
              <w:rPr>
                <w:sz w:val="18"/>
                <w:szCs w:val="18"/>
              </w:rPr>
              <w:br/>
              <w:t xml:space="preserve">в многоквартирном доме для инвалида, приобретаемые путем участия </w:t>
            </w:r>
            <w:r w:rsidRPr="00F025B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Санкт-Петербурга </w:t>
            </w:r>
            <w:r>
              <w:rPr>
                <w:sz w:val="18"/>
                <w:szCs w:val="18"/>
              </w:rPr>
              <w:br/>
            </w:r>
            <w:r w:rsidRPr="00F025B8">
              <w:rPr>
                <w:sz w:val="18"/>
                <w:szCs w:val="18"/>
              </w:rPr>
              <w:t xml:space="preserve">в долевом строительстве многоквартирных домов </w:t>
            </w:r>
            <w:r w:rsidRPr="00F025B8">
              <w:rPr>
                <w:sz w:val="18"/>
                <w:szCs w:val="18"/>
              </w:rPr>
              <w:br/>
              <w:t xml:space="preserve">со сроком ввода </w:t>
            </w:r>
            <w:r w:rsidRPr="00F025B8">
              <w:rPr>
                <w:sz w:val="18"/>
                <w:szCs w:val="18"/>
              </w:rPr>
              <w:br/>
              <w:t xml:space="preserve">в эксплуатацию </w:t>
            </w:r>
            <w:r w:rsidRPr="00F025B8">
              <w:rPr>
                <w:sz w:val="18"/>
                <w:szCs w:val="18"/>
              </w:rPr>
              <w:br/>
              <w:t>не позднее 31.12.2024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2A0ACC" w:rsidRDefault="00AA673F" w:rsidP="00AA673F">
            <w:pPr>
              <w:jc w:val="both"/>
              <w:rPr>
                <w:color w:val="000000"/>
                <w:spacing w:val="-10"/>
                <w:sz w:val="18"/>
                <w:szCs w:val="18"/>
              </w:rPr>
            </w:pPr>
            <w:r w:rsidRPr="002A0ACC">
              <w:rPr>
                <w:bCs/>
                <w:color w:val="000000"/>
                <w:spacing w:val="-10"/>
                <w:sz w:val="18"/>
                <w:szCs w:val="18"/>
              </w:rPr>
              <w:lastRenderedPageBreak/>
              <w:t xml:space="preserve">Конструктивные особенности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Возможные значения: панельное здание</w:t>
            </w:r>
            <w:r>
              <w:rPr>
                <w:sz w:val="18"/>
                <w:szCs w:val="18"/>
              </w:rPr>
              <w:t xml:space="preserve">, кирпичное здание, блочное здание, </w:t>
            </w:r>
            <w:r>
              <w:rPr>
                <w:sz w:val="18"/>
                <w:szCs w:val="18"/>
              </w:rPr>
              <w:br/>
            </w:r>
            <w:r w:rsidRPr="002A0ACC">
              <w:rPr>
                <w:spacing w:val="-6"/>
                <w:sz w:val="18"/>
                <w:szCs w:val="18"/>
              </w:rPr>
              <w:t>кирпично-монолитное</w:t>
            </w:r>
            <w:r w:rsidRPr="00BC738B">
              <w:rPr>
                <w:sz w:val="18"/>
                <w:szCs w:val="18"/>
              </w:rPr>
              <w:t xml:space="preserve"> здание, </w:t>
            </w:r>
            <w:r>
              <w:rPr>
                <w:sz w:val="18"/>
                <w:szCs w:val="18"/>
              </w:rPr>
              <w:t>монолитное здание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bCs/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Общая площадь жилого помещения (квартиры)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55311">
              <w:rPr>
                <w:bCs/>
                <w:color w:val="000000"/>
                <w:spacing w:val="-6"/>
                <w:sz w:val="18"/>
                <w:szCs w:val="18"/>
              </w:rPr>
              <w:t>Квадратный</w:t>
            </w:r>
            <w:r>
              <w:rPr>
                <w:bCs/>
                <w:color w:val="000000"/>
                <w:sz w:val="18"/>
                <w:szCs w:val="18"/>
              </w:rPr>
              <w:t xml:space="preserve"> метр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802710" w:rsidRDefault="00AA673F" w:rsidP="00AA673F">
            <w:pPr>
              <w:pStyle w:val="af3"/>
              <w:overflowPunct/>
              <w:autoSpaceDE/>
              <w:autoSpaceDN/>
              <w:adjustRightInd/>
              <w:ind w:left="316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</w:t>
            </w:r>
            <w:r w:rsidRPr="002A0ACC">
              <w:rPr>
                <w:rFonts w:ascii="Times New Roman" w:hAnsi="Times New Roman"/>
                <w:sz w:val="18"/>
                <w:szCs w:val="18"/>
              </w:rPr>
              <w:t xml:space="preserve"> 42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 xml:space="preserve">Предельная цена за </w:t>
            </w:r>
            <w:r>
              <w:rPr>
                <w:bCs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730B20">
              <w:rPr>
                <w:bCs/>
                <w:color w:val="000000"/>
                <w:sz w:val="18"/>
                <w:szCs w:val="18"/>
              </w:rPr>
              <w:t>уб</w:t>
            </w:r>
            <w:r>
              <w:rPr>
                <w:bCs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802710" w:rsidRDefault="00AA673F" w:rsidP="00AA673F">
            <w:pPr>
              <w:ind w:left="-109" w:right="-13"/>
              <w:jc w:val="center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Н</w:t>
            </w:r>
            <w:r w:rsidRPr="0068378C">
              <w:rPr>
                <w:bCs/>
                <w:spacing w:val="-6"/>
                <w:sz w:val="18"/>
                <w:szCs w:val="18"/>
              </w:rPr>
              <w:t xml:space="preserve">е более </w:t>
            </w:r>
            <w:r>
              <w:rPr>
                <w:bCs/>
                <w:spacing w:val="-6"/>
                <w:sz w:val="18"/>
                <w:szCs w:val="18"/>
              </w:rPr>
              <w:t>177 634,91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DB0FEA">
        <w:trPr>
          <w:gridAfter w:val="1"/>
          <w:wAfter w:w="58" w:type="pct"/>
          <w:trHeight w:val="1565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866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bCs/>
                <w:spacing w:val="-10"/>
                <w:sz w:val="18"/>
                <w:szCs w:val="18"/>
              </w:rPr>
            </w:pPr>
            <w:r w:rsidRPr="00F025B8">
              <w:rPr>
                <w:spacing w:val="-10"/>
                <w:sz w:val="18"/>
                <w:szCs w:val="18"/>
              </w:rPr>
              <w:t>41.20.10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жилые. Пояснение</w:t>
            </w:r>
          </w:p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 xml:space="preserve">по требуемой продукции: жилые помещения (квартиры) </w:t>
            </w:r>
            <w:r w:rsidRPr="00F025B8">
              <w:rPr>
                <w:bCs/>
                <w:sz w:val="18"/>
                <w:szCs w:val="18"/>
              </w:rPr>
              <w:t xml:space="preserve">общей площадью жилого помещения (квартиры) </w:t>
            </w:r>
            <w:r w:rsidRPr="00F025B8">
              <w:rPr>
                <w:bCs/>
                <w:sz w:val="18"/>
                <w:szCs w:val="18"/>
              </w:rPr>
              <w:br/>
              <w:t>не менее 42,01 кв. м</w:t>
            </w:r>
            <w:r w:rsidRPr="00F025B8">
              <w:rPr>
                <w:bCs/>
                <w:sz w:val="18"/>
                <w:szCs w:val="18"/>
              </w:rPr>
              <w:br/>
              <w:t>и не более 67,00 кв. м</w:t>
            </w:r>
            <w:r w:rsidRPr="00F025B8">
              <w:rPr>
                <w:sz w:val="18"/>
                <w:szCs w:val="18"/>
              </w:rPr>
              <w:t xml:space="preserve">, </w:t>
            </w:r>
            <w:r w:rsidRPr="00F025B8">
              <w:rPr>
                <w:sz w:val="18"/>
                <w:szCs w:val="18"/>
              </w:rPr>
              <w:br/>
              <w:t>за исключением жилых помещений (квартир),</w:t>
            </w:r>
            <w:r w:rsidRPr="00F025B8">
              <w:rPr>
                <w:sz w:val="18"/>
                <w:szCs w:val="18"/>
              </w:rPr>
              <w:br/>
              <w:t xml:space="preserve">в отношении которых установлены требования </w:t>
            </w:r>
            <w:r w:rsidRPr="00F025B8">
              <w:rPr>
                <w:sz w:val="18"/>
                <w:szCs w:val="18"/>
              </w:rPr>
              <w:br/>
              <w:t>к доступности жилого помещения и общего имущества</w:t>
            </w:r>
          </w:p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 xml:space="preserve">в многоквартирном доме </w:t>
            </w:r>
            <w:r w:rsidRPr="00F025B8">
              <w:rPr>
                <w:sz w:val="18"/>
                <w:szCs w:val="18"/>
              </w:rPr>
              <w:br/>
              <w:t xml:space="preserve">для инвалида, приобретаемые путем участия Санкт-Петербурга </w:t>
            </w:r>
            <w:r w:rsidRPr="00F025B8">
              <w:rPr>
                <w:sz w:val="18"/>
                <w:szCs w:val="18"/>
              </w:rPr>
              <w:br/>
              <w:t>в долевом строительстве многоква</w:t>
            </w:r>
            <w:r>
              <w:rPr>
                <w:sz w:val="18"/>
                <w:szCs w:val="18"/>
              </w:rPr>
              <w:t xml:space="preserve">ртирных домов </w:t>
            </w:r>
            <w:r>
              <w:rPr>
                <w:sz w:val="18"/>
                <w:szCs w:val="18"/>
              </w:rPr>
              <w:br/>
              <w:t>со сроком ввода</w:t>
            </w:r>
            <w:r>
              <w:rPr>
                <w:sz w:val="18"/>
                <w:szCs w:val="18"/>
              </w:rPr>
              <w:br/>
            </w:r>
            <w:r w:rsidRPr="00F025B8">
              <w:rPr>
                <w:sz w:val="18"/>
                <w:szCs w:val="18"/>
              </w:rPr>
              <w:t xml:space="preserve">в эксплуатацию </w:t>
            </w:r>
            <w:r w:rsidRPr="00F025B8">
              <w:rPr>
                <w:sz w:val="18"/>
                <w:szCs w:val="18"/>
              </w:rPr>
              <w:br/>
              <w:t>не позднее 31.12.2024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2A0ACC" w:rsidRDefault="00AA673F" w:rsidP="00AA673F">
            <w:pPr>
              <w:jc w:val="both"/>
              <w:rPr>
                <w:color w:val="000000"/>
                <w:spacing w:val="-10"/>
                <w:sz w:val="18"/>
                <w:szCs w:val="18"/>
              </w:rPr>
            </w:pPr>
            <w:r w:rsidRPr="002A0ACC">
              <w:rPr>
                <w:bCs/>
                <w:color w:val="000000"/>
                <w:spacing w:val="-10"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Default="00AA673F" w:rsidP="00AA673F">
            <w:pPr>
              <w:jc w:val="center"/>
              <w:rPr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Возможные значения: панельное здание</w:t>
            </w:r>
            <w:r>
              <w:rPr>
                <w:sz w:val="18"/>
                <w:szCs w:val="18"/>
              </w:rPr>
              <w:t xml:space="preserve">, кирпичное здание, блочное здание, </w:t>
            </w:r>
            <w:r>
              <w:rPr>
                <w:sz w:val="18"/>
                <w:szCs w:val="18"/>
              </w:rPr>
              <w:br/>
            </w:r>
            <w:r w:rsidRPr="002A0ACC">
              <w:rPr>
                <w:spacing w:val="-6"/>
                <w:sz w:val="18"/>
                <w:szCs w:val="18"/>
              </w:rPr>
              <w:t>кирпично-монолитное</w:t>
            </w:r>
            <w:r w:rsidRPr="00BC738B">
              <w:rPr>
                <w:sz w:val="18"/>
                <w:szCs w:val="18"/>
              </w:rPr>
              <w:t xml:space="preserve"> здание, </w:t>
            </w:r>
            <w:r>
              <w:rPr>
                <w:sz w:val="18"/>
                <w:szCs w:val="18"/>
              </w:rPr>
              <w:t>монолитное</w:t>
            </w:r>
          </w:p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здание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Общая площадь жилого помещения (квартиры)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ind w:left="-11" w:hanging="100"/>
              <w:jc w:val="center"/>
              <w:rPr>
                <w:bCs/>
                <w:color w:val="000000"/>
                <w:sz w:val="18"/>
                <w:szCs w:val="18"/>
              </w:rPr>
            </w:pPr>
            <w:r w:rsidRPr="00755311">
              <w:rPr>
                <w:bCs/>
                <w:color w:val="000000"/>
                <w:spacing w:val="-6"/>
                <w:sz w:val="18"/>
                <w:szCs w:val="18"/>
              </w:rPr>
              <w:t>Квадратный</w:t>
            </w:r>
            <w:r>
              <w:rPr>
                <w:bCs/>
                <w:color w:val="000000"/>
                <w:sz w:val="18"/>
                <w:szCs w:val="18"/>
              </w:rPr>
              <w:t xml:space="preserve"> метр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3C3D04" w:rsidRDefault="00AA673F" w:rsidP="00AA673F">
            <w:pPr>
              <w:pStyle w:val="af3"/>
              <w:overflowPunct/>
              <w:autoSpaceDE/>
              <w:autoSpaceDN/>
              <w:adjustRightInd/>
              <w:ind w:left="316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3C3D04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,01</w:t>
            </w:r>
            <w:r w:rsidRPr="003C3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</w:t>
            </w:r>
            <w:r w:rsidRPr="003C3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не более 6</w:t>
            </w:r>
            <w:r w:rsidRPr="003C3D04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  <w:p w:rsidR="00AA673F" w:rsidRPr="00BC738B" w:rsidRDefault="00AA673F" w:rsidP="00AA673F">
            <w:pPr>
              <w:pStyle w:val="af3"/>
              <w:overflowPunct/>
              <w:autoSpaceDE/>
              <w:autoSpaceDN/>
              <w:adjustRightInd/>
              <w:ind w:left="308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 xml:space="preserve">Предельная цена за </w:t>
            </w:r>
            <w:r>
              <w:rPr>
                <w:bCs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730B20">
              <w:rPr>
                <w:bCs/>
                <w:color w:val="000000"/>
                <w:sz w:val="18"/>
                <w:szCs w:val="18"/>
              </w:rPr>
              <w:t>уб</w:t>
            </w:r>
            <w:r>
              <w:rPr>
                <w:bCs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Default="00AA673F" w:rsidP="00AA673F">
            <w:pPr>
              <w:ind w:left="-109" w:right="-13"/>
              <w:jc w:val="center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Н</w:t>
            </w:r>
            <w:r w:rsidRPr="0068378C">
              <w:rPr>
                <w:bCs/>
                <w:spacing w:val="-6"/>
                <w:sz w:val="18"/>
                <w:szCs w:val="18"/>
              </w:rPr>
              <w:t xml:space="preserve">е более </w:t>
            </w:r>
            <w:r>
              <w:rPr>
                <w:bCs/>
                <w:spacing w:val="-6"/>
                <w:sz w:val="18"/>
                <w:szCs w:val="18"/>
              </w:rPr>
              <w:t>167 427,01</w:t>
            </w:r>
          </w:p>
          <w:p w:rsidR="00AA673F" w:rsidRPr="00093B5E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867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  <w:r w:rsidRPr="00F025B8">
              <w:rPr>
                <w:bCs/>
                <w:spacing w:val="-10"/>
                <w:sz w:val="18"/>
                <w:szCs w:val="18"/>
              </w:rPr>
              <w:t>41.20.10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жилые помещения (квартиры) </w:t>
            </w:r>
            <w:r w:rsidRPr="00F025B8">
              <w:rPr>
                <w:bCs/>
                <w:sz w:val="18"/>
                <w:szCs w:val="18"/>
              </w:rPr>
              <w:t>общей площадью жилого помещения (квартиры) более 67,00 кв. м</w:t>
            </w:r>
            <w:r w:rsidRPr="00F025B8">
              <w:rPr>
                <w:sz w:val="18"/>
                <w:szCs w:val="18"/>
              </w:rPr>
              <w:t xml:space="preserve">, </w:t>
            </w:r>
            <w:r w:rsidRPr="00F025B8">
              <w:rPr>
                <w:sz w:val="18"/>
                <w:szCs w:val="18"/>
              </w:rPr>
              <w:br/>
              <w:t>за исключением жилых помещений (квартир),</w:t>
            </w:r>
            <w:r w:rsidRPr="00F025B8">
              <w:rPr>
                <w:sz w:val="18"/>
                <w:szCs w:val="18"/>
              </w:rPr>
              <w:br/>
              <w:t xml:space="preserve">в отношении которых установлены требования </w:t>
            </w:r>
            <w:r w:rsidRPr="00F025B8">
              <w:rPr>
                <w:sz w:val="18"/>
                <w:szCs w:val="18"/>
              </w:rPr>
              <w:br/>
              <w:t>к доступности жилого помещения и общего имущества</w:t>
            </w:r>
            <w:r w:rsidRPr="00F025B8">
              <w:rPr>
                <w:sz w:val="18"/>
                <w:szCs w:val="18"/>
              </w:rPr>
              <w:br/>
              <w:t xml:space="preserve">в многоквартирном доме </w:t>
            </w:r>
            <w:r w:rsidRPr="00F025B8">
              <w:rPr>
                <w:sz w:val="18"/>
                <w:szCs w:val="18"/>
              </w:rPr>
              <w:br/>
              <w:t xml:space="preserve">для инвалида, приобретаемые путем участия Санкт-Петербурга </w:t>
            </w:r>
            <w:r w:rsidRPr="00F025B8">
              <w:rPr>
                <w:sz w:val="18"/>
                <w:szCs w:val="18"/>
              </w:rPr>
              <w:br/>
              <w:t xml:space="preserve">в долевом строительстве многоквартирных домов </w:t>
            </w:r>
            <w:r w:rsidRPr="00F025B8">
              <w:rPr>
                <w:sz w:val="18"/>
                <w:szCs w:val="18"/>
              </w:rPr>
              <w:br/>
              <w:t xml:space="preserve">со сроком ввода </w:t>
            </w:r>
            <w:r w:rsidRPr="00F025B8">
              <w:rPr>
                <w:sz w:val="18"/>
                <w:szCs w:val="18"/>
              </w:rPr>
              <w:br/>
              <w:t xml:space="preserve">в эксплуатацию </w:t>
            </w:r>
            <w:r w:rsidRPr="00F025B8">
              <w:rPr>
                <w:sz w:val="18"/>
                <w:szCs w:val="18"/>
              </w:rPr>
              <w:br/>
              <w:t>не позднее 31.12.2024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2A0ACC" w:rsidRDefault="00AA673F" w:rsidP="00AA673F">
            <w:pPr>
              <w:jc w:val="both"/>
              <w:rPr>
                <w:color w:val="000000"/>
                <w:spacing w:val="-10"/>
                <w:sz w:val="18"/>
                <w:szCs w:val="18"/>
              </w:rPr>
            </w:pPr>
            <w:r w:rsidRPr="002A0ACC">
              <w:rPr>
                <w:bCs/>
                <w:color w:val="000000"/>
                <w:spacing w:val="-10"/>
                <w:sz w:val="18"/>
                <w:szCs w:val="18"/>
              </w:rPr>
              <w:t xml:space="preserve">Конструктивные особенности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Default="00AA673F" w:rsidP="00AA673F">
            <w:pPr>
              <w:jc w:val="center"/>
              <w:rPr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Возможные значения: панельное здание</w:t>
            </w:r>
            <w:r>
              <w:rPr>
                <w:sz w:val="18"/>
                <w:szCs w:val="18"/>
              </w:rPr>
              <w:t xml:space="preserve">, кирпичное здание, блочное здание, </w:t>
            </w:r>
            <w:r>
              <w:rPr>
                <w:sz w:val="18"/>
                <w:szCs w:val="18"/>
              </w:rPr>
              <w:br/>
            </w:r>
            <w:r w:rsidRPr="002A0ACC">
              <w:rPr>
                <w:spacing w:val="-6"/>
                <w:sz w:val="18"/>
                <w:szCs w:val="18"/>
              </w:rPr>
              <w:t>кирпично-монолитное</w:t>
            </w:r>
            <w:r w:rsidRPr="00BC738B">
              <w:rPr>
                <w:sz w:val="18"/>
                <w:szCs w:val="18"/>
              </w:rPr>
              <w:t xml:space="preserve"> здание, </w:t>
            </w:r>
            <w:r>
              <w:rPr>
                <w:sz w:val="18"/>
                <w:szCs w:val="18"/>
              </w:rPr>
              <w:t>монолитное</w:t>
            </w:r>
          </w:p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здание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bCs/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Общая площадь жилого помещения (квартиры)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ind w:hanging="111"/>
              <w:jc w:val="center"/>
              <w:rPr>
                <w:bCs/>
                <w:color w:val="000000"/>
                <w:sz w:val="18"/>
                <w:szCs w:val="18"/>
              </w:rPr>
            </w:pPr>
            <w:r w:rsidRPr="00755311">
              <w:rPr>
                <w:bCs/>
                <w:color w:val="000000"/>
                <w:spacing w:val="-6"/>
                <w:sz w:val="18"/>
                <w:szCs w:val="18"/>
              </w:rPr>
              <w:t>Квадратный</w:t>
            </w:r>
            <w:r>
              <w:rPr>
                <w:bCs/>
                <w:color w:val="000000"/>
                <w:sz w:val="18"/>
                <w:szCs w:val="18"/>
              </w:rPr>
              <w:t xml:space="preserve"> метр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BC738B" w:rsidRDefault="00AA673F" w:rsidP="00AA673F">
            <w:pPr>
              <w:pStyle w:val="af3"/>
              <w:overflowPunct/>
              <w:autoSpaceDE/>
              <w:autoSpaceDN/>
              <w:adjustRightInd/>
              <w:ind w:left="308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67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bCs/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 xml:space="preserve">Предельная цена за </w:t>
            </w:r>
            <w:r>
              <w:rPr>
                <w:bCs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730B20">
              <w:rPr>
                <w:bCs/>
                <w:color w:val="000000"/>
                <w:sz w:val="18"/>
                <w:szCs w:val="18"/>
              </w:rPr>
              <w:t>уб</w:t>
            </w:r>
            <w:r>
              <w:rPr>
                <w:bCs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Default="00AA673F" w:rsidP="00AA673F">
            <w:pPr>
              <w:jc w:val="center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Н</w:t>
            </w:r>
            <w:r w:rsidRPr="0068378C">
              <w:rPr>
                <w:bCs/>
                <w:spacing w:val="-6"/>
                <w:sz w:val="18"/>
                <w:szCs w:val="18"/>
              </w:rPr>
              <w:t xml:space="preserve">е более </w:t>
            </w:r>
            <w:r>
              <w:rPr>
                <w:bCs/>
                <w:spacing w:val="-6"/>
                <w:sz w:val="18"/>
                <w:szCs w:val="18"/>
              </w:rPr>
              <w:t>159 629,28</w:t>
            </w:r>
          </w:p>
          <w:p w:rsidR="00AA673F" w:rsidRPr="00093B5E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868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  <w:r w:rsidRPr="00F025B8">
              <w:rPr>
                <w:bCs/>
                <w:spacing w:val="-10"/>
                <w:sz w:val="18"/>
                <w:szCs w:val="18"/>
              </w:rPr>
              <w:t>41.20.10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жилые помещения (квартиры) </w:t>
            </w:r>
            <w:r w:rsidRPr="00F025B8">
              <w:rPr>
                <w:bCs/>
                <w:sz w:val="18"/>
                <w:szCs w:val="18"/>
              </w:rPr>
              <w:t xml:space="preserve">общей площадью жилого помещения (квартиры) </w:t>
            </w:r>
            <w:r w:rsidRPr="00F025B8">
              <w:rPr>
                <w:bCs/>
                <w:sz w:val="18"/>
                <w:szCs w:val="18"/>
              </w:rPr>
              <w:br/>
            </w:r>
            <w:r w:rsidRPr="00F025B8">
              <w:rPr>
                <w:bCs/>
                <w:sz w:val="18"/>
                <w:szCs w:val="18"/>
              </w:rPr>
              <w:lastRenderedPageBreak/>
              <w:t>не более 42,00 кв. м</w:t>
            </w:r>
            <w:r w:rsidRPr="00F025B8">
              <w:rPr>
                <w:sz w:val="18"/>
                <w:szCs w:val="18"/>
              </w:rPr>
              <w:t xml:space="preserve">, </w:t>
            </w:r>
            <w:r w:rsidRPr="00F025B8">
              <w:rPr>
                <w:sz w:val="18"/>
                <w:szCs w:val="18"/>
              </w:rPr>
              <w:br/>
              <w:t>за исключением жилых помещений (квартир),</w:t>
            </w:r>
            <w:r w:rsidRPr="00F025B8">
              <w:rPr>
                <w:sz w:val="18"/>
                <w:szCs w:val="18"/>
              </w:rPr>
              <w:br/>
              <w:t xml:space="preserve">в отношении которых установлены требования </w:t>
            </w:r>
            <w:r w:rsidRPr="00F025B8">
              <w:rPr>
                <w:sz w:val="18"/>
                <w:szCs w:val="18"/>
              </w:rPr>
              <w:br/>
              <w:t>к доступности жилого помещения и общего имущества</w:t>
            </w:r>
            <w:r w:rsidRPr="00F025B8">
              <w:rPr>
                <w:sz w:val="18"/>
                <w:szCs w:val="18"/>
              </w:rPr>
              <w:br/>
              <w:t xml:space="preserve">в многоквартирном доме для инвалида, приобретаемые путем участия </w:t>
            </w:r>
            <w:r w:rsidRPr="00F025B8">
              <w:rPr>
                <w:sz w:val="18"/>
                <w:szCs w:val="18"/>
              </w:rPr>
              <w:br/>
              <w:t xml:space="preserve">Санкт-Петербурга </w:t>
            </w:r>
            <w:r w:rsidRPr="00F025B8">
              <w:rPr>
                <w:sz w:val="18"/>
                <w:szCs w:val="18"/>
              </w:rPr>
              <w:br/>
              <w:t xml:space="preserve">в долевом строительстве многоквартирных домов </w:t>
            </w:r>
            <w:r w:rsidRPr="00F025B8">
              <w:rPr>
                <w:sz w:val="18"/>
                <w:szCs w:val="18"/>
              </w:rPr>
              <w:br/>
              <w:t xml:space="preserve">со сроком ввода </w:t>
            </w:r>
            <w:r w:rsidRPr="00F025B8">
              <w:rPr>
                <w:sz w:val="18"/>
                <w:szCs w:val="18"/>
              </w:rPr>
              <w:br/>
              <w:t xml:space="preserve">в эксплуатацию </w:t>
            </w:r>
            <w:r w:rsidRPr="00F025B8">
              <w:rPr>
                <w:sz w:val="18"/>
                <w:szCs w:val="18"/>
              </w:rPr>
              <w:br/>
              <w:t>не позднее 31.12.2025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color w:val="000000"/>
                <w:sz w:val="18"/>
                <w:szCs w:val="18"/>
              </w:rPr>
            </w:pPr>
            <w:r w:rsidRPr="002A0ACC">
              <w:rPr>
                <w:bCs/>
                <w:color w:val="000000"/>
                <w:spacing w:val="-10"/>
                <w:sz w:val="18"/>
                <w:szCs w:val="18"/>
              </w:rPr>
              <w:lastRenderedPageBreak/>
              <w:t>Конструктивные особенности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Default="00AA673F" w:rsidP="00AA673F">
            <w:pPr>
              <w:jc w:val="center"/>
              <w:rPr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Возможные значения: панельное здание</w:t>
            </w:r>
            <w:r>
              <w:rPr>
                <w:sz w:val="18"/>
                <w:szCs w:val="18"/>
              </w:rPr>
              <w:t xml:space="preserve">, кирпичное здание, блочное здание, </w:t>
            </w:r>
            <w:r>
              <w:rPr>
                <w:sz w:val="18"/>
                <w:szCs w:val="18"/>
              </w:rPr>
              <w:br/>
            </w:r>
            <w:r w:rsidRPr="002A0ACC">
              <w:rPr>
                <w:spacing w:val="-6"/>
                <w:sz w:val="18"/>
                <w:szCs w:val="18"/>
              </w:rPr>
              <w:t>кирпично-монолитное</w:t>
            </w:r>
            <w:r w:rsidRPr="00BC738B">
              <w:rPr>
                <w:sz w:val="18"/>
                <w:szCs w:val="18"/>
              </w:rPr>
              <w:t xml:space="preserve"> здание, </w:t>
            </w:r>
            <w:r>
              <w:rPr>
                <w:sz w:val="18"/>
                <w:szCs w:val="18"/>
              </w:rPr>
              <w:t>монолитное</w:t>
            </w:r>
          </w:p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lastRenderedPageBreak/>
              <w:t>здание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bCs/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Общая площадь жилого помещения (квартиры)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55311">
              <w:rPr>
                <w:bCs/>
                <w:color w:val="000000"/>
                <w:spacing w:val="-6"/>
                <w:sz w:val="18"/>
                <w:szCs w:val="18"/>
              </w:rPr>
              <w:t>Квадратный</w:t>
            </w:r>
            <w:r>
              <w:rPr>
                <w:bCs/>
                <w:color w:val="000000"/>
                <w:sz w:val="18"/>
                <w:szCs w:val="18"/>
              </w:rPr>
              <w:t xml:space="preserve"> метр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802710" w:rsidRDefault="00AA673F" w:rsidP="00AA673F">
            <w:pPr>
              <w:pStyle w:val="af3"/>
              <w:overflowPunct/>
              <w:autoSpaceDE/>
              <w:autoSpaceDN/>
              <w:adjustRightInd/>
              <w:ind w:left="316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42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 xml:space="preserve">Предельная цена за </w:t>
            </w:r>
            <w:r>
              <w:rPr>
                <w:bCs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730B20">
              <w:rPr>
                <w:bCs/>
                <w:color w:val="000000"/>
                <w:sz w:val="18"/>
                <w:szCs w:val="18"/>
              </w:rPr>
              <w:t>уб</w:t>
            </w:r>
            <w:r>
              <w:rPr>
                <w:bCs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802710" w:rsidRDefault="00AA673F" w:rsidP="00AA673F">
            <w:pPr>
              <w:ind w:left="-109" w:right="-13"/>
              <w:jc w:val="center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Н</w:t>
            </w:r>
            <w:r w:rsidRPr="0068378C">
              <w:rPr>
                <w:bCs/>
                <w:spacing w:val="-6"/>
                <w:sz w:val="18"/>
                <w:szCs w:val="18"/>
              </w:rPr>
              <w:t xml:space="preserve">е более </w:t>
            </w:r>
            <w:r>
              <w:rPr>
                <w:bCs/>
                <w:spacing w:val="-6"/>
                <w:sz w:val="18"/>
                <w:szCs w:val="18"/>
              </w:rPr>
              <w:t>168 329,42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869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bCs/>
                <w:spacing w:val="-10"/>
                <w:sz w:val="18"/>
                <w:szCs w:val="18"/>
              </w:rPr>
            </w:pPr>
            <w:r w:rsidRPr="00F025B8">
              <w:rPr>
                <w:spacing w:val="-10"/>
                <w:sz w:val="18"/>
                <w:szCs w:val="18"/>
              </w:rPr>
              <w:t>41.20.10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жилые. Пояснение</w:t>
            </w:r>
          </w:p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 xml:space="preserve">по требуемой продукции: жилые помещения (квартиры) </w:t>
            </w:r>
            <w:r w:rsidRPr="00F025B8">
              <w:rPr>
                <w:bCs/>
                <w:sz w:val="18"/>
                <w:szCs w:val="18"/>
              </w:rPr>
              <w:t xml:space="preserve">общей площадью жилого помещения (квартиры) </w:t>
            </w:r>
            <w:r w:rsidRPr="00F025B8">
              <w:rPr>
                <w:bCs/>
                <w:sz w:val="18"/>
                <w:szCs w:val="18"/>
              </w:rPr>
              <w:br/>
              <w:t>не менее 42,01 кв. м</w:t>
            </w:r>
            <w:r w:rsidRPr="00F025B8">
              <w:rPr>
                <w:bCs/>
                <w:sz w:val="18"/>
                <w:szCs w:val="18"/>
              </w:rPr>
              <w:br/>
              <w:t>и не более 67,00 кв. м</w:t>
            </w:r>
            <w:r w:rsidRPr="00F025B8">
              <w:rPr>
                <w:sz w:val="18"/>
                <w:szCs w:val="18"/>
              </w:rPr>
              <w:t xml:space="preserve">, </w:t>
            </w:r>
            <w:r w:rsidRPr="00F025B8">
              <w:rPr>
                <w:sz w:val="18"/>
                <w:szCs w:val="18"/>
              </w:rPr>
              <w:br/>
              <w:t>за исключением жилых помещений (квартир),</w:t>
            </w:r>
            <w:r w:rsidRPr="00F025B8">
              <w:rPr>
                <w:sz w:val="18"/>
                <w:szCs w:val="18"/>
              </w:rPr>
              <w:br/>
              <w:t xml:space="preserve">в отношении которых установлены требования </w:t>
            </w:r>
            <w:r w:rsidRPr="00F025B8">
              <w:rPr>
                <w:sz w:val="18"/>
                <w:szCs w:val="18"/>
              </w:rPr>
              <w:br/>
              <w:t>к доступности жилого помещения и общего имущества</w:t>
            </w:r>
          </w:p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 xml:space="preserve">в многоквартирном доме для инвалида, приобретаемые путем участия </w:t>
            </w:r>
            <w:r w:rsidRPr="00F025B8">
              <w:rPr>
                <w:sz w:val="18"/>
                <w:szCs w:val="18"/>
              </w:rPr>
              <w:br/>
              <w:t xml:space="preserve">Санкт-Петербурга </w:t>
            </w:r>
            <w:r w:rsidRPr="00F025B8">
              <w:rPr>
                <w:sz w:val="18"/>
                <w:szCs w:val="18"/>
              </w:rPr>
              <w:br/>
              <w:t xml:space="preserve">в долевом строительстве многоквартирных домов </w:t>
            </w:r>
            <w:r w:rsidRPr="00F025B8">
              <w:rPr>
                <w:sz w:val="18"/>
                <w:szCs w:val="18"/>
              </w:rPr>
              <w:br/>
              <w:t xml:space="preserve">со сроком ввода </w:t>
            </w:r>
            <w:r w:rsidRPr="00F025B8">
              <w:rPr>
                <w:sz w:val="18"/>
                <w:szCs w:val="18"/>
              </w:rPr>
              <w:br/>
              <w:t xml:space="preserve">в эксплуатацию </w:t>
            </w:r>
            <w:r w:rsidRPr="00F025B8">
              <w:rPr>
                <w:sz w:val="18"/>
                <w:szCs w:val="18"/>
              </w:rPr>
              <w:br/>
              <w:t>не позднее 31.12.2025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color w:val="000000"/>
                <w:sz w:val="18"/>
                <w:szCs w:val="18"/>
              </w:rPr>
            </w:pPr>
            <w:r w:rsidRPr="002A0ACC">
              <w:rPr>
                <w:bCs/>
                <w:color w:val="000000"/>
                <w:spacing w:val="-10"/>
                <w:sz w:val="18"/>
                <w:szCs w:val="18"/>
              </w:rPr>
              <w:t>Конструктивные особенности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Default="00AA673F" w:rsidP="00AA673F">
            <w:pPr>
              <w:jc w:val="center"/>
              <w:rPr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Возможные значения: панельное здание</w:t>
            </w:r>
            <w:r>
              <w:rPr>
                <w:sz w:val="18"/>
                <w:szCs w:val="18"/>
              </w:rPr>
              <w:t xml:space="preserve">, кирпичное здание, блочное здание, </w:t>
            </w:r>
            <w:r>
              <w:rPr>
                <w:sz w:val="18"/>
                <w:szCs w:val="18"/>
              </w:rPr>
              <w:br/>
            </w:r>
            <w:r w:rsidRPr="002A0ACC">
              <w:rPr>
                <w:spacing w:val="-6"/>
                <w:sz w:val="18"/>
                <w:szCs w:val="18"/>
              </w:rPr>
              <w:t>кирпично-монолитное</w:t>
            </w:r>
            <w:r w:rsidRPr="00BC738B">
              <w:rPr>
                <w:sz w:val="18"/>
                <w:szCs w:val="18"/>
              </w:rPr>
              <w:t xml:space="preserve"> здание, </w:t>
            </w:r>
            <w:r>
              <w:rPr>
                <w:sz w:val="18"/>
                <w:szCs w:val="18"/>
              </w:rPr>
              <w:t>монолитное</w:t>
            </w:r>
          </w:p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здание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Общая площадь жилого помещения (квартиры)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ind w:left="-11" w:hanging="100"/>
              <w:jc w:val="center"/>
              <w:rPr>
                <w:bCs/>
                <w:color w:val="000000"/>
                <w:sz w:val="18"/>
                <w:szCs w:val="18"/>
              </w:rPr>
            </w:pPr>
            <w:r w:rsidRPr="00755311">
              <w:rPr>
                <w:bCs/>
                <w:color w:val="000000"/>
                <w:spacing w:val="-6"/>
                <w:sz w:val="18"/>
                <w:szCs w:val="18"/>
              </w:rPr>
              <w:t>Квадратный</w:t>
            </w:r>
            <w:r>
              <w:rPr>
                <w:bCs/>
                <w:color w:val="000000"/>
                <w:sz w:val="18"/>
                <w:szCs w:val="18"/>
              </w:rPr>
              <w:t xml:space="preserve"> метр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3C3D04" w:rsidRDefault="00AA673F" w:rsidP="00AA673F">
            <w:pPr>
              <w:pStyle w:val="af3"/>
              <w:overflowPunct/>
              <w:autoSpaceDE/>
              <w:autoSpaceDN/>
              <w:adjustRightInd/>
              <w:ind w:left="316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3C3D04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,01</w:t>
            </w:r>
            <w:r w:rsidRPr="003C3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</w:t>
            </w:r>
            <w:r w:rsidRPr="003C3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не более 6</w:t>
            </w:r>
            <w:r w:rsidRPr="003C3D04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  <w:p w:rsidR="00AA673F" w:rsidRPr="00BC738B" w:rsidRDefault="00AA673F" w:rsidP="00AA673F">
            <w:pPr>
              <w:pStyle w:val="af3"/>
              <w:overflowPunct/>
              <w:autoSpaceDE/>
              <w:autoSpaceDN/>
              <w:adjustRightInd/>
              <w:ind w:left="308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 xml:space="preserve">Предельная цена за </w:t>
            </w:r>
            <w:r>
              <w:rPr>
                <w:bCs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730B20">
              <w:rPr>
                <w:bCs/>
                <w:color w:val="000000"/>
                <w:sz w:val="18"/>
                <w:szCs w:val="18"/>
              </w:rPr>
              <w:t>уб</w:t>
            </w:r>
            <w:r>
              <w:rPr>
                <w:bCs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Default="00AA673F" w:rsidP="00AA673F">
            <w:pPr>
              <w:ind w:left="-109" w:right="-13"/>
              <w:jc w:val="center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Н</w:t>
            </w:r>
            <w:r w:rsidRPr="0068378C">
              <w:rPr>
                <w:bCs/>
                <w:spacing w:val="-6"/>
                <w:sz w:val="18"/>
                <w:szCs w:val="18"/>
              </w:rPr>
              <w:t xml:space="preserve">е более </w:t>
            </w:r>
            <w:r>
              <w:rPr>
                <w:bCs/>
                <w:spacing w:val="-6"/>
                <w:sz w:val="18"/>
                <w:szCs w:val="18"/>
              </w:rPr>
              <w:t>158 656,27</w:t>
            </w:r>
          </w:p>
          <w:p w:rsidR="00AA673F" w:rsidRPr="00093B5E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870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  <w:r w:rsidRPr="00F025B8">
              <w:rPr>
                <w:bCs/>
                <w:spacing w:val="-10"/>
                <w:sz w:val="18"/>
                <w:szCs w:val="18"/>
              </w:rPr>
              <w:t>41.20.10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жилые помещения (квартиры) </w:t>
            </w:r>
            <w:r w:rsidRPr="00F025B8">
              <w:rPr>
                <w:bCs/>
                <w:sz w:val="18"/>
                <w:szCs w:val="18"/>
              </w:rPr>
              <w:t>общей площадью жилого помещения (квартиры) более 67,00 кв. м</w:t>
            </w:r>
            <w:r w:rsidRPr="00F025B8">
              <w:rPr>
                <w:sz w:val="18"/>
                <w:szCs w:val="18"/>
              </w:rPr>
              <w:t xml:space="preserve">, </w:t>
            </w:r>
            <w:r w:rsidRPr="00F025B8">
              <w:rPr>
                <w:sz w:val="18"/>
                <w:szCs w:val="18"/>
              </w:rPr>
              <w:br/>
              <w:t>за исключением жилых помещений (квартир),</w:t>
            </w:r>
            <w:r w:rsidRPr="00F025B8">
              <w:rPr>
                <w:sz w:val="18"/>
                <w:szCs w:val="18"/>
              </w:rPr>
              <w:br/>
              <w:t xml:space="preserve">в отношении которых установлены требования </w:t>
            </w:r>
            <w:r w:rsidRPr="00F025B8">
              <w:rPr>
                <w:sz w:val="18"/>
                <w:szCs w:val="18"/>
              </w:rPr>
              <w:br/>
              <w:t>к доступности жилого помещения и общего имущества</w:t>
            </w:r>
            <w:r w:rsidRPr="00F025B8">
              <w:rPr>
                <w:sz w:val="18"/>
                <w:szCs w:val="18"/>
              </w:rPr>
              <w:br/>
              <w:t xml:space="preserve">в многоквартирном доме </w:t>
            </w:r>
            <w:r w:rsidRPr="00F025B8">
              <w:rPr>
                <w:sz w:val="18"/>
                <w:szCs w:val="18"/>
              </w:rPr>
              <w:br/>
              <w:t xml:space="preserve">для инвалида, приобретаемые путем участия Санкт-Петербурга </w:t>
            </w:r>
            <w:r w:rsidRPr="00F025B8">
              <w:rPr>
                <w:sz w:val="18"/>
                <w:szCs w:val="18"/>
              </w:rPr>
              <w:br/>
              <w:t xml:space="preserve">в долевом строительстве многоквартирных домов </w:t>
            </w:r>
            <w:r w:rsidRPr="00F025B8">
              <w:rPr>
                <w:sz w:val="18"/>
                <w:szCs w:val="18"/>
              </w:rPr>
              <w:br/>
              <w:t xml:space="preserve">со сроком ввода </w:t>
            </w:r>
            <w:r w:rsidRPr="00F025B8">
              <w:rPr>
                <w:sz w:val="18"/>
                <w:szCs w:val="18"/>
              </w:rPr>
              <w:br/>
              <w:t xml:space="preserve">в эксплуатацию </w:t>
            </w:r>
            <w:r w:rsidRPr="00F025B8">
              <w:rPr>
                <w:sz w:val="18"/>
                <w:szCs w:val="18"/>
              </w:rPr>
              <w:br/>
              <w:t>не позднее 31.12.2025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color w:val="000000"/>
                <w:sz w:val="18"/>
                <w:szCs w:val="18"/>
              </w:rPr>
            </w:pPr>
            <w:r w:rsidRPr="002A0ACC">
              <w:rPr>
                <w:bCs/>
                <w:color w:val="000000"/>
                <w:spacing w:val="-10"/>
                <w:sz w:val="18"/>
                <w:szCs w:val="18"/>
              </w:rPr>
              <w:t>Конструктивные особенности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Default="00AA673F" w:rsidP="00AA673F">
            <w:pPr>
              <w:jc w:val="center"/>
              <w:rPr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Возможные значения: панельное здание</w:t>
            </w:r>
            <w:r>
              <w:rPr>
                <w:sz w:val="18"/>
                <w:szCs w:val="18"/>
              </w:rPr>
              <w:t xml:space="preserve">, кирпичное здание, блочное здание, </w:t>
            </w:r>
            <w:r>
              <w:rPr>
                <w:sz w:val="18"/>
                <w:szCs w:val="18"/>
              </w:rPr>
              <w:br/>
            </w:r>
            <w:r w:rsidRPr="002A0ACC">
              <w:rPr>
                <w:spacing w:val="-6"/>
                <w:sz w:val="18"/>
                <w:szCs w:val="18"/>
              </w:rPr>
              <w:t>кирпично-монолитное</w:t>
            </w:r>
            <w:r w:rsidRPr="00BC738B">
              <w:rPr>
                <w:sz w:val="18"/>
                <w:szCs w:val="18"/>
              </w:rPr>
              <w:t xml:space="preserve"> здание, </w:t>
            </w:r>
            <w:r>
              <w:rPr>
                <w:sz w:val="18"/>
                <w:szCs w:val="18"/>
              </w:rPr>
              <w:t>монолитное</w:t>
            </w:r>
          </w:p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здание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bCs/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Общая площадь жилого помещения (квартиры)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ind w:hanging="111"/>
              <w:jc w:val="center"/>
              <w:rPr>
                <w:bCs/>
                <w:color w:val="000000"/>
                <w:sz w:val="18"/>
                <w:szCs w:val="18"/>
              </w:rPr>
            </w:pPr>
            <w:r w:rsidRPr="00755311">
              <w:rPr>
                <w:bCs/>
                <w:color w:val="000000"/>
                <w:spacing w:val="-6"/>
                <w:sz w:val="18"/>
                <w:szCs w:val="18"/>
              </w:rPr>
              <w:t>Квадратный</w:t>
            </w:r>
            <w:r>
              <w:rPr>
                <w:bCs/>
                <w:color w:val="000000"/>
                <w:sz w:val="18"/>
                <w:szCs w:val="18"/>
              </w:rPr>
              <w:t xml:space="preserve"> метр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BC738B" w:rsidRDefault="00AA673F" w:rsidP="00AA673F">
            <w:pPr>
              <w:pStyle w:val="af3"/>
              <w:overflowPunct/>
              <w:autoSpaceDE/>
              <w:autoSpaceDN/>
              <w:adjustRightInd/>
              <w:ind w:left="308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67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bCs/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 xml:space="preserve">Предельная цена за </w:t>
            </w:r>
            <w:r>
              <w:rPr>
                <w:bCs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730B20">
              <w:rPr>
                <w:bCs/>
                <w:color w:val="000000"/>
                <w:sz w:val="18"/>
                <w:szCs w:val="18"/>
              </w:rPr>
              <w:t>уб</w:t>
            </w:r>
            <w:r>
              <w:rPr>
                <w:bCs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093B5E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Н</w:t>
            </w:r>
            <w:r w:rsidRPr="0068378C">
              <w:rPr>
                <w:bCs/>
                <w:spacing w:val="-6"/>
                <w:sz w:val="18"/>
                <w:szCs w:val="18"/>
              </w:rPr>
              <w:t xml:space="preserve">е более </w:t>
            </w:r>
            <w:r>
              <w:rPr>
                <w:bCs/>
                <w:spacing w:val="-6"/>
                <w:sz w:val="18"/>
                <w:szCs w:val="18"/>
              </w:rPr>
              <w:t>151 267,03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871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  <w:r w:rsidRPr="00F025B8">
              <w:rPr>
                <w:bCs/>
                <w:spacing w:val="-10"/>
                <w:sz w:val="18"/>
                <w:szCs w:val="18"/>
              </w:rPr>
              <w:t>41.20.10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жилые помещения (квартиры) </w:t>
            </w:r>
            <w:r w:rsidRPr="00F025B8">
              <w:rPr>
                <w:bCs/>
                <w:sz w:val="18"/>
                <w:szCs w:val="18"/>
              </w:rPr>
              <w:t xml:space="preserve">общей площадью </w:t>
            </w:r>
            <w:r w:rsidRPr="00F025B8">
              <w:rPr>
                <w:bCs/>
                <w:sz w:val="18"/>
                <w:szCs w:val="18"/>
              </w:rPr>
              <w:lastRenderedPageBreak/>
              <w:t xml:space="preserve">жилого помещения (квартиры) </w:t>
            </w:r>
            <w:r w:rsidRPr="00F025B8">
              <w:rPr>
                <w:bCs/>
                <w:sz w:val="18"/>
                <w:szCs w:val="18"/>
              </w:rPr>
              <w:br/>
              <w:t>не более 42,00 кв. м</w:t>
            </w:r>
            <w:r w:rsidRPr="00F025B8">
              <w:rPr>
                <w:sz w:val="18"/>
                <w:szCs w:val="18"/>
              </w:rPr>
              <w:t xml:space="preserve">, </w:t>
            </w:r>
            <w:r w:rsidRPr="00F025B8">
              <w:rPr>
                <w:sz w:val="18"/>
                <w:szCs w:val="18"/>
              </w:rPr>
              <w:br/>
              <w:t>за исключением жилых помещений (квартир),</w:t>
            </w:r>
            <w:r w:rsidRPr="00F025B8">
              <w:rPr>
                <w:sz w:val="18"/>
                <w:szCs w:val="18"/>
              </w:rPr>
              <w:br/>
              <w:t xml:space="preserve">в отношении которых установлены требования </w:t>
            </w:r>
            <w:r w:rsidRPr="00F025B8">
              <w:rPr>
                <w:sz w:val="18"/>
                <w:szCs w:val="18"/>
              </w:rPr>
              <w:br/>
              <w:t>к доступности жилого помещения и общего имущества</w:t>
            </w:r>
            <w:r w:rsidRPr="00F025B8">
              <w:rPr>
                <w:sz w:val="18"/>
                <w:szCs w:val="18"/>
              </w:rPr>
              <w:br/>
              <w:t xml:space="preserve">в многоквартирном доме </w:t>
            </w:r>
            <w:r w:rsidRPr="00F025B8">
              <w:rPr>
                <w:sz w:val="18"/>
                <w:szCs w:val="18"/>
              </w:rPr>
              <w:br/>
              <w:t xml:space="preserve">для инвалида, приобретаемые путем участия Санкт-Петербурга </w:t>
            </w:r>
            <w:r w:rsidRPr="00F025B8">
              <w:rPr>
                <w:sz w:val="18"/>
                <w:szCs w:val="18"/>
              </w:rPr>
              <w:br/>
              <w:t xml:space="preserve">в долевом строительстве многоквартирных домов </w:t>
            </w:r>
            <w:r w:rsidRPr="00F025B8">
              <w:rPr>
                <w:sz w:val="18"/>
                <w:szCs w:val="18"/>
              </w:rPr>
              <w:br/>
              <w:t xml:space="preserve">со сроком ввода </w:t>
            </w:r>
            <w:r w:rsidRPr="00F025B8">
              <w:rPr>
                <w:sz w:val="18"/>
                <w:szCs w:val="18"/>
              </w:rPr>
              <w:br/>
              <w:t xml:space="preserve">в эксплуатацию </w:t>
            </w:r>
            <w:r w:rsidRPr="00F025B8">
              <w:rPr>
                <w:sz w:val="18"/>
                <w:szCs w:val="18"/>
              </w:rPr>
              <w:br/>
              <w:t>не позднее 31.12.2026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color w:val="000000"/>
                <w:sz w:val="18"/>
                <w:szCs w:val="18"/>
              </w:rPr>
            </w:pPr>
            <w:r w:rsidRPr="002A0ACC">
              <w:rPr>
                <w:bCs/>
                <w:color w:val="000000"/>
                <w:spacing w:val="-10"/>
                <w:sz w:val="18"/>
                <w:szCs w:val="18"/>
              </w:rPr>
              <w:lastRenderedPageBreak/>
              <w:t>Конструктивные особенности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Default="00AA673F" w:rsidP="00AA673F">
            <w:pPr>
              <w:jc w:val="center"/>
              <w:rPr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Возможные значения: панельное здание</w:t>
            </w:r>
            <w:r>
              <w:rPr>
                <w:sz w:val="18"/>
                <w:szCs w:val="18"/>
              </w:rPr>
              <w:t xml:space="preserve">, кирпичное здание, блочное здание, </w:t>
            </w:r>
            <w:r>
              <w:rPr>
                <w:sz w:val="18"/>
                <w:szCs w:val="18"/>
              </w:rPr>
              <w:br/>
            </w:r>
            <w:r w:rsidRPr="002A0ACC">
              <w:rPr>
                <w:spacing w:val="-6"/>
                <w:sz w:val="18"/>
                <w:szCs w:val="18"/>
              </w:rPr>
              <w:lastRenderedPageBreak/>
              <w:t>кирпично-монолитное</w:t>
            </w:r>
            <w:r w:rsidRPr="00BC738B">
              <w:rPr>
                <w:sz w:val="18"/>
                <w:szCs w:val="18"/>
              </w:rPr>
              <w:t xml:space="preserve"> здание, </w:t>
            </w:r>
            <w:r>
              <w:rPr>
                <w:sz w:val="18"/>
                <w:szCs w:val="18"/>
              </w:rPr>
              <w:t>монолитное</w:t>
            </w:r>
          </w:p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здание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bCs/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Общая площадь жилого помещения (квартиры)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ind w:hanging="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55311">
              <w:rPr>
                <w:bCs/>
                <w:color w:val="000000"/>
                <w:spacing w:val="-6"/>
                <w:sz w:val="18"/>
                <w:szCs w:val="18"/>
              </w:rPr>
              <w:t>Квадратный</w:t>
            </w:r>
            <w:r>
              <w:rPr>
                <w:bCs/>
                <w:color w:val="000000"/>
                <w:sz w:val="18"/>
                <w:szCs w:val="18"/>
              </w:rPr>
              <w:t xml:space="preserve"> метр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802710" w:rsidRDefault="00AA673F" w:rsidP="00AA673F">
            <w:pPr>
              <w:pStyle w:val="af3"/>
              <w:overflowPunct/>
              <w:autoSpaceDE/>
              <w:autoSpaceDN/>
              <w:adjustRightInd/>
              <w:ind w:left="316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42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 xml:space="preserve">Предельная цена за </w:t>
            </w:r>
            <w:r>
              <w:rPr>
                <w:bCs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730B20">
              <w:rPr>
                <w:bCs/>
                <w:color w:val="000000"/>
                <w:sz w:val="18"/>
                <w:szCs w:val="18"/>
              </w:rPr>
              <w:t>уб</w:t>
            </w:r>
            <w:r>
              <w:rPr>
                <w:bCs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802710" w:rsidRDefault="00AA673F" w:rsidP="00AA673F">
            <w:pPr>
              <w:ind w:left="-109" w:right="-13"/>
              <w:jc w:val="center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Н</w:t>
            </w:r>
            <w:r w:rsidRPr="0068378C">
              <w:rPr>
                <w:bCs/>
                <w:spacing w:val="-6"/>
                <w:sz w:val="18"/>
                <w:szCs w:val="18"/>
              </w:rPr>
              <w:t xml:space="preserve">е более </w:t>
            </w:r>
            <w:r>
              <w:rPr>
                <w:bCs/>
                <w:spacing w:val="-6"/>
                <w:sz w:val="18"/>
                <w:szCs w:val="18"/>
              </w:rPr>
              <w:t>159 271,91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872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bCs/>
                <w:spacing w:val="-10"/>
                <w:sz w:val="18"/>
                <w:szCs w:val="18"/>
              </w:rPr>
            </w:pPr>
            <w:r w:rsidRPr="00F025B8">
              <w:rPr>
                <w:spacing w:val="-10"/>
                <w:sz w:val="18"/>
                <w:szCs w:val="18"/>
              </w:rPr>
              <w:t>41.20.10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жилые. Пояснение</w:t>
            </w:r>
          </w:p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 xml:space="preserve">по требуемой продукции: жилые помещения (квартиры) </w:t>
            </w:r>
            <w:r w:rsidRPr="00F025B8">
              <w:rPr>
                <w:bCs/>
                <w:sz w:val="18"/>
                <w:szCs w:val="18"/>
              </w:rPr>
              <w:t xml:space="preserve">общей площадью жилого помещения (квартиры) </w:t>
            </w:r>
            <w:r w:rsidRPr="00F025B8">
              <w:rPr>
                <w:bCs/>
                <w:sz w:val="18"/>
                <w:szCs w:val="18"/>
              </w:rPr>
              <w:br/>
              <w:t>не менее 42,01 кв. м</w:t>
            </w:r>
            <w:r w:rsidRPr="00F025B8">
              <w:rPr>
                <w:bCs/>
                <w:sz w:val="18"/>
                <w:szCs w:val="18"/>
              </w:rPr>
              <w:br/>
              <w:t>и не более 67,00 кв. м</w:t>
            </w:r>
            <w:r w:rsidRPr="00F025B8">
              <w:rPr>
                <w:sz w:val="18"/>
                <w:szCs w:val="18"/>
              </w:rPr>
              <w:t xml:space="preserve">, </w:t>
            </w:r>
            <w:r w:rsidRPr="00F025B8">
              <w:rPr>
                <w:sz w:val="18"/>
                <w:szCs w:val="18"/>
              </w:rPr>
              <w:br/>
              <w:t>за исключением жилых помещений (квартир),</w:t>
            </w:r>
            <w:r w:rsidRPr="00F025B8">
              <w:rPr>
                <w:sz w:val="18"/>
                <w:szCs w:val="18"/>
              </w:rPr>
              <w:br/>
              <w:t xml:space="preserve">в отношении которых установлены требования </w:t>
            </w:r>
            <w:r w:rsidRPr="00F025B8">
              <w:rPr>
                <w:sz w:val="18"/>
                <w:szCs w:val="18"/>
              </w:rPr>
              <w:br/>
              <w:t>к доступности жилого помещения и общего имущества</w:t>
            </w:r>
          </w:p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 xml:space="preserve">в многоквартирном доме </w:t>
            </w:r>
            <w:r w:rsidRPr="00F025B8">
              <w:rPr>
                <w:sz w:val="18"/>
                <w:szCs w:val="18"/>
              </w:rPr>
              <w:br/>
              <w:t xml:space="preserve">для инвалида, приобретаемые путем участия Санкт-Петербурга </w:t>
            </w:r>
            <w:r w:rsidRPr="00F025B8">
              <w:rPr>
                <w:sz w:val="18"/>
                <w:szCs w:val="18"/>
              </w:rPr>
              <w:br/>
              <w:t xml:space="preserve">в долевом строительстве многоквартирных домов </w:t>
            </w:r>
            <w:r w:rsidRPr="00F025B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со сроком ввода</w:t>
            </w:r>
            <w:r>
              <w:rPr>
                <w:sz w:val="18"/>
                <w:szCs w:val="18"/>
              </w:rPr>
              <w:br/>
            </w:r>
            <w:r w:rsidRPr="00F025B8">
              <w:rPr>
                <w:sz w:val="18"/>
                <w:szCs w:val="18"/>
              </w:rPr>
              <w:t xml:space="preserve">в эксплуатацию </w:t>
            </w:r>
            <w:r w:rsidRPr="00F025B8">
              <w:rPr>
                <w:sz w:val="18"/>
                <w:szCs w:val="18"/>
              </w:rPr>
              <w:br/>
              <w:t>не позднее 31.12.2026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color w:val="000000"/>
                <w:sz w:val="18"/>
                <w:szCs w:val="18"/>
              </w:rPr>
            </w:pPr>
            <w:r w:rsidRPr="002A0ACC">
              <w:rPr>
                <w:bCs/>
                <w:color w:val="000000"/>
                <w:spacing w:val="-10"/>
                <w:sz w:val="18"/>
                <w:szCs w:val="18"/>
              </w:rPr>
              <w:t>Конструктивные особенности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Default="00AA673F" w:rsidP="00AA673F">
            <w:pPr>
              <w:jc w:val="center"/>
              <w:rPr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Возможные значения: панельное здание</w:t>
            </w:r>
            <w:r>
              <w:rPr>
                <w:sz w:val="18"/>
                <w:szCs w:val="18"/>
              </w:rPr>
              <w:t xml:space="preserve">, кирпичное здание, блочное здание, </w:t>
            </w:r>
            <w:r>
              <w:rPr>
                <w:sz w:val="18"/>
                <w:szCs w:val="18"/>
              </w:rPr>
              <w:br/>
            </w:r>
            <w:r w:rsidRPr="002A0ACC">
              <w:rPr>
                <w:spacing w:val="-6"/>
                <w:sz w:val="18"/>
                <w:szCs w:val="18"/>
              </w:rPr>
              <w:t>кирпично-монолитное</w:t>
            </w:r>
            <w:r w:rsidRPr="00BC738B">
              <w:rPr>
                <w:sz w:val="18"/>
                <w:szCs w:val="18"/>
              </w:rPr>
              <w:t xml:space="preserve"> здание, </w:t>
            </w:r>
            <w:r>
              <w:rPr>
                <w:sz w:val="18"/>
                <w:szCs w:val="18"/>
              </w:rPr>
              <w:t>монолитное</w:t>
            </w:r>
          </w:p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здание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Общая площадь жилого помещения (квартиры)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ind w:left="-11" w:hanging="100"/>
              <w:jc w:val="center"/>
              <w:rPr>
                <w:bCs/>
                <w:color w:val="000000"/>
                <w:sz w:val="18"/>
                <w:szCs w:val="18"/>
              </w:rPr>
            </w:pPr>
            <w:r w:rsidRPr="00755311">
              <w:rPr>
                <w:bCs/>
                <w:color w:val="000000"/>
                <w:spacing w:val="-6"/>
                <w:sz w:val="18"/>
                <w:szCs w:val="18"/>
              </w:rPr>
              <w:t>Квадратный</w:t>
            </w:r>
            <w:r>
              <w:rPr>
                <w:bCs/>
                <w:color w:val="000000"/>
                <w:sz w:val="18"/>
                <w:szCs w:val="18"/>
              </w:rPr>
              <w:t xml:space="preserve"> метр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3C3D04" w:rsidRDefault="00AA673F" w:rsidP="00AA673F">
            <w:pPr>
              <w:pStyle w:val="af3"/>
              <w:overflowPunct/>
              <w:autoSpaceDE/>
              <w:autoSpaceDN/>
              <w:adjustRightInd/>
              <w:ind w:left="316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3C3D04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,01</w:t>
            </w:r>
            <w:r w:rsidRPr="003C3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</w:t>
            </w:r>
            <w:r w:rsidRPr="003C3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не более 6</w:t>
            </w:r>
            <w:r w:rsidRPr="003C3D04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  <w:p w:rsidR="00AA673F" w:rsidRPr="00BC738B" w:rsidRDefault="00AA673F" w:rsidP="00AA673F">
            <w:pPr>
              <w:pStyle w:val="af3"/>
              <w:overflowPunct/>
              <w:autoSpaceDE/>
              <w:autoSpaceDN/>
              <w:adjustRightInd/>
              <w:ind w:left="308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 xml:space="preserve">Предельная цена за </w:t>
            </w:r>
            <w:r>
              <w:rPr>
                <w:bCs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730B20">
              <w:rPr>
                <w:bCs/>
                <w:color w:val="000000"/>
                <w:sz w:val="18"/>
                <w:szCs w:val="18"/>
              </w:rPr>
              <w:t>уб</w:t>
            </w:r>
            <w:r>
              <w:rPr>
                <w:bCs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093B5E" w:rsidRDefault="00AA673F" w:rsidP="00AA673F">
            <w:pPr>
              <w:ind w:left="-109" w:right="-1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Н</w:t>
            </w:r>
            <w:r w:rsidRPr="0068378C">
              <w:rPr>
                <w:bCs/>
                <w:spacing w:val="-6"/>
                <w:sz w:val="18"/>
                <w:szCs w:val="18"/>
              </w:rPr>
              <w:t xml:space="preserve">е более </w:t>
            </w:r>
            <w:r>
              <w:rPr>
                <w:bCs/>
                <w:spacing w:val="-6"/>
                <w:sz w:val="18"/>
                <w:szCs w:val="18"/>
              </w:rPr>
              <w:t>150 119,25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jc w:val="center"/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873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ind w:right="-106" w:hanging="18"/>
              <w:rPr>
                <w:spacing w:val="-10"/>
                <w:sz w:val="18"/>
                <w:szCs w:val="18"/>
              </w:rPr>
            </w:pPr>
            <w:r w:rsidRPr="00F025B8">
              <w:rPr>
                <w:bCs/>
                <w:spacing w:val="-10"/>
                <w:sz w:val="18"/>
                <w:szCs w:val="18"/>
              </w:rPr>
              <w:t>41.20.10</w:t>
            </w:r>
          </w:p>
        </w:tc>
        <w:tc>
          <w:tcPr>
            <w:tcW w:w="12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673F" w:rsidRPr="00F025B8" w:rsidRDefault="00AA673F" w:rsidP="00AA673F">
            <w:pPr>
              <w:rPr>
                <w:sz w:val="18"/>
                <w:szCs w:val="18"/>
              </w:rPr>
            </w:pPr>
            <w:r w:rsidRPr="00F025B8">
              <w:rPr>
                <w:sz w:val="18"/>
                <w:szCs w:val="18"/>
              </w:rPr>
              <w:t>Здания жилые. Пояснение</w:t>
            </w:r>
            <w:r w:rsidRPr="00F025B8">
              <w:rPr>
                <w:sz w:val="18"/>
                <w:szCs w:val="18"/>
              </w:rPr>
              <w:br/>
              <w:t xml:space="preserve">по требуемой продукции: жилые помещения (квартиры) </w:t>
            </w:r>
            <w:r w:rsidRPr="00F025B8">
              <w:rPr>
                <w:bCs/>
                <w:sz w:val="18"/>
                <w:szCs w:val="18"/>
              </w:rPr>
              <w:t>общей площадью жилого помещения (квартиры) более 67,00 кв. м</w:t>
            </w:r>
            <w:r w:rsidRPr="00F025B8">
              <w:rPr>
                <w:sz w:val="18"/>
                <w:szCs w:val="18"/>
              </w:rPr>
              <w:t xml:space="preserve">, </w:t>
            </w:r>
            <w:r w:rsidRPr="00F025B8">
              <w:rPr>
                <w:sz w:val="18"/>
                <w:szCs w:val="18"/>
              </w:rPr>
              <w:br/>
              <w:t>за исключением жилых помещений (квартир),</w:t>
            </w:r>
            <w:r w:rsidRPr="00F025B8">
              <w:rPr>
                <w:sz w:val="18"/>
                <w:szCs w:val="18"/>
              </w:rPr>
              <w:br/>
              <w:t xml:space="preserve">в отношении которых установлены требования </w:t>
            </w:r>
            <w:r w:rsidRPr="00F025B8">
              <w:rPr>
                <w:sz w:val="18"/>
                <w:szCs w:val="18"/>
              </w:rPr>
              <w:br/>
              <w:t>к доступности жилого помещения и общего имущества</w:t>
            </w:r>
            <w:r w:rsidRPr="00F025B8">
              <w:rPr>
                <w:sz w:val="18"/>
                <w:szCs w:val="18"/>
              </w:rPr>
              <w:br/>
              <w:t xml:space="preserve">в многоквартирном доме </w:t>
            </w:r>
            <w:r w:rsidRPr="00F025B8">
              <w:rPr>
                <w:sz w:val="18"/>
                <w:szCs w:val="18"/>
              </w:rPr>
              <w:br/>
              <w:t xml:space="preserve">для инвалида, приобретаемые путем участия Санкт-Петербурга </w:t>
            </w:r>
            <w:r w:rsidRPr="00F025B8">
              <w:rPr>
                <w:sz w:val="18"/>
                <w:szCs w:val="18"/>
              </w:rPr>
              <w:br/>
              <w:t xml:space="preserve">в долевом строительстве многоквартирных домов </w:t>
            </w:r>
            <w:r w:rsidRPr="00F025B8">
              <w:rPr>
                <w:sz w:val="18"/>
                <w:szCs w:val="18"/>
              </w:rPr>
              <w:br/>
              <w:t xml:space="preserve">со сроком ввода </w:t>
            </w:r>
            <w:r w:rsidRPr="00F025B8">
              <w:rPr>
                <w:sz w:val="18"/>
                <w:szCs w:val="18"/>
              </w:rPr>
              <w:br/>
              <w:t xml:space="preserve">в эксплуатацию </w:t>
            </w:r>
            <w:r w:rsidRPr="00F025B8">
              <w:rPr>
                <w:sz w:val="18"/>
                <w:szCs w:val="18"/>
              </w:rPr>
              <w:br/>
              <w:t>не позднее 31.12.2026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color w:val="000000"/>
                <w:sz w:val="18"/>
                <w:szCs w:val="18"/>
              </w:rPr>
            </w:pPr>
            <w:r w:rsidRPr="002A0ACC">
              <w:rPr>
                <w:bCs/>
                <w:color w:val="000000"/>
                <w:spacing w:val="-10"/>
                <w:sz w:val="18"/>
                <w:szCs w:val="18"/>
              </w:rPr>
              <w:t>Конструктивные особенности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Default="00AA673F" w:rsidP="00AA673F">
            <w:pPr>
              <w:jc w:val="center"/>
              <w:rPr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Возможные значения: панельное здание</w:t>
            </w:r>
            <w:r>
              <w:rPr>
                <w:sz w:val="18"/>
                <w:szCs w:val="18"/>
              </w:rPr>
              <w:t xml:space="preserve">, кирпичное здание, блочное здание, </w:t>
            </w:r>
            <w:r>
              <w:rPr>
                <w:sz w:val="18"/>
                <w:szCs w:val="18"/>
              </w:rPr>
              <w:br/>
            </w:r>
            <w:r w:rsidRPr="002A0ACC">
              <w:rPr>
                <w:spacing w:val="-6"/>
                <w:sz w:val="18"/>
                <w:szCs w:val="18"/>
              </w:rPr>
              <w:t>кирпично-монолитное</w:t>
            </w:r>
            <w:r w:rsidRPr="00BC738B">
              <w:rPr>
                <w:sz w:val="18"/>
                <w:szCs w:val="18"/>
              </w:rPr>
              <w:t xml:space="preserve"> здание, </w:t>
            </w:r>
            <w:r>
              <w:rPr>
                <w:sz w:val="18"/>
                <w:szCs w:val="18"/>
              </w:rPr>
              <w:t>монолитное</w:t>
            </w:r>
          </w:p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BC738B">
              <w:rPr>
                <w:sz w:val="18"/>
                <w:szCs w:val="18"/>
              </w:rPr>
              <w:t>здание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F07DCF">
        <w:trPr>
          <w:gridAfter w:val="1"/>
          <w:wAfter w:w="58" w:type="pct"/>
          <w:trHeight w:val="559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241771" w:rsidRDefault="00AA673F" w:rsidP="00AA673F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Pr="00DA1531" w:rsidRDefault="00AA673F" w:rsidP="00AA673F">
            <w:pPr>
              <w:ind w:right="-106" w:hanging="18"/>
              <w:jc w:val="both"/>
              <w:rPr>
                <w:bCs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73F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Общая площадь жилого помещения (квартиры)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ind w:hanging="111"/>
              <w:jc w:val="center"/>
              <w:rPr>
                <w:bCs/>
                <w:color w:val="000000"/>
                <w:sz w:val="18"/>
                <w:szCs w:val="18"/>
              </w:rPr>
            </w:pPr>
            <w:r w:rsidRPr="00755311">
              <w:rPr>
                <w:bCs/>
                <w:color w:val="000000"/>
                <w:spacing w:val="-6"/>
                <w:sz w:val="18"/>
                <w:szCs w:val="18"/>
              </w:rPr>
              <w:t>Квадратный</w:t>
            </w:r>
            <w:r>
              <w:rPr>
                <w:bCs/>
                <w:color w:val="000000"/>
                <w:sz w:val="18"/>
                <w:szCs w:val="18"/>
              </w:rPr>
              <w:t xml:space="preserve"> метр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BC738B" w:rsidRDefault="00AA673F" w:rsidP="00AA673F">
            <w:pPr>
              <w:pStyle w:val="af3"/>
              <w:overflowPunct/>
              <w:autoSpaceDE/>
              <w:autoSpaceDN/>
              <w:adjustRightInd/>
              <w:ind w:left="308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67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AA673F" w:rsidP="00AA673F">
            <w:pPr>
              <w:ind w:left="-254" w:firstLine="254"/>
              <w:rPr>
                <w:bCs/>
                <w:sz w:val="18"/>
                <w:szCs w:val="18"/>
              </w:rPr>
            </w:pPr>
          </w:p>
        </w:tc>
      </w:tr>
      <w:tr w:rsidR="00AA673F" w:rsidRPr="002826BF" w:rsidTr="009741D8">
        <w:trPr>
          <w:gridAfter w:val="1"/>
          <w:wAfter w:w="58" w:type="pct"/>
          <w:trHeight w:val="1896"/>
        </w:trPr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73F" w:rsidRPr="002826BF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241771" w:rsidRDefault="00AA673F" w:rsidP="00AA673F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DA1531" w:rsidRDefault="00AA673F" w:rsidP="00AA673F">
            <w:pPr>
              <w:ind w:right="-106" w:hanging="18"/>
              <w:jc w:val="both"/>
              <w:rPr>
                <w:bCs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Default="00AA673F" w:rsidP="00AA673F">
            <w:pPr>
              <w:rPr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 xml:space="preserve">Предельная цена за </w:t>
            </w:r>
            <w:r>
              <w:rPr>
                <w:bCs/>
                <w:color w:val="000000"/>
                <w:sz w:val="18"/>
                <w:szCs w:val="18"/>
              </w:rPr>
              <w:t>1 кв. 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 w:rsidRPr="00730B20">
              <w:rPr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730B20" w:rsidRDefault="00AA673F" w:rsidP="00AA67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730B20">
              <w:rPr>
                <w:bCs/>
                <w:color w:val="000000"/>
                <w:sz w:val="18"/>
                <w:szCs w:val="18"/>
              </w:rPr>
              <w:t>уб</w:t>
            </w:r>
            <w:r>
              <w:rPr>
                <w:bCs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F" w:rsidRPr="00093B5E" w:rsidRDefault="00AA673F" w:rsidP="00AA673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Н</w:t>
            </w:r>
            <w:r w:rsidRPr="0068378C">
              <w:rPr>
                <w:bCs/>
                <w:spacing w:val="-6"/>
                <w:sz w:val="18"/>
                <w:szCs w:val="18"/>
              </w:rPr>
              <w:t xml:space="preserve">е более </w:t>
            </w:r>
            <w:r>
              <w:rPr>
                <w:bCs/>
                <w:spacing w:val="-6"/>
                <w:sz w:val="18"/>
                <w:szCs w:val="18"/>
              </w:rPr>
              <w:t>143 127,62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673F" w:rsidRDefault="009741D8" w:rsidP="00AA673F">
            <w:pPr>
              <w:ind w:left="-254" w:firstLine="25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».</w:t>
            </w:r>
          </w:p>
        </w:tc>
      </w:tr>
    </w:tbl>
    <w:p w:rsidR="00CE0CD5" w:rsidRDefault="00CE0CD5" w:rsidP="00E52CD8">
      <w:pPr>
        <w:tabs>
          <w:tab w:val="left" w:pos="851"/>
        </w:tabs>
        <w:ind w:firstLine="567"/>
        <w:jc w:val="both"/>
        <w:rPr>
          <w:color w:val="FF0000"/>
          <w:sz w:val="18"/>
          <w:szCs w:val="18"/>
        </w:rPr>
      </w:pPr>
    </w:p>
    <w:p w:rsidR="00303181" w:rsidRDefault="00303181" w:rsidP="00E52CD8">
      <w:pPr>
        <w:tabs>
          <w:tab w:val="left" w:pos="851"/>
        </w:tabs>
        <w:ind w:firstLine="567"/>
        <w:jc w:val="both"/>
        <w:rPr>
          <w:color w:val="FF0000"/>
          <w:sz w:val="18"/>
          <w:szCs w:val="18"/>
        </w:rPr>
      </w:pPr>
    </w:p>
    <w:p w:rsidR="00E52CD8" w:rsidRDefault="00E52CD8" w:rsidP="00E52CD8">
      <w:pPr>
        <w:tabs>
          <w:tab w:val="left" w:pos="851"/>
        </w:tabs>
        <w:ind w:firstLine="567"/>
        <w:jc w:val="both"/>
      </w:pPr>
      <w:r>
        <w:lastRenderedPageBreak/>
        <w:t>2.  Постановление вступает в силу на следующий день после его официального опубликования.</w:t>
      </w:r>
    </w:p>
    <w:p w:rsidR="00E52CD8" w:rsidRDefault="00E52CD8" w:rsidP="00E52CD8">
      <w:pPr>
        <w:tabs>
          <w:tab w:val="left" w:pos="851"/>
        </w:tabs>
        <w:ind w:firstLine="567"/>
        <w:jc w:val="both"/>
      </w:pPr>
      <w:r>
        <w:t xml:space="preserve">3.  Контроль за выполнением постановления возложить на вице-губернатора </w:t>
      </w:r>
      <w:r>
        <w:br/>
        <w:t xml:space="preserve">Санкт-Петербурга </w:t>
      </w:r>
      <w:r w:rsidR="00090AE3">
        <w:t>Москаленко В.Н.</w:t>
      </w:r>
    </w:p>
    <w:p w:rsidR="00E52CD8" w:rsidRDefault="00E52CD8" w:rsidP="00E52CD8">
      <w:pPr>
        <w:ind w:firstLine="567"/>
        <w:rPr>
          <w:b/>
          <w:sz w:val="22"/>
          <w:szCs w:val="22"/>
        </w:rPr>
      </w:pPr>
    </w:p>
    <w:p w:rsidR="00E52CD8" w:rsidRDefault="00E52CD8" w:rsidP="00E52CD8">
      <w:pPr>
        <w:ind w:firstLine="567"/>
        <w:rPr>
          <w:b/>
          <w:sz w:val="22"/>
          <w:szCs w:val="22"/>
        </w:rPr>
      </w:pPr>
    </w:p>
    <w:p w:rsidR="00E52CD8" w:rsidRDefault="00E52CD8" w:rsidP="00E52CD8">
      <w:pPr>
        <w:rPr>
          <w:b/>
        </w:rPr>
      </w:pPr>
      <w:r>
        <w:rPr>
          <w:b/>
        </w:rPr>
        <w:t xml:space="preserve">       Губернатор </w:t>
      </w:r>
    </w:p>
    <w:p w:rsidR="00E40575" w:rsidRPr="002D259F" w:rsidRDefault="00E52CD8">
      <w:r>
        <w:rPr>
          <w:b/>
        </w:rPr>
        <w:t>Санкт-Петербурга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А.Д.Беглов</w:t>
      </w:r>
      <w:proofErr w:type="spellEnd"/>
    </w:p>
    <w:sectPr w:rsidR="00E40575" w:rsidRPr="002D259F" w:rsidSect="00303181">
      <w:headerReference w:type="default" r:id="rId10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7B" w:rsidRDefault="00C4107B" w:rsidP="0021058A">
      <w:r>
        <w:separator/>
      </w:r>
    </w:p>
  </w:endnote>
  <w:endnote w:type="continuationSeparator" w:id="0">
    <w:p w:rsidR="00C4107B" w:rsidRDefault="00C4107B" w:rsidP="0021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7B" w:rsidRDefault="00C4107B" w:rsidP="0021058A">
      <w:r>
        <w:separator/>
      </w:r>
    </w:p>
  </w:footnote>
  <w:footnote w:type="continuationSeparator" w:id="0">
    <w:p w:rsidR="00C4107B" w:rsidRDefault="00C4107B" w:rsidP="0021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2073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05E32" w:rsidRPr="00A67F3D" w:rsidRDefault="00905E32">
        <w:pPr>
          <w:pStyle w:val="a7"/>
          <w:jc w:val="center"/>
          <w:rPr>
            <w:sz w:val="22"/>
            <w:szCs w:val="22"/>
          </w:rPr>
        </w:pPr>
        <w:r w:rsidRPr="00A67F3D">
          <w:rPr>
            <w:sz w:val="22"/>
            <w:szCs w:val="22"/>
          </w:rPr>
          <w:fldChar w:fldCharType="begin"/>
        </w:r>
        <w:r w:rsidRPr="00A67F3D">
          <w:rPr>
            <w:sz w:val="22"/>
            <w:szCs w:val="22"/>
          </w:rPr>
          <w:instrText>PAGE   \* MERGEFORMAT</w:instrText>
        </w:r>
        <w:r w:rsidRPr="00A67F3D">
          <w:rPr>
            <w:sz w:val="22"/>
            <w:szCs w:val="22"/>
          </w:rPr>
          <w:fldChar w:fldCharType="separate"/>
        </w:r>
        <w:r w:rsidR="004D5EB1">
          <w:rPr>
            <w:noProof/>
            <w:sz w:val="22"/>
            <w:szCs w:val="22"/>
          </w:rPr>
          <w:t>5</w:t>
        </w:r>
        <w:r w:rsidRPr="00A67F3D">
          <w:rPr>
            <w:sz w:val="22"/>
            <w:szCs w:val="22"/>
          </w:rPr>
          <w:fldChar w:fldCharType="end"/>
        </w:r>
      </w:p>
    </w:sdtContent>
  </w:sdt>
  <w:p w:rsidR="00905E32" w:rsidRDefault="00905E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76940"/>
    <w:multiLevelType w:val="multilevel"/>
    <w:tmpl w:val="C8DE6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62"/>
    <w:rsid w:val="00011926"/>
    <w:rsid w:val="000705C3"/>
    <w:rsid w:val="00074226"/>
    <w:rsid w:val="00077763"/>
    <w:rsid w:val="00090AE3"/>
    <w:rsid w:val="000B0188"/>
    <w:rsid w:val="000F3381"/>
    <w:rsid w:val="001D1DBA"/>
    <w:rsid w:val="001D3E56"/>
    <w:rsid w:val="002047EB"/>
    <w:rsid w:val="0021058A"/>
    <w:rsid w:val="002126A0"/>
    <w:rsid w:val="00235EC0"/>
    <w:rsid w:val="00241771"/>
    <w:rsid w:val="00275887"/>
    <w:rsid w:val="002826BF"/>
    <w:rsid w:val="002971BD"/>
    <w:rsid w:val="002A0ACC"/>
    <w:rsid w:val="002C109D"/>
    <w:rsid w:val="002D259F"/>
    <w:rsid w:val="00303181"/>
    <w:rsid w:val="003063FB"/>
    <w:rsid w:val="00314E8A"/>
    <w:rsid w:val="003341C0"/>
    <w:rsid w:val="00357F10"/>
    <w:rsid w:val="00364283"/>
    <w:rsid w:val="00372B22"/>
    <w:rsid w:val="003A5C63"/>
    <w:rsid w:val="003C7C84"/>
    <w:rsid w:val="00407DEA"/>
    <w:rsid w:val="0042151F"/>
    <w:rsid w:val="004405B0"/>
    <w:rsid w:val="00452BB0"/>
    <w:rsid w:val="004600E4"/>
    <w:rsid w:val="00480A4C"/>
    <w:rsid w:val="00481E78"/>
    <w:rsid w:val="0048413E"/>
    <w:rsid w:val="00496EC3"/>
    <w:rsid w:val="004D5EB1"/>
    <w:rsid w:val="00565C39"/>
    <w:rsid w:val="00587BC7"/>
    <w:rsid w:val="00590E4F"/>
    <w:rsid w:val="00594286"/>
    <w:rsid w:val="005B7EC5"/>
    <w:rsid w:val="005D340E"/>
    <w:rsid w:val="005D35F1"/>
    <w:rsid w:val="00635CA5"/>
    <w:rsid w:val="006A4E19"/>
    <w:rsid w:val="006B050E"/>
    <w:rsid w:val="006E4B1E"/>
    <w:rsid w:val="007466E5"/>
    <w:rsid w:val="00764EDC"/>
    <w:rsid w:val="007C0011"/>
    <w:rsid w:val="007C0740"/>
    <w:rsid w:val="007C6078"/>
    <w:rsid w:val="00866AE5"/>
    <w:rsid w:val="00894EDA"/>
    <w:rsid w:val="00900224"/>
    <w:rsid w:val="00905E32"/>
    <w:rsid w:val="00927388"/>
    <w:rsid w:val="00933C7B"/>
    <w:rsid w:val="0095342F"/>
    <w:rsid w:val="009741D8"/>
    <w:rsid w:val="009E61C0"/>
    <w:rsid w:val="00A21CE7"/>
    <w:rsid w:val="00A56908"/>
    <w:rsid w:val="00A67032"/>
    <w:rsid w:val="00A67F3D"/>
    <w:rsid w:val="00A74AB4"/>
    <w:rsid w:val="00AA673F"/>
    <w:rsid w:val="00AD41FC"/>
    <w:rsid w:val="00AE6CC7"/>
    <w:rsid w:val="00B00EC4"/>
    <w:rsid w:val="00B318C1"/>
    <w:rsid w:val="00B557CF"/>
    <w:rsid w:val="00B56A19"/>
    <w:rsid w:val="00B81058"/>
    <w:rsid w:val="00B844B3"/>
    <w:rsid w:val="00BC6E80"/>
    <w:rsid w:val="00BD6671"/>
    <w:rsid w:val="00C145FE"/>
    <w:rsid w:val="00C35940"/>
    <w:rsid w:val="00C4107B"/>
    <w:rsid w:val="00C43E52"/>
    <w:rsid w:val="00C74656"/>
    <w:rsid w:val="00C912D3"/>
    <w:rsid w:val="00CB2D42"/>
    <w:rsid w:val="00CC3F37"/>
    <w:rsid w:val="00CE0CD5"/>
    <w:rsid w:val="00D04567"/>
    <w:rsid w:val="00D53E19"/>
    <w:rsid w:val="00DB0FEA"/>
    <w:rsid w:val="00E06599"/>
    <w:rsid w:val="00E15515"/>
    <w:rsid w:val="00E40575"/>
    <w:rsid w:val="00E52CD8"/>
    <w:rsid w:val="00E85948"/>
    <w:rsid w:val="00EC23AF"/>
    <w:rsid w:val="00F025B8"/>
    <w:rsid w:val="00F07DCF"/>
    <w:rsid w:val="00F14462"/>
    <w:rsid w:val="00F14A1B"/>
    <w:rsid w:val="00F209D5"/>
    <w:rsid w:val="00F23EB8"/>
    <w:rsid w:val="00F5499D"/>
    <w:rsid w:val="00F820CD"/>
    <w:rsid w:val="00F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6E061-DAF2-4D99-833F-93833D67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59F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259F"/>
    <w:pPr>
      <w:keepNext/>
      <w:overflowPunct w:val="0"/>
      <w:autoSpaceDE w:val="0"/>
      <w:autoSpaceDN w:val="0"/>
      <w:adjustRightInd w:val="0"/>
      <w:spacing w:line="288" w:lineRule="auto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259F"/>
    <w:pPr>
      <w:keepNext/>
      <w:overflowPunct w:val="0"/>
      <w:autoSpaceDE w:val="0"/>
      <w:autoSpaceDN w:val="0"/>
      <w:adjustRightInd w:val="0"/>
      <w:spacing w:line="288" w:lineRule="auto"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59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259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259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semiHidden/>
    <w:unhideWhenUsed/>
    <w:rsid w:val="002D259F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2D259F"/>
    <w:rPr>
      <w:color w:val="954F72"/>
      <w:u w:val="single"/>
    </w:rPr>
  </w:style>
  <w:style w:type="paragraph" w:customStyle="1" w:styleId="msonormal0">
    <w:name w:val="msonormal"/>
    <w:basedOn w:val="a"/>
    <w:rsid w:val="002D259F"/>
    <w:pPr>
      <w:spacing w:before="100" w:beforeAutospacing="1" w:after="100" w:afterAutospacing="1"/>
    </w:pPr>
  </w:style>
  <w:style w:type="paragraph" w:styleId="a5">
    <w:name w:val="annotation text"/>
    <w:basedOn w:val="a"/>
    <w:link w:val="a6"/>
    <w:semiHidden/>
    <w:unhideWhenUsed/>
    <w:rsid w:val="002D259F"/>
    <w:pPr>
      <w:overflowPunct w:val="0"/>
      <w:autoSpaceDE w:val="0"/>
      <w:autoSpaceDN w:val="0"/>
      <w:adjustRightInd w:val="0"/>
    </w:pPr>
    <w:rPr>
      <w:rFonts w:ascii="Baltica" w:hAnsi="Baltica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2D259F"/>
    <w:rPr>
      <w:rFonts w:ascii="Baltica" w:eastAsia="Times New Roman" w:hAnsi="Baltica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D25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2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D25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D2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2D259F"/>
    <w:pPr>
      <w:overflowPunct w:val="0"/>
      <w:autoSpaceDE w:val="0"/>
      <w:autoSpaceDN w:val="0"/>
      <w:adjustRightInd w:val="0"/>
      <w:spacing w:line="288" w:lineRule="auto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2D2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2D259F"/>
    <w:pPr>
      <w:overflowPunct w:val="0"/>
      <w:autoSpaceDE w:val="0"/>
      <w:autoSpaceDN w:val="0"/>
      <w:adjustRightInd w:val="0"/>
      <w:ind w:left="-36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2D2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annotation subject"/>
    <w:basedOn w:val="a5"/>
    <w:next w:val="a5"/>
    <w:link w:val="af0"/>
    <w:semiHidden/>
    <w:unhideWhenUsed/>
    <w:rsid w:val="002D259F"/>
    <w:rPr>
      <w:b/>
      <w:bCs/>
    </w:rPr>
  </w:style>
  <w:style w:type="character" w:customStyle="1" w:styleId="af0">
    <w:name w:val="Тема примечания Знак"/>
    <w:basedOn w:val="a6"/>
    <w:link w:val="af"/>
    <w:semiHidden/>
    <w:rsid w:val="002D259F"/>
    <w:rPr>
      <w:rFonts w:ascii="Baltica" w:eastAsia="Times New Roman" w:hAnsi="Baltica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D259F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D25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2D259F"/>
    <w:pPr>
      <w:keepNext/>
      <w:autoSpaceDE w:val="0"/>
      <w:autoSpaceDN w:val="0"/>
      <w:outlineLvl w:val="0"/>
    </w:pPr>
    <w:rPr>
      <w:b/>
      <w:bCs/>
    </w:rPr>
  </w:style>
  <w:style w:type="character" w:customStyle="1" w:styleId="12">
    <w:name w:val="Текст примечания Знак1"/>
    <w:basedOn w:val="a0"/>
    <w:uiPriority w:val="99"/>
    <w:semiHidden/>
    <w:rsid w:val="002D259F"/>
  </w:style>
  <w:style w:type="character" w:customStyle="1" w:styleId="13">
    <w:name w:val="Основной текст Знак1"/>
    <w:basedOn w:val="a0"/>
    <w:uiPriority w:val="99"/>
    <w:semiHidden/>
    <w:rsid w:val="002D259F"/>
    <w:rPr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2D259F"/>
    <w:rPr>
      <w:sz w:val="24"/>
      <w:szCs w:val="24"/>
    </w:rPr>
  </w:style>
  <w:style w:type="character" w:customStyle="1" w:styleId="15">
    <w:name w:val="Тема примечания Знак1"/>
    <w:basedOn w:val="12"/>
    <w:uiPriority w:val="99"/>
    <w:semiHidden/>
    <w:rsid w:val="002D259F"/>
    <w:rPr>
      <w:b/>
      <w:bCs/>
    </w:rPr>
  </w:style>
  <w:style w:type="character" w:customStyle="1" w:styleId="16">
    <w:name w:val="Текст выноски Знак1"/>
    <w:basedOn w:val="a0"/>
    <w:uiPriority w:val="99"/>
    <w:semiHidden/>
    <w:rsid w:val="002D259F"/>
    <w:rPr>
      <w:rFonts w:ascii="Segoe UI" w:hAnsi="Segoe UI" w:cs="Segoe UI" w:hint="default"/>
      <w:sz w:val="18"/>
      <w:szCs w:val="18"/>
    </w:rPr>
  </w:style>
  <w:style w:type="paragraph" w:styleId="af3">
    <w:name w:val="List Paragraph"/>
    <w:basedOn w:val="a"/>
    <w:uiPriority w:val="34"/>
    <w:qFormat/>
    <w:rsid w:val="00AD41F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altica" w:hAnsi="Baltic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42201B966CCABA63A8A479C1DD2AA555E7F941CC740B7F92BF7FC1B586F2D7F41DA334590005963B81CC74D89545C26C08CE3F3C62FA73d7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A11D-2DFC-481A-917A-0F51247B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Кокоурова Лариса Зиваировна</dc:creator>
  <cp:keywords/>
  <dc:description/>
  <cp:lastModifiedBy>Павлович Александра Михайловна</cp:lastModifiedBy>
  <cp:revision>2</cp:revision>
  <cp:lastPrinted>2024-03-04T12:50:00Z</cp:lastPrinted>
  <dcterms:created xsi:type="dcterms:W3CDTF">2024-03-12T14:30:00Z</dcterms:created>
  <dcterms:modified xsi:type="dcterms:W3CDTF">2024-03-12T14:30:00Z</dcterms:modified>
</cp:coreProperties>
</file>