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7D" w:rsidRDefault="002605F8" w:rsidP="0045447D">
      <w:pPr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object w:dxaOrig="99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.5pt;height:43.5pt;mso-width-percent:0;mso-height-percent:0;mso-width-percent:0;mso-height-percent:0" o:ole="" fillcolor="window">
            <v:imagedata r:id="rId8" o:title="" gain="74473f" blacklevel="-1966f"/>
          </v:shape>
          <o:OLEObject Type="Embed" ProgID="Word.Picture.8" ShapeID="_x0000_i1025" DrawAspect="Content" ObjectID="_1770818357" r:id="rId9"/>
        </w:object>
      </w:r>
    </w:p>
    <w:p w:rsidR="0045447D" w:rsidRPr="001D4F9C" w:rsidRDefault="0045447D" w:rsidP="0045447D">
      <w:pPr>
        <w:jc w:val="center"/>
        <w:rPr>
          <w:sz w:val="14"/>
        </w:rPr>
      </w:pPr>
    </w:p>
    <w:p w:rsidR="0045447D" w:rsidRPr="006F5BE7" w:rsidRDefault="0045447D" w:rsidP="0045447D">
      <w:pPr>
        <w:spacing w:line="360" w:lineRule="auto"/>
        <w:jc w:val="center"/>
        <w:rPr>
          <w:b/>
          <w:sz w:val="28"/>
          <w:szCs w:val="28"/>
        </w:rPr>
      </w:pPr>
      <w:r w:rsidRPr="006F5BE7">
        <w:rPr>
          <w:b/>
          <w:sz w:val="28"/>
          <w:szCs w:val="28"/>
        </w:rPr>
        <w:t>ПРАВИТЕЛЬСТВО САНКТ-ПЕТЕРБУРГА</w:t>
      </w:r>
    </w:p>
    <w:p w:rsidR="0045447D" w:rsidRPr="00975CFE" w:rsidRDefault="0045447D" w:rsidP="0045447D">
      <w:pPr>
        <w:spacing w:line="360" w:lineRule="auto"/>
        <w:jc w:val="center"/>
        <w:rPr>
          <w:b/>
          <w:sz w:val="32"/>
          <w:szCs w:val="32"/>
        </w:rPr>
      </w:pPr>
      <w:r w:rsidRPr="00975CFE">
        <w:rPr>
          <w:b/>
          <w:sz w:val="32"/>
          <w:szCs w:val="32"/>
        </w:rPr>
        <w:t>П О С Т А Н О В Л Е Н И Е</w:t>
      </w:r>
    </w:p>
    <w:p w:rsidR="002E7238" w:rsidRPr="00F1709D" w:rsidRDefault="002E7238" w:rsidP="002E7238">
      <w:pPr>
        <w:spacing w:before="60" w:after="60"/>
        <w:rPr>
          <w:b/>
          <w:caps/>
          <w:sz w:val="26"/>
          <w:szCs w:val="26"/>
        </w:rPr>
      </w:pPr>
    </w:p>
    <w:p w:rsidR="002E7238" w:rsidRPr="00E0107D" w:rsidRDefault="002E7238" w:rsidP="006A3519">
      <w:pPr>
        <w:spacing w:before="60" w:after="60"/>
        <w:ind w:right="-1"/>
      </w:pPr>
      <w:r w:rsidRPr="00E0107D">
        <w:t xml:space="preserve">_________________                                            </w:t>
      </w:r>
      <w:bookmarkStart w:id="0" w:name="_GoBack"/>
      <w:bookmarkEnd w:id="0"/>
      <w:r w:rsidRPr="00E0107D">
        <w:t xml:space="preserve">   </w:t>
      </w:r>
      <w:r w:rsidR="006A3519">
        <w:t xml:space="preserve">                             </w:t>
      </w:r>
      <w:r w:rsidRPr="00E0107D">
        <w:t xml:space="preserve">       </w:t>
      </w:r>
      <w:r w:rsidR="006A3519">
        <w:t xml:space="preserve"> </w:t>
      </w:r>
      <w:r w:rsidRPr="00E0107D">
        <w:t xml:space="preserve">  </w:t>
      </w:r>
      <w:r w:rsidR="00B445F5">
        <w:t xml:space="preserve"> </w:t>
      </w:r>
      <w:r w:rsidR="006A3519">
        <w:t xml:space="preserve">          </w:t>
      </w:r>
      <w:r w:rsidR="00AA6085">
        <w:t xml:space="preserve">   </w:t>
      </w:r>
      <w:r w:rsidRPr="00E0107D">
        <w:t xml:space="preserve"> № ________</w:t>
      </w:r>
    </w:p>
    <w:p w:rsidR="002E7238" w:rsidRPr="00980E70" w:rsidRDefault="002E7238" w:rsidP="002E7238">
      <w:pPr>
        <w:ind w:right="-108"/>
        <w:rPr>
          <w:bCs/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215"/>
      </w:tblGrid>
      <w:tr w:rsidR="002E7238" w:rsidRPr="00B266F5" w:rsidTr="0088177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D39" w:rsidRDefault="00A215B8" w:rsidP="002F6D39">
            <w:pPr>
              <w:rPr>
                <w:rFonts w:eastAsiaTheme="minorHAnsi"/>
                <w:b/>
                <w:lang w:eastAsia="en-US"/>
              </w:rPr>
            </w:pPr>
            <w:r w:rsidRPr="00A215B8">
              <w:rPr>
                <w:rFonts w:eastAsiaTheme="minorHAnsi"/>
                <w:b/>
                <w:lang w:eastAsia="en-US"/>
              </w:rPr>
              <w:t xml:space="preserve">О </w:t>
            </w:r>
            <w:r w:rsidR="002F6D39">
              <w:rPr>
                <w:rFonts w:eastAsiaTheme="minorHAnsi"/>
                <w:b/>
                <w:lang w:eastAsia="en-US"/>
              </w:rPr>
              <w:t>внесении изменени</w:t>
            </w:r>
            <w:r w:rsidR="0045447D">
              <w:rPr>
                <w:rFonts w:eastAsiaTheme="minorHAnsi"/>
                <w:b/>
                <w:lang w:eastAsia="en-US"/>
              </w:rPr>
              <w:t>я</w:t>
            </w:r>
            <w:r w:rsidR="002F6D39">
              <w:rPr>
                <w:rFonts w:eastAsiaTheme="minorHAnsi"/>
                <w:b/>
                <w:lang w:eastAsia="en-US"/>
              </w:rPr>
              <w:t xml:space="preserve"> в постановление</w:t>
            </w:r>
          </w:p>
          <w:p w:rsidR="002E7238" w:rsidRPr="00A27343" w:rsidRDefault="002F6D39" w:rsidP="0038410D">
            <w:pPr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Правительства Санкт-Петербурга </w:t>
            </w:r>
            <w:r>
              <w:rPr>
                <w:rFonts w:eastAsiaTheme="minorHAnsi"/>
                <w:b/>
                <w:lang w:eastAsia="en-US"/>
              </w:rPr>
              <w:br/>
            </w:r>
            <w:r w:rsidR="00723F77">
              <w:rPr>
                <w:rFonts w:eastAsiaTheme="minorHAnsi"/>
                <w:b/>
                <w:lang w:eastAsia="en-US"/>
              </w:rPr>
              <w:t xml:space="preserve">от </w:t>
            </w:r>
            <w:r w:rsidR="0038410D">
              <w:rPr>
                <w:rFonts w:eastAsiaTheme="minorHAnsi"/>
                <w:b/>
                <w:lang w:eastAsia="en-US"/>
              </w:rPr>
              <w:t>30.03.2009</w:t>
            </w:r>
            <w:r w:rsidR="00723F77">
              <w:rPr>
                <w:rFonts w:eastAsiaTheme="minorHAnsi"/>
                <w:b/>
                <w:lang w:eastAsia="en-US"/>
              </w:rPr>
              <w:t xml:space="preserve"> № </w:t>
            </w:r>
            <w:r w:rsidR="0038410D">
              <w:rPr>
                <w:rFonts w:eastAsiaTheme="minorHAnsi"/>
                <w:b/>
                <w:lang w:eastAsia="en-US"/>
              </w:rPr>
              <w:t>3</w:t>
            </w:r>
            <w:r w:rsidR="00723F77" w:rsidRPr="00723F77">
              <w:rPr>
                <w:rFonts w:eastAsiaTheme="minorHAnsi"/>
                <w:b/>
                <w:lang w:eastAsia="en-US"/>
              </w:rPr>
              <w:t>41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2E7238" w:rsidRPr="00B266F5" w:rsidRDefault="002E7238" w:rsidP="0088177F">
            <w:pPr>
              <w:ind w:right="-108"/>
              <w:rPr>
                <w:bCs/>
              </w:rPr>
            </w:pPr>
          </w:p>
        </w:tc>
      </w:tr>
    </w:tbl>
    <w:p w:rsidR="002E7238" w:rsidRDefault="002E7238" w:rsidP="002E7238">
      <w:pPr>
        <w:ind w:right="-108"/>
        <w:rPr>
          <w:bCs/>
        </w:rPr>
      </w:pPr>
    </w:p>
    <w:p w:rsidR="006A3519" w:rsidRPr="00B266F5" w:rsidRDefault="006A3519" w:rsidP="002E7238">
      <w:pPr>
        <w:ind w:right="-108"/>
        <w:rPr>
          <w:bCs/>
        </w:rPr>
      </w:pPr>
    </w:p>
    <w:p w:rsidR="00377B0E" w:rsidRDefault="00377B0E" w:rsidP="0072145E">
      <w:pPr>
        <w:ind w:right="-431" w:firstLine="709"/>
        <w:jc w:val="both"/>
        <w:rPr>
          <w:spacing w:val="2"/>
        </w:rPr>
      </w:pPr>
      <w:r w:rsidRPr="00B266F5">
        <w:rPr>
          <w:spacing w:val="2"/>
        </w:rPr>
        <w:t>Правительство Санкт-Петербурга</w:t>
      </w:r>
    </w:p>
    <w:p w:rsidR="0072145E" w:rsidRDefault="0072145E" w:rsidP="0072145E">
      <w:pPr>
        <w:ind w:right="-431" w:firstLine="709"/>
        <w:jc w:val="both"/>
        <w:rPr>
          <w:spacing w:val="2"/>
        </w:rPr>
      </w:pPr>
    </w:p>
    <w:p w:rsidR="002E7238" w:rsidRDefault="002E7238" w:rsidP="00A215B8">
      <w:pPr>
        <w:ind w:right="-431"/>
        <w:jc w:val="both"/>
        <w:rPr>
          <w:b/>
        </w:rPr>
      </w:pPr>
      <w:r w:rsidRPr="00B266F5">
        <w:rPr>
          <w:b/>
        </w:rPr>
        <w:t>П О С Т А Н О В Л Я Е Т:</w:t>
      </w:r>
    </w:p>
    <w:p w:rsidR="0072145E" w:rsidRPr="0072145E" w:rsidRDefault="0072145E" w:rsidP="002F6D39">
      <w:pPr>
        <w:ind w:firstLine="709"/>
        <w:jc w:val="both"/>
      </w:pPr>
    </w:p>
    <w:p w:rsidR="00A215B8" w:rsidRDefault="00A215B8" w:rsidP="002F6D39">
      <w:pPr>
        <w:ind w:firstLine="709"/>
        <w:jc w:val="both"/>
        <w:rPr>
          <w:spacing w:val="2"/>
        </w:rPr>
      </w:pPr>
      <w:r w:rsidRPr="00A215B8">
        <w:rPr>
          <w:spacing w:val="2"/>
        </w:rPr>
        <w:t>1. </w:t>
      </w:r>
      <w:r w:rsidR="0038410D" w:rsidRPr="0038410D">
        <w:rPr>
          <w:spacing w:val="2"/>
        </w:rPr>
        <w:t>Внести изменени</w:t>
      </w:r>
      <w:r w:rsidR="0045447D">
        <w:rPr>
          <w:spacing w:val="2"/>
        </w:rPr>
        <w:t>е</w:t>
      </w:r>
      <w:r w:rsidR="0038410D" w:rsidRPr="0038410D">
        <w:rPr>
          <w:spacing w:val="2"/>
        </w:rPr>
        <w:t xml:space="preserve"> в постановление Правительства Санкт-Петербурга </w:t>
      </w:r>
      <w:r w:rsidR="0038410D">
        <w:rPr>
          <w:spacing w:val="2"/>
        </w:rPr>
        <w:br/>
      </w:r>
      <w:r w:rsidR="0038410D" w:rsidRPr="0038410D">
        <w:rPr>
          <w:spacing w:val="2"/>
        </w:rPr>
        <w:t xml:space="preserve">от 30.03.2009 </w:t>
      </w:r>
      <w:r w:rsidR="0038410D">
        <w:rPr>
          <w:spacing w:val="2"/>
        </w:rPr>
        <w:t>№ </w:t>
      </w:r>
      <w:r w:rsidR="0038410D" w:rsidRPr="0038410D">
        <w:rPr>
          <w:spacing w:val="2"/>
        </w:rPr>
        <w:t xml:space="preserve">341 </w:t>
      </w:r>
      <w:r w:rsidR="0038410D">
        <w:rPr>
          <w:spacing w:val="2"/>
        </w:rPr>
        <w:t>«</w:t>
      </w:r>
      <w:r w:rsidR="0038410D" w:rsidRPr="0038410D">
        <w:rPr>
          <w:spacing w:val="2"/>
        </w:rPr>
        <w:t>О предельной численности должностей государственной гражданской службы Санкт-Петербурга и должностей, не являющихся должностями государственной гражданской службы Санкт-Петербурга, в исполнительных органах государственной власти Санкт-Петербурга</w:t>
      </w:r>
      <w:r w:rsidR="0038410D">
        <w:rPr>
          <w:spacing w:val="2"/>
        </w:rPr>
        <w:t>»</w:t>
      </w:r>
      <w:r w:rsidR="0038410D" w:rsidRPr="0038410D">
        <w:rPr>
          <w:spacing w:val="2"/>
        </w:rPr>
        <w:t xml:space="preserve">, изложив пункт </w:t>
      </w:r>
      <w:r w:rsidR="0038410D">
        <w:rPr>
          <w:spacing w:val="2"/>
        </w:rPr>
        <w:t>5 приложения № </w:t>
      </w:r>
      <w:r w:rsidR="0038410D" w:rsidRPr="0038410D">
        <w:rPr>
          <w:spacing w:val="2"/>
        </w:rPr>
        <w:t xml:space="preserve">1 </w:t>
      </w:r>
      <w:r w:rsidR="0038410D">
        <w:rPr>
          <w:spacing w:val="2"/>
        </w:rPr>
        <w:br/>
      </w:r>
      <w:r w:rsidR="0038410D" w:rsidRPr="0038410D">
        <w:rPr>
          <w:spacing w:val="2"/>
        </w:rPr>
        <w:t>к постановлению в следующей редакции:</w:t>
      </w:r>
    </w:p>
    <w:p w:rsidR="0038410D" w:rsidRDefault="0038410D" w:rsidP="002F6D39">
      <w:pPr>
        <w:ind w:firstLine="709"/>
        <w:jc w:val="both"/>
        <w:rPr>
          <w:spacing w:val="2"/>
        </w:rPr>
      </w:pPr>
    </w:p>
    <w:tbl>
      <w:tblPr>
        <w:tblW w:w="10433" w:type="dxa"/>
        <w:tblInd w:w="-572" w:type="dxa"/>
        <w:tblLayout w:type="fixed"/>
        <w:tblCellMar>
          <w:top w:w="102" w:type="dxa"/>
          <w:left w:w="62" w:type="dxa"/>
          <w:bottom w:w="102" w:type="dxa"/>
          <w:right w:w="74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6746"/>
        <w:gridCol w:w="700"/>
        <w:gridCol w:w="700"/>
        <w:gridCol w:w="700"/>
        <w:gridCol w:w="510"/>
      </w:tblGrid>
      <w:tr w:rsidR="0038410D" w:rsidTr="00B8567D">
        <w:trPr>
          <w:trHeight w:val="322"/>
        </w:trPr>
        <w:tc>
          <w:tcPr>
            <w:tcW w:w="567" w:type="dxa"/>
            <w:tcBorders>
              <w:right w:val="single" w:sz="4" w:space="0" w:color="auto"/>
            </w:tcBorders>
          </w:tcPr>
          <w:p w:rsidR="0038410D" w:rsidRDefault="0038410D" w:rsidP="0038410D">
            <w:pPr>
              <w:pStyle w:val="ConsPlusNormal"/>
              <w:jc w:val="right"/>
            </w:pPr>
            <w:r>
              <w:t>«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D" w:rsidRDefault="0038410D" w:rsidP="003735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D" w:rsidRDefault="0038410D" w:rsidP="0038410D">
            <w:pPr>
              <w:pStyle w:val="ConsPlusNormal"/>
            </w:pPr>
            <w:r>
              <w:t>Комитет по контролю за имуществом Санкт-Петербурга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D" w:rsidRDefault="006C0B98" w:rsidP="006C0B98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D" w:rsidRDefault="006C0B98" w:rsidP="0038410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D" w:rsidRDefault="0038410D" w:rsidP="003841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8410D" w:rsidRDefault="00CA0C07" w:rsidP="00B8567D">
            <w:pPr>
              <w:pStyle w:val="ConsPlusNormal"/>
            </w:pPr>
            <w:r>
              <w:t>».</w:t>
            </w:r>
          </w:p>
        </w:tc>
      </w:tr>
    </w:tbl>
    <w:p w:rsidR="0038410D" w:rsidRDefault="0038410D" w:rsidP="002F6D39">
      <w:pPr>
        <w:ind w:firstLine="709"/>
        <w:jc w:val="both"/>
        <w:rPr>
          <w:spacing w:val="2"/>
        </w:rPr>
      </w:pPr>
    </w:p>
    <w:p w:rsidR="0045447D" w:rsidRDefault="002403F7" w:rsidP="0045447D">
      <w:pPr>
        <w:ind w:firstLine="709"/>
        <w:jc w:val="both"/>
        <w:rPr>
          <w:spacing w:val="2"/>
        </w:rPr>
      </w:pPr>
      <w:r>
        <w:rPr>
          <w:spacing w:val="2"/>
        </w:rPr>
        <w:t>2. </w:t>
      </w:r>
      <w:r w:rsidR="00CC65F3" w:rsidRPr="00CC65F3">
        <w:rPr>
          <w:spacing w:val="2"/>
        </w:rPr>
        <w:t>Содержание численности должностей государственной гражданской службы Санкт-Петербурга и должностей, не являющихся должностями государственной гражданской службы Санкт-Петербурга, в 202</w:t>
      </w:r>
      <w:r w:rsidR="006C0B98">
        <w:rPr>
          <w:spacing w:val="2"/>
        </w:rPr>
        <w:t>4</w:t>
      </w:r>
      <w:r w:rsidR="00CC65F3" w:rsidRPr="00CC65F3">
        <w:rPr>
          <w:spacing w:val="2"/>
        </w:rPr>
        <w:t xml:space="preserve"> году осуществлять за счет и в пределах бюджетных ассигнований, предусмотренных Комитет</w:t>
      </w:r>
      <w:r w:rsidR="00CC65F3">
        <w:rPr>
          <w:spacing w:val="2"/>
        </w:rPr>
        <w:t>у</w:t>
      </w:r>
      <w:r w:rsidR="00CC65F3" w:rsidRPr="00CC65F3">
        <w:rPr>
          <w:spacing w:val="2"/>
        </w:rPr>
        <w:t xml:space="preserve"> по контролю за имуществом Санкт-Петербурга на эти цели Законом Санкт-Петербурга от </w:t>
      </w:r>
      <w:r w:rsidR="006C0B98">
        <w:rPr>
          <w:spacing w:val="2"/>
        </w:rPr>
        <w:t>29.11.2023</w:t>
      </w:r>
      <w:r w:rsidR="00CC65F3" w:rsidRPr="00CC65F3">
        <w:rPr>
          <w:spacing w:val="2"/>
        </w:rPr>
        <w:t xml:space="preserve"> </w:t>
      </w:r>
      <w:r w:rsidR="00134AF0">
        <w:rPr>
          <w:spacing w:val="2"/>
        </w:rPr>
        <w:t>№ </w:t>
      </w:r>
      <w:r w:rsidR="006C0B98">
        <w:rPr>
          <w:spacing w:val="2"/>
        </w:rPr>
        <w:t>714</w:t>
      </w:r>
      <w:r w:rsidR="00CC65F3" w:rsidRPr="00CC65F3">
        <w:rPr>
          <w:spacing w:val="2"/>
        </w:rPr>
        <w:t>-</w:t>
      </w:r>
      <w:r w:rsidR="006C0B98">
        <w:rPr>
          <w:spacing w:val="2"/>
        </w:rPr>
        <w:t>144</w:t>
      </w:r>
      <w:r w:rsidR="00CC65F3" w:rsidRPr="00CC65F3">
        <w:rPr>
          <w:spacing w:val="2"/>
        </w:rPr>
        <w:t xml:space="preserve"> </w:t>
      </w:r>
      <w:r w:rsidR="00931DFC">
        <w:rPr>
          <w:spacing w:val="2"/>
        </w:rPr>
        <w:br/>
        <w:t>«</w:t>
      </w:r>
      <w:r w:rsidR="00CC65F3" w:rsidRPr="00CC65F3">
        <w:rPr>
          <w:spacing w:val="2"/>
        </w:rPr>
        <w:t>О бюджете Санкт-Петербурга на 202</w:t>
      </w:r>
      <w:r w:rsidR="006C0B98">
        <w:rPr>
          <w:spacing w:val="2"/>
        </w:rPr>
        <w:t>4</w:t>
      </w:r>
      <w:r w:rsidR="00CC65F3" w:rsidRPr="00CC65F3">
        <w:rPr>
          <w:spacing w:val="2"/>
        </w:rPr>
        <w:t xml:space="preserve"> год и на плановый период 202</w:t>
      </w:r>
      <w:r w:rsidR="006C0B98">
        <w:rPr>
          <w:spacing w:val="2"/>
        </w:rPr>
        <w:t>5</w:t>
      </w:r>
      <w:r w:rsidR="00CC65F3" w:rsidRPr="00CC65F3">
        <w:rPr>
          <w:spacing w:val="2"/>
        </w:rPr>
        <w:t xml:space="preserve"> и 202</w:t>
      </w:r>
      <w:r w:rsidR="006C0B98">
        <w:rPr>
          <w:spacing w:val="2"/>
        </w:rPr>
        <w:t>6</w:t>
      </w:r>
      <w:r w:rsidR="00CC65F3" w:rsidRPr="00CC65F3">
        <w:rPr>
          <w:spacing w:val="2"/>
        </w:rPr>
        <w:t xml:space="preserve"> годов</w:t>
      </w:r>
      <w:r w:rsidR="00931DFC">
        <w:rPr>
          <w:spacing w:val="2"/>
        </w:rPr>
        <w:t>»</w:t>
      </w:r>
      <w:r w:rsidR="00CC65F3" w:rsidRPr="00CC65F3">
        <w:rPr>
          <w:spacing w:val="2"/>
        </w:rPr>
        <w:t>.</w:t>
      </w:r>
    </w:p>
    <w:p w:rsidR="0045447D" w:rsidRPr="0045447D" w:rsidRDefault="0045447D" w:rsidP="0045447D">
      <w:pPr>
        <w:ind w:firstLine="709"/>
        <w:jc w:val="both"/>
        <w:rPr>
          <w:spacing w:val="2"/>
        </w:rPr>
      </w:pPr>
      <w:r>
        <w:rPr>
          <w:spacing w:val="2"/>
        </w:rPr>
        <w:t xml:space="preserve">3. </w:t>
      </w:r>
      <w:r w:rsidR="00A215B8" w:rsidRPr="00A215B8">
        <w:rPr>
          <w:spacing w:val="2"/>
        </w:rPr>
        <w:t xml:space="preserve">Контроль за выполнением постановления </w:t>
      </w:r>
      <w:r w:rsidRPr="0045447D">
        <w:rPr>
          <w:spacing w:val="2"/>
        </w:rPr>
        <w:t>возл</w:t>
      </w:r>
      <w:r>
        <w:rPr>
          <w:spacing w:val="2"/>
        </w:rPr>
        <w:t xml:space="preserve">ожить на вице-губернатора </w:t>
      </w:r>
      <w:r>
        <w:rPr>
          <w:spacing w:val="2"/>
        </w:rPr>
        <w:br/>
        <w:t>Санкт-</w:t>
      </w:r>
      <w:r w:rsidRPr="0045447D">
        <w:rPr>
          <w:spacing w:val="2"/>
        </w:rPr>
        <w:t xml:space="preserve">Петербурга - руководителя Администрации Губернатора Санкт-Петербурга </w:t>
      </w:r>
      <w:proofErr w:type="spellStart"/>
      <w:r w:rsidRPr="0045447D">
        <w:rPr>
          <w:spacing w:val="2"/>
        </w:rPr>
        <w:t>Пикалёва</w:t>
      </w:r>
      <w:proofErr w:type="spellEnd"/>
      <w:r w:rsidRPr="0045447D">
        <w:rPr>
          <w:spacing w:val="2"/>
        </w:rPr>
        <w:t xml:space="preserve"> В.И.</w:t>
      </w:r>
    </w:p>
    <w:p w:rsidR="00A215B8" w:rsidRPr="00A215B8" w:rsidRDefault="00A215B8" w:rsidP="002F6D39">
      <w:pPr>
        <w:ind w:firstLine="709"/>
        <w:jc w:val="both"/>
        <w:rPr>
          <w:spacing w:val="2"/>
        </w:rPr>
      </w:pPr>
    </w:p>
    <w:p w:rsidR="002E7238" w:rsidRPr="00B266F5" w:rsidRDefault="002E7238" w:rsidP="00151A10">
      <w:pPr>
        <w:jc w:val="both"/>
        <w:rPr>
          <w:spacing w:val="2"/>
        </w:rPr>
      </w:pPr>
    </w:p>
    <w:p w:rsidR="002E7238" w:rsidRPr="00B266F5" w:rsidRDefault="002E7238" w:rsidP="00151A10">
      <w:pPr>
        <w:jc w:val="both"/>
      </w:pPr>
    </w:p>
    <w:p w:rsidR="001756D6" w:rsidRPr="00B266F5" w:rsidRDefault="001756D6" w:rsidP="00B4444F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196"/>
      </w:tblGrid>
      <w:tr w:rsidR="002E7238" w:rsidRPr="00B266F5" w:rsidTr="00B230E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0E8" w:rsidRDefault="002E7238" w:rsidP="00B230E8">
            <w:pPr>
              <w:ind w:hanging="108"/>
              <w:jc w:val="center"/>
              <w:rPr>
                <w:b/>
              </w:rPr>
            </w:pPr>
            <w:r w:rsidRPr="00B266F5">
              <w:rPr>
                <w:b/>
              </w:rPr>
              <w:t>Губернатор</w:t>
            </w:r>
          </w:p>
          <w:p w:rsidR="002E7238" w:rsidRPr="00B266F5" w:rsidRDefault="002E7238" w:rsidP="00B230E8">
            <w:pPr>
              <w:ind w:hanging="108"/>
              <w:jc w:val="center"/>
              <w:rPr>
                <w:b/>
              </w:rPr>
            </w:pPr>
            <w:r w:rsidRPr="00B266F5">
              <w:rPr>
                <w:b/>
              </w:rPr>
              <w:t>Санкт-Петербурга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238" w:rsidRPr="00B266F5" w:rsidRDefault="002E7238" w:rsidP="0088177F">
            <w:pPr>
              <w:jc w:val="both"/>
              <w:rPr>
                <w:b/>
              </w:rPr>
            </w:pPr>
          </w:p>
          <w:p w:rsidR="002E7238" w:rsidRPr="00B266F5" w:rsidRDefault="00151A10" w:rsidP="00151A10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</w:t>
            </w:r>
            <w:proofErr w:type="spellStart"/>
            <w:r w:rsidR="001408F3">
              <w:rPr>
                <w:b/>
              </w:rPr>
              <w:t>А</w:t>
            </w:r>
            <w:r w:rsidR="00DF5C58">
              <w:rPr>
                <w:b/>
              </w:rPr>
              <w:t>.Д.Беглов</w:t>
            </w:r>
            <w:proofErr w:type="spellEnd"/>
          </w:p>
        </w:tc>
      </w:tr>
    </w:tbl>
    <w:p w:rsidR="0007719F" w:rsidRDefault="0007719F" w:rsidP="00F21A96">
      <w:r>
        <w:br w:type="page"/>
      </w:r>
    </w:p>
    <w:p w:rsidR="0007719F" w:rsidRDefault="0007719F" w:rsidP="0007719F">
      <w:pPr>
        <w:rPr>
          <w:szCs w:val="26"/>
        </w:rPr>
      </w:pPr>
      <w:r>
        <w:rPr>
          <w:szCs w:val="26"/>
        </w:rPr>
        <w:lastRenderedPageBreak/>
        <w:t xml:space="preserve">Вице-губернатор Санкт-Петербурга </w:t>
      </w:r>
    </w:p>
    <w:p w:rsidR="0007719F" w:rsidRDefault="0007719F" w:rsidP="0007719F">
      <w:pPr>
        <w:rPr>
          <w:szCs w:val="26"/>
        </w:rPr>
      </w:pPr>
      <w:r>
        <w:rPr>
          <w:szCs w:val="26"/>
        </w:rPr>
        <w:t>Корабельников А.А.</w:t>
      </w: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r>
        <w:t xml:space="preserve">_______________________ </w:t>
      </w:r>
    </w:p>
    <w:p w:rsidR="0007719F" w:rsidRDefault="0007719F" w:rsidP="0007719F"/>
    <w:p w:rsidR="0007719F" w:rsidRDefault="0007719F" w:rsidP="0007719F">
      <w:r>
        <w:t>«____» ______________________ 2024 г.</w:t>
      </w: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>
      <w:pPr>
        <w:rPr>
          <w:sz w:val="26"/>
          <w:szCs w:val="26"/>
        </w:rPr>
      </w:pPr>
    </w:p>
    <w:p w:rsidR="0007719F" w:rsidRDefault="0007719F" w:rsidP="0007719F"/>
    <w:p w:rsidR="0007719F" w:rsidRDefault="0007719F" w:rsidP="0007719F">
      <w:r>
        <w:t xml:space="preserve">Председатель Комитета </w:t>
      </w:r>
    </w:p>
    <w:p w:rsidR="0007719F" w:rsidRDefault="0007719F" w:rsidP="0007719F">
      <w:r>
        <w:t>по контролю за имуществом</w:t>
      </w:r>
    </w:p>
    <w:p w:rsidR="0007719F" w:rsidRDefault="0007719F" w:rsidP="0007719F">
      <w:r>
        <w:t>Санкт-Петербурга</w:t>
      </w:r>
    </w:p>
    <w:p w:rsidR="0007719F" w:rsidRDefault="0007719F" w:rsidP="0007719F"/>
    <w:p w:rsidR="0007719F" w:rsidRDefault="0007719F" w:rsidP="0007719F">
      <w:r>
        <w:t xml:space="preserve">_______________________ </w:t>
      </w:r>
      <w:proofErr w:type="spellStart"/>
      <w:r>
        <w:t>Р.А.Голованов</w:t>
      </w:r>
      <w:proofErr w:type="spellEnd"/>
    </w:p>
    <w:p w:rsidR="0007719F" w:rsidRDefault="0007719F" w:rsidP="0007719F"/>
    <w:p w:rsidR="0007719F" w:rsidRDefault="0007719F" w:rsidP="0007719F">
      <w:r>
        <w:t>«____» ______________________ 2024 г.</w:t>
      </w:r>
    </w:p>
    <w:p w:rsidR="0007719F" w:rsidRDefault="0007719F" w:rsidP="0007719F"/>
    <w:p w:rsidR="0007719F" w:rsidRDefault="0007719F" w:rsidP="0007719F"/>
    <w:p w:rsidR="0007719F" w:rsidRDefault="0007719F" w:rsidP="0007719F"/>
    <w:p w:rsidR="0007719F" w:rsidRDefault="0007719F" w:rsidP="0007719F">
      <w:r>
        <w:t>Начальник Юридического управления</w:t>
      </w:r>
    </w:p>
    <w:p w:rsidR="0007719F" w:rsidRDefault="0007719F" w:rsidP="0007719F">
      <w:r>
        <w:t>Комитета по контролю за имуществом</w:t>
      </w:r>
    </w:p>
    <w:p w:rsidR="0007719F" w:rsidRDefault="0007719F" w:rsidP="0007719F">
      <w:r>
        <w:t>Санкт-Петербурга</w:t>
      </w:r>
    </w:p>
    <w:p w:rsidR="0007719F" w:rsidRDefault="0007719F" w:rsidP="0007719F"/>
    <w:p w:rsidR="0007719F" w:rsidRDefault="0007719F" w:rsidP="0007719F"/>
    <w:p w:rsidR="0007719F" w:rsidRDefault="0007719F" w:rsidP="0007719F">
      <w:r>
        <w:t xml:space="preserve">_______________________ </w:t>
      </w:r>
      <w:proofErr w:type="spellStart"/>
      <w:r>
        <w:t>А.Н.Градина</w:t>
      </w:r>
      <w:proofErr w:type="spellEnd"/>
    </w:p>
    <w:p w:rsidR="0007719F" w:rsidRDefault="0007719F" w:rsidP="0007719F"/>
    <w:p w:rsidR="0007719F" w:rsidRDefault="0007719F" w:rsidP="0007719F">
      <w:r>
        <w:t>«____» _______________________ 2024 г.</w:t>
      </w:r>
    </w:p>
    <w:p w:rsidR="009424B1" w:rsidRDefault="009424B1" w:rsidP="00F21A96"/>
    <w:sectPr w:rsidR="009424B1" w:rsidSect="00F5242F">
      <w:footerReference w:type="even" r:id="rId10"/>
      <w:footerReference w:type="default" r:id="rId11"/>
      <w:pgSz w:w="11905" w:h="16837"/>
      <w:pgMar w:top="1134" w:right="851" w:bottom="1134" w:left="1701" w:header="720" w:footer="72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64" w:rsidRDefault="006E3764">
      <w:r>
        <w:separator/>
      </w:r>
    </w:p>
  </w:endnote>
  <w:endnote w:type="continuationSeparator" w:id="0">
    <w:p w:rsidR="006E3764" w:rsidRDefault="006E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7F" w:rsidRDefault="00E52A56" w:rsidP="008817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17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177F" w:rsidRDefault="0088177F" w:rsidP="008817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7F" w:rsidRDefault="0088177F" w:rsidP="0088177F">
    <w:pPr>
      <w:pStyle w:val="a5"/>
      <w:framePr w:wrap="around" w:vAnchor="text" w:hAnchor="margin" w:xAlign="right" w:y="1"/>
      <w:rPr>
        <w:rStyle w:val="a7"/>
      </w:rPr>
    </w:pPr>
  </w:p>
  <w:p w:rsidR="0088177F" w:rsidRDefault="0088177F" w:rsidP="008817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64" w:rsidRDefault="006E3764">
      <w:r>
        <w:separator/>
      </w:r>
    </w:p>
  </w:footnote>
  <w:footnote w:type="continuationSeparator" w:id="0">
    <w:p w:rsidR="006E3764" w:rsidRDefault="006E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DEB"/>
    <w:multiLevelType w:val="hybridMultilevel"/>
    <w:tmpl w:val="E1449EC2"/>
    <w:lvl w:ilvl="0" w:tplc="9476F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38"/>
    <w:rsid w:val="00026354"/>
    <w:rsid w:val="00027F20"/>
    <w:rsid w:val="000323ED"/>
    <w:rsid w:val="000418CF"/>
    <w:rsid w:val="0007719F"/>
    <w:rsid w:val="000908B0"/>
    <w:rsid w:val="000B1787"/>
    <w:rsid w:val="000B372A"/>
    <w:rsid w:val="000C7228"/>
    <w:rsid w:val="000D0A9C"/>
    <w:rsid w:val="000D6C0B"/>
    <w:rsid w:val="000E642A"/>
    <w:rsid w:val="000F7904"/>
    <w:rsid w:val="001243FB"/>
    <w:rsid w:val="00134AF0"/>
    <w:rsid w:val="001406C8"/>
    <w:rsid w:val="001408F3"/>
    <w:rsid w:val="0014759E"/>
    <w:rsid w:val="00151A10"/>
    <w:rsid w:val="00167811"/>
    <w:rsid w:val="00167CD2"/>
    <w:rsid w:val="00172A69"/>
    <w:rsid w:val="001756D6"/>
    <w:rsid w:val="00186BA4"/>
    <w:rsid w:val="00226E85"/>
    <w:rsid w:val="002403F7"/>
    <w:rsid w:val="002605F8"/>
    <w:rsid w:val="0028771F"/>
    <w:rsid w:val="002902E4"/>
    <w:rsid w:val="002A7A01"/>
    <w:rsid w:val="002B7B5B"/>
    <w:rsid w:val="002E7238"/>
    <w:rsid w:val="002F6D39"/>
    <w:rsid w:val="00330BC8"/>
    <w:rsid w:val="00333AB3"/>
    <w:rsid w:val="00377B0E"/>
    <w:rsid w:val="0038410D"/>
    <w:rsid w:val="003A3A3A"/>
    <w:rsid w:val="003A71E1"/>
    <w:rsid w:val="003B37C0"/>
    <w:rsid w:val="003B7202"/>
    <w:rsid w:val="003C0456"/>
    <w:rsid w:val="003C0569"/>
    <w:rsid w:val="003C310B"/>
    <w:rsid w:val="003C4AB9"/>
    <w:rsid w:val="003E1BD4"/>
    <w:rsid w:val="00413614"/>
    <w:rsid w:val="004164F7"/>
    <w:rsid w:val="00436D8A"/>
    <w:rsid w:val="0045447D"/>
    <w:rsid w:val="0046286E"/>
    <w:rsid w:val="00471DA6"/>
    <w:rsid w:val="00477E95"/>
    <w:rsid w:val="004849E8"/>
    <w:rsid w:val="00493FB6"/>
    <w:rsid w:val="004F218F"/>
    <w:rsid w:val="005021C3"/>
    <w:rsid w:val="005112B0"/>
    <w:rsid w:val="0053677B"/>
    <w:rsid w:val="005A249A"/>
    <w:rsid w:val="005B192F"/>
    <w:rsid w:val="005E0AF8"/>
    <w:rsid w:val="005E3F3B"/>
    <w:rsid w:val="005E7BDC"/>
    <w:rsid w:val="005F57D3"/>
    <w:rsid w:val="006079FB"/>
    <w:rsid w:val="006353C4"/>
    <w:rsid w:val="006925C6"/>
    <w:rsid w:val="006A3519"/>
    <w:rsid w:val="006B5AAD"/>
    <w:rsid w:val="006C0B98"/>
    <w:rsid w:val="006C0E33"/>
    <w:rsid w:val="006E3764"/>
    <w:rsid w:val="00712188"/>
    <w:rsid w:val="0072145E"/>
    <w:rsid w:val="00723F77"/>
    <w:rsid w:val="007278CB"/>
    <w:rsid w:val="007308C7"/>
    <w:rsid w:val="007845A4"/>
    <w:rsid w:val="00791B65"/>
    <w:rsid w:val="00793FEB"/>
    <w:rsid w:val="0079426A"/>
    <w:rsid w:val="007C4C52"/>
    <w:rsid w:val="00813D57"/>
    <w:rsid w:val="008156B9"/>
    <w:rsid w:val="008234E7"/>
    <w:rsid w:val="0083766F"/>
    <w:rsid w:val="00857FB8"/>
    <w:rsid w:val="008623E1"/>
    <w:rsid w:val="0088177F"/>
    <w:rsid w:val="00895380"/>
    <w:rsid w:val="008B4679"/>
    <w:rsid w:val="008D2C3F"/>
    <w:rsid w:val="008E6F2A"/>
    <w:rsid w:val="0092514C"/>
    <w:rsid w:val="00926006"/>
    <w:rsid w:val="00927BC2"/>
    <w:rsid w:val="00931DFC"/>
    <w:rsid w:val="00934A6B"/>
    <w:rsid w:val="009424B1"/>
    <w:rsid w:val="009678F3"/>
    <w:rsid w:val="00980E70"/>
    <w:rsid w:val="00987F67"/>
    <w:rsid w:val="009908A1"/>
    <w:rsid w:val="009D04A7"/>
    <w:rsid w:val="009D0823"/>
    <w:rsid w:val="009E4A13"/>
    <w:rsid w:val="00A03FFF"/>
    <w:rsid w:val="00A215B8"/>
    <w:rsid w:val="00A27343"/>
    <w:rsid w:val="00A278F2"/>
    <w:rsid w:val="00A4371E"/>
    <w:rsid w:val="00A711B1"/>
    <w:rsid w:val="00AA12B9"/>
    <w:rsid w:val="00AA6085"/>
    <w:rsid w:val="00AF5012"/>
    <w:rsid w:val="00B22C52"/>
    <w:rsid w:val="00B230E8"/>
    <w:rsid w:val="00B266F5"/>
    <w:rsid w:val="00B3226E"/>
    <w:rsid w:val="00B4444F"/>
    <w:rsid w:val="00B445F5"/>
    <w:rsid w:val="00B62C53"/>
    <w:rsid w:val="00B64DBE"/>
    <w:rsid w:val="00B80A0B"/>
    <w:rsid w:val="00B8567D"/>
    <w:rsid w:val="00B87AEE"/>
    <w:rsid w:val="00BA05D2"/>
    <w:rsid w:val="00BA47D3"/>
    <w:rsid w:val="00BA7C1A"/>
    <w:rsid w:val="00BC0FA6"/>
    <w:rsid w:val="00BD0A32"/>
    <w:rsid w:val="00BF12D0"/>
    <w:rsid w:val="00C17730"/>
    <w:rsid w:val="00C17F55"/>
    <w:rsid w:val="00C3035F"/>
    <w:rsid w:val="00C36A5C"/>
    <w:rsid w:val="00C3735B"/>
    <w:rsid w:val="00C52226"/>
    <w:rsid w:val="00C5720C"/>
    <w:rsid w:val="00C66CA4"/>
    <w:rsid w:val="00C81183"/>
    <w:rsid w:val="00CA0C07"/>
    <w:rsid w:val="00CC3D39"/>
    <w:rsid w:val="00CC65F3"/>
    <w:rsid w:val="00CD5B7A"/>
    <w:rsid w:val="00CE6ECC"/>
    <w:rsid w:val="00D56BEB"/>
    <w:rsid w:val="00D765AA"/>
    <w:rsid w:val="00D838C2"/>
    <w:rsid w:val="00D868BA"/>
    <w:rsid w:val="00D90077"/>
    <w:rsid w:val="00DC21A1"/>
    <w:rsid w:val="00DD09BA"/>
    <w:rsid w:val="00DF5C58"/>
    <w:rsid w:val="00E06F42"/>
    <w:rsid w:val="00E10913"/>
    <w:rsid w:val="00E26002"/>
    <w:rsid w:val="00E407BC"/>
    <w:rsid w:val="00E42E25"/>
    <w:rsid w:val="00E47477"/>
    <w:rsid w:val="00E52A56"/>
    <w:rsid w:val="00E70592"/>
    <w:rsid w:val="00E92BC2"/>
    <w:rsid w:val="00ED180E"/>
    <w:rsid w:val="00EF6D35"/>
    <w:rsid w:val="00F1709D"/>
    <w:rsid w:val="00F21A96"/>
    <w:rsid w:val="00F26CA0"/>
    <w:rsid w:val="00F5242F"/>
    <w:rsid w:val="00F64330"/>
    <w:rsid w:val="00F64533"/>
    <w:rsid w:val="00F71928"/>
    <w:rsid w:val="00F73F67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54AFAB-FB6E-46C5-A9EC-67AEBA5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7238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E72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2E72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E7238"/>
  </w:style>
  <w:style w:type="table" w:styleId="a8">
    <w:name w:val="Table Grid"/>
    <w:basedOn w:val="a1"/>
    <w:uiPriority w:val="39"/>
    <w:rsid w:val="002E72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E723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72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7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756D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73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0F06-FFA1-4A83-9F38-AE62F9B5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Сергеевна Конькова</dc:creator>
  <cp:lastModifiedBy>Громов Даниил Борисович</cp:lastModifiedBy>
  <cp:revision>4</cp:revision>
  <cp:lastPrinted>2024-03-01T07:45:00Z</cp:lastPrinted>
  <dcterms:created xsi:type="dcterms:W3CDTF">2024-02-29T12:44:00Z</dcterms:created>
  <dcterms:modified xsi:type="dcterms:W3CDTF">2024-03-01T14:13:00Z</dcterms:modified>
</cp:coreProperties>
</file>