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A7" w:rsidRDefault="00B951A7" w:rsidP="00B951A7">
      <w:r>
        <w:t xml:space="preserve">В </w:t>
      </w:r>
      <w:r w:rsidR="00501CEE">
        <w:t>1</w:t>
      </w:r>
      <w:r>
        <w:t>-м квартале 202</w:t>
      </w:r>
      <w:r w:rsidR="00501CEE">
        <w:t>4</w:t>
      </w:r>
      <w:bookmarkStart w:id="0" w:name="_GoBack"/>
      <w:bookmarkEnd w:id="0"/>
      <w:r>
        <w:t xml:space="preserve"> года обращений граждан о коррупции в КГИОП не поступало.</w:t>
      </w:r>
    </w:p>
    <w:p w:rsidR="00B93F9F" w:rsidRPr="00B951A7" w:rsidRDefault="00B93F9F" w:rsidP="00B951A7"/>
    <w:sectPr w:rsidR="00B93F9F" w:rsidRPr="00B9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C3"/>
    <w:rsid w:val="004B0D16"/>
    <w:rsid w:val="00501CEE"/>
    <w:rsid w:val="00665253"/>
    <w:rsid w:val="007922C3"/>
    <w:rsid w:val="007C4B6F"/>
    <w:rsid w:val="00B93F9F"/>
    <w:rsid w:val="00B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E946A-F63E-49B2-84F2-1EECB187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657</dc:creator>
  <cp:keywords/>
  <dc:description/>
  <cp:lastModifiedBy>Марченкова Анна Юрьевна</cp:lastModifiedBy>
  <cp:revision>3</cp:revision>
  <dcterms:created xsi:type="dcterms:W3CDTF">2023-12-28T09:01:00Z</dcterms:created>
  <dcterms:modified xsi:type="dcterms:W3CDTF">2024-04-01T14:32:00Z</dcterms:modified>
</cp:coreProperties>
</file>