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F69" w:rsidRPr="00DD160F" w:rsidRDefault="00A01F69" w:rsidP="00DD160F">
      <w:pPr>
        <w:spacing w:line="340" w:lineRule="exact"/>
        <w:jc w:val="center"/>
        <w:rPr>
          <w:b/>
        </w:rPr>
      </w:pPr>
      <w:bookmarkStart w:id="0" w:name="_GoBack"/>
      <w:bookmarkEnd w:id="0"/>
      <w:r w:rsidRPr="00DD160F">
        <w:rPr>
          <w:b/>
        </w:rPr>
        <w:t>Пояснительная записка</w:t>
      </w:r>
    </w:p>
    <w:p w:rsidR="00646AFD" w:rsidRPr="00DD160F" w:rsidRDefault="00A01F69" w:rsidP="00DD160F">
      <w:pPr>
        <w:pStyle w:val="11"/>
        <w:spacing w:line="340" w:lineRule="exact"/>
        <w:jc w:val="center"/>
      </w:pPr>
      <w:r w:rsidRPr="00DD160F">
        <w:t xml:space="preserve">к </w:t>
      </w:r>
      <w:r w:rsidR="00216730" w:rsidRPr="00DD160F">
        <w:t>проекту постановления Правительства Санкт-Петербурга</w:t>
      </w:r>
      <w:r w:rsidR="008D2B7A" w:rsidRPr="00DD160F">
        <w:t xml:space="preserve"> </w:t>
      </w:r>
      <w:r w:rsidR="00DD160F">
        <w:br/>
      </w:r>
      <w:r w:rsidR="00646AFD" w:rsidRPr="00DD160F">
        <w:t>«О внесении изменений в постановление Правительства Санкт-Петербурга</w:t>
      </w:r>
    </w:p>
    <w:p w:rsidR="00646AFD" w:rsidRPr="00DD160F" w:rsidRDefault="00FD6294" w:rsidP="00DD160F">
      <w:pPr>
        <w:spacing w:line="340" w:lineRule="exact"/>
        <w:jc w:val="center"/>
        <w:rPr>
          <w:b/>
        </w:rPr>
      </w:pPr>
      <w:r w:rsidRPr="00DD160F">
        <w:rPr>
          <w:b/>
        </w:rPr>
        <w:t xml:space="preserve">от </w:t>
      </w:r>
      <w:r w:rsidR="00DD160F" w:rsidRPr="00DD160F">
        <w:rPr>
          <w:b/>
        </w:rPr>
        <w:t>04</w:t>
      </w:r>
      <w:r w:rsidR="00646AFD" w:rsidRPr="00DD160F">
        <w:rPr>
          <w:b/>
        </w:rPr>
        <w:t>.06.2014 № 4</w:t>
      </w:r>
      <w:r w:rsidR="00DD160F" w:rsidRPr="00DD160F">
        <w:rPr>
          <w:b/>
        </w:rPr>
        <w:t>53</w:t>
      </w:r>
      <w:r w:rsidR="00646AFD" w:rsidRPr="00DD160F">
        <w:rPr>
          <w:b/>
        </w:rPr>
        <w:t>»</w:t>
      </w:r>
    </w:p>
    <w:p w:rsidR="00A01F69" w:rsidRDefault="006639AF" w:rsidP="00037E16">
      <w:pPr>
        <w:pStyle w:val="1"/>
        <w:spacing w:before="0" w:line="320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037E16">
        <w:rPr>
          <w:rFonts w:ascii="Times New Roman" w:hAnsi="Times New Roman" w:cs="Times New Roman"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color w:val="auto"/>
          <w:sz w:val="24"/>
          <w:szCs w:val="24"/>
        </w:rPr>
        <w:t>О государственной программе Санкт-Петербурга «</w:t>
      </w:r>
      <w:r w:rsidR="00037E16">
        <w:rPr>
          <w:rFonts w:ascii="Times New Roman" w:hAnsi="Times New Roman" w:cs="Times New Roman"/>
          <w:color w:val="auto"/>
          <w:sz w:val="24"/>
          <w:szCs w:val="24"/>
        </w:rPr>
        <w:t xml:space="preserve">Развитие образования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037E16">
        <w:rPr>
          <w:rFonts w:ascii="Times New Roman" w:hAnsi="Times New Roman" w:cs="Times New Roman"/>
          <w:color w:val="auto"/>
          <w:sz w:val="24"/>
          <w:szCs w:val="24"/>
        </w:rPr>
        <w:t>в Санкт-Петербурге»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037E16" w:rsidRPr="00037E16" w:rsidRDefault="00037E16" w:rsidP="00037E16">
      <w:pPr>
        <w:rPr>
          <w:rFonts w:eastAsia="Calibri"/>
        </w:rPr>
      </w:pPr>
    </w:p>
    <w:p w:rsidR="00C8417D" w:rsidRDefault="00FA0CAE" w:rsidP="0079424C">
      <w:pPr>
        <w:pStyle w:val="a8"/>
        <w:tabs>
          <w:tab w:val="left" w:pos="0"/>
          <w:tab w:val="left" w:pos="567"/>
          <w:tab w:val="left" w:pos="851"/>
        </w:tabs>
        <w:spacing w:after="0" w:line="320" w:lineRule="exact"/>
        <w:ind w:left="0" w:firstLine="426"/>
        <w:jc w:val="both"/>
        <w:rPr>
          <w:color w:val="000000" w:themeColor="text1"/>
        </w:rPr>
      </w:pPr>
      <w:r w:rsidRPr="00DD160F">
        <w:tab/>
      </w:r>
      <w:r w:rsidR="00C8417D" w:rsidRPr="00DD160F">
        <w:rPr>
          <w:color w:val="000000" w:themeColor="text1"/>
        </w:rPr>
        <w:t xml:space="preserve">Проект постановления Правительства Санкт-Петербурга «О внесении изменений </w:t>
      </w:r>
      <w:r w:rsidR="00C8417D">
        <w:rPr>
          <w:color w:val="000000" w:themeColor="text1"/>
        </w:rPr>
        <w:br/>
      </w:r>
      <w:r w:rsidR="00C8417D" w:rsidRPr="00DD160F">
        <w:rPr>
          <w:color w:val="000000" w:themeColor="text1"/>
        </w:rPr>
        <w:t xml:space="preserve">в постановление Правительства Санкт-Петербурга от 04.06.2014 № 453» (далее – Проект) </w:t>
      </w:r>
      <w:r w:rsidR="0079424C">
        <w:rPr>
          <w:color w:val="000000" w:themeColor="text1"/>
        </w:rPr>
        <w:t xml:space="preserve">предусматривает внесение изменений в положения государственной программы </w:t>
      </w:r>
      <w:r w:rsidR="0079424C">
        <w:rPr>
          <w:color w:val="000000" w:themeColor="text1"/>
        </w:rPr>
        <w:br/>
        <w:t>Санкт-Петербурга «Развитие образования в Санкт-Петербурге» (далее – Государственная программа»</w:t>
      </w:r>
      <w:r w:rsidR="00254846">
        <w:rPr>
          <w:color w:val="000000" w:themeColor="text1"/>
        </w:rPr>
        <w:t>)</w:t>
      </w:r>
      <w:r w:rsidR="0079424C">
        <w:rPr>
          <w:color w:val="000000" w:themeColor="text1"/>
        </w:rPr>
        <w:t>.</w:t>
      </w:r>
    </w:p>
    <w:p w:rsidR="00C21538" w:rsidRDefault="00423EAE" w:rsidP="00C21538">
      <w:pPr>
        <w:pStyle w:val="a8"/>
        <w:tabs>
          <w:tab w:val="left" w:pos="0"/>
          <w:tab w:val="left" w:pos="567"/>
          <w:tab w:val="left" w:pos="851"/>
        </w:tabs>
        <w:spacing w:after="0" w:line="320" w:lineRule="exact"/>
        <w:ind w:left="0" w:firstLine="426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79424C">
        <w:rPr>
          <w:color w:val="000000" w:themeColor="text1"/>
        </w:rPr>
        <w:t xml:space="preserve">Проект подготовлен в целях включения в перечень мероприятий подпрограммы 2 «Развитие общего образования» Государственной  программы </w:t>
      </w:r>
      <w:r w:rsidR="0079424C" w:rsidRPr="00C8417D">
        <w:rPr>
          <w:color w:val="000000" w:themeColor="text1"/>
        </w:rPr>
        <w:t xml:space="preserve">расходов на проектирование </w:t>
      </w:r>
      <w:r w:rsidR="0035714C">
        <w:rPr>
          <w:color w:val="000000" w:themeColor="text1"/>
        </w:rPr>
        <w:br/>
      </w:r>
      <w:r w:rsidR="0079424C" w:rsidRPr="00C8417D">
        <w:rPr>
          <w:color w:val="000000" w:themeColor="text1"/>
        </w:rPr>
        <w:t>и строительство мероприятия: «</w:t>
      </w:r>
      <w:r w:rsidR="0079424C" w:rsidRPr="00C8417D">
        <w:t>Проектирование и строительство здания общеоб</w:t>
      </w:r>
      <w:r w:rsidR="0079424C">
        <w:t xml:space="preserve">разовательной школы по адресу: </w:t>
      </w:r>
      <w:r w:rsidR="0079424C" w:rsidRPr="00C8417D">
        <w:t>Санкт-Петербург, внутриквартальное муниципальное образование города федерального значения Санкт-Петербурга муниципальный округ Пискаревка, проспект Маршала Блюхера, земельный участок 16 П</w:t>
      </w:r>
      <w:r w:rsidR="0079424C" w:rsidRPr="00C8417D">
        <w:rPr>
          <w:color w:val="000000" w:themeColor="text1"/>
        </w:rPr>
        <w:t xml:space="preserve">» </w:t>
      </w:r>
      <w:r w:rsidR="001F5DCB">
        <w:rPr>
          <w:color w:val="000000" w:themeColor="text1"/>
        </w:rPr>
        <w:br/>
      </w:r>
      <w:r w:rsidR="0079424C" w:rsidRPr="00C8417D">
        <w:rPr>
          <w:color w:val="000000" w:themeColor="text1"/>
        </w:rPr>
        <w:t>в соответствии с решениями, принятыми 15.03.2024 на заседании Межведомственной ко</w:t>
      </w:r>
      <w:r w:rsidR="00C21538">
        <w:rPr>
          <w:color w:val="000000" w:themeColor="text1"/>
        </w:rPr>
        <w:t>миссии по рассмотрению проекта п</w:t>
      </w:r>
      <w:r w:rsidR="0079424C" w:rsidRPr="00C8417D">
        <w:rPr>
          <w:color w:val="000000" w:themeColor="text1"/>
        </w:rPr>
        <w:t xml:space="preserve">ообъектного </w:t>
      </w:r>
      <w:r w:rsidR="00C21538" w:rsidRPr="00C8417D">
        <w:rPr>
          <w:color w:val="000000" w:themeColor="text1"/>
        </w:rPr>
        <w:t>распределения</w:t>
      </w:r>
      <w:r w:rsidR="00C21538">
        <w:rPr>
          <w:color w:val="000000" w:themeColor="text1"/>
        </w:rPr>
        <w:t xml:space="preserve"> бюджетных ассигнований 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</w:t>
      </w:r>
      <w:r w:rsidR="00C21538">
        <w:rPr>
          <w:color w:val="000000" w:themeColor="text1"/>
        </w:rPr>
        <w:br/>
        <w:t>и на приобретение объектов недвижимого имущества в государственную собственность Санкт-Петербурга.</w:t>
      </w:r>
    </w:p>
    <w:p w:rsidR="00ED711A" w:rsidRDefault="00D60E44" w:rsidP="00885D46">
      <w:pPr>
        <w:pStyle w:val="a8"/>
        <w:tabs>
          <w:tab w:val="left" w:pos="0"/>
          <w:tab w:val="left" w:pos="567"/>
          <w:tab w:val="left" w:pos="851"/>
        </w:tabs>
        <w:spacing w:after="0" w:line="320" w:lineRule="exact"/>
        <w:ind w:left="0" w:firstLine="426"/>
        <w:jc w:val="both"/>
        <w:rPr>
          <w:color w:val="000000" w:themeColor="text1"/>
        </w:rPr>
      </w:pPr>
      <w:r w:rsidRPr="00C8417D">
        <w:rPr>
          <w:color w:val="000000" w:themeColor="text1"/>
        </w:rPr>
        <w:t xml:space="preserve">Проектом вносятся изменения </w:t>
      </w:r>
      <w:r w:rsidR="0066755A" w:rsidRPr="00C8417D">
        <w:rPr>
          <w:color w:val="000000" w:themeColor="text1"/>
        </w:rPr>
        <w:t xml:space="preserve">в </w:t>
      </w:r>
      <w:r w:rsidR="009A03E0" w:rsidRPr="00C8417D">
        <w:rPr>
          <w:color w:val="000000" w:themeColor="text1"/>
        </w:rPr>
        <w:t xml:space="preserve">расходы развития </w:t>
      </w:r>
      <w:r w:rsidR="0066755A" w:rsidRPr="00C8417D">
        <w:rPr>
          <w:color w:val="000000" w:themeColor="text1"/>
        </w:rPr>
        <w:t>пр</w:t>
      </w:r>
      <w:r w:rsidR="009A03E0" w:rsidRPr="00C8417D">
        <w:rPr>
          <w:color w:val="000000" w:themeColor="text1"/>
        </w:rPr>
        <w:t>оектной части</w:t>
      </w:r>
      <w:r w:rsidRPr="00C8417D">
        <w:rPr>
          <w:color w:val="000000" w:themeColor="text1"/>
        </w:rPr>
        <w:t xml:space="preserve"> государств</w:t>
      </w:r>
      <w:r w:rsidR="00356B42" w:rsidRPr="00C8417D">
        <w:rPr>
          <w:color w:val="000000" w:themeColor="text1"/>
        </w:rPr>
        <w:t>енной программы Санкт-Петербурга</w:t>
      </w:r>
      <w:r w:rsidRPr="00C8417D">
        <w:rPr>
          <w:color w:val="000000" w:themeColor="text1"/>
        </w:rPr>
        <w:t xml:space="preserve"> «Развитие образования в Санкт-Петербурге» </w:t>
      </w:r>
      <w:r w:rsidR="00A24AEF">
        <w:rPr>
          <w:color w:val="000000" w:themeColor="text1"/>
        </w:rPr>
        <w:t xml:space="preserve">одновременно </w:t>
      </w:r>
      <w:r w:rsidRPr="00C8417D">
        <w:rPr>
          <w:color w:val="000000" w:themeColor="text1"/>
        </w:rPr>
        <w:t xml:space="preserve"> </w:t>
      </w:r>
      <w:r w:rsidR="00180AE7" w:rsidRPr="00C8417D">
        <w:rPr>
          <w:color w:val="000000" w:themeColor="text1"/>
        </w:rPr>
        <w:br/>
      </w:r>
      <w:r w:rsidRPr="00C8417D">
        <w:rPr>
          <w:color w:val="000000" w:themeColor="text1"/>
        </w:rPr>
        <w:t>с Пообъектным распределением</w:t>
      </w:r>
      <w:r w:rsidR="001F5DCB" w:rsidRPr="001F5DCB">
        <w:rPr>
          <w:color w:val="000000" w:themeColor="text1"/>
        </w:rPr>
        <w:t xml:space="preserve"> </w:t>
      </w:r>
      <w:r w:rsidR="001F5DCB" w:rsidRPr="00070105">
        <w:rPr>
          <w:color w:val="000000" w:themeColor="text1"/>
        </w:rPr>
        <w:t xml:space="preserve">бюджетных ассигнований 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и (или) приобретение за счет средств бюджета объектов недвижимого имущества в государственную собственность </w:t>
      </w:r>
      <w:r w:rsidR="001F5DCB">
        <w:rPr>
          <w:color w:val="000000" w:themeColor="text1"/>
        </w:rPr>
        <w:br/>
      </w:r>
      <w:r w:rsidR="001F5DCB" w:rsidRPr="00070105">
        <w:rPr>
          <w:color w:val="000000" w:themeColor="text1"/>
        </w:rPr>
        <w:t xml:space="preserve">Санкт-Петербурга </w:t>
      </w:r>
      <w:r w:rsidR="00A24AEF">
        <w:rPr>
          <w:color w:val="000000" w:themeColor="text1"/>
        </w:rPr>
        <w:t>в соответствии</w:t>
      </w:r>
      <w:r w:rsidR="001F5DCB" w:rsidRPr="00070105">
        <w:rPr>
          <w:color w:val="000000" w:themeColor="text1"/>
        </w:rPr>
        <w:t xml:space="preserve"> с Адресной и</w:t>
      </w:r>
      <w:r w:rsidR="001F5DCB">
        <w:rPr>
          <w:color w:val="000000" w:themeColor="text1"/>
        </w:rPr>
        <w:t>нвестиционной программой на 2024</w:t>
      </w:r>
      <w:r w:rsidR="001F5DCB" w:rsidRPr="00070105">
        <w:rPr>
          <w:color w:val="000000" w:themeColor="text1"/>
        </w:rPr>
        <w:t xml:space="preserve"> год </w:t>
      </w:r>
      <w:r w:rsidR="001F5DCB">
        <w:rPr>
          <w:color w:val="000000" w:themeColor="text1"/>
        </w:rPr>
        <w:br/>
      </w:r>
      <w:r w:rsidR="001F5DCB" w:rsidRPr="00070105">
        <w:rPr>
          <w:color w:val="000000" w:themeColor="text1"/>
        </w:rPr>
        <w:t>и на пла</w:t>
      </w:r>
      <w:r w:rsidR="001F5DCB">
        <w:rPr>
          <w:color w:val="000000" w:themeColor="text1"/>
        </w:rPr>
        <w:t xml:space="preserve">новый период 2025 и 2026 годов. </w:t>
      </w:r>
    </w:p>
    <w:p w:rsidR="00F313DE" w:rsidRDefault="00F313DE" w:rsidP="00885D46">
      <w:pPr>
        <w:pStyle w:val="a8"/>
        <w:tabs>
          <w:tab w:val="left" w:pos="0"/>
          <w:tab w:val="left" w:pos="567"/>
          <w:tab w:val="left" w:pos="851"/>
        </w:tabs>
        <w:spacing w:after="0" w:line="320" w:lineRule="exact"/>
        <w:ind w:left="0" w:firstLine="426"/>
        <w:jc w:val="both"/>
        <w:rPr>
          <w:color w:val="000000" w:themeColor="text1"/>
        </w:rPr>
      </w:pPr>
      <w:r>
        <w:rPr>
          <w:color w:val="000000" w:themeColor="text1"/>
        </w:rPr>
        <w:t>С учетом включения ново</w:t>
      </w:r>
      <w:r w:rsidR="00A24AEF">
        <w:rPr>
          <w:color w:val="000000" w:themeColor="text1"/>
        </w:rPr>
        <w:t>го объекта откорректировано</w:t>
      </w:r>
      <w:r>
        <w:rPr>
          <w:color w:val="000000" w:themeColor="text1"/>
        </w:rPr>
        <w:t xml:space="preserve"> зна</w:t>
      </w:r>
      <w:r w:rsidR="00A24AEF">
        <w:rPr>
          <w:color w:val="000000" w:themeColor="text1"/>
        </w:rPr>
        <w:t>чение</w:t>
      </w:r>
      <w:r>
        <w:rPr>
          <w:color w:val="000000" w:themeColor="text1"/>
        </w:rPr>
        <w:t xml:space="preserve"> индикатора «</w:t>
      </w:r>
      <w:r w:rsidRPr="00F313DE">
        <w:rPr>
          <w:color w:val="000000" w:themeColor="text1"/>
        </w:rPr>
        <w:t>Прирост мощности общеобразовательных учреждений за счет построенных, приобретен</w:t>
      </w:r>
      <w:r>
        <w:rPr>
          <w:color w:val="000000" w:themeColor="text1"/>
        </w:rPr>
        <w:t xml:space="preserve">ных </w:t>
      </w:r>
      <w:r>
        <w:rPr>
          <w:color w:val="000000" w:themeColor="text1"/>
        </w:rPr>
        <w:br/>
        <w:t xml:space="preserve">и безвозмездно переданных </w:t>
      </w:r>
      <w:r w:rsidRPr="00F313DE">
        <w:rPr>
          <w:color w:val="000000" w:themeColor="text1"/>
        </w:rPr>
        <w:t>в</w:t>
      </w:r>
      <w:r>
        <w:rPr>
          <w:color w:val="000000" w:themeColor="text1"/>
        </w:rPr>
        <w:t xml:space="preserve"> государственную собственность </w:t>
      </w:r>
      <w:r w:rsidRPr="00F313DE">
        <w:rPr>
          <w:color w:val="000000" w:themeColor="text1"/>
        </w:rPr>
        <w:t>Санкт-Петербурга объектов, мест (далее – индикатор 2.2)</w:t>
      </w:r>
      <w:r>
        <w:rPr>
          <w:color w:val="000000" w:themeColor="text1"/>
        </w:rPr>
        <w:t>».</w:t>
      </w:r>
    </w:p>
    <w:p w:rsidR="005D4D8B" w:rsidRPr="00DD160F" w:rsidRDefault="005D4D8B" w:rsidP="00DD160F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426"/>
        <w:jc w:val="both"/>
      </w:pPr>
      <w:r w:rsidRPr="00DD160F">
        <w:rPr>
          <w:color w:val="000000" w:themeColor="text1"/>
        </w:rPr>
        <w:t>Проект позволит ускорить темпы социально-эк</w:t>
      </w:r>
      <w:r w:rsidR="00DD160F">
        <w:rPr>
          <w:color w:val="000000" w:themeColor="text1"/>
        </w:rPr>
        <w:t xml:space="preserve">ономического развития, повысить </w:t>
      </w:r>
      <w:r w:rsidRPr="00DD160F">
        <w:rPr>
          <w:color w:val="000000" w:themeColor="text1"/>
        </w:rPr>
        <w:t xml:space="preserve">эффективность использования государственного имущества, а </w:t>
      </w:r>
      <w:r w:rsidR="00DD160F">
        <w:rPr>
          <w:color w:val="000000" w:themeColor="text1"/>
        </w:rPr>
        <w:t xml:space="preserve">также повысить эффективность </w:t>
      </w:r>
      <w:r w:rsidRPr="00DD160F">
        <w:rPr>
          <w:color w:val="000000" w:themeColor="text1"/>
        </w:rPr>
        <w:t>деятельности</w:t>
      </w:r>
      <w:r w:rsidRPr="00DD160F">
        <w:t xml:space="preserve"> исполнительных органов государст</w:t>
      </w:r>
      <w:r w:rsidR="00DD160F">
        <w:t xml:space="preserve">венной власти </w:t>
      </w:r>
      <w:r w:rsidR="005E6600">
        <w:br/>
      </w:r>
      <w:r w:rsidR="00DD160F">
        <w:t xml:space="preserve">при осуществлении </w:t>
      </w:r>
      <w:r w:rsidRPr="00DD160F">
        <w:t>градостроительной деятельности.</w:t>
      </w:r>
    </w:p>
    <w:p w:rsidR="00CB41FA" w:rsidRDefault="0099771A" w:rsidP="00DD160F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567"/>
        <w:jc w:val="both"/>
        <w:rPr>
          <w:color w:val="000000" w:themeColor="text1"/>
        </w:rPr>
      </w:pPr>
      <w:r w:rsidRPr="00DD160F">
        <w:rPr>
          <w:color w:val="000000" w:themeColor="text1"/>
        </w:rPr>
        <w:t xml:space="preserve">Принятие </w:t>
      </w:r>
      <w:r w:rsidR="000A04CA" w:rsidRPr="00DD160F">
        <w:rPr>
          <w:color w:val="000000" w:themeColor="text1"/>
        </w:rPr>
        <w:t xml:space="preserve">и реализация </w:t>
      </w:r>
      <w:r w:rsidRPr="00DD160F">
        <w:rPr>
          <w:color w:val="000000" w:themeColor="text1"/>
        </w:rPr>
        <w:t>Проекта не потребует допол</w:t>
      </w:r>
      <w:r w:rsidR="00DD160F">
        <w:rPr>
          <w:color w:val="000000" w:themeColor="text1"/>
        </w:rPr>
        <w:t xml:space="preserve">нительного расходования средств </w:t>
      </w:r>
      <w:r w:rsidRPr="00DD160F">
        <w:rPr>
          <w:color w:val="000000" w:themeColor="text1"/>
        </w:rPr>
        <w:t xml:space="preserve">бюджета Санкт-Петербурга и не повлечет </w:t>
      </w:r>
      <w:r w:rsidR="00F15F5E" w:rsidRPr="00DD160F">
        <w:rPr>
          <w:color w:val="000000" w:themeColor="text1"/>
        </w:rPr>
        <w:t xml:space="preserve">признания утратившими силу, приостановления </w:t>
      </w:r>
      <w:r w:rsidR="00162F7A" w:rsidRPr="00DD160F">
        <w:rPr>
          <w:color w:val="000000" w:themeColor="text1"/>
        </w:rPr>
        <w:t xml:space="preserve">правовых актов </w:t>
      </w:r>
      <w:r w:rsidR="00F15F5E" w:rsidRPr="00DD160F">
        <w:rPr>
          <w:color w:val="000000" w:themeColor="text1"/>
        </w:rPr>
        <w:t xml:space="preserve">или внесения изменений в </w:t>
      </w:r>
      <w:r w:rsidR="00FC6556" w:rsidRPr="00DD160F">
        <w:rPr>
          <w:color w:val="000000" w:themeColor="text1"/>
        </w:rPr>
        <w:t>иные правовые акты</w:t>
      </w:r>
      <w:r w:rsidR="00F15F5E" w:rsidRPr="00DD160F">
        <w:rPr>
          <w:color w:val="000000" w:themeColor="text1"/>
        </w:rPr>
        <w:t>.</w:t>
      </w:r>
    </w:p>
    <w:p w:rsidR="00695BB3" w:rsidRPr="00DD160F" w:rsidRDefault="006F5CEB" w:rsidP="006F5CEB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/>
        <w:jc w:val="both"/>
      </w:pPr>
      <w:r>
        <w:rPr>
          <w:color w:val="000000" w:themeColor="text1"/>
        </w:rPr>
        <w:tab/>
      </w:r>
      <w:r w:rsidR="008A153F" w:rsidRPr="00DD160F">
        <w:t>Реализация Проекта не будет иметь отрица</w:t>
      </w:r>
      <w:r w:rsidR="00757074">
        <w:t xml:space="preserve">тельных социально-экономических </w:t>
      </w:r>
      <w:r w:rsidR="008A153F" w:rsidRPr="00DD160F">
        <w:t>последствий. Проект не является особо значимым проектом городского значения. Пр</w:t>
      </w:r>
      <w:r w:rsidR="005E6600">
        <w:t xml:space="preserve">едставление </w:t>
      </w:r>
      <w:r w:rsidR="00DD160F">
        <w:t>медиа-</w:t>
      </w:r>
      <w:r w:rsidR="008A153F" w:rsidRPr="00DD160F">
        <w:t>плана к Проекту, включая размещение социальной рекламы</w:t>
      </w:r>
      <w:r w:rsidR="00DD160F">
        <w:t xml:space="preserve"> </w:t>
      </w:r>
      <w:r w:rsidR="005E6600">
        <w:br/>
      </w:r>
      <w:r w:rsidR="008A153F" w:rsidRPr="00DD160F">
        <w:t>и проведение пресс-конференций, не требуется.</w:t>
      </w:r>
    </w:p>
    <w:p w:rsidR="00F313DE" w:rsidRDefault="00757074" w:rsidP="00254846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426"/>
        <w:jc w:val="both"/>
      </w:pPr>
      <w:r w:rsidRPr="006F5CEB">
        <w:lastRenderedPageBreak/>
        <w:t>Разработанный</w:t>
      </w:r>
      <w:r>
        <w:t xml:space="preserve"> П</w:t>
      </w:r>
      <w:r w:rsidR="008629D0" w:rsidRPr="00C21538">
        <w:t>роек</w:t>
      </w:r>
      <w:r w:rsidR="008629D0">
        <w:t>т не содержит положений, содержащихся в  подпунктах «а» – «в» пункта 1 статьи 2 Закона Санкт-Пет</w:t>
      </w:r>
      <w:r>
        <w:t xml:space="preserve">ербурга </w:t>
      </w:r>
      <w:r w:rsidR="005E6600">
        <w:t xml:space="preserve">от 10.11.2022 № 621-99 </w:t>
      </w:r>
      <w:r w:rsidR="008629D0">
        <w:t>«Об оценке регулирующего воздействия проек</w:t>
      </w:r>
      <w:r w:rsidR="005E6600">
        <w:t xml:space="preserve">тов нормативных правовых актов </w:t>
      </w:r>
      <w:r w:rsidR="008629D0">
        <w:t xml:space="preserve">Санкт-Петербурга </w:t>
      </w:r>
      <w:r>
        <w:br/>
      </w:r>
      <w:r w:rsidR="008629D0">
        <w:t>и экспертизе нормативных правовых ак</w:t>
      </w:r>
      <w:r>
        <w:t xml:space="preserve">тов </w:t>
      </w:r>
      <w:r w:rsidR="005E6600">
        <w:t xml:space="preserve">Санкт-Петербурга», в связи </w:t>
      </w:r>
      <w:r w:rsidR="008629D0">
        <w:t xml:space="preserve">с чем Проект </w:t>
      </w:r>
      <w:r>
        <w:br/>
      </w:r>
      <w:r w:rsidR="008629D0">
        <w:t>не подлежит процедуре оценки регулирующего воздействия.</w:t>
      </w:r>
    </w:p>
    <w:p w:rsidR="00C653EE" w:rsidRPr="001331E5" w:rsidRDefault="00C653EE" w:rsidP="00DD160F">
      <w:pPr>
        <w:pStyle w:val="a8"/>
        <w:tabs>
          <w:tab w:val="left" w:pos="889"/>
        </w:tabs>
        <w:spacing w:after="0" w:line="280" w:lineRule="exact"/>
        <w:ind w:left="0" w:firstLine="425"/>
        <w:jc w:val="both"/>
      </w:pPr>
    </w:p>
    <w:p w:rsidR="000B6F24" w:rsidRPr="001331E5" w:rsidRDefault="000B6F24" w:rsidP="00DD160F">
      <w:pPr>
        <w:pStyle w:val="a8"/>
        <w:tabs>
          <w:tab w:val="left" w:pos="889"/>
        </w:tabs>
        <w:spacing w:after="0" w:line="280" w:lineRule="exact"/>
        <w:ind w:left="0" w:firstLine="425"/>
        <w:jc w:val="both"/>
      </w:pPr>
    </w:p>
    <w:p w:rsidR="005D70CB" w:rsidRPr="00DD160F" w:rsidRDefault="005D70CB" w:rsidP="00CB41FA">
      <w:pPr>
        <w:tabs>
          <w:tab w:val="left" w:pos="-5400"/>
        </w:tabs>
        <w:rPr>
          <w:b/>
        </w:rPr>
      </w:pPr>
      <w:r w:rsidRPr="00DD160F">
        <w:rPr>
          <w:b/>
        </w:rPr>
        <w:t>Председатель</w:t>
      </w:r>
    </w:p>
    <w:p w:rsidR="000C359E" w:rsidRDefault="00DC78EA" w:rsidP="00CB41FA">
      <w:pPr>
        <w:tabs>
          <w:tab w:val="left" w:pos="-5400"/>
        </w:tabs>
        <w:rPr>
          <w:b/>
        </w:rPr>
      </w:pPr>
      <w:r w:rsidRPr="00DD160F">
        <w:rPr>
          <w:b/>
        </w:rPr>
        <w:t xml:space="preserve">Комитета </w:t>
      </w:r>
      <w:r w:rsidR="00F15F5E" w:rsidRPr="00DD160F">
        <w:rPr>
          <w:b/>
        </w:rPr>
        <w:t xml:space="preserve">по строительству </w:t>
      </w:r>
      <w:r w:rsidR="00B91BAB" w:rsidRPr="00DD160F">
        <w:rPr>
          <w:b/>
        </w:rPr>
        <w:t xml:space="preserve"> </w:t>
      </w:r>
      <w:r w:rsidRPr="00DD160F">
        <w:rPr>
          <w:b/>
        </w:rPr>
        <w:t xml:space="preserve">          </w:t>
      </w:r>
      <w:r w:rsidR="008D2B7A" w:rsidRPr="00DD160F">
        <w:rPr>
          <w:b/>
        </w:rPr>
        <w:t xml:space="preserve">         </w:t>
      </w:r>
      <w:r w:rsidR="005D70CB" w:rsidRPr="00DD160F">
        <w:rPr>
          <w:b/>
        </w:rPr>
        <w:t xml:space="preserve">                                 </w:t>
      </w:r>
      <w:r w:rsidR="00DD160F">
        <w:rPr>
          <w:b/>
        </w:rPr>
        <w:t xml:space="preserve">                </w:t>
      </w:r>
      <w:r w:rsidR="005E6600">
        <w:rPr>
          <w:b/>
        </w:rPr>
        <w:t xml:space="preserve">   </w:t>
      </w:r>
      <w:r w:rsidR="00DD160F">
        <w:rPr>
          <w:b/>
        </w:rPr>
        <w:t xml:space="preserve"> </w:t>
      </w:r>
      <w:r w:rsidR="005E6600">
        <w:rPr>
          <w:b/>
        </w:rPr>
        <w:t xml:space="preserve">    </w:t>
      </w:r>
      <w:proofErr w:type="spellStart"/>
      <w:r w:rsidR="005D70CB" w:rsidRPr="00DD160F">
        <w:rPr>
          <w:b/>
        </w:rPr>
        <w:t>И.В.Креславский</w:t>
      </w:r>
      <w:proofErr w:type="spellEnd"/>
    </w:p>
    <w:p w:rsidR="0079424C" w:rsidRDefault="0079424C" w:rsidP="00CB41FA">
      <w:pPr>
        <w:tabs>
          <w:tab w:val="left" w:pos="-5400"/>
        </w:tabs>
        <w:rPr>
          <w:b/>
        </w:rPr>
      </w:pPr>
    </w:p>
    <w:p w:rsidR="0079424C" w:rsidRDefault="0079424C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F313DE" w:rsidRDefault="00F313DE" w:rsidP="00CB41FA">
      <w:pPr>
        <w:tabs>
          <w:tab w:val="left" w:pos="-5400"/>
        </w:tabs>
        <w:rPr>
          <w:b/>
        </w:rPr>
      </w:pPr>
    </w:p>
    <w:p w:rsidR="00E00609" w:rsidRDefault="00E00609" w:rsidP="00CB41FA">
      <w:pPr>
        <w:tabs>
          <w:tab w:val="left" w:pos="-5400"/>
        </w:tabs>
        <w:rPr>
          <w:b/>
        </w:rPr>
      </w:pPr>
    </w:p>
    <w:sectPr w:rsidR="00E00609" w:rsidSect="006F5CE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AD9" w:rsidRDefault="00D34AD9" w:rsidP="00423A6C">
      <w:r>
        <w:separator/>
      </w:r>
    </w:p>
  </w:endnote>
  <w:endnote w:type="continuationSeparator" w:id="0">
    <w:p w:rsidR="00D34AD9" w:rsidRDefault="00D34AD9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AD9" w:rsidRDefault="00D34AD9" w:rsidP="00423A6C">
      <w:r>
        <w:separator/>
      </w:r>
    </w:p>
  </w:footnote>
  <w:footnote w:type="continuationSeparator" w:id="0">
    <w:p w:rsidR="00D34AD9" w:rsidRDefault="00D34AD9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5CEB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F31"/>
    <w:multiLevelType w:val="hybridMultilevel"/>
    <w:tmpl w:val="5A2E0162"/>
    <w:lvl w:ilvl="0" w:tplc="ACA8228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1" w15:restartNumberingAfterBreak="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3"/>
  </w:num>
  <w:num w:numId="3">
    <w:abstractNumId w:val="7"/>
  </w:num>
  <w:num w:numId="4">
    <w:abstractNumId w:val="38"/>
  </w:num>
  <w:num w:numId="5">
    <w:abstractNumId w:val="46"/>
  </w:num>
  <w:num w:numId="6">
    <w:abstractNumId w:val="31"/>
  </w:num>
  <w:num w:numId="7">
    <w:abstractNumId w:val="35"/>
  </w:num>
  <w:num w:numId="8">
    <w:abstractNumId w:val="42"/>
  </w:num>
  <w:num w:numId="9">
    <w:abstractNumId w:val="18"/>
  </w:num>
  <w:num w:numId="10">
    <w:abstractNumId w:val="5"/>
  </w:num>
  <w:num w:numId="11">
    <w:abstractNumId w:val="27"/>
  </w:num>
  <w:num w:numId="12">
    <w:abstractNumId w:val="11"/>
  </w:num>
  <w:num w:numId="13">
    <w:abstractNumId w:val="33"/>
  </w:num>
  <w:num w:numId="14">
    <w:abstractNumId w:val="36"/>
  </w:num>
  <w:num w:numId="15">
    <w:abstractNumId w:val="43"/>
  </w:num>
  <w:num w:numId="16">
    <w:abstractNumId w:val="26"/>
  </w:num>
  <w:num w:numId="17">
    <w:abstractNumId w:val="6"/>
  </w:num>
  <w:num w:numId="18">
    <w:abstractNumId w:val="29"/>
  </w:num>
  <w:num w:numId="19">
    <w:abstractNumId w:val="25"/>
  </w:num>
  <w:num w:numId="20">
    <w:abstractNumId w:val="1"/>
  </w:num>
  <w:num w:numId="21">
    <w:abstractNumId w:val="19"/>
  </w:num>
  <w:num w:numId="22">
    <w:abstractNumId w:val="8"/>
  </w:num>
  <w:num w:numId="23">
    <w:abstractNumId w:val="13"/>
  </w:num>
  <w:num w:numId="24">
    <w:abstractNumId w:val="15"/>
  </w:num>
  <w:num w:numId="25">
    <w:abstractNumId w:val="17"/>
  </w:num>
  <w:num w:numId="26">
    <w:abstractNumId w:val="22"/>
  </w:num>
  <w:num w:numId="27">
    <w:abstractNumId w:val="4"/>
  </w:num>
  <w:num w:numId="28">
    <w:abstractNumId w:val="45"/>
  </w:num>
  <w:num w:numId="29">
    <w:abstractNumId w:val="34"/>
  </w:num>
  <w:num w:numId="30">
    <w:abstractNumId w:val="20"/>
  </w:num>
  <w:num w:numId="31">
    <w:abstractNumId w:val="16"/>
  </w:num>
  <w:num w:numId="32">
    <w:abstractNumId w:val="9"/>
  </w:num>
  <w:num w:numId="33">
    <w:abstractNumId w:val="14"/>
  </w:num>
  <w:num w:numId="34">
    <w:abstractNumId w:val="30"/>
  </w:num>
  <w:num w:numId="35">
    <w:abstractNumId w:val="39"/>
  </w:num>
  <w:num w:numId="36">
    <w:abstractNumId w:val="37"/>
  </w:num>
  <w:num w:numId="37">
    <w:abstractNumId w:val="10"/>
  </w:num>
  <w:num w:numId="38">
    <w:abstractNumId w:val="41"/>
  </w:num>
  <w:num w:numId="39">
    <w:abstractNumId w:val="47"/>
  </w:num>
  <w:num w:numId="40">
    <w:abstractNumId w:val="2"/>
  </w:num>
  <w:num w:numId="41">
    <w:abstractNumId w:val="3"/>
  </w:num>
  <w:num w:numId="42">
    <w:abstractNumId w:val="12"/>
  </w:num>
  <w:num w:numId="43">
    <w:abstractNumId w:val="32"/>
  </w:num>
  <w:num w:numId="44">
    <w:abstractNumId w:val="24"/>
  </w:num>
  <w:num w:numId="45">
    <w:abstractNumId w:val="44"/>
  </w:num>
  <w:num w:numId="46">
    <w:abstractNumId w:val="21"/>
  </w:num>
  <w:num w:numId="47">
    <w:abstractNumId w:val="28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07C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6EF7"/>
    <w:rsid w:val="000373B4"/>
    <w:rsid w:val="00037946"/>
    <w:rsid w:val="00037BCC"/>
    <w:rsid w:val="00037D59"/>
    <w:rsid w:val="00037E16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128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105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A97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1435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6F24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484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22B6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31E5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1196"/>
    <w:rsid w:val="00152460"/>
    <w:rsid w:val="00153E56"/>
    <w:rsid w:val="00153F67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2B16"/>
    <w:rsid w:val="00175702"/>
    <w:rsid w:val="0017572E"/>
    <w:rsid w:val="001758AE"/>
    <w:rsid w:val="001758F5"/>
    <w:rsid w:val="00175F5F"/>
    <w:rsid w:val="00176770"/>
    <w:rsid w:val="001767FE"/>
    <w:rsid w:val="001808D4"/>
    <w:rsid w:val="00180AE7"/>
    <w:rsid w:val="00180F7D"/>
    <w:rsid w:val="00181496"/>
    <w:rsid w:val="00182029"/>
    <w:rsid w:val="00182289"/>
    <w:rsid w:val="0018339A"/>
    <w:rsid w:val="00183CD9"/>
    <w:rsid w:val="00184768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5DCB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846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E7289"/>
    <w:rsid w:val="002F125B"/>
    <w:rsid w:val="002F200B"/>
    <w:rsid w:val="002F23BC"/>
    <w:rsid w:val="002F3FA4"/>
    <w:rsid w:val="002F4CC9"/>
    <w:rsid w:val="002F4EBE"/>
    <w:rsid w:val="002F58ED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506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6B42"/>
    <w:rsid w:val="0035714C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5E5B"/>
    <w:rsid w:val="003C603C"/>
    <w:rsid w:val="003C775B"/>
    <w:rsid w:val="003C793F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A7C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4865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3EAE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333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5751C"/>
    <w:rsid w:val="00461312"/>
    <w:rsid w:val="00461C1E"/>
    <w:rsid w:val="00462E9A"/>
    <w:rsid w:val="00462F65"/>
    <w:rsid w:val="004631A4"/>
    <w:rsid w:val="00463442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B7B28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0A7A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2D28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0CB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600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291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AFD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39AF"/>
    <w:rsid w:val="00664E9B"/>
    <w:rsid w:val="00665139"/>
    <w:rsid w:val="00665958"/>
    <w:rsid w:val="00665FB9"/>
    <w:rsid w:val="00666076"/>
    <w:rsid w:val="0066755A"/>
    <w:rsid w:val="00667F80"/>
    <w:rsid w:val="006707D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6FD4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5BB3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5CEB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3CEA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167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57074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24C"/>
    <w:rsid w:val="007946C0"/>
    <w:rsid w:val="007957BC"/>
    <w:rsid w:val="00795F59"/>
    <w:rsid w:val="007975AE"/>
    <w:rsid w:val="007A21F9"/>
    <w:rsid w:val="007A23DA"/>
    <w:rsid w:val="007A2A36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3BF2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52D8"/>
    <w:rsid w:val="008266FC"/>
    <w:rsid w:val="00827A36"/>
    <w:rsid w:val="00830117"/>
    <w:rsid w:val="00830A07"/>
    <w:rsid w:val="00830A92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1EA9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29D0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919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5D46"/>
    <w:rsid w:val="00886884"/>
    <w:rsid w:val="008876AC"/>
    <w:rsid w:val="00887CB0"/>
    <w:rsid w:val="00893E71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658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1CCD"/>
    <w:rsid w:val="00992123"/>
    <w:rsid w:val="00992617"/>
    <w:rsid w:val="0099266C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3E0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294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876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9F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6D3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AEF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947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106C"/>
    <w:rsid w:val="00AD1A72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5B1B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5F12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4F5F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538"/>
    <w:rsid w:val="00C21BFE"/>
    <w:rsid w:val="00C22DCA"/>
    <w:rsid w:val="00C23D2A"/>
    <w:rsid w:val="00C241F2"/>
    <w:rsid w:val="00C276D8"/>
    <w:rsid w:val="00C277BD"/>
    <w:rsid w:val="00C3005B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6FE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417D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1168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AD9"/>
    <w:rsid w:val="00D34E5E"/>
    <w:rsid w:val="00D35D6B"/>
    <w:rsid w:val="00D35FA6"/>
    <w:rsid w:val="00D36D62"/>
    <w:rsid w:val="00D37B33"/>
    <w:rsid w:val="00D37C39"/>
    <w:rsid w:val="00D40D14"/>
    <w:rsid w:val="00D41716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0E44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18F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AF7"/>
    <w:rsid w:val="00D93B36"/>
    <w:rsid w:val="00D9607C"/>
    <w:rsid w:val="00D963EE"/>
    <w:rsid w:val="00D97A5E"/>
    <w:rsid w:val="00DA0621"/>
    <w:rsid w:val="00DA222B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60F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0609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5E5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1717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11A"/>
    <w:rsid w:val="00ED7DC1"/>
    <w:rsid w:val="00EE03F3"/>
    <w:rsid w:val="00EE0618"/>
    <w:rsid w:val="00EE0669"/>
    <w:rsid w:val="00EE09B0"/>
    <w:rsid w:val="00EE0C7D"/>
    <w:rsid w:val="00EE2B47"/>
    <w:rsid w:val="00EE3671"/>
    <w:rsid w:val="00EE3AD4"/>
    <w:rsid w:val="00EE479C"/>
    <w:rsid w:val="00EE68A0"/>
    <w:rsid w:val="00EE6E18"/>
    <w:rsid w:val="00EE7BF6"/>
    <w:rsid w:val="00EF12A2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3DE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5F95"/>
    <w:rsid w:val="00F6603A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4DF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294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80C5-CC79-49C5-896A-32487627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  <w:style w:type="character" w:styleId="ad">
    <w:name w:val="Hyperlink"/>
    <w:basedOn w:val="a0"/>
    <w:uiPriority w:val="99"/>
    <w:unhideWhenUsed/>
    <w:rsid w:val="002E7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6718-72A7-4B4D-A08F-CAAFAB06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2</cp:revision>
  <cp:lastPrinted>2024-04-02T08:06:00Z</cp:lastPrinted>
  <dcterms:created xsi:type="dcterms:W3CDTF">2024-04-02T08:41:00Z</dcterms:created>
  <dcterms:modified xsi:type="dcterms:W3CDTF">2024-04-02T08:41:00Z</dcterms:modified>
</cp:coreProperties>
</file>