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D9" w:rsidRPr="00B379F3" w:rsidRDefault="001667D9">
      <w:pPr>
        <w:pStyle w:val="ConsPlusTitle"/>
        <w:jc w:val="center"/>
        <w:outlineLvl w:val="0"/>
      </w:pPr>
      <w:bookmarkStart w:id="0" w:name="_GoBack"/>
      <w:bookmarkEnd w:id="0"/>
      <w:r w:rsidRPr="00B379F3">
        <w:t>ПРАВИТЕЛЬСТВО САНКТ-ПЕТЕРБУРГА</w:t>
      </w:r>
    </w:p>
    <w:p w:rsidR="001667D9" w:rsidRPr="00B379F3" w:rsidRDefault="001667D9">
      <w:pPr>
        <w:pStyle w:val="ConsPlusTitle"/>
        <w:jc w:val="center"/>
      </w:pPr>
    </w:p>
    <w:p w:rsidR="001667D9" w:rsidRPr="00B379F3" w:rsidRDefault="001667D9">
      <w:pPr>
        <w:pStyle w:val="ConsPlusTitle"/>
        <w:jc w:val="center"/>
      </w:pPr>
      <w:r w:rsidRPr="00B379F3">
        <w:t xml:space="preserve">КОМИТЕТ ПО ТРУДУ И ЗАНЯТОСТИ НАСЕЛЕНИЯ </w:t>
      </w:r>
      <w:r w:rsidR="006A4096">
        <w:br/>
      </w:r>
      <w:r w:rsidRPr="00B379F3">
        <w:t>САНКТ-ПЕТЕРБУРГА</w:t>
      </w:r>
    </w:p>
    <w:p w:rsidR="001667D9" w:rsidRPr="00B379F3" w:rsidRDefault="001667D9">
      <w:pPr>
        <w:pStyle w:val="ConsPlusTitle"/>
        <w:jc w:val="center"/>
      </w:pPr>
    </w:p>
    <w:p w:rsidR="001667D9" w:rsidRPr="00B379F3" w:rsidRDefault="001667D9">
      <w:pPr>
        <w:pStyle w:val="ConsPlusTitle"/>
        <w:jc w:val="center"/>
      </w:pPr>
      <w:r w:rsidRPr="00B379F3">
        <w:t>РАСПОРЯЖЕНИЕ</w:t>
      </w:r>
    </w:p>
    <w:p w:rsidR="001667D9" w:rsidRPr="00B379F3" w:rsidRDefault="001667D9">
      <w:pPr>
        <w:pStyle w:val="ConsPlusTitle"/>
        <w:jc w:val="center"/>
      </w:pPr>
      <w:r w:rsidRPr="00B379F3">
        <w:t>от 11 августа 2014 г. N 148-р</w:t>
      </w:r>
    </w:p>
    <w:p w:rsidR="001667D9" w:rsidRPr="00B379F3" w:rsidRDefault="001667D9">
      <w:pPr>
        <w:pStyle w:val="ConsPlusTitle"/>
        <w:jc w:val="center"/>
      </w:pPr>
    </w:p>
    <w:p w:rsidR="001667D9" w:rsidRPr="00B379F3" w:rsidRDefault="001667D9">
      <w:pPr>
        <w:pStyle w:val="ConsPlusTitle"/>
        <w:jc w:val="center"/>
      </w:pPr>
      <w:r w:rsidRPr="00B379F3">
        <w:t>ОБ УТВЕРЖДЕНИИ АДМИНИСТРАТИВНОГО РЕГЛАМЕНТА КОМИТЕТА</w:t>
      </w:r>
      <w:r w:rsidR="00620D58">
        <w:t xml:space="preserve"> </w:t>
      </w:r>
      <w:r w:rsidRPr="00B379F3">
        <w:t xml:space="preserve">ПО ТРУДУ И ЗАНЯТОСТИ НАСЕЛЕНИЯ </w:t>
      </w:r>
      <w:r w:rsidR="00620D58">
        <w:br/>
      </w:r>
      <w:r w:rsidRPr="00B379F3">
        <w:t>САНКТ-ПЕТЕРБУРГА</w:t>
      </w:r>
      <w:r w:rsidR="00620D58">
        <w:t xml:space="preserve"> </w:t>
      </w:r>
      <w:r w:rsidRPr="00B379F3">
        <w:t>ПО ПРЕДОСТАВЛЕНИЮ ГОСУДАРСТВЕННОЙ УСЛУГИ СОДЕЙСТВИЯ</w:t>
      </w:r>
      <w:r w:rsidR="00B379F3">
        <w:t xml:space="preserve"> </w:t>
      </w:r>
      <w:r w:rsidRPr="00B379F3">
        <w:t xml:space="preserve">ГРАЖДАНАМ </w:t>
      </w:r>
      <w:r w:rsidR="00620D58">
        <w:br/>
      </w:r>
      <w:r w:rsidRPr="00B379F3">
        <w:t>В ПОИСКЕ ПОДХОДЯЩЕЙ РАБОТЫ</w:t>
      </w:r>
    </w:p>
    <w:p w:rsidR="001667D9" w:rsidRPr="00B379F3" w:rsidRDefault="0016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F3" w:rsidRPr="00B379F3">
        <w:tc>
          <w:tcPr>
            <w:tcW w:w="60" w:type="dxa"/>
            <w:tcBorders>
              <w:top w:val="nil"/>
              <w:left w:val="nil"/>
              <w:bottom w:val="nil"/>
              <w:right w:val="nil"/>
            </w:tcBorders>
            <w:shd w:val="clear" w:color="auto" w:fill="CED3F1"/>
            <w:tcMar>
              <w:top w:w="0" w:type="dxa"/>
              <w:left w:w="0" w:type="dxa"/>
              <w:bottom w:w="0" w:type="dxa"/>
              <w:right w:w="0" w:type="dxa"/>
            </w:tcMar>
          </w:tcPr>
          <w:p w:rsidR="001667D9" w:rsidRPr="00B379F3" w:rsidRDefault="0016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D9" w:rsidRPr="00B379F3" w:rsidRDefault="001667D9">
            <w:pPr>
              <w:pStyle w:val="ConsPlusNormal"/>
              <w:jc w:val="center"/>
            </w:pPr>
            <w:r w:rsidRPr="00B379F3">
              <w:t>Список изменяющих документов</w:t>
            </w:r>
          </w:p>
          <w:p w:rsidR="001667D9" w:rsidRPr="00B379F3" w:rsidRDefault="001667D9">
            <w:pPr>
              <w:pStyle w:val="ConsPlusNormal"/>
              <w:jc w:val="center"/>
            </w:pPr>
            <w:r w:rsidRPr="00B379F3">
              <w:t>(в ред. Распоряжений Комитета по труду и занятости населения Правительства</w:t>
            </w:r>
          </w:p>
          <w:p w:rsidR="001667D9" w:rsidRPr="00B379F3" w:rsidRDefault="001667D9">
            <w:pPr>
              <w:pStyle w:val="ConsPlusNormal"/>
              <w:jc w:val="center"/>
            </w:pPr>
            <w:r w:rsidRPr="00B379F3">
              <w:t>Санкт-Петербурга от 29.09.2014 N 174-р, от 26.06.2015 N 119-р,</w:t>
            </w:r>
          </w:p>
          <w:p w:rsidR="001667D9" w:rsidRPr="00B379F3" w:rsidRDefault="001667D9">
            <w:pPr>
              <w:pStyle w:val="ConsPlusNormal"/>
              <w:jc w:val="center"/>
            </w:pPr>
            <w:r w:rsidRPr="00B379F3">
              <w:t>от 27.06.2016 N 122-р, от 26.09.2016 N 197-р, от 14.11.2016 N 237-р,</w:t>
            </w:r>
          </w:p>
          <w:p w:rsidR="001667D9" w:rsidRPr="00B379F3" w:rsidRDefault="001667D9">
            <w:pPr>
              <w:pStyle w:val="ConsPlusNormal"/>
              <w:jc w:val="center"/>
            </w:pPr>
            <w:r w:rsidRPr="00B379F3">
              <w:t>от 19.04.2017 N 75-р, от 08.02.2018 N 26-р, от 24.04.2019 N 65-р,</w:t>
            </w:r>
          </w:p>
          <w:p w:rsidR="001667D9" w:rsidRPr="00B379F3" w:rsidRDefault="001667D9">
            <w:pPr>
              <w:pStyle w:val="ConsPlusNormal"/>
              <w:jc w:val="center"/>
            </w:pPr>
            <w:r w:rsidRPr="00B379F3">
              <w:t>от 22.06.2020 N 130-р, от 03.08.2020 N 169-р, от 02.03.2021 N 36-р,</w:t>
            </w:r>
          </w:p>
          <w:p w:rsidR="001667D9" w:rsidRPr="00B379F3" w:rsidRDefault="001667D9">
            <w:pPr>
              <w:pStyle w:val="ConsPlusNormal"/>
              <w:jc w:val="center"/>
            </w:pPr>
            <w:r w:rsidRPr="00B379F3">
              <w:t>от 07.02.2022 N 17-р, от 23.11.2022 N 215-р, от 08.04.2024 N 66-р)</w:t>
            </w: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r>
    </w:tbl>
    <w:p w:rsidR="001667D9" w:rsidRPr="00B379F3" w:rsidRDefault="001667D9">
      <w:pPr>
        <w:pStyle w:val="ConsPlusNormal"/>
        <w:jc w:val="center"/>
      </w:pPr>
    </w:p>
    <w:p w:rsidR="001667D9" w:rsidRPr="00B379F3" w:rsidRDefault="001667D9">
      <w:pPr>
        <w:pStyle w:val="ConsPlusNormal"/>
        <w:ind w:firstLine="540"/>
        <w:jc w:val="both"/>
      </w:pPr>
      <w:r w:rsidRPr="00B379F3">
        <w:t>В целях приведения в соответствие с действующим законодательством Российской Федерации:</w:t>
      </w:r>
    </w:p>
    <w:p w:rsidR="001667D9" w:rsidRPr="00B379F3" w:rsidRDefault="001667D9">
      <w:pPr>
        <w:pStyle w:val="ConsPlusNormal"/>
        <w:spacing w:before="280"/>
        <w:ind w:firstLine="540"/>
        <w:jc w:val="both"/>
      </w:pPr>
      <w:r w:rsidRPr="00B379F3">
        <w:t>1. Утвердить Административный регламент Комитета по труду и занятости населения Санкт-Петербурга по предоставлению государственной услуги содействия гражданам в поиске подходящей работы согласно приложению.</w:t>
      </w:r>
    </w:p>
    <w:p w:rsidR="001667D9" w:rsidRPr="00B379F3" w:rsidRDefault="001667D9">
      <w:pPr>
        <w:pStyle w:val="ConsPlusNormal"/>
        <w:spacing w:before="280"/>
        <w:ind w:firstLine="540"/>
        <w:jc w:val="both"/>
      </w:pPr>
      <w:r w:rsidRPr="00B379F3">
        <w:t>2. Контроль за исполнением настоящего распоряжения оставляю за собой.</w:t>
      </w:r>
    </w:p>
    <w:p w:rsidR="001667D9" w:rsidRPr="00B379F3" w:rsidRDefault="001667D9">
      <w:pPr>
        <w:pStyle w:val="ConsPlusNormal"/>
        <w:ind w:firstLine="540"/>
        <w:jc w:val="both"/>
      </w:pPr>
    </w:p>
    <w:p w:rsidR="001667D9" w:rsidRPr="00B379F3" w:rsidRDefault="001667D9">
      <w:pPr>
        <w:pStyle w:val="ConsPlusNormal"/>
        <w:jc w:val="right"/>
      </w:pPr>
      <w:r w:rsidRPr="00B379F3">
        <w:t>Председатель Комитета</w:t>
      </w:r>
    </w:p>
    <w:p w:rsidR="001667D9" w:rsidRPr="00B379F3" w:rsidRDefault="001667D9">
      <w:pPr>
        <w:pStyle w:val="ConsPlusNormal"/>
        <w:jc w:val="right"/>
      </w:pPr>
      <w:proofErr w:type="spellStart"/>
      <w:r w:rsidRPr="00B379F3">
        <w:t>Д.С.Чернейко</w:t>
      </w:r>
      <w:proofErr w:type="spellEnd"/>
    </w:p>
    <w:p w:rsidR="001667D9" w:rsidRPr="00B379F3" w:rsidRDefault="001667D9">
      <w:pPr>
        <w:pStyle w:val="ConsPlusNormal"/>
      </w:pPr>
    </w:p>
    <w:p w:rsidR="001667D9" w:rsidRPr="00B379F3" w:rsidRDefault="001667D9">
      <w:pPr>
        <w:pStyle w:val="ConsPlusNormal"/>
      </w:pPr>
    </w:p>
    <w:p w:rsidR="00B379F3" w:rsidRDefault="00B379F3">
      <w:pPr>
        <w:pStyle w:val="ConsPlusNormal"/>
        <w:jc w:val="right"/>
        <w:outlineLvl w:val="0"/>
      </w:pPr>
    </w:p>
    <w:p w:rsidR="00B379F3" w:rsidRDefault="00B379F3">
      <w:pPr>
        <w:pStyle w:val="ConsPlusNormal"/>
        <w:jc w:val="right"/>
        <w:outlineLvl w:val="0"/>
      </w:pPr>
    </w:p>
    <w:p w:rsidR="00B379F3" w:rsidRDefault="00B379F3">
      <w:pPr>
        <w:pStyle w:val="ConsPlusNormal"/>
        <w:jc w:val="right"/>
        <w:outlineLvl w:val="0"/>
      </w:pPr>
    </w:p>
    <w:p w:rsidR="00B379F3" w:rsidRDefault="00B379F3">
      <w:pPr>
        <w:pStyle w:val="ConsPlusNormal"/>
        <w:jc w:val="right"/>
        <w:outlineLvl w:val="0"/>
      </w:pPr>
    </w:p>
    <w:p w:rsidR="00B379F3" w:rsidRDefault="00B379F3">
      <w:pPr>
        <w:pStyle w:val="ConsPlusNormal"/>
        <w:jc w:val="right"/>
        <w:outlineLvl w:val="0"/>
      </w:pPr>
    </w:p>
    <w:p w:rsidR="00B379F3" w:rsidRDefault="00B379F3">
      <w:pPr>
        <w:pStyle w:val="ConsPlusNormal"/>
        <w:jc w:val="right"/>
        <w:outlineLvl w:val="0"/>
      </w:pPr>
    </w:p>
    <w:p w:rsidR="001667D9" w:rsidRPr="00B379F3" w:rsidRDefault="001667D9">
      <w:pPr>
        <w:pStyle w:val="ConsPlusNormal"/>
        <w:jc w:val="right"/>
        <w:outlineLvl w:val="0"/>
      </w:pPr>
      <w:r w:rsidRPr="00B379F3">
        <w:lastRenderedPageBreak/>
        <w:t>ПРИЛОЖЕНИЕ</w:t>
      </w:r>
    </w:p>
    <w:p w:rsidR="001667D9" w:rsidRPr="00B379F3" w:rsidRDefault="001667D9">
      <w:pPr>
        <w:pStyle w:val="ConsPlusNormal"/>
        <w:jc w:val="right"/>
      </w:pPr>
      <w:r w:rsidRPr="00B379F3">
        <w:t>к распоряжению</w:t>
      </w:r>
    </w:p>
    <w:p w:rsidR="001667D9" w:rsidRPr="00B379F3" w:rsidRDefault="001667D9">
      <w:pPr>
        <w:pStyle w:val="ConsPlusNormal"/>
        <w:jc w:val="right"/>
      </w:pPr>
      <w:r w:rsidRPr="00B379F3">
        <w:t>Комитета по труду и занятости</w:t>
      </w:r>
    </w:p>
    <w:p w:rsidR="001667D9" w:rsidRPr="00B379F3" w:rsidRDefault="001667D9">
      <w:pPr>
        <w:pStyle w:val="ConsPlusNormal"/>
        <w:jc w:val="right"/>
      </w:pPr>
      <w:r w:rsidRPr="00B379F3">
        <w:t>населения Санкт-Петербурга</w:t>
      </w:r>
    </w:p>
    <w:p w:rsidR="001667D9" w:rsidRPr="00B379F3" w:rsidRDefault="001667D9">
      <w:pPr>
        <w:pStyle w:val="ConsPlusNormal"/>
        <w:jc w:val="right"/>
      </w:pPr>
      <w:r w:rsidRPr="00B379F3">
        <w:t>от 11.08.2014 N 148-р</w:t>
      </w:r>
    </w:p>
    <w:p w:rsidR="001667D9" w:rsidRPr="00B379F3" w:rsidRDefault="001667D9">
      <w:pPr>
        <w:pStyle w:val="ConsPlusNormal"/>
      </w:pPr>
    </w:p>
    <w:p w:rsidR="001667D9" w:rsidRPr="00B379F3" w:rsidRDefault="001667D9">
      <w:pPr>
        <w:pStyle w:val="ConsPlusTitle"/>
        <w:jc w:val="center"/>
      </w:pPr>
      <w:bookmarkStart w:id="1" w:name="P37"/>
      <w:bookmarkEnd w:id="1"/>
      <w:r w:rsidRPr="00B379F3">
        <w:t>АДМИНИСТРАТИВНЫЙ РЕГЛАМЕНТ</w:t>
      </w:r>
    </w:p>
    <w:p w:rsidR="001667D9" w:rsidRPr="00B379F3" w:rsidRDefault="001667D9">
      <w:pPr>
        <w:pStyle w:val="ConsPlusTitle"/>
        <w:jc w:val="center"/>
      </w:pPr>
      <w:r w:rsidRPr="00B379F3">
        <w:t xml:space="preserve">КОМИТЕТА ПО ТРУДУ И ЗАНЯТОСТИ НАСЕЛЕНИЯ </w:t>
      </w:r>
      <w:r w:rsidR="00620D58">
        <w:br/>
      </w:r>
      <w:r w:rsidRPr="00B379F3">
        <w:t>САНКТ-ПЕТЕРБУРГА</w:t>
      </w:r>
      <w:r w:rsidR="00620D58">
        <w:t xml:space="preserve"> </w:t>
      </w:r>
      <w:r w:rsidRPr="00B379F3">
        <w:t>ПО ПРЕДОСТАВЛЕНИЮ ГОСУДАРСТВЕННОЙ УСЛУГИ СОДЕЙСТВИЯ</w:t>
      </w:r>
    </w:p>
    <w:p w:rsidR="001667D9" w:rsidRPr="00B379F3" w:rsidRDefault="001667D9">
      <w:pPr>
        <w:pStyle w:val="ConsPlusTitle"/>
        <w:jc w:val="center"/>
      </w:pPr>
      <w:r w:rsidRPr="00B379F3">
        <w:t>ГРАЖДАНАМ В ПОИСКЕ ПОДХОДЯЩЕЙ РАБОТЫ</w:t>
      </w:r>
    </w:p>
    <w:p w:rsidR="001667D9" w:rsidRPr="00B379F3" w:rsidRDefault="001667D9">
      <w:pPr>
        <w:pStyle w:val="ConsPlusTitle"/>
        <w:jc w:val="center"/>
      </w:pPr>
      <w:r w:rsidRPr="00B379F3">
        <w:t>(УНИКАЛЬНЫЙ РЕЕСТРОВЫЙ НОМЕР ГОСУДАРСТВЕННОЙ</w:t>
      </w:r>
    </w:p>
    <w:p w:rsidR="001667D9" w:rsidRPr="00B379F3" w:rsidRDefault="001667D9">
      <w:pPr>
        <w:pStyle w:val="ConsPlusTitle"/>
        <w:jc w:val="center"/>
      </w:pPr>
      <w:r w:rsidRPr="00B379F3">
        <w:t>УСЛУГИ 7800000010000021744)</w:t>
      </w:r>
    </w:p>
    <w:p w:rsidR="001667D9" w:rsidRPr="00B379F3" w:rsidRDefault="0016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F3" w:rsidRPr="00B379F3">
        <w:tc>
          <w:tcPr>
            <w:tcW w:w="60" w:type="dxa"/>
            <w:tcBorders>
              <w:top w:val="nil"/>
              <w:left w:val="nil"/>
              <w:bottom w:val="nil"/>
              <w:right w:val="nil"/>
            </w:tcBorders>
            <w:shd w:val="clear" w:color="auto" w:fill="CED3F1"/>
            <w:tcMar>
              <w:top w:w="0" w:type="dxa"/>
              <w:left w:w="0" w:type="dxa"/>
              <w:bottom w:w="0" w:type="dxa"/>
              <w:right w:w="0" w:type="dxa"/>
            </w:tcMar>
          </w:tcPr>
          <w:p w:rsidR="001667D9" w:rsidRPr="00B379F3" w:rsidRDefault="0016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D9" w:rsidRPr="00B379F3" w:rsidRDefault="001667D9">
            <w:pPr>
              <w:pStyle w:val="ConsPlusNormal"/>
              <w:jc w:val="center"/>
            </w:pPr>
            <w:r w:rsidRPr="00B379F3">
              <w:t>Список изменяющих документов</w:t>
            </w:r>
          </w:p>
          <w:p w:rsidR="001667D9" w:rsidRPr="00B379F3" w:rsidRDefault="001667D9" w:rsidP="00B379F3">
            <w:pPr>
              <w:pStyle w:val="ConsPlusNormal"/>
              <w:jc w:val="center"/>
            </w:pPr>
            <w:r w:rsidRPr="00B379F3">
              <w:t>(в ред. Распоряжений Комитета по труду и занятости населения Правительства</w:t>
            </w:r>
            <w:r w:rsidR="00B379F3">
              <w:t xml:space="preserve"> </w:t>
            </w:r>
            <w:r w:rsidRPr="00B379F3">
              <w:t>Санкт-Петербурга от 23.11.2022 N 215-р, от 08.04.2024 N 66-р)</w:t>
            </w: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r>
    </w:tbl>
    <w:p w:rsidR="001667D9" w:rsidRPr="00B379F3" w:rsidRDefault="001667D9">
      <w:pPr>
        <w:pStyle w:val="ConsPlusNormal"/>
      </w:pPr>
    </w:p>
    <w:p w:rsidR="001667D9" w:rsidRPr="00B379F3" w:rsidRDefault="001667D9">
      <w:pPr>
        <w:pStyle w:val="ConsPlusTitle"/>
        <w:jc w:val="center"/>
        <w:outlineLvl w:val="1"/>
      </w:pPr>
      <w:r w:rsidRPr="00B379F3">
        <w:t>I. Общие положения</w:t>
      </w:r>
    </w:p>
    <w:p w:rsidR="001667D9" w:rsidRPr="00B379F3" w:rsidRDefault="001667D9">
      <w:pPr>
        <w:pStyle w:val="ConsPlusNormal"/>
        <w:jc w:val="center"/>
      </w:pPr>
    </w:p>
    <w:p w:rsidR="001667D9" w:rsidRPr="00B379F3" w:rsidRDefault="001667D9">
      <w:pPr>
        <w:pStyle w:val="ConsPlusNormal"/>
        <w:ind w:firstLine="540"/>
        <w:jc w:val="both"/>
      </w:pPr>
      <w:r w:rsidRPr="00B379F3">
        <w:t>1.1. Предметом регулирования настоящего Административного регламента являются отношения, возникающие между заявителями, Комитетом по труду и занятости населения Санкт-Петербурга (далее - Комитет) и подведомственным ему Санкт-Петербургским государственным автономным учреждением "Центр занятости населения Санкт-Петербурга" (далее - ГАУ ЦЗН) в сфере занятости населения.</w:t>
      </w:r>
    </w:p>
    <w:p w:rsidR="001667D9" w:rsidRPr="00B379F3" w:rsidRDefault="001667D9">
      <w:pPr>
        <w:pStyle w:val="ConsPlusNormal"/>
        <w:spacing w:before="280"/>
        <w:ind w:firstLine="540"/>
        <w:jc w:val="both"/>
      </w:pPr>
      <w:r w:rsidRPr="00B379F3">
        <w:t>1.2. Заявителями являются физические лица: граждане Российской Федерации, иностранные граждане, лица без гражданства, беженцы и вынужденные переселенцы, зарегистрированные в целях поиска подходящей работы в органах службы занятости населения.</w:t>
      </w:r>
    </w:p>
    <w:p w:rsidR="001667D9" w:rsidRPr="00B379F3" w:rsidRDefault="001667D9">
      <w:pPr>
        <w:pStyle w:val="ConsPlusNormal"/>
        <w:spacing w:before="280"/>
        <w:ind w:firstLine="540"/>
        <w:jc w:val="both"/>
      </w:pPr>
      <w:r w:rsidRPr="00B379F3">
        <w:t>1.3. Требования к порядку информирования о предоставлении государственной услуги.</w:t>
      </w:r>
    </w:p>
    <w:p w:rsidR="001667D9" w:rsidRPr="00B379F3" w:rsidRDefault="001667D9">
      <w:pPr>
        <w:pStyle w:val="ConsPlusNormal"/>
        <w:spacing w:before="280"/>
        <w:ind w:firstLine="540"/>
        <w:jc w:val="both"/>
      </w:pPr>
      <w:r w:rsidRPr="00B379F3">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1667D9" w:rsidRPr="00B379F3" w:rsidRDefault="001667D9">
      <w:pPr>
        <w:pStyle w:val="ConsPlusNormal"/>
        <w:spacing w:before="280"/>
        <w:ind w:firstLine="540"/>
        <w:jc w:val="both"/>
      </w:pPr>
      <w:r w:rsidRPr="00B379F3">
        <w:t>Информирование заявителя о предоставлении государственной услуги осуществляется следующими способами:</w:t>
      </w:r>
    </w:p>
    <w:p w:rsidR="001667D9" w:rsidRPr="00B379F3" w:rsidRDefault="001667D9">
      <w:pPr>
        <w:pStyle w:val="ConsPlusNormal"/>
        <w:spacing w:before="280"/>
        <w:ind w:firstLine="540"/>
        <w:jc w:val="both"/>
      </w:pPr>
      <w:r w:rsidRPr="00B379F3">
        <w:t xml:space="preserve">на Единой цифровой платформе в сфере занятости и трудовых </w:t>
      </w:r>
      <w:r w:rsidRPr="00B379F3">
        <w:lastRenderedPageBreak/>
        <w:t>отношений "Работа в России" (доменное имя сайта в информационно-телекоммуникационной сети "Интернет" (далее - сеть "Интернет") - trudvsem.ru) (далее - единая цифровая платформа);</w:t>
      </w:r>
    </w:p>
    <w:p w:rsidR="001667D9" w:rsidRPr="00B379F3" w:rsidRDefault="001667D9">
      <w:pPr>
        <w:pStyle w:val="ConsPlusNormal"/>
        <w:spacing w:before="280"/>
        <w:ind w:firstLine="540"/>
        <w:jc w:val="both"/>
      </w:pPr>
      <w:r w:rsidRPr="00B379F3">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1667D9" w:rsidRPr="00B379F3" w:rsidRDefault="001667D9">
      <w:pPr>
        <w:pStyle w:val="ConsPlusNormal"/>
        <w:spacing w:before="280"/>
        <w:ind w:firstLine="540"/>
        <w:jc w:val="both"/>
      </w:pPr>
      <w:r w:rsidRPr="00B379F3">
        <w:t>на Портале "Государственные и муниципальные услуги (функции) в Санкт-Петербурге" (доменное имя сайта в сети "Интернет" - gu.spb.ru) (далее - Портал);</w:t>
      </w:r>
    </w:p>
    <w:p w:rsidR="001667D9" w:rsidRPr="00B379F3" w:rsidRDefault="001667D9">
      <w:pPr>
        <w:pStyle w:val="ConsPlusNormal"/>
        <w:spacing w:before="280"/>
        <w:ind w:firstLine="540"/>
        <w:jc w:val="both"/>
      </w:pPr>
      <w:r w:rsidRPr="00B379F3">
        <w:t>на официальном сайте Администрации Санкт-Петербурга (доменное имя сайта в сети "Интернет" - gov.spb.ru);</w:t>
      </w:r>
    </w:p>
    <w:p w:rsidR="001667D9" w:rsidRPr="00B379F3" w:rsidRDefault="001667D9">
      <w:pPr>
        <w:pStyle w:val="ConsPlusNormal"/>
        <w:spacing w:before="280"/>
        <w:ind w:firstLine="540"/>
        <w:jc w:val="both"/>
      </w:pPr>
      <w:r w:rsidRPr="00B379F3">
        <w:t>в сети "Интернет" на официальных сайтах органов (организаций), указанных в пункте 2.2 настоящего Административного регламента;</w:t>
      </w:r>
    </w:p>
    <w:p w:rsidR="001667D9" w:rsidRPr="00B379F3" w:rsidRDefault="001667D9">
      <w:pPr>
        <w:pStyle w:val="ConsPlusNormal"/>
        <w:spacing w:before="280"/>
        <w:ind w:firstLine="540"/>
        <w:jc w:val="both"/>
      </w:pPr>
      <w:r w:rsidRPr="00B379F3">
        <w:t>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части содействия в подаче заявления в электронной форме с использованием единой цифровой платформы в секторе пользовательского сопровождения);</w:t>
      </w:r>
    </w:p>
    <w:p w:rsidR="001667D9" w:rsidRPr="00B379F3" w:rsidRDefault="001667D9">
      <w:pPr>
        <w:pStyle w:val="ConsPlusNormal"/>
        <w:spacing w:before="280"/>
        <w:ind w:firstLine="540"/>
        <w:jc w:val="both"/>
      </w:pPr>
      <w:r w:rsidRPr="00B379F3">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1667D9" w:rsidRPr="00B379F3" w:rsidRDefault="001667D9">
      <w:pPr>
        <w:pStyle w:val="ConsPlusNormal"/>
        <w:spacing w:before="280"/>
        <w:ind w:firstLine="540"/>
        <w:jc w:val="both"/>
      </w:pPr>
      <w:r w:rsidRPr="00B379F3">
        <w:t>направление запросов в письменном виде по адресам Комитета, ГАУ ЦЗН и его структурных подразделений, в электронной форме по адресам электронной почты указанных органов (организаций);</w:t>
      </w:r>
    </w:p>
    <w:p w:rsidR="001667D9" w:rsidRPr="00B379F3" w:rsidRDefault="001667D9">
      <w:pPr>
        <w:pStyle w:val="ConsPlusNormal"/>
        <w:spacing w:before="280"/>
        <w:ind w:firstLine="540"/>
        <w:jc w:val="both"/>
      </w:pPr>
      <w:r w:rsidRPr="00B379F3">
        <w:t>по справочным телефонам Комитета, ГАУ ЦЗН и его структурных подразделений;</w:t>
      </w:r>
    </w:p>
    <w:p w:rsidR="001667D9" w:rsidRPr="00B379F3" w:rsidRDefault="001667D9">
      <w:pPr>
        <w:pStyle w:val="ConsPlusNormal"/>
        <w:spacing w:before="280"/>
        <w:ind w:firstLine="540"/>
        <w:jc w:val="both"/>
      </w:pPr>
      <w:r w:rsidRPr="00B379F3">
        <w:t>при личном обращении на прием к специалистам Комитета, ГАУ ЦЗН и его структурных подразделений в дни и часы приема;</w:t>
      </w:r>
    </w:p>
    <w:p w:rsidR="001667D9" w:rsidRPr="00B379F3" w:rsidRDefault="001667D9">
      <w:pPr>
        <w:pStyle w:val="ConsPlusNormal"/>
        <w:spacing w:before="280"/>
        <w:ind w:firstLine="540"/>
        <w:jc w:val="both"/>
      </w:pPr>
      <w:r w:rsidRPr="00B379F3">
        <w:t>непосредственно в помещениях структурных подразделений ГАУ ЦЗН в виде текстовой и графической информации, размещенной на стендах, плакатах и баннерах или консультаций с работниками структурных подразделений ГАУ ЦЗН;</w:t>
      </w:r>
    </w:p>
    <w:p w:rsidR="001667D9" w:rsidRPr="00B379F3" w:rsidRDefault="001667D9">
      <w:pPr>
        <w:pStyle w:val="ConsPlusNormal"/>
        <w:spacing w:before="280"/>
        <w:ind w:firstLine="540"/>
        <w:jc w:val="both"/>
      </w:pPr>
      <w:r w:rsidRPr="00B379F3">
        <w:lastRenderedPageBreak/>
        <w:t>по телефону "горячей линии" ГАУ ЦЗН.</w:t>
      </w:r>
    </w:p>
    <w:p w:rsidR="001667D9" w:rsidRPr="00B379F3" w:rsidRDefault="001667D9">
      <w:pPr>
        <w:pStyle w:val="ConsPlusNormal"/>
        <w:spacing w:before="280"/>
        <w:ind w:firstLine="540"/>
        <w:jc w:val="both"/>
      </w:pPr>
      <w:r w:rsidRPr="00B379F3">
        <w:t>1.3.2. Сведения о ходе предоставления государственной услуги заявители могут получить следующими способами (в следующем порядке):</w:t>
      </w:r>
    </w:p>
    <w:p w:rsidR="001667D9" w:rsidRPr="00B379F3" w:rsidRDefault="001667D9">
      <w:pPr>
        <w:pStyle w:val="ConsPlusNormal"/>
        <w:spacing w:before="280"/>
        <w:ind w:firstLine="540"/>
        <w:jc w:val="both"/>
      </w:pPr>
      <w:r w:rsidRPr="00B379F3">
        <w:t>путем направления запросов в письменном виде по адресу ГАУ ЦЗН, в электронной форме по адресу электронной почты ГАУ ЦЗН;</w:t>
      </w:r>
    </w:p>
    <w:p w:rsidR="001667D9" w:rsidRPr="00B379F3" w:rsidRDefault="001667D9">
      <w:pPr>
        <w:pStyle w:val="ConsPlusNormal"/>
        <w:spacing w:before="280"/>
        <w:ind w:firstLine="540"/>
        <w:jc w:val="both"/>
      </w:pPr>
      <w:r w:rsidRPr="00B379F3">
        <w:t>по справочным телефонам работников ГАУ ЦЗН и его структурных подразделений, непосредственно предоставляющих государственную услугу заявителям;</w:t>
      </w:r>
    </w:p>
    <w:p w:rsidR="001667D9" w:rsidRPr="00B379F3" w:rsidRDefault="001667D9">
      <w:pPr>
        <w:pStyle w:val="ConsPlusNormal"/>
        <w:spacing w:before="280"/>
        <w:ind w:firstLine="540"/>
        <w:jc w:val="both"/>
      </w:pPr>
      <w:r w:rsidRPr="00B379F3">
        <w:t>при личном обращении на прием к работникам ГАУ ЦЗН и его структурных подразделений, непосредственно предоставляющих государственную услугу заявителям в дни и часы приема;</w:t>
      </w:r>
    </w:p>
    <w:p w:rsidR="001667D9" w:rsidRPr="00B379F3" w:rsidRDefault="001667D9">
      <w:pPr>
        <w:pStyle w:val="ConsPlusNormal"/>
        <w:spacing w:before="280"/>
        <w:ind w:firstLine="540"/>
        <w:jc w:val="both"/>
      </w:pPr>
      <w:r w:rsidRPr="00B379F3">
        <w:t>через единую цифровую платформу (в случае направления заявления о предоставлении государственной услуги (далее - заявление) с использованием единой цифровой платформы).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1667D9" w:rsidRPr="00B379F3" w:rsidRDefault="001667D9">
      <w:pPr>
        <w:pStyle w:val="ConsPlusNormal"/>
        <w:spacing w:before="280"/>
        <w:ind w:firstLine="540"/>
        <w:jc w:val="both"/>
      </w:pPr>
      <w:r w:rsidRPr="00B379F3">
        <w:t>через федеральный Портал (в случае направления заявления с использованием федерального Портала).</w:t>
      </w:r>
    </w:p>
    <w:p w:rsidR="001667D9" w:rsidRPr="00B379F3" w:rsidRDefault="001667D9">
      <w:pPr>
        <w:pStyle w:val="ConsPlusNormal"/>
        <w:spacing w:before="280"/>
        <w:ind w:firstLine="540"/>
        <w:jc w:val="both"/>
      </w:pPr>
      <w:bookmarkStart w:id="2" w:name="P72"/>
      <w:bookmarkEnd w:id="2"/>
      <w:r w:rsidRPr="00B379F3">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667D9" w:rsidRPr="00B379F3" w:rsidRDefault="001667D9">
      <w:pPr>
        <w:pStyle w:val="ConsPlusNormal"/>
        <w:spacing w:before="280"/>
        <w:ind w:firstLine="540"/>
        <w:jc w:val="both"/>
      </w:pPr>
      <w:r w:rsidRPr="00B379F3">
        <w:t>Справочная информация (место нахождения и график работы Комитета, структурного подразделения Комитета, ГАУ ЦЗН и его структурных подразделений, предоставляющих государственную услугу, справочные телефоны, адреса официального сайта) размещена на официальном сайте Комитета (доменное имя сайта в сети "Интернет" - ktzn.gov.spb.ru), на официальном сайте ГАУ ЦЗН (доменное имя сайта в сети "Интернет" - r21.spb.ru), на Портале (доменное имя сайта в сети "Интернет" - gu.spb.ru).</w:t>
      </w:r>
    </w:p>
    <w:p w:rsidR="001667D9" w:rsidRPr="00B379F3" w:rsidRDefault="001667D9">
      <w:pPr>
        <w:pStyle w:val="ConsPlusNormal"/>
        <w:ind w:firstLine="540"/>
        <w:jc w:val="both"/>
      </w:pPr>
    </w:p>
    <w:p w:rsidR="001667D9" w:rsidRPr="00B379F3" w:rsidRDefault="001667D9">
      <w:pPr>
        <w:pStyle w:val="ConsPlusTitle"/>
        <w:jc w:val="center"/>
        <w:outlineLvl w:val="1"/>
      </w:pPr>
      <w:r w:rsidRPr="00B379F3">
        <w:t>II. Стандарт предоставления государственной услуги</w:t>
      </w:r>
    </w:p>
    <w:p w:rsidR="001667D9" w:rsidRPr="00B379F3" w:rsidRDefault="001667D9">
      <w:pPr>
        <w:pStyle w:val="ConsPlusNormal"/>
        <w:jc w:val="center"/>
      </w:pPr>
    </w:p>
    <w:p w:rsidR="001667D9" w:rsidRPr="00B379F3" w:rsidRDefault="001667D9">
      <w:pPr>
        <w:pStyle w:val="ConsPlusNormal"/>
        <w:ind w:firstLine="540"/>
        <w:jc w:val="both"/>
      </w:pPr>
      <w:r w:rsidRPr="00B379F3">
        <w:t>2.1. Наименование государственной услуги: содействие гражданам в поиске подходящей работы.</w:t>
      </w:r>
    </w:p>
    <w:p w:rsidR="001667D9" w:rsidRPr="00B379F3" w:rsidRDefault="001667D9">
      <w:pPr>
        <w:pStyle w:val="ConsPlusNormal"/>
        <w:spacing w:before="280"/>
        <w:ind w:firstLine="540"/>
        <w:jc w:val="both"/>
      </w:pPr>
      <w:r w:rsidRPr="00B379F3">
        <w:t xml:space="preserve">Краткое наименование государственной услуги: содействие в поиске </w:t>
      </w:r>
      <w:r w:rsidRPr="00B379F3">
        <w:lastRenderedPageBreak/>
        <w:t>подходящей работы.</w:t>
      </w:r>
    </w:p>
    <w:p w:rsidR="001667D9" w:rsidRPr="00B379F3" w:rsidRDefault="001667D9">
      <w:pPr>
        <w:pStyle w:val="ConsPlusNormal"/>
        <w:spacing w:before="280"/>
        <w:ind w:firstLine="540"/>
        <w:jc w:val="both"/>
      </w:pPr>
      <w:bookmarkStart w:id="3" w:name="P79"/>
      <w:bookmarkEnd w:id="3"/>
      <w:r w:rsidRPr="00B379F3">
        <w:t>2.2. Государственная услуга предоставляется ГАУ ЦЗН.</w:t>
      </w:r>
    </w:p>
    <w:p w:rsidR="001667D9" w:rsidRPr="00B379F3" w:rsidRDefault="001667D9">
      <w:pPr>
        <w:pStyle w:val="ConsPlusNormal"/>
        <w:spacing w:before="280"/>
        <w:ind w:firstLine="540"/>
        <w:jc w:val="both"/>
      </w:pPr>
      <w:r w:rsidRPr="00B379F3">
        <w:t>Органы и организации, участвующие в предоставлении услуги:</w:t>
      </w:r>
    </w:p>
    <w:p w:rsidR="001667D9" w:rsidRPr="00B379F3" w:rsidRDefault="001667D9">
      <w:pPr>
        <w:pStyle w:val="ConsPlusNormal"/>
        <w:spacing w:before="280"/>
        <w:ind w:firstLine="540"/>
        <w:jc w:val="both"/>
      </w:pPr>
      <w:r w:rsidRPr="00B379F3">
        <w:t>Комитет;</w:t>
      </w:r>
    </w:p>
    <w:p w:rsidR="001667D9" w:rsidRPr="00B379F3" w:rsidRDefault="001667D9">
      <w:pPr>
        <w:pStyle w:val="ConsPlusNormal"/>
        <w:spacing w:before="280"/>
        <w:ind w:firstLine="540"/>
        <w:jc w:val="both"/>
      </w:pPr>
      <w:r w:rsidRPr="00B379F3">
        <w:t>Федеральная служба по труду и занятости (</w:t>
      </w:r>
      <w:proofErr w:type="spellStart"/>
      <w:r w:rsidRPr="00B379F3">
        <w:t>Роструд</w:t>
      </w:r>
      <w:proofErr w:type="spellEnd"/>
      <w:r w:rsidRPr="00B379F3">
        <w:t>) - оператор федеральной государственной информационной системы "Единая цифровая платформа в сфере занятости и трудовых отношений "Работа в России".</w:t>
      </w:r>
    </w:p>
    <w:p w:rsidR="001667D9" w:rsidRPr="00B379F3" w:rsidRDefault="001667D9">
      <w:pPr>
        <w:pStyle w:val="ConsPlusNormal"/>
        <w:spacing w:before="280"/>
        <w:ind w:firstLine="540"/>
        <w:jc w:val="both"/>
      </w:pPr>
      <w:r w:rsidRPr="00B379F3">
        <w:t>Должностным лицам ГАУ ЦЗН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w:t>
      </w:r>
    </w:p>
    <w:p w:rsidR="001667D9" w:rsidRPr="00B379F3" w:rsidRDefault="001667D9">
      <w:pPr>
        <w:pStyle w:val="ConsPlusNormal"/>
        <w:spacing w:before="280"/>
        <w:ind w:firstLine="540"/>
        <w:jc w:val="both"/>
      </w:pPr>
      <w:r w:rsidRPr="00B379F3">
        <w:t>2.3. Результатом предоставления государственной услуги является выдача заявителю:</w:t>
      </w:r>
    </w:p>
    <w:p w:rsidR="001667D9" w:rsidRPr="00B379F3" w:rsidRDefault="001667D9">
      <w:pPr>
        <w:pStyle w:val="ConsPlusNormal"/>
        <w:spacing w:before="280"/>
        <w:ind w:firstLine="540"/>
        <w:jc w:val="both"/>
      </w:pPr>
      <w:r w:rsidRPr="00B379F3">
        <w:t>предложения подходящей работы;</w:t>
      </w:r>
    </w:p>
    <w:p w:rsidR="001667D9" w:rsidRPr="00B379F3" w:rsidRDefault="001667D9">
      <w:pPr>
        <w:pStyle w:val="ConsPlusNormal"/>
        <w:spacing w:before="280"/>
        <w:ind w:firstLine="540"/>
        <w:jc w:val="both"/>
      </w:pPr>
      <w:r w:rsidRPr="00B379F3">
        <w:t>уведомления о проведении переговоров или направления на работу, оформленного в соответствии с приложением N 1 к настоящему Административному регламенту;</w:t>
      </w:r>
    </w:p>
    <w:p w:rsidR="001667D9" w:rsidRPr="00B379F3" w:rsidRDefault="001667D9">
      <w:pPr>
        <w:pStyle w:val="ConsPlusNormal"/>
        <w:spacing w:before="280"/>
        <w:ind w:firstLine="540"/>
        <w:jc w:val="both"/>
      </w:pPr>
      <w:r w:rsidRPr="00B379F3">
        <w:t>предложения о предоставлении иной государственной услуги в области содействия занятости населения, оформленного в соответствии с приложением N 2 к настоящему Административному регламенту;</w:t>
      </w:r>
    </w:p>
    <w:p w:rsidR="001667D9" w:rsidRPr="00B379F3" w:rsidRDefault="001667D9">
      <w:pPr>
        <w:pStyle w:val="ConsPlusNormal"/>
        <w:spacing w:before="280"/>
        <w:ind w:firstLine="540"/>
        <w:jc w:val="both"/>
      </w:pPr>
      <w:r w:rsidRPr="00B379F3">
        <w:t>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w:t>
      </w:r>
    </w:p>
    <w:p w:rsidR="001667D9" w:rsidRPr="00B379F3" w:rsidRDefault="001667D9">
      <w:pPr>
        <w:pStyle w:val="ConsPlusNormal"/>
        <w:spacing w:before="280"/>
        <w:ind w:firstLine="540"/>
        <w:jc w:val="both"/>
      </w:pPr>
      <w:r w:rsidRPr="00B379F3">
        <w:t>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 которым назначена страховая пенсия по старости и которые стремятся возобновить трудовую деятельность.</w:t>
      </w:r>
    </w:p>
    <w:p w:rsidR="001667D9" w:rsidRPr="00B379F3" w:rsidRDefault="001667D9">
      <w:pPr>
        <w:pStyle w:val="ConsPlusNormal"/>
        <w:spacing w:before="280"/>
        <w:ind w:firstLine="540"/>
        <w:jc w:val="both"/>
      </w:pPr>
      <w:r w:rsidRPr="00B379F3">
        <w:t>Предусмотрены следующие способы получения результата предоставления государственной услуги:</w:t>
      </w:r>
    </w:p>
    <w:p w:rsidR="001667D9" w:rsidRPr="00B379F3" w:rsidRDefault="001667D9">
      <w:pPr>
        <w:pStyle w:val="ConsPlusNormal"/>
        <w:spacing w:before="280"/>
        <w:ind w:firstLine="540"/>
        <w:jc w:val="both"/>
      </w:pPr>
      <w:r w:rsidRPr="00B379F3">
        <w:lastRenderedPageBreak/>
        <w:t>в личном кабинете на единой цифровой платформе;</w:t>
      </w:r>
    </w:p>
    <w:p w:rsidR="001667D9" w:rsidRPr="00B379F3" w:rsidRDefault="001667D9">
      <w:pPr>
        <w:pStyle w:val="ConsPlusNormal"/>
        <w:spacing w:before="280"/>
        <w:ind w:firstLine="540"/>
        <w:jc w:val="both"/>
      </w:pPr>
      <w:r w:rsidRPr="00B379F3">
        <w:t>через федеральный Портал (в случае направления заявления с использованием федерального Портала);</w:t>
      </w:r>
    </w:p>
    <w:p w:rsidR="001667D9" w:rsidRPr="00B379F3" w:rsidRDefault="001667D9">
      <w:pPr>
        <w:pStyle w:val="ConsPlusNormal"/>
        <w:spacing w:before="280"/>
        <w:ind w:firstLine="540"/>
        <w:jc w:val="both"/>
      </w:pPr>
      <w:r w:rsidRPr="00B379F3">
        <w:t>непосредственно в ГАУ ЦЗН.</w:t>
      </w:r>
    </w:p>
    <w:p w:rsidR="001667D9" w:rsidRPr="00B379F3" w:rsidRDefault="001667D9">
      <w:pPr>
        <w:pStyle w:val="ConsPlusNormal"/>
        <w:spacing w:before="280"/>
        <w:ind w:firstLine="540"/>
        <w:jc w:val="both"/>
      </w:pPr>
      <w:r w:rsidRPr="00B379F3">
        <w:t>Результат предоставления государственной услуги вносится в регистр получателей государственных услуг в сфере занятости населения на единой цифровой платформе.</w:t>
      </w:r>
    </w:p>
    <w:p w:rsidR="001667D9" w:rsidRPr="00B379F3" w:rsidRDefault="001667D9">
      <w:pPr>
        <w:pStyle w:val="ConsPlusNormal"/>
        <w:spacing w:before="280"/>
        <w:ind w:firstLine="540"/>
        <w:jc w:val="both"/>
      </w:pPr>
      <w:r w:rsidRPr="00B379F3">
        <w:t>2.4. Срок предоставления государственной услуги.</w:t>
      </w:r>
    </w:p>
    <w:p w:rsidR="001667D9" w:rsidRPr="00B379F3" w:rsidRDefault="001667D9">
      <w:pPr>
        <w:pStyle w:val="ConsPlusNormal"/>
        <w:spacing w:before="280"/>
        <w:ind w:firstLine="540"/>
        <w:jc w:val="both"/>
      </w:pPr>
      <w:r w:rsidRPr="00B379F3">
        <w:t>Максимально допустимое время предоставления государственной услуги, включая время получения результата предоставления государственной услуги в части выдачи заявителю предложения подходящей работы, - не позднее следующего рабочего дня со дня регистрации заявителя в целях поиска подходящей работы. Далее, в случае если заявитель не был трудоустроен, максимально допустимое время получения результата предоставления государственной услуги в части выдачи заявителю предложения подходящей работы - не позднее одного рабочего дня после поступления на единую цифровую платформу информации о дне и о результатах проведения переговоров с работодателем.</w:t>
      </w:r>
    </w:p>
    <w:p w:rsidR="001667D9" w:rsidRPr="00B379F3" w:rsidRDefault="001667D9">
      <w:pPr>
        <w:pStyle w:val="ConsPlusNormal"/>
        <w:spacing w:before="280"/>
        <w:ind w:firstLine="540"/>
        <w:jc w:val="both"/>
      </w:pPr>
      <w:r w:rsidRPr="00B379F3">
        <w:t>Максимально допустимое время предоставления государственной услуги, включая время получения результата предоставления государственной услуги в части выдачи заявителю уведомления о проведении переговоров или направления на работу, составляет 4 рабочих дня с момента принятия заявления.</w:t>
      </w:r>
    </w:p>
    <w:p w:rsidR="001667D9" w:rsidRPr="00B379F3" w:rsidRDefault="001667D9">
      <w:pPr>
        <w:pStyle w:val="ConsPlusNormal"/>
        <w:spacing w:before="280"/>
        <w:ind w:firstLine="540"/>
        <w:jc w:val="both"/>
      </w:pPr>
      <w:r w:rsidRPr="00B379F3">
        <w:t>Максимально допустимое время предоставления государственной услуги, включая сервис по составлению (корректировке) резюме гражданина (далее - сервис "Мое резюме"), сервис по подготовке гражданина к переговорам с работодателем (далее - сервис "Мое собеседование"), время получения результата предоставления государственной услуги в части выдачи предложения о предоставлении иной государственной услуги в области содействия занятости населения в случае отсутствия вариантов подходящей работы составляет 10 рабочих дней с момента принятия заявления.</w:t>
      </w:r>
    </w:p>
    <w:p w:rsidR="001667D9" w:rsidRPr="00B379F3" w:rsidRDefault="001667D9">
      <w:pPr>
        <w:pStyle w:val="ConsPlusNormal"/>
        <w:spacing w:before="280"/>
        <w:ind w:firstLine="540"/>
        <w:jc w:val="both"/>
      </w:pPr>
      <w:r w:rsidRPr="00B379F3">
        <w:t xml:space="preserve">Максимально допустимое время предоставления государственной услуги, включая время получения результата предоставления государственной услуги в части выдачи 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w:t>
      </w:r>
      <w:r w:rsidRPr="00B379F3">
        <w:lastRenderedPageBreak/>
        <w:t>составляет 3 рабочих дня с момента принятия заявления.</w:t>
      </w:r>
    </w:p>
    <w:p w:rsidR="001667D9" w:rsidRPr="00B379F3" w:rsidRDefault="001667D9">
      <w:pPr>
        <w:pStyle w:val="ConsPlusNormal"/>
        <w:spacing w:before="280"/>
        <w:ind w:firstLine="540"/>
        <w:jc w:val="both"/>
      </w:pPr>
      <w:r w:rsidRPr="00B379F3">
        <w:t>Максимально допустимое время предоставления государственной услуги, включая время получения результата предоставления государственной услуги в части выдачи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 которым назначена страховая пенсия по старости и которые стремятся возобновить трудовую деятельность, составляет 3 рабочих дня с момента принятия заявления.</w:t>
      </w:r>
    </w:p>
    <w:p w:rsidR="001667D9" w:rsidRPr="00B379F3" w:rsidRDefault="001667D9">
      <w:pPr>
        <w:pStyle w:val="ConsPlusNormal"/>
        <w:spacing w:before="280"/>
        <w:ind w:firstLine="540"/>
        <w:jc w:val="both"/>
      </w:pPr>
      <w:r w:rsidRPr="00B379F3">
        <w:t>2.5. Нормативные правовые акты, регулирующие предоставление государственной услуги.</w:t>
      </w:r>
    </w:p>
    <w:p w:rsidR="001667D9" w:rsidRPr="00B379F3" w:rsidRDefault="001667D9">
      <w:pPr>
        <w:pStyle w:val="ConsPlusNormal"/>
        <w:spacing w:before="280"/>
        <w:ind w:firstLine="540"/>
        <w:jc w:val="both"/>
      </w:pPr>
      <w:r w:rsidRPr="00B379F3">
        <w:t>Перечень нормативных правовых актов размещен на официальном сайте Комитета (доменное имя сайта в сети "Интернет" - ktzn.gov.spb.ru) и на Портале (доменное имя сайта в сети "Интернет" - gu.spb.ru) в разделе описания государственной услуги на единой цифровой платформе.</w:t>
      </w:r>
    </w:p>
    <w:p w:rsidR="001667D9" w:rsidRPr="00B379F3" w:rsidRDefault="001667D9">
      <w:pPr>
        <w:pStyle w:val="ConsPlusNormal"/>
        <w:spacing w:before="280"/>
        <w:ind w:firstLine="540"/>
        <w:jc w:val="both"/>
      </w:pPr>
      <w:bookmarkStart w:id="4" w:name="P103"/>
      <w:bookmarkEnd w:id="4"/>
      <w:r w:rsidRPr="00B379F3">
        <w:t>2.6.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1667D9" w:rsidRPr="00B379F3" w:rsidRDefault="001667D9">
      <w:pPr>
        <w:pStyle w:val="ConsPlusNormal"/>
        <w:spacing w:before="280"/>
        <w:ind w:firstLine="540"/>
        <w:jc w:val="both"/>
      </w:pPr>
      <w:r w:rsidRPr="00B379F3">
        <w:t>2.6.1. Заявление и резюме по форме согласно приложениям N 3 и N 4 соответственно к настоящему Административному регламенту, направленные в электронной форме в соответствии с Правилами регистрации граждан, в целях поиска подходящей работы, утвержденными постановлением Правительства Российской Федерации от 02.11.2021 N 1909 (далее - Правила регистрации граждан).</w:t>
      </w:r>
    </w:p>
    <w:p w:rsidR="001667D9" w:rsidRPr="00B379F3" w:rsidRDefault="001667D9">
      <w:pPr>
        <w:pStyle w:val="ConsPlusNormal"/>
        <w:spacing w:before="280"/>
        <w:ind w:firstLine="540"/>
        <w:jc w:val="both"/>
      </w:pPr>
      <w:r w:rsidRPr="00B379F3">
        <w:t>Заявление и резюме в электронной форме подписываются заявителем, обратившимся в ГАУ ЦЗН,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 &lt;1&gt;.</w:t>
      </w:r>
    </w:p>
    <w:p w:rsidR="001667D9" w:rsidRPr="00B379F3" w:rsidRDefault="001667D9">
      <w:pPr>
        <w:pStyle w:val="ConsPlusNormal"/>
        <w:spacing w:before="280"/>
        <w:ind w:firstLine="540"/>
        <w:jc w:val="both"/>
      </w:pPr>
      <w:r w:rsidRPr="00B379F3">
        <w:lastRenderedPageBreak/>
        <w:t>--------------------------------</w:t>
      </w:r>
    </w:p>
    <w:p w:rsidR="001667D9" w:rsidRPr="00B379F3" w:rsidRDefault="001667D9">
      <w:pPr>
        <w:pStyle w:val="ConsPlusNormal"/>
        <w:spacing w:before="280"/>
        <w:ind w:firstLine="540"/>
        <w:jc w:val="both"/>
      </w:pPr>
      <w:r w:rsidRPr="00B379F3">
        <w:t>&lt;1&gt; Постановление Правительства Российской Федерации от 01.12.2021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При подаче заявления в электронной форме необходимость его формирования и выгрузки с единой цифровой платформы, федерального Портала на бумажном носителе отсутствует, а также представления скан-образа документа, удостоверяющего личность заявителя, авторизовавшегося посредством ЕСИА, не требуется &lt;2&gt;.</w:t>
      </w:r>
    </w:p>
    <w:p w:rsidR="001667D9" w:rsidRPr="00B379F3" w:rsidRDefault="001667D9">
      <w:pPr>
        <w:pStyle w:val="ConsPlusNormal"/>
        <w:spacing w:before="280"/>
        <w:ind w:firstLine="540"/>
        <w:jc w:val="both"/>
      </w:pPr>
      <w:r w:rsidRPr="00B379F3">
        <w:t>--------------------------------</w:t>
      </w:r>
    </w:p>
    <w:p w:rsidR="001667D9" w:rsidRPr="00B379F3" w:rsidRDefault="001667D9">
      <w:pPr>
        <w:pStyle w:val="ConsPlusNormal"/>
        <w:spacing w:before="280"/>
        <w:ind w:firstLine="540"/>
        <w:jc w:val="both"/>
      </w:pPr>
      <w:r w:rsidRPr="00B379F3">
        <w:t>&lt;2&gt; При обращении за получением государственной услуги,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 удостоверяющий личность, считается предъявленным в соответствии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(постановление Правительства Российской Федерации от 28.11.2011 N 977).</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При личном посещении ГАУ ЦЗН заявитель предъявляет паспорт или документ, его заменяющий &lt;3&gt;.</w:t>
      </w:r>
    </w:p>
    <w:p w:rsidR="001667D9" w:rsidRPr="00B379F3" w:rsidRDefault="001667D9">
      <w:pPr>
        <w:pStyle w:val="ConsPlusNormal"/>
        <w:spacing w:before="280"/>
        <w:ind w:firstLine="540"/>
        <w:jc w:val="both"/>
      </w:pPr>
      <w:r w:rsidRPr="00B379F3">
        <w:t>--------------------------------</w:t>
      </w:r>
    </w:p>
    <w:p w:rsidR="001667D9" w:rsidRPr="00B379F3" w:rsidRDefault="001667D9">
      <w:pPr>
        <w:pStyle w:val="ConsPlusNormal"/>
        <w:spacing w:before="280"/>
        <w:ind w:firstLine="540"/>
        <w:jc w:val="both"/>
      </w:pPr>
      <w:r w:rsidRPr="00B379F3">
        <w:t>&lt;3&gt; Временное удостоверение личности гражданина Российской Федерации, выдаваемое на период оформления паспорта, предусмотренное административным регламентом МВД России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w:t>
      </w:r>
    </w:p>
    <w:p w:rsidR="001667D9" w:rsidRPr="00B379F3" w:rsidRDefault="001667D9">
      <w:pPr>
        <w:pStyle w:val="ConsPlusNormal"/>
        <w:spacing w:before="280"/>
        <w:ind w:firstLine="540"/>
        <w:jc w:val="both"/>
      </w:pPr>
      <w:r w:rsidRPr="00B379F3">
        <w:lastRenderedPageBreak/>
        <w:t>паспорт иностранного гражданина, вид на жительство - документ,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в соответствии с Федеральным законом от 25.07.2002 N 115-ФЗ "О правовом положении иностранных граждан в Российской Федерации" (с нотариально удостоверенным переводом на русский язык);</w:t>
      </w:r>
    </w:p>
    <w:p w:rsidR="001667D9" w:rsidRPr="00B379F3" w:rsidRDefault="001667D9">
      <w:pPr>
        <w:pStyle w:val="ConsPlusNormal"/>
        <w:spacing w:before="280"/>
        <w:ind w:firstLine="540"/>
        <w:jc w:val="both"/>
      </w:pPr>
      <w:r w:rsidRPr="00B379F3">
        <w:t>удостоверение беженца - документ, выданный лицу, признанному беженцем в соответствии с Федеральным законом от 19.02.1993 N 4528-1 "О беженцах";</w:t>
      </w:r>
    </w:p>
    <w:p w:rsidR="001667D9" w:rsidRPr="00B379F3" w:rsidRDefault="001667D9">
      <w:pPr>
        <w:pStyle w:val="ConsPlusNormal"/>
        <w:spacing w:before="280"/>
        <w:ind w:firstLine="540"/>
        <w:jc w:val="both"/>
      </w:pPr>
      <w:r w:rsidRPr="00B379F3">
        <w:t>удостоверение вынужденного переселенца, выдаваемое подразделениями по вопросам миграции территориальных органов Министерства внутренних дел Российской Федерации.</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2.6.2. Заявитель лично представляет документы, предусмотренные частью 6 статьи 7 Федерального закона от 27.07.2010 N 210-ФЗ "Об организации предоставления государственных и муниципальных услуг" (далее - Федеральный закон N 210-ФЗ), в том числе:</w:t>
      </w:r>
    </w:p>
    <w:p w:rsidR="001667D9" w:rsidRPr="00B379F3" w:rsidRDefault="001667D9">
      <w:pPr>
        <w:pStyle w:val="ConsPlusNormal"/>
        <w:spacing w:before="280"/>
        <w:ind w:firstLine="540"/>
        <w:jc w:val="both"/>
      </w:pPr>
      <w:r w:rsidRPr="00B379F3">
        <w:t>свидетельство о государственной регистрации актов гражданского состояния, выданное компетентными органами иностранного государства &lt;4&gt;, и его нотариально удостоверенный перевод на русский язык;</w:t>
      </w:r>
    </w:p>
    <w:p w:rsidR="001667D9" w:rsidRPr="00B379F3" w:rsidRDefault="001667D9">
      <w:pPr>
        <w:pStyle w:val="ConsPlusNormal"/>
        <w:spacing w:before="280"/>
        <w:ind w:firstLine="540"/>
        <w:jc w:val="both"/>
      </w:pPr>
      <w:r w:rsidRPr="00B379F3">
        <w:t>--------------------------------</w:t>
      </w:r>
    </w:p>
    <w:p w:rsidR="001667D9" w:rsidRPr="00B379F3" w:rsidRDefault="001667D9">
      <w:pPr>
        <w:pStyle w:val="ConsPlusNormal"/>
        <w:spacing w:before="280"/>
        <w:ind w:firstLine="540"/>
        <w:jc w:val="both"/>
      </w:pPr>
      <w:r w:rsidRPr="00B379F3">
        <w:t>&lt;4&gt; Свидетельство о рождении ребенка (при указании в заявлении соответствующей информации);</w:t>
      </w:r>
    </w:p>
    <w:p w:rsidR="001667D9" w:rsidRPr="00B379F3" w:rsidRDefault="001667D9">
      <w:pPr>
        <w:pStyle w:val="ConsPlusNormal"/>
        <w:spacing w:before="280"/>
        <w:ind w:firstLine="540"/>
        <w:jc w:val="both"/>
      </w:pPr>
      <w:r w:rsidRPr="00B379F3">
        <w:t>свидетельство о смерти мужа (жены).</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документы об образовании и(или)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1992-1995 годах организациями, осуществляющими образовательную деятельность на территории Российской Федерации;</w:t>
      </w:r>
    </w:p>
    <w:p w:rsidR="001667D9" w:rsidRPr="00B379F3" w:rsidRDefault="001667D9">
      <w:pPr>
        <w:pStyle w:val="ConsPlusNormal"/>
        <w:spacing w:before="280"/>
        <w:ind w:firstLine="540"/>
        <w:jc w:val="both"/>
      </w:pPr>
      <w:r w:rsidRPr="00B379F3">
        <w:t>документы об образовании и(или)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1667D9" w:rsidRPr="00B379F3" w:rsidRDefault="001667D9">
      <w:pPr>
        <w:pStyle w:val="ConsPlusNormal"/>
        <w:spacing w:before="280"/>
        <w:ind w:firstLine="540"/>
        <w:jc w:val="both"/>
      </w:pPr>
      <w:r w:rsidRPr="00B379F3">
        <w:t xml:space="preserve">военный билет, военный билет офицера запаса, временное удостоверение, выданное взамен военного билета, временное удостоверение, выданное взамен военного билета офицера запаса, справка из военного комиссариата (гражданам, уволенным с военной службы, и членам их семей </w:t>
      </w:r>
      <w:r w:rsidRPr="00B379F3">
        <w:lastRenderedPageBreak/>
        <w:t>для отнесения его (их) к категории граждан, испытывающих трудности в поиске работы, предусмотренной статьей 5 Закона Российской Федерации от 19.04.1991 N 1032-1 "О занятости населения в Российской Федерации" (далее - Закон о занятости).</w:t>
      </w:r>
    </w:p>
    <w:p w:rsidR="001667D9" w:rsidRPr="00B379F3" w:rsidRDefault="001667D9">
      <w:pPr>
        <w:pStyle w:val="ConsPlusNormal"/>
        <w:spacing w:before="280"/>
        <w:ind w:firstLine="540"/>
        <w:jc w:val="both"/>
      </w:pPr>
      <w:r w:rsidRPr="00B379F3">
        <w:t>В случаях, предусмотренных пунктом 4 Порядка исчисления среднего заработка для назначения пособия по безработице, утвержденного приказом Министерства труда и социальной защиты Российской Федерации от 13.02.2024 N 57н, заявитель лично представляет справку о среднем заработке, исчисленном работодателем, по форме, утвержденной Министерством труда и социальной защиты Российской Федерации.</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2.6.3. Согласия на обработку персональных данных заявителя, обратившегося за предоставлением государственных услуг, в соответствии с пунктом 4 части 1 статьи 6 Федерального закона от 27.07.2006 N 152-ФЗ "О персональных данных" и частью 1 статьи 7 Федерального закона N 210-ФЗ не требуется.</w:t>
      </w:r>
    </w:p>
    <w:p w:rsidR="001667D9" w:rsidRPr="00B379F3" w:rsidRDefault="001667D9">
      <w:pPr>
        <w:pStyle w:val="ConsPlusNormal"/>
        <w:spacing w:before="280"/>
        <w:ind w:firstLine="540"/>
        <w:jc w:val="both"/>
      </w:pPr>
      <w:r w:rsidRPr="00B379F3">
        <w:t xml:space="preserve">В представляемых документах не допускаются </w:t>
      </w:r>
      <w:proofErr w:type="spellStart"/>
      <w:r w:rsidRPr="00B379F3">
        <w:t>неудостоверенные</w:t>
      </w:r>
      <w:proofErr w:type="spellEnd"/>
      <w:r w:rsidRPr="00B379F3">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1667D9" w:rsidRPr="00B379F3" w:rsidRDefault="001667D9">
      <w:pPr>
        <w:pStyle w:val="ConsPlusNormal"/>
        <w:spacing w:before="280"/>
        <w:ind w:firstLine="540"/>
        <w:jc w:val="both"/>
      </w:pPr>
      <w:r w:rsidRPr="00B379F3">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установленным порядком в соответствии с Законом Российской Федерации от 11.02.1993 N 4462-1 "Основы законодательства Российской Федерации о нотариате".</w:t>
      </w:r>
    </w:p>
    <w:p w:rsidR="001667D9" w:rsidRPr="00B379F3" w:rsidRDefault="001667D9">
      <w:pPr>
        <w:pStyle w:val="ConsPlusNormal"/>
        <w:spacing w:before="280"/>
        <w:ind w:firstLine="540"/>
        <w:jc w:val="both"/>
      </w:pPr>
      <w:r w:rsidRPr="00B379F3">
        <w:t>2.7. Исчерпывающий перечень документов или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которые заявитель вправе представить:</w:t>
      </w:r>
    </w:p>
    <w:p w:rsidR="001667D9" w:rsidRPr="00B379F3" w:rsidRDefault="001667D9">
      <w:pPr>
        <w:pStyle w:val="ConsPlusNormal"/>
        <w:spacing w:before="280"/>
        <w:ind w:firstLine="540"/>
        <w:jc w:val="both"/>
      </w:pPr>
      <w:r w:rsidRPr="00B379F3">
        <w:t xml:space="preserve">сведения о заявителе, внесенные в регистр получателей государственных услуг в сфере занятости населения на основании документов и(или) сведений, представленных им или полученных ГАУ ЦЗН самостоятельно с использованием единой цифровой платформы при регистрации заявителя в целях поиска подходящей работы в ГАУ ЦЗН согласно </w:t>
      </w:r>
      <w:proofErr w:type="gramStart"/>
      <w:r w:rsidRPr="00B379F3">
        <w:t>приложению</w:t>
      </w:r>
      <w:proofErr w:type="gramEnd"/>
      <w:r w:rsidRPr="00B379F3">
        <w:t xml:space="preserve"> к Правилам регистрации граждан, а именно:</w:t>
      </w:r>
    </w:p>
    <w:p w:rsidR="001667D9" w:rsidRPr="00B379F3" w:rsidRDefault="001667D9">
      <w:pPr>
        <w:pStyle w:val="ConsPlusNormal"/>
        <w:spacing w:before="280"/>
        <w:ind w:firstLine="540"/>
        <w:jc w:val="both"/>
      </w:pPr>
      <w:r w:rsidRPr="00B379F3">
        <w:t>сведения о действительности паспорта;</w:t>
      </w:r>
    </w:p>
    <w:p w:rsidR="001667D9" w:rsidRPr="00B379F3" w:rsidRDefault="001667D9">
      <w:pPr>
        <w:pStyle w:val="ConsPlusNormal"/>
        <w:spacing w:before="280"/>
        <w:ind w:firstLine="540"/>
        <w:jc w:val="both"/>
      </w:pPr>
      <w:r w:rsidRPr="00B379F3">
        <w:lastRenderedPageBreak/>
        <w:t>сведения о регистрации по месту жительства (пребывания);</w:t>
      </w:r>
    </w:p>
    <w:p w:rsidR="001667D9" w:rsidRPr="00B379F3" w:rsidRDefault="001667D9">
      <w:pPr>
        <w:pStyle w:val="ConsPlusNormal"/>
        <w:spacing w:before="280"/>
        <w:ind w:firstLine="540"/>
        <w:jc w:val="both"/>
      </w:pPr>
      <w:r w:rsidRPr="00B379F3">
        <w:t xml:space="preserve">сведения об инвалидности (выписка из индивидуальной программы реабилитации или </w:t>
      </w:r>
      <w:proofErr w:type="spellStart"/>
      <w:r w:rsidRPr="00B379F3">
        <w:t>абилитации</w:t>
      </w:r>
      <w:proofErr w:type="spellEnd"/>
      <w:r w:rsidRPr="00B379F3">
        <w:t xml:space="preserve"> инвалида) (при указании заявителем в заявлении соответствующей информации) (далее - ИПРА);</w:t>
      </w:r>
    </w:p>
    <w:p w:rsidR="001667D9" w:rsidRPr="00B379F3" w:rsidRDefault="001667D9">
      <w:pPr>
        <w:pStyle w:val="ConsPlusNormal"/>
        <w:spacing w:before="280"/>
        <w:ind w:firstLine="540"/>
        <w:jc w:val="both"/>
      </w:pPr>
      <w:r w:rsidRPr="00B379F3">
        <w:t>сведения о трудовой деятельности, о месте осуществления трудовой деятельности;</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сведения о страховом стаже;</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сведения о выплатах и об иных вознаграждениях, в том числе на которые были начислены страховые взносы на обязательное пенсионное страхование;</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сведения об образовании, квалификации;</w:t>
      </w:r>
    </w:p>
    <w:p w:rsidR="001667D9" w:rsidRPr="00B379F3" w:rsidRDefault="001667D9">
      <w:pPr>
        <w:pStyle w:val="ConsPlusNormal"/>
        <w:spacing w:before="280"/>
        <w:ind w:firstLine="540"/>
        <w:jc w:val="both"/>
      </w:pPr>
      <w:r w:rsidRPr="00B379F3">
        <w:t xml:space="preserve">сведения об отнесении к гражданам </w:t>
      </w:r>
      <w:proofErr w:type="spellStart"/>
      <w:r w:rsidRPr="00B379F3">
        <w:t>предпенсионного</w:t>
      </w:r>
      <w:proofErr w:type="spellEnd"/>
      <w:r w:rsidRPr="00B379F3">
        <w:t xml:space="preserve"> возраста;</w:t>
      </w:r>
    </w:p>
    <w:p w:rsidR="001667D9" w:rsidRPr="00B379F3" w:rsidRDefault="001667D9">
      <w:pPr>
        <w:pStyle w:val="ConsPlusNormal"/>
        <w:spacing w:before="280"/>
        <w:ind w:firstLine="540"/>
        <w:jc w:val="both"/>
      </w:pPr>
      <w:r w:rsidRPr="00B379F3">
        <w:t>сведения о факте получения пенсии;</w:t>
      </w:r>
    </w:p>
    <w:p w:rsidR="001667D9" w:rsidRPr="00B379F3" w:rsidRDefault="001667D9">
      <w:pPr>
        <w:pStyle w:val="ConsPlusNormal"/>
        <w:spacing w:before="280"/>
        <w:ind w:firstLine="540"/>
        <w:jc w:val="both"/>
      </w:pPr>
      <w:r w:rsidRPr="00B379F3">
        <w:t>сведения из Единого государственного реестра юридических лиц;</w:t>
      </w:r>
    </w:p>
    <w:p w:rsidR="001667D9" w:rsidRPr="00B379F3" w:rsidRDefault="001667D9">
      <w:pPr>
        <w:pStyle w:val="ConsPlusNormal"/>
        <w:spacing w:before="280"/>
        <w:ind w:firstLine="540"/>
        <w:jc w:val="both"/>
      </w:pPr>
      <w:r w:rsidRPr="00B379F3">
        <w:t>сведения из Единого государственного реестра индивидуальных предпринимателей;</w:t>
      </w:r>
    </w:p>
    <w:p w:rsidR="001667D9" w:rsidRPr="00B379F3" w:rsidRDefault="001667D9">
      <w:pPr>
        <w:pStyle w:val="ConsPlusNormal"/>
        <w:spacing w:before="280"/>
        <w:ind w:firstLine="540"/>
        <w:jc w:val="both"/>
      </w:pPr>
      <w:r w:rsidRPr="00B379F3">
        <w:t>сведения о гражданах, являющихся учредителями (участниками) юридических лиц;</w:t>
      </w:r>
    </w:p>
    <w:p w:rsidR="001667D9" w:rsidRPr="00B379F3" w:rsidRDefault="001667D9">
      <w:pPr>
        <w:pStyle w:val="ConsPlusNormal"/>
        <w:spacing w:before="280"/>
        <w:ind w:firstLine="540"/>
        <w:jc w:val="both"/>
      </w:pPr>
      <w:r w:rsidRPr="00B379F3">
        <w:t>сведения о статусе налогоплательщика налога на профессиональный доход (</w:t>
      </w:r>
      <w:proofErr w:type="spellStart"/>
      <w:r w:rsidRPr="00B379F3">
        <w:t>самозанятого</w:t>
      </w:r>
      <w:proofErr w:type="spellEnd"/>
      <w:r w:rsidRPr="00B379F3">
        <w:t>);</w:t>
      </w:r>
    </w:p>
    <w:p w:rsidR="001667D9" w:rsidRPr="00B379F3" w:rsidRDefault="001667D9">
      <w:pPr>
        <w:pStyle w:val="ConsPlusNormal"/>
        <w:spacing w:before="280"/>
        <w:ind w:firstLine="540"/>
        <w:jc w:val="both"/>
      </w:pPr>
      <w:r w:rsidRPr="00B379F3">
        <w:t>абзацы шестнадцатый - семнадцатый исключены. - Распоряжение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сведения о рождении ребенка (при указании заявителем в заявлении соответствующей информации);</w:t>
      </w:r>
    </w:p>
    <w:p w:rsidR="001667D9" w:rsidRPr="00B379F3" w:rsidRDefault="001667D9">
      <w:pPr>
        <w:pStyle w:val="ConsPlusNormal"/>
        <w:spacing w:before="280"/>
        <w:ind w:firstLine="540"/>
        <w:jc w:val="both"/>
      </w:pPr>
      <w:r w:rsidRPr="00B379F3">
        <w:t>сведения из свидетельства о смерти гражданина;</w:t>
      </w:r>
    </w:p>
    <w:p w:rsidR="001667D9" w:rsidRPr="00B379F3" w:rsidRDefault="001667D9">
      <w:pPr>
        <w:pStyle w:val="ConsPlusNormal"/>
        <w:spacing w:before="280"/>
        <w:ind w:firstLine="540"/>
        <w:jc w:val="both"/>
      </w:pPr>
      <w:r w:rsidRPr="00B379F3">
        <w:lastRenderedPageBreak/>
        <w:t>сведения об отнесении заявителя к категории детей-сирот, детей, оставшиеся без попечения родителей, лиц из числа детей-сирот, детей, оставшихся без попечения родителей (при указании заявителем в заявлении соответствующей информации);</w:t>
      </w:r>
    </w:p>
    <w:p w:rsidR="001667D9" w:rsidRPr="00B379F3" w:rsidRDefault="001667D9">
      <w:pPr>
        <w:pStyle w:val="ConsPlusNormal"/>
        <w:spacing w:before="280"/>
        <w:ind w:firstLine="540"/>
        <w:jc w:val="both"/>
      </w:pPr>
      <w:r w:rsidRPr="00B379F3">
        <w:t>сведения о периодах временной нетрудоспособности;</w:t>
      </w:r>
    </w:p>
    <w:p w:rsidR="001667D9" w:rsidRPr="00B379F3" w:rsidRDefault="001667D9">
      <w:pPr>
        <w:pStyle w:val="ConsPlusNormal"/>
        <w:jc w:val="both"/>
      </w:pPr>
      <w:r w:rsidRPr="00B379F3">
        <w:t>(абзац введен Распоряжением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информацию о сформированных пенсионных правах в системе обязательного пенсионного страхования.</w:t>
      </w:r>
    </w:p>
    <w:p w:rsidR="001667D9" w:rsidRPr="00B379F3" w:rsidRDefault="001667D9">
      <w:pPr>
        <w:pStyle w:val="ConsPlusNormal"/>
        <w:jc w:val="both"/>
      </w:pPr>
      <w:r w:rsidRPr="00B379F3">
        <w:t>(абзац введен Распоряжением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Заявитель вправе по собственной инициативе представить в ГАУ ЦЗН документы, подтверждающие указанные сведения.</w:t>
      </w:r>
    </w:p>
    <w:p w:rsidR="001667D9" w:rsidRPr="00B379F3" w:rsidRDefault="001667D9">
      <w:pPr>
        <w:pStyle w:val="ConsPlusNormal"/>
        <w:spacing w:before="280"/>
        <w:ind w:firstLine="540"/>
        <w:jc w:val="both"/>
      </w:pPr>
      <w:r w:rsidRPr="00B379F3">
        <w:t>Непредставление заявителем указанных документов не является основанием для отказа заявителю в предоставлении государственной услуги.</w:t>
      </w:r>
    </w:p>
    <w:p w:rsidR="001667D9" w:rsidRPr="00B379F3" w:rsidRDefault="001667D9">
      <w:pPr>
        <w:pStyle w:val="ConsPlusNormal"/>
        <w:spacing w:before="280"/>
        <w:ind w:firstLine="540"/>
        <w:jc w:val="both"/>
      </w:pPr>
      <w:r w:rsidRPr="00B379F3">
        <w:t>2.7-1. Перечень документов, которые заявитель может дополнительно представить лично.</w:t>
      </w:r>
    </w:p>
    <w:p w:rsidR="001667D9" w:rsidRPr="00B379F3" w:rsidRDefault="001667D9">
      <w:pPr>
        <w:pStyle w:val="ConsPlusNormal"/>
        <w:spacing w:before="280"/>
        <w:ind w:firstLine="540"/>
        <w:jc w:val="both"/>
      </w:pPr>
      <w:r w:rsidRPr="00B379F3">
        <w:t>Заявитель может лично представить документы, подтверждающие:</w:t>
      </w:r>
    </w:p>
    <w:p w:rsidR="001667D9" w:rsidRPr="00B379F3" w:rsidRDefault="001667D9">
      <w:pPr>
        <w:pStyle w:val="ConsPlusNormal"/>
        <w:spacing w:before="280"/>
        <w:ind w:firstLine="540"/>
        <w:jc w:val="both"/>
      </w:pPr>
      <w:r w:rsidRPr="00B379F3">
        <w:t>а) отнесение его к категории граждан, испытывающих трудности в поиске работы, предусмотренной статьей 5 Закона о занятости, а также содержащие сведения:</w:t>
      </w:r>
    </w:p>
    <w:p w:rsidR="001667D9" w:rsidRPr="00B379F3" w:rsidRDefault="001667D9">
      <w:pPr>
        <w:pStyle w:val="ConsPlusNormal"/>
        <w:spacing w:before="280"/>
        <w:ind w:firstLine="540"/>
        <w:jc w:val="both"/>
      </w:pPr>
      <w:r w:rsidRPr="00B379F3">
        <w:t>об освобождении из учреждений, исполняющих наказание в виде лишения свободы;</w:t>
      </w:r>
    </w:p>
    <w:p w:rsidR="001667D9" w:rsidRPr="00B379F3" w:rsidRDefault="001667D9">
      <w:pPr>
        <w:pStyle w:val="ConsPlusNormal"/>
        <w:spacing w:before="280"/>
        <w:ind w:firstLine="540"/>
        <w:jc w:val="both"/>
      </w:pPr>
      <w:r w:rsidRPr="00B379F3">
        <w:t>об отнесении к категории беженцев или вынужденных переселенцев;</w:t>
      </w:r>
    </w:p>
    <w:p w:rsidR="001667D9" w:rsidRPr="00B379F3" w:rsidRDefault="001667D9">
      <w:pPr>
        <w:pStyle w:val="ConsPlusNormal"/>
        <w:spacing w:before="280"/>
        <w:ind w:firstLine="540"/>
        <w:jc w:val="both"/>
      </w:pPr>
      <w:r w:rsidRPr="00B379F3">
        <w:t>об увольнении с военной службы или о родстве с гражданином, уволенным с военной службы;</w:t>
      </w:r>
    </w:p>
    <w:p w:rsidR="001667D9" w:rsidRPr="00B379F3" w:rsidRDefault="001667D9">
      <w:pPr>
        <w:pStyle w:val="ConsPlusNormal"/>
        <w:spacing w:before="280"/>
        <w:ind w:firstLine="540"/>
        <w:jc w:val="both"/>
      </w:pPr>
      <w:r w:rsidRPr="00B379F3">
        <w:t>об отнесении к категории одиноких и многодетных родителей, воспитывающих несовершеннолетних детей, детей-инвалидов;</w:t>
      </w:r>
    </w:p>
    <w:p w:rsidR="001667D9" w:rsidRPr="00B379F3" w:rsidRDefault="001667D9">
      <w:pPr>
        <w:pStyle w:val="ConsPlusNormal"/>
        <w:spacing w:before="280"/>
        <w:ind w:firstLine="540"/>
        <w:jc w:val="both"/>
      </w:pPr>
      <w:r w:rsidRPr="00B379F3">
        <w:t xml:space="preserve">об отнесении к категории граждан, подвергшихся воздействию радиации вследствие чернобыльской и </w:t>
      </w:r>
      <w:proofErr w:type="gramStart"/>
      <w:r w:rsidRPr="00B379F3">
        <w:t>других радиационных аварий</w:t>
      </w:r>
      <w:proofErr w:type="gramEnd"/>
      <w:r w:rsidRPr="00B379F3">
        <w:t xml:space="preserve"> и катастроф;</w:t>
      </w:r>
    </w:p>
    <w:p w:rsidR="001667D9" w:rsidRPr="00B379F3" w:rsidRDefault="001667D9">
      <w:pPr>
        <w:pStyle w:val="ConsPlusNormal"/>
        <w:spacing w:before="280"/>
        <w:ind w:firstLine="540"/>
        <w:jc w:val="both"/>
      </w:pPr>
      <w:r w:rsidRPr="00B379F3">
        <w:t>б) сведения об ученых степенях и ученых званиях заявителя;</w:t>
      </w:r>
    </w:p>
    <w:p w:rsidR="001667D9" w:rsidRPr="00B379F3" w:rsidRDefault="001667D9">
      <w:pPr>
        <w:pStyle w:val="ConsPlusNormal"/>
        <w:spacing w:before="280"/>
        <w:ind w:firstLine="540"/>
        <w:jc w:val="both"/>
      </w:pPr>
      <w:r w:rsidRPr="00B379F3">
        <w:t>в) документы, которые могут быть учтены при подборе вариантов подходящей работы:</w:t>
      </w:r>
    </w:p>
    <w:p w:rsidR="001667D9" w:rsidRPr="00B379F3" w:rsidRDefault="001667D9">
      <w:pPr>
        <w:pStyle w:val="ConsPlusNormal"/>
        <w:spacing w:before="280"/>
        <w:ind w:firstLine="540"/>
        <w:jc w:val="both"/>
      </w:pPr>
      <w:r w:rsidRPr="00B379F3">
        <w:lastRenderedPageBreak/>
        <w:t>трудовая книжка либо документ, ее заменяющий, и(или) сведения о трудовой деятельности, оформленные в установленном законодательством порядке (за периоды до 01.01.2020), а также трудовые договоры и служебные контракты;</w:t>
      </w:r>
    </w:p>
    <w:p w:rsidR="001667D9" w:rsidRPr="00B379F3" w:rsidRDefault="001667D9">
      <w:pPr>
        <w:pStyle w:val="ConsPlusNormal"/>
        <w:spacing w:before="280"/>
        <w:ind w:firstLine="540"/>
        <w:jc w:val="both"/>
      </w:pPr>
      <w:r w:rsidRPr="00B379F3">
        <w:t>г) документы, выданные компетентными органами иностранного государства, и их нотариально удостоверенный перевод на русский язык, содержащие:</w:t>
      </w:r>
    </w:p>
    <w:p w:rsidR="001667D9" w:rsidRPr="00B379F3" w:rsidRDefault="001667D9">
      <w:pPr>
        <w:pStyle w:val="ConsPlusNormal"/>
        <w:spacing w:before="280"/>
        <w:ind w:firstLine="540"/>
        <w:jc w:val="both"/>
      </w:pPr>
      <w:r w:rsidRPr="00B379F3">
        <w:t>сведения об установлении инвалидности;</w:t>
      </w:r>
    </w:p>
    <w:p w:rsidR="001667D9" w:rsidRPr="00B379F3" w:rsidRDefault="001667D9">
      <w:pPr>
        <w:pStyle w:val="ConsPlusNormal"/>
        <w:spacing w:before="280"/>
        <w:ind w:firstLine="540"/>
        <w:jc w:val="both"/>
      </w:pPr>
      <w:r w:rsidRPr="00B379F3">
        <w:t>сведения о трудовой деятельности.</w:t>
      </w:r>
    </w:p>
    <w:p w:rsidR="001667D9" w:rsidRPr="00B379F3" w:rsidRDefault="001667D9">
      <w:pPr>
        <w:pStyle w:val="ConsPlusNormal"/>
        <w:spacing w:before="280"/>
        <w:ind w:firstLine="540"/>
        <w:jc w:val="both"/>
      </w:pPr>
      <w:r w:rsidRPr="00B379F3">
        <w:t>2.8. Работникам ГАУ ЦЗН запрещено требовать от заявителя:</w:t>
      </w:r>
    </w:p>
    <w:p w:rsidR="001667D9" w:rsidRPr="00B379F3" w:rsidRDefault="001667D9">
      <w:pPr>
        <w:pStyle w:val="ConsPlusNormal"/>
        <w:spacing w:before="280"/>
        <w:ind w:firstLine="540"/>
        <w:jc w:val="both"/>
      </w:pPr>
      <w:r w:rsidRPr="00B379F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67D9" w:rsidRPr="00B379F3" w:rsidRDefault="001667D9">
      <w:pPr>
        <w:pStyle w:val="ConsPlusNormal"/>
        <w:spacing w:before="280"/>
        <w:ind w:firstLine="540"/>
        <w:jc w:val="both"/>
      </w:pPr>
      <w:r w:rsidRPr="00B379F3">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1667D9" w:rsidRPr="00B379F3" w:rsidRDefault="001667D9">
      <w:pPr>
        <w:pStyle w:val="ConsPlusNormal"/>
        <w:spacing w:before="280"/>
        <w:ind w:firstLine="540"/>
        <w:jc w:val="both"/>
      </w:pPr>
      <w:r w:rsidRPr="00B379F3">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N 210-ФЗ;</w:t>
      </w:r>
    </w:p>
    <w:p w:rsidR="001667D9" w:rsidRPr="00B379F3" w:rsidRDefault="001667D9">
      <w:pPr>
        <w:pStyle w:val="ConsPlusNormal"/>
        <w:spacing w:before="280"/>
        <w:ind w:firstLine="540"/>
        <w:jc w:val="both"/>
      </w:pPr>
      <w:r w:rsidRPr="00B379F3">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667D9" w:rsidRPr="00B379F3" w:rsidRDefault="001667D9">
      <w:pPr>
        <w:pStyle w:val="ConsPlusNormal"/>
        <w:spacing w:before="280"/>
        <w:ind w:firstLine="540"/>
        <w:jc w:val="both"/>
      </w:pPr>
      <w:r w:rsidRPr="00B379F3">
        <w:t xml:space="preserve">2.9. Исчерпывающий перечень оснований для отказа в приеме </w:t>
      </w:r>
      <w:r w:rsidRPr="00B379F3">
        <w:lastRenderedPageBreak/>
        <w:t>документов, необходимых для предоставления государственной услуги.</w:t>
      </w:r>
    </w:p>
    <w:p w:rsidR="001667D9" w:rsidRPr="00B379F3" w:rsidRDefault="001667D9">
      <w:pPr>
        <w:pStyle w:val="ConsPlusNormal"/>
        <w:spacing w:before="280"/>
        <w:ind w:firstLine="540"/>
        <w:jc w:val="both"/>
      </w:pPr>
      <w:r w:rsidRPr="00B379F3">
        <w:t>Основаниями для отказа в принятии заявления являются:</w:t>
      </w:r>
    </w:p>
    <w:p w:rsidR="001667D9" w:rsidRPr="00B379F3" w:rsidRDefault="001667D9">
      <w:pPr>
        <w:pStyle w:val="ConsPlusNormal"/>
        <w:spacing w:before="280"/>
        <w:ind w:firstLine="540"/>
        <w:jc w:val="both"/>
      </w:pPr>
      <w:proofErr w:type="spellStart"/>
      <w:r w:rsidRPr="00B379F3">
        <w:t>ненаправление</w:t>
      </w:r>
      <w:proofErr w:type="spellEnd"/>
      <w:r w:rsidRPr="00B379F3">
        <w:t xml:space="preserve"> заявителем, обратившимся в ГАУ ЦЗН, резюме в ГАУ ЦЗН в установленный срок (не позднее 3 календарных дней со дня направления заявления). Уведомление об отказе в приеме заявления направляется такому гражданину на 4-й день со дня направления им заявления;</w:t>
      </w:r>
    </w:p>
    <w:p w:rsidR="001667D9" w:rsidRPr="00B379F3" w:rsidRDefault="001667D9">
      <w:pPr>
        <w:pStyle w:val="ConsPlusNormal"/>
        <w:spacing w:before="280"/>
        <w:ind w:firstLine="540"/>
        <w:jc w:val="both"/>
      </w:pPr>
      <w:r w:rsidRPr="00B379F3">
        <w:t>несоответствие резюме требованиям к информации. Уведомление об отказе в приеме заявления с указанием причин отказа направляется заявителю, обратившемуся в ГАУ ЦЗН, не позднее следующего рабочего дня со дня проведения оценки резюме;</w:t>
      </w:r>
    </w:p>
    <w:p w:rsidR="001667D9" w:rsidRPr="00B379F3" w:rsidRDefault="001667D9">
      <w:pPr>
        <w:pStyle w:val="ConsPlusNormal"/>
        <w:spacing w:before="280"/>
        <w:ind w:firstLine="540"/>
        <w:jc w:val="both"/>
      </w:pPr>
      <w:r w:rsidRPr="00B379F3">
        <w:t>неявка заявителя, обратившегося в ГАУ ЦЗН, в установленный срок в ГАУ ЦЗН в соответствии с пунктом 12 Правил регистрации граждан.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ГАУ ЦЗН (не позднее 5 рабочих дней со дня направления уведомления);</w:t>
      </w:r>
    </w:p>
    <w:p w:rsidR="001667D9" w:rsidRPr="00B379F3" w:rsidRDefault="001667D9">
      <w:pPr>
        <w:pStyle w:val="ConsPlusNormal"/>
        <w:spacing w:before="280"/>
        <w:ind w:firstLine="540"/>
        <w:jc w:val="both"/>
      </w:pPr>
      <w:r w:rsidRPr="00B379F3">
        <w:t>представление заявителем недостоверных данных для регистрации в целях поиска подходящей работы. Уведомление об отказе в приеме заявления с указанием причин направляется заявителю не позднее следующего рабочего дня со дня обнаружения недостоверных данных, представленных заявителем.</w:t>
      </w:r>
    </w:p>
    <w:p w:rsidR="001667D9" w:rsidRPr="00B379F3" w:rsidRDefault="001667D9">
      <w:pPr>
        <w:pStyle w:val="ConsPlusNormal"/>
        <w:jc w:val="both"/>
      </w:pPr>
      <w:r w:rsidRPr="00B379F3">
        <w:t>(абзац введен Распоряжением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2.10. Исчерпывающий перечень оснований для приостановления или отказа в предоставлении государственной услуги.</w:t>
      </w:r>
    </w:p>
    <w:p w:rsidR="001667D9" w:rsidRPr="00B379F3" w:rsidRDefault="001667D9">
      <w:pPr>
        <w:pStyle w:val="ConsPlusNormal"/>
        <w:spacing w:before="280"/>
        <w:ind w:firstLine="540"/>
        <w:jc w:val="both"/>
      </w:pPr>
      <w:r w:rsidRPr="00B379F3">
        <w:t>2.10.1. Основанием для приостановления предоставления государственной услуги является направление ГАУ ЦЗН заявителя на профессиональное обучение и получение дополнительного профессионального образования.</w:t>
      </w:r>
    </w:p>
    <w:p w:rsidR="001667D9" w:rsidRPr="00B379F3" w:rsidRDefault="001667D9">
      <w:pPr>
        <w:pStyle w:val="ConsPlusNormal"/>
        <w:spacing w:before="280"/>
        <w:ind w:firstLine="540"/>
        <w:jc w:val="both"/>
      </w:pPr>
      <w:r w:rsidRPr="00B379F3">
        <w:t>2.10.2. Оснований для отказа в предоставлении государственной услуги не предусмотрено.</w:t>
      </w:r>
    </w:p>
    <w:p w:rsidR="001667D9" w:rsidRPr="00B379F3" w:rsidRDefault="001667D9">
      <w:pPr>
        <w:pStyle w:val="ConsPlusNormal"/>
        <w:spacing w:before="280"/>
        <w:ind w:firstLine="540"/>
        <w:jc w:val="both"/>
      </w:pPr>
      <w:r w:rsidRPr="00B379F3">
        <w:t>Предоставление государственной услуги прекращается при снятии заявителя с регистрационного учета в целях поиска подходящей работы по основаниям, предусмотренным пунктом 28 Правил регистрации граждан, в следующих случаях:</w:t>
      </w:r>
    </w:p>
    <w:p w:rsidR="001667D9" w:rsidRPr="00B379F3" w:rsidRDefault="001667D9">
      <w:pPr>
        <w:pStyle w:val="ConsPlusNormal"/>
        <w:spacing w:before="280"/>
        <w:ind w:firstLine="540"/>
        <w:jc w:val="both"/>
      </w:pPr>
      <w:r w:rsidRPr="00B379F3">
        <w:lastRenderedPageBreak/>
        <w:t>признание заявителя занятым в соответствии со статьей 3 Федерального закона от 12.12.2023 N 565 "О занятости населения в Российской Федерации" (далее - Закон о занятости N 565);</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длительное (более одного месяца с даты, указанной в уведомлении ГАУ ЦЗН, начиная с которой заявитель обязан осуществить взаимодействие с ГАУ ЦЗН) отсутствие взаимодействия заявителя с ГАУ ЦЗН в электронной форме с использованием единой цифровой платформы, в том числе через федеральный Портал;</w:t>
      </w:r>
    </w:p>
    <w:p w:rsidR="001667D9" w:rsidRPr="00B379F3" w:rsidRDefault="001667D9">
      <w:pPr>
        <w:pStyle w:val="ConsPlusNormal"/>
        <w:spacing w:before="280"/>
        <w:ind w:firstLine="540"/>
        <w:jc w:val="both"/>
      </w:pPr>
      <w:r w:rsidRPr="00B379F3">
        <w:t>осуждение заявителя к исправительным либо принудительным работам, а также к наказанию в виде лишения свободы, если такое наказание не назначено условно;</w:t>
      </w:r>
    </w:p>
    <w:p w:rsidR="001667D9" w:rsidRPr="00B379F3" w:rsidRDefault="001667D9">
      <w:pPr>
        <w:pStyle w:val="ConsPlusNormal"/>
        <w:spacing w:before="280"/>
        <w:ind w:firstLine="540"/>
        <w:jc w:val="both"/>
      </w:pPr>
      <w:r w:rsidRPr="00B379F3">
        <w:t>отказ заявителя от содействия, которое ГАУ ЦЗН оказывает в поиске подходящей работы, в случаях отзыва заявителем заявления с использованием единой цифровой платформы или федерального Портала (при направлении заявления через федеральный Портал);</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отзыв заявителем заявления в соответствии с пунктом 6 Правил регистрации граждан;</w:t>
      </w:r>
    </w:p>
    <w:p w:rsidR="001667D9" w:rsidRPr="00B379F3" w:rsidRDefault="001667D9">
      <w:pPr>
        <w:pStyle w:val="ConsPlusNormal"/>
        <w:spacing w:before="280"/>
        <w:ind w:firstLine="540"/>
        <w:jc w:val="both"/>
      </w:pPr>
      <w:r w:rsidRPr="00B379F3">
        <w:t>смерть заявителя.</w:t>
      </w:r>
    </w:p>
    <w:p w:rsidR="001667D9" w:rsidRPr="00B379F3" w:rsidRDefault="001667D9">
      <w:pPr>
        <w:pStyle w:val="ConsPlusNormal"/>
        <w:spacing w:before="280"/>
        <w:ind w:firstLine="540"/>
        <w:jc w:val="both"/>
      </w:pPr>
      <w:r w:rsidRPr="00B379F3">
        <w:t>2.11. Перечень услуг, которые являются необходимыми и обязательными для предоставления государственной услуги.</w:t>
      </w:r>
    </w:p>
    <w:p w:rsidR="001667D9" w:rsidRPr="00B379F3" w:rsidRDefault="001667D9">
      <w:pPr>
        <w:pStyle w:val="ConsPlusNormal"/>
        <w:spacing w:before="280"/>
        <w:ind w:firstLine="540"/>
        <w:jc w:val="both"/>
      </w:pPr>
      <w:r w:rsidRPr="00B379F3">
        <w:t>Для предоставления государственной услуги обращения за другими услугами и документами не требуется.</w:t>
      </w:r>
    </w:p>
    <w:p w:rsidR="001667D9" w:rsidRPr="00B379F3" w:rsidRDefault="001667D9">
      <w:pPr>
        <w:pStyle w:val="ConsPlusNormal"/>
        <w:spacing w:before="280"/>
        <w:ind w:firstLine="540"/>
        <w:jc w:val="both"/>
      </w:pPr>
      <w:r w:rsidRPr="00B379F3">
        <w:t>2.12. Государственная пошлина или иная плата за предоставление государственной услуги не взимается.</w:t>
      </w:r>
    </w:p>
    <w:p w:rsidR="001667D9" w:rsidRPr="00B379F3" w:rsidRDefault="001667D9">
      <w:pPr>
        <w:pStyle w:val="ConsPlusNormal"/>
        <w:spacing w:before="280"/>
        <w:ind w:firstLine="540"/>
        <w:jc w:val="both"/>
      </w:pPr>
      <w:r w:rsidRPr="00B379F3">
        <w:t>2.13. Плата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не взимается.</w:t>
      </w:r>
    </w:p>
    <w:p w:rsidR="001667D9" w:rsidRPr="00B379F3" w:rsidRDefault="001667D9">
      <w:pPr>
        <w:pStyle w:val="ConsPlusNormal"/>
        <w:spacing w:before="280"/>
        <w:ind w:firstLine="540"/>
        <w:jc w:val="both"/>
      </w:pPr>
      <w:r w:rsidRPr="00B379F3">
        <w:t>2.14. Максимальный срок ожидания в очереди при личном посещении по собственной инициативе или по предложению ГАУ ЦЗН по вопросам, связанным с получением государственной услуги, за содействием в подаче заявления и резюме в электронной форме.</w:t>
      </w:r>
    </w:p>
    <w:p w:rsidR="001667D9" w:rsidRPr="00B379F3" w:rsidRDefault="001667D9">
      <w:pPr>
        <w:pStyle w:val="ConsPlusNormal"/>
        <w:spacing w:before="280"/>
        <w:ind w:firstLine="540"/>
        <w:jc w:val="both"/>
      </w:pPr>
      <w:r w:rsidRPr="00B379F3">
        <w:lastRenderedPageBreak/>
        <w:t>Время ожидания в очереди не должно превышать 15 минут, по предварительному согласованию даты и времени обращения время ожидания в очереди не должно превышать 5 минут, получение результата предоставления государственной услуги - по окончании приема.</w:t>
      </w:r>
    </w:p>
    <w:p w:rsidR="001667D9" w:rsidRPr="00B379F3" w:rsidRDefault="001667D9">
      <w:pPr>
        <w:pStyle w:val="ConsPlusNormal"/>
        <w:spacing w:before="280"/>
        <w:ind w:firstLine="540"/>
        <w:jc w:val="both"/>
      </w:pPr>
      <w:r w:rsidRPr="00B379F3">
        <w:t>2.15. Срок и порядок регистрации запроса заявителя о предоставлении государственной услуги, в том числе в электронной форме.</w:t>
      </w:r>
    </w:p>
    <w:p w:rsidR="001667D9" w:rsidRPr="00B379F3" w:rsidRDefault="001667D9">
      <w:pPr>
        <w:pStyle w:val="ConsPlusNormal"/>
        <w:spacing w:before="280"/>
        <w:ind w:firstLine="540"/>
        <w:jc w:val="both"/>
      </w:pPr>
      <w:r w:rsidRPr="00B379F3">
        <w:t>В случае если заявление и резюме направлено заявителем в выходной или нерабочий праздничный день, днем направления заявления считается следующий за ним рабочий день.</w:t>
      </w:r>
    </w:p>
    <w:p w:rsidR="001667D9" w:rsidRPr="00B379F3" w:rsidRDefault="001667D9">
      <w:pPr>
        <w:pStyle w:val="ConsPlusNormal"/>
        <w:spacing w:before="280"/>
        <w:ind w:firstLine="540"/>
        <w:jc w:val="both"/>
      </w:pPr>
      <w:r w:rsidRPr="00B379F3">
        <w:t>ГАУ ЦЗН не позднее одного рабочего дня после направления заявителем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1667D9" w:rsidRPr="00B379F3" w:rsidRDefault="001667D9">
      <w:pPr>
        <w:pStyle w:val="ConsPlusNormal"/>
        <w:spacing w:before="280"/>
        <w:ind w:firstLine="540"/>
        <w:jc w:val="both"/>
      </w:pPr>
      <w:r w:rsidRPr="00B379F3">
        <w:t>При соответствии резюме заявителя требованиям к информации заявление считается принятым ГАУ ЦЗН, за исключением случаев, когда заявление направлено им в ГАУ ЦЗН не по месту жительства.</w:t>
      </w:r>
    </w:p>
    <w:p w:rsidR="001667D9" w:rsidRPr="00B379F3" w:rsidRDefault="001667D9">
      <w:pPr>
        <w:pStyle w:val="ConsPlusNormal"/>
        <w:spacing w:before="280"/>
        <w:ind w:firstLine="540"/>
        <w:jc w:val="both"/>
      </w:pPr>
      <w:r w:rsidRPr="00B379F3">
        <w:t>В случае направления заявителем заявления и резюме не по месту жительства заявление принимается ГАУ ЦЗН при условии соответствия его резюме требованиям к информации в день явки такого заявителя в ГАУ ЦЗН. ГАУ ЦЗН не позднее одного рабочего дня после окончания процедуры оценки резюме направляет заявителю уведомление о необходимости личного посещения ГАУ ЦЗН не позднее 5 рабочих дней со дня направления уведомления.</w:t>
      </w:r>
    </w:p>
    <w:p w:rsidR="001667D9" w:rsidRPr="00B379F3" w:rsidRDefault="001667D9">
      <w:pPr>
        <w:pStyle w:val="ConsPlusNormal"/>
        <w:spacing w:before="280"/>
        <w:ind w:firstLine="540"/>
        <w:jc w:val="both"/>
      </w:pPr>
      <w:r w:rsidRPr="00B379F3">
        <w:t>Уведомление о принятии заявления направляется заявителю, обратившемуся в ГАУ ЦЗН, в день его принятия.</w:t>
      </w:r>
    </w:p>
    <w:p w:rsidR="001667D9" w:rsidRPr="00B379F3" w:rsidRDefault="001667D9">
      <w:pPr>
        <w:pStyle w:val="ConsPlusNormal"/>
        <w:spacing w:before="280"/>
        <w:ind w:firstLine="540"/>
        <w:jc w:val="both"/>
      </w:pPr>
      <w:r w:rsidRPr="00B379F3">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&lt;5&gt;.</w:t>
      </w:r>
    </w:p>
    <w:p w:rsidR="001667D9" w:rsidRPr="00B379F3" w:rsidRDefault="001667D9">
      <w:pPr>
        <w:pStyle w:val="ConsPlusNormal"/>
        <w:spacing w:before="280"/>
        <w:ind w:firstLine="540"/>
        <w:jc w:val="both"/>
      </w:pPr>
      <w:r w:rsidRPr="00B379F3">
        <w:t>--------------------------------</w:t>
      </w:r>
    </w:p>
    <w:p w:rsidR="001667D9" w:rsidRPr="00B379F3" w:rsidRDefault="001667D9">
      <w:pPr>
        <w:pStyle w:val="ConsPlusNormal"/>
        <w:spacing w:before="280"/>
        <w:ind w:firstLine="540"/>
        <w:jc w:val="both"/>
      </w:pPr>
      <w:r w:rsidRPr="00B379F3">
        <w:t xml:space="preserve">&lt;5&gt; В случаях если существующие объекты социальной, инженерной и </w:t>
      </w:r>
      <w:r w:rsidRPr="00B379F3">
        <w:lastRenderedPageBreak/>
        <w:t>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(часть 4 статьи 15 Федерального закона от 24.11.1995 N 181-ФЗ "О социальной защите инвалидов в Российской Федерации").</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2.16.1. Помещения ГАУ ЦЗН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запросов, авторучки, бумагу) для заполнения запроса о предоставлении государственной услуги и производства вспомогательных записей (памяток, пояснений).</w:t>
      </w:r>
    </w:p>
    <w:p w:rsidR="001667D9" w:rsidRPr="00B379F3" w:rsidRDefault="001667D9">
      <w:pPr>
        <w:pStyle w:val="ConsPlusNormal"/>
        <w:spacing w:before="280"/>
        <w:ind w:firstLine="540"/>
        <w:jc w:val="both"/>
      </w:pPr>
      <w:r w:rsidRPr="00B379F3">
        <w:t>2.16.2. Вход в здание ГАУ ЦЗН,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ГАУ ЦЗН, предоставляющего государственную услугу, а также тактильной схемой (табличкой), дублирующей данную информацию.</w:t>
      </w:r>
    </w:p>
    <w:p w:rsidR="001667D9" w:rsidRPr="00B379F3" w:rsidRDefault="001667D9">
      <w:pPr>
        <w:pStyle w:val="ConsPlusNormal"/>
        <w:spacing w:before="280"/>
        <w:ind w:firstLine="540"/>
        <w:jc w:val="both"/>
      </w:pPr>
      <w:r w:rsidRPr="00B379F3">
        <w:t>Для лиц с нарушением функции зрения вход в здание обозначается с помощью изменения фактуры наземного покрытия.</w:t>
      </w:r>
    </w:p>
    <w:p w:rsidR="001667D9" w:rsidRPr="00B379F3" w:rsidRDefault="001667D9">
      <w:pPr>
        <w:pStyle w:val="ConsPlusNormal"/>
        <w:spacing w:before="280"/>
        <w:ind w:firstLine="540"/>
        <w:jc w:val="both"/>
      </w:pPr>
      <w:r w:rsidRPr="00B379F3">
        <w:t>Должностные лица ГАУ ЦЗН,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1667D9" w:rsidRPr="00B379F3" w:rsidRDefault="001667D9">
      <w:pPr>
        <w:pStyle w:val="ConsPlusNormal"/>
        <w:spacing w:before="280"/>
        <w:ind w:firstLine="540"/>
        <w:jc w:val="both"/>
      </w:pPr>
      <w:r w:rsidRPr="00B379F3">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w:t>
      </w:r>
      <w:r w:rsidRPr="00B379F3">
        <w:lastRenderedPageBreak/>
        <w:t>гигиенических процедур) обеспечивается инвалидом самостоятельно либо при помощи сопровождающих лиц.</w:t>
      </w:r>
    </w:p>
    <w:p w:rsidR="001667D9" w:rsidRPr="00B379F3" w:rsidRDefault="001667D9">
      <w:pPr>
        <w:pStyle w:val="ConsPlusNormal"/>
        <w:spacing w:before="280"/>
        <w:ind w:firstLine="540"/>
        <w:jc w:val="both"/>
      </w:pPr>
      <w:r w:rsidRPr="00B379F3">
        <w:t>2.16.3. Помещения ГАУ ЦЗН,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пункте 1.3.3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1667D9" w:rsidRPr="00B379F3" w:rsidRDefault="001667D9">
      <w:pPr>
        <w:pStyle w:val="ConsPlusNormal"/>
        <w:spacing w:before="280"/>
        <w:ind w:firstLine="540"/>
        <w:jc w:val="both"/>
      </w:pPr>
      <w:r w:rsidRPr="00B379F3">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1667D9" w:rsidRPr="00B379F3" w:rsidRDefault="001667D9">
      <w:pPr>
        <w:pStyle w:val="ConsPlusNormal"/>
        <w:spacing w:before="280"/>
        <w:ind w:firstLine="540"/>
        <w:jc w:val="both"/>
      </w:pPr>
      <w:r w:rsidRPr="00B379F3">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1667D9" w:rsidRPr="00B379F3" w:rsidRDefault="001667D9">
      <w:pPr>
        <w:pStyle w:val="ConsPlusNormal"/>
        <w:spacing w:before="280"/>
        <w:ind w:firstLine="540"/>
        <w:jc w:val="both"/>
      </w:pPr>
      <w:r w:rsidRPr="00B379F3">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1667D9" w:rsidRPr="00B379F3" w:rsidRDefault="001667D9">
      <w:pPr>
        <w:pStyle w:val="ConsPlusNormal"/>
        <w:spacing w:before="280"/>
        <w:ind w:firstLine="540"/>
        <w:jc w:val="both"/>
      </w:pPr>
      <w:r w:rsidRPr="00B379F3">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1667D9" w:rsidRPr="00B379F3" w:rsidRDefault="001667D9">
      <w:pPr>
        <w:pStyle w:val="ConsPlusNormal"/>
        <w:spacing w:before="280"/>
        <w:ind w:firstLine="540"/>
        <w:jc w:val="both"/>
      </w:pPr>
      <w:r w:rsidRPr="00B379F3">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667D9" w:rsidRPr="00B379F3" w:rsidRDefault="001667D9">
      <w:pPr>
        <w:pStyle w:val="ConsPlusNormal"/>
        <w:spacing w:before="280"/>
        <w:ind w:firstLine="540"/>
        <w:jc w:val="both"/>
      </w:pPr>
      <w:r w:rsidRPr="00B379F3">
        <w:t>В помещениях должна быть предусмотрена система (установка) оповещения людей о пожаре.</w:t>
      </w:r>
    </w:p>
    <w:p w:rsidR="001667D9" w:rsidRPr="00B379F3" w:rsidRDefault="001667D9">
      <w:pPr>
        <w:pStyle w:val="ConsPlusNormal"/>
        <w:spacing w:before="280"/>
        <w:ind w:firstLine="540"/>
        <w:jc w:val="both"/>
      </w:pPr>
      <w:r w:rsidRPr="00B379F3">
        <w:lastRenderedPageBreak/>
        <w:t>Вход и выход из помещения оборудуются соответствующими указателями с автономными источниками бесперебойного питания.</w:t>
      </w:r>
    </w:p>
    <w:p w:rsidR="001667D9" w:rsidRPr="00B379F3" w:rsidRDefault="001667D9">
      <w:pPr>
        <w:pStyle w:val="ConsPlusNormal"/>
        <w:spacing w:before="280"/>
        <w:ind w:firstLine="540"/>
        <w:jc w:val="both"/>
      </w:pPr>
      <w:r w:rsidRPr="00B379F3">
        <w:t>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667D9" w:rsidRPr="00B379F3" w:rsidRDefault="001667D9">
      <w:pPr>
        <w:pStyle w:val="ConsPlusNormal"/>
        <w:spacing w:before="280"/>
        <w:ind w:firstLine="540"/>
        <w:jc w:val="both"/>
      </w:pPr>
      <w:r w:rsidRPr="00B379F3">
        <w:t>2.16.7. Территория, прилегающая к местонахождению ГАУ ЦЗН,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1667D9" w:rsidRPr="00B379F3" w:rsidRDefault="001667D9">
      <w:pPr>
        <w:pStyle w:val="ConsPlusNormal"/>
        <w:spacing w:before="280"/>
        <w:ind w:firstLine="540"/>
        <w:jc w:val="both"/>
      </w:pPr>
      <w:r w:rsidRPr="00B379F3">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1667D9" w:rsidRPr="00B379F3" w:rsidRDefault="001667D9">
      <w:pPr>
        <w:pStyle w:val="ConsPlusNormal"/>
        <w:spacing w:before="280"/>
        <w:ind w:firstLine="540"/>
        <w:jc w:val="both"/>
      </w:pPr>
      <w:r w:rsidRPr="00B379F3">
        <w:t>2.16.8. Директором ГАУ ЦЗН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667D9" w:rsidRPr="00B379F3" w:rsidRDefault="001667D9">
      <w:pPr>
        <w:pStyle w:val="ConsPlusNormal"/>
        <w:spacing w:before="280"/>
        <w:ind w:firstLine="540"/>
        <w:jc w:val="both"/>
      </w:pPr>
      <w:r w:rsidRPr="00B379F3">
        <w:t>а) возможность беспрепятственного входа в объекты и выхода из них;</w:t>
      </w:r>
    </w:p>
    <w:p w:rsidR="001667D9" w:rsidRPr="00B379F3" w:rsidRDefault="001667D9">
      <w:pPr>
        <w:pStyle w:val="ConsPlusNormal"/>
        <w:spacing w:before="280"/>
        <w:ind w:firstLine="540"/>
        <w:jc w:val="both"/>
      </w:pPr>
      <w:r w:rsidRPr="00B379F3">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rsidRPr="00B379F3">
        <w:t>ассистивных</w:t>
      </w:r>
      <w:proofErr w:type="spellEnd"/>
      <w:r w:rsidRPr="00B379F3">
        <w:t xml:space="preserve"> и вспомогательных технологий, а также сменного кресла-коляски;</w:t>
      </w:r>
    </w:p>
    <w:p w:rsidR="001667D9" w:rsidRPr="00B379F3" w:rsidRDefault="001667D9">
      <w:pPr>
        <w:pStyle w:val="ConsPlusNormal"/>
        <w:spacing w:before="280"/>
        <w:ind w:firstLine="540"/>
        <w:jc w:val="both"/>
      </w:pPr>
      <w:r w:rsidRPr="00B379F3">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667D9" w:rsidRPr="00B379F3" w:rsidRDefault="001667D9">
      <w:pPr>
        <w:pStyle w:val="ConsPlusNormal"/>
        <w:spacing w:before="280"/>
        <w:ind w:firstLine="540"/>
        <w:jc w:val="both"/>
      </w:pPr>
      <w:r w:rsidRPr="00B379F3">
        <w:t>г) сопровождение инвалидов, имеющих стойкие нарушения функции зрения и самостоятельного передвижения, по территории объекта;</w:t>
      </w:r>
    </w:p>
    <w:p w:rsidR="001667D9" w:rsidRPr="00B379F3" w:rsidRDefault="001667D9">
      <w:pPr>
        <w:pStyle w:val="ConsPlusNormal"/>
        <w:spacing w:before="280"/>
        <w:ind w:firstLine="540"/>
        <w:jc w:val="both"/>
      </w:pPr>
      <w:r w:rsidRPr="00B379F3">
        <w:t>д) содействие инвалиду при входе в объект и выходе из него, информирование инвалида о доступных маршрутах общественного транспорта;</w:t>
      </w:r>
    </w:p>
    <w:p w:rsidR="001667D9" w:rsidRPr="00B379F3" w:rsidRDefault="001667D9">
      <w:pPr>
        <w:pStyle w:val="ConsPlusNormal"/>
        <w:spacing w:before="280"/>
        <w:ind w:firstLine="540"/>
        <w:jc w:val="both"/>
      </w:pPr>
      <w:r w:rsidRPr="00B379F3">
        <w:t xml:space="preserve">е) надлежащее размещение носителей информации, необходимой для </w:t>
      </w:r>
      <w:r w:rsidRPr="00B379F3">
        <w:lastRenderedPageBreak/>
        <w:t>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667D9" w:rsidRPr="00B379F3" w:rsidRDefault="001667D9">
      <w:pPr>
        <w:pStyle w:val="ConsPlusNormal"/>
        <w:spacing w:before="280"/>
        <w:ind w:firstLine="540"/>
        <w:jc w:val="both"/>
      </w:pPr>
      <w:r w:rsidRPr="00B379F3">
        <w:t>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1667D9" w:rsidRPr="00B379F3" w:rsidRDefault="001667D9">
      <w:pPr>
        <w:pStyle w:val="ConsPlusNormal"/>
        <w:spacing w:before="280"/>
        <w:ind w:firstLine="540"/>
        <w:jc w:val="both"/>
      </w:pPr>
      <w:r w:rsidRPr="00B379F3">
        <w:t>2.16.9. Директором ГАУ ЦЗН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1667D9" w:rsidRPr="00B379F3" w:rsidRDefault="001667D9">
      <w:pPr>
        <w:pStyle w:val="ConsPlusNormal"/>
        <w:spacing w:before="280"/>
        <w:ind w:firstLine="540"/>
        <w:jc w:val="both"/>
      </w:pPr>
      <w:r w:rsidRPr="00B379F3">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1667D9" w:rsidRPr="00B379F3" w:rsidRDefault="001667D9">
      <w:pPr>
        <w:pStyle w:val="ConsPlusNormal"/>
        <w:spacing w:before="280"/>
        <w:ind w:firstLine="540"/>
        <w:jc w:val="both"/>
      </w:pPr>
      <w:r w:rsidRPr="00B379F3">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B379F3">
        <w:t>сурдопереводчика</w:t>
      </w:r>
      <w:proofErr w:type="spellEnd"/>
      <w:r w:rsidRPr="00B379F3">
        <w:t xml:space="preserve">, </w:t>
      </w:r>
      <w:proofErr w:type="spellStart"/>
      <w:r w:rsidRPr="00B379F3">
        <w:t>тифлосурдопереводчика</w:t>
      </w:r>
      <w:proofErr w:type="spellEnd"/>
      <w:r w:rsidRPr="00B379F3">
        <w:t>;</w:t>
      </w:r>
    </w:p>
    <w:p w:rsidR="001667D9" w:rsidRPr="00B379F3" w:rsidRDefault="001667D9">
      <w:pPr>
        <w:pStyle w:val="ConsPlusNormal"/>
        <w:spacing w:before="280"/>
        <w:ind w:firstLine="540"/>
        <w:jc w:val="both"/>
      </w:pPr>
      <w:r w:rsidRPr="00B379F3">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ГАУ ЦЗН, предоставляющего государственную услугу, в преодолении барьеров, мешающих получению ими услуг наравне с другими лицами;</w:t>
      </w:r>
    </w:p>
    <w:p w:rsidR="001667D9" w:rsidRPr="00B379F3" w:rsidRDefault="001667D9">
      <w:pPr>
        <w:pStyle w:val="ConsPlusNormal"/>
        <w:spacing w:before="280"/>
        <w:ind w:firstLine="540"/>
        <w:jc w:val="both"/>
      </w:pPr>
      <w:r w:rsidRPr="00B379F3">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B379F3">
        <w:t>аудиоконтура</w:t>
      </w:r>
      <w:proofErr w:type="spellEnd"/>
      <w:r w:rsidRPr="00B379F3">
        <w:t xml:space="preserve"> в местах ожидания и приема заявителей.</w:t>
      </w:r>
    </w:p>
    <w:p w:rsidR="001667D9" w:rsidRPr="00B379F3" w:rsidRDefault="001667D9">
      <w:pPr>
        <w:pStyle w:val="ConsPlusNormal"/>
        <w:spacing w:before="280"/>
        <w:ind w:firstLine="540"/>
        <w:jc w:val="both"/>
      </w:pPr>
      <w:r w:rsidRPr="00B379F3">
        <w:t>2.17. Показатели доступности и качества государственной услуги.</w:t>
      </w:r>
    </w:p>
    <w:p w:rsidR="001667D9" w:rsidRPr="00B379F3" w:rsidRDefault="001667D9">
      <w:pPr>
        <w:pStyle w:val="ConsPlusNormal"/>
        <w:spacing w:before="280"/>
        <w:ind w:firstLine="540"/>
        <w:jc w:val="both"/>
      </w:pPr>
      <w:r w:rsidRPr="00B379F3">
        <w:t>2.17.1. Количество взаимодействий заявителя с должностными лицами при предоставлении государственной услуги - 1.</w:t>
      </w:r>
    </w:p>
    <w:p w:rsidR="001667D9" w:rsidRPr="00B379F3" w:rsidRDefault="001667D9">
      <w:pPr>
        <w:pStyle w:val="ConsPlusNormal"/>
        <w:spacing w:before="280"/>
        <w:ind w:firstLine="540"/>
        <w:jc w:val="both"/>
      </w:pPr>
      <w:r w:rsidRPr="00B379F3">
        <w:lastRenderedPageBreak/>
        <w:t>2.17.2. Продолжительность взаимодействий - 1 день.</w:t>
      </w:r>
    </w:p>
    <w:p w:rsidR="001667D9" w:rsidRPr="00B379F3" w:rsidRDefault="001667D9">
      <w:pPr>
        <w:pStyle w:val="ConsPlusNormal"/>
        <w:spacing w:before="280"/>
        <w:ind w:firstLine="540"/>
        <w:jc w:val="both"/>
      </w:pPr>
      <w:r w:rsidRPr="00B379F3">
        <w:t>2.17.3. Предусмотрено информирование заявителя о ходе предоставления государственной услуги - да.</w:t>
      </w:r>
    </w:p>
    <w:p w:rsidR="001667D9" w:rsidRPr="00B379F3" w:rsidRDefault="001667D9">
      <w:pPr>
        <w:pStyle w:val="ConsPlusNormal"/>
        <w:spacing w:before="280"/>
        <w:ind w:firstLine="540"/>
        <w:jc w:val="both"/>
      </w:pPr>
      <w:r w:rsidRPr="00B379F3">
        <w:t>2.17.4. Способы предоставления государственной услуги заявителю:</w:t>
      </w:r>
    </w:p>
    <w:p w:rsidR="001667D9" w:rsidRPr="00B379F3" w:rsidRDefault="001667D9">
      <w:pPr>
        <w:pStyle w:val="ConsPlusNormal"/>
        <w:spacing w:before="280"/>
        <w:ind w:firstLine="540"/>
        <w:jc w:val="both"/>
      </w:pPr>
      <w:r w:rsidRPr="00B379F3">
        <w:t>в электронной форме с использованием единой цифровой платформы;</w:t>
      </w:r>
    </w:p>
    <w:p w:rsidR="001667D9" w:rsidRPr="00B379F3" w:rsidRDefault="001667D9">
      <w:pPr>
        <w:pStyle w:val="ConsPlusNormal"/>
        <w:spacing w:before="280"/>
        <w:ind w:firstLine="540"/>
        <w:jc w:val="both"/>
      </w:pPr>
      <w:r w:rsidRPr="00B379F3">
        <w:t>посредством федерального Портала.</w:t>
      </w:r>
    </w:p>
    <w:p w:rsidR="001667D9" w:rsidRPr="00B379F3" w:rsidRDefault="001667D9">
      <w:pPr>
        <w:pStyle w:val="ConsPlusNormal"/>
        <w:spacing w:before="280"/>
        <w:ind w:firstLine="540"/>
        <w:jc w:val="both"/>
      </w:pPr>
      <w:r w:rsidRPr="00B379F3">
        <w:t>Заявитель может обратиться в структурное подразделение ГАУ ЦЗН или сектор пользовательского сопровождения МФЦ для получения содействия в подаче заявления и резюме в электронной форме с использованием единой цифровой платформы, федерального Портала.</w:t>
      </w:r>
    </w:p>
    <w:p w:rsidR="001667D9" w:rsidRPr="00B379F3" w:rsidRDefault="001667D9">
      <w:pPr>
        <w:pStyle w:val="ConsPlusNormal"/>
        <w:spacing w:before="280"/>
        <w:ind w:firstLine="540"/>
        <w:jc w:val="both"/>
      </w:pPr>
      <w:r w:rsidRPr="00B379F3">
        <w:t>В ГАУ ЦЗН заявителям обеспечивается доступ к единой цифровой платформе, федеральному Порталу и Порталу, а также оказывается необходимое консультационное содействие.</w:t>
      </w:r>
    </w:p>
    <w:p w:rsidR="001667D9" w:rsidRPr="00B379F3" w:rsidRDefault="001667D9">
      <w:pPr>
        <w:pStyle w:val="ConsPlusNormal"/>
        <w:spacing w:before="280"/>
        <w:ind w:firstLine="540"/>
        <w:jc w:val="both"/>
      </w:pPr>
      <w:r w:rsidRPr="00B379F3">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667D9" w:rsidRPr="00B379F3" w:rsidRDefault="001667D9">
      <w:pPr>
        <w:pStyle w:val="ConsPlusNormal"/>
        <w:spacing w:before="280"/>
        <w:ind w:firstLine="540"/>
        <w:jc w:val="both"/>
      </w:pPr>
      <w:r w:rsidRPr="00B379F3">
        <w:t>2.18.1. Особенности предоставления государственной услуги по экстерриториальному принципу.</w:t>
      </w:r>
    </w:p>
    <w:p w:rsidR="001667D9" w:rsidRPr="00B379F3" w:rsidRDefault="001667D9">
      <w:pPr>
        <w:pStyle w:val="ConsPlusNormal"/>
        <w:spacing w:before="280"/>
        <w:ind w:firstLine="540"/>
        <w:jc w:val="both"/>
      </w:pPr>
      <w:r w:rsidRPr="00B379F3">
        <w:t>Заявитель вправе обратиться за содействием в подаче заявления в любое структурное подразделение ГАУ ЦЗН, непосредственно предоставляющее государственную услугу, или сектор пользовательского сопровождения МФЦ вне зависимости от места жительства/пребывания заявителя.</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2.18.2. Особенности предоставления государственной услуги в электронной форме.</w:t>
      </w:r>
    </w:p>
    <w:p w:rsidR="001667D9" w:rsidRPr="00B379F3" w:rsidRDefault="001667D9">
      <w:pPr>
        <w:pStyle w:val="ConsPlusNormal"/>
        <w:spacing w:before="280"/>
        <w:ind w:firstLine="540"/>
        <w:jc w:val="both"/>
      </w:pPr>
      <w:r w:rsidRPr="00B379F3">
        <w:t>Для обеспечения возможности подачи заявления и резюме в электронной форме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ЕСИА. Информация о способах и порядке регистрации в ЕСИА представлена на Портале (доменное имя сайта в сети "Интернет" - gu.spb.ru/</w:t>
      </w:r>
      <w:proofErr w:type="spellStart"/>
      <w:r w:rsidRPr="00B379F3">
        <w:t>about-reg</w:t>
      </w:r>
      <w:proofErr w:type="spellEnd"/>
      <w:r w:rsidRPr="00B379F3">
        <w:t>). Онлайн-форма предварительной регистрации в ЕСИА размещена на сайте в сети "Интернет" (доменное имя сайта в сети "Интернет" - esia.gosuslugi.ru/</w:t>
      </w:r>
      <w:proofErr w:type="spellStart"/>
      <w:r w:rsidRPr="00B379F3">
        <w:t>registration</w:t>
      </w:r>
      <w:proofErr w:type="spellEnd"/>
      <w:r w:rsidRPr="00B379F3">
        <w:t>).</w:t>
      </w:r>
    </w:p>
    <w:p w:rsidR="001667D9" w:rsidRPr="00B379F3" w:rsidRDefault="001667D9">
      <w:pPr>
        <w:pStyle w:val="ConsPlusNormal"/>
        <w:spacing w:before="280"/>
        <w:ind w:firstLine="540"/>
        <w:jc w:val="both"/>
      </w:pPr>
      <w:r w:rsidRPr="00B379F3">
        <w:lastRenderedPageBreak/>
        <w:t>После прохождения процедуры регистрации в ЕСИА (как физического лица) заявитель - физическое лицо должен авторизоваться на единой цифровой платформе, федеральном Портале, используя простую электронную подпись.</w:t>
      </w:r>
    </w:p>
    <w:p w:rsidR="001667D9" w:rsidRPr="00B379F3" w:rsidRDefault="001667D9">
      <w:pPr>
        <w:pStyle w:val="ConsPlusNormal"/>
        <w:spacing w:before="280"/>
        <w:ind w:firstLine="540"/>
        <w:jc w:val="both"/>
      </w:pPr>
      <w:r w:rsidRPr="00B379F3">
        <w:t>Заявителю при условии авторизации предоставляется возможность подать в электронной форме заявление и резюме.</w:t>
      </w:r>
    </w:p>
    <w:p w:rsidR="001667D9" w:rsidRPr="00B379F3" w:rsidRDefault="001667D9">
      <w:pPr>
        <w:pStyle w:val="ConsPlusNormal"/>
        <w:ind w:firstLine="540"/>
        <w:jc w:val="both"/>
      </w:pPr>
    </w:p>
    <w:p w:rsidR="001667D9" w:rsidRPr="00B379F3" w:rsidRDefault="001667D9">
      <w:pPr>
        <w:pStyle w:val="ConsPlusTitle"/>
        <w:jc w:val="center"/>
        <w:outlineLvl w:val="1"/>
      </w:pPr>
      <w:r w:rsidRPr="00B379F3">
        <w:t>III. Состав, последовательность и сроки выполнения</w:t>
      </w:r>
    </w:p>
    <w:p w:rsidR="001667D9" w:rsidRPr="00B379F3" w:rsidRDefault="001667D9">
      <w:pPr>
        <w:pStyle w:val="ConsPlusTitle"/>
        <w:jc w:val="center"/>
      </w:pPr>
      <w:r w:rsidRPr="00B379F3">
        <w:t>административных процедур (действий), требования к порядку</w:t>
      </w:r>
    </w:p>
    <w:p w:rsidR="001667D9" w:rsidRPr="00B379F3" w:rsidRDefault="001667D9">
      <w:pPr>
        <w:pStyle w:val="ConsPlusTitle"/>
        <w:jc w:val="center"/>
      </w:pPr>
      <w:r w:rsidRPr="00B379F3">
        <w:t>их выполнения, в том числе особенности выполнения</w:t>
      </w:r>
    </w:p>
    <w:p w:rsidR="001667D9" w:rsidRPr="00B379F3" w:rsidRDefault="001667D9">
      <w:pPr>
        <w:pStyle w:val="ConsPlusTitle"/>
        <w:jc w:val="center"/>
      </w:pPr>
      <w:r w:rsidRPr="00B379F3">
        <w:t>административных процедур (действий) в электронной форме</w:t>
      </w:r>
    </w:p>
    <w:p w:rsidR="001667D9" w:rsidRPr="00B379F3" w:rsidRDefault="001667D9">
      <w:pPr>
        <w:pStyle w:val="ConsPlusNormal"/>
        <w:jc w:val="center"/>
      </w:pPr>
    </w:p>
    <w:p w:rsidR="001667D9" w:rsidRPr="00B379F3" w:rsidRDefault="001667D9">
      <w:pPr>
        <w:pStyle w:val="ConsPlusNormal"/>
        <w:ind w:firstLine="540"/>
        <w:jc w:val="both"/>
      </w:pPr>
      <w:r w:rsidRPr="00B379F3">
        <w:t>При предоставлении государственной услуги осуществляются следующие административные процедуры (действия):</w:t>
      </w:r>
    </w:p>
    <w:p w:rsidR="001667D9" w:rsidRPr="00B379F3" w:rsidRDefault="001667D9">
      <w:pPr>
        <w:pStyle w:val="ConsPlusNormal"/>
        <w:spacing w:before="280"/>
        <w:ind w:firstLine="540"/>
        <w:jc w:val="both"/>
      </w:pPr>
      <w:r w:rsidRPr="00B379F3">
        <w:t>прием заявления и анализ сведений о заявителе, содержащихся на единой цифровой платформе;</w:t>
      </w:r>
    </w:p>
    <w:p w:rsidR="001667D9" w:rsidRPr="00B379F3" w:rsidRDefault="001667D9">
      <w:pPr>
        <w:pStyle w:val="ConsPlusNormal"/>
        <w:spacing w:before="280"/>
        <w:ind w:firstLine="540"/>
        <w:jc w:val="both"/>
      </w:pPr>
      <w:r w:rsidRPr="00B379F3">
        <w:t>подбор заявителю подходящей работы и согласование с заявителем вариантов подходящей работы;</w:t>
      </w:r>
    </w:p>
    <w:p w:rsidR="001667D9" w:rsidRPr="00B379F3" w:rsidRDefault="001667D9">
      <w:pPr>
        <w:pStyle w:val="ConsPlusNormal"/>
        <w:spacing w:before="280"/>
        <w:ind w:firstLine="540"/>
        <w:jc w:val="both"/>
      </w:pPr>
      <w:r w:rsidRPr="00B379F3">
        <w:t>согласование с работодателем кандидатуры заявителя;</w:t>
      </w:r>
    </w:p>
    <w:p w:rsidR="001667D9" w:rsidRPr="00B379F3" w:rsidRDefault="001667D9">
      <w:pPr>
        <w:pStyle w:val="ConsPlusNormal"/>
        <w:spacing w:before="280"/>
        <w:ind w:firstLine="540"/>
        <w:jc w:val="both"/>
      </w:pPr>
      <w:r w:rsidRPr="00B379F3">
        <w:t>направление заявителю уведомления о проведении переговоров с работодателем и выдача заявителю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rsidR="001667D9" w:rsidRPr="00B379F3" w:rsidRDefault="001667D9">
      <w:pPr>
        <w:pStyle w:val="ConsPlusNormal"/>
        <w:spacing w:before="280"/>
        <w:ind w:firstLine="540"/>
        <w:jc w:val="both"/>
      </w:pPr>
      <w:r w:rsidRPr="00B379F3">
        <w:t>уведомление заявителя, претендующего на признание безработным, о необходимости в течение трех рабочих дней с момента получения от ГАУ ЦЗН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ГАУ ЦЗН информацию в электронной форме с использованием единой цифровой платформы, в том числе через федеральный Портал,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w:t>
      </w:r>
    </w:p>
    <w:p w:rsidR="001667D9" w:rsidRPr="00B379F3" w:rsidRDefault="001667D9">
      <w:pPr>
        <w:pStyle w:val="ConsPlusNormal"/>
        <w:spacing w:before="280"/>
        <w:ind w:firstLine="540"/>
        <w:jc w:val="both"/>
      </w:pPr>
      <w:r w:rsidRPr="00B379F3">
        <w:t>ознакомление с результатами переговоров, проведенных заявителем при содействии ГАУ ЦЗН;</w:t>
      </w:r>
    </w:p>
    <w:p w:rsidR="001667D9" w:rsidRPr="00B379F3" w:rsidRDefault="001667D9">
      <w:pPr>
        <w:pStyle w:val="ConsPlusNormal"/>
        <w:spacing w:before="280"/>
        <w:ind w:firstLine="540"/>
        <w:jc w:val="both"/>
      </w:pPr>
      <w:r w:rsidRPr="00B379F3">
        <w:t>оформление отказа заявителя, претендующего на признание безработным, от варианта подходящей работы;</w:t>
      </w:r>
    </w:p>
    <w:p w:rsidR="001667D9" w:rsidRPr="00B379F3" w:rsidRDefault="001667D9">
      <w:pPr>
        <w:pStyle w:val="ConsPlusNormal"/>
        <w:spacing w:before="280"/>
        <w:ind w:firstLine="540"/>
        <w:jc w:val="both"/>
      </w:pPr>
      <w:r w:rsidRPr="00B379F3">
        <w:lastRenderedPageBreak/>
        <w:t>предложения ГАУ ЦЗН в случае отсутствия вариантов подходящей работы, в том числе предложения о предоставлении иной государственной услуги в области содействия занятости;</w:t>
      </w:r>
    </w:p>
    <w:p w:rsidR="001667D9" w:rsidRPr="00B379F3" w:rsidRDefault="001667D9">
      <w:pPr>
        <w:pStyle w:val="ConsPlusNormal"/>
        <w:spacing w:before="280"/>
        <w:ind w:firstLine="540"/>
        <w:jc w:val="both"/>
      </w:pPr>
      <w:r w:rsidRPr="00B379F3">
        <w:t>приостановление процесса предоставления государственной услуги;</w:t>
      </w:r>
    </w:p>
    <w:p w:rsidR="001667D9" w:rsidRPr="00B379F3" w:rsidRDefault="001667D9">
      <w:pPr>
        <w:pStyle w:val="ConsPlusNormal"/>
        <w:spacing w:before="280"/>
        <w:ind w:firstLine="540"/>
        <w:jc w:val="both"/>
      </w:pPr>
      <w:r w:rsidRPr="00B379F3">
        <w:t>исправление допущенных опечаток и ошибок в выданных в результате предоставления государственной услуги документах.</w:t>
      </w:r>
    </w:p>
    <w:p w:rsidR="001667D9" w:rsidRPr="00B379F3" w:rsidRDefault="001667D9">
      <w:pPr>
        <w:pStyle w:val="ConsPlusNormal"/>
        <w:spacing w:before="280"/>
        <w:ind w:firstLine="540"/>
        <w:jc w:val="both"/>
      </w:pPr>
      <w:r w:rsidRPr="00B379F3">
        <w:t>При предоставлении государственной услуги реализуется следующий перечень сервисов:</w:t>
      </w:r>
    </w:p>
    <w:p w:rsidR="001667D9" w:rsidRPr="00B379F3" w:rsidRDefault="001667D9">
      <w:pPr>
        <w:pStyle w:val="ConsPlusNormal"/>
        <w:spacing w:before="280"/>
        <w:ind w:firstLine="540"/>
        <w:jc w:val="both"/>
      </w:pPr>
      <w:r w:rsidRPr="00B379F3">
        <w:t>а) сервис "Мое резюме";</w:t>
      </w:r>
    </w:p>
    <w:p w:rsidR="001667D9" w:rsidRPr="00B379F3" w:rsidRDefault="001667D9">
      <w:pPr>
        <w:pStyle w:val="ConsPlusNormal"/>
        <w:spacing w:before="280"/>
        <w:ind w:firstLine="540"/>
        <w:jc w:val="both"/>
      </w:pPr>
      <w:r w:rsidRPr="00B379F3">
        <w:t>б) сервис "Мое собеседование".</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bookmarkStart w:id="5" w:name="P283"/>
      <w:bookmarkEnd w:id="5"/>
      <w:r w:rsidRPr="00B379F3">
        <w:t>3.1. Прием заявления и анализ сведений о заявителе, содержащихся на единой цифровой платформе</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3.1.1. Основанием для начала административной процедуры является обращение заявителя с заявлением и резюме или за содействием в подаче заявления и резюме в электронной форме.</w:t>
      </w:r>
    </w:p>
    <w:p w:rsidR="001667D9" w:rsidRPr="00B379F3" w:rsidRDefault="001667D9">
      <w:pPr>
        <w:pStyle w:val="ConsPlusNormal"/>
        <w:spacing w:before="280"/>
        <w:ind w:firstLine="540"/>
        <w:jc w:val="both"/>
      </w:pPr>
      <w:r w:rsidRPr="00B379F3">
        <w:t>Заявление подается в ГАУ ЦЗН в форме электронного документа с использованием единой цифровой платформы, федерального Портала.</w:t>
      </w:r>
    </w:p>
    <w:p w:rsidR="001667D9" w:rsidRPr="00B379F3" w:rsidRDefault="001667D9">
      <w:pPr>
        <w:pStyle w:val="ConsPlusNormal"/>
        <w:spacing w:before="280"/>
        <w:ind w:firstLine="540"/>
        <w:jc w:val="both"/>
      </w:pPr>
      <w:r w:rsidRPr="00B379F3">
        <w:t>На Портале предусмотрена переадресация на единую цифровую платформу и федеральный Портал для подачи заявления.</w:t>
      </w:r>
    </w:p>
    <w:p w:rsidR="001667D9" w:rsidRPr="00B379F3" w:rsidRDefault="001667D9">
      <w:pPr>
        <w:pStyle w:val="ConsPlusNormal"/>
        <w:spacing w:before="280"/>
        <w:ind w:firstLine="540"/>
        <w:jc w:val="both"/>
      </w:pPr>
      <w:r w:rsidRPr="00B379F3">
        <w:t>Заявитель вправе обратиться в ГАУ ЦЗН путем личного посещения по собственной инициативе или по предложению ГАУ ЦЗН по вопросам, связанным с предоставлением государственной услуги.</w:t>
      </w:r>
    </w:p>
    <w:p w:rsidR="001667D9" w:rsidRPr="00B379F3" w:rsidRDefault="001667D9">
      <w:pPr>
        <w:pStyle w:val="ConsPlusNormal"/>
        <w:spacing w:before="280"/>
        <w:ind w:firstLine="540"/>
        <w:jc w:val="both"/>
      </w:pPr>
      <w:r w:rsidRPr="00B379F3">
        <w:t>ГАУ ЦЗН реализует сервис "Мое резюме" заявителю, лично обратившемуся за его получением в ГАУ ЦЗН, в случае, если заявителю необходимо составить резюме.</w:t>
      </w:r>
    </w:p>
    <w:p w:rsidR="001667D9" w:rsidRPr="00B379F3" w:rsidRDefault="001667D9">
      <w:pPr>
        <w:pStyle w:val="ConsPlusNormal"/>
        <w:spacing w:before="280"/>
        <w:ind w:firstLine="540"/>
        <w:jc w:val="both"/>
      </w:pPr>
      <w:r w:rsidRPr="00B379F3">
        <w:t>3.1.2.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 xml:space="preserve">3.1.2.1. Работник ГАУ ЦЗН, ответственный за выполнение административной процедуры, не позднее одного рабочего дня после направления заявителем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w:t>
      </w:r>
      <w:r w:rsidRPr="00B379F3">
        <w:lastRenderedPageBreak/>
        <w:t>занятости (далее - требования к информации).</w:t>
      </w:r>
    </w:p>
    <w:p w:rsidR="001667D9" w:rsidRPr="00B379F3" w:rsidRDefault="001667D9">
      <w:pPr>
        <w:pStyle w:val="ConsPlusNormal"/>
        <w:spacing w:before="280"/>
        <w:ind w:firstLine="540"/>
        <w:jc w:val="both"/>
      </w:pPr>
      <w:r w:rsidRPr="00B379F3">
        <w:t>При соответствии резюме заявителя, обратившегося в ГАУ ЦЗН, требованиям к информации заявление считается принятым ГАУ ЦЗН, за исключением случаев, когда заявление направлено заявителем, не имеющим регистрации по месту жительства в Санкт-Петербурге.</w:t>
      </w:r>
    </w:p>
    <w:p w:rsidR="001667D9" w:rsidRPr="00B379F3" w:rsidRDefault="001667D9">
      <w:pPr>
        <w:pStyle w:val="ConsPlusNormal"/>
        <w:spacing w:before="280"/>
        <w:ind w:firstLine="540"/>
        <w:jc w:val="both"/>
      </w:pPr>
      <w:r w:rsidRPr="00B379F3">
        <w:t>В случае обращения в ГАУ ЦЗН заявителя, не имеющего регистрации по месту жительства в Санкт-Петербурге, при соответствии резюме требованиям к информации заявление считается принятым ГАУ ЦЗН в день явки заявителя в ГАУ ЦЗН. Работник ГАУ ЦЗН не позднее одного рабочего дня после окончания процедуры оценки резюме направляет заявителю, обратившемуся в ГАУ ЦЗН, уведомление о необходимости личного посещения ГАУ ЦЗН не позднее 5 рабочих дней со дня направления уведомления.</w:t>
      </w:r>
    </w:p>
    <w:p w:rsidR="001667D9" w:rsidRPr="00B379F3" w:rsidRDefault="001667D9">
      <w:pPr>
        <w:pStyle w:val="ConsPlusNormal"/>
        <w:spacing w:before="280"/>
        <w:ind w:firstLine="540"/>
        <w:jc w:val="both"/>
      </w:pPr>
      <w:r w:rsidRPr="00B379F3">
        <w:t>Уведомление о принятии заявления направляется заявителю в день его принятия.</w:t>
      </w:r>
    </w:p>
    <w:p w:rsidR="001667D9" w:rsidRPr="00B379F3" w:rsidRDefault="001667D9">
      <w:pPr>
        <w:pStyle w:val="ConsPlusNormal"/>
        <w:spacing w:before="280"/>
        <w:ind w:firstLine="540"/>
        <w:jc w:val="both"/>
      </w:pPr>
      <w:r w:rsidRPr="00B379F3">
        <w:t>3.1.2.2. При обращении заявителя в ГАУ ЦЗН за содействием в подаче заявления и резюме в электронной форме работник ГАУ ЦЗН:</w:t>
      </w:r>
    </w:p>
    <w:p w:rsidR="001667D9" w:rsidRPr="00B379F3" w:rsidRDefault="001667D9">
      <w:pPr>
        <w:pStyle w:val="ConsPlusNormal"/>
        <w:spacing w:before="280"/>
        <w:ind w:firstLine="540"/>
        <w:jc w:val="both"/>
      </w:pPr>
      <w:r w:rsidRPr="00B379F3">
        <w:t>обеспечивает заявителя местом, оборудованным компьютером;</w:t>
      </w:r>
    </w:p>
    <w:p w:rsidR="001667D9" w:rsidRPr="00B379F3" w:rsidRDefault="001667D9">
      <w:pPr>
        <w:pStyle w:val="ConsPlusNormal"/>
        <w:spacing w:before="280"/>
        <w:ind w:firstLine="540"/>
        <w:jc w:val="both"/>
      </w:pPr>
      <w:r w:rsidRPr="00B379F3">
        <w:t>обеспечивает доступ к единой цифровой платформе, федеральному Порталу, Порталу;</w:t>
      </w:r>
    </w:p>
    <w:p w:rsidR="001667D9" w:rsidRPr="00B379F3" w:rsidRDefault="001667D9">
      <w:pPr>
        <w:pStyle w:val="ConsPlusNormal"/>
        <w:spacing w:before="280"/>
        <w:ind w:firstLine="540"/>
        <w:jc w:val="both"/>
      </w:pPr>
      <w:r w:rsidRPr="00B379F3">
        <w:t>оказывает необходимое консультационное содействие;</w:t>
      </w:r>
    </w:p>
    <w:p w:rsidR="001667D9" w:rsidRPr="00B379F3" w:rsidRDefault="001667D9">
      <w:pPr>
        <w:pStyle w:val="ConsPlusNormal"/>
        <w:spacing w:before="280"/>
        <w:ind w:firstLine="540"/>
        <w:jc w:val="both"/>
      </w:pPr>
      <w:r w:rsidRPr="00B379F3">
        <w:t>в случае отсутствия у заявителя, обратившегося в ГАУ ЦЗН, подтвержденной учетной записи в ЕСИА обеспечивает в случае согласия заявителя завершение прохождения им процедуры регистрации в указанной системе.</w:t>
      </w:r>
    </w:p>
    <w:p w:rsidR="001667D9" w:rsidRPr="00B379F3" w:rsidRDefault="001667D9">
      <w:pPr>
        <w:pStyle w:val="ConsPlusNormal"/>
        <w:spacing w:before="280"/>
        <w:ind w:firstLine="540"/>
        <w:jc w:val="both"/>
      </w:pPr>
      <w:r w:rsidRPr="00B379F3">
        <w:t>В случае наличия у заявителя, обратившеюся в ГАУ ЦЗН, подтвержденной учетной записи в ЕСИА его обращение в ГАУ ЦЗН за содействием в подаче заявления и резюме, а также оценка резюме (по его желанию), постановка на регистрационный учет и поиск подходящей работы (вакансий) осуществляются в день обращения.</w:t>
      </w:r>
    </w:p>
    <w:p w:rsidR="001667D9" w:rsidRPr="00B379F3" w:rsidRDefault="001667D9">
      <w:pPr>
        <w:pStyle w:val="ConsPlusNormal"/>
        <w:spacing w:before="280"/>
        <w:ind w:firstLine="540"/>
        <w:jc w:val="both"/>
      </w:pPr>
      <w:bookmarkStart w:id="6" w:name="P301"/>
      <w:bookmarkEnd w:id="6"/>
      <w:r w:rsidRPr="00B379F3">
        <w:t>3.1.2.3. При обращении заявителя лично в ГАУ ЦЗН по вопросам, связанным с предоставлением государственной услуги, работник ГАУ ЦЗН:</w:t>
      </w:r>
    </w:p>
    <w:p w:rsidR="001667D9" w:rsidRPr="00B379F3" w:rsidRDefault="001667D9">
      <w:pPr>
        <w:pStyle w:val="ConsPlusNormal"/>
        <w:spacing w:before="280"/>
        <w:ind w:firstLine="540"/>
        <w:jc w:val="both"/>
      </w:pPr>
      <w:r w:rsidRPr="00B379F3">
        <w:t>проверяет наличие у заявителя документов, указанных в пункте 2.6 настоящего Административного регламента;</w:t>
      </w:r>
    </w:p>
    <w:p w:rsidR="001667D9" w:rsidRPr="00B379F3" w:rsidRDefault="001667D9">
      <w:pPr>
        <w:pStyle w:val="ConsPlusNormal"/>
        <w:spacing w:before="280"/>
        <w:ind w:firstLine="540"/>
        <w:jc w:val="both"/>
      </w:pPr>
      <w:r w:rsidRPr="00B379F3">
        <w:lastRenderedPageBreak/>
        <w:t>в рамках реализации сервиса "Мое резюме" проводит с ним интервью для получения информации о заявителе, в том числе об уровне его квалификации, стаже работы, образовании, по желаемому уровню заработной платы, желаемой сфере деятельности, желаемой профессии (специальности, должности) с целью оказания ему профессиональной консультации по составлению резюме. По окончании интервьюирования заявителя оказывает ему профессиональную консультацию по составлению резюме;</w:t>
      </w:r>
    </w:p>
    <w:p w:rsidR="001667D9" w:rsidRPr="00B379F3" w:rsidRDefault="001667D9">
      <w:pPr>
        <w:pStyle w:val="ConsPlusNormal"/>
        <w:spacing w:before="280"/>
        <w:ind w:firstLine="540"/>
        <w:jc w:val="both"/>
      </w:pPr>
      <w:r w:rsidRPr="00B379F3">
        <w:t>при наличии у заявителя резюме проводит анализ резюме на предмет необходимости его корректировки с целью уточнения критериев поиска работы. При необходимости корректировки резюме оказывает заявителю профессиональную консультацию по корректировке резюме.</w:t>
      </w:r>
    </w:p>
    <w:p w:rsidR="001667D9" w:rsidRPr="00B379F3" w:rsidRDefault="001667D9">
      <w:pPr>
        <w:pStyle w:val="ConsPlusNormal"/>
        <w:spacing w:before="280"/>
        <w:ind w:firstLine="540"/>
        <w:jc w:val="both"/>
      </w:pPr>
      <w:r w:rsidRPr="00B379F3">
        <w:t>По окончании профессиональной консультации работник ГАУ ЦЗН предлагает заявителю самостоятельно составить (скорректировать) свое резюме. По желанию заявителя составление (корректировка) резюме может осуществляться им непосредственно при посещении ГАУ ЦЗН. В этом случае работник ГАУ ЦЗН обеспечивает заявителя местом, оборудованным компьютером, для составления (корректировки) резюме.</w:t>
      </w:r>
    </w:p>
    <w:p w:rsidR="001667D9" w:rsidRPr="00B379F3" w:rsidRDefault="001667D9">
      <w:pPr>
        <w:pStyle w:val="ConsPlusNormal"/>
        <w:spacing w:before="280"/>
        <w:ind w:firstLine="540"/>
        <w:jc w:val="both"/>
      </w:pPr>
      <w:r w:rsidRPr="00B379F3">
        <w:t>Работник ГАУ ЦЗН предлагает заявителю оценить резюме непосредственно после его составления (корректировки) на предмет необходимости его доработки.</w:t>
      </w:r>
    </w:p>
    <w:p w:rsidR="001667D9" w:rsidRPr="00B379F3" w:rsidRDefault="001667D9">
      <w:pPr>
        <w:pStyle w:val="ConsPlusNormal"/>
        <w:spacing w:before="280"/>
        <w:ind w:firstLine="540"/>
        <w:jc w:val="both"/>
      </w:pPr>
      <w:r w:rsidRPr="00B379F3">
        <w:t>Работник ГАУ ЦЗН по желанию заявителя проводит оценку составленного (скорректированного) заявителем резюме на предмет необходимости его доработки. В случае наличия оснований доработки резюме ГАУ ЦЗН формирует рекомендации по доработке резюме в целях повышения его конкурентоспособности.</w:t>
      </w:r>
    </w:p>
    <w:p w:rsidR="001667D9" w:rsidRPr="00B379F3" w:rsidRDefault="001667D9">
      <w:pPr>
        <w:pStyle w:val="ConsPlusNormal"/>
        <w:spacing w:before="280"/>
        <w:ind w:firstLine="540"/>
        <w:jc w:val="both"/>
      </w:pPr>
      <w:r w:rsidRPr="00B379F3">
        <w:t>Результатом реализации сервиса "Мое резюме" является резюме, составленное заявителем с учетом рекомендаций работника ГАУ ЦЗН.</w:t>
      </w:r>
    </w:p>
    <w:p w:rsidR="001667D9" w:rsidRPr="00B379F3" w:rsidRDefault="001667D9">
      <w:pPr>
        <w:pStyle w:val="ConsPlusNormal"/>
        <w:spacing w:before="280"/>
        <w:ind w:firstLine="540"/>
        <w:jc w:val="both"/>
      </w:pPr>
      <w:r w:rsidRPr="00B379F3">
        <w:t>Работник ГАУ ЦЗН предлагает оказать заявителю содействие в размещении резюме на единой цифровой платформе.</w:t>
      </w:r>
    </w:p>
    <w:p w:rsidR="001667D9" w:rsidRPr="00B379F3" w:rsidRDefault="001667D9">
      <w:pPr>
        <w:pStyle w:val="ConsPlusNormal"/>
        <w:spacing w:before="280"/>
        <w:ind w:firstLine="540"/>
        <w:jc w:val="both"/>
      </w:pPr>
      <w:r w:rsidRPr="00B379F3">
        <w:t>Максимальный срок выполнения административной процедуры - 1 день.</w:t>
      </w:r>
    </w:p>
    <w:p w:rsidR="001667D9" w:rsidRPr="00B379F3" w:rsidRDefault="001667D9">
      <w:pPr>
        <w:pStyle w:val="ConsPlusNormal"/>
        <w:spacing w:before="280"/>
        <w:ind w:firstLine="540"/>
        <w:jc w:val="both"/>
      </w:pPr>
      <w:r w:rsidRPr="00B379F3">
        <w:t>3.1.3.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3.1.4. Критерием принятия решения в рамках данной административной процедуры являются сведения о заявителе, содержащиеся на единой цифровой платформе.</w:t>
      </w:r>
    </w:p>
    <w:p w:rsidR="001667D9" w:rsidRPr="00B379F3" w:rsidRDefault="001667D9">
      <w:pPr>
        <w:pStyle w:val="ConsPlusNormal"/>
        <w:spacing w:before="280"/>
        <w:ind w:firstLine="540"/>
        <w:jc w:val="both"/>
      </w:pPr>
      <w:r w:rsidRPr="00B379F3">
        <w:lastRenderedPageBreak/>
        <w:t>3.1.5. Результатом административной процедуры является прием заявления и определение критериев для подбора подходящей для заявителя работы.</w:t>
      </w:r>
    </w:p>
    <w:p w:rsidR="001667D9" w:rsidRPr="00B379F3" w:rsidRDefault="001667D9">
      <w:pPr>
        <w:pStyle w:val="ConsPlusNormal"/>
        <w:spacing w:before="280"/>
        <w:ind w:firstLine="540"/>
        <w:jc w:val="both"/>
      </w:pPr>
      <w:r w:rsidRPr="00B379F3">
        <w:t>3.1.6. Способом фиксации результата выполнения административной процедуры является внесение сведений о заявителе в регистр получателей государственных услуг в сфере занятости населения на единой цифровой платформе.</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bookmarkStart w:id="7" w:name="P316"/>
      <w:bookmarkEnd w:id="7"/>
      <w:r w:rsidRPr="00B379F3">
        <w:t>3.2. Подбор заявителю подходящей работы и согласование с заявителем вариантов подходящей работы</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3.2.1. Основанием для начала административной процедуры является определение подходящей для заявителя работы.</w:t>
      </w:r>
    </w:p>
    <w:p w:rsidR="001667D9" w:rsidRPr="00B379F3" w:rsidRDefault="001667D9">
      <w:pPr>
        <w:pStyle w:val="ConsPlusNormal"/>
        <w:spacing w:before="280"/>
        <w:ind w:firstLine="540"/>
        <w:jc w:val="both"/>
      </w:pPr>
      <w:r w:rsidRPr="00B379F3">
        <w:t>3.2.2.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Перечень предложений подходящей работы (вакансий) формируется в автоматизированном режиме с использованием технологии интеллектуального поиска вакансий на единой цифровой платформе исходя из сведений о свободных рабочих местах и вакантных должностях, содержащихся на единой цифровой платформе.</w:t>
      </w:r>
    </w:p>
    <w:p w:rsidR="001667D9" w:rsidRPr="00B379F3" w:rsidRDefault="001667D9">
      <w:pPr>
        <w:pStyle w:val="ConsPlusNormal"/>
        <w:spacing w:before="280"/>
        <w:ind w:firstLine="540"/>
        <w:jc w:val="both"/>
      </w:pPr>
      <w:r w:rsidRPr="00B379F3">
        <w:t>3.2.2.1. Работник ГАУ ЦЗН не позднее следующего рабочего дня со дня регистрации заявителя в целях поиска подходящей работы осуществляет подбор заявителю подходящей работы путем:</w:t>
      </w:r>
    </w:p>
    <w:p w:rsidR="001667D9" w:rsidRPr="00B379F3" w:rsidRDefault="001667D9">
      <w:pPr>
        <w:pStyle w:val="ConsPlusNormal"/>
        <w:spacing w:before="280"/>
        <w:ind w:firstLine="540"/>
        <w:jc w:val="both"/>
      </w:pPr>
      <w:r w:rsidRPr="00B379F3">
        <w:t>анализа автоматически сформированного перечня предложений подходящей работы (вакансий) и отбора вариантов, наиболее подходящих заявителю;</w:t>
      </w:r>
    </w:p>
    <w:p w:rsidR="001667D9" w:rsidRPr="00B379F3" w:rsidRDefault="001667D9">
      <w:pPr>
        <w:pStyle w:val="ConsPlusNormal"/>
        <w:spacing w:before="280"/>
        <w:ind w:firstLine="540"/>
        <w:jc w:val="both"/>
      </w:pPr>
      <w:r w:rsidRPr="00B379F3">
        <w:t>дополнительного поиска вариантов подходящей работы с использованием единой цифровой платформы (при необходимости).</w:t>
      </w:r>
    </w:p>
    <w:p w:rsidR="001667D9" w:rsidRPr="00B379F3" w:rsidRDefault="001667D9">
      <w:pPr>
        <w:pStyle w:val="ConsPlusNormal"/>
        <w:spacing w:before="280"/>
        <w:ind w:firstLine="540"/>
        <w:jc w:val="both"/>
      </w:pPr>
      <w:r w:rsidRPr="00B379F3">
        <w:t>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среднего заработка, исчисляемого в порядке, установленном приказом Министерства труда и социальной защиты Российской Федерации от 13.02.2024 N 57н "Об утверждении Порядка исчисления среднего заработка для назначения пособия по безработице", заключения о рекомендуемом характере и об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1667D9" w:rsidRPr="00B379F3" w:rsidRDefault="001667D9">
      <w:pPr>
        <w:pStyle w:val="ConsPlusNormal"/>
        <w:jc w:val="both"/>
      </w:pPr>
      <w:r w:rsidRPr="00B379F3">
        <w:lastRenderedPageBreak/>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Заявителям, в отношении которых отсутствуют сведения о квалификации, уровне профессиональной подготовки, опыте и навыках работы, выдаются содержащиеся в регистре получателей государственных услуг в сфере занятости населения (банке вакансий и работодателей)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Российской Федерации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1667D9" w:rsidRPr="00B379F3" w:rsidRDefault="001667D9">
      <w:pPr>
        <w:pStyle w:val="ConsPlusNormal"/>
        <w:spacing w:before="280"/>
        <w:ind w:firstLine="540"/>
        <w:jc w:val="both"/>
      </w:pPr>
      <w:r w:rsidRPr="00B379F3">
        <w:t>При отсутствии на единой цифровой платформе сведений о рабочих местах и вакантных должностях работник ГАУ ЦЗН осуществляет подбор заявителю подходящей работы в срок не позднее 2 рабочих дней со дня поступления на единую цифровую платформу сведений о рабочих местах и вакантных должностях.</w:t>
      </w:r>
    </w:p>
    <w:p w:rsidR="001667D9" w:rsidRPr="00B379F3" w:rsidRDefault="001667D9">
      <w:pPr>
        <w:pStyle w:val="ConsPlusNormal"/>
        <w:spacing w:before="280"/>
        <w:ind w:firstLine="540"/>
        <w:jc w:val="both"/>
      </w:pPr>
      <w:r w:rsidRPr="00B379F3">
        <w:t>3.2.2.2. ГАУ ЦЗН вправе назначить заявителю дату личного посещения ГАУ ЦЗН не позднее 3 рабочих дней со дня регистрации заявителя в целях поиска подходящей работы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ГАУ ЦЗН направляется заявителю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заявителя, указанный в заявлении.</w:t>
      </w:r>
    </w:p>
    <w:p w:rsidR="001667D9" w:rsidRPr="00B379F3" w:rsidRDefault="001667D9">
      <w:pPr>
        <w:pStyle w:val="ConsPlusNormal"/>
        <w:spacing w:before="280"/>
        <w:ind w:firstLine="540"/>
        <w:jc w:val="both"/>
      </w:pPr>
      <w:r w:rsidRPr="00B379F3">
        <w:t>3.2.2.3. Работник ГАУ ЦЗН в целях согласования с заявителем вариантов подходящей работы не позднее 1 рабочего дня со дня принятия заявления направляет ему с использованием единой цифровой платформы:</w:t>
      </w:r>
    </w:p>
    <w:p w:rsidR="001667D9" w:rsidRPr="00B379F3" w:rsidRDefault="001667D9">
      <w:pPr>
        <w:pStyle w:val="ConsPlusNormal"/>
        <w:spacing w:before="280"/>
        <w:ind w:firstLine="540"/>
        <w:jc w:val="both"/>
      </w:pPr>
      <w:r w:rsidRPr="00B379F3">
        <w:t>а) перечень предложений подходящей работы (вакансий), содержащий не более 10 предложений подходящей работы (вакансий);</w:t>
      </w:r>
    </w:p>
    <w:p w:rsidR="001667D9" w:rsidRPr="00B379F3" w:rsidRDefault="001667D9">
      <w:pPr>
        <w:pStyle w:val="ConsPlusNormal"/>
        <w:spacing w:before="280"/>
        <w:ind w:firstLine="540"/>
        <w:jc w:val="both"/>
      </w:pPr>
      <w:r w:rsidRPr="00B379F3">
        <w:t>б) уведомление, содержащее информацию для заявителя:</w:t>
      </w:r>
    </w:p>
    <w:p w:rsidR="001667D9" w:rsidRPr="00B379F3" w:rsidRDefault="001667D9">
      <w:pPr>
        <w:pStyle w:val="ConsPlusNormal"/>
        <w:spacing w:before="280"/>
        <w:ind w:firstLine="540"/>
        <w:jc w:val="both"/>
      </w:pPr>
      <w:r w:rsidRPr="00B379F3">
        <w:t>о необходимости ранжировать вакансии в приоритетном порядке, выбрав при этом не менее 2 приоритетных вариантов подходящей работы;</w:t>
      </w:r>
    </w:p>
    <w:p w:rsidR="001667D9" w:rsidRPr="00B379F3" w:rsidRDefault="001667D9">
      <w:pPr>
        <w:pStyle w:val="ConsPlusNormal"/>
        <w:spacing w:before="280"/>
        <w:ind w:firstLine="540"/>
        <w:jc w:val="both"/>
      </w:pPr>
      <w:r w:rsidRPr="00B379F3">
        <w:t xml:space="preserve">о необходимости направления заявителем, претендующим на признание безработным, в ГАУ ЦЗН с использованием единой цифровой платформы, в том числе через федеральный Портал, ранжированного перечня предложений </w:t>
      </w:r>
      <w:r w:rsidRPr="00B379F3">
        <w:lastRenderedPageBreak/>
        <w:t>работы (вакансий), содержащего в том числе информацию о выборе 2 вариантов подходящей работы, в течение 2 календарных дней с момента получения перечня предложений подходящей работы (вакансий).</w:t>
      </w:r>
    </w:p>
    <w:p w:rsidR="001667D9" w:rsidRPr="00B379F3" w:rsidRDefault="001667D9">
      <w:pPr>
        <w:pStyle w:val="ConsPlusNormal"/>
        <w:spacing w:before="280"/>
        <w:ind w:firstLine="540"/>
        <w:jc w:val="both"/>
      </w:pPr>
      <w:r w:rsidRPr="00B379F3">
        <w:t>3.2.2.4. Одновременно с направлением перечня предложений подходящей работы (вакансий) работник ГАУ ЦЗН информирует заявителя о положениях действующего законодательства в сфере занятости населения.</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3.2.2.5. В случае если заявитель не был трудоустроен, ГАУ ЦЗН повторно осуществляет подбор подходящей работы и направление каждого следующего перечня предложений подходящей работы (вакансий) с использованием единой цифровой платформы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2 ранее выбранным заявителем вариантам подходящей работы или представления заявителям направления с отметкой работодателя о дне явки заявителя и причине отказа в приеме на работу в случае отсутствия у работодателя регистрации на единой цифровой платформе.</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Максимальный срок выполнения административных действий в рамках данной административной процедуры не должен превышать одного рабочего дня.</w:t>
      </w:r>
    </w:p>
    <w:p w:rsidR="001667D9" w:rsidRPr="00B379F3" w:rsidRDefault="001667D9">
      <w:pPr>
        <w:pStyle w:val="ConsPlusNormal"/>
        <w:spacing w:before="280"/>
        <w:ind w:firstLine="540"/>
        <w:jc w:val="both"/>
      </w:pPr>
      <w:r w:rsidRPr="00B379F3">
        <w:t>3.2.3.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3.2.4. Критерием принятия решения в рамках данной административной процедуры является соответствие свободных рабочих мест и вакантных должностей критериям подходящей для заявителя работы.</w:t>
      </w:r>
    </w:p>
    <w:p w:rsidR="001667D9" w:rsidRPr="00B379F3" w:rsidRDefault="001667D9">
      <w:pPr>
        <w:pStyle w:val="ConsPlusNormal"/>
        <w:spacing w:before="280"/>
        <w:ind w:firstLine="540"/>
        <w:jc w:val="both"/>
      </w:pPr>
      <w:r w:rsidRPr="00B379F3">
        <w:t>3.2.5. Результатом административной процедуры является подбор и согласование с заявителем вариантов подходящей работы.</w:t>
      </w:r>
    </w:p>
    <w:p w:rsidR="001667D9" w:rsidRPr="00B379F3" w:rsidRDefault="001667D9">
      <w:pPr>
        <w:pStyle w:val="ConsPlusNormal"/>
        <w:spacing w:before="280"/>
        <w:ind w:firstLine="540"/>
        <w:jc w:val="both"/>
      </w:pPr>
      <w:r w:rsidRPr="00B379F3">
        <w:t>3.2.6.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r w:rsidRPr="00B379F3">
        <w:t>3.3. Согласование с работодателем кандидатуры заявителя</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 xml:space="preserve">3.3.1. Основанием для начала административной процедуры является согласие заявителя с предложенными вариантами (вариантом) подходящей </w:t>
      </w:r>
      <w:r w:rsidRPr="00B379F3">
        <w:lastRenderedPageBreak/>
        <w:t>работы в виде получения ранжированного перечня предложений работы (вакансий), содержащего в том числе информацию о выборе 2 вариантов подходящей работы.</w:t>
      </w:r>
    </w:p>
    <w:p w:rsidR="001667D9" w:rsidRPr="00B379F3" w:rsidRDefault="001667D9">
      <w:pPr>
        <w:pStyle w:val="ConsPlusNormal"/>
        <w:spacing w:before="280"/>
        <w:ind w:firstLine="540"/>
        <w:jc w:val="both"/>
      </w:pPr>
      <w:r w:rsidRPr="00B379F3">
        <w:t>3.3.2.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Работник ГАУ ЦЗН:</w:t>
      </w:r>
    </w:p>
    <w:p w:rsidR="001667D9" w:rsidRPr="00B379F3" w:rsidRDefault="001667D9">
      <w:pPr>
        <w:pStyle w:val="ConsPlusNormal"/>
        <w:spacing w:before="280"/>
        <w:ind w:firstLine="540"/>
        <w:jc w:val="both"/>
      </w:pPr>
      <w:r w:rsidRPr="00B379F3">
        <w:t>осуществляет проверку актуальности предложений подходящей работы (вакансий), ранжированных заявителем, начиная с двух приоритетных вариантов подходящей работы и далее в порядке их приоритетности, определенном заявителем;</w:t>
      </w:r>
    </w:p>
    <w:p w:rsidR="001667D9" w:rsidRPr="00B379F3" w:rsidRDefault="001667D9">
      <w:pPr>
        <w:pStyle w:val="ConsPlusNormal"/>
        <w:spacing w:before="280"/>
        <w:ind w:firstLine="540"/>
        <w:jc w:val="both"/>
      </w:pPr>
      <w:r w:rsidRPr="00B379F3">
        <w:t>по телефону или с использованием электронной связи, включая сеть "Интернет", осуществляет согласование с работодателями кандидатуры заявителя на проведение переговоров на основании ранжированного заявителем перечня предложений подходящей работы (вакансий) по 2 вариантам подходящей работы, являющимся актуальными, до получения подтверждения от работодателей согласия провести переговоры с заявителем о трудоустройстве.</w:t>
      </w:r>
    </w:p>
    <w:p w:rsidR="001667D9" w:rsidRPr="00B379F3" w:rsidRDefault="001667D9">
      <w:pPr>
        <w:pStyle w:val="ConsPlusNormal"/>
        <w:spacing w:before="280"/>
        <w:ind w:firstLine="540"/>
        <w:jc w:val="both"/>
      </w:pPr>
      <w:r w:rsidRPr="00B379F3">
        <w:t>Одновременно работник ГАУ ЦЗН информирует работодателя о положениях части 11 статьи 53 Закона о занятости N 565-ФЗ.</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Максимальный срок выполнения административной процедуры - 1 рабочий день с момента получения от заявителя ранжированного перечня предложений подходящей работы (вакансий).</w:t>
      </w:r>
    </w:p>
    <w:p w:rsidR="001667D9" w:rsidRPr="00B379F3" w:rsidRDefault="001667D9">
      <w:pPr>
        <w:pStyle w:val="ConsPlusNormal"/>
        <w:spacing w:before="280"/>
        <w:ind w:firstLine="540"/>
        <w:jc w:val="both"/>
      </w:pPr>
      <w:r w:rsidRPr="00B379F3">
        <w:t>3.3.3.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3.3.4. Критерием принятия решения в рамках данной административной процедуры является соответствие уровня профессиональной подготовки, квалификации, опыта и навыков работы заявителя предъявляемым требованиям работодателя.</w:t>
      </w:r>
    </w:p>
    <w:p w:rsidR="001667D9" w:rsidRPr="00B379F3" w:rsidRDefault="001667D9">
      <w:pPr>
        <w:pStyle w:val="ConsPlusNormal"/>
        <w:spacing w:before="280"/>
        <w:ind w:firstLine="540"/>
        <w:jc w:val="both"/>
      </w:pPr>
      <w:r w:rsidRPr="00B379F3">
        <w:t>3.3.5. Результатом административной процедуры является согласование с работодателем кандидатуры заявителя на проведение переговоров.</w:t>
      </w:r>
    </w:p>
    <w:p w:rsidR="001667D9" w:rsidRPr="00B379F3" w:rsidRDefault="001667D9">
      <w:pPr>
        <w:pStyle w:val="ConsPlusNormal"/>
        <w:spacing w:before="280"/>
        <w:ind w:firstLine="540"/>
        <w:jc w:val="both"/>
      </w:pPr>
      <w:r w:rsidRPr="00B379F3">
        <w:t xml:space="preserve">3.3.6. Способом фиксации результата выполнения данной административной процедуры является внесение соответствующего </w:t>
      </w:r>
      <w:r w:rsidRPr="00B379F3">
        <w:lastRenderedPageBreak/>
        <w:t>результата на единую цифровую платформу.</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r w:rsidRPr="00B379F3">
        <w:t>3.4. Направление заявителю уведомления о проведении переговоров с работодателем и выдача заявителю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3.4.1. Основанием для начала административной процедуры является согласие работодателя (работодателей) с кандидатурой заявителя на проведение переговоров.</w:t>
      </w:r>
    </w:p>
    <w:p w:rsidR="001667D9" w:rsidRPr="00B379F3" w:rsidRDefault="001667D9">
      <w:pPr>
        <w:pStyle w:val="ConsPlusNormal"/>
        <w:spacing w:before="280"/>
        <w:ind w:firstLine="540"/>
        <w:jc w:val="both"/>
      </w:pPr>
      <w:bookmarkStart w:id="8" w:name="P362"/>
      <w:bookmarkEnd w:id="8"/>
      <w:r w:rsidRPr="00B379F3">
        <w:t>3.4.2.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Работник ГАУ ЦЗН на основе результатов согласования с работодателем кандидатуры заявителя направляет последнему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заявителя ранжированного перечня предложений подходящей работы (вакансий).</w:t>
      </w:r>
    </w:p>
    <w:p w:rsidR="001667D9" w:rsidRPr="00B379F3" w:rsidRDefault="001667D9">
      <w:pPr>
        <w:pStyle w:val="ConsPlusNormal"/>
        <w:spacing w:before="280"/>
        <w:ind w:firstLine="540"/>
        <w:jc w:val="both"/>
      </w:pPr>
      <w:r w:rsidRPr="00B379F3">
        <w:t>В случае отсутствия у работодателя регистрации на единой цифровой платформе работник ГАУ ЦЗН оформляет направление на работу и выводит на печатающее устройство и выдает заявителю направление на работу, оформленное в соответствии с приложением N 1 к настоящему Административному регламенту.</w:t>
      </w:r>
    </w:p>
    <w:p w:rsidR="001667D9" w:rsidRPr="00B379F3" w:rsidRDefault="001667D9">
      <w:pPr>
        <w:pStyle w:val="ConsPlusNormal"/>
        <w:spacing w:before="280"/>
        <w:ind w:firstLine="540"/>
        <w:jc w:val="both"/>
      </w:pPr>
      <w:r w:rsidRPr="00B379F3">
        <w:t>Работник ГАУ ЦЗН направляет (выдает) заявителю не более 2 уведомлений (направлений на работу) одновременно.</w:t>
      </w:r>
    </w:p>
    <w:p w:rsidR="001667D9" w:rsidRPr="00B379F3" w:rsidRDefault="001667D9">
      <w:pPr>
        <w:pStyle w:val="ConsPlusNormal"/>
        <w:spacing w:before="280"/>
        <w:ind w:firstLine="540"/>
        <w:jc w:val="both"/>
      </w:pPr>
      <w:r w:rsidRPr="00B379F3">
        <w:t>ГАУ ЦЗН при необходимости предлагает заявителю, лично обратившемуся в ГАУ ЦЗН, пройти подготовку к переговорам с работодателем в рамках реализации сервиса "Мое собеседование".</w:t>
      </w:r>
    </w:p>
    <w:p w:rsidR="001667D9" w:rsidRPr="00B379F3" w:rsidRDefault="001667D9">
      <w:pPr>
        <w:pStyle w:val="ConsPlusNormal"/>
        <w:spacing w:before="280"/>
        <w:ind w:firstLine="540"/>
        <w:jc w:val="both"/>
      </w:pPr>
      <w:r w:rsidRPr="00B379F3">
        <w:t xml:space="preserve">В рамках реализации сервиса "Мое собеседование" работник ГАУ ЦЗН в день личного посещения заявителем ГАУ ЦЗН оказывает ему профессиональную консультацию по теме подготовки к переговорам с работодателем, в том числе по обучению коммуникативным навыкам и навыкам </w:t>
      </w:r>
      <w:proofErr w:type="spellStart"/>
      <w:r w:rsidRPr="00B379F3">
        <w:t>самопрезентации</w:t>
      </w:r>
      <w:proofErr w:type="spellEnd"/>
      <w:r w:rsidRPr="00B379F3">
        <w:t>.</w:t>
      </w:r>
    </w:p>
    <w:p w:rsidR="001667D9" w:rsidRPr="00B379F3" w:rsidRDefault="001667D9">
      <w:pPr>
        <w:pStyle w:val="ConsPlusNormal"/>
        <w:spacing w:before="280"/>
        <w:ind w:firstLine="540"/>
        <w:jc w:val="both"/>
      </w:pPr>
      <w:r w:rsidRPr="00B379F3">
        <w:t xml:space="preserve">При реализации сервиса "Мое собеседование" работник ГАУ ЦЗН формирует рекомендации заявителю по подготовке и проведению переговоров с работодателем, с которым работник ГАУ ЦЗН согласовал кандидатуру заявителя на проведение переговоров, в том числе знакомит заявителя с общедоступной информацией о работодателе, сообщает перечень </w:t>
      </w:r>
      <w:r w:rsidRPr="00B379F3">
        <w:lastRenderedPageBreak/>
        <w:t>документов, которые может запросить работодатель при проведении переговоров, информирует заявителя о его трудовых правах при проведении переговоров.</w:t>
      </w:r>
    </w:p>
    <w:p w:rsidR="001667D9" w:rsidRPr="00B379F3" w:rsidRDefault="001667D9">
      <w:pPr>
        <w:pStyle w:val="ConsPlusNormal"/>
        <w:spacing w:before="280"/>
        <w:ind w:firstLine="540"/>
        <w:jc w:val="both"/>
      </w:pPr>
      <w:r w:rsidRPr="00B379F3">
        <w:t>В рамках реализации сервиса "Мое собеседование" работник ГАУ ЦЗН предлагает заявителю участие в тренингах по подготовке к проведению переговоров, организуемых ГАУ ЦЗН. При желании заявителя принять участие в таком тренинге ГАУ ЦЗН согласовывает с ним дату и время его проведения. Тренинги могут проводиться как очно, так и с использованием видео-конференц-связи.</w:t>
      </w:r>
    </w:p>
    <w:p w:rsidR="001667D9" w:rsidRPr="00B379F3" w:rsidRDefault="001667D9">
      <w:pPr>
        <w:pStyle w:val="ConsPlusNormal"/>
        <w:spacing w:before="280"/>
        <w:ind w:firstLine="540"/>
        <w:jc w:val="both"/>
      </w:pPr>
      <w:r w:rsidRPr="00B379F3">
        <w:t>В случае проведения тренинга в очном формате заявитель лично посещает ГАУ ЦЗН в согласованную дату проведения тренинга для участия в нем.</w:t>
      </w:r>
    </w:p>
    <w:p w:rsidR="001667D9" w:rsidRPr="00B379F3" w:rsidRDefault="001667D9">
      <w:pPr>
        <w:pStyle w:val="ConsPlusNormal"/>
        <w:spacing w:before="280"/>
        <w:ind w:firstLine="540"/>
        <w:jc w:val="both"/>
      </w:pPr>
      <w:r w:rsidRPr="00B379F3">
        <w:t>Максимальный срок выполнения административных действий в рамках данной административной процедуры не должен превышать одной минуты.</w:t>
      </w:r>
    </w:p>
    <w:p w:rsidR="001667D9" w:rsidRPr="00B379F3" w:rsidRDefault="001667D9">
      <w:pPr>
        <w:pStyle w:val="ConsPlusNormal"/>
        <w:spacing w:before="280"/>
        <w:ind w:firstLine="540"/>
        <w:jc w:val="both"/>
      </w:pPr>
      <w:r w:rsidRPr="00B379F3">
        <w:t>3.4.3.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3.4.4. Критерием принятия решения в рамках данной административной процедуры является согласие работодателя (работодателей) на рассмотрение кандидатуры заявителя.</w:t>
      </w:r>
    </w:p>
    <w:p w:rsidR="001667D9" w:rsidRPr="00B379F3" w:rsidRDefault="001667D9">
      <w:pPr>
        <w:pStyle w:val="ConsPlusNormal"/>
        <w:spacing w:before="280"/>
        <w:ind w:firstLine="540"/>
        <w:jc w:val="both"/>
      </w:pPr>
      <w:r w:rsidRPr="00B379F3">
        <w:t>3.4.5. Результатом административной процедуры является выдача заявителю направления (направлений) на работу либо направление уведомления (уведомлений) о проведении переговоров с работодателем.</w:t>
      </w:r>
    </w:p>
    <w:p w:rsidR="001667D9" w:rsidRPr="00B379F3" w:rsidRDefault="001667D9">
      <w:pPr>
        <w:pStyle w:val="ConsPlusNormal"/>
        <w:spacing w:before="280"/>
        <w:ind w:firstLine="540"/>
        <w:jc w:val="both"/>
      </w:pPr>
      <w:r w:rsidRPr="00B379F3">
        <w:t>3.4.6.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1667D9" w:rsidRPr="00B379F3" w:rsidRDefault="001667D9">
      <w:pPr>
        <w:pStyle w:val="ConsPlusNormal"/>
        <w:ind w:firstLine="540"/>
        <w:jc w:val="both"/>
      </w:pPr>
    </w:p>
    <w:p w:rsidR="001667D9" w:rsidRPr="00BC56C8" w:rsidRDefault="001667D9">
      <w:pPr>
        <w:ind w:firstLine="540"/>
        <w:jc w:val="both"/>
        <w:outlineLvl w:val="2"/>
        <w:rPr>
          <w:b/>
        </w:rPr>
      </w:pPr>
      <w:bookmarkStart w:id="9" w:name="P377"/>
      <w:bookmarkEnd w:id="9"/>
      <w:r w:rsidRPr="00BC56C8">
        <w:rPr>
          <w:b/>
        </w:rPr>
        <w:t>3.5. Уведомление заявителя, претендующего на признание безработным, о необходимости в течение трех рабочих дней с момента получения от ГАУ ЦЗН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ГАУ ЦЗН информацию в электронной форме с использованием единой цифровой платформы, в том числе через федеральный Портал,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заявителя и причине отказа в приеме на работу</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lastRenderedPageBreak/>
        <w:t>3.5.1. Основанием для начала административной процедуры является выдача заявителю направления (направлений) на работу либо направление уведомления (уведомлений) о проведении переговоров с работодателем.</w:t>
      </w:r>
    </w:p>
    <w:p w:rsidR="001667D9" w:rsidRPr="00B379F3" w:rsidRDefault="001667D9">
      <w:pPr>
        <w:pStyle w:val="ConsPlusNormal"/>
        <w:spacing w:before="280"/>
        <w:ind w:firstLine="540"/>
        <w:jc w:val="both"/>
      </w:pPr>
      <w:bookmarkStart w:id="10" w:name="P380"/>
      <w:bookmarkEnd w:id="10"/>
      <w:r w:rsidRPr="00B379F3">
        <w:t>3.5.2.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В случае направления заявителю уведомления на проведение переговоров с работодателем, выдачи заявителю направления на работу работник ГАУ ЦЗН информирует заявителя:</w:t>
      </w:r>
    </w:p>
    <w:p w:rsidR="001667D9" w:rsidRPr="00B379F3" w:rsidRDefault="001667D9">
      <w:pPr>
        <w:pStyle w:val="ConsPlusNormal"/>
        <w:spacing w:before="280"/>
        <w:ind w:firstLine="540"/>
        <w:jc w:val="both"/>
      </w:pPr>
      <w:r w:rsidRPr="00B379F3">
        <w:t>о необходимости в течение 3 рабочих дней с момента получения от ГАУ ЦЗН уведомления (направления на работу) с использованием единой цифровой платформы сформировать отклик на вакансии работодателей по 2 выбранным вариантам подходящей работы;</w:t>
      </w:r>
    </w:p>
    <w:p w:rsidR="001667D9" w:rsidRPr="00B379F3" w:rsidRDefault="001667D9">
      <w:pPr>
        <w:pStyle w:val="ConsPlusNormal"/>
        <w:spacing w:before="280"/>
        <w:ind w:firstLine="540"/>
        <w:jc w:val="both"/>
      </w:pPr>
      <w:r w:rsidRPr="00B379F3">
        <w:t>о необходимости согласовать с работодателем дату и время проведения переговоров о трудоустройстве, направить в ГАУ ЦЗН с использованием единой цифровой платформы, в том числе через федеральный Портал, информацию о дне и о результатах проведения переговоров с работодателем по 2 выбранным вариантам подходящей работы и(или) представить направление с отметкой работодателя о дне явки заявителя и причине отказа в приеме на работу в случае отсутствия у работодателя регистрации на единой цифровой платформе;</w:t>
      </w:r>
    </w:p>
    <w:p w:rsidR="001667D9" w:rsidRPr="00B379F3" w:rsidRDefault="001667D9">
      <w:pPr>
        <w:pStyle w:val="ConsPlusNormal"/>
        <w:spacing w:before="280"/>
        <w:ind w:firstLine="540"/>
        <w:jc w:val="both"/>
      </w:pPr>
      <w:r w:rsidRPr="00B379F3">
        <w:t xml:space="preserve">о правовых последствиях в случае </w:t>
      </w:r>
      <w:proofErr w:type="spellStart"/>
      <w:r w:rsidRPr="00B379F3">
        <w:t>ненаправления</w:t>
      </w:r>
      <w:proofErr w:type="spellEnd"/>
      <w:r w:rsidRPr="00B379F3">
        <w:t xml:space="preserve"> заявителем указанной информации в течение 3 рабочих дней с момента получения от ГАУ ЦЗН уведомления (направления на работу) и в случае отказа заявителя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1667D9" w:rsidRPr="00B379F3" w:rsidRDefault="001667D9">
      <w:pPr>
        <w:pStyle w:val="ConsPlusNormal"/>
        <w:spacing w:before="280"/>
        <w:ind w:firstLine="540"/>
        <w:jc w:val="both"/>
      </w:pPr>
      <w:r w:rsidRPr="00B379F3">
        <w:t>Указанная информация содержится в уведомлении о проведении переговоров о трудоустройстве.</w:t>
      </w:r>
    </w:p>
    <w:p w:rsidR="001667D9" w:rsidRPr="00B379F3" w:rsidRDefault="001667D9">
      <w:pPr>
        <w:pStyle w:val="ConsPlusNormal"/>
        <w:spacing w:before="280"/>
        <w:ind w:firstLine="540"/>
        <w:jc w:val="both"/>
      </w:pPr>
      <w:r w:rsidRPr="00B379F3">
        <w:t>Максимальный срок выполнения административной процедуры - 2 минуты.</w:t>
      </w:r>
    </w:p>
    <w:p w:rsidR="001667D9" w:rsidRPr="00B379F3" w:rsidRDefault="001667D9">
      <w:pPr>
        <w:pStyle w:val="ConsPlusNormal"/>
        <w:spacing w:before="280"/>
        <w:ind w:firstLine="540"/>
        <w:jc w:val="both"/>
      </w:pPr>
      <w:r w:rsidRPr="00B379F3">
        <w:t>3.5.3.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 xml:space="preserve">3.5.4. Критерием принятия решения в рамках данной административной процедуры является выдача заявителю направления на работу или направление заявителю уведомления на проведение переговоров с </w:t>
      </w:r>
      <w:r w:rsidRPr="00B379F3">
        <w:lastRenderedPageBreak/>
        <w:t>работодателем.</w:t>
      </w:r>
    </w:p>
    <w:p w:rsidR="001667D9" w:rsidRPr="00B379F3" w:rsidRDefault="001667D9">
      <w:pPr>
        <w:pStyle w:val="ConsPlusNormal"/>
        <w:spacing w:before="280"/>
        <w:ind w:firstLine="540"/>
        <w:jc w:val="both"/>
      </w:pPr>
      <w:r w:rsidRPr="00B379F3">
        <w:t>3.5.5. Результатом административной процедуры является направление уведомления заявителю о порядке и сроках взаимодействия с работодателем, а также представление выданного направления на работу (в случае выдачи такого направления).</w:t>
      </w:r>
    </w:p>
    <w:p w:rsidR="001667D9" w:rsidRPr="00B379F3" w:rsidRDefault="001667D9">
      <w:pPr>
        <w:pStyle w:val="ConsPlusNormal"/>
        <w:spacing w:before="280"/>
        <w:ind w:firstLine="540"/>
        <w:jc w:val="both"/>
      </w:pPr>
      <w:r w:rsidRPr="00B379F3">
        <w:t>3.5.6.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r w:rsidRPr="00B379F3">
        <w:t>3.6. Ознакомление с результатами переговоров, проведенных заявителем при содействии ГАУ ЦЗН</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3.6.1. Основанием для начала административной процедуры является представление заявителем или работодателем информации о результатах проведения переговоров с заявителем либо отсутствие указанной информации по истечении установленного срока.</w:t>
      </w:r>
    </w:p>
    <w:p w:rsidR="001667D9" w:rsidRPr="00B379F3" w:rsidRDefault="001667D9">
      <w:pPr>
        <w:pStyle w:val="ConsPlusNormal"/>
        <w:spacing w:before="280"/>
        <w:ind w:firstLine="540"/>
        <w:jc w:val="both"/>
      </w:pPr>
      <w:r w:rsidRPr="00B379F3">
        <w:t>3.6.2.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3.6.2.1. Работник ГАУ ЦЗН осуществляет ознакомление с отметкой работодателя в направлениях на работу либо с информацией на единой цифровой платформе о результатах взаимодействия с работодателями по вариантам работы, представленным заявителю в порядке, установленном пунктом 3.4.2 настоящего Административного регламента.</w:t>
      </w:r>
    </w:p>
    <w:p w:rsidR="001667D9" w:rsidRPr="00B379F3" w:rsidRDefault="001667D9">
      <w:pPr>
        <w:pStyle w:val="ConsPlusNormal"/>
        <w:spacing w:before="280"/>
        <w:ind w:firstLine="540"/>
        <w:jc w:val="both"/>
      </w:pPr>
      <w:r w:rsidRPr="00B379F3">
        <w:t>В случае непредставления работодателем информации, предусмотренной частью 11 статьи 53 Закона о занятости N 565-ФЗ, работник ГАУ ЦЗН связывается с работодателем по телефону или с использованием электронной связи, в том числе через сеть "Интернет", с целью уточнения результатов переговоров о трудоустройстве,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 информации.</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3.6.2.2. В случае получения информации о приеме заявителя на работу работник ГАУ ЦЗН:</w:t>
      </w:r>
    </w:p>
    <w:p w:rsidR="001667D9" w:rsidRPr="00B379F3" w:rsidRDefault="001667D9">
      <w:pPr>
        <w:pStyle w:val="ConsPlusNormal"/>
        <w:spacing w:before="280"/>
        <w:ind w:firstLine="540"/>
        <w:jc w:val="both"/>
      </w:pPr>
      <w:r w:rsidRPr="00B379F3">
        <w:t>подтверждает сведения о трудоустройстве заявителя с использованием единой системы межведомственного электронного взаимодействия;</w:t>
      </w:r>
    </w:p>
    <w:p w:rsidR="001667D9" w:rsidRPr="00B379F3" w:rsidRDefault="001667D9">
      <w:pPr>
        <w:pStyle w:val="ConsPlusNormal"/>
        <w:spacing w:before="280"/>
        <w:ind w:firstLine="540"/>
        <w:jc w:val="both"/>
      </w:pPr>
      <w:r w:rsidRPr="00B379F3">
        <w:lastRenderedPageBreak/>
        <w:t>вносит сведения о трудоустройстве заявителя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w:t>
      </w:r>
    </w:p>
    <w:p w:rsidR="001667D9" w:rsidRPr="00B379F3" w:rsidRDefault="001667D9">
      <w:pPr>
        <w:pStyle w:val="ConsPlusNormal"/>
        <w:spacing w:before="360"/>
        <w:ind w:firstLine="540"/>
        <w:jc w:val="both"/>
      </w:pPr>
      <w:r w:rsidRPr="00B379F3">
        <w:t>3.6.3.3. В случае если по результатам прохождения собеседования заявителю отказано в трудоустройстве, работник ГАУ ЦЗН осуществляет административные процедуры, предусмотренные пунктами 3.1.2.3, 3.2 - 3.5 настоящего Административного регламента.</w:t>
      </w:r>
    </w:p>
    <w:p w:rsidR="001667D9" w:rsidRPr="00B379F3" w:rsidRDefault="001667D9">
      <w:pPr>
        <w:pStyle w:val="ConsPlusNormal"/>
        <w:spacing w:before="280"/>
        <w:ind w:firstLine="540"/>
        <w:jc w:val="both"/>
      </w:pPr>
      <w:r w:rsidRPr="00B379F3">
        <w:t>Максимальный срок выполнения административных действий в рамках данной административной процедуры - не позднее следующего рабочего дня по истечении срока представления работодателем информации, предусмотренной частью 11 статьи 53 Закона о занятости N 565-ФЗ.</w:t>
      </w:r>
    </w:p>
    <w:p w:rsidR="001667D9" w:rsidRPr="00B379F3" w:rsidRDefault="001667D9">
      <w:pPr>
        <w:pStyle w:val="ConsPlusNormal"/>
        <w:jc w:val="both"/>
      </w:pPr>
      <w:r w:rsidRPr="00B379F3">
        <w:t>(в ред. Распоряжения Комитета по труду и занятости населения Правительства Санкт-Петербурга от 08.04.2024 N 66-р)</w:t>
      </w:r>
    </w:p>
    <w:p w:rsidR="001667D9" w:rsidRPr="00B379F3" w:rsidRDefault="001667D9">
      <w:pPr>
        <w:pStyle w:val="ConsPlusNormal"/>
        <w:spacing w:before="280"/>
        <w:ind w:firstLine="540"/>
        <w:jc w:val="both"/>
      </w:pPr>
      <w:r w:rsidRPr="00B379F3">
        <w:t>3.6.4.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3.6.5. Критерием принятия решения в рамках данной административной процедуры является представление заявителем или работодателем информации о результатах проведения переговоров с заявителем либо отсутствие указанной информации по истечении установленного срока.</w:t>
      </w:r>
    </w:p>
    <w:p w:rsidR="001667D9" w:rsidRPr="00B379F3" w:rsidRDefault="001667D9">
      <w:pPr>
        <w:pStyle w:val="ConsPlusNormal"/>
        <w:spacing w:before="280"/>
        <w:ind w:firstLine="540"/>
        <w:jc w:val="both"/>
      </w:pPr>
      <w:r w:rsidRPr="00B379F3">
        <w:t>3.6.6. Результатом административной процедуры является получение информации о результатах переговоров, проведенных заявителем при содействии ГАУ ЦЗН.</w:t>
      </w:r>
    </w:p>
    <w:p w:rsidR="001667D9" w:rsidRPr="00B379F3" w:rsidRDefault="001667D9">
      <w:pPr>
        <w:pStyle w:val="ConsPlusNormal"/>
        <w:spacing w:before="280"/>
        <w:ind w:firstLine="540"/>
        <w:jc w:val="both"/>
      </w:pPr>
      <w:r w:rsidRPr="00B379F3">
        <w:t>3.6.7.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r w:rsidRPr="00B379F3">
        <w:t>3.7. Оформление отказа заявителя, претендующего на признание безработным, от варианта подходящей работы</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3.7.1. Основанием для начала административной процедуры является несогласие заявителя с предложенными вариантами (вариантом) подходящей работы.</w:t>
      </w:r>
    </w:p>
    <w:p w:rsidR="001667D9" w:rsidRPr="00B379F3" w:rsidRDefault="001667D9">
      <w:pPr>
        <w:pStyle w:val="ConsPlusNormal"/>
        <w:spacing w:before="280"/>
        <w:ind w:firstLine="540"/>
        <w:jc w:val="both"/>
      </w:pPr>
      <w:r w:rsidRPr="00B379F3">
        <w:t>3.7.2.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 xml:space="preserve">В случае отказа заявителя, претендующего на признание безработным, </w:t>
      </w:r>
      <w:r w:rsidRPr="00B379F3">
        <w:lastRenderedPageBreak/>
        <w:t xml:space="preserve">от варианта подходящей работы или отказа от проведения переговоров о трудоустройстве и(или) </w:t>
      </w:r>
      <w:proofErr w:type="spellStart"/>
      <w:r w:rsidRPr="00B379F3">
        <w:t>ненаправления</w:t>
      </w:r>
      <w:proofErr w:type="spellEnd"/>
      <w:r w:rsidRPr="00B379F3">
        <w:t xml:space="preserve"> заявителем в ГАУ ЦЗН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заявителя и причине отказа в приеме на работу (в случае отсутствия у работодателя регистрации на единой цифровой платформе) в течение срока, предусмотренного пунктом 3.5.2 настоящего Административного регламента, данный факт фиксируется на единой цифровой платформе.</w:t>
      </w:r>
    </w:p>
    <w:p w:rsidR="001667D9" w:rsidRPr="00B379F3" w:rsidRDefault="001667D9">
      <w:pPr>
        <w:pStyle w:val="ConsPlusNormal"/>
        <w:spacing w:before="280"/>
        <w:ind w:firstLine="540"/>
        <w:jc w:val="both"/>
      </w:pPr>
      <w:r w:rsidRPr="00B379F3">
        <w:t>Максимальный срок выполнения административной процедуры - 2 минуты.</w:t>
      </w:r>
    </w:p>
    <w:p w:rsidR="001667D9" w:rsidRPr="00B379F3" w:rsidRDefault="001667D9">
      <w:pPr>
        <w:pStyle w:val="ConsPlusNormal"/>
        <w:spacing w:before="280"/>
        <w:ind w:firstLine="540"/>
        <w:jc w:val="both"/>
      </w:pPr>
      <w:r w:rsidRPr="00B379F3">
        <w:t>3.7.3.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3.7.4. Критерием принятия решения в рамках данной административной процедуры является несогласие заявителя с вариантами (вариантом) подходящей работы.</w:t>
      </w:r>
    </w:p>
    <w:p w:rsidR="001667D9" w:rsidRPr="00B379F3" w:rsidRDefault="001667D9">
      <w:pPr>
        <w:pStyle w:val="ConsPlusNormal"/>
        <w:spacing w:before="280"/>
        <w:ind w:firstLine="540"/>
        <w:jc w:val="both"/>
      </w:pPr>
      <w:r w:rsidRPr="00B379F3">
        <w:t>3.7.5. Результатом административной процедуры является оформление отказа заявителя от варианта подходящей работы.</w:t>
      </w:r>
    </w:p>
    <w:p w:rsidR="001667D9" w:rsidRPr="00B379F3" w:rsidRDefault="001667D9">
      <w:pPr>
        <w:pStyle w:val="ConsPlusNormal"/>
        <w:spacing w:before="280"/>
        <w:ind w:firstLine="540"/>
        <w:jc w:val="both"/>
      </w:pPr>
      <w:r w:rsidRPr="00B379F3">
        <w:t>3.7.6.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r w:rsidRPr="00B379F3">
        <w:t>3.8. Предложения ГАУ ЦЗН в случае отсутствия вариантов подходящей работы, в том числе предложения о предоставлении иной государственной услуги в области содействия занятости</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3.8.1. Основанием для начала административной процедуры является отсутствие на единой цифровой платформе вариантов подходящей для заявителя работы.</w:t>
      </w:r>
    </w:p>
    <w:p w:rsidR="001667D9" w:rsidRPr="00B379F3" w:rsidRDefault="001667D9">
      <w:pPr>
        <w:pStyle w:val="ConsPlusNormal"/>
        <w:spacing w:before="280"/>
        <w:ind w:firstLine="540"/>
        <w:jc w:val="both"/>
      </w:pPr>
      <w:bookmarkStart w:id="11" w:name="P426"/>
      <w:bookmarkEnd w:id="11"/>
      <w:r w:rsidRPr="00B379F3">
        <w:t>3.8.2.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В случае отсутствия вариантов подходящей работы работник ГАУ ЦЗН предлагает заявителю:</w:t>
      </w:r>
    </w:p>
    <w:p w:rsidR="001667D9" w:rsidRPr="00B379F3" w:rsidRDefault="001667D9">
      <w:pPr>
        <w:pStyle w:val="ConsPlusNormal"/>
        <w:spacing w:before="280"/>
        <w:ind w:firstLine="540"/>
        <w:jc w:val="both"/>
      </w:pPr>
      <w:r w:rsidRPr="00B379F3">
        <w:t>корректировку резюме с целью уточнения критериев поиска работы (при необходимости), в том числе в рамках реализации сервиса "Мое резюме";</w:t>
      </w:r>
    </w:p>
    <w:p w:rsidR="001667D9" w:rsidRPr="00B379F3" w:rsidRDefault="001667D9">
      <w:pPr>
        <w:pStyle w:val="ConsPlusNormal"/>
        <w:spacing w:before="280"/>
        <w:ind w:firstLine="540"/>
        <w:jc w:val="both"/>
      </w:pPr>
      <w:r w:rsidRPr="00B379F3">
        <w:t>работу по смежной профессии (специальности);</w:t>
      </w:r>
    </w:p>
    <w:p w:rsidR="001667D9" w:rsidRPr="00B379F3" w:rsidRDefault="001667D9">
      <w:pPr>
        <w:pStyle w:val="ConsPlusNormal"/>
        <w:spacing w:before="280"/>
        <w:ind w:firstLine="540"/>
        <w:jc w:val="both"/>
      </w:pPr>
      <w:r w:rsidRPr="00B379F3">
        <w:lastRenderedPageBreak/>
        <w:t>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rsidR="001667D9" w:rsidRPr="00B379F3" w:rsidRDefault="001667D9">
      <w:pPr>
        <w:pStyle w:val="ConsPlusNormal"/>
        <w:spacing w:before="280"/>
        <w:ind w:firstLine="540"/>
        <w:jc w:val="both"/>
      </w:pPr>
      <w:r w:rsidRPr="00B379F3">
        <w:t>работу без учета транспортной доступности рабочего места, но являющуюся подходящей по другим критериям, предусмотренным Законом о занятости,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1667D9" w:rsidRPr="00B379F3" w:rsidRDefault="001667D9">
      <w:pPr>
        <w:pStyle w:val="ConsPlusNormal"/>
        <w:spacing w:before="280"/>
        <w:ind w:firstLine="540"/>
        <w:jc w:val="both"/>
      </w:pPr>
      <w:r w:rsidRPr="00B379F3">
        <w:t>государственную услугу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1667D9" w:rsidRPr="00B379F3" w:rsidRDefault="001667D9">
      <w:pPr>
        <w:pStyle w:val="ConsPlusNormal"/>
        <w:spacing w:before="280"/>
        <w:ind w:firstLine="540"/>
        <w:jc w:val="both"/>
      </w:pPr>
      <w:r w:rsidRPr="00B379F3">
        <w:t>государственную услугу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1667D9" w:rsidRPr="00B379F3" w:rsidRDefault="001667D9">
      <w:pPr>
        <w:pStyle w:val="ConsPlusNormal"/>
        <w:spacing w:before="280"/>
        <w:ind w:firstLine="540"/>
        <w:jc w:val="both"/>
      </w:pPr>
      <w:r w:rsidRPr="00B379F3">
        <w:t>предоставление иных государственных услуг в области содействия занятости населения, определенных статьей 7.1-1 Закона о занятости;</w:t>
      </w:r>
    </w:p>
    <w:p w:rsidR="001667D9" w:rsidRPr="00B379F3" w:rsidRDefault="001667D9">
      <w:pPr>
        <w:pStyle w:val="ConsPlusNormal"/>
        <w:spacing w:before="280"/>
        <w:ind w:firstLine="540"/>
        <w:jc w:val="both"/>
      </w:pPr>
      <w:r w:rsidRPr="00B379F3">
        <w:t>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(в случае отнесения заявителя к соответствующей категории);</w:t>
      </w:r>
    </w:p>
    <w:p w:rsidR="001667D9" w:rsidRPr="00B379F3" w:rsidRDefault="001667D9">
      <w:pPr>
        <w:pStyle w:val="ConsPlusNormal"/>
        <w:spacing w:before="280"/>
        <w:ind w:firstLine="540"/>
        <w:jc w:val="both"/>
      </w:pPr>
      <w:r w:rsidRPr="00B379F3">
        <w:t>пройти профессиональное обучение и дополнительное профессиональное образование по направлению органов службы занятости незанятым гражданам, которым назначена страховая пенсия по старости и которые стремятся возобновить трудовую деятельность (в случае отнесения заявителя к соответствующей категории).</w:t>
      </w:r>
    </w:p>
    <w:p w:rsidR="001667D9" w:rsidRPr="00B379F3" w:rsidRDefault="001667D9">
      <w:pPr>
        <w:pStyle w:val="ConsPlusNormal"/>
        <w:spacing w:before="280"/>
        <w:ind w:firstLine="540"/>
        <w:jc w:val="both"/>
      </w:pPr>
      <w:r w:rsidRPr="00B379F3">
        <w:t>Максимальный срок выполнения административной процедуры - 5 минут.</w:t>
      </w:r>
    </w:p>
    <w:p w:rsidR="001667D9" w:rsidRPr="00B379F3" w:rsidRDefault="001667D9">
      <w:pPr>
        <w:pStyle w:val="ConsPlusNormal"/>
        <w:spacing w:before="280"/>
        <w:ind w:firstLine="540"/>
        <w:jc w:val="both"/>
      </w:pPr>
      <w:r w:rsidRPr="00B379F3">
        <w:lastRenderedPageBreak/>
        <w:t>3.8.3.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3.8.4. Критерием принятия решения в рамках данной административной процедуры являются результаты профилирования заявителя, определяющие комплекс мер по содействию занятости заявителя, в том числе для повышения возможности его трудоустройства.</w:t>
      </w:r>
    </w:p>
    <w:p w:rsidR="001667D9" w:rsidRPr="00B379F3" w:rsidRDefault="001667D9">
      <w:pPr>
        <w:pStyle w:val="ConsPlusNormal"/>
        <w:spacing w:before="280"/>
        <w:ind w:firstLine="540"/>
        <w:jc w:val="both"/>
      </w:pPr>
      <w:r w:rsidRPr="00B379F3">
        <w:t>3.8.5. Результатом административной процедуры является согласие (несогласие) заявителя с одним из предложений работника ГАУ ЦЗН, перечисленных в пункте 3.8.2 настоящего Административного регламента.</w:t>
      </w:r>
    </w:p>
    <w:p w:rsidR="001667D9" w:rsidRPr="00B379F3" w:rsidRDefault="001667D9">
      <w:pPr>
        <w:pStyle w:val="ConsPlusNormal"/>
        <w:spacing w:before="280"/>
        <w:ind w:firstLine="540"/>
        <w:jc w:val="both"/>
      </w:pPr>
      <w:r w:rsidRPr="00B379F3">
        <w:t>3.8.6.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r w:rsidRPr="00B379F3">
        <w:t>3.9. Приостановление процесса предоставления государственной услуги</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3.9.1. Основанием для начала административной процедуры является согласие заявителя с предложением ГАУ ЦЗН пройти профессиональное обучение и получить дополнительное профессиональное образование (далее - профессиональное обучение) и направление ГАУ ЦЗН заявителя на профессиональное обучение.</w:t>
      </w:r>
    </w:p>
    <w:p w:rsidR="001667D9" w:rsidRPr="00B379F3" w:rsidRDefault="001667D9">
      <w:pPr>
        <w:pStyle w:val="ConsPlusNormal"/>
        <w:spacing w:before="280"/>
        <w:ind w:firstLine="540"/>
        <w:jc w:val="both"/>
      </w:pPr>
      <w:r w:rsidRPr="00B379F3">
        <w:t>3.9.2.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Работник ГАУ ЦЗН в случае согласия заявителя пройти профессиональное обучение и получить направление ГАУ ЦЗН на профессиональное обучение направляет заявителя к специалисту ГАУ ЦЗН, ответственному за организацию профессионального обучения.</w:t>
      </w:r>
    </w:p>
    <w:p w:rsidR="001667D9" w:rsidRPr="00B379F3" w:rsidRDefault="001667D9">
      <w:pPr>
        <w:pStyle w:val="ConsPlusNormal"/>
        <w:spacing w:before="280"/>
        <w:ind w:firstLine="540"/>
        <w:jc w:val="both"/>
      </w:pPr>
      <w:r w:rsidRPr="00B379F3">
        <w:t>При направлении на профессиональное обучение предоставление государственной услуги заявителю приостанавливается.</w:t>
      </w:r>
    </w:p>
    <w:p w:rsidR="001667D9" w:rsidRPr="00B379F3" w:rsidRDefault="001667D9">
      <w:pPr>
        <w:pStyle w:val="ConsPlusNormal"/>
        <w:spacing w:before="280"/>
        <w:ind w:firstLine="540"/>
        <w:jc w:val="both"/>
      </w:pPr>
      <w:r w:rsidRPr="00B379F3">
        <w:t>Максимальный срок выполнения административной процедуры - 1 день.</w:t>
      </w:r>
    </w:p>
    <w:p w:rsidR="001667D9" w:rsidRPr="00B379F3" w:rsidRDefault="001667D9">
      <w:pPr>
        <w:pStyle w:val="ConsPlusNormal"/>
        <w:spacing w:before="280"/>
        <w:ind w:firstLine="540"/>
        <w:jc w:val="both"/>
      </w:pPr>
      <w:r w:rsidRPr="00B379F3">
        <w:t>3.9.3.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 xml:space="preserve">3.9.4. Критерием принятия решения в рамках административной процедуры является согласие заявителя пройти профессиональное обучение </w:t>
      </w:r>
      <w:r w:rsidRPr="00B379F3">
        <w:lastRenderedPageBreak/>
        <w:t>и получить дополнительное профессиональное образование.</w:t>
      </w:r>
    </w:p>
    <w:p w:rsidR="001667D9" w:rsidRPr="00B379F3" w:rsidRDefault="001667D9">
      <w:pPr>
        <w:pStyle w:val="ConsPlusNormal"/>
        <w:spacing w:before="280"/>
        <w:ind w:firstLine="540"/>
        <w:jc w:val="both"/>
      </w:pPr>
      <w:r w:rsidRPr="00B379F3">
        <w:t>3.9.5. Результатом административной процедуры является приостановление процесса предоставления государственной услуги.</w:t>
      </w:r>
    </w:p>
    <w:p w:rsidR="001667D9" w:rsidRPr="00B379F3" w:rsidRDefault="001667D9">
      <w:pPr>
        <w:pStyle w:val="ConsPlusNormal"/>
        <w:spacing w:before="280"/>
        <w:ind w:firstLine="540"/>
        <w:jc w:val="both"/>
      </w:pPr>
      <w:r w:rsidRPr="00B379F3">
        <w:t>3.9.6. Способом фиксации результата выполнения данной административной процедуры является внесение соответствующего результата на единую цифровую платформу.</w:t>
      </w:r>
    </w:p>
    <w:p w:rsidR="001667D9" w:rsidRPr="00B379F3" w:rsidRDefault="001667D9">
      <w:pPr>
        <w:pStyle w:val="ConsPlusNormal"/>
        <w:ind w:firstLine="540"/>
        <w:jc w:val="both"/>
      </w:pPr>
    </w:p>
    <w:p w:rsidR="001667D9" w:rsidRPr="00B379F3" w:rsidRDefault="001667D9">
      <w:pPr>
        <w:pStyle w:val="ConsPlusTitle"/>
        <w:ind w:firstLine="540"/>
        <w:jc w:val="both"/>
        <w:outlineLvl w:val="2"/>
      </w:pPr>
      <w:r w:rsidRPr="00B379F3">
        <w:t>3.10. Исправление допущенных опечаток и ошибок в выданных в результате предоставления государственной услуги документах</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3.10.1. Основанием для начала административной процедуры является обнаружение опечатки или ошибки в выданных в результате предоставления государственной услуги документах.</w:t>
      </w:r>
    </w:p>
    <w:p w:rsidR="001667D9" w:rsidRPr="00B379F3" w:rsidRDefault="001667D9">
      <w:pPr>
        <w:pStyle w:val="ConsPlusNormal"/>
        <w:spacing w:before="280"/>
        <w:ind w:firstLine="540"/>
        <w:jc w:val="both"/>
      </w:pPr>
      <w:r w:rsidRPr="00B379F3">
        <w:t>3.10.2.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1667D9" w:rsidRPr="00B379F3" w:rsidRDefault="001667D9">
      <w:pPr>
        <w:pStyle w:val="ConsPlusNormal"/>
        <w:spacing w:before="280"/>
        <w:ind w:firstLine="540"/>
        <w:jc w:val="both"/>
      </w:pPr>
      <w:r w:rsidRPr="00B379F3">
        <w:t>Формирование результата предоставления государственной услуги осуществляется в автоматизированном режиме на единой цифровой платформе.</w:t>
      </w:r>
    </w:p>
    <w:p w:rsidR="001667D9" w:rsidRPr="00B379F3" w:rsidRDefault="001667D9">
      <w:pPr>
        <w:pStyle w:val="ConsPlusNormal"/>
        <w:spacing w:before="280"/>
        <w:ind w:firstLine="540"/>
        <w:jc w:val="both"/>
      </w:pPr>
      <w:r w:rsidRPr="00B379F3">
        <w:t>Работник ГАУ ЦЗН, ответственный за выполнение административной процедуры, при обнаружении опечаток и(или) ошибок в документах, выданных ГАУ ЦЗН на бумажном носителе, по своей инициативе незамедлительно вносит необходимые исправления. Необходимость в подаче заявителем запроса об исправлении опечаток и(или) ошибок отсутствует.</w:t>
      </w:r>
    </w:p>
    <w:p w:rsidR="001667D9" w:rsidRPr="00B379F3" w:rsidRDefault="001667D9">
      <w:pPr>
        <w:pStyle w:val="ConsPlusNormal"/>
        <w:spacing w:before="280"/>
        <w:ind w:firstLine="540"/>
        <w:jc w:val="both"/>
      </w:pPr>
      <w:r w:rsidRPr="00B379F3">
        <w:t>Максимальный срок выполнения административной процедуры - 2 минуты.</w:t>
      </w:r>
    </w:p>
    <w:p w:rsidR="001667D9" w:rsidRPr="00B379F3" w:rsidRDefault="001667D9">
      <w:pPr>
        <w:pStyle w:val="ConsPlusNormal"/>
        <w:spacing w:before="280"/>
        <w:ind w:firstLine="540"/>
        <w:jc w:val="both"/>
      </w:pPr>
      <w:r w:rsidRPr="00B379F3">
        <w:t>3.10.3. Должностным лицом, ответственным за выполнение административной процедуры, является работник ГАУ ЦЗН, ответственный за предоставление государственной услуги.</w:t>
      </w:r>
    </w:p>
    <w:p w:rsidR="001667D9" w:rsidRPr="00B379F3" w:rsidRDefault="001667D9">
      <w:pPr>
        <w:pStyle w:val="ConsPlusNormal"/>
        <w:spacing w:before="280"/>
        <w:ind w:firstLine="540"/>
        <w:jc w:val="both"/>
      </w:pPr>
      <w:r w:rsidRPr="00B379F3">
        <w:t>3.10.4. Критерием принятия решения в рамках административной процедуры является наличие ошибок или опечаток в выданных в результате предоставления государственной услуги документах.</w:t>
      </w:r>
    </w:p>
    <w:p w:rsidR="001667D9" w:rsidRPr="00B379F3" w:rsidRDefault="001667D9">
      <w:pPr>
        <w:pStyle w:val="ConsPlusNormal"/>
        <w:spacing w:before="280"/>
        <w:ind w:firstLine="540"/>
        <w:jc w:val="both"/>
      </w:pPr>
      <w:r w:rsidRPr="00B379F3">
        <w:t>3.10.5. Результатом административной процедуры является исправление допущенных опечаток и ошибок в выданных в результате предоставления государственной услуги документах.</w:t>
      </w:r>
    </w:p>
    <w:p w:rsidR="001667D9" w:rsidRPr="00B379F3" w:rsidRDefault="001667D9">
      <w:pPr>
        <w:pStyle w:val="ConsPlusNormal"/>
        <w:spacing w:before="280"/>
        <w:ind w:firstLine="540"/>
        <w:jc w:val="both"/>
      </w:pPr>
      <w:r w:rsidRPr="00B379F3">
        <w:t>3.10.6. Способ фиксации результата не предусмотрен.</w:t>
      </w:r>
    </w:p>
    <w:p w:rsidR="001667D9" w:rsidRPr="00B379F3" w:rsidRDefault="001667D9">
      <w:pPr>
        <w:pStyle w:val="ConsPlusTitle"/>
        <w:ind w:firstLine="540"/>
        <w:jc w:val="both"/>
        <w:outlineLvl w:val="2"/>
      </w:pPr>
      <w:r w:rsidRPr="00B379F3">
        <w:lastRenderedPageBreak/>
        <w:t>3-1. Особенности предоставления государственной услуги в электронной форме</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При предоставлении государственной услуги в электронной форме осуществляются следующие административные процедуры (действия):</w:t>
      </w:r>
    </w:p>
    <w:p w:rsidR="001667D9" w:rsidRPr="00B379F3" w:rsidRDefault="001667D9">
      <w:pPr>
        <w:pStyle w:val="ConsPlusNormal"/>
        <w:spacing w:before="280"/>
        <w:ind w:firstLine="540"/>
        <w:jc w:val="both"/>
      </w:pPr>
      <w:r w:rsidRPr="00B379F3">
        <w:t>предоставление в установленном порядке информации заявителям и обеспечение доступа заявителей к сведениям о государственной услуге;</w:t>
      </w:r>
    </w:p>
    <w:p w:rsidR="001667D9" w:rsidRPr="00B379F3" w:rsidRDefault="001667D9">
      <w:pPr>
        <w:pStyle w:val="ConsPlusNormal"/>
        <w:spacing w:before="280"/>
        <w:ind w:firstLine="540"/>
        <w:jc w:val="both"/>
      </w:pPr>
      <w:r w:rsidRPr="00B379F3">
        <w:t>подача заявления и иных документов, необходимых для предоставления государственной услуги, и прием таких заявлений и документов;</w:t>
      </w:r>
    </w:p>
    <w:p w:rsidR="001667D9" w:rsidRPr="00B379F3" w:rsidRDefault="001667D9">
      <w:pPr>
        <w:pStyle w:val="ConsPlusNormal"/>
        <w:spacing w:before="280"/>
        <w:ind w:firstLine="540"/>
        <w:jc w:val="both"/>
      </w:pPr>
      <w:r w:rsidRPr="00B379F3">
        <w:t>получение заявителем сведений о ходе выполнения запроса о предоставлении государственной услуги;</w:t>
      </w:r>
    </w:p>
    <w:p w:rsidR="001667D9" w:rsidRPr="00B379F3" w:rsidRDefault="001667D9">
      <w:pPr>
        <w:pStyle w:val="ConsPlusNormal"/>
        <w:spacing w:before="280"/>
        <w:ind w:firstLine="540"/>
        <w:jc w:val="both"/>
      </w:pPr>
      <w:r w:rsidRPr="00B379F3">
        <w:t>иные действия, необходимые для предоставления государственной услуги.</w:t>
      </w:r>
    </w:p>
    <w:p w:rsidR="001667D9" w:rsidRPr="00B379F3" w:rsidRDefault="001667D9">
      <w:pPr>
        <w:pStyle w:val="ConsPlusNormal"/>
        <w:spacing w:before="280"/>
        <w:ind w:firstLine="540"/>
        <w:jc w:val="both"/>
      </w:pPr>
      <w:r w:rsidRPr="00B379F3">
        <w:t>3-1.1. Предоставление в установленном порядке информации заявителям и обеспечение доступа заявителей к сведениям о государственной услуге.</w:t>
      </w:r>
    </w:p>
    <w:p w:rsidR="001667D9" w:rsidRPr="00B379F3" w:rsidRDefault="001667D9">
      <w:pPr>
        <w:pStyle w:val="ConsPlusNormal"/>
        <w:spacing w:before="280"/>
        <w:ind w:firstLine="540"/>
        <w:jc w:val="both"/>
      </w:pPr>
      <w:r w:rsidRPr="00B379F3">
        <w:t>Заявитель может получить информацию о порядке предоставления государственной услуги, в том числе в электронной форме, перечне необходимых для предоставления государственной услуги документов на единой цифровой платформе (доменное имя сайта в сети "Интернет" - trudvsem.ru), на федеральном Портале (доменное имя сайта в сети "Интернет" - gosuslugi.ru), на Портале (доменное имя сайта в сети "Интернет" - gu.spb.ru).</w:t>
      </w:r>
    </w:p>
    <w:p w:rsidR="001667D9" w:rsidRPr="00B379F3" w:rsidRDefault="001667D9">
      <w:pPr>
        <w:pStyle w:val="ConsPlusNormal"/>
        <w:spacing w:before="280"/>
        <w:ind w:firstLine="540"/>
        <w:jc w:val="both"/>
      </w:pPr>
      <w:r w:rsidRPr="00B379F3">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выполняется без предварительной авторизации заявителя на единой цифровой платформе, федеральном Портале и Портале.</w:t>
      </w:r>
    </w:p>
    <w:p w:rsidR="001667D9" w:rsidRPr="00B379F3" w:rsidRDefault="001667D9">
      <w:pPr>
        <w:pStyle w:val="ConsPlusNormal"/>
        <w:spacing w:before="280"/>
        <w:ind w:firstLine="540"/>
        <w:jc w:val="both"/>
      </w:pPr>
      <w:r w:rsidRPr="00B379F3">
        <w:t>3-1.2. Подача заявления и иных документов, необходимых для предоставления государственной услуги, и прием таких запросов и документов.</w:t>
      </w:r>
    </w:p>
    <w:p w:rsidR="001667D9" w:rsidRPr="00B379F3" w:rsidRDefault="001667D9">
      <w:pPr>
        <w:pStyle w:val="ConsPlusNormal"/>
        <w:spacing w:before="280"/>
        <w:ind w:firstLine="540"/>
        <w:jc w:val="both"/>
      </w:pPr>
      <w:r w:rsidRPr="00B379F3">
        <w:t>3-1.2.1. Подача заявления и иных документов, необходимых для предоставления государственной услуги.</w:t>
      </w:r>
    </w:p>
    <w:p w:rsidR="001667D9" w:rsidRPr="00B379F3" w:rsidRDefault="001667D9">
      <w:pPr>
        <w:pStyle w:val="ConsPlusNormal"/>
        <w:spacing w:before="280"/>
        <w:ind w:firstLine="540"/>
        <w:jc w:val="both"/>
      </w:pPr>
      <w:r w:rsidRPr="00B379F3">
        <w:t>Заявление подается в форме электронного документа с использованием единой цифровой платформы, федерального Портала.</w:t>
      </w:r>
    </w:p>
    <w:p w:rsidR="001667D9" w:rsidRPr="00B379F3" w:rsidRDefault="001667D9">
      <w:pPr>
        <w:pStyle w:val="ConsPlusNormal"/>
        <w:spacing w:before="280"/>
        <w:ind w:firstLine="540"/>
        <w:jc w:val="both"/>
      </w:pPr>
      <w:r w:rsidRPr="00B379F3">
        <w:t xml:space="preserve">На Портале в блоке информации заявителями по вопросам предоставления государственной услуги имеется ссылка на подачу заявления </w:t>
      </w:r>
      <w:r w:rsidRPr="00B379F3">
        <w:lastRenderedPageBreak/>
        <w:t>с использованием единой цифровой платформы, федерального Портала.</w:t>
      </w:r>
    </w:p>
    <w:p w:rsidR="001667D9" w:rsidRPr="00B379F3" w:rsidRDefault="001667D9">
      <w:pPr>
        <w:pStyle w:val="ConsPlusNormal"/>
        <w:spacing w:before="280"/>
        <w:ind w:firstLine="540"/>
        <w:jc w:val="both"/>
      </w:pPr>
      <w:r w:rsidRPr="00B379F3">
        <w:t>После подачи электронного заявления не требуется формирование бумажного заявления.</w:t>
      </w:r>
    </w:p>
    <w:p w:rsidR="001667D9" w:rsidRPr="00B379F3" w:rsidRDefault="001667D9">
      <w:pPr>
        <w:pStyle w:val="ConsPlusNormal"/>
        <w:spacing w:before="280"/>
        <w:ind w:firstLine="540"/>
        <w:jc w:val="both"/>
      </w:pPr>
      <w:r w:rsidRPr="00B379F3">
        <w:t>Сведения о заявителе возможно получить при регистрации заявителя в целях поиска подходящей работы на единой цифровой платформе с использованием единой системы межведомственного электронного взаимодействия.</w:t>
      </w:r>
    </w:p>
    <w:p w:rsidR="001667D9" w:rsidRPr="00B379F3" w:rsidRDefault="001667D9">
      <w:pPr>
        <w:pStyle w:val="ConsPlusNormal"/>
        <w:spacing w:before="280"/>
        <w:ind w:firstLine="540"/>
        <w:jc w:val="both"/>
      </w:pPr>
      <w:r w:rsidRPr="00B379F3">
        <w:t>Для подачи заявления на единой цифровой платформе, федеральном Портале заявитель выполняет следующие действия:</w:t>
      </w:r>
    </w:p>
    <w:p w:rsidR="001667D9" w:rsidRPr="00B379F3" w:rsidRDefault="001667D9">
      <w:pPr>
        <w:pStyle w:val="ConsPlusNormal"/>
        <w:spacing w:before="280"/>
        <w:ind w:firstLine="540"/>
        <w:jc w:val="both"/>
      </w:pPr>
      <w:r w:rsidRPr="00B379F3">
        <w:t>изучает информацию о порядке предоставления государственной услуги в электронной форме, размещенную на единой цифровой платформе, федеральном Портале в соответствующем разделе;</w:t>
      </w:r>
    </w:p>
    <w:p w:rsidR="001667D9" w:rsidRPr="00B379F3" w:rsidRDefault="001667D9">
      <w:pPr>
        <w:pStyle w:val="ConsPlusNormal"/>
        <w:spacing w:before="280"/>
        <w:ind w:firstLine="540"/>
        <w:jc w:val="both"/>
      </w:pPr>
      <w:r w:rsidRPr="00B379F3">
        <w:t>выполняет авторизацию на единой цифровой платформе, федеральном Портале. При этом авторизация физического лица производится получателем государственной услуги самостоятельно;</w:t>
      </w:r>
    </w:p>
    <w:p w:rsidR="001667D9" w:rsidRPr="00B379F3" w:rsidRDefault="001667D9">
      <w:pPr>
        <w:pStyle w:val="ConsPlusNormal"/>
        <w:spacing w:before="280"/>
        <w:ind w:firstLine="540"/>
        <w:jc w:val="both"/>
      </w:pPr>
      <w:r w:rsidRPr="00B379F3">
        <w:t>заполняет и направляет резюме на единой цифровой платформе;</w:t>
      </w:r>
    </w:p>
    <w:p w:rsidR="001667D9" w:rsidRPr="00B379F3" w:rsidRDefault="001667D9">
      <w:pPr>
        <w:pStyle w:val="ConsPlusNormal"/>
        <w:spacing w:before="280"/>
        <w:ind w:firstLine="540"/>
        <w:jc w:val="both"/>
      </w:pPr>
      <w:r w:rsidRPr="00B379F3">
        <w:t>открывает форму электронного заявления на единой цифровой платформе, федеральном Портале (далее - форма электронного заявления);</w:t>
      </w:r>
    </w:p>
    <w:p w:rsidR="001667D9" w:rsidRPr="00B379F3" w:rsidRDefault="001667D9">
      <w:pPr>
        <w:pStyle w:val="ConsPlusNormal"/>
        <w:spacing w:before="280"/>
        <w:ind w:firstLine="540"/>
        <w:jc w:val="both"/>
      </w:pPr>
      <w:r w:rsidRPr="00B379F3">
        <w:t>заполняет форму электронного заявления, включающую сведения, необходимые и обязательные для предоставления государственной услуги;</w:t>
      </w:r>
    </w:p>
    <w:p w:rsidR="001667D9" w:rsidRPr="00B379F3" w:rsidRDefault="001667D9">
      <w:pPr>
        <w:pStyle w:val="ConsPlusNormal"/>
        <w:spacing w:before="280"/>
        <w:ind w:firstLine="540"/>
        <w:jc w:val="both"/>
      </w:pPr>
      <w:r w:rsidRPr="00B379F3">
        <w:t>подтверждает достоверность сообщенных сведений (устанавливает соответствующую отметку в форме электронного заявления);</w:t>
      </w:r>
    </w:p>
    <w:p w:rsidR="001667D9" w:rsidRPr="00B379F3" w:rsidRDefault="001667D9">
      <w:pPr>
        <w:pStyle w:val="ConsPlusNormal"/>
        <w:spacing w:before="280"/>
        <w:ind w:firstLine="540"/>
        <w:jc w:val="both"/>
      </w:pPr>
      <w:r w:rsidRPr="00B379F3">
        <w:t>отправляет заполненное электронное заявление (нажимает соответствующую кнопку в форме электронного заявления);</w:t>
      </w:r>
    </w:p>
    <w:p w:rsidR="001667D9" w:rsidRPr="00B379F3" w:rsidRDefault="001667D9">
      <w:pPr>
        <w:pStyle w:val="ConsPlusNormal"/>
        <w:spacing w:before="280"/>
        <w:ind w:firstLine="540"/>
        <w:jc w:val="both"/>
      </w:pPr>
      <w:r w:rsidRPr="00B379F3">
        <w:t>получает уведомление:</w:t>
      </w:r>
    </w:p>
    <w:p w:rsidR="001667D9" w:rsidRPr="00B379F3" w:rsidRDefault="001667D9">
      <w:pPr>
        <w:pStyle w:val="ConsPlusNormal"/>
        <w:spacing w:before="280"/>
        <w:ind w:firstLine="540"/>
        <w:jc w:val="both"/>
      </w:pPr>
      <w:r w:rsidRPr="00B379F3">
        <w:t>в случае направления заявления с использованием единой цифровой платформы - 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1667D9" w:rsidRPr="00B379F3" w:rsidRDefault="001667D9">
      <w:pPr>
        <w:pStyle w:val="ConsPlusNormal"/>
        <w:spacing w:before="280"/>
        <w:ind w:firstLine="540"/>
        <w:jc w:val="both"/>
      </w:pPr>
      <w:r w:rsidRPr="00B379F3">
        <w:t>в случае направления заявления с использованием федерального Портала - через федеральный Портал.</w:t>
      </w:r>
    </w:p>
    <w:p w:rsidR="001667D9" w:rsidRPr="00B379F3" w:rsidRDefault="001667D9">
      <w:pPr>
        <w:pStyle w:val="ConsPlusNormal"/>
        <w:spacing w:before="280"/>
        <w:ind w:firstLine="540"/>
        <w:jc w:val="both"/>
      </w:pPr>
      <w:r w:rsidRPr="00B379F3">
        <w:lastRenderedPageBreak/>
        <w:t>В случае подачи заявления через федеральный Портал направляется уведомление о необходимости не позднее 3 календарных дней со дня направления заявления направить резюме в личном кабинете на единой цифровой платформе (доменное имя сайта в сети "Интернет" trudvsem.ru);</w:t>
      </w:r>
    </w:p>
    <w:p w:rsidR="001667D9" w:rsidRPr="00B379F3" w:rsidRDefault="001667D9">
      <w:pPr>
        <w:pStyle w:val="ConsPlusNormal"/>
        <w:spacing w:before="280"/>
        <w:ind w:firstLine="540"/>
        <w:jc w:val="both"/>
      </w:pPr>
      <w:r w:rsidRPr="00B379F3">
        <w:t>получает уведомление о приеме заявления в работу;</w:t>
      </w:r>
    </w:p>
    <w:p w:rsidR="001667D9" w:rsidRPr="00B379F3" w:rsidRDefault="001667D9">
      <w:pPr>
        <w:pStyle w:val="ConsPlusNormal"/>
        <w:spacing w:before="280"/>
        <w:ind w:firstLine="540"/>
        <w:jc w:val="both"/>
      </w:pPr>
      <w:r w:rsidRPr="00B379F3">
        <w:t>в случае направления заявление заявителем, имеющим регистрацию по месту жительства за пределами региона Санкт-Петербург, получает от ГАУ ЦЗН приглашение на прием для предоставления государственной услуги, доступное в личном кабинете на единой цифровой платформе, в котором установлены дата и время приема;</w:t>
      </w:r>
    </w:p>
    <w:p w:rsidR="001667D9" w:rsidRPr="00B379F3" w:rsidRDefault="001667D9">
      <w:pPr>
        <w:pStyle w:val="ConsPlusNormal"/>
        <w:spacing w:before="280"/>
        <w:ind w:firstLine="540"/>
        <w:jc w:val="both"/>
      </w:pPr>
      <w:r w:rsidRPr="00B379F3">
        <w:t>в случае необходимости заявитель может отозвать электронное заявление.</w:t>
      </w:r>
    </w:p>
    <w:p w:rsidR="001667D9" w:rsidRPr="00B379F3" w:rsidRDefault="001667D9">
      <w:pPr>
        <w:pStyle w:val="ConsPlusNormal"/>
        <w:spacing w:before="280"/>
        <w:ind w:firstLine="540"/>
        <w:jc w:val="both"/>
      </w:pPr>
      <w:r w:rsidRPr="00B379F3">
        <w:t>3-1.2.2. Прием заявлений и документов, необходимых для предоставления государственной услуги, осуществляет уполномоченное лицо ГАУ ЦЗН согласно пункту 3.1 настоящего Административного регламента.</w:t>
      </w:r>
    </w:p>
    <w:p w:rsidR="001667D9" w:rsidRPr="00B379F3" w:rsidRDefault="001667D9">
      <w:pPr>
        <w:pStyle w:val="ConsPlusNormal"/>
        <w:spacing w:before="280"/>
        <w:ind w:firstLine="540"/>
        <w:jc w:val="both"/>
      </w:pPr>
      <w:r w:rsidRPr="00B379F3">
        <w:t>3-1.3. Получение заявителем сведений о ходе выполнения запроса о предоставлении государственной услуги.</w:t>
      </w:r>
    </w:p>
    <w:p w:rsidR="001667D9" w:rsidRPr="00B379F3" w:rsidRDefault="001667D9">
      <w:pPr>
        <w:pStyle w:val="ConsPlusNormal"/>
        <w:spacing w:before="280"/>
        <w:ind w:firstLine="540"/>
        <w:jc w:val="both"/>
      </w:pPr>
      <w:r w:rsidRPr="00B379F3">
        <w:t>В случае направления заявления с использованием единой цифровой платформы - через единую цифровую платформу.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1667D9" w:rsidRPr="00B379F3" w:rsidRDefault="001667D9">
      <w:pPr>
        <w:pStyle w:val="ConsPlusNormal"/>
        <w:spacing w:before="280"/>
        <w:ind w:firstLine="540"/>
        <w:jc w:val="both"/>
      </w:pPr>
      <w:r w:rsidRPr="00B379F3">
        <w:t>в случае направления заявления с использованием федерального Портала - через федеральный Портал.</w:t>
      </w:r>
    </w:p>
    <w:p w:rsidR="001667D9" w:rsidRPr="00B379F3" w:rsidRDefault="001667D9">
      <w:pPr>
        <w:pStyle w:val="ConsPlusNormal"/>
        <w:spacing w:before="280"/>
        <w:ind w:firstLine="540"/>
        <w:jc w:val="both"/>
      </w:pPr>
      <w:r w:rsidRPr="00B379F3">
        <w:t>3-1.4. Иные действия, необходимые для предоставления государственной услуги.</w:t>
      </w:r>
    </w:p>
    <w:p w:rsidR="001667D9" w:rsidRPr="00B379F3" w:rsidRDefault="001667D9">
      <w:pPr>
        <w:pStyle w:val="ConsPlusNormal"/>
        <w:spacing w:before="280"/>
        <w:ind w:firstLine="540"/>
        <w:jc w:val="both"/>
      </w:pPr>
      <w:r w:rsidRPr="00B379F3">
        <w:t>Заявитель имеет право на досудебное (внесудебное) обжалование решений и действий (бездействия) ГАУ ЦЗН, предоставляющего государственную услугу, а также должностных лиц при предоставлении государственной услуги. Заявитель производит действия в соответствии с разделом V настоящего Административного регламента.</w:t>
      </w:r>
    </w:p>
    <w:p w:rsidR="001667D9" w:rsidRPr="00B379F3" w:rsidRDefault="001667D9">
      <w:pPr>
        <w:pStyle w:val="ConsPlusNormal"/>
        <w:ind w:firstLine="540"/>
        <w:jc w:val="both"/>
      </w:pPr>
    </w:p>
    <w:p w:rsidR="001667D9" w:rsidRPr="00B379F3" w:rsidRDefault="001667D9">
      <w:pPr>
        <w:pStyle w:val="ConsPlusTitle"/>
        <w:jc w:val="center"/>
        <w:outlineLvl w:val="1"/>
      </w:pPr>
      <w:r w:rsidRPr="00B379F3">
        <w:t>IV. Формы контроля за исполнением административного</w:t>
      </w:r>
    </w:p>
    <w:p w:rsidR="001667D9" w:rsidRPr="00B379F3" w:rsidRDefault="001667D9">
      <w:pPr>
        <w:pStyle w:val="ConsPlusTitle"/>
        <w:jc w:val="center"/>
      </w:pPr>
      <w:r w:rsidRPr="00B379F3">
        <w:t>регламента предоставления государственной услуги</w:t>
      </w:r>
    </w:p>
    <w:p w:rsidR="001667D9" w:rsidRPr="00B379F3" w:rsidRDefault="001667D9">
      <w:pPr>
        <w:pStyle w:val="ConsPlusNormal"/>
        <w:jc w:val="center"/>
      </w:pPr>
    </w:p>
    <w:p w:rsidR="001667D9" w:rsidRPr="00B379F3" w:rsidRDefault="001667D9">
      <w:pPr>
        <w:pStyle w:val="ConsPlusNormal"/>
        <w:ind w:firstLine="540"/>
        <w:jc w:val="both"/>
      </w:pPr>
      <w:r w:rsidRPr="00B379F3">
        <w:lastRenderedPageBreak/>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директором ГАУ ЦЗН.</w:t>
      </w:r>
    </w:p>
    <w:p w:rsidR="001667D9" w:rsidRPr="00B379F3" w:rsidRDefault="001667D9">
      <w:pPr>
        <w:pStyle w:val="ConsPlusNormal"/>
        <w:spacing w:before="280"/>
        <w:ind w:firstLine="540"/>
        <w:jc w:val="both"/>
      </w:pPr>
      <w:r w:rsidRPr="00B379F3">
        <w:t>4.1.1. Директор ГАУ ЦЗН (уполномоченный им работник ГАУ ЦЗН) осуществляет контроль:</w:t>
      </w:r>
    </w:p>
    <w:p w:rsidR="001667D9" w:rsidRPr="00B379F3" w:rsidRDefault="001667D9">
      <w:pPr>
        <w:pStyle w:val="ConsPlusNormal"/>
        <w:spacing w:before="280"/>
        <w:ind w:firstLine="540"/>
        <w:jc w:val="both"/>
      </w:pPr>
      <w:r w:rsidRPr="00B379F3">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работниками подразделения;</w:t>
      </w:r>
    </w:p>
    <w:p w:rsidR="001667D9" w:rsidRPr="00B379F3" w:rsidRDefault="001667D9">
      <w:pPr>
        <w:pStyle w:val="ConsPlusNormal"/>
        <w:spacing w:before="280"/>
        <w:ind w:firstLine="540"/>
        <w:jc w:val="both"/>
      </w:pPr>
      <w:r w:rsidRPr="00B379F3">
        <w:t>за обеспечением сохранности принятых от заявителя документов и соблюдением работниками подразделения требований к сбору и обработке персональных данных заявителя и иных лиц.</w:t>
      </w:r>
    </w:p>
    <w:p w:rsidR="001667D9" w:rsidRPr="00B379F3" w:rsidRDefault="001667D9">
      <w:pPr>
        <w:pStyle w:val="ConsPlusNormal"/>
        <w:spacing w:before="280"/>
        <w:ind w:firstLine="540"/>
        <w:jc w:val="both"/>
      </w:pPr>
      <w:r w:rsidRPr="00B379F3">
        <w:t>4.1.2. Директор ГАУ ЦЗН и работники ГАУ ЦЗН,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Персональная ответственность директора ГАУ ЦЗН закреплена в Уставе ГАУ ЦЗН, а работников ГАУ ЦЗН - в должностных инструкциях в соответствии с требованиями законодательства.</w:t>
      </w:r>
    </w:p>
    <w:p w:rsidR="001667D9" w:rsidRPr="00B379F3" w:rsidRDefault="001667D9">
      <w:pPr>
        <w:pStyle w:val="ConsPlusNormal"/>
        <w:spacing w:before="280"/>
        <w:ind w:firstLine="540"/>
        <w:jc w:val="both"/>
      </w:pPr>
      <w:r w:rsidRPr="00B379F3">
        <w:t>В частности, работники ГАУ ЦЗН несут ответственность:</w:t>
      </w:r>
    </w:p>
    <w:p w:rsidR="001667D9" w:rsidRPr="00B379F3" w:rsidRDefault="001667D9">
      <w:pPr>
        <w:pStyle w:val="ConsPlusNormal"/>
        <w:spacing w:before="280"/>
        <w:ind w:firstLine="540"/>
        <w:jc w:val="both"/>
      </w:pPr>
      <w:r w:rsidRPr="00B379F3">
        <w:t>за требование у заявителей документов или платы, не предусмотренных настоящим Административным регламентом;</w:t>
      </w:r>
    </w:p>
    <w:p w:rsidR="001667D9" w:rsidRPr="00B379F3" w:rsidRDefault="001667D9">
      <w:pPr>
        <w:pStyle w:val="ConsPlusNormal"/>
        <w:spacing w:before="280"/>
        <w:ind w:firstLine="540"/>
        <w:jc w:val="both"/>
      </w:pPr>
      <w:r w:rsidRPr="00B379F3">
        <w:t>за отказ в приеме документов по основаниям, не предусмотренным настоящим Административным регламентом;</w:t>
      </w:r>
    </w:p>
    <w:p w:rsidR="001667D9" w:rsidRPr="00B379F3" w:rsidRDefault="001667D9">
      <w:pPr>
        <w:pStyle w:val="ConsPlusNormal"/>
        <w:spacing w:before="280"/>
        <w:ind w:firstLine="540"/>
        <w:jc w:val="both"/>
      </w:pPr>
      <w:r w:rsidRPr="00B379F3">
        <w:t>за нарушение сроков регистрации запросов заявителя о предоставлении государственной услуги;</w:t>
      </w:r>
    </w:p>
    <w:p w:rsidR="001667D9" w:rsidRPr="00B379F3" w:rsidRDefault="001667D9">
      <w:pPr>
        <w:pStyle w:val="ConsPlusNormal"/>
        <w:spacing w:before="280"/>
        <w:ind w:firstLine="540"/>
        <w:jc w:val="both"/>
      </w:pPr>
      <w:r w:rsidRPr="00B379F3">
        <w:t>за нарушение срока предоставления государственной услуги;</w:t>
      </w:r>
    </w:p>
    <w:p w:rsidR="001667D9" w:rsidRPr="00B379F3" w:rsidRDefault="001667D9">
      <w:pPr>
        <w:pStyle w:val="ConsPlusNormal"/>
        <w:spacing w:before="280"/>
        <w:ind w:firstLine="540"/>
        <w:jc w:val="both"/>
      </w:pPr>
      <w:r w:rsidRPr="00B379F3">
        <w:t>за направление необоснованных межведомственных запросов;</w:t>
      </w:r>
    </w:p>
    <w:p w:rsidR="001667D9" w:rsidRPr="00B379F3" w:rsidRDefault="001667D9">
      <w:pPr>
        <w:pStyle w:val="ConsPlusNormal"/>
        <w:spacing w:before="280"/>
        <w:ind w:firstLine="540"/>
        <w:jc w:val="both"/>
      </w:pPr>
      <w:r w:rsidRPr="00B379F3">
        <w:t>за нарушение сроков подготовки межведомственных запросов и ответов на межведомственные запросы;</w:t>
      </w:r>
    </w:p>
    <w:p w:rsidR="001667D9" w:rsidRPr="00B379F3" w:rsidRDefault="001667D9">
      <w:pPr>
        <w:pStyle w:val="ConsPlusNormal"/>
        <w:spacing w:before="280"/>
        <w:ind w:firstLine="540"/>
        <w:jc w:val="both"/>
      </w:pPr>
      <w:r w:rsidRPr="00B379F3">
        <w:lastRenderedPageBreak/>
        <w:t>за необоснованное непредставление информации на межведомственные запросы.</w:t>
      </w:r>
    </w:p>
    <w:p w:rsidR="001667D9" w:rsidRPr="00B379F3" w:rsidRDefault="001667D9">
      <w:pPr>
        <w:pStyle w:val="ConsPlusNormal"/>
        <w:spacing w:before="280"/>
        <w:ind w:firstLine="540"/>
        <w:jc w:val="both"/>
      </w:pPr>
      <w:r w:rsidRPr="00B379F3">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1667D9" w:rsidRPr="00B379F3" w:rsidRDefault="001667D9">
      <w:pPr>
        <w:pStyle w:val="ConsPlusNormal"/>
        <w:spacing w:before="280"/>
        <w:ind w:firstLine="540"/>
        <w:jc w:val="both"/>
      </w:pPr>
      <w:r w:rsidRPr="00B379F3">
        <w:t>Текущий контроль осуществляется путем проведения проверок соблюдения и исполнения работниками ГАУ ЦЗН настоящего Административного регламента, Порядка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Министерства труда и социальной защиты Российской Федерации от 06.12.2021 N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w:t>
      </w:r>
    </w:p>
    <w:p w:rsidR="001667D9" w:rsidRPr="00B379F3" w:rsidRDefault="001667D9">
      <w:pPr>
        <w:pStyle w:val="ConsPlusNormal"/>
        <w:spacing w:before="280"/>
        <w:ind w:firstLine="540"/>
        <w:jc w:val="both"/>
      </w:pPr>
      <w:r w:rsidRPr="00B379F3">
        <w:t>Комитет в рамках исполнения полномочия по осуществлению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по утверждению порядка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в части бесплатного содействия гражданам в подборе подходящей работы и трудоустройстве при посредничестве органов службы занятости (далее - контроль за обеспечением государственных гарантий в области содействия занятости населения).</w:t>
      </w:r>
    </w:p>
    <w:p w:rsidR="001667D9" w:rsidRPr="00B379F3" w:rsidRDefault="001667D9">
      <w:pPr>
        <w:pStyle w:val="ConsPlusNormal"/>
        <w:spacing w:before="280"/>
        <w:ind w:firstLine="540"/>
        <w:jc w:val="both"/>
      </w:pPr>
      <w:r w:rsidRPr="00B379F3">
        <w:t>Контроль за обеспечением государственных гарантий в области содействия занятости населения осуществляется путем проведения Комитетом плановых (внеплановых) выездных (документарных) проверок.</w:t>
      </w:r>
    </w:p>
    <w:p w:rsidR="001667D9" w:rsidRPr="00B379F3" w:rsidRDefault="001667D9">
      <w:pPr>
        <w:pStyle w:val="ConsPlusNormal"/>
        <w:spacing w:before="280"/>
        <w:ind w:firstLine="540"/>
        <w:jc w:val="both"/>
      </w:pPr>
      <w:r w:rsidRPr="00B379F3">
        <w:t>Перечень должностных лиц, уполномоченных на проведение проверок, периодичность проведения плановых выездных (документарных) проверок определяются Комитетом.</w:t>
      </w:r>
    </w:p>
    <w:p w:rsidR="001667D9" w:rsidRPr="00B379F3" w:rsidRDefault="001667D9">
      <w:pPr>
        <w:pStyle w:val="ConsPlusNormal"/>
        <w:spacing w:before="280"/>
        <w:ind w:firstLine="540"/>
        <w:jc w:val="both"/>
      </w:pPr>
      <w:r w:rsidRPr="00B379F3">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1667D9" w:rsidRPr="00B379F3" w:rsidRDefault="001667D9">
      <w:pPr>
        <w:pStyle w:val="ConsPlusNormal"/>
        <w:spacing w:before="280"/>
        <w:ind w:firstLine="540"/>
        <w:jc w:val="both"/>
      </w:pPr>
      <w:r w:rsidRPr="00B379F3">
        <w:t xml:space="preserve">Внеплановые проверки проводятся при рассмотрении поступивших в </w:t>
      </w:r>
      <w:r w:rsidRPr="00B379F3">
        <w:lastRenderedPageBreak/>
        <w:t>Комитет обращений, содержащих жалобы (претензии) по предоставлению государственной услуги, в рамках досудебного обжалования.</w:t>
      </w:r>
    </w:p>
    <w:p w:rsidR="001667D9" w:rsidRPr="00B379F3" w:rsidRDefault="001667D9">
      <w:pPr>
        <w:pStyle w:val="ConsPlusNormal"/>
        <w:spacing w:before="280"/>
        <w:ind w:firstLine="540"/>
        <w:jc w:val="both"/>
      </w:pPr>
      <w:r w:rsidRPr="00B379F3">
        <w:t>Директор ГАУ ЦЗН ежеквартально организует выборочные проверки дел заявителей на предмет правильности принятия работниками ГАУ ЦЗН решений, а также внеплановые проверки в случае поступления жалоб (претензий) граждан в рамках досудебного обжалования.</w:t>
      </w:r>
    </w:p>
    <w:p w:rsidR="001667D9" w:rsidRPr="00B379F3" w:rsidRDefault="001667D9">
      <w:pPr>
        <w:pStyle w:val="ConsPlusNormal"/>
        <w:spacing w:before="280"/>
        <w:ind w:firstLine="540"/>
        <w:jc w:val="both"/>
      </w:pPr>
      <w:r w:rsidRPr="00B379F3">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1667D9" w:rsidRPr="00B379F3" w:rsidRDefault="001667D9">
      <w:pPr>
        <w:pStyle w:val="ConsPlusNormal"/>
        <w:spacing w:before="280"/>
        <w:ind w:firstLine="540"/>
        <w:jc w:val="both"/>
      </w:pPr>
      <w:r w:rsidRPr="00B379F3">
        <w:t>4.3. Ответственность должностных лиц ГАУ ЦЗН,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1667D9" w:rsidRPr="00B379F3" w:rsidRDefault="001667D9">
      <w:pPr>
        <w:pStyle w:val="ConsPlusNormal"/>
        <w:spacing w:before="280"/>
        <w:ind w:firstLine="540"/>
        <w:jc w:val="both"/>
      </w:pPr>
      <w:r w:rsidRPr="00B379F3">
        <w:t>Должностные лица ГАУ ЦЗН несут ответственность в соответствии с законодательством Российской Федерации.</w:t>
      </w:r>
    </w:p>
    <w:p w:rsidR="001667D9" w:rsidRPr="00B379F3" w:rsidRDefault="001667D9">
      <w:pPr>
        <w:pStyle w:val="ConsPlusNormal"/>
        <w:spacing w:before="280"/>
        <w:ind w:firstLine="540"/>
        <w:jc w:val="both"/>
      </w:pPr>
      <w:r w:rsidRPr="00B379F3">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ГАУ ЦЗН, направившие необоснованные межведомственные запросы, несут ответственность в соответствии с законодательством Российской Федерации.</w:t>
      </w:r>
    </w:p>
    <w:p w:rsidR="001667D9" w:rsidRPr="00B379F3" w:rsidRDefault="001667D9">
      <w:pPr>
        <w:pStyle w:val="ConsPlusNormal"/>
        <w:spacing w:before="280"/>
        <w:ind w:firstLine="540"/>
        <w:jc w:val="both"/>
      </w:pPr>
      <w:r w:rsidRPr="00B379F3">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ГАУ ЦЗН,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667D9" w:rsidRPr="00B379F3" w:rsidRDefault="001667D9">
      <w:pPr>
        <w:pStyle w:val="ConsPlusNormal"/>
        <w:spacing w:before="280"/>
        <w:ind w:firstLine="540"/>
        <w:jc w:val="both"/>
      </w:pPr>
      <w:r w:rsidRPr="00B379F3">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667D9" w:rsidRPr="00B379F3" w:rsidRDefault="001667D9">
      <w:pPr>
        <w:pStyle w:val="ConsPlusNormal"/>
        <w:spacing w:before="280"/>
        <w:ind w:firstLine="540"/>
        <w:jc w:val="both"/>
      </w:pPr>
      <w:r w:rsidRPr="00B379F3">
        <w:t>Заявители, их объединения и организации могут осуществлять контроль за предоставлением государственной услуги в форме досудебного (внесудебного) обжалования действий (бездействия) и решений, осуществляемых (принятых) в ходе предоставления государственной услуги, либо судебного обжалования действий (бездействия) и решений, осуществляемых (принятых) в ходе предоставления государственной услуги.</w:t>
      </w:r>
    </w:p>
    <w:p w:rsidR="001667D9" w:rsidRPr="00B379F3" w:rsidRDefault="001667D9">
      <w:pPr>
        <w:pStyle w:val="ConsPlusNormal"/>
        <w:ind w:firstLine="540"/>
        <w:jc w:val="both"/>
      </w:pPr>
    </w:p>
    <w:p w:rsidR="001667D9" w:rsidRPr="00B379F3" w:rsidRDefault="001667D9">
      <w:pPr>
        <w:pStyle w:val="ConsPlusTitle"/>
        <w:jc w:val="center"/>
        <w:outlineLvl w:val="1"/>
      </w:pPr>
      <w:bookmarkStart w:id="12" w:name="P537"/>
      <w:bookmarkEnd w:id="12"/>
      <w:r w:rsidRPr="00B379F3">
        <w:lastRenderedPageBreak/>
        <w:t>V. Досудебный (внесудебный) порядок обжалования решений</w:t>
      </w:r>
    </w:p>
    <w:p w:rsidR="001667D9" w:rsidRPr="00B379F3" w:rsidRDefault="001667D9">
      <w:pPr>
        <w:pStyle w:val="ConsPlusTitle"/>
        <w:jc w:val="center"/>
      </w:pPr>
      <w:r w:rsidRPr="00B379F3">
        <w:t>и действий (бездействия) ГАУ ЦЗН, предоставляющего</w:t>
      </w:r>
    </w:p>
    <w:p w:rsidR="001667D9" w:rsidRPr="00B379F3" w:rsidRDefault="001667D9">
      <w:pPr>
        <w:pStyle w:val="ConsPlusTitle"/>
        <w:jc w:val="center"/>
      </w:pPr>
      <w:r w:rsidRPr="00B379F3">
        <w:t>государственную услугу, работника ГАУ ЦЗН</w:t>
      </w:r>
    </w:p>
    <w:p w:rsidR="001667D9" w:rsidRPr="00B379F3" w:rsidRDefault="001667D9">
      <w:pPr>
        <w:pStyle w:val="ConsPlusNormal"/>
        <w:jc w:val="center"/>
      </w:pPr>
    </w:p>
    <w:p w:rsidR="001667D9" w:rsidRPr="00B379F3" w:rsidRDefault="001667D9">
      <w:pPr>
        <w:pStyle w:val="ConsPlusNormal"/>
        <w:ind w:firstLine="540"/>
        <w:jc w:val="both"/>
      </w:pPr>
      <w:r w:rsidRPr="00B379F3">
        <w:t>5.1. Информация для заявителя о его праве подать жалобу на нарушение порядка предоставления государственной услуги (далее - жалоба).</w:t>
      </w:r>
    </w:p>
    <w:p w:rsidR="001667D9" w:rsidRPr="00B379F3" w:rsidRDefault="001667D9">
      <w:pPr>
        <w:pStyle w:val="ConsPlusNormal"/>
        <w:spacing w:before="280"/>
        <w:ind w:firstLine="540"/>
        <w:jc w:val="both"/>
      </w:pPr>
      <w:r w:rsidRPr="00B379F3">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1667D9" w:rsidRPr="00B379F3" w:rsidRDefault="001667D9">
      <w:pPr>
        <w:pStyle w:val="ConsPlusNormal"/>
        <w:spacing w:before="280"/>
        <w:ind w:firstLine="540"/>
        <w:jc w:val="both"/>
      </w:pPr>
      <w:bookmarkStart w:id="13" w:name="P543"/>
      <w:bookmarkEnd w:id="13"/>
      <w:r w:rsidRPr="00B379F3">
        <w:t>5.1.1. Заявитель может подать жалобу, в том числе в следующих случаях:</w:t>
      </w:r>
    </w:p>
    <w:p w:rsidR="001667D9" w:rsidRPr="00B379F3" w:rsidRDefault="001667D9">
      <w:pPr>
        <w:pStyle w:val="ConsPlusNormal"/>
        <w:spacing w:before="280"/>
        <w:ind w:firstLine="540"/>
        <w:jc w:val="both"/>
      </w:pPr>
      <w:r w:rsidRPr="00B379F3">
        <w:t>нарушение срока регистрации запроса о предоставлении государственной услуги;</w:t>
      </w:r>
    </w:p>
    <w:p w:rsidR="001667D9" w:rsidRPr="00B379F3" w:rsidRDefault="001667D9">
      <w:pPr>
        <w:pStyle w:val="ConsPlusNormal"/>
        <w:spacing w:before="280"/>
        <w:ind w:firstLine="540"/>
        <w:jc w:val="both"/>
      </w:pPr>
      <w:r w:rsidRPr="00B379F3">
        <w:t>нарушение срока предоставления государственной услуги;</w:t>
      </w:r>
    </w:p>
    <w:p w:rsidR="001667D9" w:rsidRPr="00B379F3" w:rsidRDefault="001667D9">
      <w:pPr>
        <w:pStyle w:val="ConsPlusNormal"/>
        <w:spacing w:before="280"/>
        <w:ind w:firstLine="540"/>
        <w:jc w:val="both"/>
      </w:pPr>
      <w:r w:rsidRPr="00B379F3">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1667D9" w:rsidRPr="00B379F3" w:rsidRDefault="001667D9">
      <w:pPr>
        <w:pStyle w:val="ConsPlusNormal"/>
        <w:spacing w:before="280"/>
        <w:ind w:firstLine="540"/>
        <w:jc w:val="both"/>
      </w:pPr>
      <w:r w:rsidRPr="00B379F3">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1667D9" w:rsidRPr="00B379F3" w:rsidRDefault="001667D9">
      <w:pPr>
        <w:pStyle w:val="ConsPlusNormal"/>
        <w:spacing w:before="280"/>
        <w:ind w:firstLine="540"/>
        <w:jc w:val="both"/>
      </w:pPr>
      <w:r w:rsidRPr="00B379F3">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1667D9" w:rsidRPr="00B379F3" w:rsidRDefault="001667D9">
      <w:pPr>
        <w:pStyle w:val="ConsPlusNormal"/>
        <w:spacing w:before="280"/>
        <w:ind w:firstLine="540"/>
        <w:jc w:val="both"/>
      </w:pPr>
      <w:r w:rsidRPr="00B379F3">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1667D9" w:rsidRPr="00B379F3" w:rsidRDefault="001667D9">
      <w:pPr>
        <w:pStyle w:val="ConsPlusNormal"/>
        <w:spacing w:before="280"/>
        <w:ind w:firstLine="540"/>
        <w:jc w:val="both"/>
      </w:pPr>
      <w:r w:rsidRPr="00B379F3">
        <w:t>отказ ГАУ ЦЗН, предоставляющего государственную услугу, работников ГАУ ЦЗН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667D9" w:rsidRPr="00B379F3" w:rsidRDefault="001667D9">
      <w:pPr>
        <w:pStyle w:val="ConsPlusNormal"/>
        <w:spacing w:before="280"/>
        <w:ind w:firstLine="540"/>
        <w:jc w:val="both"/>
      </w:pPr>
      <w:r w:rsidRPr="00B379F3">
        <w:lastRenderedPageBreak/>
        <w:t>нарушение срока или порядка выдачи документов по результатам предоставления государственной услуги;</w:t>
      </w:r>
    </w:p>
    <w:p w:rsidR="001667D9" w:rsidRPr="00B379F3" w:rsidRDefault="001667D9">
      <w:pPr>
        <w:pStyle w:val="ConsPlusNormal"/>
        <w:spacing w:before="280"/>
        <w:ind w:firstLine="540"/>
        <w:jc w:val="both"/>
      </w:pPr>
      <w:r w:rsidRPr="00B379F3">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1667D9" w:rsidRPr="00B379F3" w:rsidRDefault="001667D9">
      <w:pPr>
        <w:pStyle w:val="ConsPlusNormal"/>
        <w:spacing w:before="280"/>
        <w:ind w:firstLine="540"/>
        <w:jc w:val="both"/>
      </w:pPr>
      <w:r w:rsidRPr="00B379F3">
        <w:t>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1667D9" w:rsidRPr="00B379F3" w:rsidRDefault="001667D9">
      <w:pPr>
        <w:pStyle w:val="ConsPlusNormal"/>
        <w:spacing w:before="280"/>
        <w:ind w:firstLine="540"/>
        <w:jc w:val="both"/>
      </w:pPr>
      <w:r w:rsidRPr="00B379F3">
        <w:t>5.2. Предмет жалобы.</w:t>
      </w:r>
    </w:p>
    <w:p w:rsidR="001667D9" w:rsidRPr="00B379F3" w:rsidRDefault="001667D9">
      <w:pPr>
        <w:pStyle w:val="ConsPlusNormal"/>
        <w:spacing w:before="280"/>
        <w:ind w:firstLine="540"/>
        <w:jc w:val="both"/>
      </w:pPr>
      <w:r w:rsidRPr="00B379F3">
        <w:t>Жалоба должна содержать:</w:t>
      </w:r>
    </w:p>
    <w:p w:rsidR="001667D9" w:rsidRPr="00B379F3" w:rsidRDefault="001667D9">
      <w:pPr>
        <w:pStyle w:val="ConsPlusNormal"/>
        <w:spacing w:before="280"/>
        <w:ind w:firstLine="540"/>
        <w:jc w:val="both"/>
      </w:pPr>
      <w:r w:rsidRPr="00B379F3">
        <w:t>наименование ГАУ ЦЗН, должность и фамилию, имя, отчество (последнее - при наличии) работника ГАУ ЦЗН, решения и действия (бездействие) которых обжалуются;</w:t>
      </w:r>
    </w:p>
    <w:p w:rsidR="001667D9" w:rsidRPr="00B379F3" w:rsidRDefault="001667D9">
      <w:pPr>
        <w:pStyle w:val="ConsPlusNormal"/>
        <w:spacing w:before="280"/>
        <w:ind w:firstLine="540"/>
        <w:jc w:val="both"/>
      </w:pPr>
      <w:r w:rsidRPr="00B379F3">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7D9" w:rsidRPr="00B379F3" w:rsidRDefault="001667D9">
      <w:pPr>
        <w:pStyle w:val="ConsPlusNormal"/>
        <w:spacing w:before="280"/>
        <w:ind w:firstLine="540"/>
        <w:jc w:val="both"/>
      </w:pPr>
      <w:r w:rsidRPr="00B379F3">
        <w:t>сведения об обжалуемых решениях и действиях (бездействии) ГАУ ЦЗН, работника ГАУ ЦЗН - вид нарушения, указанный в пункте 5.1.1 настоящего Административного регламента;</w:t>
      </w:r>
    </w:p>
    <w:p w:rsidR="001667D9" w:rsidRPr="00B379F3" w:rsidRDefault="001667D9">
      <w:pPr>
        <w:pStyle w:val="ConsPlusNormal"/>
        <w:spacing w:before="280"/>
        <w:ind w:firstLine="540"/>
        <w:jc w:val="both"/>
      </w:pPr>
      <w:r w:rsidRPr="00B379F3">
        <w:t>доводы, на основании которых заявитель не согласен с решением и действием (бездействием) ГАУ ЦЗН, работника ГАУ ЦЗН. Заявителем могут быть представлены документы (при наличии), подтверждающие доводы заявителя, либо их копии.</w:t>
      </w:r>
    </w:p>
    <w:p w:rsidR="001667D9" w:rsidRPr="00B379F3" w:rsidRDefault="001667D9">
      <w:pPr>
        <w:pStyle w:val="ConsPlusNormal"/>
        <w:spacing w:before="280"/>
        <w:ind w:firstLine="540"/>
        <w:jc w:val="both"/>
      </w:pPr>
      <w:r w:rsidRPr="00B379F3">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1667D9" w:rsidRPr="00B379F3" w:rsidRDefault="001667D9">
      <w:pPr>
        <w:pStyle w:val="ConsPlusNormal"/>
        <w:spacing w:before="280"/>
        <w:ind w:firstLine="540"/>
        <w:jc w:val="both"/>
      </w:pPr>
      <w:r w:rsidRPr="00B379F3">
        <w:t>Жалоба подается в Комитет либо ГАУ ЦЗН, предоставляющий государственную услугу.</w:t>
      </w:r>
    </w:p>
    <w:p w:rsidR="001667D9" w:rsidRPr="00B379F3" w:rsidRDefault="001667D9">
      <w:pPr>
        <w:pStyle w:val="ConsPlusNormal"/>
        <w:spacing w:before="280"/>
        <w:ind w:firstLine="540"/>
        <w:jc w:val="both"/>
      </w:pPr>
      <w:r w:rsidRPr="00B379F3">
        <w:t xml:space="preserve">Жалоба также может быть подана вице-губернатору Санкт-Петербурга, </w:t>
      </w:r>
      <w:r w:rsidRPr="00B379F3">
        <w:lastRenderedPageBreak/>
        <w:t>непосредственно координирующему и контролирующему деятельность Комитета.</w:t>
      </w:r>
    </w:p>
    <w:p w:rsidR="001667D9" w:rsidRPr="00B379F3" w:rsidRDefault="001667D9">
      <w:pPr>
        <w:pStyle w:val="ConsPlusNormal"/>
        <w:spacing w:before="280"/>
        <w:ind w:firstLine="540"/>
        <w:jc w:val="both"/>
      </w:pPr>
      <w:r w:rsidRPr="00B379F3">
        <w:t>Жалоба на решения и действия (бездействие) директора ГАУ ЦЗН подается в Комитет.</w:t>
      </w:r>
    </w:p>
    <w:p w:rsidR="001667D9" w:rsidRPr="00B379F3" w:rsidRDefault="001667D9">
      <w:pPr>
        <w:pStyle w:val="ConsPlusNormal"/>
        <w:spacing w:before="280"/>
        <w:ind w:firstLine="540"/>
        <w:jc w:val="both"/>
      </w:pPr>
      <w:r w:rsidRPr="00B379F3">
        <w:t>5.4. Способы подачи и рассмотрения жалобы.</w:t>
      </w:r>
    </w:p>
    <w:p w:rsidR="001667D9" w:rsidRPr="00B379F3" w:rsidRDefault="001667D9">
      <w:pPr>
        <w:pStyle w:val="ConsPlusNormal"/>
        <w:spacing w:before="280"/>
        <w:ind w:firstLine="540"/>
        <w:jc w:val="both"/>
      </w:pPr>
      <w:r w:rsidRPr="00B379F3">
        <w:t>5.4.1. Жалоба может быть подана:</w:t>
      </w:r>
    </w:p>
    <w:p w:rsidR="001667D9" w:rsidRPr="00B379F3" w:rsidRDefault="001667D9">
      <w:pPr>
        <w:pStyle w:val="ConsPlusNormal"/>
        <w:spacing w:before="280"/>
        <w:ind w:firstLine="540"/>
        <w:jc w:val="both"/>
      </w:pPr>
      <w:r w:rsidRPr="00B379F3">
        <w:t>в электронной форме;</w:t>
      </w:r>
    </w:p>
    <w:p w:rsidR="001667D9" w:rsidRPr="00B379F3" w:rsidRDefault="001667D9">
      <w:pPr>
        <w:pStyle w:val="ConsPlusNormal"/>
        <w:spacing w:before="280"/>
        <w:ind w:firstLine="540"/>
        <w:jc w:val="both"/>
      </w:pPr>
      <w:r w:rsidRPr="00B379F3">
        <w:t>в письменной форме на бумажном носителе.</w:t>
      </w:r>
    </w:p>
    <w:p w:rsidR="001667D9" w:rsidRPr="00B379F3" w:rsidRDefault="001667D9">
      <w:pPr>
        <w:pStyle w:val="ConsPlusNormal"/>
        <w:spacing w:before="280"/>
        <w:ind w:firstLine="540"/>
        <w:jc w:val="both"/>
      </w:pPr>
      <w:r w:rsidRPr="00B379F3">
        <w:t>5.4.1.1. Подача жалобы в письменной форме на бумажном носителе осуществляется:</w:t>
      </w:r>
    </w:p>
    <w:p w:rsidR="001667D9" w:rsidRPr="00B379F3" w:rsidRDefault="001667D9">
      <w:pPr>
        <w:pStyle w:val="ConsPlusNormal"/>
        <w:spacing w:before="280"/>
        <w:ind w:firstLine="540"/>
        <w:jc w:val="both"/>
      </w:pPr>
      <w:r w:rsidRPr="00B379F3">
        <w:t>по почте;</w:t>
      </w:r>
    </w:p>
    <w:p w:rsidR="001667D9" w:rsidRPr="00B379F3" w:rsidRDefault="001667D9">
      <w:pPr>
        <w:pStyle w:val="ConsPlusNormal"/>
        <w:spacing w:before="280"/>
        <w:ind w:firstLine="540"/>
        <w:jc w:val="both"/>
      </w:pPr>
      <w:r w:rsidRPr="00B379F3">
        <w:t>при личном приеме заявителя в Комитете либо в ГАУ ЦЗН.</w:t>
      </w:r>
    </w:p>
    <w:p w:rsidR="001667D9" w:rsidRPr="00B379F3" w:rsidRDefault="001667D9">
      <w:pPr>
        <w:pStyle w:val="ConsPlusNormal"/>
        <w:spacing w:before="280"/>
        <w:ind w:firstLine="540"/>
        <w:jc w:val="both"/>
      </w:pPr>
      <w:r w:rsidRPr="00B379F3">
        <w:t>При личном приеме заявитель представляет документ, удостоверяющий его личность в соответствии с законодательством Российской Федерации.</w:t>
      </w:r>
    </w:p>
    <w:p w:rsidR="001667D9" w:rsidRPr="00B379F3" w:rsidRDefault="001667D9">
      <w:pPr>
        <w:pStyle w:val="ConsPlusNormal"/>
        <w:spacing w:before="280"/>
        <w:ind w:firstLine="540"/>
        <w:jc w:val="both"/>
      </w:pPr>
      <w:r w:rsidRPr="00B379F3">
        <w:t>5.4.1.2. Подача жалобы в электронной форме осуществляется с использованием сети "Интернет" посредством: официального сайта Комитета (доменное имя сайта в сети "Интернет" - ktzn.gov.spb.ru), официального сайта ГАУ ЦЗН (доменное имя сайта в сети "Интернет" - r21.spb.ru), единой цифровой платформы (доменное имя сайта в сети "Интернет" - trudvsem.ru).</w:t>
      </w:r>
    </w:p>
    <w:p w:rsidR="001667D9" w:rsidRPr="00B379F3" w:rsidRDefault="001667D9">
      <w:pPr>
        <w:pStyle w:val="ConsPlusNormal"/>
        <w:spacing w:before="280"/>
        <w:ind w:firstLine="540"/>
        <w:jc w:val="both"/>
      </w:pPr>
      <w:r w:rsidRPr="00B379F3">
        <w:t>5.4.2. Порядок рассмотрения жалобы.</w:t>
      </w:r>
    </w:p>
    <w:p w:rsidR="001667D9" w:rsidRPr="00B379F3" w:rsidRDefault="001667D9">
      <w:pPr>
        <w:pStyle w:val="ConsPlusNormal"/>
        <w:spacing w:before="280"/>
        <w:ind w:firstLine="540"/>
        <w:jc w:val="both"/>
      </w:pPr>
      <w:r w:rsidRPr="00B379F3">
        <w:t>Жалоба на работника ГАУ ЦЗН либо на порядок оказания услуги ГАУ ЦЗН рассматривается Комитетом.</w:t>
      </w:r>
    </w:p>
    <w:p w:rsidR="001667D9" w:rsidRPr="00B379F3" w:rsidRDefault="001667D9">
      <w:pPr>
        <w:pStyle w:val="ConsPlusNormal"/>
        <w:spacing w:before="280"/>
        <w:ind w:firstLine="540"/>
        <w:jc w:val="both"/>
      </w:pPr>
      <w:r w:rsidRPr="00B379F3">
        <w:t>Жалоба на решения и действия (бездействие) руководителя Комитета рассматривается вышестоящим органом.</w:t>
      </w:r>
    </w:p>
    <w:p w:rsidR="001667D9" w:rsidRPr="00B379F3" w:rsidRDefault="001667D9">
      <w:pPr>
        <w:pStyle w:val="ConsPlusNormal"/>
        <w:spacing w:before="280"/>
        <w:ind w:firstLine="540"/>
        <w:jc w:val="both"/>
      </w:pPr>
      <w:r w:rsidRPr="00B379F3">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667D9" w:rsidRPr="00B379F3" w:rsidRDefault="001667D9">
      <w:pPr>
        <w:pStyle w:val="ConsPlusNormal"/>
        <w:spacing w:before="280"/>
        <w:ind w:firstLine="540"/>
        <w:jc w:val="both"/>
      </w:pPr>
      <w:r w:rsidRPr="00B379F3">
        <w:t xml:space="preserve">В случае если в отношении поступившей жалобы федеральным законом </w:t>
      </w:r>
      <w:r w:rsidRPr="00B379F3">
        <w:lastRenderedPageBreak/>
        <w:t>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667D9" w:rsidRPr="00B379F3" w:rsidRDefault="001667D9">
      <w:pPr>
        <w:pStyle w:val="ConsPlusNormal"/>
        <w:spacing w:before="280"/>
        <w:ind w:firstLine="540"/>
        <w:jc w:val="both"/>
      </w:pPr>
      <w:r w:rsidRPr="00B379F3">
        <w:t>Комитет вправе оставить жалобу без ответа в следующих случаях:</w:t>
      </w:r>
    </w:p>
    <w:p w:rsidR="001667D9" w:rsidRPr="00B379F3" w:rsidRDefault="001667D9">
      <w:pPr>
        <w:pStyle w:val="ConsPlusNormal"/>
        <w:spacing w:before="280"/>
        <w:ind w:firstLine="540"/>
        <w:jc w:val="both"/>
      </w:pPr>
      <w:r w:rsidRPr="00B379F3">
        <w:t>наличие в жалобе нецензурных либо оскорбительных выражений, угроз жизни, здоровью и имуществу должностного лица, а также членов его семьи;</w:t>
      </w:r>
    </w:p>
    <w:p w:rsidR="001667D9" w:rsidRPr="00B379F3" w:rsidRDefault="001667D9">
      <w:pPr>
        <w:pStyle w:val="ConsPlusNormal"/>
        <w:spacing w:before="280"/>
        <w:ind w:firstLine="540"/>
        <w:jc w:val="both"/>
      </w:pPr>
      <w:r w:rsidRPr="00B379F3">
        <w:t>отсутствие возможности прочитать &lt;6&gt; текст жалобы, фамилию, имя, отчество (при наличии) и(или) почтовый адрес заявителя, указанные в жалобе.</w:t>
      </w:r>
    </w:p>
    <w:p w:rsidR="001667D9" w:rsidRPr="00B379F3" w:rsidRDefault="001667D9">
      <w:pPr>
        <w:pStyle w:val="ConsPlusNormal"/>
        <w:spacing w:before="280"/>
        <w:ind w:firstLine="540"/>
        <w:jc w:val="both"/>
      </w:pPr>
      <w:r w:rsidRPr="00B379F3">
        <w:t>--------------------------------</w:t>
      </w:r>
    </w:p>
    <w:p w:rsidR="001667D9" w:rsidRPr="00B379F3" w:rsidRDefault="001667D9">
      <w:pPr>
        <w:pStyle w:val="ConsPlusNormal"/>
        <w:spacing w:before="280"/>
        <w:ind w:firstLine="540"/>
        <w:jc w:val="both"/>
      </w:pPr>
      <w:r w:rsidRPr="00B379F3">
        <w:t>&lt;6&gt; Под отсутствием возможности прочитать понимается случай, при котором текст жалобы, и(или) ФИО, и(или) почтовый адрес заявителя не поддаются прочтению.</w:t>
      </w:r>
    </w:p>
    <w:p w:rsidR="001667D9" w:rsidRPr="00B379F3" w:rsidRDefault="001667D9">
      <w:pPr>
        <w:pStyle w:val="ConsPlusNormal"/>
        <w:ind w:firstLine="540"/>
        <w:jc w:val="both"/>
      </w:pPr>
    </w:p>
    <w:p w:rsidR="001667D9" w:rsidRPr="00B379F3" w:rsidRDefault="001667D9">
      <w:pPr>
        <w:pStyle w:val="ConsPlusNormal"/>
        <w:ind w:firstLine="540"/>
        <w:jc w:val="both"/>
      </w:pPr>
      <w:r w:rsidRPr="00B379F3">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1667D9" w:rsidRPr="00B379F3" w:rsidRDefault="001667D9">
      <w:pPr>
        <w:pStyle w:val="ConsPlusNormal"/>
        <w:spacing w:before="280"/>
        <w:ind w:firstLine="540"/>
        <w:jc w:val="both"/>
      </w:pPr>
      <w:r w:rsidRPr="00B379F3">
        <w:t>5.5. Сроки рассмотрения жалобы.</w:t>
      </w:r>
    </w:p>
    <w:p w:rsidR="001667D9" w:rsidRPr="00B379F3" w:rsidRDefault="001667D9">
      <w:pPr>
        <w:pStyle w:val="ConsPlusNormal"/>
        <w:spacing w:before="280"/>
        <w:ind w:firstLine="540"/>
        <w:jc w:val="both"/>
      </w:pPr>
      <w:r w:rsidRPr="00B379F3">
        <w:t>Срок рассмотрения жалобы исчисляется со дня регистрации жалобы в Комитете либо в ГАУ ЦЗН.</w:t>
      </w:r>
    </w:p>
    <w:p w:rsidR="001667D9" w:rsidRPr="00B379F3" w:rsidRDefault="001667D9">
      <w:pPr>
        <w:pStyle w:val="ConsPlusNormal"/>
        <w:spacing w:before="280"/>
        <w:ind w:firstLine="540"/>
        <w:jc w:val="both"/>
      </w:pPr>
      <w:r w:rsidRPr="00B379F3">
        <w:t>Жалоба, поступившая в Комитет, ГАУ ЦЗН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1667D9" w:rsidRPr="00B379F3" w:rsidRDefault="001667D9">
      <w:pPr>
        <w:pStyle w:val="ConsPlusNormal"/>
        <w:spacing w:before="280"/>
        <w:ind w:firstLine="540"/>
        <w:jc w:val="both"/>
      </w:pPr>
      <w:r w:rsidRPr="00B379F3">
        <w:t>В случае обжалования отказа ГАУ ЦЗН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в Комитете.</w:t>
      </w:r>
    </w:p>
    <w:p w:rsidR="001667D9" w:rsidRPr="00B379F3" w:rsidRDefault="001667D9">
      <w:pPr>
        <w:pStyle w:val="ConsPlusNormal"/>
        <w:spacing w:before="280"/>
        <w:ind w:firstLine="540"/>
        <w:jc w:val="both"/>
      </w:pPr>
      <w:r w:rsidRPr="00B379F3">
        <w:t>5.6. Результат рассмотрения жалобы.</w:t>
      </w:r>
    </w:p>
    <w:p w:rsidR="001667D9" w:rsidRPr="00B379F3" w:rsidRDefault="001667D9">
      <w:pPr>
        <w:pStyle w:val="ConsPlusNormal"/>
        <w:spacing w:before="280"/>
        <w:ind w:firstLine="540"/>
        <w:jc w:val="both"/>
      </w:pPr>
      <w:r w:rsidRPr="00B379F3">
        <w:t xml:space="preserve">По результатам рассмотрения жалобы Комитетом принимается одно из </w:t>
      </w:r>
      <w:r w:rsidRPr="00B379F3">
        <w:lastRenderedPageBreak/>
        <w:t>следующих решений:</w:t>
      </w:r>
    </w:p>
    <w:p w:rsidR="001667D9" w:rsidRPr="00B379F3" w:rsidRDefault="001667D9">
      <w:pPr>
        <w:pStyle w:val="ConsPlusNormal"/>
        <w:spacing w:before="280"/>
        <w:ind w:firstLine="540"/>
        <w:jc w:val="both"/>
      </w:pPr>
      <w:r w:rsidRPr="00B379F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1667D9" w:rsidRPr="00B379F3" w:rsidRDefault="001667D9">
      <w:pPr>
        <w:pStyle w:val="ConsPlusNormal"/>
        <w:spacing w:before="280"/>
        <w:ind w:firstLine="540"/>
        <w:jc w:val="both"/>
      </w:pPr>
      <w:r w:rsidRPr="00B379F3">
        <w:t>в удовлетворении жалобы отказывается.</w:t>
      </w:r>
    </w:p>
    <w:p w:rsidR="001667D9" w:rsidRPr="00B379F3" w:rsidRDefault="001667D9">
      <w:pPr>
        <w:pStyle w:val="ConsPlusNormal"/>
        <w:spacing w:before="280"/>
        <w:ind w:firstLine="540"/>
        <w:jc w:val="both"/>
      </w:pPr>
      <w:r w:rsidRPr="00B379F3">
        <w:t>Указанное решение принимается в форме акта Комитета. Типовая форма акта установлена приложением N 5 к настоящему Административному регламенту.</w:t>
      </w:r>
    </w:p>
    <w:p w:rsidR="001667D9" w:rsidRPr="00B379F3" w:rsidRDefault="001667D9">
      <w:pPr>
        <w:pStyle w:val="ConsPlusNormal"/>
        <w:spacing w:before="280"/>
        <w:ind w:firstLine="540"/>
        <w:jc w:val="both"/>
      </w:pPr>
      <w:r w:rsidRPr="00B379F3">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1667D9" w:rsidRPr="00B379F3" w:rsidRDefault="001667D9">
      <w:pPr>
        <w:pStyle w:val="ConsPlusNormal"/>
        <w:spacing w:before="280"/>
        <w:ind w:firstLine="540"/>
        <w:jc w:val="both"/>
      </w:pPr>
      <w:r w:rsidRPr="00B379F3">
        <w:t>Комитет отказывает в удовлетворении жалобы в следующих случаях:</w:t>
      </w:r>
    </w:p>
    <w:p w:rsidR="001667D9" w:rsidRPr="00B379F3" w:rsidRDefault="001667D9">
      <w:pPr>
        <w:pStyle w:val="ConsPlusNormal"/>
        <w:spacing w:before="280"/>
        <w:ind w:firstLine="540"/>
        <w:jc w:val="both"/>
      </w:pPr>
      <w:r w:rsidRPr="00B379F3">
        <w:t>наличие вступившего в законную силу решения суда, арбитражного суда по жалобе о том же предмете и по тем же основаниям;</w:t>
      </w:r>
    </w:p>
    <w:p w:rsidR="001667D9" w:rsidRPr="00B379F3" w:rsidRDefault="001667D9">
      <w:pPr>
        <w:pStyle w:val="ConsPlusNormal"/>
        <w:spacing w:before="280"/>
        <w:ind w:firstLine="540"/>
        <w:jc w:val="both"/>
      </w:pPr>
      <w:r w:rsidRPr="00B379F3">
        <w:t>подача жалобы лицом, полномочия которого не подтверждены в порядке, установленном законодательством Российской Федерации;</w:t>
      </w:r>
    </w:p>
    <w:p w:rsidR="001667D9" w:rsidRPr="00B379F3" w:rsidRDefault="001667D9">
      <w:pPr>
        <w:pStyle w:val="ConsPlusNormal"/>
        <w:spacing w:before="280"/>
        <w:ind w:firstLine="540"/>
        <w:jc w:val="both"/>
      </w:pPr>
      <w:r w:rsidRPr="00B379F3">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667D9" w:rsidRPr="00B379F3" w:rsidRDefault="001667D9">
      <w:pPr>
        <w:pStyle w:val="ConsPlusNormal"/>
        <w:spacing w:before="280"/>
        <w:ind w:firstLine="540"/>
        <w:jc w:val="both"/>
      </w:pPr>
      <w:r w:rsidRPr="00B379F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67D9" w:rsidRPr="00B379F3" w:rsidRDefault="001667D9">
      <w:pPr>
        <w:pStyle w:val="ConsPlusNormal"/>
        <w:spacing w:before="280"/>
        <w:ind w:firstLine="540"/>
        <w:jc w:val="both"/>
      </w:pPr>
      <w:r w:rsidRPr="00B379F3">
        <w:t>5.7. Порядок информирования заявителя о результатах рассмотрения жалобы.</w:t>
      </w:r>
    </w:p>
    <w:p w:rsidR="001667D9" w:rsidRPr="00B379F3" w:rsidRDefault="001667D9">
      <w:pPr>
        <w:pStyle w:val="ConsPlusNormal"/>
        <w:spacing w:before="280"/>
        <w:ind w:firstLine="540"/>
        <w:jc w:val="both"/>
      </w:pPr>
      <w:r w:rsidRPr="00B379F3">
        <w:t xml:space="preserve">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w:t>
      </w:r>
      <w:r w:rsidRPr="00B379F3">
        <w:lastRenderedPageBreak/>
        <w:t>Федерации.</w:t>
      </w:r>
    </w:p>
    <w:p w:rsidR="001667D9" w:rsidRPr="00B379F3" w:rsidRDefault="001667D9">
      <w:pPr>
        <w:pStyle w:val="ConsPlusNormal"/>
        <w:spacing w:before="280"/>
        <w:ind w:firstLine="540"/>
        <w:jc w:val="both"/>
      </w:pPr>
      <w:r w:rsidRPr="00B379F3">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7D9" w:rsidRPr="00B379F3" w:rsidRDefault="001667D9">
      <w:pPr>
        <w:pStyle w:val="ConsPlusNormal"/>
        <w:spacing w:before="280"/>
        <w:ind w:firstLine="540"/>
        <w:jc w:val="both"/>
      </w:pPr>
      <w:r w:rsidRPr="00B379F3">
        <w:t>В ответе по результатам рассмотрения жалобы указываются:</w:t>
      </w:r>
    </w:p>
    <w:p w:rsidR="001667D9" w:rsidRPr="00B379F3" w:rsidRDefault="001667D9">
      <w:pPr>
        <w:pStyle w:val="ConsPlusNormal"/>
        <w:spacing w:before="280"/>
        <w:ind w:firstLine="540"/>
        <w:jc w:val="both"/>
      </w:pPr>
      <w:r w:rsidRPr="00B379F3">
        <w:t>наименование Комитета, должность, фамилия, имя, отчество (при наличии) должностного лица, принявшего решение по жалобе;</w:t>
      </w:r>
    </w:p>
    <w:p w:rsidR="001667D9" w:rsidRPr="00B379F3" w:rsidRDefault="001667D9">
      <w:pPr>
        <w:pStyle w:val="ConsPlusNormal"/>
        <w:spacing w:before="280"/>
        <w:ind w:firstLine="540"/>
        <w:jc w:val="both"/>
      </w:pPr>
      <w:r w:rsidRPr="00B379F3">
        <w:t>номер, дата, место принятия решения, включая сведения о должностном лице, работнике, решение или действие (бездействие) которого обжалуется;</w:t>
      </w:r>
    </w:p>
    <w:p w:rsidR="001667D9" w:rsidRPr="00B379F3" w:rsidRDefault="001667D9">
      <w:pPr>
        <w:pStyle w:val="ConsPlusNormal"/>
        <w:spacing w:before="280"/>
        <w:ind w:firstLine="540"/>
        <w:jc w:val="both"/>
      </w:pPr>
      <w:r w:rsidRPr="00B379F3">
        <w:t>фамилия, имя, отчество (при наличии) или наименование заявителя;</w:t>
      </w:r>
    </w:p>
    <w:p w:rsidR="001667D9" w:rsidRPr="00B379F3" w:rsidRDefault="001667D9">
      <w:pPr>
        <w:pStyle w:val="ConsPlusNormal"/>
        <w:spacing w:before="280"/>
        <w:ind w:firstLine="540"/>
        <w:jc w:val="both"/>
      </w:pPr>
      <w:r w:rsidRPr="00B379F3">
        <w:t>основания для принятия решения по жалобе;</w:t>
      </w:r>
    </w:p>
    <w:p w:rsidR="001667D9" w:rsidRPr="00B379F3" w:rsidRDefault="001667D9">
      <w:pPr>
        <w:pStyle w:val="ConsPlusNormal"/>
        <w:spacing w:before="280"/>
        <w:ind w:firstLine="540"/>
        <w:jc w:val="both"/>
      </w:pPr>
      <w:r w:rsidRPr="00B379F3">
        <w:t>принятое по жалобе решение;</w:t>
      </w:r>
    </w:p>
    <w:p w:rsidR="001667D9" w:rsidRPr="00B379F3" w:rsidRDefault="001667D9">
      <w:pPr>
        <w:pStyle w:val="ConsPlusNormal"/>
        <w:spacing w:before="280"/>
        <w:ind w:firstLine="540"/>
        <w:jc w:val="both"/>
      </w:pPr>
      <w:r w:rsidRPr="00B379F3">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667D9" w:rsidRPr="00B379F3" w:rsidRDefault="001667D9">
      <w:pPr>
        <w:pStyle w:val="ConsPlusNormal"/>
        <w:spacing w:before="280"/>
        <w:ind w:firstLine="540"/>
        <w:jc w:val="both"/>
      </w:pPr>
      <w:r w:rsidRPr="00B379F3">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1667D9" w:rsidRPr="00B379F3" w:rsidRDefault="001667D9">
      <w:pPr>
        <w:pStyle w:val="ConsPlusNormal"/>
        <w:spacing w:before="280"/>
        <w:ind w:firstLine="540"/>
        <w:jc w:val="both"/>
      </w:pPr>
      <w:r w:rsidRPr="00B379F3">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667D9" w:rsidRPr="00B379F3" w:rsidRDefault="001667D9">
      <w:pPr>
        <w:pStyle w:val="ConsPlusNormal"/>
        <w:spacing w:before="280"/>
        <w:ind w:firstLine="540"/>
        <w:jc w:val="both"/>
      </w:pPr>
      <w:r w:rsidRPr="00B379F3">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1667D9" w:rsidRPr="00B379F3" w:rsidRDefault="001667D9">
      <w:pPr>
        <w:pStyle w:val="ConsPlusNormal"/>
        <w:spacing w:before="280"/>
        <w:ind w:firstLine="540"/>
        <w:jc w:val="both"/>
      </w:pPr>
      <w:r w:rsidRPr="00B379F3">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1667D9" w:rsidRPr="00B379F3" w:rsidRDefault="001667D9">
      <w:pPr>
        <w:pStyle w:val="ConsPlusNormal"/>
        <w:spacing w:before="280"/>
        <w:ind w:firstLine="540"/>
        <w:jc w:val="both"/>
      </w:pPr>
      <w:r w:rsidRPr="00B379F3">
        <w:t>5.8. Порядок обжалования решения по жалобе.</w:t>
      </w:r>
    </w:p>
    <w:p w:rsidR="001667D9" w:rsidRPr="00B379F3" w:rsidRDefault="001667D9">
      <w:pPr>
        <w:pStyle w:val="ConsPlusNormal"/>
        <w:spacing w:before="280"/>
        <w:ind w:firstLine="540"/>
        <w:jc w:val="both"/>
      </w:pPr>
      <w:r w:rsidRPr="00B379F3">
        <w:t xml:space="preserve">Решение, принятое по результатам рассмотрения жалобы, может быть </w:t>
      </w:r>
      <w:r w:rsidRPr="00B379F3">
        <w:lastRenderedPageBreak/>
        <w:t>обжаловано вице-губернатору Санкт-Петербурга, непосредственно координирующему и контролирующему деятельность Комитета (Смольный проезд, д. 1, литера Б, Санкт-Петербург, 191060, тел. (812)576-46-56), а также в суд в порядке и сроки, предусмотренные действующим законодательством.</w:t>
      </w:r>
    </w:p>
    <w:p w:rsidR="001667D9" w:rsidRPr="00B379F3" w:rsidRDefault="001667D9">
      <w:pPr>
        <w:pStyle w:val="ConsPlusNormal"/>
        <w:spacing w:before="280"/>
        <w:ind w:firstLine="540"/>
        <w:jc w:val="both"/>
      </w:pPr>
      <w:r w:rsidRPr="00B379F3">
        <w:t>5.9. Заявитель имеет право на получение информации и документов, необходимых для обоснования и рассмотрения жалобы.</w:t>
      </w:r>
    </w:p>
    <w:p w:rsidR="001667D9" w:rsidRPr="00B379F3" w:rsidRDefault="001667D9">
      <w:pPr>
        <w:pStyle w:val="ConsPlusNormal"/>
        <w:spacing w:before="280"/>
        <w:ind w:firstLine="540"/>
        <w:jc w:val="both"/>
      </w:pPr>
      <w:r w:rsidRPr="00B379F3">
        <w:t>5.10. Информирование заявителей о порядке подачи и рассмотрении жалобы осуществляется посредством размещения информации на Портале.</w:t>
      </w:r>
    </w:p>
    <w:p w:rsidR="001667D9" w:rsidRPr="00B379F3" w:rsidRDefault="001667D9">
      <w:pPr>
        <w:pStyle w:val="ConsPlusNormal"/>
        <w:spacing w:before="280"/>
        <w:ind w:firstLine="540"/>
        <w:jc w:val="both"/>
      </w:pPr>
      <w:r w:rsidRPr="00B379F3">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официальных сайтах Комитета, ГАУ ЦЗН, на Портале.</w:t>
      </w:r>
    </w:p>
    <w:p w:rsidR="001667D9" w:rsidRPr="00B379F3" w:rsidRDefault="001667D9">
      <w:pPr>
        <w:pStyle w:val="ConsPlusNormal"/>
        <w:spacing w:before="280"/>
        <w:ind w:firstLine="540"/>
        <w:jc w:val="both"/>
      </w:pPr>
      <w:r w:rsidRPr="00B379F3">
        <w:t>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законом "О порядке рассмотрения обращений граждан Российской Федерации" (далее - Закон N 59-ФЗ).</w:t>
      </w:r>
    </w:p>
    <w:p w:rsidR="001667D9" w:rsidRPr="00B379F3" w:rsidRDefault="001667D9">
      <w:pPr>
        <w:pStyle w:val="ConsPlusNormal"/>
        <w:spacing w:before="280"/>
        <w:ind w:firstLine="540"/>
        <w:jc w:val="both"/>
      </w:pPr>
      <w:r w:rsidRPr="00B379F3">
        <w:t>Жалобы заявителей на организацию предоставления государственных услуг в Комитет либо в ГАУ ЦЗН подаются и рассматриваются в порядке, предусмотренном Законом N 59-ФЗ.</w:t>
      </w:r>
    </w:p>
    <w:p w:rsidR="001667D9" w:rsidRPr="00B379F3" w:rsidRDefault="001667D9">
      <w:pPr>
        <w:pStyle w:val="ConsPlusNormal"/>
        <w:ind w:firstLine="540"/>
        <w:jc w:val="both"/>
      </w:pPr>
    </w:p>
    <w:p w:rsidR="001667D9" w:rsidRPr="00B379F3" w:rsidRDefault="001667D9">
      <w:pPr>
        <w:pStyle w:val="ConsPlusNormal"/>
        <w:jc w:val="right"/>
        <w:outlineLvl w:val="1"/>
      </w:pPr>
      <w:r w:rsidRPr="00B379F3">
        <w:t>Приложение N 1</w:t>
      </w:r>
    </w:p>
    <w:p w:rsidR="001667D9" w:rsidRPr="00B379F3" w:rsidRDefault="001667D9">
      <w:pPr>
        <w:pStyle w:val="ConsPlusNormal"/>
        <w:jc w:val="right"/>
      </w:pPr>
      <w:r w:rsidRPr="00B379F3">
        <w:t>к Административному регламенту</w:t>
      </w:r>
    </w:p>
    <w:p w:rsidR="001667D9" w:rsidRPr="00B379F3" w:rsidRDefault="001667D9">
      <w:pPr>
        <w:pStyle w:val="ConsPlusNormal"/>
        <w:jc w:val="right"/>
      </w:pPr>
      <w:r w:rsidRPr="00B379F3">
        <w:t>Комитета по труду и занятости населения</w:t>
      </w:r>
    </w:p>
    <w:p w:rsidR="001667D9" w:rsidRPr="00B379F3" w:rsidRDefault="001667D9">
      <w:pPr>
        <w:pStyle w:val="ConsPlusNormal"/>
        <w:jc w:val="right"/>
      </w:pPr>
      <w:r w:rsidRPr="00B379F3">
        <w:t>Санкт-Петербурга по предоставлению</w:t>
      </w:r>
    </w:p>
    <w:p w:rsidR="001667D9" w:rsidRPr="00B379F3" w:rsidRDefault="001667D9">
      <w:pPr>
        <w:pStyle w:val="ConsPlusNormal"/>
        <w:jc w:val="right"/>
      </w:pPr>
      <w:r w:rsidRPr="00B379F3">
        <w:t>государственной услуги содействия</w:t>
      </w:r>
    </w:p>
    <w:p w:rsidR="001667D9" w:rsidRPr="00B379F3" w:rsidRDefault="001667D9">
      <w:pPr>
        <w:pStyle w:val="ConsPlusNormal"/>
        <w:jc w:val="right"/>
      </w:pPr>
      <w:r w:rsidRPr="00B379F3">
        <w:t>гражданам в поиске подходящей работы</w:t>
      </w:r>
    </w:p>
    <w:p w:rsidR="001667D9" w:rsidRPr="00B379F3" w:rsidRDefault="0016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F3" w:rsidRPr="00B379F3">
        <w:tc>
          <w:tcPr>
            <w:tcW w:w="60" w:type="dxa"/>
            <w:tcBorders>
              <w:top w:val="nil"/>
              <w:left w:val="nil"/>
              <w:bottom w:val="nil"/>
              <w:right w:val="nil"/>
            </w:tcBorders>
            <w:shd w:val="clear" w:color="auto" w:fill="CED3F1"/>
            <w:tcMar>
              <w:top w:w="0" w:type="dxa"/>
              <w:left w:w="0" w:type="dxa"/>
              <w:bottom w:w="0" w:type="dxa"/>
              <w:right w:w="0" w:type="dxa"/>
            </w:tcMar>
          </w:tcPr>
          <w:p w:rsidR="001667D9" w:rsidRPr="00B379F3" w:rsidRDefault="0016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D9" w:rsidRPr="00B379F3" w:rsidRDefault="001667D9">
            <w:pPr>
              <w:pStyle w:val="ConsPlusNormal"/>
              <w:jc w:val="center"/>
            </w:pPr>
            <w:r w:rsidRPr="00B379F3">
              <w:t>Список изменяющих документов</w:t>
            </w:r>
          </w:p>
          <w:p w:rsidR="001667D9" w:rsidRPr="00B379F3" w:rsidRDefault="001667D9">
            <w:pPr>
              <w:pStyle w:val="ConsPlusNormal"/>
              <w:jc w:val="center"/>
            </w:pPr>
            <w:r w:rsidRPr="00B379F3">
              <w:t>(в ред. Распоряжения Комитета по труду и занятости населения Правительства</w:t>
            </w:r>
          </w:p>
          <w:p w:rsidR="001667D9" w:rsidRPr="00B379F3" w:rsidRDefault="001667D9">
            <w:pPr>
              <w:pStyle w:val="ConsPlusNormal"/>
              <w:jc w:val="center"/>
            </w:pPr>
            <w:r w:rsidRPr="00B379F3">
              <w:t>Санкт-Петербурга от 08.04.2024 N 66-р)</w:t>
            </w: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r>
    </w:tbl>
    <w:p w:rsidR="001667D9" w:rsidRPr="00B379F3" w:rsidRDefault="001667D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907"/>
        <w:gridCol w:w="4082"/>
      </w:tblGrid>
      <w:tr w:rsidR="00B379F3" w:rsidRPr="00B379F3">
        <w:tc>
          <w:tcPr>
            <w:tcW w:w="4082" w:type="dxa"/>
            <w:tcBorders>
              <w:top w:val="nil"/>
              <w:left w:val="nil"/>
              <w:right w:val="nil"/>
            </w:tcBorders>
          </w:tcPr>
          <w:p w:rsidR="001667D9" w:rsidRPr="00B379F3" w:rsidRDefault="001667D9">
            <w:pPr>
              <w:pStyle w:val="ConsPlusNormal"/>
            </w:pPr>
          </w:p>
        </w:tc>
        <w:tc>
          <w:tcPr>
            <w:tcW w:w="907" w:type="dxa"/>
            <w:tcBorders>
              <w:top w:val="nil"/>
              <w:left w:val="nil"/>
              <w:bottom w:val="nil"/>
              <w:right w:val="nil"/>
            </w:tcBorders>
          </w:tcPr>
          <w:p w:rsidR="001667D9" w:rsidRPr="00B379F3" w:rsidRDefault="001667D9">
            <w:pPr>
              <w:pStyle w:val="ConsPlusNormal"/>
            </w:pPr>
          </w:p>
        </w:tc>
        <w:tc>
          <w:tcPr>
            <w:tcW w:w="4082" w:type="dxa"/>
            <w:tcBorders>
              <w:top w:val="nil"/>
              <w:left w:val="nil"/>
              <w:right w:val="nil"/>
            </w:tcBorders>
          </w:tcPr>
          <w:p w:rsidR="001667D9" w:rsidRPr="00B379F3" w:rsidRDefault="001667D9">
            <w:pPr>
              <w:pStyle w:val="ConsPlusNormal"/>
            </w:pPr>
          </w:p>
        </w:tc>
      </w:tr>
      <w:tr w:rsidR="00B379F3" w:rsidRPr="00B379F3">
        <w:tc>
          <w:tcPr>
            <w:tcW w:w="4082" w:type="dxa"/>
            <w:tcBorders>
              <w:left w:val="nil"/>
              <w:right w:val="nil"/>
            </w:tcBorders>
          </w:tcPr>
          <w:p w:rsidR="001667D9" w:rsidRPr="00B379F3" w:rsidRDefault="001667D9">
            <w:pPr>
              <w:pStyle w:val="ConsPlusNormal"/>
              <w:jc w:val="center"/>
            </w:pPr>
            <w:r w:rsidRPr="00B379F3">
              <w:t>наименование государственного учреждения службы занятости</w:t>
            </w:r>
          </w:p>
        </w:tc>
        <w:tc>
          <w:tcPr>
            <w:tcW w:w="907" w:type="dxa"/>
            <w:tcBorders>
              <w:top w:val="nil"/>
              <w:left w:val="nil"/>
              <w:bottom w:val="nil"/>
              <w:right w:val="nil"/>
            </w:tcBorders>
          </w:tcPr>
          <w:p w:rsidR="001667D9" w:rsidRPr="00B379F3" w:rsidRDefault="001667D9">
            <w:pPr>
              <w:pStyle w:val="ConsPlusNormal"/>
            </w:pPr>
          </w:p>
        </w:tc>
        <w:tc>
          <w:tcPr>
            <w:tcW w:w="4082" w:type="dxa"/>
            <w:tcBorders>
              <w:left w:val="nil"/>
              <w:right w:val="nil"/>
            </w:tcBorders>
            <w:vAlign w:val="bottom"/>
          </w:tcPr>
          <w:p w:rsidR="001667D9" w:rsidRPr="00B379F3" w:rsidRDefault="001667D9">
            <w:pPr>
              <w:pStyle w:val="ConsPlusNormal"/>
              <w:jc w:val="center"/>
            </w:pPr>
            <w:r w:rsidRPr="00B379F3">
              <w:t xml:space="preserve">наименование юридического лица/фамилия, имя, отчество (при наличии) индивидуального </w:t>
            </w:r>
            <w:r w:rsidRPr="00B379F3">
              <w:lastRenderedPageBreak/>
              <w:t>предпринимателя или иного физического лица</w:t>
            </w:r>
          </w:p>
        </w:tc>
      </w:tr>
      <w:tr w:rsidR="00B379F3" w:rsidRPr="00B379F3">
        <w:tc>
          <w:tcPr>
            <w:tcW w:w="4082" w:type="dxa"/>
            <w:tcBorders>
              <w:left w:val="nil"/>
              <w:right w:val="nil"/>
            </w:tcBorders>
          </w:tcPr>
          <w:p w:rsidR="001667D9" w:rsidRPr="00B379F3" w:rsidRDefault="001667D9">
            <w:pPr>
              <w:pStyle w:val="ConsPlusNormal"/>
            </w:pPr>
          </w:p>
        </w:tc>
        <w:tc>
          <w:tcPr>
            <w:tcW w:w="907" w:type="dxa"/>
            <w:tcBorders>
              <w:top w:val="nil"/>
              <w:left w:val="nil"/>
              <w:bottom w:val="nil"/>
              <w:right w:val="nil"/>
            </w:tcBorders>
          </w:tcPr>
          <w:p w:rsidR="001667D9" w:rsidRPr="00B379F3" w:rsidRDefault="001667D9">
            <w:pPr>
              <w:pStyle w:val="ConsPlusNormal"/>
            </w:pPr>
          </w:p>
        </w:tc>
        <w:tc>
          <w:tcPr>
            <w:tcW w:w="4082" w:type="dxa"/>
            <w:tcBorders>
              <w:left w:val="nil"/>
              <w:right w:val="nil"/>
            </w:tcBorders>
          </w:tcPr>
          <w:p w:rsidR="001667D9" w:rsidRPr="00B379F3" w:rsidRDefault="001667D9">
            <w:pPr>
              <w:pStyle w:val="ConsPlusNormal"/>
            </w:pPr>
          </w:p>
        </w:tc>
      </w:tr>
      <w:tr w:rsidR="00B379F3" w:rsidRPr="00B379F3">
        <w:tc>
          <w:tcPr>
            <w:tcW w:w="4082" w:type="dxa"/>
            <w:tcBorders>
              <w:left w:val="nil"/>
              <w:right w:val="nil"/>
            </w:tcBorders>
          </w:tcPr>
          <w:p w:rsidR="001667D9" w:rsidRPr="00B379F3" w:rsidRDefault="001667D9">
            <w:pPr>
              <w:pStyle w:val="ConsPlusNormal"/>
            </w:pPr>
          </w:p>
        </w:tc>
        <w:tc>
          <w:tcPr>
            <w:tcW w:w="907" w:type="dxa"/>
            <w:tcBorders>
              <w:top w:val="nil"/>
              <w:left w:val="nil"/>
              <w:bottom w:val="nil"/>
              <w:right w:val="nil"/>
            </w:tcBorders>
          </w:tcPr>
          <w:p w:rsidR="001667D9" w:rsidRPr="00B379F3" w:rsidRDefault="001667D9">
            <w:pPr>
              <w:pStyle w:val="ConsPlusNormal"/>
            </w:pPr>
          </w:p>
        </w:tc>
        <w:tc>
          <w:tcPr>
            <w:tcW w:w="4082" w:type="dxa"/>
            <w:tcBorders>
              <w:left w:val="nil"/>
              <w:right w:val="nil"/>
            </w:tcBorders>
          </w:tcPr>
          <w:p w:rsidR="001667D9" w:rsidRPr="00B379F3" w:rsidRDefault="001667D9">
            <w:pPr>
              <w:pStyle w:val="ConsPlusNormal"/>
            </w:pPr>
          </w:p>
        </w:tc>
      </w:tr>
      <w:tr w:rsidR="00B379F3" w:rsidRPr="00B379F3">
        <w:tc>
          <w:tcPr>
            <w:tcW w:w="4082" w:type="dxa"/>
            <w:tcBorders>
              <w:left w:val="nil"/>
              <w:bottom w:val="nil"/>
              <w:right w:val="nil"/>
            </w:tcBorders>
          </w:tcPr>
          <w:p w:rsidR="001667D9" w:rsidRPr="00B379F3" w:rsidRDefault="001667D9">
            <w:pPr>
              <w:pStyle w:val="ConsPlusNormal"/>
              <w:jc w:val="center"/>
            </w:pPr>
            <w:r w:rsidRPr="00B379F3">
              <w:t>адрес места нахождения, номер телефона, адрес электронной почты</w:t>
            </w:r>
          </w:p>
        </w:tc>
        <w:tc>
          <w:tcPr>
            <w:tcW w:w="907" w:type="dxa"/>
            <w:tcBorders>
              <w:top w:val="nil"/>
              <w:left w:val="nil"/>
              <w:bottom w:val="nil"/>
              <w:right w:val="nil"/>
            </w:tcBorders>
          </w:tcPr>
          <w:p w:rsidR="001667D9" w:rsidRPr="00B379F3" w:rsidRDefault="001667D9">
            <w:pPr>
              <w:pStyle w:val="ConsPlusNormal"/>
            </w:pPr>
          </w:p>
        </w:tc>
        <w:tc>
          <w:tcPr>
            <w:tcW w:w="4082" w:type="dxa"/>
            <w:tcBorders>
              <w:left w:val="nil"/>
              <w:bottom w:val="nil"/>
              <w:right w:val="nil"/>
            </w:tcBorders>
          </w:tcPr>
          <w:p w:rsidR="001667D9" w:rsidRPr="00B379F3" w:rsidRDefault="001667D9">
            <w:pPr>
              <w:pStyle w:val="ConsPlusNormal"/>
              <w:jc w:val="center"/>
            </w:pPr>
            <w:r w:rsidRPr="00B379F3">
              <w:t>адрес места нахождения, проезд, номер телефона</w:t>
            </w:r>
          </w:p>
        </w:tc>
      </w:tr>
    </w:tbl>
    <w:p w:rsidR="001667D9" w:rsidRPr="00B379F3" w:rsidRDefault="001667D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99"/>
        <w:gridCol w:w="510"/>
        <w:gridCol w:w="1243"/>
        <w:gridCol w:w="2442"/>
        <w:gridCol w:w="675"/>
        <w:gridCol w:w="436"/>
        <w:gridCol w:w="571"/>
        <w:gridCol w:w="926"/>
        <w:gridCol w:w="769"/>
      </w:tblGrid>
      <w:tr w:rsidR="00B379F3" w:rsidRPr="00B379F3">
        <w:tc>
          <w:tcPr>
            <w:tcW w:w="9071" w:type="dxa"/>
            <w:gridSpan w:val="9"/>
            <w:tcBorders>
              <w:top w:val="nil"/>
              <w:left w:val="nil"/>
              <w:bottom w:val="nil"/>
              <w:right w:val="nil"/>
            </w:tcBorders>
          </w:tcPr>
          <w:p w:rsidR="001667D9" w:rsidRPr="00B379F3" w:rsidRDefault="001667D9">
            <w:pPr>
              <w:pStyle w:val="ConsPlusNormal"/>
              <w:jc w:val="center"/>
            </w:pPr>
            <w:bookmarkStart w:id="14" w:name="P652"/>
            <w:bookmarkEnd w:id="14"/>
            <w:r w:rsidRPr="00B379F3">
              <w:rPr>
                <w:b/>
              </w:rPr>
              <w:t>Направление на работу</w:t>
            </w:r>
          </w:p>
        </w:tc>
      </w:tr>
      <w:tr w:rsidR="00B379F3" w:rsidRPr="00B379F3">
        <w:tc>
          <w:tcPr>
            <w:tcW w:w="9071" w:type="dxa"/>
            <w:gridSpan w:val="9"/>
            <w:tcBorders>
              <w:top w:val="nil"/>
              <w:left w:val="nil"/>
              <w:bottom w:val="nil"/>
              <w:right w:val="nil"/>
            </w:tcBorders>
          </w:tcPr>
          <w:p w:rsidR="001667D9" w:rsidRPr="00B379F3" w:rsidRDefault="001667D9">
            <w:pPr>
              <w:pStyle w:val="ConsPlusNormal"/>
            </w:pPr>
          </w:p>
        </w:tc>
      </w:tr>
      <w:tr w:rsidR="00B379F3" w:rsidRPr="00B379F3">
        <w:tc>
          <w:tcPr>
            <w:tcW w:w="1499" w:type="dxa"/>
            <w:tcBorders>
              <w:top w:val="nil"/>
              <w:left w:val="nil"/>
              <w:bottom w:val="nil"/>
              <w:right w:val="nil"/>
            </w:tcBorders>
          </w:tcPr>
          <w:p w:rsidR="001667D9" w:rsidRPr="00B379F3" w:rsidRDefault="001667D9">
            <w:pPr>
              <w:pStyle w:val="ConsPlusNormal"/>
            </w:pPr>
            <w:r w:rsidRPr="00B379F3">
              <w:t>Гражданин</w:t>
            </w:r>
          </w:p>
        </w:tc>
        <w:tc>
          <w:tcPr>
            <w:tcW w:w="5877" w:type="dxa"/>
            <w:gridSpan w:val="6"/>
            <w:tcBorders>
              <w:top w:val="nil"/>
              <w:left w:val="nil"/>
              <w:bottom w:val="single" w:sz="4" w:space="0" w:color="auto"/>
              <w:right w:val="nil"/>
            </w:tcBorders>
          </w:tcPr>
          <w:p w:rsidR="001667D9" w:rsidRPr="00B379F3" w:rsidRDefault="001667D9">
            <w:pPr>
              <w:pStyle w:val="ConsPlusNormal"/>
            </w:pPr>
          </w:p>
        </w:tc>
        <w:tc>
          <w:tcPr>
            <w:tcW w:w="1695" w:type="dxa"/>
            <w:gridSpan w:val="2"/>
            <w:tcBorders>
              <w:top w:val="nil"/>
              <w:left w:val="nil"/>
              <w:bottom w:val="nil"/>
              <w:right w:val="nil"/>
            </w:tcBorders>
          </w:tcPr>
          <w:p w:rsidR="001667D9" w:rsidRPr="00B379F3" w:rsidRDefault="001667D9">
            <w:pPr>
              <w:pStyle w:val="ConsPlusNormal"/>
              <w:jc w:val="both"/>
            </w:pPr>
            <w:r w:rsidRPr="00B379F3">
              <w:t>направляется</w:t>
            </w:r>
          </w:p>
        </w:tc>
      </w:tr>
      <w:tr w:rsidR="00B379F3" w:rsidRPr="00B379F3">
        <w:tc>
          <w:tcPr>
            <w:tcW w:w="1499" w:type="dxa"/>
            <w:tcBorders>
              <w:top w:val="nil"/>
              <w:left w:val="nil"/>
              <w:bottom w:val="nil"/>
              <w:right w:val="nil"/>
            </w:tcBorders>
          </w:tcPr>
          <w:p w:rsidR="001667D9" w:rsidRPr="00B379F3" w:rsidRDefault="001667D9">
            <w:pPr>
              <w:pStyle w:val="ConsPlusNormal"/>
            </w:pPr>
          </w:p>
        </w:tc>
        <w:tc>
          <w:tcPr>
            <w:tcW w:w="5877" w:type="dxa"/>
            <w:gridSpan w:val="6"/>
            <w:tcBorders>
              <w:top w:val="single" w:sz="4" w:space="0" w:color="auto"/>
              <w:left w:val="nil"/>
              <w:bottom w:val="nil"/>
              <w:right w:val="nil"/>
            </w:tcBorders>
          </w:tcPr>
          <w:p w:rsidR="001667D9" w:rsidRPr="00B379F3" w:rsidRDefault="001667D9">
            <w:pPr>
              <w:pStyle w:val="ConsPlusNormal"/>
              <w:jc w:val="center"/>
            </w:pPr>
            <w:r w:rsidRPr="00B379F3">
              <w:t>фамилия, имя, отчество (при наличии)</w:t>
            </w:r>
          </w:p>
        </w:tc>
        <w:tc>
          <w:tcPr>
            <w:tcW w:w="1695" w:type="dxa"/>
            <w:gridSpan w:val="2"/>
            <w:tcBorders>
              <w:top w:val="nil"/>
              <w:left w:val="nil"/>
              <w:bottom w:val="nil"/>
              <w:right w:val="nil"/>
            </w:tcBorders>
          </w:tcPr>
          <w:p w:rsidR="001667D9" w:rsidRPr="00B379F3" w:rsidRDefault="001667D9">
            <w:pPr>
              <w:pStyle w:val="ConsPlusNormal"/>
            </w:pPr>
          </w:p>
        </w:tc>
      </w:tr>
      <w:tr w:rsidR="00B379F3" w:rsidRPr="00B379F3">
        <w:tc>
          <w:tcPr>
            <w:tcW w:w="9071" w:type="dxa"/>
            <w:gridSpan w:val="9"/>
            <w:tcBorders>
              <w:top w:val="nil"/>
              <w:left w:val="nil"/>
              <w:bottom w:val="nil"/>
              <w:right w:val="nil"/>
            </w:tcBorders>
          </w:tcPr>
          <w:p w:rsidR="001667D9" w:rsidRPr="00B379F3" w:rsidRDefault="001667D9">
            <w:pPr>
              <w:pStyle w:val="ConsPlusNormal"/>
            </w:pPr>
            <w:r w:rsidRPr="00B379F3">
              <w:t>для замещения свободного рабочего места (вакантной должности) по профессии</w:t>
            </w:r>
          </w:p>
        </w:tc>
      </w:tr>
      <w:tr w:rsidR="00B379F3" w:rsidRPr="00B379F3">
        <w:tblPrEx>
          <w:tblBorders>
            <w:right w:val="single" w:sz="4" w:space="0" w:color="auto"/>
          </w:tblBorders>
        </w:tblPrEx>
        <w:tc>
          <w:tcPr>
            <w:tcW w:w="2009" w:type="dxa"/>
            <w:gridSpan w:val="2"/>
            <w:tcBorders>
              <w:top w:val="nil"/>
              <w:left w:val="nil"/>
              <w:bottom w:val="nil"/>
              <w:right w:val="nil"/>
            </w:tcBorders>
          </w:tcPr>
          <w:p w:rsidR="001667D9" w:rsidRPr="00B379F3" w:rsidRDefault="001667D9">
            <w:pPr>
              <w:pStyle w:val="ConsPlusNormal"/>
            </w:pPr>
            <w:r w:rsidRPr="00B379F3">
              <w:t>(специальности)</w:t>
            </w:r>
          </w:p>
        </w:tc>
        <w:tc>
          <w:tcPr>
            <w:tcW w:w="3685" w:type="dxa"/>
            <w:gridSpan w:val="2"/>
            <w:tcBorders>
              <w:top w:val="nil"/>
              <w:left w:val="nil"/>
              <w:bottom w:val="single" w:sz="4" w:space="0" w:color="auto"/>
              <w:right w:val="nil"/>
            </w:tcBorders>
          </w:tcPr>
          <w:p w:rsidR="001667D9" w:rsidRPr="00B379F3" w:rsidRDefault="001667D9">
            <w:pPr>
              <w:pStyle w:val="ConsPlusNormal"/>
            </w:pPr>
          </w:p>
        </w:tc>
        <w:tc>
          <w:tcPr>
            <w:tcW w:w="2608" w:type="dxa"/>
            <w:gridSpan w:val="4"/>
            <w:tcBorders>
              <w:top w:val="nil"/>
              <w:left w:val="nil"/>
              <w:bottom w:val="nil"/>
              <w:right w:val="single" w:sz="4" w:space="0" w:color="auto"/>
            </w:tcBorders>
          </w:tcPr>
          <w:p w:rsidR="001667D9" w:rsidRPr="00B379F3" w:rsidRDefault="001667D9">
            <w:pPr>
              <w:pStyle w:val="ConsPlusNormal"/>
              <w:jc w:val="both"/>
            </w:pPr>
            <w:r w:rsidRPr="00B379F3">
              <w:t>на конкурсной основе</w:t>
            </w:r>
          </w:p>
        </w:tc>
        <w:tc>
          <w:tcPr>
            <w:tcW w:w="769"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r>
      <w:tr w:rsidR="00B379F3" w:rsidRPr="00B379F3">
        <w:tc>
          <w:tcPr>
            <w:tcW w:w="2009" w:type="dxa"/>
            <w:gridSpan w:val="2"/>
            <w:tcBorders>
              <w:top w:val="nil"/>
              <w:left w:val="nil"/>
              <w:bottom w:val="nil"/>
              <w:right w:val="nil"/>
            </w:tcBorders>
          </w:tcPr>
          <w:p w:rsidR="001667D9" w:rsidRPr="00B379F3" w:rsidRDefault="001667D9">
            <w:pPr>
              <w:pStyle w:val="ConsPlusNormal"/>
            </w:pPr>
          </w:p>
        </w:tc>
        <w:tc>
          <w:tcPr>
            <w:tcW w:w="3685" w:type="dxa"/>
            <w:gridSpan w:val="2"/>
            <w:tcBorders>
              <w:top w:val="single" w:sz="4" w:space="0" w:color="auto"/>
              <w:left w:val="nil"/>
              <w:bottom w:val="nil"/>
              <w:right w:val="nil"/>
            </w:tcBorders>
          </w:tcPr>
          <w:p w:rsidR="001667D9" w:rsidRPr="00B379F3" w:rsidRDefault="001667D9">
            <w:pPr>
              <w:pStyle w:val="ConsPlusNormal"/>
              <w:jc w:val="center"/>
            </w:pPr>
            <w:r w:rsidRPr="00B379F3">
              <w:t>нужное указать</w:t>
            </w:r>
          </w:p>
        </w:tc>
        <w:tc>
          <w:tcPr>
            <w:tcW w:w="3377" w:type="dxa"/>
            <w:gridSpan w:val="5"/>
            <w:tcBorders>
              <w:top w:val="nil"/>
              <w:left w:val="nil"/>
              <w:bottom w:val="nil"/>
              <w:right w:val="nil"/>
            </w:tcBorders>
          </w:tcPr>
          <w:p w:rsidR="001667D9" w:rsidRPr="00B379F3" w:rsidRDefault="001667D9">
            <w:pPr>
              <w:pStyle w:val="ConsPlusNormal"/>
            </w:pPr>
          </w:p>
        </w:tc>
      </w:tr>
      <w:tr w:rsidR="00B379F3" w:rsidRPr="00B379F3">
        <w:tc>
          <w:tcPr>
            <w:tcW w:w="6805" w:type="dxa"/>
            <w:gridSpan w:val="6"/>
            <w:tcBorders>
              <w:top w:val="nil"/>
              <w:left w:val="nil"/>
              <w:bottom w:val="nil"/>
              <w:right w:val="nil"/>
            </w:tcBorders>
          </w:tcPr>
          <w:p w:rsidR="001667D9" w:rsidRPr="00B379F3" w:rsidRDefault="001667D9">
            <w:pPr>
              <w:pStyle w:val="ConsPlusNormal"/>
            </w:pPr>
            <w:r w:rsidRPr="00B379F3">
              <w:t>в соответствии с информацией о вакансии.</w:t>
            </w:r>
          </w:p>
        </w:tc>
        <w:tc>
          <w:tcPr>
            <w:tcW w:w="2266"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9"/>
            <w:tcBorders>
              <w:top w:val="nil"/>
              <w:left w:val="nil"/>
              <w:bottom w:val="nil"/>
              <w:right w:val="nil"/>
            </w:tcBorders>
          </w:tcPr>
          <w:p w:rsidR="001667D9" w:rsidRPr="00B379F3" w:rsidRDefault="001667D9">
            <w:pPr>
              <w:pStyle w:val="ConsPlusNormal"/>
            </w:pPr>
            <w:r w:rsidRPr="00B379F3">
              <w:t>Просим письменно сообщить о принятом решении по предложенной кандидатуре.</w:t>
            </w:r>
          </w:p>
        </w:tc>
      </w:tr>
      <w:tr w:rsidR="00B379F3" w:rsidRPr="00B379F3">
        <w:tc>
          <w:tcPr>
            <w:tcW w:w="3252" w:type="dxa"/>
            <w:gridSpan w:val="3"/>
            <w:tcBorders>
              <w:top w:val="nil"/>
              <w:left w:val="nil"/>
              <w:bottom w:val="nil"/>
              <w:right w:val="nil"/>
            </w:tcBorders>
          </w:tcPr>
          <w:p w:rsidR="001667D9" w:rsidRPr="00B379F3" w:rsidRDefault="001667D9">
            <w:pPr>
              <w:pStyle w:val="ConsPlusNormal"/>
            </w:pPr>
            <w:r w:rsidRPr="00B379F3">
              <w:t>Номер телефона для справок</w:t>
            </w:r>
          </w:p>
        </w:tc>
        <w:tc>
          <w:tcPr>
            <w:tcW w:w="3117" w:type="dxa"/>
            <w:gridSpan w:val="2"/>
            <w:tcBorders>
              <w:top w:val="nil"/>
              <w:left w:val="nil"/>
              <w:bottom w:val="single" w:sz="4" w:space="0" w:color="auto"/>
              <w:right w:val="nil"/>
            </w:tcBorders>
          </w:tcPr>
          <w:p w:rsidR="001667D9" w:rsidRPr="00B379F3" w:rsidRDefault="001667D9">
            <w:pPr>
              <w:pStyle w:val="ConsPlusNormal"/>
            </w:pPr>
          </w:p>
        </w:tc>
        <w:tc>
          <w:tcPr>
            <w:tcW w:w="2702" w:type="dxa"/>
            <w:gridSpan w:val="4"/>
            <w:tcBorders>
              <w:top w:val="nil"/>
              <w:left w:val="nil"/>
              <w:bottom w:val="nil"/>
              <w:right w:val="nil"/>
            </w:tcBorders>
          </w:tcPr>
          <w:p w:rsidR="001667D9" w:rsidRPr="00B379F3" w:rsidRDefault="001667D9">
            <w:pPr>
              <w:pStyle w:val="ConsPlusNormal"/>
              <w:jc w:val="both"/>
            </w:pPr>
            <w:r w:rsidRPr="00B379F3">
              <w:t>"___" _________ 20__ г.</w:t>
            </w:r>
          </w:p>
        </w:tc>
      </w:tr>
    </w:tbl>
    <w:p w:rsidR="001667D9" w:rsidRPr="00B379F3" w:rsidRDefault="001667D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40"/>
        <w:gridCol w:w="1814"/>
        <w:gridCol w:w="340"/>
        <w:gridCol w:w="3118"/>
      </w:tblGrid>
      <w:tr w:rsidR="00B379F3" w:rsidRPr="00B379F3">
        <w:tc>
          <w:tcPr>
            <w:tcW w:w="3458" w:type="dxa"/>
            <w:tcBorders>
              <w:top w:val="nil"/>
              <w:left w:val="nil"/>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1814" w:type="dxa"/>
            <w:tcBorders>
              <w:top w:val="nil"/>
              <w:left w:val="nil"/>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3118" w:type="dxa"/>
            <w:tcBorders>
              <w:top w:val="nil"/>
              <w:left w:val="nil"/>
              <w:right w:val="nil"/>
            </w:tcBorders>
          </w:tcPr>
          <w:p w:rsidR="001667D9" w:rsidRPr="00B379F3" w:rsidRDefault="001667D9">
            <w:pPr>
              <w:pStyle w:val="ConsPlusNormal"/>
            </w:pPr>
          </w:p>
        </w:tc>
      </w:tr>
      <w:tr w:rsidR="00B379F3" w:rsidRPr="00B379F3">
        <w:tc>
          <w:tcPr>
            <w:tcW w:w="3458" w:type="dxa"/>
            <w:tcBorders>
              <w:left w:val="nil"/>
              <w:bottom w:val="nil"/>
              <w:right w:val="nil"/>
            </w:tcBorders>
          </w:tcPr>
          <w:p w:rsidR="001667D9" w:rsidRPr="00B379F3" w:rsidRDefault="001667D9">
            <w:pPr>
              <w:pStyle w:val="ConsPlusNormal"/>
              <w:jc w:val="center"/>
            </w:pPr>
            <w:r w:rsidRPr="00B379F3">
              <w:t>должность работника государственного учреждения службы занятости</w:t>
            </w:r>
          </w:p>
        </w:tc>
        <w:tc>
          <w:tcPr>
            <w:tcW w:w="340" w:type="dxa"/>
            <w:tcBorders>
              <w:top w:val="nil"/>
              <w:left w:val="nil"/>
              <w:bottom w:val="nil"/>
              <w:right w:val="nil"/>
            </w:tcBorders>
          </w:tcPr>
          <w:p w:rsidR="001667D9" w:rsidRPr="00B379F3" w:rsidRDefault="001667D9">
            <w:pPr>
              <w:pStyle w:val="ConsPlusNormal"/>
            </w:pPr>
          </w:p>
        </w:tc>
        <w:tc>
          <w:tcPr>
            <w:tcW w:w="1814" w:type="dxa"/>
            <w:tcBorders>
              <w:left w:val="nil"/>
              <w:bottom w:val="nil"/>
              <w:right w:val="nil"/>
            </w:tcBorders>
          </w:tcPr>
          <w:p w:rsidR="001667D9" w:rsidRPr="00B379F3" w:rsidRDefault="001667D9">
            <w:pPr>
              <w:pStyle w:val="ConsPlusNormal"/>
              <w:jc w:val="center"/>
            </w:pPr>
            <w:r w:rsidRPr="00B379F3">
              <w:t>подпись</w:t>
            </w:r>
          </w:p>
        </w:tc>
        <w:tc>
          <w:tcPr>
            <w:tcW w:w="340" w:type="dxa"/>
            <w:tcBorders>
              <w:top w:val="nil"/>
              <w:left w:val="nil"/>
              <w:bottom w:val="nil"/>
              <w:right w:val="nil"/>
            </w:tcBorders>
          </w:tcPr>
          <w:p w:rsidR="001667D9" w:rsidRPr="00B379F3" w:rsidRDefault="001667D9">
            <w:pPr>
              <w:pStyle w:val="ConsPlusNormal"/>
            </w:pPr>
          </w:p>
        </w:tc>
        <w:tc>
          <w:tcPr>
            <w:tcW w:w="3118" w:type="dxa"/>
            <w:tcBorders>
              <w:left w:val="nil"/>
              <w:bottom w:val="nil"/>
              <w:right w:val="nil"/>
            </w:tcBorders>
          </w:tcPr>
          <w:p w:rsidR="001667D9" w:rsidRPr="00B379F3" w:rsidRDefault="001667D9">
            <w:pPr>
              <w:pStyle w:val="ConsPlusNormal"/>
              <w:jc w:val="center"/>
            </w:pPr>
            <w:r w:rsidRPr="00B379F3">
              <w:t>фамилия, имя, отчество</w:t>
            </w:r>
          </w:p>
          <w:p w:rsidR="001667D9" w:rsidRPr="00B379F3" w:rsidRDefault="001667D9">
            <w:pPr>
              <w:pStyle w:val="ConsPlusNormal"/>
              <w:jc w:val="center"/>
            </w:pPr>
            <w:r w:rsidRPr="00B379F3">
              <w:t>(при наличии)</w:t>
            </w:r>
          </w:p>
        </w:tc>
      </w:tr>
    </w:tbl>
    <w:p w:rsidR="001667D9" w:rsidRPr="00B379F3" w:rsidRDefault="001667D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54"/>
        <w:gridCol w:w="1244"/>
        <w:gridCol w:w="1244"/>
        <w:gridCol w:w="614"/>
        <w:gridCol w:w="1080"/>
        <w:gridCol w:w="1080"/>
        <w:gridCol w:w="2355"/>
      </w:tblGrid>
      <w:tr w:rsidR="00B379F3" w:rsidRPr="00B379F3">
        <w:tc>
          <w:tcPr>
            <w:tcW w:w="9071" w:type="dxa"/>
            <w:gridSpan w:val="7"/>
            <w:tcBorders>
              <w:top w:val="nil"/>
              <w:left w:val="nil"/>
              <w:bottom w:val="nil"/>
              <w:right w:val="nil"/>
            </w:tcBorders>
          </w:tcPr>
          <w:p w:rsidR="001667D9" w:rsidRPr="00B379F3" w:rsidRDefault="001667D9">
            <w:pPr>
              <w:pStyle w:val="ConsPlusNormal"/>
              <w:jc w:val="center"/>
            </w:pPr>
            <w:r w:rsidRPr="00B379F3">
              <w:t>- - - - - - - - - - - - - - - - - - - - - - - - - - - - - - - - - - - - - - - - - - - - - - - - - - - - - - - -</w:t>
            </w:r>
          </w:p>
        </w:tc>
      </w:tr>
      <w:tr w:rsidR="00B379F3" w:rsidRPr="00B379F3">
        <w:tc>
          <w:tcPr>
            <w:tcW w:w="9071" w:type="dxa"/>
            <w:gridSpan w:val="7"/>
            <w:tcBorders>
              <w:top w:val="nil"/>
              <w:left w:val="nil"/>
              <w:bottom w:val="nil"/>
              <w:right w:val="nil"/>
            </w:tcBorders>
          </w:tcPr>
          <w:p w:rsidR="001667D9" w:rsidRPr="00B379F3" w:rsidRDefault="001667D9">
            <w:pPr>
              <w:pStyle w:val="ConsPlusNormal"/>
              <w:jc w:val="center"/>
            </w:pPr>
            <w:r w:rsidRPr="00B379F3">
              <w:t>линия отрыва</w:t>
            </w:r>
          </w:p>
        </w:tc>
      </w:tr>
      <w:tr w:rsidR="00B379F3" w:rsidRPr="00B379F3">
        <w:tc>
          <w:tcPr>
            <w:tcW w:w="9071" w:type="dxa"/>
            <w:gridSpan w:val="7"/>
            <w:tcBorders>
              <w:top w:val="nil"/>
              <w:left w:val="nil"/>
              <w:bottom w:val="nil"/>
              <w:right w:val="nil"/>
            </w:tcBorders>
          </w:tcPr>
          <w:p w:rsidR="001667D9" w:rsidRPr="00B379F3" w:rsidRDefault="001667D9">
            <w:pPr>
              <w:pStyle w:val="ConsPlusNormal"/>
              <w:jc w:val="center"/>
              <w:outlineLvl w:val="2"/>
            </w:pPr>
            <w:r w:rsidRPr="00B379F3">
              <w:rPr>
                <w:b/>
              </w:rPr>
              <w:lastRenderedPageBreak/>
              <w:t>Результаты конкурса на замещение вакантных должностей</w:t>
            </w:r>
          </w:p>
        </w:tc>
      </w:tr>
      <w:tr w:rsidR="00B379F3" w:rsidRPr="00B379F3">
        <w:tc>
          <w:tcPr>
            <w:tcW w:w="9071" w:type="dxa"/>
            <w:gridSpan w:val="7"/>
            <w:tcBorders>
              <w:top w:val="nil"/>
              <w:left w:val="nil"/>
              <w:bottom w:val="nil"/>
              <w:right w:val="nil"/>
            </w:tcBorders>
          </w:tcPr>
          <w:p w:rsidR="001667D9" w:rsidRPr="00B379F3" w:rsidRDefault="001667D9">
            <w:pPr>
              <w:pStyle w:val="ConsPlusNormal"/>
            </w:pPr>
          </w:p>
        </w:tc>
      </w:tr>
      <w:tr w:rsidR="00B379F3" w:rsidRPr="00B379F3">
        <w:tc>
          <w:tcPr>
            <w:tcW w:w="1454" w:type="dxa"/>
            <w:tcBorders>
              <w:top w:val="nil"/>
              <w:left w:val="nil"/>
              <w:bottom w:val="nil"/>
              <w:right w:val="nil"/>
            </w:tcBorders>
          </w:tcPr>
          <w:p w:rsidR="001667D9" w:rsidRPr="00B379F3" w:rsidRDefault="001667D9">
            <w:pPr>
              <w:pStyle w:val="ConsPlusNormal"/>
            </w:pPr>
            <w:r w:rsidRPr="00B379F3">
              <w:t>Гражданин</w:t>
            </w:r>
          </w:p>
        </w:tc>
        <w:tc>
          <w:tcPr>
            <w:tcW w:w="7617" w:type="dxa"/>
            <w:gridSpan w:val="6"/>
            <w:tcBorders>
              <w:top w:val="nil"/>
              <w:left w:val="nil"/>
              <w:bottom w:val="single" w:sz="4" w:space="0" w:color="auto"/>
              <w:right w:val="nil"/>
            </w:tcBorders>
          </w:tcPr>
          <w:p w:rsidR="001667D9" w:rsidRPr="00B379F3" w:rsidRDefault="001667D9">
            <w:pPr>
              <w:pStyle w:val="ConsPlusNormal"/>
            </w:pPr>
          </w:p>
        </w:tc>
      </w:tr>
      <w:tr w:rsidR="00B379F3" w:rsidRPr="00B379F3">
        <w:tc>
          <w:tcPr>
            <w:tcW w:w="1454" w:type="dxa"/>
            <w:tcBorders>
              <w:top w:val="nil"/>
              <w:left w:val="nil"/>
              <w:bottom w:val="nil"/>
              <w:right w:val="nil"/>
            </w:tcBorders>
          </w:tcPr>
          <w:p w:rsidR="001667D9" w:rsidRPr="00B379F3" w:rsidRDefault="001667D9">
            <w:pPr>
              <w:pStyle w:val="ConsPlusNormal"/>
            </w:pPr>
          </w:p>
        </w:tc>
        <w:tc>
          <w:tcPr>
            <w:tcW w:w="7617" w:type="dxa"/>
            <w:gridSpan w:val="6"/>
            <w:tcBorders>
              <w:top w:val="single" w:sz="4" w:space="0" w:color="auto"/>
              <w:left w:val="nil"/>
              <w:bottom w:val="nil"/>
              <w:right w:val="nil"/>
            </w:tcBorders>
          </w:tcPr>
          <w:p w:rsidR="001667D9" w:rsidRPr="00B379F3" w:rsidRDefault="001667D9">
            <w:pPr>
              <w:pStyle w:val="ConsPlusNormal"/>
              <w:jc w:val="center"/>
            </w:pPr>
            <w:r w:rsidRPr="00B379F3">
              <w:t>фамилия, имя, отчество (при наличии)</w:t>
            </w:r>
          </w:p>
        </w:tc>
      </w:tr>
      <w:tr w:rsidR="00B379F3" w:rsidRPr="00B379F3">
        <w:tc>
          <w:tcPr>
            <w:tcW w:w="6716" w:type="dxa"/>
            <w:gridSpan w:val="6"/>
            <w:tcBorders>
              <w:top w:val="nil"/>
              <w:left w:val="nil"/>
              <w:bottom w:val="nil"/>
              <w:right w:val="nil"/>
            </w:tcBorders>
          </w:tcPr>
          <w:p w:rsidR="001667D9" w:rsidRPr="00B379F3" w:rsidRDefault="001667D9">
            <w:pPr>
              <w:pStyle w:val="ConsPlusNormal"/>
            </w:pPr>
            <w:r w:rsidRPr="00B379F3">
              <w:t>по результатам конкурса на замещение вакантных должностей</w:t>
            </w:r>
          </w:p>
        </w:tc>
        <w:tc>
          <w:tcPr>
            <w:tcW w:w="2355" w:type="dxa"/>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7"/>
            <w:tcBorders>
              <w:top w:val="nil"/>
              <w:left w:val="nil"/>
              <w:bottom w:val="nil"/>
              <w:right w:val="nil"/>
            </w:tcBorders>
          </w:tcPr>
          <w:p w:rsidR="001667D9" w:rsidRPr="00B379F3" w:rsidRDefault="001667D9">
            <w:pPr>
              <w:pStyle w:val="ConsPlusNormal"/>
            </w:pPr>
            <w:r w:rsidRPr="00B379F3">
              <w:t>принимается на работу с "__" _______ 20__ г., приказ от "__" ________ 20__ г. N ___</w:t>
            </w:r>
          </w:p>
        </w:tc>
      </w:tr>
      <w:tr w:rsidR="00B379F3" w:rsidRPr="00B379F3">
        <w:tc>
          <w:tcPr>
            <w:tcW w:w="9071" w:type="dxa"/>
            <w:gridSpan w:val="7"/>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7"/>
            <w:tcBorders>
              <w:top w:val="single" w:sz="4" w:space="0" w:color="auto"/>
              <w:left w:val="nil"/>
              <w:bottom w:val="nil"/>
              <w:right w:val="nil"/>
            </w:tcBorders>
          </w:tcPr>
          <w:p w:rsidR="001667D9" w:rsidRPr="00B379F3" w:rsidRDefault="001667D9">
            <w:pPr>
              <w:pStyle w:val="ConsPlusNormal"/>
              <w:jc w:val="center"/>
            </w:pPr>
            <w:r w:rsidRPr="00B379F3">
              <w:t>наименование юридического лица/фамилия, имя, отчество (при наличии) индивидуального предпринимателя</w:t>
            </w:r>
          </w:p>
        </w:tc>
      </w:tr>
      <w:tr w:rsidR="00B379F3" w:rsidRPr="00B379F3">
        <w:tc>
          <w:tcPr>
            <w:tcW w:w="2698" w:type="dxa"/>
            <w:gridSpan w:val="2"/>
            <w:tcBorders>
              <w:top w:val="nil"/>
              <w:left w:val="nil"/>
              <w:bottom w:val="nil"/>
              <w:right w:val="nil"/>
            </w:tcBorders>
          </w:tcPr>
          <w:p w:rsidR="001667D9" w:rsidRPr="00B379F3" w:rsidRDefault="001667D9">
            <w:pPr>
              <w:pStyle w:val="ConsPlusNormal"/>
            </w:pPr>
            <w:r w:rsidRPr="00B379F3">
              <w:t>"___" _________ 20__ г.</w:t>
            </w:r>
          </w:p>
        </w:tc>
        <w:tc>
          <w:tcPr>
            <w:tcW w:w="6373" w:type="dxa"/>
            <w:gridSpan w:val="5"/>
            <w:tcBorders>
              <w:top w:val="nil"/>
              <w:left w:val="nil"/>
              <w:bottom w:val="single" w:sz="4" w:space="0" w:color="auto"/>
              <w:right w:val="nil"/>
            </w:tcBorders>
          </w:tcPr>
          <w:p w:rsidR="001667D9" w:rsidRPr="00B379F3" w:rsidRDefault="001667D9">
            <w:pPr>
              <w:pStyle w:val="ConsPlusNormal"/>
            </w:pPr>
          </w:p>
        </w:tc>
      </w:tr>
      <w:tr w:rsidR="00B379F3" w:rsidRPr="00B379F3">
        <w:tc>
          <w:tcPr>
            <w:tcW w:w="2698" w:type="dxa"/>
            <w:gridSpan w:val="2"/>
            <w:vMerge w:val="restart"/>
            <w:tcBorders>
              <w:top w:val="nil"/>
              <w:left w:val="nil"/>
              <w:bottom w:val="nil"/>
              <w:right w:val="nil"/>
            </w:tcBorders>
          </w:tcPr>
          <w:p w:rsidR="001667D9" w:rsidRPr="00B379F3" w:rsidRDefault="001667D9">
            <w:pPr>
              <w:pStyle w:val="ConsPlusNormal"/>
            </w:pPr>
          </w:p>
        </w:tc>
        <w:tc>
          <w:tcPr>
            <w:tcW w:w="6373" w:type="dxa"/>
            <w:gridSpan w:val="5"/>
            <w:tcBorders>
              <w:top w:val="single" w:sz="4" w:space="0" w:color="auto"/>
              <w:left w:val="nil"/>
              <w:bottom w:val="nil"/>
              <w:right w:val="nil"/>
            </w:tcBorders>
          </w:tcPr>
          <w:p w:rsidR="001667D9" w:rsidRPr="00B379F3" w:rsidRDefault="001667D9">
            <w:pPr>
              <w:pStyle w:val="ConsPlusNormal"/>
              <w:jc w:val="center"/>
            </w:pPr>
            <w:r w:rsidRPr="00B379F3">
              <w:t>должность, подпись, фамилия, имя, отчество (при наличии) работодателя (его представителя)</w:t>
            </w:r>
          </w:p>
        </w:tc>
      </w:tr>
      <w:tr w:rsidR="00B379F3" w:rsidRPr="00B379F3">
        <w:tc>
          <w:tcPr>
            <w:tcW w:w="2698" w:type="dxa"/>
            <w:gridSpan w:val="2"/>
            <w:vMerge/>
            <w:tcBorders>
              <w:top w:val="nil"/>
              <w:left w:val="nil"/>
              <w:bottom w:val="nil"/>
              <w:right w:val="nil"/>
            </w:tcBorders>
          </w:tcPr>
          <w:p w:rsidR="001667D9" w:rsidRPr="00B379F3" w:rsidRDefault="001667D9">
            <w:pPr>
              <w:pStyle w:val="ConsPlusNormal"/>
            </w:pPr>
          </w:p>
        </w:tc>
        <w:tc>
          <w:tcPr>
            <w:tcW w:w="6373" w:type="dxa"/>
            <w:gridSpan w:val="5"/>
            <w:tcBorders>
              <w:top w:val="nil"/>
              <w:left w:val="nil"/>
              <w:bottom w:val="nil"/>
              <w:right w:val="nil"/>
            </w:tcBorders>
          </w:tcPr>
          <w:p w:rsidR="001667D9" w:rsidRPr="00B379F3" w:rsidRDefault="001667D9">
            <w:pPr>
              <w:pStyle w:val="ConsPlusNormal"/>
              <w:jc w:val="center"/>
            </w:pPr>
            <w:r w:rsidRPr="00B379F3">
              <w:t>М.П. (при наличии)</w:t>
            </w:r>
          </w:p>
        </w:tc>
      </w:tr>
      <w:tr w:rsidR="00B379F3" w:rsidRPr="00B379F3">
        <w:tc>
          <w:tcPr>
            <w:tcW w:w="9071" w:type="dxa"/>
            <w:gridSpan w:val="7"/>
            <w:tcBorders>
              <w:top w:val="nil"/>
              <w:left w:val="nil"/>
              <w:bottom w:val="nil"/>
              <w:right w:val="nil"/>
            </w:tcBorders>
          </w:tcPr>
          <w:p w:rsidR="001667D9" w:rsidRPr="00B379F3" w:rsidRDefault="001667D9">
            <w:pPr>
              <w:pStyle w:val="ConsPlusNormal"/>
              <w:jc w:val="center"/>
            </w:pPr>
            <w:r w:rsidRPr="00B379F3">
              <w:t>- - - - - - - - - - - - - - - - - - - - - - - - - - - - - - - - - - - - - - - - - - - - - - - - - - - - - - - -</w:t>
            </w:r>
          </w:p>
        </w:tc>
      </w:tr>
      <w:tr w:rsidR="00B379F3" w:rsidRPr="00B379F3">
        <w:tc>
          <w:tcPr>
            <w:tcW w:w="9071" w:type="dxa"/>
            <w:gridSpan w:val="7"/>
            <w:tcBorders>
              <w:top w:val="nil"/>
              <w:left w:val="nil"/>
              <w:bottom w:val="nil"/>
              <w:right w:val="nil"/>
            </w:tcBorders>
          </w:tcPr>
          <w:p w:rsidR="001667D9" w:rsidRPr="00B379F3" w:rsidRDefault="001667D9">
            <w:pPr>
              <w:pStyle w:val="ConsPlusNormal"/>
              <w:jc w:val="center"/>
            </w:pPr>
            <w:r w:rsidRPr="00B379F3">
              <w:t>линия отрыва</w:t>
            </w:r>
          </w:p>
        </w:tc>
      </w:tr>
      <w:tr w:rsidR="00B379F3" w:rsidRPr="00B379F3">
        <w:tc>
          <w:tcPr>
            <w:tcW w:w="9071" w:type="dxa"/>
            <w:gridSpan w:val="7"/>
            <w:tcBorders>
              <w:top w:val="nil"/>
              <w:left w:val="nil"/>
              <w:bottom w:val="nil"/>
              <w:right w:val="nil"/>
            </w:tcBorders>
          </w:tcPr>
          <w:p w:rsidR="001667D9" w:rsidRPr="00B379F3" w:rsidRDefault="001667D9">
            <w:pPr>
              <w:pStyle w:val="ConsPlusNormal"/>
              <w:jc w:val="center"/>
              <w:outlineLvl w:val="2"/>
            </w:pPr>
            <w:r w:rsidRPr="00B379F3">
              <w:rPr>
                <w:b/>
              </w:rPr>
              <w:t>Результат рассмотрения кандидатуры гражданина</w:t>
            </w:r>
          </w:p>
        </w:tc>
      </w:tr>
      <w:tr w:rsidR="00B379F3" w:rsidRPr="00B379F3">
        <w:tc>
          <w:tcPr>
            <w:tcW w:w="9071" w:type="dxa"/>
            <w:gridSpan w:val="7"/>
            <w:tcBorders>
              <w:top w:val="nil"/>
              <w:left w:val="nil"/>
              <w:bottom w:val="nil"/>
              <w:right w:val="nil"/>
            </w:tcBorders>
          </w:tcPr>
          <w:p w:rsidR="001667D9" w:rsidRPr="00B379F3" w:rsidRDefault="001667D9">
            <w:pPr>
              <w:pStyle w:val="ConsPlusNormal"/>
            </w:pPr>
          </w:p>
        </w:tc>
      </w:tr>
      <w:tr w:rsidR="00B379F3" w:rsidRPr="00B379F3">
        <w:tc>
          <w:tcPr>
            <w:tcW w:w="1454" w:type="dxa"/>
            <w:tcBorders>
              <w:top w:val="nil"/>
              <w:left w:val="nil"/>
              <w:bottom w:val="nil"/>
              <w:right w:val="nil"/>
            </w:tcBorders>
          </w:tcPr>
          <w:p w:rsidR="001667D9" w:rsidRPr="00B379F3" w:rsidRDefault="001667D9">
            <w:pPr>
              <w:pStyle w:val="ConsPlusNormal"/>
            </w:pPr>
            <w:r w:rsidRPr="00B379F3">
              <w:t>Гражданин</w:t>
            </w:r>
          </w:p>
        </w:tc>
        <w:tc>
          <w:tcPr>
            <w:tcW w:w="7617" w:type="dxa"/>
            <w:gridSpan w:val="6"/>
            <w:tcBorders>
              <w:top w:val="nil"/>
              <w:left w:val="nil"/>
              <w:bottom w:val="single" w:sz="4" w:space="0" w:color="auto"/>
              <w:right w:val="nil"/>
            </w:tcBorders>
          </w:tcPr>
          <w:p w:rsidR="001667D9" w:rsidRPr="00B379F3" w:rsidRDefault="001667D9">
            <w:pPr>
              <w:pStyle w:val="ConsPlusNormal"/>
            </w:pPr>
          </w:p>
        </w:tc>
      </w:tr>
      <w:tr w:rsidR="00B379F3" w:rsidRPr="00B379F3">
        <w:tc>
          <w:tcPr>
            <w:tcW w:w="1454" w:type="dxa"/>
            <w:tcBorders>
              <w:top w:val="nil"/>
              <w:left w:val="nil"/>
              <w:bottom w:val="nil"/>
              <w:right w:val="nil"/>
            </w:tcBorders>
          </w:tcPr>
          <w:p w:rsidR="001667D9" w:rsidRPr="00B379F3" w:rsidRDefault="001667D9">
            <w:pPr>
              <w:pStyle w:val="ConsPlusNormal"/>
            </w:pPr>
          </w:p>
        </w:tc>
        <w:tc>
          <w:tcPr>
            <w:tcW w:w="7617" w:type="dxa"/>
            <w:gridSpan w:val="6"/>
            <w:tcBorders>
              <w:top w:val="single" w:sz="4" w:space="0" w:color="auto"/>
              <w:left w:val="nil"/>
              <w:bottom w:val="nil"/>
              <w:right w:val="nil"/>
            </w:tcBorders>
          </w:tcPr>
          <w:p w:rsidR="001667D9" w:rsidRPr="00B379F3" w:rsidRDefault="001667D9">
            <w:pPr>
              <w:pStyle w:val="ConsPlusNormal"/>
              <w:jc w:val="center"/>
            </w:pPr>
            <w:r w:rsidRPr="00B379F3">
              <w:t>фамилия, имя, отчество (при наличии)</w:t>
            </w:r>
          </w:p>
        </w:tc>
      </w:tr>
      <w:tr w:rsidR="00B379F3" w:rsidRPr="00B379F3">
        <w:tc>
          <w:tcPr>
            <w:tcW w:w="9071" w:type="dxa"/>
            <w:gridSpan w:val="7"/>
            <w:tcBorders>
              <w:top w:val="nil"/>
              <w:left w:val="nil"/>
              <w:bottom w:val="nil"/>
              <w:right w:val="nil"/>
            </w:tcBorders>
          </w:tcPr>
          <w:p w:rsidR="001667D9" w:rsidRPr="00B379F3" w:rsidRDefault="001667D9">
            <w:pPr>
              <w:pStyle w:val="ConsPlusNormal"/>
            </w:pPr>
            <w:r w:rsidRPr="00B379F3">
              <w:t>принимается на работу с "__" _______ 20__ г., приказ от "__" ________ 20__ г. N ___</w:t>
            </w:r>
          </w:p>
        </w:tc>
      </w:tr>
      <w:tr w:rsidR="00B379F3" w:rsidRPr="00B379F3">
        <w:tc>
          <w:tcPr>
            <w:tcW w:w="3942" w:type="dxa"/>
            <w:gridSpan w:val="3"/>
            <w:tcBorders>
              <w:top w:val="nil"/>
              <w:left w:val="nil"/>
              <w:bottom w:val="nil"/>
              <w:right w:val="nil"/>
            </w:tcBorders>
          </w:tcPr>
          <w:p w:rsidR="001667D9" w:rsidRPr="00B379F3" w:rsidRDefault="001667D9">
            <w:pPr>
              <w:pStyle w:val="ConsPlusNormal"/>
              <w:jc w:val="both"/>
            </w:pPr>
            <w:r w:rsidRPr="00B379F3">
              <w:t>на должность, по профессии (специальности)</w:t>
            </w:r>
          </w:p>
        </w:tc>
        <w:tc>
          <w:tcPr>
            <w:tcW w:w="5129" w:type="dxa"/>
            <w:gridSpan w:val="4"/>
            <w:tcBorders>
              <w:top w:val="nil"/>
              <w:left w:val="nil"/>
              <w:bottom w:val="nil"/>
              <w:right w:val="nil"/>
            </w:tcBorders>
          </w:tcPr>
          <w:p w:rsidR="001667D9" w:rsidRPr="00B379F3" w:rsidRDefault="001667D9">
            <w:pPr>
              <w:pStyle w:val="ConsPlusNormal"/>
            </w:pPr>
          </w:p>
        </w:tc>
      </w:tr>
      <w:tr w:rsidR="00B379F3" w:rsidRPr="00B379F3">
        <w:tc>
          <w:tcPr>
            <w:tcW w:w="3942" w:type="dxa"/>
            <w:gridSpan w:val="3"/>
            <w:tcBorders>
              <w:top w:val="nil"/>
              <w:left w:val="nil"/>
              <w:bottom w:val="nil"/>
              <w:right w:val="nil"/>
            </w:tcBorders>
          </w:tcPr>
          <w:p w:rsidR="001667D9" w:rsidRPr="00B379F3" w:rsidRDefault="001667D9">
            <w:pPr>
              <w:pStyle w:val="ConsPlusNormal"/>
            </w:pPr>
            <w:r w:rsidRPr="00B379F3">
              <w:t>Кандидатура отклонена в связи с</w:t>
            </w:r>
          </w:p>
        </w:tc>
        <w:tc>
          <w:tcPr>
            <w:tcW w:w="5129"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3942" w:type="dxa"/>
            <w:gridSpan w:val="3"/>
            <w:tcBorders>
              <w:top w:val="nil"/>
              <w:left w:val="nil"/>
              <w:bottom w:val="nil"/>
              <w:right w:val="nil"/>
            </w:tcBorders>
          </w:tcPr>
          <w:p w:rsidR="001667D9" w:rsidRPr="00B379F3" w:rsidRDefault="001667D9">
            <w:pPr>
              <w:pStyle w:val="ConsPlusNormal"/>
            </w:pPr>
          </w:p>
        </w:tc>
        <w:tc>
          <w:tcPr>
            <w:tcW w:w="5129" w:type="dxa"/>
            <w:gridSpan w:val="4"/>
            <w:tcBorders>
              <w:top w:val="single" w:sz="4" w:space="0" w:color="auto"/>
              <w:left w:val="nil"/>
              <w:bottom w:val="nil"/>
              <w:right w:val="nil"/>
            </w:tcBorders>
          </w:tcPr>
          <w:p w:rsidR="001667D9" w:rsidRPr="00B379F3" w:rsidRDefault="001667D9">
            <w:pPr>
              <w:pStyle w:val="ConsPlusNormal"/>
              <w:jc w:val="center"/>
            </w:pPr>
            <w:r w:rsidRPr="00B379F3">
              <w:t>указать причину</w:t>
            </w:r>
          </w:p>
        </w:tc>
      </w:tr>
      <w:tr w:rsidR="00B379F3" w:rsidRPr="00B379F3">
        <w:tc>
          <w:tcPr>
            <w:tcW w:w="9071" w:type="dxa"/>
            <w:gridSpan w:val="7"/>
            <w:tcBorders>
              <w:top w:val="nil"/>
              <w:left w:val="nil"/>
              <w:bottom w:val="nil"/>
              <w:right w:val="nil"/>
            </w:tcBorders>
          </w:tcPr>
          <w:p w:rsidR="001667D9" w:rsidRPr="00B379F3" w:rsidRDefault="001667D9">
            <w:pPr>
              <w:pStyle w:val="ConsPlusNormal"/>
            </w:pPr>
            <w:r w:rsidRPr="00B379F3">
              <w:t>Приняты документы для участия в конкурсе на замещение вакантной должности</w:t>
            </w:r>
          </w:p>
        </w:tc>
      </w:tr>
      <w:tr w:rsidR="00B379F3" w:rsidRPr="00B379F3">
        <w:tc>
          <w:tcPr>
            <w:tcW w:w="5636" w:type="dxa"/>
            <w:gridSpan w:val="5"/>
            <w:tcBorders>
              <w:top w:val="nil"/>
              <w:left w:val="nil"/>
              <w:bottom w:val="nil"/>
              <w:right w:val="nil"/>
            </w:tcBorders>
          </w:tcPr>
          <w:p w:rsidR="001667D9" w:rsidRPr="00B379F3" w:rsidRDefault="001667D9">
            <w:pPr>
              <w:pStyle w:val="ConsPlusNormal"/>
            </w:pPr>
          </w:p>
        </w:tc>
        <w:tc>
          <w:tcPr>
            <w:tcW w:w="3435" w:type="dxa"/>
            <w:gridSpan w:val="2"/>
            <w:tcBorders>
              <w:top w:val="nil"/>
              <w:left w:val="nil"/>
              <w:bottom w:val="single" w:sz="4" w:space="0" w:color="auto"/>
              <w:right w:val="nil"/>
            </w:tcBorders>
          </w:tcPr>
          <w:p w:rsidR="001667D9" w:rsidRPr="00B379F3" w:rsidRDefault="001667D9">
            <w:pPr>
              <w:pStyle w:val="ConsPlusNormal"/>
            </w:pPr>
          </w:p>
        </w:tc>
      </w:tr>
      <w:tr w:rsidR="00B379F3" w:rsidRPr="00B379F3">
        <w:tc>
          <w:tcPr>
            <w:tcW w:w="4556" w:type="dxa"/>
            <w:gridSpan w:val="4"/>
            <w:tcBorders>
              <w:top w:val="nil"/>
              <w:left w:val="nil"/>
              <w:bottom w:val="nil"/>
              <w:right w:val="nil"/>
            </w:tcBorders>
          </w:tcPr>
          <w:p w:rsidR="001667D9" w:rsidRPr="00B379F3" w:rsidRDefault="001667D9">
            <w:pPr>
              <w:pStyle w:val="ConsPlusNormal"/>
            </w:pPr>
            <w:r w:rsidRPr="00B379F3">
              <w:t>Гражданин от работы отказался в связи с</w:t>
            </w:r>
          </w:p>
        </w:tc>
        <w:tc>
          <w:tcPr>
            <w:tcW w:w="4515"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c>
          <w:tcPr>
            <w:tcW w:w="4556" w:type="dxa"/>
            <w:gridSpan w:val="4"/>
            <w:tcBorders>
              <w:top w:val="nil"/>
              <w:left w:val="nil"/>
              <w:bottom w:val="nil"/>
              <w:right w:val="nil"/>
            </w:tcBorders>
          </w:tcPr>
          <w:p w:rsidR="001667D9" w:rsidRPr="00B379F3" w:rsidRDefault="001667D9">
            <w:pPr>
              <w:pStyle w:val="ConsPlusNormal"/>
            </w:pPr>
          </w:p>
        </w:tc>
        <w:tc>
          <w:tcPr>
            <w:tcW w:w="4515" w:type="dxa"/>
            <w:gridSpan w:val="3"/>
            <w:tcBorders>
              <w:top w:val="single" w:sz="4" w:space="0" w:color="auto"/>
              <w:left w:val="nil"/>
              <w:bottom w:val="nil"/>
              <w:right w:val="nil"/>
            </w:tcBorders>
          </w:tcPr>
          <w:p w:rsidR="001667D9" w:rsidRPr="00B379F3" w:rsidRDefault="001667D9">
            <w:pPr>
              <w:pStyle w:val="ConsPlusNormal"/>
              <w:jc w:val="center"/>
            </w:pPr>
            <w:r w:rsidRPr="00B379F3">
              <w:t>указать причину</w:t>
            </w:r>
          </w:p>
        </w:tc>
      </w:tr>
      <w:tr w:rsidR="00B379F3" w:rsidRPr="00B379F3">
        <w:tc>
          <w:tcPr>
            <w:tcW w:w="9071" w:type="dxa"/>
            <w:gridSpan w:val="7"/>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7"/>
            <w:tcBorders>
              <w:top w:val="single" w:sz="4" w:space="0" w:color="auto"/>
              <w:left w:val="nil"/>
              <w:bottom w:val="nil"/>
              <w:right w:val="nil"/>
            </w:tcBorders>
          </w:tcPr>
          <w:p w:rsidR="001667D9" w:rsidRPr="00B379F3" w:rsidRDefault="001667D9">
            <w:pPr>
              <w:pStyle w:val="ConsPlusNormal"/>
              <w:jc w:val="center"/>
            </w:pPr>
            <w:r w:rsidRPr="00B379F3">
              <w:t>наименование юридического лица/фамилия, имя, отчество (при наличии) индивидуального предпринимателя или иного физического лица</w:t>
            </w:r>
          </w:p>
        </w:tc>
      </w:tr>
      <w:tr w:rsidR="00B379F3" w:rsidRPr="00B379F3">
        <w:tc>
          <w:tcPr>
            <w:tcW w:w="2698" w:type="dxa"/>
            <w:gridSpan w:val="2"/>
            <w:tcBorders>
              <w:top w:val="nil"/>
              <w:left w:val="nil"/>
              <w:bottom w:val="nil"/>
              <w:right w:val="nil"/>
            </w:tcBorders>
          </w:tcPr>
          <w:p w:rsidR="001667D9" w:rsidRPr="00B379F3" w:rsidRDefault="001667D9">
            <w:pPr>
              <w:pStyle w:val="ConsPlusNormal"/>
            </w:pPr>
            <w:r w:rsidRPr="00B379F3">
              <w:t>"___" _________ 20__ г.</w:t>
            </w:r>
          </w:p>
        </w:tc>
        <w:tc>
          <w:tcPr>
            <w:tcW w:w="6373" w:type="dxa"/>
            <w:gridSpan w:val="5"/>
            <w:tcBorders>
              <w:top w:val="nil"/>
              <w:left w:val="nil"/>
              <w:bottom w:val="single" w:sz="4" w:space="0" w:color="auto"/>
              <w:right w:val="nil"/>
            </w:tcBorders>
          </w:tcPr>
          <w:p w:rsidR="001667D9" w:rsidRPr="00B379F3" w:rsidRDefault="001667D9">
            <w:pPr>
              <w:pStyle w:val="ConsPlusNormal"/>
            </w:pPr>
          </w:p>
        </w:tc>
      </w:tr>
      <w:tr w:rsidR="00B379F3" w:rsidRPr="00B379F3">
        <w:tc>
          <w:tcPr>
            <w:tcW w:w="2698" w:type="dxa"/>
            <w:gridSpan w:val="2"/>
            <w:vMerge w:val="restart"/>
            <w:tcBorders>
              <w:top w:val="nil"/>
              <w:left w:val="nil"/>
              <w:bottom w:val="nil"/>
              <w:right w:val="nil"/>
            </w:tcBorders>
          </w:tcPr>
          <w:p w:rsidR="001667D9" w:rsidRPr="00B379F3" w:rsidRDefault="001667D9">
            <w:pPr>
              <w:pStyle w:val="ConsPlusNormal"/>
            </w:pPr>
          </w:p>
        </w:tc>
        <w:tc>
          <w:tcPr>
            <w:tcW w:w="6373" w:type="dxa"/>
            <w:gridSpan w:val="5"/>
            <w:tcBorders>
              <w:top w:val="single" w:sz="4" w:space="0" w:color="auto"/>
              <w:left w:val="nil"/>
              <w:bottom w:val="nil"/>
              <w:right w:val="nil"/>
            </w:tcBorders>
          </w:tcPr>
          <w:p w:rsidR="001667D9" w:rsidRPr="00B379F3" w:rsidRDefault="001667D9">
            <w:pPr>
              <w:pStyle w:val="ConsPlusNormal"/>
              <w:jc w:val="center"/>
            </w:pPr>
            <w:r w:rsidRPr="00B379F3">
              <w:t>должность, подпись, фамилия, имя, отчество (при наличии) работодателя (его представителя)</w:t>
            </w:r>
          </w:p>
        </w:tc>
      </w:tr>
      <w:tr w:rsidR="00B379F3" w:rsidRPr="00B379F3">
        <w:tc>
          <w:tcPr>
            <w:tcW w:w="2698" w:type="dxa"/>
            <w:gridSpan w:val="2"/>
            <w:vMerge/>
            <w:tcBorders>
              <w:top w:val="nil"/>
              <w:left w:val="nil"/>
              <w:bottom w:val="nil"/>
              <w:right w:val="nil"/>
            </w:tcBorders>
          </w:tcPr>
          <w:p w:rsidR="001667D9" w:rsidRPr="00B379F3" w:rsidRDefault="001667D9">
            <w:pPr>
              <w:pStyle w:val="ConsPlusNormal"/>
            </w:pPr>
          </w:p>
        </w:tc>
        <w:tc>
          <w:tcPr>
            <w:tcW w:w="6373" w:type="dxa"/>
            <w:gridSpan w:val="5"/>
            <w:tcBorders>
              <w:top w:val="nil"/>
              <w:left w:val="nil"/>
              <w:bottom w:val="nil"/>
              <w:right w:val="nil"/>
            </w:tcBorders>
          </w:tcPr>
          <w:p w:rsidR="001667D9" w:rsidRPr="00B379F3" w:rsidRDefault="001667D9">
            <w:pPr>
              <w:pStyle w:val="ConsPlusNormal"/>
              <w:jc w:val="center"/>
            </w:pPr>
            <w:r w:rsidRPr="00B379F3">
              <w:t>М.П. (при наличии)</w:t>
            </w:r>
          </w:p>
        </w:tc>
      </w:tr>
    </w:tbl>
    <w:p w:rsidR="001667D9" w:rsidRPr="00B379F3" w:rsidRDefault="001667D9">
      <w:pPr>
        <w:pStyle w:val="ConsPlusNormal"/>
        <w:ind w:firstLine="540"/>
        <w:jc w:val="both"/>
      </w:pPr>
    </w:p>
    <w:p w:rsidR="001667D9" w:rsidRPr="00B379F3" w:rsidRDefault="001667D9">
      <w:pPr>
        <w:pStyle w:val="ConsPlusNormal"/>
        <w:ind w:firstLine="540"/>
        <w:jc w:val="both"/>
      </w:pPr>
    </w:p>
    <w:p w:rsidR="001667D9" w:rsidRPr="00B379F3" w:rsidRDefault="001667D9">
      <w:pPr>
        <w:pStyle w:val="ConsPlusNormal"/>
        <w:jc w:val="right"/>
        <w:outlineLvl w:val="1"/>
      </w:pPr>
      <w:r w:rsidRPr="00B379F3">
        <w:t>Приложение N 2</w:t>
      </w:r>
    </w:p>
    <w:p w:rsidR="001667D9" w:rsidRPr="00B379F3" w:rsidRDefault="001667D9">
      <w:pPr>
        <w:pStyle w:val="ConsPlusNormal"/>
        <w:jc w:val="right"/>
      </w:pPr>
      <w:r w:rsidRPr="00B379F3">
        <w:t>к Административному регламенту</w:t>
      </w:r>
    </w:p>
    <w:p w:rsidR="001667D9" w:rsidRPr="00B379F3" w:rsidRDefault="001667D9">
      <w:pPr>
        <w:pStyle w:val="ConsPlusNormal"/>
        <w:jc w:val="right"/>
      </w:pPr>
      <w:r w:rsidRPr="00B379F3">
        <w:t>Комитета по труду и занятости населения</w:t>
      </w:r>
    </w:p>
    <w:p w:rsidR="001667D9" w:rsidRPr="00B379F3" w:rsidRDefault="001667D9">
      <w:pPr>
        <w:pStyle w:val="ConsPlusNormal"/>
        <w:jc w:val="right"/>
      </w:pPr>
      <w:r w:rsidRPr="00B379F3">
        <w:t>Санкт-Петербурга по предоставлению</w:t>
      </w:r>
    </w:p>
    <w:p w:rsidR="001667D9" w:rsidRPr="00B379F3" w:rsidRDefault="001667D9">
      <w:pPr>
        <w:pStyle w:val="ConsPlusNormal"/>
        <w:jc w:val="right"/>
      </w:pPr>
      <w:r w:rsidRPr="00B379F3">
        <w:t>государственной услуги содействия</w:t>
      </w:r>
    </w:p>
    <w:p w:rsidR="001667D9" w:rsidRPr="00B379F3" w:rsidRDefault="001667D9">
      <w:pPr>
        <w:pStyle w:val="ConsPlusNormal"/>
        <w:jc w:val="right"/>
      </w:pPr>
      <w:r w:rsidRPr="00B379F3">
        <w:t>гражданам в поиске подходящей работы</w:t>
      </w:r>
    </w:p>
    <w:p w:rsidR="001667D9" w:rsidRPr="00B379F3" w:rsidRDefault="0016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F3" w:rsidRPr="00B379F3">
        <w:tc>
          <w:tcPr>
            <w:tcW w:w="60" w:type="dxa"/>
            <w:tcBorders>
              <w:top w:val="nil"/>
              <w:left w:val="nil"/>
              <w:bottom w:val="nil"/>
              <w:right w:val="nil"/>
            </w:tcBorders>
            <w:shd w:val="clear" w:color="auto" w:fill="CED3F1"/>
            <w:tcMar>
              <w:top w:w="0" w:type="dxa"/>
              <w:left w:w="0" w:type="dxa"/>
              <w:bottom w:w="0" w:type="dxa"/>
              <w:right w:w="0" w:type="dxa"/>
            </w:tcMar>
          </w:tcPr>
          <w:p w:rsidR="001667D9" w:rsidRPr="00B379F3" w:rsidRDefault="0016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D9" w:rsidRPr="00B379F3" w:rsidRDefault="001667D9">
            <w:pPr>
              <w:pStyle w:val="ConsPlusNormal"/>
              <w:jc w:val="center"/>
            </w:pPr>
            <w:r w:rsidRPr="00B379F3">
              <w:t>Список изменяющих документов</w:t>
            </w:r>
          </w:p>
          <w:p w:rsidR="001667D9" w:rsidRPr="00B379F3" w:rsidRDefault="001667D9">
            <w:pPr>
              <w:pStyle w:val="ConsPlusNormal"/>
              <w:jc w:val="center"/>
            </w:pPr>
            <w:r w:rsidRPr="00B379F3">
              <w:t>(в ред. Распоряжения Комитета по труду и занятости населения Правительства</w:t>
            </w:r>
          </w:p>
          <w:p w:rsidR="001667D9" w:rsidRPr="00B379F3" w:rsidRDefault="001667D9">
            <w:pPr>
              <w:pStyle w:val="ConsPlusNormal"/>
              <w:jc w:val="center"/>
            </w:pPr>
            <w:r w:rsidRPr="00B379F3">
              <w:t>Санкт-Петербурга от 08.04.2024 N 66-р)</w:t>
            </w: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r>
    </w:tbl>
    <w:p w:rsidR="001667D9" w:rsidRPr="00B379F3" w:rsidRDefault="001667D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405"/>
        <w:gridCol w:w="3904"/>
        <w:gridCol w:w="4365"/>
      </w:tblGrid>
      <w:tr w:rsidR="00B379F3" w:rsidRPr="00B379F3">
        <w:tc>
          <w:tcPr>
            <w:tcW w:w="4706" w:type="dxa"/>
            <w:gridSpan w:val="3"/>
            <w:tcBorders>
              <w:top w:val="nil"/>
              <w:left w:val="nil"/>
              <w:bottom w:val="single" w:sz="4" w:space="0" w:color="auto"/>
              <w:right w:val="nil"/>
            </w:tcBorders>
          </w:tcPr>
          <w:p w:rsidR="001667D9" w:rsidRPr="00B379F3" w:rsidRDefault="001667D9">
            <w:pPr>
              <w:pStyle w:val="ConsPlusNormal"/>
            </w:pPr>
          </w:p>
        </w:tc>
        <w:tc>
          <w:tcPr>
            <w:tcW w:w="4365" w:type="dxa"/>
            <w:vMerge w:val="restart"/>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4706" w:type="dxa"/>
            <w:gridSpan w:val="3"/>
            <w:tcBorders>
              <w:top w:val="single" w:sz="4" w:space="0" w:color="auto"/>
              <w:left w:val="nil"/>
              <w:bottom w:val="nil"/>
              <w:right w:val="nil"/>
            </w:tcBorders>
          </w:tcPr>
          <w:p w:rsidR="001667D9" w:rsidRPr="00B379F3" w:rsidRDefault="001667D9">
            <w:pPr>
              <w:pStyle w:val="ConsPlusNormal"/>
              <w:jc w:val="center"/>
            </w:pPr>
            <w:r w:rsidRPr="00B379F3">
              <w:t>наименование государственного учреждения службы занятости</w:t>
            </w:r>
          </w:p>
        </w:tc>
        <w:tc>
          <w:tcPr>
            <w:tcW w:w="4365" w:type="dxa"/>
            <w:vMerge/>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4706" w:type="dxa"/>
            <w:gridSpan w:val="3"/>
            <w:tcBorders>
              <w:top w:val="nil"/>
              <w:left w:val="nil"/>
              <w:bottom w:val="single" w:sz="4" w:space="0" w:color="auto"/>
              <w:right w:val="nil"/>
            </w:tcBorders>
          </w:tcPr>
          <w:p w:rsidR="001667D9" w:rsidRPr="00B379F3" w:rsidRDefault="001667D9">
            <w:pPr>
              <w:pStyle w:val="ConsPlusNormal"/>
            </w:pPr>
          </w:p>
        </w:tc>
        <w:tc>
          <w:tcPr>
            <w:tcW w:w="4365" w:type="dxa"/>
            <w:vMerge/>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4706" w:type="dxa"/>
            <w:gridSpan w:val="3"/>
            <w:tcBorders>
              <w:top w:val="single" w:sz="4" w:space="0" w:color="auto"/>
              <w:left w:val="nil"/>
              <w:bottom w:val="nil"/>
              <w:right w:val="nil"/>
            </w:tcBorders>
          </w:tcPr>
          <w:p w:rsidR="001667D9" w:rsidRPr="00B379F3" w:rsidRDefault="001667D9">
            <w:pPr>
              <w:pStyle w:val="ConsPlusNormal"/>
              <w:jc w:val="center"/>
            </w:pPr>
            <w:r w:rsidRPr="00B379F3">
              <w:t>адрес места нахождения</w:t>
            </w:r>
          </w:p>
        </w:tc>
        <w:tc>
          <w:tcPr>
            <w:tcW w:w="4365" w:type="dxa"/>
            <w:vMerge/>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4706" w:type="dxa"/>
            <w:gridSpan w:val="3"/>
            <w:tcBorders>
              <w:top w:val="nil"/>
              <w:left w:val="nil"/>
              <w:bottom w:val="single" w:sz="4" w:space="0" w:color="auto"/>
              <w:right w:val="nil"/>
            </w:tcBorders>
          </w:tcPr>
          <w:p w:rsidR="001667D9" w:rsidRPr="00B379F3" w:rsidRDefault="001667D9">
            <w:pPr>
              <w:pStyle w:val="ConsPlusNormal"/>
            </w:pPr>
          </w:p>
        </w:tc>
        <w:tc>
          <w:tcPr>
            <w:tcW w:w="4365" w:type="dxa"/>
            <w:vMerge/>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4706" w:type="dxa"/>
            <w:gridSpan w:val="3"/>
            <w:tcBorders>
              <w:top w:val="single" w:sz="4" w:space="0" w:color="auto"/>
              <w:left w:val="nil"/>
              <w:bottom w:val="nil"/>
              <w:right w:val="nil"/>
            </w:tcBorders>
          </w:tcPr>
          <w:p w:rsidR="001667D9" w:rsidRPr="00B379F3" w:rsidRDefault="001667D9">
            <w:pPr>
              <w:pStyle w:val="ConsPlusNormal"/>
              <w:jc w:val="center"/>
            </w:pPr>
            <w:r w:rsidRPr="00B379F3">
              <w:t>номер телефона, адрес электронной почты</w:t>
            </w:r>
          </w:p>
        </w:tc>
        <w:tc>
          <w:tcPr>
            <w:tcW w:w="4365" w:type="dxa"/>
            <w:vMerge/>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71"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71" w:type="dxa"/>
            <w:gridSpan w:val="4"/>
            <w:tcBorders>
              <w:top w:val="nil"/>
              <w:left w:val="nil"/>
              <w:bottom w:val="nil"/>
              <w:right w:val="nil"/>
            </w:tcBorders>
          </w:tcPr>
          <w:p w:rsidR="001667D9" w:rsidRPr="00B379F3" w:rsidRDefault="001667D9">
            <w:pPr>
              <w:pStyle w:val="ConsPlusNormal"/>
              <w:jc w:val="center"/>
            </w:pPr>
            <w:bookmarkStart w:id="15" w:name="P757"/>
            <w:bookmarkEnd w:id="15"/>
            <w:r w:rsidRPr="00B379F3">
              <w:rPr>
                <w:b/>
              </w:rPr>
              <w:t>Предложение</w:t>
            </w:r>
          </w:p>
          <w:p w:rsidR="001667D9" w:rsidRPr="00B379F3" w:rsidRDefault="001667D9">
            <w:pPr>
              <w:pStyle w:val="ConsPlusNormal"/>
              <w:jc w:val="center"/>
            </w:pPr>
            <w:r w:rsidRPr="00B379F3">
              <w:rPr>
                <w:b/>
              </w:rPr>
              <w:t>о предоставлении государственной услуги в области содействия занятости населения</w:t>
            </w:r>
          </w:p>
        </w:tc>
      </w:tr>
      <w:tr w:rsidR="00B379F3" w:rsidRPr="00B379F3">
        <w:tblPrEx>
          <w:tblBorders>
            <w:insideH w:val="none" w:sz="0" w:space="0" w:color="auto"/>
          </w:tblBorders>
        </w:tblPrEx>
        <w:tc>
          <w:tcPr>
            <w:tcW w:w="9071"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71" w:type="dxa"/>
            <w:gridSpan w:val="4"/>
            <w:tcBorders>
              <w:top w:val="nil"/>
              <w:left w:val="nil"/>
              <w:bottom w:val="nil"/>
              <w:right w:val="nil"/>
            </w:tcBorders>
          </w:tcPr>
          <w:p w:rsidR="001667D9" w:rsidRPr="00B379F3" w:rsidRDefault="001667D9">
            <w:pPr>
              <w:pStyle w:val="ConsPlusNormal"/>
            </w:pPr>
            <w:r w:rsidRPr="00B379F3">
              <w:t>Гражданину</w:t>
            </w:r>
          </w:p>
        </w:tc>
      </w:tr>
      <w:tr w:rsidR="00B379F3" w:rsidRPr="00B379F3">
        <w:tblPrEx>
          <w:tblBorders>
            <w:insideH w:val="none" w:sz="0" w:space="0" w:color="auto"/>
          </w:tblBorders>
        </w:tblPrEx>
        <w:tc>
          <w:tcPr>
            <w:tcW w:w="9071"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71" w:type="dxa"/>
            <w:gridSpan w:val="4"/>
            <w:tcBorders>
              <w:top w:val="single" w:sz="4" w:space="0" w:color="auto"/>
              <w:left w:val="nil"/>
              <w:bottom w:val="nil"/>
              <w:right w:val="nil"/>
            </w:tcBorders>
          </w:tcPr>
          <w:p w:rsidR="001667D9" w:rsidRPr="00B379F3" w:rsidRDefault="001667D9">
            <w:pPr>
              <w:pStyle w:val="ConsPlusNormal"/>
              <w:jc w:val="center"/>
            </w:pPr>
            <w:r w:rsidRPr="00B379F3">
              <w:t>фамилия, имя, отчество (при наличии)</w:t>
            </w:r>
          </w:p>
        </w:tc>
      </w:tr>
      <w:tr w:rsidR="00B379F3" w:rsidRPr="00B379F3">
        <w:tblPrEx>
          <w:tblBorders>
            <w:insideH w:val="none" w:sz="0" w:space="0" w:color="auto"/>
          </w:tblBorders>
        </w:tblPrEx>
        <w:tc>
          <w:tcPr>
            <w:tcW w:w="9071" w:type="dxa"/>
            <w:gridSpan w:val="4"/>
            <w:tcBorders>
              <w:top w:val="nil"/>
              <w:left w:val="nil"/>
              <w:bottom w:val="nil"/>
              <w:right w:val="nil"/>
            </w:tcBorders>
          </w:tcPr>
          <w:p w:rsidR="001667D9" w:rsidRPr="00B379F3" w:rsidRDefault="001667D9">
            <w:pPr>
              <w:pStyle w:val="ConsPlusNormal"/>
            </w:pPr>
            <w:r w:rsidRPr="00B379F3">
              <w:t>предлагается получить государственную услугу (выбрать значение):</w:t>
            </w:r>
          </w:p>
        </w:tc>
      </w:tr>
      <w:tr w:rsidR="00B379F3" w:rsidRPr="00B379F3">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8674" w:type="dxa"/>
            <w:gridSpan w:val="3"/>
            <w:vMerge w:val="restart"/>
            <w:tcBorders>
              <w:top w:val="nil"/>
              <w:left w:val="nil"/>
              <w:bottom w:val="nil"/>
              <w:right w:val="nil"/>
            </w:tcBorders>
          </w:tcPr>
          <w:p w:rsidR="001667D9" w:rsidRPr="00B379F3" w:rsidRDefault="001667D9">
            <w:pPr>
              <w:pStyle w:val="ConsPlusNormal"/>
              <w:jc w:val="both"/>
            </w:pPr>
            <w:r w:rsidRPr="00B379F3">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B379F3" w:rsidRPr="00B379F3">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8674" w:type="dxa"/>
            <w:gridSpan w:val="3"/>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none" w:sz="0" w:space="0" w:color="auto"/>
            <w:insideV w:val="single" w:sz="4" w:space="0" w:color="auto"/>
          </w:tblBorders>
        </w:tblPrEx>
        <w:tc>
          <w:tcPr>
            <w:tcW w:w="397" w:type="dxa"/>
            <w:tcBorders>
              <w:top w:val="single" w:sz="4" w:space="0" w:color="auto"/>
              <w:bottom w:val="single" w:sz="4" w:space="0" w:color="auto"/>
            </w:tcBorders>
          </w:tcPr>
          <w:p w:rsidR="001667D9" w:rsidRPr="00B379F3" w:rsidRDefault="001667D9">
            <w:pPr>
              <w:pStyle w:val="ConsPlusNormal"/>
            </w:pPr>
          </w:p>
        </w:tc>
        <w:tc>
          <w:tcPr>
            <w:tcW w:w="8674" w:type="dxa"/>
            <w:gridSpan w:val="3"/>
            <w:tcBorders>
              <w:top w:val="nil"/>
              <w:bottom w:val="nil"/>
              <w:right w:val="nil"/>
            </w:tcBorders>
          </w:tcPr>
          <w:p w:rsidR="001667D9" w:rsidRPr="00B379F3" w:rsidRDefault="001667D9">
            <w:pPr>
              <w:pStyle w:val="ConsPlusNormal"/>
              <w:jc w:val="both"/>
            </w:pPr>
            <w:r w:rsidRPr="00B379F3">
              <w:t>по психологической поддержке безработных граждан</w:t>
            </w:r>
          </w:p>
        </w:tc>
      </w:tr>
      <w:tr w:rsidR="00B379F3" w:rsidRPr="00B379F3">
        <w:tblPrEx>
          <w:tblBorders>
            <w:insideH w:val="none" w:sz="0" w:space="0" w:color="auto"/>
          </w:tblBorders>
        </w:tblPrEx>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8674" w:type="dxa"/>
            <w:gridSpan w:val="3"/>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8674" w:type="dxa"/>
            <w:gridSpan w:val="3"/>
            <w:vMerge w:val="restart"/>
            <w:tcBorders>
              <w:top w:val="nil"/>
              <w:left w:val="nil"/>
              <w:bottom w:val="nil"/>
              <w:right w:val="nil"/>
            </w:tcBorders>
          </w:tcPr>
          <w:p w:rsidR="001667D9" w:rsidRPr="00B379F3" w:rsidRDefault="001667D9">
            <w:pPr>
              <w:pStyle w:val="ConsPlusNormal"/>
              <w:jc w:val="both"/>
            </w:pPr>
            <w:r w:rsidRPr="00B379F3">
              <w:t>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B379F3" w:rsidRPr="00B379F3">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8674" w:type="dxa"/>
            <w:gridSpan w:val="3"/>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none" w:sz="0" w:space="0" w:color="auto"/>
            <w:insideV w:val="single" w:sz="4" w:space="0" w:color="auto"/>
          </w:tblBorders>
        </w:tblPrEx>
        <w:tc>
          <w:tcPr>
            <w:tcW w:w="397" w:type="dxa"/>
            <w:tcBorders>
              <w:top w:val="single" w:sz="4" w:space="0" w:color="auto"/>
              <w:bottom w:val="single" w:sz="4" w:space="0" w:color="auto"/>
            </w:tcBorders>
          </w:tcPr>
          <w:p w:rsidR="001667D9" w:rsidRPr="00B379F3" w:rsidRDefault="001667D9">
            <w:pPr>
              <w:pStyle w:val="ConsPlusNormal"/>
            </w:pPr>
          </w:p>
        </w:tc>
        <w:tc>
          <w:tcPr>
            <w:tcW w:w="8674" w:type="dxa"/>
            <w:gridSpan w:val="3"/>
            <w:tcBorders>
              <w:top w:val="nil"/>
              <w:bottom w:val="nil"/>
              <w:right w:val="nil"/>
            </w:tcBorders>
          </w:tcPr>
          <w:p w:rsidR="001667D9" w:rsidRPr="00B379F3" w:rsidRDefault="001667D9">
            <w:pPr>
              <w:pStyle w:val="ConsPlusNormal"/>
              <w:jc w:val="both"/>
            </w:pPr>
            <w:r w:rsidRPr="00B379F3">
              <w:t>по социальной адаптации безработных граждан на рынке труда</w:t>
            </w:r>
          </w:p>
        </w:tc>
      </w:tr>
      <w:tr w:rsidR="00B379F3" w:rsidRPr="00B379F3">
        <w:tblPrEx>
          <w:tblBorders>
            <w:insideH w:val="none" w:sz="0" w:space="0" w:color="auto"/>
          </w:tblBorders>
        </w:tblPrEx>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8674" w:type="dxa"/>
            <w:gridSpan w:val="3"/>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8674" w:type="dxa"/>
            <w:gridSpan w:val="3"/>
            <w:vMerge w:val="restart"/>
            <w:tcBorders>
              <w:top w:val="nil"/>
              <w:left w:val="nil"/>
              <w:bottom w:val="nil"/>
              <w:right w:val="nil"/>
            </w:tcBorders>
          </w:tcPr>
          <w:p w:rsidR="001667D9" w:rsidRPr="00B379F3" w:rsidRDefault="001667D9">
            <w:pPr>
              <w:pStyle w:val="ConsPlusNormal"/>
              <w:jc w:val="both"/>
            </w:pPr>
            <w:r w:rsidRPr="00B379F3">
              <w:t xml:space="preserve">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w:t>
            </w:r>
            <w:r w:rsidRPr="00B379F3">
              <w:lastRenderedPageBreak/>
              <w:t>налога на профессиональный доход</w:t>
            </w:r>
          </w:p>
        </w:tc>
      </w:tr>
      <w:tr w:rsidR="00B379F3" w:rsidRPr="00B379F3">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8674" w:type="dxa"/>
            <w:gridSpan w:val="3"/>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8674" w:type="dxa"/>
            <w:gridSpan w:val="3"/>
            <w:vMerge w:val="restart"/>
            <w:tcBorders>
              <w:top w:val="nil"/>
              <w:left w:val="nil"/>
              <w:bottom w:val="nil"/>
              <w:right w:val="nil"/>
            </w:tcBorders>
          </w:tcPr>
          <w:p w:rsidR="001667D9" w:rsidRPr="00B379F3" w:rsidRDefault="001667D9">
            <w:pPr>
              <w:pStyle w:val="ConsPlusNormal"/>
              <w:jc w:val="both"/>
            </w:pPr>
            <w:r w:rsidRPr="00B379F3">
              <w:t>по содействию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r>
      <w:tr w:rsidR="00B379F3" w:rsidRPr="00B379F3">
        <w:tblPrEx>
          <w:tblBorders>
            <w:insideH w:val="none" w:sz="0" w:space="0" w:color="auto"/>
          </w:tblBorders>
        </w:tblPrEx>
        <w:tc>
          <w:tcPr>
            <w:tcW w:w="397" w:type="dxa"/>
            <w:tcBorders>
              <w:top w:val="single" w:sz="4" w:space="0" w:color="auto"/>
              <w:left w:val="nil"/>
              <w:bottom w:val="nil"/>
              <w:right w:val="nil"/>
            </w:tcBorders>
          </w:tcPr>
          <w:p w:rsidR="001667D9" w:rsidRPr="00B379F3" w:rsidRDefault="001667D9">
            <w:pPr>
              <w:pStyle w:val="ConsPlusNormal"/>
            </w:pPr>
          </w:p>
        </w:tc>
        <w:tc>
          <w:tcPr>
            <w:tcW w:w="8674" w:type="dxa"/>
            <w:gridSpan w:val="3"/>
            <w:vMerge/>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397" w:type="dxa"/>
            <w:tcBorders>
              <w:top w:val="nil"/>
              <w:left w:val="nil"/>
              <w:bottom w:val="single" w:sz="4" w:space="0" w:color="auto"/>
              <w:right w:val="nil"/>
            </w:tcBorders>
          </w:tcPr>
          <w:p w:rsidR="001667D9" w:rsidRPr="00B379F3" w:rsidRDefault="001667D9">
            <w:pPr>
              <w:pStyle w:val="ConsPlusNormal"/>
            </w:pPr>
          </w:p>
        </w:tc>
        <w:tc>
          <w:tcPr>
            <w:tcW w:w="8674" w:type="dxa"/>
            <w:gridSpan w:val="3"/>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none" w:sz="0" w:space="0" w:color="auto"/>
            <w:insideV w:val="single" w:sz="4" w:space="0" w:color="auto"/>
          </w:tblBorders>
        </w:tblPrEx>
        <w:tc>
          <w:tcPr>
            <w:tcW w:w="397" w:type="dxa"/>
            <w:tcBorders>
              <w:top w:val="single" w:sz="4" w:space="0" w:color="auto"/>
              <w:bottom w:val="single" w:sz="4" w:space="0" w:color="auto"/>
            </w:tcBorders>
          </w:tcPr>
          <w:p w:rsidR="001667D9" w:rsidRPr="00B379F3" w:rsidRDefault="001667D9">
            <w:pPr>
              <w:pStyle w:val="ConsPlusNormal"/>
            </w:pPr>
          </w:p>
        </w:tc>
        <w:tc>
          <w:tcPr>
            <w:tcW w:w="8674" w:type="dxa"/>
            <w:gridSpan w:val="3"/>
            <w:tcBorders>
              <w:top w:val="nil"/>
              <w:bottom w:val="nil"/>
              <w:right w:val="nil"/>
            </w:tcBorders>
          </w:tcPr>
          <w:p w:rsidR="001667D9" w:rsidRPr="00B379F3" w:rsidRDefault="001667D9">
            <w:pPr>
              <w:pStyle w:val="ConsPlusNormal"/>
              <w:jc w:val="both"/>
            </w:pPr>
            <w:r w:rsidRPr="00B379F3">
              <w:t>по организации временного трудоустройства (выбрать значение):</w:t>
            </w:r>
          </w:p>
        </w:tc>
      </w:tr>
      <w:tr w:rsidR="00B379F3" w:rsidRPr="00B379F3">
        <w:tblPrEx>
          <w:tblBorders>
            <w:insideH w:val="none" w:sz="0" w:space="0" w:color="auto"/>
          </w:tblBorders>
        </w:tblPrEx>
        <w:tc>
          <w:tcPr>
            <w:tcW w:w="397" w:type="dxa"/>
            <w:tcBorders>
              <w:top w:val="single" w:sz="4" w:space="0" w:color="auto"/>
              <w:left w:val="nil"/>
              <w:bottom w:val="nil"/>
              <w:right w:val="nil"/>
            </w:tcBorders>
          </w:tcPr>
          <w:p w:rsidR="001667D9" w:rsidRPr="00B379F3" w:rsidRDefault="001667D9">
            <w:pPr>
              <w:pStyle w:val="ConsPlusNormal"/>
            </w:pPr>
          </w:p>
        </w:tc>
        <w:tc>
          <w:tcPr>
            <w:tcW w:w="405" w:type="dxa"/>
            <w:tcBorders>
              <w:top w:val="nil"/>
              <w:left w:val="nil"/>
              <w:bottom w:val="single" w:sz="4" w:space="0" w:color="auto"/>
              <w:right w:val="nil"/>
            </w:tcBorders>
          </w:tcPr>
          <w:p w:rsidR="001667D9" w:rsidRPr="00B379F3" w:rsidRDefault="001667D9">
            <w:pPr>
              <w:pStyle w:val="ConsPlusNormal"/>
            </w:pPr>
          </w:p>
        </w:tc>
        <w:tc>
          <w:tcPr>
            <w:tcW w:w="8269" w:type="dxa"/>
            <w:gridSpan w:val="2"/>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405" w:type="dxa"/>
            <w:tcBorders>
              <w:top w:val="single" w:sz="4" w:space="0" w:color="auto"/>
              <w:bottom w:val="single" w:sz="4" w:space="0" w:color="auto"/>
            </w:tcBorders>
          </w:tcPr>
          <w:p w:rsidR="001667D9" w:rsidRPr="00B379F3" w:rsidRDefault="001667D9">
            <w:pPr>
              <w:pStyle w:val="ConsPlusNormal"/>
            </w:pPr>
          </w:p>
        </w:tc>
        <w:tc>
          <w:tcPr>
            <w:tcW w:w="8269" w:type="dxa"/>
            <w:gridSpan w:val="2"/>
            <w:tcBorders>
              <w:top w:val="nil"/>
              <w:bottom w:val="nil"/>
              <w:right w:val="nil"/>
            </w:tcBorders>
          </w:tcPr>
          <w:p w:rsidR="001667D9" w:rsidRPr="00B379F3" w:rsidRDefault="001667D9">
            <w:pPr>
              <w:pStyle w:val="ConsPlusNormal"/>
              <w:jc w:val="both"/>
            </w:pPr>
            <w:r w:rsidRPr="00B379F3">
              <w:t>безработных граждан, испытывающих трудности в поиске работы</w:t>
            </w:r>
          </w:p>
        </w:tc>
      </w:tr>
      <w:tr w:rsidR="00B379F3" w:rsidRPr="00B379F3">
        <w:tblPrEx>
          <w:tblBorders>
            <w:insideH w:val="none" w:sz="0" w:space="0" w:color="auto"/>
          </w:tblBorders>
        </w:tblPrEx>
        <w:tc>
          <w:tcPr>
            <w:tcW w:w="397" w:type="dxa"/>
            <w:tcBorders>
              <w:top w:val="nil"/>
              <w:left w:val="nil"/>
              <w:bottom w:val="nil"/>
              <w:right w:val="nil"/>
            </w:tcBorders>
          </w:tcPr>
          <w:p w:rsidR="001667D9" w:rsidRPr="00B379F3" w:rsidRDefault="001667D9">
            <w:pPr>
              <w:pStyle w:val="ConsPlusNormal"/>
            </w:pPr>
          </w:p>
        </w:tc>
        <w:tc>
          <w:tcPr>
            <w:tcW w:w="405" w:type="dxa"/>
            <w:tcBorders>
              <w:top w:val="single" w:sz="4" w:space="0" w:color="auto"/>
              <w:left w:val="nil"/>
              <w:bottom w:val="single" w:sz="4" w:space="0" w:color="auto"/>
              <w:right w:val="nil"/>
            </w:tcBorders>
          </w:tcPr>
          <w:p w:rsidR="001667D9" w:rsidRPr="00B379F3" w:rsidRDefault="001667D9">
            <w:pPr>
              <w:pStyle w:val="ConsPlusNormal"/>
            </w:pPr>
          </w:p>
        </w:tc>
        <w:tc>
          <w:tcPr>
            <w:tcW w:w="8269" w:type="dxa"/>
            <w:gridSpan w:val="2"/>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397" w:type="dxa"/>
            <w:vMerge w:val="restart"/>
            <w:tcBorders>
              <w:top w:val="nil"/>
              <w:left w:val="nil"/>
              <w:bottom w:val="nil"/>
              <w:right w:val="nil"/>
            </w:tcBorders>
          </w:tcPr>
          <w:p w:rsidR="001667D9" w:rsidRPr="00B379F3" w:rsidRDefault="001667D9">
            <w:pPr>
              <w:pStyle w:val="ConsPlusNormal"/>
            </w:pPr>
          </w:p>
        </w:tc>
        <w:tc>
          <w:tcPr>
            <w:tcW w:w="405"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8269" w:type="dxa"/>
            <w:gridSpan w:val="2"/>
            <w:vMerge w:val="restart"/>
            <w:tcBorders>
              <w:top w:val="nil"/>
              <w:left w:val="nil"/>
              <w:bottom w:val="nil"/>
              <w:right w:val="nil"/>
            </w:tcBorders>
          </w:tcPr>
          <w:p w:rsidR="001667D9" w:rsidRPr="00B379F3" w:rsidRDefault="001667D9">
            <w:pPr>
              <w:pStyle w:val="ConsPlusNormal"/>
              <w:jc w:val="both"/>
            </w:pPr>
            <w:r w:rsidRPr="00B379F3">
              <w:t>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B379F3" w:rsidRPr="00B379F3">
        <w:tc>
          <w:tcPr>
            <w:tcW w:w="397" w:type="dxa"/>
            <w:vMerge/>
            <w:tcBorders>
              <w:top w:val="nil"/>
              <w:left w:val="nil"/>
              <w:bottom w:val="nil"/>
              <w:right w:val="nil"/>
            </w:tcBorders>
          </w:tcPr>
          <w:p w:rsidR="001667D9" w:rsidRPr="00B379F3" w:rsidRDefault="001667D9">
            <w:pPr>
              <w:pStyle w:val="ConsPlusNormal"/>
            </w:pPr>
          </w:p>
        </w:tc>
        <w:tc>
          <w:tcPr>
            <w:tcW w:w="405" w:type="dxa"/>
            <w:tcBorders>
              <w:top w:val="single" w:sz="4" w:space="0" w:color="auto"/>
              <w:left w:val="nil"/>
              <w:bottom w:val="nil"/>
              <w:right w:val="nil"/>
            </w:tcBorders>
          </w:tcPr>
          <w:p w:rsidR="001667D9" w:rsidRPr="00B379F3" w:rsidRDefault="001667D9">
            <w:pPr>
              <w:pStyle w:val="ConsPlusNormal"/>
            </w:pPr>
          </w:p>
        </w:tc>
        <w:tc>
          <w:tcPr>
            <w:tcW w:w="8269" w:type="dxa"/>
            <w:gridSpan w:val="2"/>
            <w:vMerge/>
            <w:tcBorders>
              <w:top w:val="nil"/>
              <w:left w:val="nil"/>
              <w:bottom w:val="nil"/>
              <w:right w:val="nil"/>
            </w:tcBorders>
          </w:tcPr>
          <w:p w:rsidR="001667D9" w:rsidRPr="00B379F3" w:rsidRDefault="001667D9">
            <w:pPr>
              <w:pStyle w:val="ConsPlusNormal"/>
            </w:pPr>
          </w:p>
        </w:tc>
      </w:tr>
    </w:tbl>
    <w:p w:rsidR="001667D9" w:rsidRPr="00B379F3" w:rsidRDefault="001667D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40"/>
        <w:gridCol w:w="1814"/>
        <w:gridCol w:w="340"/>
        <w:gridCol w:w="3118"/>
      </w:tblGrid>
      <w:tr w:rsidR="00B379F3" w:rsidRPr="00B379F3">
        <w:tc>
          <w:tcPr>
            <w:tcW w:w="3458" w:type="dxa"/>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1814" w:type="dxa"/>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3118" w:type="dxa"/>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3458" w:type="dxa"/>
            <w:tcBorders>
              <w:top w:val="single" w:sz="4" w:space="0" w:color="auto"/>
              <w:left w:val="nil"/>
              <w:bottom w:val="nil"/>
              <w:right w:val="nil"/>
            </w:tcBorders>
          </w:tcPr>
          <w:p w:rsidR="001667D9" w:rsidRPr="00B379F3" w:rsidRDefault="001667D9">
            <w:pPr>
              <w:pStyle w:val="ConsPlusNormal"/>
              <w:jc w:val="center"/>
            </w:pPr>
            <w:r w:rsidRPr="00B379F3">
              <w:t>должность работника государственного учреждения службы занятости</w:t>
            </w:r>
          </w:p>
        </w:tc>
        <w:tc>
          <w:tcPr>
            <w:tcW w:w="340" w:type="dxa"/>
            <w:tcBorders>
              <w:top w:val="nil"/>
              <w:left w:val="nil"/>
              <w:bottom w:val="nil"/>
              <w:right w:val="nil"/>
            </w:tcBorders>
          </w:tcPr>
          <w:p w:rsidR="001667D9" w:rsidRPr="00B379F3" w:rsidRDefault="001667D9">
            <w:pPr>
              <w:pStyle w:val="ConsPlusNormal"/>
            </w:pPr>
          </w:p>
        </w:tc>
        <w:tc>
          <w:tcPr>
            <w:tcW w:w="1814" w:type="dxa"/>
            <w:tcBorders>
              <w:top w:val="single" w:sz="4" w:space="0" w:color="auto"/>
              <w:left w:val="nil"/>
              <w:bottom w:val="nil"/>
              <w:right w:val="nil"/>
            </w:tcBorders>
          </w:tcPr>
          <w:p w:rsidR="001667D9" w:rsidRPr="00B379F3" w:rsidRDefault="001667D9">
            <w:pPr>
              <w:pStyle w:val="ConsPlusNormal"/>
              <w:jc w:val="center"/>
            </w:pPr>
            <w:r w:rsidRPr="00B379F3">
              <w:t>подпись</w:t>
            </w:r>
          </w:p>
        </w:tc>
        <w:tc>
          <w:tcPr>
            <w:tcW w:w="340" w:type="dxa"/>
            <w:tcBorders>
              <w:top w:val="nil"/>
              <w:left w:val="nil"/>
              <w:bottom w:val="nil"/>
              <w:right w:val="nil"/>
            </w:tcBorders>
          </w:tcPr>
          <w:p w:rsidR="001667D9" w:rsidRPr="00B379F3" w:rsidRDefault="001667D9">
            <w:pPr>
              <w:pStyle w:val="ConsPlusNormal"/>
            </w:pPr>
          </w:p>
        </w:tc>
        <w:tc>
          <w:tcPr>
            <w:tcW w:w="3118" w:type="dxa"/>
            <w:tcBorders>
              <w:top w:val="single" w:sz="4" w:space="0" w:color="auto"/>
              <w:left w:val="nil"/>
              <w:bottom w:val="nil"/>
              <w:right w:val="nil"/>
            </w:tcBorders>
          </w:tcPr>
          <w:p w:rsidR="001667D9" w:rsidRPr="00B379F3" w:rsidRDefault="001667D9">
            <w:pPr>
              <w:pStyle w:val="ConsPlusNormal"/>
              <w:jc w:val="center"/>
            </w:pPr>
            <w:r w:rsidRPr="00B379F3">
              <w:t>фамилия, имя, отчество</w:t>
            </w:r>
          </w:p>
          <w:p w:rsidR="001667D9" w:rsidRPr="00B379F3" w:rsidRDefault="001667D9">
            <w:pPr>
              <w:pStyle w:val="ConsPlusNormal"/>
              <w:jc w:val="center"/>
            </w:pPr>
            <w:r w:rsidRPr="00B379F3">
              <w:t>(при наличии)</w:t>
            </w:r>
          </w:p>
        </w:tc>
      </w:tr>
      <w:tr w:rsidR="00B379F3" w:rsidRPr="00B379F3">
        <w:tblPrEx>
          <w:tblBorders>
            <w:insideH w:val="none" w:sz="0" w:space="0" w:color="auto"/>
          </w:tblBorders>
        </w:tblPrEx>
        <w:tc>
          <w:tcPr>
            <w:tcW w:w="9070" w:type="dxa"/>
            <w:gridSpan w:val="5"/>
            <w:tcBorders>
              <w:top w:val="nil"/>
              <w:left w:val="nil"/>
              <w:bottom w:val="nil"/>
              <w:right w:val="nil"/>
            </w:tcBorders>
          </w:tcPr>
          <w:p w:rsidR="001667D9" w:rsidRPr="00B379F3" w:rsidRDefault="001667D9">
            <w:pPr>
              <w:pStyle w:val="ConsPlusNormal"/>
            </w:pPr>
            <w:r w:rsidRPr="00B379F3">
              <w:t>"___" ___________ 20__ г.</w:t>
            </w:r>
          </w:p>
        </w:tc>
      </w:tr>
    </w:tbl>
    <w:p w:rsidR="001667D9" w:rsidRPr="00B379F3" w:rsidRDefault="001667D9">
      <w:pPr>
        <w:pStyle w:val="ConsPlusNormal"/>
        <w:ind w:firstLine="540"/>
        <w:jc w:val="both"/>
      </w:pPr>
    </w:p>
    <w:p w:rsidR="001667D9" w:rsidRPr="00B379F3" w:rsidRDefault="001667D9">
      <w:pPr>
        <w:pStyle w:val="ConsPlusNormal"/>
        <w:ind w:firstLine="540"/>
        <w:jc w:val="both"/>
      </w:pPr>
    </w:p>
    <w:p w:rsidR="001667D9" w:rsidRPr="00B379F3" w:rsidRDefault="001667D9">
      <w:pPr>
        <w:pStyle w:val="ConsPlusNormal"/>
        <w:jc w:val="right"/>
        <w:outlineLvl w:val="1"/>
      </w:pPr>
      <w:r w:rsidRPr="00B379F3">
        <w:t>Приложение N 3</w:t>
      </w:r>
    </w:p>
    <w:p w:rsidR="001667D9" w:rsidRPr="00B379F3" w:rsidRDefault="001667D9">
      <w:pPr>
        <w:pStyle w:val="ConsPlusNormal"/>
        <w:jc w:val="right"/>
      </w:pPr>
      <w:r w:rsidRPr="00B379F3">
        <w:t>к Административному регламенту</w:t>
      </w:r>
    </w:p>
    <w:p w:rsidR="001667D9" w:rsidRPr="00B379F3" w:rsidRDefault="001667D9">
      <w:pPr>
        <w:pStyle w:val="ConsPlusNormal"/>
        <w:jc w:val="right"/>
      </w:pPr>
      <w:r w:rsidRPr="00B379F3">
        <w:t>Комитета по труду и занятости населения</w:t>
      </w:r>
    </w:p>
    <w:p w:rsidR="001667D9" w:rsidRPr="00B379F3" w:rsidRDefault="001667D9">
      <w:pPr>
        <w:pStyle w:val="ConsPlusNormal"/>
        <w:jc w:val="right"/>
      </w:pPr>
      <w:r w:rsidRPr="00B379F3">
        <w:t>Санкт-Петербурга по предоставлению</w:t>
      </w:r>
    </w:p>
    <w:p w:rsidR="001667D9" w:rsidRPr="00B379F3" w:rsidRDefault="001667D9">
      <w:pPr>
        <w:pStyle w:val="ConsPlusNormal"/>
        <w:jc w:val="right"/>
      </w:pPr>
      <w:r w:rsidRPr="00B379F3">
        <w:t>государственной услуги содействия</w:t>
      </w:r>
    </w:p>
    <w:p w:rsidR="001667D9" w:rsidRPr="00B379F3" w:rsidRDefault="001667D9">
      <w:pPr>
        <w:pStyle w:val="ConsPlusNormal"/>
        <w:jc w:val="right"/>
      </w:pPr>
      <w:r w:rsidRPr="00B379F3">
        <w:t>гражданам в поиске подходящей работы</w:t>
      </w:r>
    </w:p>
    <w:p w:rsidR="001667D9" w:rsidRPr="00B379F3" w:rsidRDefault="0016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F3" w:rsidRPr="00B379F3">
        <w:tc>
          <w:tcPr>
            <w:tcW w:w="60" w:type="dxa"/>
            <w:tcBorders>
              <w:top w:val="nil"/>
              <w:left w:val="nil"/>
              <w:bottom w:val="nil"/>
              <w:right w:val="nil"/>
            </w:tcBorders>
            <w:shd w:val="clear" w:color="auto" w:fill="CED3F1"/>
            <w:tcMar>
              <w:top w:w="0" w:type="dxa"/>
              <w:left w:w="0" w:type="dxa"/>
              <w:bottom w:w="0" w:type="dxa"/>
              <w:right w:w="0" w:type="dxa"/>
            </w:tcMar>
          </w:tcPr>
          <w:p w:rsidR="001667D9" w:rsidRPr="00B379F3" w:rsidRDefault="0016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D9" w:rsidRPr="00B379F3" w:rsidRDefault="001667D9">
            <w:pPr>
              <w:pStyle w:val="ConsPlusNormal"/>
              <w:jc w:val="center"/>
            </w:pPr>
            <w:r w:rsidRPr="00B379F3">
              <w:t>Список изменяющих документов</w:t>
            </w:r>
          </w:p>
          <w:p w:rsidR="001667D9" w:rsidRPr="00B379F3" w:rsidRDefault="001667D9">
            <w:pPr>
              <w:pStyle w:val="ConsPlusNormal"/>
              <w:jc w:val="center"/>
            </w:pPr>
            <w:r w:rsidRPr="00B379F3">
              <w:t>(в ред. Распоряжения Комитета по труду и занятости населения Правительства</w:t>
            </w:r>
          </w:p>
          <w:p w:rsidR="001667D9" w:rsidRPr="00B379F3" w:rsidRDefault="001667D9">
            <w:pPr>
              <w:pStyle w:val="ConsPlusNormal"/>
              <w:jc w:val="center"/>
            </w:pPr>
            <w:r w:rsidRPr="00B379F3">
              <w:t>Санкт-Петербурга от 08.04.2024 N 66-р)</w:t>
            </w: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r>
    </w:tbl>
    <w:p w:rsidR="001667D9" w:rsidRPr="00B379F3" w:rsidRDefault="001667D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98"/>
        <w:gridCol w:w="397"/>
        <w:gridCol w:w="577"/>
        <w:gridCol w:w="419"/>
        <w:gridCol w:w="1590"/>
        <w:gridCol w:w="630"/>
        <w:gridCol w:w="849"/>
        <w:gridCol w:w="397"/>
        <w:gridCol w:w="3402"/>
      </w:tblGrid>
      <w:tr w:rsidR="00B379F3" w:rsidRPr="00B379F3">
        <w:tc>
          <w:tcPr>
            <w:tcW w:w="9056" w:type="dxa"/>
            <w:gridSpan w:val="10"/>
            <w:tcBorders>
              <w:top w:val="nil"/>
              <w:left w:val="nil"/>
              <w:bottom w:val="nil"/>
              <w:right w:val="nil"/>
            </w:tcBorders>
          </w:tcPr>
          <w:p w:rsidR="001667D9" w:rsidRPr="00B379F3" w:rsidRDefault="001667D9">
            <w:pPr>
              <w:pStyle w:val="ConsPlusNormal"/>
              <w:jc w:val="center"/>
            </w:pPr>
            <w:bookmarkStart w:id="16" w:name="P829"/>
            <w:bookmarkEnd w:id="16"/>
            <w:r w:rsidRPr="00B379F3">
              <w:rPr>
                <w:b/>
              </w:rPr>
              <w:t>Заявление</w:t>
            </w:r>
          </w:p>
          <w:p w:rsidR="001667D9" w:rsidRPr="00B379F3" w:rsidRDefault="001667D9">
            <w:pPr>
              <w:pStyle w:val="ConsPlusNormal"/>
              <w:jc w:val="center"/>
            </w:pPr>
            <w:r w:rsidRPr="00B379F3">
              <w:rPr>
                <w:b/>
              </w:rPr>
              <w:t>гражданина о предоставлении государственной услуги по содействию в поиске подходящей работы</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1. Цель обращения (выбрать значение)</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61" w:type="dxa"/>
            <w:gridSpan w:val="8"/>
            <w:tcBorders>
              <w:top w:val="nil"/>
              <w:bottom w:val="nil"/>
              <w:right w:val="nil"/>
            </w:tcBorders>
          </w:tcPr>
          <w:p w:rsidR="001667D9" w:rsidRPr="00B379F3" w:rsidRDefault="001667D9">
            <w:pPr>
              <w:pStyle w:val="ConsPlusNormal"/>
            </w:pPr>
            <w:r w:rsidRPr="00B379F3">
              <w:t>Я ищу работу и не претендую на признание безработным</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61" w:type="dxa"/>
            <w:gridSpan w:val="8"/>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61" w:type="dxa"/>
            <w:gridSpan w:val="8"/>
            <w:tcBorders>
              <w:top w:val="nil"/>
              <w:bottom w:val="nil"/>
              <w:right w:val="nil"/>
            </w:tcBorders>
          </w:tcPr>
          <w:p w:rsidR="001667D9" w:rsidRPr="00B379F3" w:rsidRDefault="001667D9">
            <w:pPr>
              <w:pStyle w:val="ConsPlusNormal"/>
            </w:pPr>
            <w:r w:rsidRPr="00B379F3">
              <w:t>Я ищу работу и претендую на признание безработным</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2. Фамилия, имя, отчество (при наличии) &lt;1&gt;</w:t>
            </w:r>
          </w:p>
        </w:tc>
      </w:tr>
      <w:tr w:rsidR="00B379F3" w:rsidRPr="00B379F3">
        <w:tc>
          <w:tcPr>
            <w:tcW w:w="9056" w:type="dxa"/>
            <w:gridSpan w:val="10"/>
            <w:tcBorders>
              <w:top w:val="nil"/>
              <w:left w:val="nil"/>
              <w:bottom w:val="single" w:sz="4" w:space="0" w:color="auto"/>
              <w:right w:val="nil"/>
            </w:tcBorders>
          </w:tcPr>
          <w:p w:rsidR="001667D9" w:rsidRPr="00B379F3" w:rsidRDefault="001667D9">
            <w:pPr>
              <w:pStyle w:val="ConsPlusNormal"/>
            </w:pPr>
          </w:p>
        </w:tc>
      </w:tr>
      <w:tr w:rsidR="00B379F3" w:rsidRPr="00B379F3">
        <w:tc>
          <w:tcPr>
            <w:tcW w:w="9056" w:type="dxa"/>
            <w:gridSpan w:val="10"/>
            <w:tcBorders>
              <w:top w:val="single" w:sz="4" w:space="0" w:color="auto"/>
              <w:left w:val="nil"/>
              <w:bottom w:val="nil"/>
              <w:right w:val="nil"/>
            </w:tcBorders>
          </w:tcPr>
          <w:p w:rsidR="001667D9" w:rsidRPr="00B379F3" w:rsidRDefault="001667D9">
            <w:pPr>
              <w:pStyle w:val="ConsPlusNormal"/>
            </w:pPr>
            <w:r w:rsidRPr="00B379F3">
              <w:t>3. Дата рождения &lt;1&gt; _____________</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4. Возраст &lt;1&gt; _______ (полных лет)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5. Пол &lt;1&gt; __________</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6. Гражданство &lt;1&gt; ____________________________</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7. Сведения о документе, удостоверяющем личность &lt;1&gt;:</w:t>
            </w:r>
          </w:p>
        </w:tc>
      </w:tr>
      <w:tr w:rsidR="00B379F3" w:rsidRPr="00B379F3">
        <w:tc>
          <w:tcPr>
            <w:tcW w:w="9056" w:type="dxa"/>
            <w:gridSpan w:val="10"/>
            <w:tcBorders>
              <w:top w:val="nil"/>
              <w:left w:val="nil"/>
              <w:bottom w:val="single" w:sz="4" w:space="0" w:color="auto"/>
              <w:right w:val="nil"/>
            </w:tcBorders>
          </w:tcPr>
          <w:p w:rsidR="001667D9" w:rsidRPr="00B379F3" w:rsidRDefault="001667D9">
            <w:pPr>
              <w:pStyle w:val="ConsPlusNormal"/>
            </w:pPr>
          </w:p>
        </w:tc>
      </w:tr>
      <w:tr w:rsidR="00B379F3" w:rsidRPr="00B379F3">
        <w:tc>
          <w:tcPr>
            <w:tcW w:w="9056" w:type="dxa"/>
            <w:gridSpan w:val="10"/>
            <w:tcBorders>
              <w:top w:val="single" w:sz="4" w:space="0" w:color="auto"/>
              <w:left w:val="nil"/>
              <w:bottom w:val="nil"/>
              <w:right w:val="nil"/>
            </w:tcBorders>
          </w:tcPr>
          <w:p w:rsidR="001667D9" w:rsidRPr="00B379F3" w:rsidRDefault="001667D9">
            <w:pPr>
              <w:pStyle w:val="ConsPlusNormal"/>
              <w:jc w:val="center"/>
            </w:pPr>
            <w:r w:rsidRPr="00B379F3">
              <w:t>наименование документа</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firstLine="283"/>
              <w:jc w:val="both"/>
            </w:pPr>
            <w:r w:rsidRPr="00B379F3">
              <w:t>серия _______ номер __________ дата выдачи "___" _________ 20__ г.</w:t>
            </w:r>
          </w:p>
          <w:p w:rsidR="001667D9" w:rsidRPr="00B379F3" w:rsidRDefault="001667D9">
            <w:pPr>
              <w:pStyle w:val="ConsPlusNormal"/>
              <w:ind w:firstLine="283"/>
              <w:jc w:val="both"/>
            </w:pPr>
            <w:r w:rsidRPr="00B379F3">
              <w:t>кем выдан __________________________________________________</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8. ИНН &lt;1&gt; ________________________</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9. СНИЛС &lt;1&gt; _____________________</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10. Адрес (выбрать значение) &lt;2&gt;: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61" w:type="dxa"/>
            <w:gridSpan w:val="8"/>
            <w:tcBorders>
              <w:top w:val="nil"/>
              <w:bottom w:val="nil"/>
              <w:right w:val="nil"/>
            </w:tcBorders>
          </w:tcPr>
          <w:p w:rsidR="001667D9" w:rsidRPr="00B379F3" w:rsidRDefault="001667D9">
            <w:pPr>
              <w:pStyle w:val="ConsPlusNormal"/>
            </w:pPr>
            <w:r w:rsidRPr="00B379F3">
              <w:t>регистрации по месту жительства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61" w:type="dxa"/>
            <w:gridSpan w:val="8"/>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61" w:type="dxa"/>
            <w:gridSpan w:val="8"/>
            <w:tcBorders>
              <w:top w:val="nil"/>
              <w:bottom w:val="nil"/>
              <w:right w:val="nil"/>
            </w:tcBorders>
          </w:tcPr>
          <w:p w:rsidR="001667D9" w:rsidRPr="00B379F3" w:rsidRDefault="001667D9">
            <w:pPr>
              <w:pStyle w:val="ConsPlusNormal"/>
            </w:pPr>
            <w:r w:rsidRPr="00B379F3">
              <w:t>регистрации по месту пребывания</w:t>
            </w:r>
          </w:p>
        </w:tc>
      </w:tr>
      <w:tr w:rsidR="00B379F3" w:rsidRPr="00B379F3">
        <w:tc>
          <w:tcPr>
            <w:tcW w:w="4408" w:type="dxa"/>
            <w:gridSpan w:val="7"/>
            <w:tcBorders>
              <w:top w:val="nil"/>
              <w:left w:val="nil"/>
              <w:bottom w:val="nil"/>
              <w:right w:val="nil"/>
            </w:tcBorders>
          </w:tcPr>
          <w:p w:rsidR="001667D9" w:rsidRPr="00B379F3" w:rsidRDefault="001667D9">
            <w:pPr>
              <w:pStyle w:val="ConsPlusNormal"/>
              <w:ind w:firstLine="283"/>
              <w:jc w:val="both"/>
            </w:pPr>
            <w:r w:rsidRPr="00B379F3">
              <w:t>10.1. субъект Российской Федерации</w:t>
            </w:r>
          </w:p>
        </w:tc>
        <w:tc>
          <w:tcPr>
            <w:tcW w:w="4648"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c>
          <w:tcPr>
            <w:tcW w:w="3778" w:type="dxa"/>
            <w:gridSpan w:val="6"/>
            <w:tcBorders>
              <w:top w:val="nil"/>
              <w:left w:val="nil"/>
              <w:bottom w:val="nil"/>
              <w:right w:val="nil"/>
            </w:tcBorders>
          </w:tcPr>
          <w:p w:rsidR="001667D9" w:rsidRPr="00B379F3" w:rsidRDefault="001667D9">
            <w:pPr>
              <w:pStyle w:val="ConsPlusNormal"/>
              <w:ind w:firstLine="283"/>
              <w:jc w:val="both"/>
            </w:pPr>
            <w:r w:rsidRPr="00B379F3">
              <w:t xml:space="preserve">10.2. район, населенный </w:t>
            </w:r>
            <w:r w:rsidRPr="00B379F3">
              <w:lastRenderedPageBreak/>
              <w:t>пункт</w:t>
            </w:r>
          </w:p>
        </w:tc>
        <w:tc>
          <w:tcPr>
            <w:tcW w:w="527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1769" w:type="dxa"/>
            <w:gridSpan w:val="4"/>
            <w:tcBorders>
              <w:top w:val="nil"/>
              <w:left w:val="nil"/>
              <w:bottom w:val="nil"/>
              <w:right w:val="nil"/>
            </w:tcBorders>
          </w:tcPr>
          <w:p w:rsidR="001667D9" w:rsidRPr="00B379F3" w:rsidRDefault="001667D9">
            <w:pPr>
              <w:pStyle w:val="ConsPlusNormal"/>
              <w:ind w:firstLine="283"/>
              <w:jc w:val="both"/>
            </w:pPr>
            <w:r w:rsidRPr="00B379F3">
              <w:t>10.3. улица</w:t>
            </w:r>
          </w:p>
        </w:tc>
        <w:tc>
          <w:tcPr>
            <w:tcW w:w="7287" w:type="dxa"/>
            <w:gridSpan w:val="6"/>
            <w:tcBorders>
              <w:top w:val="nil"/>
              <w:left w:val="nil"/>
              <w:bottom w:val="single" w:sz="4" w:space="0" w:color="auto"/>
              <w:right w:val="nil"/>
            </w:tcBorders>
          </w:tcPr>
          <w:p w:rsidR="001667D9" w:rsidRPr="00B379F3" w:rsidRDefault="001667D9">
            <w:pPr>
              <w:pStyle w:val="ConsPlusNormal"/>
            </w:pPr>
          </w:p>
        </w:tc>
      </w:tr>
      <w:tr w:rsidR="00B379F3" w:rsidRPr="00B379F3">
        <w:tc>
          <w:tcPr>
            <w:tcW w:w="3778" w:type="dxa"/>
            <w:gridSpan w:val="6"/>
            <w:tcBorders>
              <w:top w:val="nil"/>
              <w:left w:val="nil"/>
              <w:bottom w:val="nil"/>
              <w:right w:val="nil"/>
            </w:tcBorders>
          </w:tcPr>
          <w:p w:rsidR="001667D9" w:rsidRPr="00B379F3" w:rsidRDefault="001667D9">
            <w:pPr>
              <w:pStyle w:val="ConsPlusNormal"/>
              <w:ind w:firstLine="283"/>
              <w:jc w:val="both"/>
            </w:pPr>
            <w:r w:rsidRPr="00B379F3">
              <w:t>10.4. дом, корпус, строение</w:t>
            </w:r>
          </w:p>
        </w:tc>
        <w:tc>
          <w:tcPr>
            <w:tcW w:w="527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2188" w:type="dxa"/>
            <w:gridSpan w:val="5"/>
            <w:tcBorders>
              <w:top w:val="nil"/>
              <w:left w:val="nil"/>
              <w:bottom w:val="nil"/>
              <w:right w:val="nil"/>
            </w:tcBorders>
          </w:tcPr>
          <w:p w:rsidR="001667D9" w:rsidRPr="00B379F3" w:rsidRDefault="001667D9">
            <w:pPr>
              <w:pStyle w:val="ConsPlusNormal"/>
              <w:ind w:firstLine="283"/>
              <w:jc w:val="both"/>
            </w:pPr>
            <w:r w:rsidRPr="00B379F3">
              <w:t>10.5. квартира</w:t>
            </w:r>
          </w:p>
        </w:tc>
        <w:tc>
          <w:tcPr>
            <w:tcW w:w="6868" w:type="dxa"/>
            <w:gridSpan w:val="5"/>
            <w:tcBorders>
              <w:top w:val="nil"/>
              <w:left w:val="nil"/>
              <w:bottom w:val="single" w:sz="4" w:space="0" w:color="auto"/>
              <w:right w:val="nil"/>
            </w:tcBorders>
          </w:tcPr>
          <w:p w:rsidR="001667D9" w:rsidRPr="00B379F3" w:rsidRDefault="001667D9">
            <w:pPr>
              <w:pStyle w:val="ConsPlusNormal"/>
            </w:pP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11. Контактные данные:</w:t>
            </w:r>
          </w:p>
        </w:tc>
      </w:tr>
      <w:tr w:rsidR="00B379F3" w:rsidRPr="00B379F3">
        <w:tc>
          <w:tcPr>
            <w:tcW w:w="2188" w:type="dxa"/>
            <w:gridSpan w:val="5"/>
            <w:tcBorders>
              <w:top w:val="nil"/>
              <w:left w:val="nil"/>
              <w:bottom w:val="nil"/>
              <w:right w:val="nil"/>
            </w:tcBorders>
          </w:tcPr>
          <w:p w:rsidR="001667D9" w:rsidRPr="00B379F3" w:rsidRDefault="001667D9">
            <w:pPr>
              <w:pStyle w:val="ConsPlusNormal"/>
              <w:ind w:firstLine="283"/>
              <w:jc w:val="both"/>
            </w:pPr>
            <w:r w:rsidRPr="00B379F3">
              <w:t>10.1. телефон</w:t>
            </w:r>
          </w:p>
        </w:tc>
        <w:tc>
          <w:tcPr>
            <w:tcW w:w="6868" w:type="dxa"/>
            <w:gridSpan w:val="5"/>
            <w:tcBorders>
              <w:top w:val="nil"/>
              <w:left w:val="nil"/>
              <w:bottom w:val="single" w:sz="4" w:space="0" w:color="auto"/>
              <w:right w:val="nil"/>
            </w:tcBorders>
          </w:tcPr>
          <w:p w:rsidR="001667D9" w:rsidRPr="00B379F3" w:rsidRDefault="001667D9">
            <w:pPr>
              <w:pStyle w:val="ConsPlusNormal"/>
            </w:pPr>
          </w:p>
        </w:tc>
      </w:tr>
      <w:tr w:rsidR="00B379F3" w:rsidRPr="00B379F3">
        <w:tc>
          <w:tcPr>
            <w:tcW w:w="3778" w:type="dxa"/>
            <w:gridSpan w:val="6"/>
            <w:tcBorders>
              <w:top w:val="nil"/>
              <w:left w:val="nil"/>
              <w:bottom w:val="nil"/>
              <w:right w:val="nil"/>
            </w:tcBorders>
          </w:tcPr>
          <w:p w:rsidR="001667D9" w:rsidRPr="00B379F3" w:rsidRDefault="001667D9">
            <w:pPr>
              <w:pStyle w:val="ConsPlusNormal"/>
              <w:ind w:firstLine="283"/>
              <w:jc w:val="both"/>
            </w:pPr>
            <w:r w:rsidRPr="00B379F3">
              <w:t>10.2. адрес электронной почты</w:t>
            </w:r>
          </w:p>
        </w:tc>
        <w:tc>
          <w:tcPr>
            <w:tcW w:w="527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12. Место получения государственной услуги:</w:t>
            </w:r>
          </w:p>
        </w:tc>
      </w:tr>
      <w:tr w:rsidR="00B379F3" w:rsidRPr="00B379F3">
        <w:tc>
          <w:tcPr>
            <w:tcW w:w="4408" w:type="dxa"/>
            <w:gridSpan w:val="7"/>
            <w:tcBorders>
              <w:top w:val="nil"/>
              <w:left w:val="nil"/>
              <w:bottom w:val="nil"/>
              <w:right w:val="nil"/>
            </w:tcBorders>
          </w:tcPr>
          <w:p w:rsidR="001667D9" w:rsidRPr="00B379F3" w:rsidRDefault="001667D9">
            <w:pPr>
              <w:pStyle w:val="ConsPlusNormal"/>
              <w:ind w:firstLine="283"/>
              <w:jc w:val="both"/>
            </w:pPr>
            <w:r w:rsidRPr="00B379F3">
              <w:t>12.1. субъект Российской Федерации</w:t>
            </w:r>
          </w:p>
        </w:tc>
        <w:tc>
          <w:tcPr>
            <w:tcW w:w="4648"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c>
          <w:tcPr>
            <w:tcW w:w="4408" w:type="dxa"/>
            <w:gridSpan w:val="7"/>
            <w:tcBorders>
              <w:top w:val="nil"/>
              <w:left w:val="nil"/>
              <w:bottom w:val="nil"/>
              <w:right w:val="nil"/>
            </w:tcBorders>
          </w:tcPr>
          <w:p w:rsidR="001667D9" w:rsidRPr="00B379F3" w:rsidRDefault="001667D9">
            <w:pPr>
              <w:pStyle w:val="ConsPlusNormal"/>
              <w:ind w:firstLine="283"/>
              <w:jc w:val="both"/>
            </w:pPr>
            <w:r w:rsidRPr="00B379F3">
              <w:t>12.2. центр занятости населения</w:t>
            </w:r>
          </w:p>
        </w:tc>
        <w:tc>
          <w:tcPr>
            <w:tcW w:w="4648" w:type="dxa"/>
            <w:gridSpan w:val="3"/>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56" w:type="dxa"/>
            <w:gridSpan w:val="10"/>
            <w:tcBorders>
              <w:top w:val="nil"/>
              <w:left w:val="nil"/>
              <w:bottom w:val="nil"/>
              <w:right w:val="nil"/>
            </w:tcBorders>
          </w:tcPr>
          <w:p w:rsidR="001667D9" w:rsidRPr="00B379F3" w:rsidRDefault="001667D9">
            <w:pPr>
              <w:pStyle w:val="ConsPlusNormal"/>
            </w:pPr>
            <w:r w:rsidRPr="00B379F3">
              <w:t>13. Желаемые субъекты Российской Федерации для осуществления поиска работы:</w:t>
            </w:r>
          </w:p>
        </w:tc>
      </w:tr>
      <w:tr w:rsidR="00B379F3" w:rsidRPr="00B379F3">
        <w:tc>
          <w:tcPr>
            <w:tcW w:w="9056" w:type="dxa"/>
            <w:gridSpan w:val="10"/>
            <w:tcBorders>
              <w:top w:val="nil"/>
              <w:left w:val="nil"/>
              <w:bottom w:val="single" w:sz="4" w:space="0" w:color="auto"/>
              <w:right w:val="nil"/>
            </w:tcBorders>
          </w:tcPr>
          <w:p w:rsidR="001667D9" w:rsidRPr="00B379F3" w:rsidRDefault="001667D9">
            <w:pPr>
              <w:pStyle w:val="ConsPlusNormal"/>
            </w:pPr>
          </w:p>
        </w:tc>
      </w:tr>
      <w:tr w:rsidR="00B379F3" w:rsidRPr="00B379F3">
        <w:tc>
          <w:tcPr>
            <w:tcW w:w="9056" w:type="dxa"/>
            <w:gridSpan w:val="10"/>
            <w:tcBorders>
              <w:top w:val="single" w:sz="4" w:space="0" w:color="auto"/>
              <w:left w:val="nil"/>
              <w:bottom w:val="nil"/>
              <w:right w:val="nil"/>
            </w:tcBorders>
          </w:tcPr>
          <w:p w:rsidR="001667D9" w:rsidRPr="00B379F3" w:rsidRDefault="001667D9">
            <w:pPr>
              <w:pStyle w:val="ConsPlusNormal"/>
            </w:pPr>
            <w:r w:rsidRPr="00B379F3">
              <w:t>14. Социальный статус</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14.1. для гражданина, претендующего на признание безработным (выбрать значения):</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proofErr w:type="spellStart"/>
            <w:r w:rsidRPr="00B379F3">
              <w:t>предпенсионер</w:t>
            </w:r>
            <w:proofErr w:type="spellEnd"/>
            <w:r w:rsidRPr="00B379F3">
              <w:t xml:space="preserve"> &lt;3&gt;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инвалид</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ребенок-сирота, ребенок, оставшийся без попечения родителей, лицо из числа детей-сирот, детей, оставшихся без попечения родителей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родитель (усыновитель) ребенка (детей) в возрасте до 18 лет, факт рождения которого зарегистрирован в Российской Федерации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опекун ребенка (детей) в возрасте до 18 лет, факт рождения которого зарегистрирован в Российской Федерации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родитель (усыновитель) ребенка (детей) до 18 лет, факт рождения которого зарегистрирован компетентным органом иностранного государства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освобожден из учреждения, исполняющего наказание в виде лишения свободы, и ищу работу не более одного года с даты освобождения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беженец/вынужденный переселенец</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уволен с военной службы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член семьи гражданина, уволенного с военной службы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одинокий/многодетный родитель (опекун, попечитель), воспитывающий несовершеннолетних детей, детей-инвалидов</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гражданин, подвергшийся воздействию радиации вследствие чернобыльской/другой радиационной аварии или катастрофы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гражданин в возрасте от 18 до 25 лет,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ни один из вышеперечисленных</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nil"/>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14.2. для гражданина, не претендующего на признание безработным (выбрать значения):</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работаю, но желаю сменить работу/найти дополнительную работу</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обучаюсь по очной форме обучения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proofErr w:type="spellStart"/>
            <w:r w:rsidRPr="00B379F3">
              <w:t>предпенсионер</w:t>
            </w:r>
            <w:proofErr w:type="spellEnd"/>
            <w:r w:rsidRPr="00B379F3">
              <w:t xml:space="preserve"> &lt;3&gt;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инвалид</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ребенок-сирота, ребенок, оставшийся без попечения родителей, лицо из числа детей-сирот, детей, оставшихся без попечения родителей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родитель (усыновитель) ребенка (детей), в возрасте до 18 лет, факт рождения которого зарегистрирован в Российской Федерации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опекун ребенка (детей) в возрасте до 18 лет, факт рождения которого зарегистрирован в Российской Федерации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родитель (усыновитель) ребенка (детей) до 18 лет, факт рождения которого зарегистрирован компетентным органом иностранного государства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пенсионер</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нахожусь в отпуске по уходу за ребенком до 3 лет</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несовершеннолетний в возрасте от 14 до 18 лет</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освобожден из учреждений, исполняющих наказание в виде лишения свободы, и ищу работу не более одного года с даты освобождения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беженец/вынужденный переселенец</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уволен с военной службы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член семьи гражданина, уволенного с военной службы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 xml:space="preserve">одинокий/многодетный родитель (опекун, попечитель), </w:t>
            </w:r>
            <w:r w:rsidRPr="00B379F3">
              <w:lastRenderedPageBreak/>
              <w:t>воспитывающий несовершеннолетних детей, детей-инвалидов</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гражданин, подвергшийся воздействию радиации вследствие чернобыльской/другой радиационной аварии или катастрофы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64" w:type="dxa"/>
            <w:gridSpan w:val="7"/>
            <w:vMerge w:val="restart"/>
            <w:tcBorders>
              <w:top w:val="nil"/>
              <w:left w:val="nil"/>
              <w:bottom w:val="nil"/>
              <w:right w:val="nil"/>
            </w:tcBorders>
          </w:tcPr>
          <w:p w:rsidR="001667D9" w:rsidRPr="00B379F3" w:rsidRDefault="001667D9">
            <w:pPr>
              <w:pStyle w:val="ConsPlusNormal"/>
              <w:jc w:val="both"/>
            </w:pPr>
            <w:r w:rsidRPr="00B379F3">
              <w:t>гражданин в возрасте от 18 до 25 лет,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864" w:type="dxa"/>
            <w:gridSpan w:val="7"/>
            <w:vMerge/>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7864" w:type="dxa"/>
            <w:gridSpan w:val="7"/>
            <w:tcBorders>
              <w:top w:val="nil"/>
              <w:bottom w:val="nil"/>
              <w:right w:val="nil"/>
            </w:tcBorders>
          </w:tcPr>
          <w:p w:rsidR="001667D9" w:rsidRPr="00B379F3" w:rsidRDefault="001667D9">
            <w:pPr>
              <w:pStyle w:val="ConsPlusNormal"/>
              <w:jc w:val="both"/>
            </w:pPr>
            <w:r w:rsidRPr="00B379F3">
              <w:t>ни один из вышеперечисленных</w:t>
            </w:r>
          </w:p>
        </w:tc>
      </w:tr>
      <w:tr w:rsidR="00B379F3" w:rsidRPr="00B379F3">
        <w:tc>
          <w:tcPr>
            <w:tcW w:w="9056" w:type="dxa"/>
            <w:gridSpan w:val="10"/>
            <w:tcBorders>
              <w:top w:val="nil"/>
              <w:left w:val="nil"/>
              <w:bottom w:val="nil"/>
              <w:right w:val="nil"/>
            </w:tcBorders>
          </w:tcPr>
          <w:p w:rsidR="001667D9" w:rsidRPr="00B379F3" w:rsidRDefault="001667D9">
            <w:pPr>
              <w:pStyle w:val="ConsPlusNormal"/>
            </w:pPr>
          </w:p>
        </w:tc>
      </w:tr>
      <w:tr w:rsidR="00B379F3" w:rsidRPr="00B379F3">
        <w:tc>
          <w:tcPr>
            <w:tcW w:w="9056" w:type="dxa"/>
            <w:gridSpan w:val="10"/>
            <w:tcBorders>
              <w:top w:val="nil"/>
              <w:left w:val="nil"/>
              <w:bottom w:val="nil"/>
              <w:right w:val="nil"/>
            </w:tcBorders>
          </w:tcPr>
          <w:p w:rsidR="001667D9" w:rsidRPr="00B379F3" w:rsidRDefault="001667D9">
            <w:pPr>
              <w:pStyle w:val="ConsPlusNormal"/>
              <w:jc w:val="both"/>
            </w:pPr>
            <w:r w:rsidRPr="00B379F3">
              <w:t>15. Принадлежность к категориям граждан, которые не могут быть признаны безработными (указывается статус на дату подачи заявления) &lt;4&gt;, &lt;5&gt;:</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firstLine="283"/>
              <w:jc w:val="both"/>
            </w:pPr>
            <w:bookmarkStart w:id="17" w:name="P1138"/>
            <w:bookmarkEnd w:id="17"/>
            <w:r w:rsidRPr="00B379F3">
              <w:t>15.1. являюсь несовершеннолетним, не достигшим 16-летнего возраста:</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15.2. являюсь пенсионером, которому назначена страховая пенсия по старости (в том числе досрочно)/пенсия по предложению органа службы занятости/пенсия по старости или за выслугу лет по государственному пенсионному обеспечению:</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15.3. осужден (осуждена) по решению суда к исправительным либо принудительным работам/к наказанию в виде лишения свободы, назначенному не условно:</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15.4. работаю по трудовому договору/прохожу государственную или муниципальную службу/имею иную оплачиваемую работу (службу) &lt;6&gt;:</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15.5. зарегистрирован (зарегистрирована) в качестве индивидуального предпринимателя/нотариуса, занимающегося частной практикой/адвоката/иного лица, чья профессиональная деятельность в соответствии с федеральными законами подлежит государственной регистрации и(или) лицензированию:</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lastRenderedPageBreak/>
              <w:t>15.6. занят (занята) ведением личного подсобного хозяйства/осуществлением традиционной хозяйственной деятельности/занимаюсь промыслами (народными художественными промыслами, традиционными промыслами коренных малочисленных народов Российской Федерации) и реализую продукцию по договорам:</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15.7. выполняю работу по договору (договорам) гражданско-правового характера, предметом которого (которых) являются выполнение работ и(или) оказание услуг/выполняю работу по договору (договорам) авторского заказа:</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15.8. избран (избрана) (назначен (назначена) или утвержден (утверждена) на оплачиваемую должность:</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15.9. прохожу военную службу по призыву/альтернативную гражданскую службу/пребываю в добровольческом формировании, предусмотренном Федеральным законом от 31 мая 1996 г. N 61-ФЗ "Об обороне":</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15.10. временно отсутствую на рабочем месте в связи с временной нетрудоспособностью/отпуском/прохождением профессионального обучения, получением профессионального образования или дополнительного профессионального образования/приостановкой производства, вызванной забастовкой/призывом на военные сборы/привлечением к мероприятиям, связанным с подготовкой к военной службе (альтернативной гражданской службе)/исполнением других государственных или общественных обязанностей/иными уважительными причинами:</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15.11. являюсь участником (членом) корпоративной коммерческой организации:</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15.12. являюсь членом крестьянского (фермерского) хозяйства:</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 xml:space="preserve">15.13. обучаюсь по очной форме обучения в организации, </w:t>
            </w:r>
            <w:r w:rsidRPr="00B379F3">
              <w:lastRenderedPageBreak/>
              <w:t>осуществляющей образовательную деятельность:</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15.14. являюсь неработающим трудоспособным лицом, осуществляющим уход за инвалидом I группы/ребенком-инвалидом/престарелым, нуждающимся в соответствии с медицинским заключением в постоянном постороннем уходе либо достигшим возраста 80 лет:</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r w:rsidRPr="00B379F3">
              <w:t>15.15. являюсь приемным родителем/создал приемную семью для граждан пожилого возраста и инвалидов:</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r w:rsidR="00B379F3" w:rsidRPr="00B379F3">
        <w:tc>
          <w:tcPr>
            <w:tcW w:w="9056" w:type="dxa"/>
            <w:gridSpan w:val="10"/>
            <w:tcBorders>
              <w:top w:val="nil"/>
              <w:left w:val="nil"/>
              <w:bottom w:val="nil"/>
              <w:right w:val="nil"/>
            </w:tcBorders>
          </w:tcPr>
          <w:p w:rsidR="001667D9" w:rsidRPr="00B379F3" w:rsidRDefault="001667D9">
            <w:pPr>
              <w:pStyle w:val="ConsPlusNormal"/>
              <w:ind w:left="283"/>
              <w:jc w:val="both"/>
            </w:pPr>
            <w:bookmarkStart w:id="18" w:name="P1243"/>
            <w:bookmarkEnd w:id="18"/>
            <w:r w:rsidRPr="00B379F3">
              <w:t>15.16. являюсь плательщиком налога на профессиональный доход:</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4065" w:type="dxa"/>
            <w:gridSpan w:val="5"/>
            <w:tcBorders>
              <w:top w:val="nil"/>
              <w:bottom w:val="nil"/>
            </w:tcBorders>
          </w:tcPr>
          <w:p w:rsidR="001667D9" w:rsidRPr="00B379F3" w:rsidRDefault="001667D9">
            <w:pPr>
              <w:pStyle w:val="ConsPlusNormal"/>
              <w:jc w:val="both"/>
            </w:pPr>
            <w:r w:rsidRPr="00B379F3">
              <w:t>да</w:t>
            </w:r>
          </w:p>
        </w:tc>
        <w:tc>
          <w:tcPr>
            <w:tcW w:w="397" w:type="dxa"/>
            <w:tcBorders>
              <w:top w:val="single" w:sz="4" w:space="0" w:color="auto"/>
              <w:bottom w:val="single" w:sz="4" w:space="0" w:color="auto"/>
            </w:tcBorders>
          </w:tcPr>
          <w:p w:rsidR="001667D9" w:rsidRPr="00B379F3" w:rsidRDefault="001667D9">
            <w:pPr>
              <w:pStyle w:val="ConsPlusNormal"/>
            </w:pPr>
          </w:p>
        </w:tc>
        <w:tc>
          <w:tcPr>
            <w:tcW w:w="3402" w:type="dxa"/>
            <w:tcBorders>
              <w:top w:val="nil"/>
              <w:bottom w:val="nil"/>
              <w:right w:val="nil"/>
            </w:tcBorders>
          </w:tcPr>
          <w:p w:rsidR="001667D9" w:rsidRPr="00B379F3" w:rsidRDefault="001667D9">
            <w:pPr>
              <w:pStyle w:val="ConsPlusNormal"/>
              <w:jc w:val="both"/>
            </w:pPr>
            <w:r w:rsidRPr="00B379F3">
              <w:t>нет</w:t>
            </w:r>
          </w:p>
        </w:tc>
      </w:tr>
    </w:tbl>
    <w:p w:rsidR="001667D9" w:rsidRPr="00B379F3" w:rsidRDefault="001667D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97"/>
        <w:gridCol w:w="1587"/>
        <w:gridCol w:w="624"/>
        <w:gridCol w:w="907"/>
        <w:gridCol w:w="737"/>
        <w:gridCol w:w="1701"/>
        <w:gridCol w:w="964"/>
        <w:gridCol w:w="1757"/>
      </w:tblGrid>
      <w:tr w:rsidR="00B379F3" w:rsidRPr="00B379F3">
        <w:tc>
          <w:tcPr>
            <w:tcW w:w="9071" w:type="dxa"/>
            <w:gridSpan w:val="9"/>
            <w:tcBorders>
              <w:top w:val="nil"/>
              <w:left w:val="nil"/>
              <w:bottom w:val="nil"/>
              <w:right w:val="nil"/>
            </w:tcBorders>
          </w:tcPr>
          <w:p w:rsidR="001667D9" w:rsidRPr="00B379F3" w:rsidRDefault="001667D9">
            <w:pPr>
              <w:pStyle w:val="ConsPlusNormal"/>
            </w:pPr>
            <w:r w:rsidRPr="00B379F3">
              <w:t>16. Способ получения пособия по безработице (выбрать значение) &lt;7&gt;: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2211" w:type="dxa"/>
            <w:gridSpan w:val="2"/>
            <w:tcBorders>
              <w:top w:val="nil"/>
              <w:bottom w:val="nil"/>
              <w:right w:val="nil"/>
            </w:tcBorders>
            <w:vAlign w:val="bottom"/>
          </w:tcPr>
          <w:p w:rsidR="001667D9" w:rsidRPr="00B379F3" w:rsidRDefault="001667D9">
            <w:pPr>
              <w:pStyle w:val="ConsPlusNormal"/>
            </w:pPr>
            <w:r w:rsidRPr="00B379F3">
              <w:t>на счет в банке</w:t>
            </w:r>
          </w:p>
        </w:tc>
        <w:tc>
          <w:tcPr>
            <w:tcW w:w="6066" w:type="dxa"/>
            <w:gridSpan w:val="5"/>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2608" w:type="dxa"/>
            <w:gridSpan w:val="3"/>
            <w:tcBorders>
              <w:top w:val="nil"/>
              <w:left w:val="nil"/>
              <w:bottom w:val="nil"/>
              <w:right w:val="nil"/>
            </w:tcBorders>
          </w:tcPr>
          <w:p w:rsidR="001667D9" w:rsidRPr="00B379F3" w:rsidRDefault="001667D9">
            <w:pPr>
              <w:pStyle w:val="ConsPlusNormal"/>
            </w:pPr>
          </w:p>
        </w:tc>
        <w:tc>
          <w:tcPr>
            <w:tcW w:w="6066" w:type="dxa"/>
            <w:gridSpan w:val="5"/>
            <w:tcBorders>
              <w:top w:val="single" w:sz="4" w:space="0" w:color="auto"/>
              <w:left w:val="nil"/>
              <w:bottom w:val="nil"/>
              <w:right w:val="nil"/>
            </w:tcBorders>
          </w:tcPr>
          <w:p w:rsidR="001667D9" w:rsidRPr="00B379F3" w:rsidRDefault="001667D9">
            <w:pPr>
              <w:pStyle w:val="ConsPlusNormal"/>
              <w:jc w:val="center"/>
            </w:pPr>
            <w:r w:rsidRPr="00B379F3">
              <w:t>наименование банка получателя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5953" w:type="dxa"/>
            <w:gridSpan w:val="6"/>
            <w:tcBorders>
              <w:top w:val="nil"/>
              <w:left w:val="nil"/>
              <w:bottom w:val="nil"/>
              <w:right w:val="nil"/>
            </w:tcBorders>
          </w:tcPr>
          <w:p w:rsidR="001667D9" w:rsidRPr="00B379F3" w:rsidRDefault="001667D9">
            <w:pPr>
              <w:pStyle w:val="ConsPlusNormal"/>
            </w:pPr>
            <w:r w:rsidRPr="00B379F3">
              <w:t>номер карты национальной платежной системы "Мир"</w:t>
            </w:r>
          </w:p>
        </w:tc>
        <w:tc>
          <w:tcPr>
            <w:tcW w:w="2721" w:type="dxa"/>
            <w:gridSpan w:val="2"/>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2608" w:type="dxa"/>
            <w:gridSpan w:val="3"/>
            <w:tcBorders>
              <w:top w:val="nil"/>
              <w:left w:val="nil"/>
              <w:bottom w:val="nil"/>
              <w:right w:val="nil"/>
            </w:tcBorders>
          </w:tcPr>
          <w:p w:rsidR="001667D9" w:rsidRPr="00B379F3" w:rsidRDefault="001667D9">
            <w:pPr>
              <w:pStyle w:val="ConsPlusNormal"/>
            </w:pPr>
            <w:r w:rsidRPr="00B379F3">
              <w:t>БИК банка получателя</w:t>
            </w:r>
          </w:p>
        </w:tc>
        <w:tc>
          <w:tcPr>
            <w:tcW w:w="1644" w:type="dxa"/>
            <w:gridSpan w:val="2"/>
            <w:tcBorders>
              <w:top w:val="nil"/>
              <w:left w:val="nil"/>
              <w:bottom w:val="single" w:sz="4" w:space="0" w:color="auto"/>
              <w:right w:val="nil"/>
            </w:tcBorders>
          </w:tcPr>
          <w:p w:rsidR="001667D9" w:rsidRPr="00B379F3" w:rsidRDefault="001667D9">
            <w:pPr>
              <w:pStyle w:val="ConsPlusNormal"/>
            </w:pPr>
          </w:p>
        </w:tc>
        <w:tc>
          <w:tcPr>
            <w:tcW w:w="2665" w:type="dxa"/>
            <w:gridSpan w:val="2"/>
            <w:tcBorders>
              <w:top w:val="nil"/>
              <w:left w:val="nil"/>
              <w:bottom w:val="nil"/>
              <w:right w:val="nil"/>
            </w:tcBorders>
          </w:tcPr>
          <w:p w:rsidR="001667D9" w:rsidRPr="00B379F3" w:rsidRDefault="001667D9">
            <w:pPr>
              <w:pStyle w:val="ConsPlusNormal"/>
              <w:jc w:val="both"/>
            </w:pPr>
            <w:r w:rsidRPr="00B379F3">
              <w:t>ИНН банка получателя</w:t>
            </w:r>
          </w:p>
        </w:tc>
        <w:tc>
          <w:tcPr>
            <w:tcW w:w="1757" w:type="dxa"/>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1984" w:type="dxa"/>
            <w:gridSpan w:val="2"/>
            <w:tcBorders>
              <w:top w:val="nil"/>
              <w:left w:val="nil"/>
              <w:bottom w:val="nil"/>
              <w:right w:val="nil"/>
            </w:tcBorders>
          </w:tcPr>
          <w:p w:rsidR="001667D9" w:rsidRPr="00B379F3" w:rsidRDefault="001667D9">
            <w:pPr>
              <w:pStyle w:val="ConsPlusNormal"/>
            </w:pPr>
            <w:r w:rsidRPr="00B379F3">
              <w:t>счет получателя</w:t>
            </w:r>
          </w:p>
        </w:tc>
        <w:tc>
          <w:tcPr>
            <w:tcW w:w="1531" w:type="dxa"/>
            <w:gridSpan w:val="2"/>
            <w:tcBorders>
              <w:top w:val="nil"/>
              <w:left w:val="nil"/>
              <w:bottom w:val="single" w:sz="4" w:space="0" w:color="auto"/>
              <w:right w:val="nil"/>
            </w:tcBorders>
          </w:tcPr>
          <w:p w:rsidR="001667D9" w:rsidRPr="00B379F3" w:rsidRDefault="001667D9">
            <w:pPr>
              <w:pStyle w:val="ConsPlusNormal"/>
            </w:pPr>
          </w:p>
        </w:tc>
        <w:tc>
          <w:tcPr>
            <w:tcW w:w="3402" w:type="dxa"/>
            <w:gridSpan w:val="3"/>
            <w:tcBorders>
              <w:top w:val="nil"/>
              <w:left w:val="nil"/>
              <w:bottom w:val="nil"/>
              <w:right w:val="nil"/>
            </w:tcBorders>
          </w:tcPr>
          <w:p w:rsidR="001667D9" w:rsidRPr="00B379F3" w:rsidRDefault="001667D9">
            <w:pPr>
              <w:pStyle w:val="ConsPlusNormal"/>
            </w:pPr>
            <w:r w:rsidRPr="00B379F3">
              <w:t>корреспондентский счет банка получателя</w:t>
            </w:r>
          </w:p>
        </w:tc>
        <w:tc>
          <w:tcPr>
            <w:tcW w:w="1757" w:type="dxa"/>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7" w:type="dxa"/>
            <w:tcBorders>
              <w:top w:val="single" w:sz="4" w:space="0" w:color="auto"/>
              <w:bottom w:val="single" w:sz="4" w:space="0" w:color="auto"/>
            </w:tcBorders>
          </w:tcPr>
          <w:p w:rsidR="001667D9" w:rsidRPr="00B379F3" w:rsidRDefault="001667D9">
            <w:pPr>
              <w:pStyle w:val="ConsPlusNormal"/>
            </w:pPr>
          </w:p>
        </w:tc>
        <w:tc>
          <w:tcPr>
            <w:tcW w:w="3855" w:type="dxa"/>
            <w:gridSpan w:val="4"/>
            <w:tcBorders>
              <w:top w:val="nil"/>
              <w:bottom w:val="nil"/>
              <w:right w:val="nil"/>
            </w:tcBorders>
          </w:tcPr>
          <w:p w:rsidR="001667D9" w:rsidRPr="00B379F3" w:rsidRDefault="001667D9">
            <w:pPr>
              <w:pStyle w:val="ConsPlusNormal"/>
              <w:jc w:val="both"/>
            </w:pPr>
            <w:r w:rsidRPr="00B379F3">
              <w:t>почтовым переводом по адресу:</w:t>
            </w:r>
          </w:p>
        </w:tc>
        <w:tc>
          <w:tcPr>
            <w:tcW w:w="4422" w:type="dxa"/>
            <w:gridSpan w:val="3"/>
            <w:tcBorders>
              <w:top w:val="nil"/>
              <w:left w:val="nil"/>
              <w:bottom w:val="single" w:sz="4" w:space="0" w:color="auto"/>
              <w:right w:val="nil"/>
            </w:tcBorders>
          </w:tcPr>
          <w:p w:rsidR="001667D9" w:rsidRPr="00B379F3" w:rsidRDefault="001667D9">
            <w:pPr>
              <w:pStyle w:val="ConsPlusNormal"/>
            </w:pPr>
          </w:p>
        </w:tc>
      </w:tr>
    </w:tbl>
    <w:p w:rsidR="001667D9" w:rsidRPr="00B379F3" w:rsidRDefault="001667D9">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97"/>
        <w:gridCol w:w="8674"/>
      </w:tblGrid>
      <w:tr w:rsidR="00B379F3" w:rsidRPr="00B379F3">
        <w:tc>
          <w:tcPr>
            <w:tcW w:w="9071" w:type="dxa"/>
            <w:gridSpan w:val="2"/>
            <w:tcBorders>
              <w:top w:val="nil"/>
              <w:left w:val="nil"/>
              <w:bottom w:val="nil"/>
              <w:right w:val="nil"/>
            </w:tcBorders>
          </w:tcPr>
          <w:p w:rsidR="001667D9" w:rsidRPr="00B379F3" w:rsidRDefault="001667D9">
            <w:pPr>
              <w:pStyle w:val="ConsPlusNormal"/>
              <w:jc w:val="both"/>
            </w:pPr>
            <w:r w:rsidRPr="00B379F3">
              <w:t>17. Подтверждение данных:</w:t>
            </w:r>
          </w:p>
        </w:tc>
      </w:tr>
      <w:tr w:rsidR="00B379F3" w:rsidRPr="00B379F3">
        <w:tblPrEx>
          <w:tblBorders>
            <w:left w:val="single" w:sz="4" w:space="0" w:color="auto"/>
            <w:insideH w:val="single" w:sz="4" w:space="0" w:color="auto"/>
          </w:tblBorders>
        </w:tblPrEx>
        <w:tc>
          <w:tcPr>
            <w:tcW w:w="397" w:type="dxa"/>
            <w:tcBorders>
              <w:left w:val="single" w:sz="4" w:space="0" w:color="auto"/>
              <w:right w:val="single" w:sz="4" w:space="0" w:color="auto"/>
            </w:tcBorders>
          </w:tcPr>
          <w:p w:rsidR="001667D9" w:rsidRPr="00B379F3" w:rsidRDefault="001667D9">
            <w:pPr>
              <w:pStyle w:val="ConsPlusNormal"/>
            </w:pPr>
          </w:p>
        </w:tc>
        <w:tc>
          <w:tcPr>
            <w:tcW w:w="8674" w:type="dxa"/>
            <w:vMerge w:val="restart"/>
            <w:tcBorders>
              <w:top w:val="nil"/>
              <w:left w:val="nil"/>
              <w:bottom w:val="nil"/>
              <w:right w:val="nil"/>
            </w:tcBorders>
          </w:tcPr>
          <w:p w:rsidR="001667D9" w:rsidRPr="00B379F3" w:rsidRDefault="001667D9">
            <w:pPr>
              <w:pStyle w:val="ConsPlusNormal"/>
              <w:jc w:val="both"/>
            </w:pPr>
            <w:r w:rsidRPr="00B379F3">
              <w:t>Я предупрежден (предупреждена), что в случае, если предоставленные данные окажутся ложными, я могу быть привлечен (привлечена) к ответственности в соответствии с законодательством Российской Федерации.</w:t>
            </w:r>
          </w:p>
        </w:tc>
      </w:tr>
      <w:tr w:rsidR="00B379F3" w:rsidRPr="00B379F3">
        <w:tblPrEx>
          <w:tblBorders>
            <w:insideH w:val="single" w:sz="4" w:space="0" w:color="auto"/>
          </w:tblBorders>
        </w:tblPrEx>
        <w:tc>
          <w:tcPr>
            <w:tcW w:w="397" w:type="dxa"/>
            <w:tcBorders>
              <w:left w:val="nil"/>
              <w:right w:val="nil"/>
            </w:tcBorders>
          </w:tcPr>
          <w:p w:rsidR="001667D9" w:rsidRPr="00B379F3" w:rsidRDefault="001667D9">
            <w:pPr>
              <w:pStyle w:val="ConsPlusNormal"/>
            </w:pPr>
          </w:p>
        </w:tc>
        <w:tc>
          <w:tcPr>
            <w:tcW w:w="8674" w:type="dxa"/>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single" w:sz="4" w:space="0" w:color="auto"/>
          </w:tblBorders>
        </w:tblPrEx>
        <w:tc>
          <w:tcPr>
            <w:tcW w:w="397" w:type="dxa"/>
            <w:tcBorders>
              <w:left w:val="single" w:sz="4" w:space="0" w:color="auto"/>
              <w:right w:val="single" w:sz="4" w:space="0" w:color="auto"/>
            </w:tcBorders>
          </w:tcPr>
          <w:p w:rsidR="001667D9" w:rsidRPr="00B379F3" w:rsidRDefault="001667D9">
            <w:pPr>
              <w:pStyle w:val="ConsPlusNormal"/>
            </w:pPr>
          </w:p>
        </w:tc>
        <w:tc>
          <w:tcPr>
            <w:tcW w:w="8674" w:type="dxa"/>
            <w:vMerge w:val="restart"/>
            <w:tcBorders>
              <w:top w:val="nil"/>
              <w:left w:val="nil"/>
              <w:bottom w:val="nil"/>
              <w:right w:val="nil"/>
            </w:tcBorders>
          </w:tcPr>
          <w:p w:rsidR="001667D9" w:rsidRPr="00B379F3" w:rsidRDefault="001667D9">
            <w:pPr>
              <w:pStyle w:val="ConsPlusNormal"/>
              <w:jc w:val="both"/>
            </w:pPr>
            <w:r w:rsidRPr="00B379F3">
              <w:t xml:space="preserve">Я согласен/согласна на обработку моих персональных данных в целях </w:t>
            </w:r>
            <w:r w:rsidRPr="00B379F3">
              <w:lastRenderedPageBreak/>
              <w:t>принятия решения по настоящему обращению и предоставления государственных услуг в области содействия занятости населения.</w:t>
            </w:r>
          </w:p>
        </w:tc>
      </w:tr>
      <w:tr w:rsidR="00B379F3" w:rsidRPr="00B379F3">
        <w:tblPrEx>
          <w:tblBorders>
            <w:insideH w:val="single" w:sz="4" w:space="0" w:color="auto"/>
          </w:tblBorders>
        </w:tblPrEx>
        <w:tc>
          <w:tcPr>
            <w:tcW w:w="397" w:type="dxa"/>
            <w:tcBorders>
              <w:left w:val="nil"/>
              <w:right w:val="nil"/>
            </w:tcBorders>
          </w:tcPr>
          <w:p w:rsidR="001667D9" w:rsidRPr="00B379F3" w:rsidRDefault="001667D9">
            <w:pPr>
              <w:pStyle w:val="ConsPlusNormal"/>
            </w:pPr>
          </w:p>
        </w:tc>
        <w:tc>
          <w:tcPr>
            <w:tcW w:w="8674" w:type="dxa"/>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single" w:sz="4" w:space="0" w:color="auto"/>
          </w:tblBorders>
        </w:tblPrEx>
        <w:tc>
          <w:tcPr>
            <w:tcW w:w="397" w:type="dxa"/>
            <w:tcBorders>
              <w:left w:val="single" w:sz="4" w:space="0" w:color="auto"/>
              <w:right w:val="single" w:sz="4" w:space="0" w:color="auto"/>
            </w:tcBorders>
          </w:tcPr>
          <w:p w:rsidR="001667D9" w:rsidRPr="00B379F3" w:rsidRDefault="001667D9">
            <w:pPr>
              <w:pStyle w:val="ConsPlusNormal"/>
            </w:pPr>
          </w:p>
        </w:tc>
        <w:tc>
          <w:tcPr>
            <w:tcW w:w="8674" w:type="dxa"/>
            <w:vMerge w:val="restart"/>
            <w:tcBorders>
              <w:top w:val="nil"/>
              <w:left w:val="nil"/>
              <w:bottom w:val="nil"/>
              <w:right w:val="nil"/>
            </w:tcBorders>
          </w:tcPr>
          <w:p w:rsidR="001667D9" w:rsidRPr="00B379F3" w:rsidRDefault="001667D9">
            <w:pPr>
              <w:pStyle w:val="ConsPlusNormal"/>
              <w:jc w:val="both"/>
            </w:pPr>
            <w:r w:rsidRPr="00B379F3">
              <w:t>Я согласен/согласна на передачу моих персональных данных третьим лицам в целях предоставления государственных услуг в области содействия занятости населения.</w:t>
            </w:r>
          </w:p>
        </w:tc>
      </w:tr>
      <w:tr w:rsidR="00B379F3" w:rsidRPr="00B379F3">
        <w:tblPrEx>
          <w:tblBorders>
            <w:insideH w:val="single" w:sz="4" w:space="0" w:color="auto"/>
          </w:tblBorders>
        </w:tblPrEx>
        <w:tc>
          <w:tcPr>
            <w:tcW w:w="397" w:type="dxa"/>
            <w:tcBorders>
              <w:left w:val="nil"/>
              <w:right w:val="nil"/>
            </w:tcBorders>
          </w:tcPr>
          <w:p w:rsidR="001667D9" w:rsidRPr="00B379F3" w:rsidRDefault="001667D9">
            <w:pPr>
              <w:pStyle w:val="ConsPlusNormal"/>
            </w:pPr>
          </w:p>
        </w:tc>
        <w:tc>
          <w:tcPr>
            <w:tcW w:w="8674" w:type="dxa"/>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single" w:sz="4" w:space="0" w:color="auto"/>
          </w:tblBorders>
        </w:tblPrEx>
        <w:tc>
          <w:tcPr>
            <w:tcW w:w="397" w:type="dxa"/>
            <w:tcBorders>
              <w:left w:val="single" w:sz="4" w:space="0" w:color="auto"/>
              <w:right w:val="single" w:sz="4" w:space="0" w:color="auto"/>
            </w:tcBorders>
          </w:tcPr>
          <w:p w:rsidR="001667D9" w:rsidRPr="00B379F3" w:rsidRDefault="001667D9">
            <w:pPr>
              <w:pStyle w:val="ConsPlusNormal"/>
            </w:pPr>
          </w:p>
        </w:tc>
        <w:tc>
          <w:tcPr>
            <w:tcW w:w="8674" w:type="dxa"/>
            <w:vMerge w:val="restart"/>
            <w:tcBorders>
              <w:top w:val="nil"/>
              <w:left w:val="nil"/>
              <w:bottom w:val="nil"/>
              <w:right w:val="nil"/>
            </w:tcBorders>
          </w:tcPr>
          <w:p w:rsidR="001667D9" w:rsidRPr="00B379F3" w:rsidRDefault="001667D9">
            <w:pPr>
              <w:pStyle w:val="ConsPlusNormal"/>
              <w:jc w:val="both"/>
            </w:pPr>
            <w:r w:rsidRPr="00B379F3">
              <w:t>Я предупрежден (предупреждена), что в случае представления документов, содержащих заведомо ложные сведения об отсутствии работы и заработка и(или) другие недостоверные сведения, необходимых для признания безработным, центром занятости населения мне будет отказано в постановке на регистрационный учет в качестве безработного, повторное обращение для решения вопроса о признании меня безработным будет возможно через один месяц со дня отказа &lt;8&gt;.</w:t>
            </w:r>
          </w:p>
        </w:tc>
      </w:tr>
      <w:tr w:rsidR="00B379F3" w:rsidRPr="00B379F3">
        <w:tblPrEx>
          <w:tblBorders>
            <w:insideH w:val="single" w:sz="4" w:space="0" w:color="auto"/>
          </w:tblBorders>
        </w:tblPrEx>
        <w:tc>
          <w:tcPr>
            <w:tcW w:w="397" w:type="dxa"/>
            <w:tcBorders>
              <w:left w:val="nil"/>
              <w:right w:val="nil"/>
            </w:tcBorders>
          </w:tcPr>
          <w:p w:rsidR="001667D9" w:rsidRPr="00B379F3" w:rsidRDefault="001667D9">
            <w:pPr>
              <w:pStyle w:val="ConsPlusNormal"/>
            </w:pPr>
          </w:p>
        </w:tc>
        <w:tc>
          <w:tcPr>
            <w:tcW w:w="8674" w:type="dxa"/>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single" w:sz="4" w:space="0" w:color="auto"/>
          </w:tblBorders>
        </w:tblPrEx>
        <w:tc>
          <w:tcPr>
            <w:tcW w:w="397" w:type="dxa"/>
            <w:tcBorders>
              <w:left w:val="single" w:sz="4" w:space="0" w:color="auto"/>
              <w:right w:val="single" w:sz="4" w:space="0" w:color="auto"/>
            </w:tcBorders>
          </w:tcPr>
          <w:p w:rsidR="001667D9" w:rsidRPr="00B379F3" w:rsidRDefault="001667D9">
            <w:pPr>
              <w:pStyle w:val="ConsPlusNormal"/>
            </w:pPr>
          </w:p>
        </w:tc>
        <w:tc>
          <w:tcPr>
            <w:tcW w:w="8674" w:type="dxa"/>
            <w:vMerge w:val="restart"/>
            <w:tcBorders>
              <w:top w:val="nil"/>
              <w:left w:val="nil"/>
              <w:bottom w:val="nil"/>
              <w:right w:val="nil"/>
            </w:tcBorders>
          </w:tcPr>
          <w:p w:rsidR="001667D9" w:rsidRPr="00B379F3" w:rsidRDefault="001667D9">
            <w:pPr>
              <w:pStyle w:val="ConsPlusNormal"/>
              <w:jc w:val="both"/>
            </w:pPr>
            <w:r w:rsidRPr="00B379F3">
              <w:t>Я предупрежден (предупреждена), что в случае снятия с регистрационного учета в связи с отказом от содействия органа службы занятости в поиске подходящей работы, повторное обращение для решения вопроса о признании меня безработным будет возможно через один месяц со дня отказа.</w:t>
            </w:r>
          </w:p>
        </w:tc>
      </w:tr>
      <w:tr w:rsidR="00B379F3" w:rsidRPr="00B379F3">
        <w:tblPrEx>
          <w:tblBorders>
            <w:insideH w:val="single" w:sz="4" w:space="0" w:color="auto"/>
          </w:tblBorders>
        </w:tblPrEx>
        <w:tc>
          <w:tcPr>
            <w:tcW w:w="397" w:type="dxa"/>
            <w:tcBorders>
              <w:left w:val="nil"/>
              <w:right w:val="nil"/>
            </w:tcBorders>
          </w:tcPr>
          <w:p w:rsidR="001667D9" w:rsidRPr="00B379F3" w:rsidRDefault="001667D9">
            <w:pPr>
              <w:pStyle w:val="ConsPlusNormal"/>
            </w:pPr>
          </w:p>
        </w:tc>
        <w:tc>
          <w:tcPr>
            <w:tcW w:w="8674" w:type="dxa"/>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single" w:sz="4" w:space="0" w:color="auto"/>
          </w:tblBorders>
        </w:tblPrEx>
        <w:tc>
          <w:tcPr>
            <w:tcW w:w="397" w:type="dxa"/>
            <w:tcBorders>
              <w:left w:val="single" w:sz="4" w:space="0" w:color="auto"/>
              <w:right w:val="single" w:sz="4" w:space="0" w:color="auto"/>
            </w:tcBorders>
          </w:tcPr>
          <w:p w:rsidR="001667D9" w:rsidRPr="00B379F3" w:rsidRDefault="001667D9">
            <w:pPr>
              <w:pStyle w:val="ConsPlusNormal"/>
            </w:pPr>
          </w:p>
        </w:tc>
        <w:tc>
          <w:tcPr>
            <w:tcW w:w="8674" w:type="dxa"/>
            <w:vMerge w:val="restart"/>
            <w:tcBorders>
              <w:top w:val="nil"/>
              <w:left w:val="nil"/>
              <w:bottom w:val="nil"/>
              <w:right w:val="nil"/>
            </w:tcBorders>
          </w:tcPr>
          <w:p w:rsidR="001667D9" w:rsidRPr="00B379F3" w:rsidRDefault="001667D9">
            <w:pPr>
              <w:pStyle w:val="ConsPlusNormal"/>
              <w:jc w:val="both"/>
            </w:pPr>
            <w:r w:rsidRPr="00B379F3">
              <w:t>Я предупрежден (предупреждена), что в случае получения пособия по безработице обманным путем (в том числе при предоставлении недостоверных сведений) центр занятости населения имеет право взыскивать незаконно полученные денежные средства в судебном порядке, а соответствующие материалы будут переданы в правоохранительные органы &lt;8&gt;.</w:t>
            </w:r>
          </w:p>
        </w:tc>
      </w:tr>
      <w:tr w:rsidR="00B379F3" w:rsidRPr="00B379F3">
        <w:tblPrEx>
          <w:tblBorders>
            <w:insideH w:val="single" w:sz="4" w:space="0" w:color="auto"/>
          </w:tblBorders>
        </w:tblPrEx>
        <w:tc>
          <w:tcPr>
            <w:tcW w:w="397" w:type="dxa"/>
            <w:tcBorders>
              <w:left w:val="nil"/>
              <w:right w:val="nil"/>
            </w:tcBorders>
          </w:tcPr>
          <w:p w:rsidR="001667D9" w:rsidRPr="00B379F3" w:rsidRDefault="001667D9">
            <w:pPr>
              <w:pStyle w:val="ConsPlusNormal"/>
            </w:pPr>
          </w:p>
        </w:tc>
        <w:tc>
          <w:tcPr>
            <w:tcW w:w="8674" w:type="dxa"/>
            <w:vMerge/>
            <w:tcBorders>
              <w:top w:val="nil"/>
              <w:left w:val="nil"/>
              <w:bottom w:val="nil"/>
              <w:right w:val="nil"/>
            </w:tcBorders>
          </w:tcPr>
          <w:p w:rsidR="001667D9" w:rsidRPr="00B379F3" w:rsidRDefault="001667D9">
            <w:pPr>
              <w:pStyle w:val="ConsPlusNormal"/>
            </w:pPr>
          </w:p>
        </w:tc>
      </w:tr>
      <w:tr w:rsidR="00B379F3" w:rsidRPr="00B379F3">
        <w:tblPrEx>
          <w:tblBorders>
            <w:left w:val="single" w:sz="4" w:space="0" w:color="auto"/>
            <w:insideH w:val="single" w:sz="4" w:space="0" w:color="auto"/>
          </w:tblBorders>
        </w:tblPrEx>
        <w:tc>
          <w:tcPr>
            <w:tcW w:w="397" w:type="dxa"/>
            <w:tcBorders>
              <w:left w:val="single" w:sz="4" w:space="0" w:color="auto"/>
              <w:right w:val="single" w:sz="4" w:space="0" w:color="auto"/>
            </w:tcBorders>
          </w:tcPr>
          <w:p w:rsidR="001667D9" w:rsidRPr="00B379F3" w:rsidRDefault="001667D9">
            <w:pPr>
              <w:pStyle w:val="ConsPlusNormal"/>
            </w:pPr>
          </w:p>
        </w:tc>
        <w:tc>
          <w:tcPr>
            <w:tcW w:w="8674" w:type="dxa"/>
            <w:vMerge w:val="restart"/>
            <w:tcBorders>
              <w:top w:val="nil"/>
              <w:left w:val="nil"/>
              <w:bottom w:val="nil"/>
              <w:right w:val="nil"/>
            </w:tcBorders>
          </w:tcPr>
          <w:p w:rsidR="001667D9" w:rsidRPr="00B379F3" w:rsidRDefault="001667D9">
            <w:pPr>
              <w:pStyle w:val="ConsPlusNormal"/>
              <w:jc w:val="both"/>
            </w:pPr>
            <w:r w:rsidRPr="00B379F3">
              <w:t>Я подтверждаю, что ознакомился/ознакомилась с положениями законодательства о занятости населения.</w:t>
            </w:r>
          </w:p>
        </w:tc>
      </w:tr>
      <w:tr w:rsidR="00B379F3" w:rsidRPr="00B379F3">
        <w:tblPrEx>
          <w:tblBorders>
            <w:insideH w:val="single" w:sz="4" w:space="0" w:color="auto"/>
          </w:tblBorders>
        </w:tblPrEx>
        <w:tc>
          <w:tcPr>
            <w:tcW w:w="397" w:type="dxa"/>
            <w:tcBorders>
              <w:left w:val="nil"/>
              <w:bottom w:val="nil"/>
              <w:right w:val="nil"/>
            </w:tcBorders>
          </w:tcPr>
          <w:p w:rsidR="001667D9" w:rsidRPr="00B379F3" w:rsidRDefault="001667D9">
            <w:pPr>
              <w:pStyle w:val="ConsPlusNormal"/>
            </w:pPr>
          </w:p>
        </w:tc>
        <w:tc>
          <w:tcPr>
            <w:tcW w:w="8674" w:type="dxa"/>
            <w:vMerge/>
            <w:tcBorders>
              <w:top w:val="nil"/>
              <w:left w:val="nil"/>
              <w:bottom w:val="nil"/>
              <w:right w:val="nil"/>
            </w:tcBorders>
          </w:tcPr>
          <w:p w:rsidR="001667D9" w:rsidRPr="00B379F3" w:rsidRDefault="001667D9">
            <w:pPr>
              <w:pStyle w:val="ConsPlusNormal"/>
            </w:pPr>
          </w:p>
        </w:tc>
      </w:tr>
    </w:tbl>
    <w:p w:rsidR="001667D9" w:rsidRPr="00B379F3" w:rsidRDefault="001667D9">
      <w:pPr>
        <w:pStyle w:val="ConsPlusNormal"/>
        <w:ind w:firstLine="540"/>
        <w:jc w:val="both"/>
      </w:pPr>
      <w:r w:rsidRPr="00B379F3">
        <w:t>--------------------------------</w:t>
      </w:r>
    </w:p>
    <w:p w:rsidR="001667D9" w:rsidRPr="00B379F3" w:rsidRDefault="001667D9">
      <w:pPr>
        <w:pStyle w:val="ConsPlusNormal"/>
        <w:spacing w:before="280"/>
        <w:ind w:firstLine="540"/>
        <w:jc w:val="both"/>
      </w:pPr>
      <w:r w:rsidRPr="00B379F3">
        <w:t>&lt;1&gt; Заполняется автоматически.</w:t>
      </w:r>
    </w:p>
    <w:p w:rsidR="001667D9" w:rsidRPr="00B379F3" w:rsidRDefault="001667D9">
      <w:pPr>
        <w:pStyle w:val="ConsPlusNormal"/>
        <w:spacing w:before="280"/>
        <w:ind w:firstLine="540"/>
        <w:jc w:val="both"/>
      </w:pPr>
      <w:r w:rsidRPr="00B379F3">
        <w:t>&lt;2&gt; Для гражданина, не претендующего на признание безработным, указывается адрес регистрации по месту жительства или адрес регистрации по месту пребывания (по выбору); для гражданина, претендующего на признание безработным, указывается адрес регистрации по месту жительства.</w:t>
      </w:r>
    </w:p>
    <w:p w:rsidR="001667D9" w:rsidRPr="00B379F3" w:rsidRDefault="001667D9">
      <w:pPr>
        <w:pStyle w:val="ConsPlusNormal"/>
        <w:spacing w:before="280"/>
        <w:ind w:firstLine="540"/>
        <w:jc w:val="both"/>
      </w:pPr>
      <w:r w:rsidRPr="00B379F3">
        <w:t>&lt;3&gt; Гражданин в течение 5 лет до наступления возраста, дающего право на страховую пенсию по старости, в том числе назначаемую досрочно.</w:t>
      </w:r>
    </w:p>
    <w:p w:rsidR="001667D9" w:rsidRPr="00B379F3" w:rsidRDefault="001667D9">
      <w:pPr>
        <w:pStyle w:val="ConsPlusNormal"/>
        <w:spacing w:before="280"/>
        <w:ind w:firstLine="540"/>
        <w:jc w:val="both"/>
      </w:pPr>
      <w:r w:rsidRPr="00B379F3">
        <w:t>&lt;4&gt; Заполняется только гражданами, претендующими на признание безработными.</w:t>
      </w:r>
    </w:p>
    <w:p w:rsidR="001667D9" w:rsidRPr="00B379F3" w:rsidRDefault="001667D9">
      <w:pPr>
        <w:pStyle w:val="ConsPlusNormal"/>
        <w:spacing w:before="280"/>
        <w:ind w:firstLine="540"/>
        <w:jc w:val="both"/>
      </w:pPr>
      <w:r w:rsidRPr="00B379F3">
        <w:lastRenderedPageBreak/>
        <w:t>&lt;5&gt; По каждому пункту необходимо выбрать вариант "да" или "нет".</w:t>
      </w:r>
    </w:p>
    <w:p w:rsidR="001667D9" w:rsidRPr="00B379F3" w:rsidRDefault="001667D9">
      <w:pPr>
        <w:pStyle w:val="ConsPlusNormal"/>
        <w:spacing w:before="280"/>
        <w:ind w:firstLine="540"/>
        <w:jc w:val="both"/>
      </w:pPr>
      <w:r w:rsidRPr="00B379F3">
        <w:t>&lt;6&gt; Гражданин, осуществляющий полномочия члена избирательной комиссии, комиссии референдума с правом решающего голоса не на постоянной (штатной) основе, отмечает вариант "нет".</w:t>
      </w:r>
    </w:p>
    <w:p w:rsidR="001667D9" w:rsidRPr="00B379F3" w:rsidRDefault="001667D9">
      <w:pPr>
        <w:pStyle w:val="ConsPlusNormal"/>
        <w:spacing w:before="280"/>
        <w:ind w:firstLine="540"/>
        <w:jc w:val="both"/>
      </w:pPr>
      <w:r w:rsidRPr="00B379F3">
        <w:t>&lt;7&gt; Заполнение возможно только в случае, если отмечен вариант "нет" в каждом из подпунктов 15.1 - 15.16 пункта 15.</w:t>
      </w:r>
    </w:p>
    <w:p w:rsidR="001667D9" w:rsidRPr="00B379F3" w:rsidRDefault="001667D9">
      <w:pPr>
        <w:pStyle w:val="ConsPlusNormal"/>
        <w:spacing w:before="280"/>
        <w:ind w:firstLine="540"/>
        <w:jc w:val="both"/>
      </w:pPr>
      <w:r w:rsidRPr="00B379F3">
        <w:t>&lt;8&gt; Заполняется только гражданами, претендующими на признание безработными.</w:t>
      </w:r>
    </w:p>
    <w:p w:rsidR="001667D9" w:rsidRPr="00B379F3" w:rsidRDefault="001667D9">
      <w:pPr>
        <w:pStyle w:val="ConsPlusNormal"/>
        <w:ind w:firstLine="540"/>
        <w:jc w:val="both"/>
      </w:pPr>
    </w:p>
    <w:p w:rsidR="001667D9" w:rsidRPr="00B379F3" w:rsidRDefault="001667D9">
      <w:pPr>
        <w:pStyle w:val="ConsPlusNormal"/>
        <w:ind w:firstLine="540"/>
        <w:jc w:val="both"/>
      </w:pPr>
    </w:p>
    <w:p w:rsidR="001667D9" w:rsidRPr="00B379F3" w:rsidRDefault="001667D9">
      <w:pPr>
        <w:pStyle w:val="ConsPlusNormal"/>
        <w:jc w:val="right"/>
        <w:outlineLvl w:val="1"/>
      </w:pPr>
      <w:r w:rsidRPr="00B379F3">
        <w:t>Приложение N 4</w:t>
      </w:r>
    </w:p>
    <w:p w:rsidR="001667D9" w:rsidRPr="00B379F3" w:rsidRDefault="001667D9">
      <w:pPr>
        <w:pStyle w:val="ConsPlusNormal"/>
        <w:jc w:val="right"/>
      </w:pPr>
      <w:r w:rsidRPr="00B379F3">
        <w:t>к Административному регламенту</w:t>
      </w:r>
    </w:p>
    <w:p w:rsidR="001667D9" w:rsidRPr="00B379F3" w:rsidRDefault="001667D9">
      <w:pPr>
        <w:pStyle w:val="ConsPlusNormal"/>
        <w:jc w:val="right"/>
      </w:pPr>
      <w:r w:rsidRPr="00B379F3">
        <w:t>Комитета по труду и занятости населения</w:t>
      </w:r>
    </w:p>
    <w:p w:rsidR="001667D9" w:rsidRPr="00B379F3" w:rsidRDefault="001667D9">
      <w:pPr>
        <w:pStyle w:val="ConsPlusNormal"/>
        <w:jc w:val="right"/>
      </w:pPr>
      <w:r w:rsidRPr="00B379F3">
        <w:t>Санкт-Петербурга по предоставлению</w:t>
      </w:r>
    </w:p>
    <w:p w:rsidR="001667D9" w:rsidRPr="00B379F3" w:rsidRDefault="001667D9">
      <w:pPr>
        <w:pStyle w:val="ConsPlusNormal"/>
        <w:jc w:val="right"/>
      </w:pPr>
      <w:r w:rsidRPr="00B379F3">
        <w:t>государственной услуги содействия</w:t>
      </w:r>
    </w:p>
    <w:p w:rsidR="001667D9" w:rsidRPr="00B379F3" w:rsidRDefault="001667D9">
      <w:pPr>
        <w:pStyle w:val="ConsPlusNormal"/>
        <w:jc w:val="right"/>
      </w:pPr>
      <w:r w:rsidRPr="00B379F3">
        <w:t>гражданам в поиске подходящей работы</w:t>
      </w:r>
    </w:p>
    <w:p w:rsidR="001667D9" w:rsidRPr="00B379F3" w:rsidRDefault="00166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F3" w:rsidRPr="00B379F3">
        <w:tc>
          <w:tcPr>
            <w:tcW w:w="60" w:type="dxa"/>
            <w:tcBorders>
              <w:top w:val="nil"/>
              <w:left w:val="nil"/>
              <w:bottom w:val="nil"/>
              <w:right w:val="nil"/>
            </w:tcBorders>
            <w:shd w:val="clear" w:color="auto" w:fill="CED3F1"/>
            <w:tcMar>
              <w:top w:w="0" w:type="dxa"/>
              <w:left w:w="0" w:type="dxa"/>
              <w:bottom w:w="0" w:type="dxa"/>
              <w:right w:w="0" w:type="dxa"/>
            </w:tcMar>
          </w:tcPr>
          <w:p w:rsidR="001667D9" w:rsidRPr="00B379F3" w:rsidRDefault="00166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D9" w:rsidRPr="00B379F3" w:rsidRDefault="001667D9">
            <w:pPr>
              <w:pStyle w:val="ConsPlusNormal"/>
              <w:jc w:val="center"/>
            </w:pPr>
            <w:r w:rsidRPr="00B379F3">
              <w:t>Список изменяющих документов</w:t>
            </w:r>
          </w:p>
          <w:p w:rsidR="001667D9" w:rsidRPr="00B379F3" w:rsidRDefault="001667D9">
            <w:pPr>
              <w:pStyle w:val="ConsPlusNormal"/>
              <w:jc w:val="center"/>
            </w:pPr>
            <w:r w:rsidRPr="00B379F3">
              <w:t>(в ред. Распоряжения Комитета по труду и занятости населения Правительства</w:t>
            </w:r>
          </w:p>
          <w:p w:rsidR="001667D9" w:rsidRPr="00B379F3" w:rsidRDefault="001667D9">
            <w:pPr>
              <w:pStyle w:val="ConsPlusNormal"/>
              <w:jc w:val="center"/>
            </w:pPr>
            <w:r w:rsidRPr="00B379F3">
              <w:t>Санкт-Петербурга от 08.04.2024 N 66-р)</w:t>
            </w:r>
          </w:p>
        </w:tc>
        <w:tc>
          <w:tcPr>
            <w:tcW w:w="113" w:type="dxa"/>
            <w:tcBorders>
              <w:top w:val="nil"/>
              <w:left w:val="nil"/>
              <w:bottom w:val="nil"/>
              <w:right w:val="nil"/>
            </w:tcBorders>
            <w:shd w:val="clear" w:color="auto" w:fill="F4F3F8"/>
            <w:tcMar>
              <w:top w:w="0" w:type="dxa"/>
              <w:left w:w="0" w:type="dxa"/>
              <w:bottom w:w="0" w:type="dxa"/>
              <w:right w:w="0" w:type="dxa"/>
            </w:tcMar>
          </w:tcPr>
          <w:p w:rsidR="001667D9" w:rsidRPr="00B379F3" w:rsidRDefault="001667D9">
            <w:pPr>
              <w:pStyle w:val="ConsPlusNormal"/>
            </w:pPr>
          </w:p>
        </w:tc>
      </w:tr>
    </w:tbl>
    <w:p w:rsidR="001667D9" w:rsidRPr="00B379F3" w:rsidRDefault="001667D9">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98"/>
        <w:gridCol w:w="417"/>
        <w:gridCol w:w="397"/>
        <w:gridCol w:w="716"/>
        <w:gridCol w:w="448"/>
        <w:gridCol w:w="449"/>
        <w:gridCol w:w="450"/>
        <w:gridCol w:w="615"/>
        <w:gridCol w:w="884"/>
        <w:gridCol w:w="495"/>
        <w:gridCol w:w="869"/>
        <w:gridCol w:w="2536"/>
      </w:tblGrid>
      <w:tr w:rsidR="00B379F3" w:rsidRPr="00B379F3">
        <w:tc>
          <w:tcPr>
            <w:tcW w:w="9071" w:type="dxa"/>
            <w:gridSpan w:val="13"/>
            <w:tcBorders>
              <w:top w:val="nil"/>
              <w:left w:val="nil"/>
              <w:bottom w:val="nil"/>
              <w:right w:val="nil"/>
            </w:tcBorders>
          </w:tcPr>
          <w:p w:rsidR="001667D9" w:rsidRPr="00B379F3" w:rsidRDefault="001667D9">
            <w:pPr>
              <w:pStyle w:val="ConsPlusNormal"/>
              <w:jc w:val="center"/>
            </w:pPr>
            <w:bookmarkStart w:id="19" w:name="P1324"/>
            <w:bookmarkEnd w:id="19"/>
            <w:r w:rsidRPr="00B379F3">
              <w:rPr>
                <w:b/>
              </w:rPr>
              <w:t>Резюме</w:t>
            </w:r>
          </w:p>
          <w:p w:rsidR="001667D9" w:rsidRPr="00B379F3" w:rsidRDefault="001667D9">
            <w:pPr>
              <w:pStyle w:val="ConsPlusNormal"/>
              <w:jc w:val="center"/>
            </w:pPr>
            <w:r w:rsidRPr="00B379F3">
              <w:rPr>
                <w:b/>
              </w:rPr>
              <w:t>гражданина, обращающегося с заявлением о предоставлении государственной услуги по содействию в поиске подходящей работы</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Фото (не обязательно)</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 Фамилия, имя, отчество (при наличии) &lt;1&gt;</w:t>
            </w:r>
          </w:p>
        </w:tc>
      </w:tr>
      <w:tr w:rsidR="00B379F3" w:rsidRPr="00B379F3">
        <w:tc>
          <w:tcPr>
            <w:tcW w:w="9071" w:type="dxa"/>
            <w:gridSpan w:val="13"/>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single" w:sz="4" w:space="0" w:color="auto"/>
              <w:left w:val="nil"/>
              <w:bottom w:val="nil"/>
              <w:right w:val="nil"/>
            </w:tcBorders>
          </w:tcPr>
          <w:p w:rsidR="001667D9" w:rsidRPr="00B379F3" w:rsidRDefault="001667D9">
            <w:pPr>
              <w:pStyle w:val="ConsPlusNormal"/>
            </w:pPr>
            <w:r w:rsidRPr="00B379F3">
              <w:t>2. Дата рождения &lt;1&gt; _________________</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3. Возраст &lt;1&gt; _________ (полных лет)</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4. Пол &lt;1&gt; __________</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5. Гражданство &lt;1&gt; _______________________</w:t>
            </w:r>
          </w:p>
        </w:tc>
      </w:tr>
      <w:tr w:rsidR="00B379F3" w:rsidRPr="00B379F3">
        <w:tc>
          <w:tcPr>
            <w:tcW w:w="9071" w:type="dxa"/>
            <w:gridSpan w:val="13"/>
            <w:tcBorders>
              <w:top w:val="nil"/>
              <w:left w:val="nil"/>
              <w:bottom w:val="nil"/>
              <w:right w:val="nil"/>
            </w:tcBorders>
          </w:tcPr>
          <w:p w:rsidR="001667D9" w:rsidRPr="00B379F3" w:rsidRDefault="001667D9">
            <w:pPr>
              <w:pStyle w:val="ConsPlusNormal"/>
              <w:jc w:val="both"/>
            </w:pPr>
            <w:r w:rsidRPr="00B379F3">
              <w:lastRenderedPageBreak/>
              <w:t>6. Место жительства: ___________________________________________________</w:t>
            </w:r>
          </w:p>
        </w:tc>
      </w:tr>
      <w:tr w:rsidR="00B379F3" w:rsidRPr="00B379F3">
        <w:tc>
          <w:tcPr>
            <w:tcW w:w="4287" w:type="dxa"/>
            <w:gridSpan w:val="9"/>
            <w:tcBorders>
              <w:top w:val="nil"/>
              <w:left w:val="nil"/>
              <w:bottom w:val="nil"/>
              <w:right w:val="nil"/>
            </w:tcBorders>
          </w:tcPr>
          <w:p w:rsidR="001667D9" w:rsidRPr="00B379F3" w:rsidRDefault="001667D9">
            <w:pPr>
              <w:pStyle w:val="ConsPlusNormal"/>
              <w:ind w:left="283"/>
            </w:pPr>
            <w:r w:rsidRPr="00B379F3">
              <w:t>6.1. субъект Российской Федерации</w:t>
            </w:r>
          </w:p>
        </w:tc>
        <w:tc>
          <w:tcPr>
            <w:tcW w:w="4784"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3672" w:type="dxa"/>
            <w:gridSpan w:val="8"/>
            <w:tcBorders>
              <w:top w:val="nil"/>
              <w:left w:val="nil"/>
              <w:bottom w:val="nil"/>
              <w:right w:val="nil"/>
            </w:tcBorders>
          </w:tcPr>
          <w:p w:rsidR="001667D9" w:rsidRPr="00B379F3" w:rsidRDefault="001667D9">
            <w:pPr>
              <w:pStyle w:val="ConsPlusNormal"/>
              <w:ind w:left="283"/>
            </w:pPr>
            <w:r w:rsidRPr="00B379F3">
              <w:t>6.2. район, населенный пункт</w:t>
            </w:r>
          </w:p>
        </w:tc>
        <w:tc>
          <w:tcPr>
            <w:tcW w:w="5399" w:type="dxa"/>
            <w:gridSpan w:val="5"/>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jc w:val="both"/>
            </w:pPr>
            <w:r w:rsidRPr="00B379F3">
              <w:t>7. Предпочтительный способ получения предложений от работодателей (выбрать варианты, которые будут доступны для просмотра работодателю):</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телефон (указать номер) ______________________________________________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электронная почта (указать адрес) _____________________________________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c>
          <w:tcPr>
            <w:tcW w:w="397" w:type="dxa"/>
            <w:vMerge w:val="restart"/>
            <w:tcBorders>
              <w:top w:val="nil"/>
              <w:left w:val="nil"/>
              <w:bottom w:val="nil"/>
              <w:right w:val="nil"/>
            </w:tcBorders>
          </w:tcPr>
          <w:p w:rsidR="001667D9" w:rsidRPr="00B379F3" w:rsidRDefault="001667D9">
            <w:pPr>
              <w:pStyle w:val="ConsPlusNormal"/>
            </w:pPr>
          </w:p>
        </w:tc>
        <w:tc>
          <w:tcPr>
            <w:tcW w:w="398"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8276" w:type="dxa"/>
            <w:gridSpan w:val="11"/>
            <w:vMerge w:val="restart"/>
            <w:tcBorders>
              <w:top w:val="nil"/>
              <w:left w:val="nil"/>
              <w:bottom w:val="nil"/>
              <w:right w:val="nil"/>
            </w:tcBorders>
          </w:tcPr>
          <w:p w:rsidR="001667D9" w:rsidRPr="00B379F3" w:rsidRDefault="001667D9">
            <w:pPr>
              <w:pStyle w:val="ConsPlusNormal"/>
              <w:jc w:val="both"/>
            </w:pPr>
            <w:r w:rsidRPr="00B379F3">
              <w:t>социальные сети, мессенджеры (указать наименование и контактную информацию)</w:t>
            </w:r>
          </w:p>
          <w:p w:rsidR="001667D9" w:rsidRPr="00B379F3" w:rsidRDefault="001667D9">
            <w:pPr>
              <w:pStyle w:val="ConsPlusNormal"/>
              <w:jc w:val="both"/>
            </w:pPr>
            <w:r w:rsidRPr="00B379F3">
              <w:t>___________________________________________________________________</w:t>
            </w:r>
          </w:p>
        </w:tc>
      </w:tr>
      <w:tr w:rsidR="00B379F3" w:rsidRPr="00B379F3">
        <w:tc>
          <w:tcPr>
            <w:tcW w:w="397" w:type="dxa"/>
            <w:vMerge/>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vMerge/>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уведомления в личный кабинет</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8. Желаемые условия трудоустройства</w:t>
            </w:r>
          </w:p>
        </w:tc>
      </w:tr>
      <w:tr w:rsidR="00B379F3" w:rsidRPr="00B379F3">
        <w:tc>
          <w:tcPr>
            <w:tcW w:w="5171" w:type="dxa"/>
            <w:gridSpan w:val="10"/>
            <w:tcBorders>
              <w:top w:val="nil"/>
              <w:left w:val="nil"/>
              <w:bottom w:val="nil"/>
              <w:right w:val="nil"/>
            </w:tcBorders>
          </w:tcPr>
          <w:p w:rsidR="001667D9" w:rsidRPr="00B379F3" w:rsidRDefault="001667D9">
            <w:pPr>
              <w:pStyle w:val="ConsPlusNormal"/>
              <w:ind w:firstLine="283"/>
              <w:jc w:val="both"/>
            </w:pPr>
            <w:r w:rsidRPr="00B379F3">
              <w:t>8.1. Профессия (должность, специальность)</w:t>
            </w:r>
          </w:p>
        </w:tc>
        <w:tc>
          <w:tcPr>
            <w:tcW w:w="3900"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c>
          <w:tcPr>
            <w:tcW w:w="5171" w:type="dxa"/>
            <w:gridSpan w:val="10"/>
            <w:tcBorders>
              <w:top w:val="nil"/>
              <w:left w:val="nil"/>
              <w:bottom w:val="nil"/>
              <w:right w:val="nil"/>
            </w:tcBorders>
          </w:tcPr>
          <w:p w:rsidR="001667D9" w:rsidRPr="00B379F3" w:rsidRDefault="001667D9">
            <w:pPr>
              <w:pStyle w:val="ConsPlusNormal"/>
              <w:ind w:firstLine="283"/>
              <w:jc w:val="both"/>
            </w:pPr>
            <w:r w:rsidRPr="00B379F3">
              <w:t>8.2. Сфера деятельности (специализация)</w:t>
            </w:r>
          </w:p>
        </w:tc>
        <w:tc>
          <w:tcPr>
            <w:tcW w:w="3900" w:type="dxa"/>
            <w:gridSpan w:val="3"/>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ind w:firstLine="283"/>
              <w:jc w:val="both"/>
            </w:pPr>
            <w:r w:rsidRPr="00B379F3">
              <w:t>8.3. График работы (выбрать значения):</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полный рабочий день</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single" w:sz="4" w:space="0" w:color="auto"/>
              <w:right w:val="nil"/>
            </w:tcBorders>
          </w:tcPr>
          <w:p w:rsidR="001667D9" w:rsidRPr="00B379F3" w:rsidRDefault="001667D9">
            <w:pPr>
              <w:pStyle w:val="ConsPlusNormal"/>
            </w:pPr>
          </w:p>
        </w:tc>
        <w:tc>
          <w:tcPr>
            <w:tcW w:w="7859" w:type="dxa"/>
            <w:gridSpan w:val="10"/>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сменная работа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nil"/>
              <w:right w:val="nil"/>
            </w:tcBorders>
          </w:tcPr>
          <w:p w:rsidR="001667D9" w:rsidRPr="00B379F3" w:rsidRDefault="001667D9">
            <w:pPr>
              <w:pStyle w:val="ConsPlusNormal"/>
            </w:pPr>
          </w:p>
        </w:tc>
        <w:tc>
          <w:tcPr>
            <w:tcW w:w="397" w:type="dxa"/>
            <w:tcBorders>
              <w:top w:val="nil"/>
              <w:left w:val="nil"/>
              <w:bottom w:val="single" w:sz="4" w:space="0" w:color="auto"/>
              <w:right w:val="nil"/>
            </w:tcBorders>
          </w:tcPr>
          <w:p w:rsidR="001667D9" w:rsidRPr="00B379F3" w:rsidRDefault="001667D9">
            <w:pPr>
              <w:pStyle w:val="ConsPlusNormal"/>
            </w:pPr>
          </w:p>
        </w:tc>
        <w:tc>
          <w:tcPr>
            <w:tcW w:w="7462" w:type="dxa"/>
            <w:gridSpan w:val="9"/>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462" w:type="dxa"/>
            <w:gridSpan w:val="9"/>
            <w:tcBorders>
              <w:top w:val="nil"/>
              <w:left w:val="single" w:sz="4" w:space="0" w:color="auto"/>
              <w:bottom w:val="nil"/>
              <w:right w:val="nil"/>
            </w:tcBorders>
          </w:tcPr>
          <w:p w:rsidR="001667D9" w:rsidRPr="00B379F3" w:rsidRDefault="001667D9">
            <w:pPr>
              <w:pStyle w:val="ConsPlusNormal"/>
            </w:pPr>
            <w:r w:rsidRPr="00B379F3">
              <w:t>только дневная смена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462" w:type="dxa"/>
            <w:gridSpan w:val="9"/>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462" w:type="dxa"/>
            <w:gridSpan w:val="9"/>
            <w:tcBorders>
              <w:top w:val="nil"/>
              <w:left w:val="single" w:sz="4" w:space="0" w:color="auto"/>
              <w:bottom w:val="nil"/>
              <w:right w:val="nil"/>
            </w:tcBorders>
          </w:tcPr>
          <w:p w:rsidR="001667D9" w:rsidRPr="00B379F3" w:rsidRDefault="001667D9">
            <w:pPr>
              <w:pStyle w:val="ConsPlusNormal"/>
            </w:pPr>
            <w:r w:rsidRPr="00B379F3">
              <w:t>только ночная смена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nil"/>
              <w:right w:val="nil"/>
            </w:tcBorders>
          </w:tcPr>
          <w:p w:rsidR="001667D9" w:rsidRPr="00B379F3" w:rsidRDefault="001667D9">
            <w:pPr>
              <w:pStyle w:val="ConsPlusNormal"/>
            </w:pPr>
          </w:p>
        </w:tc>
        <w:tc>
          <w:tcPr>
            <w:tcW w:w="397" w:type="dxa"/>
            <w:tcBorders>
              <w:top w:val="single" w:sz="4" w:space="0" w:color="auto"/>
              <w:left w:val="nil"/>
              <w:bottom w:val="single" w:sz="4" w:space="0" w:color="auto"/>
              <w:right w:val="nil"/>
            </w:tcBorders>
          </w:tcPr>
          <w:p w:rsidR="001667D9" w:rsidRPr="00B379F3" w:rsidRDefault="001667D9">
            <w:pPr>
              <w:pStyle w:val="ConsPlusNormal"/>
            </w:pPr>
          </w:p>
        </w:tc>
        <w:tc>
          <w:tcPr>
            <w:tcW w:w="7462" w:type="dxa"/>
            <w:gridSpan w:val="9"/>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nil"/>
              <w:right w:val="single" w:sz="4" w:space="0" w:color="auto"/>
            </w:tcBorders>
          </w:tcPr>
          <w:p w:rsidR="001667D9" w:rsidRPr="00B379F3" w:rsidRDefault="001667D9">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462" w:type="dxa"/>
            <w:gridSpan w:val="9"/>
            <w:tcBorders>
              <w:top w:val="nil"/>
              <w:left w:val="single" w:sz="4" w:space="0" w:color="auto"/>
              <w:bottom w:val="nil"/>
              <w:right w:val="nil"/>
            </w:tcBorders>
          </w:tcPr>
          <w:p w:rsidR="001667D9" w:rsidRPr="00B379F3" w:rsidRDefault="001667D9">
            <w:pPr>
              <w:pStyle w:val="ConsPlusNormal"/>
            </w:pPr>
            <w:r w:rsidRPr="00B379F3">
              <w:t>по графику сменности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single" w:sz="4" w:space="0" w:color="auto"/>
              <w:right w:val="nil"/>
            </w:tcBorders>
          </w:tcPr>
          <w:p w:rsidR="001667D9" w:rsidRPr="00B379F3" w:rsidRDefault="001667D9">
            <w:pPr>
              <w:pStyle w:val="ConsPlusNormal"/>
            </w:pPr>
          </w:p>
        </w:tc>
        <w:tc>
          <w:tcPr>
            <w:tcW w:w="397" w:type="dxa"/>
            <w:tcBorders>
              <w:top w:val="single" w:sz="4" w:space="0" w:color="auto"/>
              <w:left w:val="nil"/>
              <w:bottom w:val="nil"/>
              <w:right w:val="nil"/>
            </w:tcBorders>
          </w:tcPr>
          <w:p w:rsidR="001667D9" w:rsidRPr="00B379F3" w:rsidRDefault="001667D9">
            <w:pPr>
              <w:pStyle w:val="ConsPlusNormal"/>
            </w:pPr>
          </w:p>
        </w:tc>
        <w:tc>
          <w:tcPr>
            <w:tcW w:w="7462" w:type="dxa"/>
            <w:gridSpan w:val="9"/>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режим гибкого рабочего времени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nil"/>
              <w:right w:val="nil"/>
            </w:tcBorders>
          </w:tcPr>
          <w:p w:rsidR="001667D9" w:rsidRPr="00B379F3" w:rsidRDefault="001667D9">
            <w:pPr>
              <w:pStyle w:val="ConsPlusNormal"/>
            </w:pPr>
          </w:p>
        </w:tc>
        <w:tc>
          <w:tcPr>
            <w:tcW w:w="7859" w:type="dxa"/>
            <w:gridSpan w:val="10"/>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single" w:sz="4" w:space="0" w:color="auto"/>
              <w:right w:val="nil"/>
            </w:tcBorders>
          </w:tcPr>
          <w:p w:rsidR="001667D9" w:rsidRPr="00B379F3" w:rsidRDefault="001667D9">
            <w:pPr>
              <w:pStyle w:val="ConsPlusNormal"/>
            </w:pPr>
          </w:p>
        </w:tc>
        <w:tc>
          <w:tcPr>
            <w:tcW w:w="7859" w:type="dxa"/>
            <w:gridSpan w:val="10"/>
            <w:tcBorders>
              <w:top w:val="single" w:sz="4" w:space="0" w:color="auto"/>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вахтовый метод</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nil"/>
              <w:right w:val="nil"/>
            </w:tcBorders>
          </w:tcPr>
          <w:p w:rsidR="001667D9" w:rsidRPr="00B379F3" w:rsidRDefault="001667D9">
            <w:pPr>
              <w:pStyle w:val="ConsPlusNormal"/>
            </w:pPr>
          </w:p>
        </w:tc>
        <w:tc>
          <w:tcPr>
            <w:tcW w:w="7859" w:type="dxa"/>
            <w:gridSpan w:val="10"/>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nil"/>
              <w:left w:val="nil"/>
              <w:bottom w:val="single" w:sz="4" w:space="0" w:color="auto"/>
              <w:right w:val="nil"/>
            </w:tcBorders>
          </w:tcPr>
          <w:p w:rsidR="001667D9" w:rsidRPr="00B379F3" w:rsidRDefault="001667D9">
            <w:pPr>
              <w:pStyle w:val="ConsPlusNormal"/>
            </w:pPr>
          </w:p>
        </w:tc>
        <w:tc>
          <w:tcPr>
            <w:tcW w:w="7859" w:type="dxa"/>
            <w:gridSpan w:val="10"/>
            <w:tcBorders>
              <w:top w:val="single" w:sz="4" w:space="0" w:color="auto"/>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неполный рабочий день/неполная рабочая неделя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single" w:sz="4" w:space="0" w:color="auto"/>
              <w:right w:val="nil"/>
            </w:tcBorders>
          </w:tcPr>
          <w:p w:rsidR="001667D9" w:rsidRPr="00B379F3" w:rsidRDefault="001667D9">
            <w:pPr>
              <w:pStyle w:val="ConsPlusNormal"/>
            </w:pPr>
          </w:p>
        </w:tc>
        <w:tc>
          <w:tcPr>
            <w:tcW w:w="7859" w:type="dxa"/>
            <w:gridSpan w:val="10"/>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любой</w:t>
            </w:r>
          </w:p>
        </w:tc>
      </w:tr>
      <w:tr w:rsidR="00B379F3" w:rsidRPr="00B379F3">
        <w:tc>
          <w:tcPr>
            <w:tcW w:w="9071" w:type="dxa"/>
            <w:gridSpan w:val="13"/>
            <w:tcBorders>
              <w:top w:val="nil"/>
              <w:left w:val="nil"/>
              <w:bottom w:val="nil"/>
              <w:right w:val="nil"/>
            </w:tcBorders>
          </w:tcPr>
          <w:p w:rsidR="001667D9" w:rsidRPr="00B379F3" w:rsidRDefault="001667D9">
            <w:pPr>
              <w:pStyle w:val="ConsPlusNormal"/>
              <w:ind w:firstLine="283"/>
              <w:jc w:val="both"/>
            </w:pPr>
            <w:r w:rsidRPr="00B379F3">
              <w:t>8.4. Тип занятости (выбрать значения) &lt;2&gt;:</w:t>
            </w: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временная работа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single" w:sz="4" w:space="0" w:color="auto"/>
              <w:right w:val="nil"/>
            </w:tcBorders>
          </w:tcPr>
          <w:p w:rsidR="001667D9" w:rsidRPr="00B379F3" w:rsidRDefault="001667D9">
            <w:pPr>
              <w:pStyle w:val="ConsPlusNormal"/>
            </w:pPr>
          </w:p>
        </w:tc>
        <w:tc>
          <w:tcPr>
            <w:tcW w:w="7859" w:type="dxa"/>
            <w:gridSpan w:val="10"/>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стажировка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single" w:sz="4" w:space="0" w:color="auto"/>
              <w:right w:val="nil"/>
            </w:tcBorders>
          </w:tcPr>
          <w:p w:rsidR="001667D9" w:rsidRPr="00B379F3" w:rsidRDefault="001667D9">
            <w:pPr>
              <w:pStyle w:val="ConsPlusNormal"/>
            </w:pPr>
          </w:p>
        </w:tc>
        <w:tc>
          <w:tcPr>
            <w:tcW w:w="7859" w:type="dxa"/>
            <w:gridSpan w:val="10"/>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сезонная работа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single" w:sz="4" w:space="0" w:color="auto"/>
              <w:right w:val="nil"/>
            </w:tcBorders>
          </w:tcPr>
          <w:p w:rsidR="001667D9" w:rsidRPr="00B379F3" w:rsidRDefault="001667D9">
            <w:pPr>
              <w:pStyle w:val="ConsPlusNormal"/>
            </w:pPr>
          </w:p>
        </w:tc>
        <w:tc>
          <w:tcPr>
            <w:tcW w:w="7859" w:type="dxa"/>
            <w:gridSpan w:val="10"/>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tcBorders>
          </w:tcPr>
          <w:p w:rsidR="001667D9" w:rsidRPr="00B379F3" w:rsidRDefault="001667D9">
            <w:pPr>
              <w:pStyle w:val="ConsPlusNormal"/>
            </w:pPr>
          </w:p>
        </w:tc>
        <w:tc>
          <w:tcPr>
            <w:tcW w:w="417" w:type="dxa"/>
            <w:tcBorders>
              <w:top w:val="single" w:sz="4" w:space="0" w:color="auto"/>
              <w:bottom w:val="single" w:sz="4" w:space="0" w:color="auto"/>
            </w:tcBorders>
          </w:tcPr>
          <w:p w:rsidR="001667D9" w:rsidRPr="00B379F3" w:rsidRDefault="001667D9">
            <w:pPr>
              <w:pStyle w:val="ConsPlusNormal"/>
            </w:pPr>
          </w:p>
        </w:tc>
        <w:tc>
          <w:tcPr>
            <w:tcW w:w="7859" w:type="dxa"/>
            <w:gridSpan w:val="10"/>
            <w:tcBorders>
              <w:top w:val="nil"/>
              <w:bottom w:val="nil"/>
              <w:right w:val="nil"/>
            </w:tcBorders>
          </w:tcPr>
          <w:p w:rsidR="001667D9" w:rsidRPr="00B379F3" w:rsidRDefault="001667D9">
            <w:pPr>
              <w:pStyle w:val="ConsPlusNormal"/>
            </w:pPr>
            <w:r w:rsidRPr="00B379F3">
              <w:t>дистанционная (удаленная) работа</w:t>
            </w:r>
          </w:p>
        </w:tc>
      </w:tr>
      <w:tr w:rsidR="00B379F3" w:rsidRPr="00B379F3">
        <w:tc>
          <w:tcPr>
            <w:tcW w:w="9071" w:type="dxa"/>
            <w:gridSpan w:val="13"/>
            <w:tcBorders>
              <w:top w:val="nil"/>
              <w:left w:val="nil"/>
              <w:bottom w:val="nil"/>
              <w:right w:val="nil"/>
            </w:tcBorders>
          </w:tcPr>
          <w:p w:rsidR="001667D9" w:rsidRPr="00B379F3" w:rsidRDefault="001667D9">
            <w:pPr>
              <w:pStyle w:val="ConsPlusNormal"/>
              <w:ind w:firstLine="283"/>
              <w:jc w:val="both"/>
            </w:pPr>
            <w:r w:rsidRPr="00B379F3">
              <w:t>8.5. Размер заработной платы &lt;2&gt;: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8.5.1. От ___________ рублей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8.5.2. До ___________ рублей</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9. Готов (готова) приступить к работе с _______________________</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10. Сведения о предыдущей работе &lt;3&gt;</w:t>
            </w:r>
          </w:p>
        </w:tc>
      </w:tr>
      <w:tr w:rsidR="00B379F3" w:rsidRPr="00B379F3">
        <w:tc>
          <w:tcPr>
            <w:tcW w:w="4287" w:type="dxa"/>
            <w:gridSpan w:val="9"/>
            <w:tcBorders>
              <w:top w:val="nil"/>
              <w:left w:val="nil"/>
              <w:bottom w:val="nil"/>
              <w:right w:val="nil"/>
            </w:tcBorders>
          </w:tcPr>
          <w:p w:rsidR="001667D9" w:rsidRPr="00B379F3" w:rsidRDefault="001667D9">
            <w:pPr>
              <w:pStyle w:val="ConsPlusNormal"/>
              <w:ind w:firstLine="283"/>
              <w:jc w:val="both"/>
            </w:pPr>
            <w:r w:rsidRPr="00B379F3">
              <w:t xml:space="preserve">10.1. Наименование </w:t>
            </w:r>
            <w:r w:rsidRPr="00B379F3">
              <w:lastRenderedPageBreak/>
              <w:t>работодателя</w:t>
            </w:r>
          </w:p>
        </w:tc>
        <w:tc>
          <w:tcPr>
            <w:tcW w:w="4784"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4287" w:type="dxa"/>
            <w:gridSpan w:val="9"/>
            <w:tcBorders>
              <w:top w:val="nil"/>
              <w:left w:val="nil"/>
              <w:bottom w:val="nil"/>
              <w:right w:val="nil"/>
            </w:tcBorders>
          </w:tcPr>
          <w:p w:rsidR="001667D9" w:rsidRPr="00B379F3" w:rsidRDefault="001667D9">
            <w:pPr>
              <w:pStyle w:val="ConsPlusNormal"/>
            </w:pPr>
          </w:p>
        </w:tc>
        <w:tc>
          <w:tcPr>
            <w:tcW w:w="4784" w:type="dxa"/>
            <w:gridSpan w:val="4"/>
            <w:tcBorders>
              <w:top w:val="single" w:sz="4" w:space="0" w:color="auto"/>
              <w:left w:val="nil"/>
              <w:bottom w:val="nil"/>
              <w:right w:val="nil"/>
            </w:tcBorders>
          </w:tcPr>
          <w:p w:rsidR="001667D9" w:rsidRPr="00B379F3" w:rsidRDefault="001667D9">
            <w:pPr>
              <w:pStyle w:val="ConsPlusNormal"/>
              <w:jc w:val="center"/>
            </w:pPr>
            <w:r w:rsidRPr="00B379F3">
              <w:t>полное наименование организации/фамилия, имя отчество (при наличии) индивидуального предпринимателя, иного физического лица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single" w:sz="4" w:space="0" w:color="auto"/>
            </w:tcBorders>
          </w:tcPr>
          <w:p w:rsidR="001667D9" w:rsidRPr="00B379F3" w:rsidRDefault="001667D9">
            <w:pPr>
              <w:pStyle w:val="ConsPlusNormal"/>
            </w:pPr>
          </w:p>
        </w:tc>
        <w:tc>
          <w:tcPr>
            <w:tcW w:w="417"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7859" w:type="dxa"/>
            <w:gridSpan w:val="10"/>
            <w:vMerge w:val="restart"/>
            <w:tcBorders>
              <w:top w:val="nil"/>
              <w:left w:val="nil"/>
              <w:bottom w:val="nil"/>
              <w:right w:val="nil"/>
            </w:tcBorders>
          </w:tcPr>
          <w:p w:rsidR="001667D9" w:rsidRPr="00B379F3" w:rsidRDefault="001667D9">
            <w:pPr>
              <w:pStyle w:val="ConsPlusNormal"/>
              <w:jc w:val="both"/>
            </w:pPr>
            <w:r w:rsidRPr="00B379F3">
              <w:t>проходил (проходила) военную службу/пребывал (пребывала) в добровольческом формировании, предусмотренном Федеральным законом от 31 мая 1996 года N 61-ФЗ "Об обороне"</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417" w:type="dxa"/>
            <w:tcBorders>
              <w:top w:val="single" w:sz="4" w:space="0" w:color="auto"/>
              <w:left w:val="nil"/>
              <w:bottom w:val="nil"/>
              <w:right w:val="nil"/>
            </w:tcBorders>
          </w:tcPr>
          <w:p w:rsidR="001667D9" w:rsidRPr="00B379F3" w:rsidRDefault="001667D9">
            <w:pPr>
              <w:pStyle w:val="ConsPlusNormal"/>
            </w:pPr>
          </w:p>
        </w:tc>
        <w:tc>
          <w:tcPr>
            <w:tcW w:w="7859" w:type="dxa"/>
            <w:gridSpan w:val="10"/>
            <w:vMerge/>
            <w:tcBorders>
              <w:top w:val="nil"/>
              <w:left w:val="nil"/>
              <w:bottom w:val="nil"/>
              <w:right w:val="nil"/>
            </w:tcBorders>
          </w:tcPr>
          <w:p w:rsidR="001667D9" w:rsidRPr="00B379F3" w:rsidRDefault="001667D9">
            <w:pPr>
              <w:pStyle w:val="ConsPlusNormal"/>
            </w:pPr>
          </w:p>
        </w:tc>
      </w:tr>
      <w:tr w:rsidR="00B379F3" w:rsidRPr="00B379F3">
        <w:tc>
          <w:tcPr>
            <w:tcW w:w="5666" w:type="dxa"/>
            <w:gridSpan w:val="11"/>
            <w:tcBorders>
              <w:top w:val="nil"/>
              <w:left w:val="nil"/>
              <w:bottom w:val="nil"/>
              <w:right w:val="nil"/>
            </w:tcBorders>
          </w:tcPr>
          <w:p w:rsidR="001667D9" w:rsidRPr="00B379F3" w:rsidRDefault="001667D9">
            <w:pPr>
              <w:pStyle w:val="ConsPlusNormal"/>
              <w:ind w:firstLine="283"/>
              <w:jc w:val="both"/>
            </w:pPr>
            <w:r w:rsidRPr="00B379F3">
              <w:t>10.2. Наименование торговой марки (бренда) &lt;2&gt;</w:t>
            </w:r>
          </w:p>
        </w:tc>
        <w:tc>
          <w:tcPr>
            <w:tcW w:w="3405" w:type="dxa"/>
            <w:gridSpan w:val="2"/>
            <w:tcBorders>
              <w:top w:val="nil"/>
              <w:left w:val="nil"/>
              <w:bottom w:val="single" w:sz="4" w:space="0" w:color="auto"/>
              <w:right w:val="nil"/>
            </w:tcBorders>
          </w:tcPr>
          <w:p w:rsidR="001667D9" w:rsidRPr="00B379F3" w:rsidRDefault="001667D9">
            <w:pPr>
              <w:pStyle w:val="ConsPlusNormal"/>
            </w:pPr>
          </w:p>
        </w:tc>
      </w:tr>
      <w:tr w:rsidR="00B379F3" w:rsidRPr="00B379F3">
        <w:tc>
          <w:tcPr>
            <w:tcW w:w="5171" w:type="dxa"/>
            <w:gridSpan w:val="10"/>
            <w:tcBorders>
              <w:top w:val="nil"/>
              <w:left w:val="nil"/>
              <w:bottom w:val="nil"/>
              <w:right w:val="nil"/>
            </w:tcBorders>
          </w:tcPr>
          <w:p w:rsidR="001667D9" w:rsidRPr="00B379F3" w:rsidRDefault="001667D9">
            <w:pPr>
              <w:pStyle w:val="ConsPlusNormal"/>
              <w:ind w:firstLine="283"/>
              <w:jc w:val="both"/>
            </w:pPr>
            <w:r w:rsidRPr="00B379F3">
              <w:t>10.3. Профессия (должность, специальность)</w:t>
            </w:r>
          </w:p>
        </w:tc>
        <w:tc>
          <w:tcPr>
            <w:tcW w:w="3900"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c>
          <w:tcPr>
            <w:tcW w:w="5171" w:type="dxa"/>
            <w:gridSpan w:val="10"/>
            <w:tcBorders>
              <w:top w:val="nil"/>
              <w:left w:val="nil"/>
              <w:bottom w:val="nil"/>
              <w:right w:val="nil"/>
            </w:tcBorders>
          </w:tcPr>
          <w:p w:rsidR="001667D9" w:rsidRPr="00B379F3" w:rsidRDefault="001667D9">
            <w:pPr>
              <w:pStyle w:val="ConsPlusNormal"/>
              <w:ind w:firstLine="283"/>
              <w:jc w:val="both"/>
            </w:pPr>
            <w:r w:rsidRPr="00B379F3">
              <w:t>10.4. Сфера деятельности (специализация)</w:t>
            </w:r>
          </w:p>
        </w:tc>
        <w:tc>
          <w:tcPr>
            <w:tcW w:w="3900" w:type="dxa"/>
            <w:gridSpan w:val="3"/>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4287" w:type="dxa"/>
            <w:gridSpan w:val="9"/>
            <w:tcBorders>
              <w:top w:val="nil"/>
              <w:left w:val="nil"/>
              <w:bottom w:val="nil"/>
              <w:right w:val="nil"/>
            </w:tcBorders>
          </w:tcPr>
          <w:p w:rsidR="001667D9" w:rsidRPr="00B379F3" w:rsidRDefault="001667D9">
            <w:pPr>
              <w:pStyle w:val="ConsPlusNormal"/>
              <w:ind w:firstLine="283"/>
              <w:jc w:val="both"/>
            </w:pPr>
            <w:r w:rsidRPr="00B379F3">
              <w:t>10.5. Должностные обязанности</w:t>
            </w:r>
          </w:p>
        </w:tc>
        <w:tc>
          <w:tcPr>
            <w:tcW w:w="4784"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4287" w:type="dxa"/>
            <w:gridSpan w:val="9"/>
            <w:tcBorders>
              <w:top w:val="nil"/>
              <w:left w:val="nil"/>
              <w:bottom w:val="nil"/>
              <w:right w:val="nil"/>
            </w:tcBorders>
          </w:tcPr>
          <w:p w:rsidR="001667D9" w:rsidRPr="00B379F3" w:rsidRDefault="001667D9">
            <w:pPr>
              <w:pStyle w:val="ConsPlusNormal"/>
              <w:ind w:firstLine="283"/>
              <w:jc w:val="both"/>
            </w:pPr>
            <w:r w:rsidRPr="00B379F3">
              <w:t>10.6. Личностные качества &lt;2&gt;, &lt;4&gt;</w:t>
            </w:r>
          </w:p>
        </w:tc>
        <w:tc>
          <w:tcPr>
            <w:tcW w:w="4784"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2325" w:type="dxa"/>
            <w:gridSpan w:val="5"/>
            <w:tcBorders>
              <w:top w:val="nil"/>
              <w:left w:val="nil"/>
              <w:bottom w:val="nil"/>
              <w:right w:val="nil"/>
            </w:tcBorders>
          </w:tcPr>
          <w:p w:rsidR="001667D9" w:rsidRPr="00B379F3" w:rsidRDefault="001667D9">
            <w:pPr>
              <w:pStyle w:val="ConsPlusNormal"/>
              <w:ind w:firstLine="283"/>
              <w:jc w:val="both"/>
            </w:pPr>
            <w:r w:rsidRPr="00B379F3">
              <w:t>10.7. Знания &lt;4&gt;</w:t>
            </w:r>
          </w:p>
        </w:tc>
        <w:tc>
          <w:tcPr>
            <w:tcW w:w="6746" w:type="dxa"/>
            <w:gridSpan w:val="8"/>
            <w:tcBorders>
              <w:top w:val="nil"/>
              <w:left w:val="nil"/>
              <w:bottom w:val="single" w:sz="4" w:space="0" w:color="auto"/>
              <w:right w:val="nil"/>
            </w:tcBorders>
          </w:tcPr>
          <w:p w:rsidR="001667D9" w:rsidRPr="00B379F3" w:rsidRDefault="001667D9">
            <w:pPr>
              <w:pStyle w:val="ConsPlusNormal"/>
            </w:pPr>
          </w:p>
        </w:tc>
      </w:tr>
      <w:tr w:rsidR="00B379F3" w:rsidRPr="00B379F3">
        <w:tc>
          <w:tcPr>
            <w:tcW w:w="3222" w:type="dxa"/>
            <w:gridSpan w:val="7"/>
            <w:tcBorders>
              <w:top w:val="nil"/>
              <w:left w:val="nil"/>
              <w:bottom w:val="nil"/>
              <w:right w:val="nil"/>
            </w:tcBorders>
          </w:tcPr>
          <w:p w:rsidR="001667D9" w:rsidRPr="00B379F3" w:rsidRDefault="001667D9">
            <w:pPr>
              <w:pStyle w:val="ConsPlusNormal"/>
              <w:ind w:firstLine="283"/>
              <w:jc w:val="both"/>
            </w:pPr>
            <w:r w:rsidRPr="00B379F3">
              <w:t>10.8. Навыки, умения &lt;4&gt;</w:t>
            </w:r>
          </w:p>
        </w:tc>
        <w:tc>
          <w:tcPr>
            <w:tcW w:w="5849" w:type="dxa"/>
            <w:gridSpan w:val="6"/>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6535" w:type="dxa"/>
            <w:gridSpan w:val="12"/>
            <w:tcBorders>
              <w:top w:val="nil"/>
              <w:left w:val="nil"/>
              <w:bottom w:val="nil"/>
              <w:right w:val="nil"/>
            </w:tcBorders>
          </w:tcPr>
          <w:p w:rsidR="001667D9" w:rsidRPr="00B379F3" w:rsidRDefault="001667D9">
            <w:pPr>
              <w:pStyle w:val="ConsPlusNormal"/>
              <w:ind w:firstLine="283"/>
              <w:jc w:val="both"/>
            </w:pPr>
            <w:r w:rsidRPr="00B379F3">
              <w:t>10.9. Используемые инструменты, оборудование &lt;2&gt;, &lt;4&gt;</w:t>
            </w:r>
          </w:p>
        </w:tc>
        <w:tc>
          <w:tcPr>
            <w:tcW w:w="2536" w:type="dxa"/>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ind w:firstLine="283"/>
              <w:jc w:val="both"/>
            </w:pPr>
            <w:r w:rsidRPr="00B379F3">
              <w:t>10.10. Период работы: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10.10.1. Начало 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10.10.2. Окончание ______________</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11. Сведения об иной занятости &lt;2&gt;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11.1. Предпринимательская деятельность в сфере __________________________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11.1.1. Начало 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11.1.2. Окончание 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jc w:val="both"/>
            </w:pPr>
            <w:r w:rsidRPr="00B379F3">
              <w:t>11.2. Деятельность в качестве плательщика налога на профессиональный доход в сфере</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single" w:sz="4" w:space="0" w:color="auto"/>
              <w:left w:val="nil"/>
              <w:bottom w:val="nil"/>
              <w:right w:val="nil"/>
            </w:tcBorders>
          </w:tcPr>
          <w:p w:rsidR="001667D9" w:rsidRPr="00B379F3" w:rsidRDefault="001667D9">
            <w:pPr>
              <w:pStyle w:val="ConsPlusNormal"/>
            </w:pPr>
            <w:r w:rsidRPr="00B379F3">
              <w:t>11.2.1. Начало 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11.2.2. Окончание 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2825" w:type="dxa"/>
            <w:gridSpan w:val="6"/>
            <w:tcBorders>
              <w:top w:val="nil"/>
              <w:left w:val="nil"/>
              <w:bottom w:val="nil"/>
              <w:right w:val="nil"/>
            </w:tcBorders>
          </w:tcPr>
          <w:p w:rsidR="001667D9" w:rsidRPr="00B379F3" w:rsidRDefault="001667D9">
            <w:pPr>
              <w:pStyle w:val="ConsPlusNormal"/>
            </w:pPr>
            <w:r w:rsidRPr="00B379F3">
              <w:t>11.3. Прочая занятость</w:t>
            </w:r>
          </w:p>
        </w:tc>
        <w:tc>
          <w:tcPr>
            <w:tcW w:w="5849" w:type="dxa"/>
            <w:gridSpan w:val="6"/>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11.3.1. Начало 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11.3.2. Окончание _______________</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12. Достижения &lt;2&gt;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13. Сведения об образовании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bookmarkStart w:id="20" w:name="P1556"/>
            <w:bookmarkEnd w:id="20"/>
            <w:r w:rsidRPr="00B379F3">
              <w:t>13.1. Уровень образования (выбрать значение):</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нет основного общего</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основное общее</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среднее общее</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среднее профессиональное</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 xml:space="preserve">высшее - </w:t>
            </w:r>
            <w:proofErr w:type="spellStart"/>
            <w:r w:rsidRPr="00B379F3">
              <w:t>бакалавриат</w:t>
            </w:r>
            <w:proofErr w:type="spellEnd"/>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 xml:space="preserve">высшее - </w:t>
            </w:r>
            <w:proofErr w:type="spellStart"/>
            <w:r w:rsidRPr="00B379F3">
              <w:t>специалитет</w:t>
            </w:r>
            <w:proofErr w:type="spellEnd"/>
            <w:r w:rsidRPr="00B379F3">
              <w:t>, магистратура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высшее - подготовка кадров высшей квалификации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13.2. Наличие ученой степени (выбрать значение) &lt;5&gt;, &lt;6&gt;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кандидат наук</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доктор наук</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13.3. Наименование образовательной организации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6138" w:type="dxa"/>
            <w:gridSpan w:val="11"/>
            <w:tcBorders>
              <w:top w:val="nil"/>
              <w:left w:val="nil"/>
              <w:bottom w:val="single" w:sz="4" w:space="0" w:color="auto"/>
              <w:right w:val="nil"/>
            </w:tcBorders>
          </w:tcPr>
          <w:p w:rsidR="001667D9" w:rsidRPr="00B379F3" w:rsidRDefault="001667D9">
            <w:pPr>
              <w:pStyle w:val="ConsPlusNormal"/>
            </w:pPr>
          </w:p>
        </w:tc>
        <w:tc>
          <w:tcPr>
            <w:tcW w:w="2536" w:type="dxa"/>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13.4. Год окончания обучения 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13.5. Реквизиты документа об образовании и(или) квалификации: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13.5.1. Серия 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13.5.2. Номер 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13.5.3. Дата выдачи 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13.5.4. Специальность 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nil"/>
              <w:left w:val="nil"/>
              <w:bottom w:val="nil"/>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r w:rsidRPr="00B379F3">
              <w:t>13.5.5. Квалификация ______________________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jc w:val="both"/>
            </w:pPr>
            <w:r w:rsidRPr="00B379F3">
              <w:t>13.6. Фамилия, имя, отчество (при наличии) на момент выдачи документа об образовании и(или) квалификации &lt;5&gt;, &lt;7&gt;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14. Сведения о повышении квалификации (курсы, дополнительное образование) &lt;2&gt;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2376" w:type="dxa"/>
            <w:gridSpan w:val="5"/>
            <w:tcBorders>
              <w:top w:val="nil"/>
              <w:left w:val="nil"/>
              <w:bottom w:val="nil"/>
              <w:right w:val="nil"/>
            </w:tcBorders>
          </w:tcPr>
          <w:p w:rsidR="001667D9" w:rsidRPr="00B379F3" w:rsidRDefault="001667D9">
            <w:pPr>
              <w:pStyle w:val="ConsPlusNormal"/>
            </w:pPr>
            <w:r w:rsidRPr="00B379F3">
              <w:t>14.1. Название курса</w:t>
            </w:r>
          </w:p>
        </w:tc>
        <w:tc>
          <w:tcPr>
            <w:tcW w:w="6298" w:type="dxa"/>
            <w:gridSpan w:val="7"/>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14.2. Наименование образовательной организации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5269" w:type="dxa"/>
            <w:gridSpan w:val="10"/>
            <w:tcBorders>
              <w:top w:val="nil"/>
              <w:left w:val="nil"/>
              <w:bottom w:val="single" w:sz="4" w:space="0" w:color="auto"/>
              <w:right w:val="nil"/>
            </w:tcBorders>
          </w:tcPr>
          <w:p w:rsidR="001667D9" w:rsidRPr="00B379F3" w:rsidRDefault="001667D9">
            <w:pPr>
              <w:pStyle w:val="ConsPlusNormal"/>
            </w:pPr>
          </w:p>
        </w:tc>
        <w:tc>
          <w:tcPr>
            <w:tcW w:w="3405" w:type="dxa"/>
            <w:gridSpan w:val="2"/>
            <w:tcBorders>
              <w:top w:val="nil"/>
              <w:left w:val="nil"/>
              <w:bottom w:val="nil"/>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14.3. Год окончания _______________________</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15. Сведения о независимой оценке квалификации &lt;5&gt;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5269" w:type="dxa"/>
            <w:gridSpan w:val="10"/>
            <w:tcBorders>
              <w:top w:val="nil"/>
              <w:left w:val="nil"/>
              <w:bottom w:val="nil"/>
              <w:right w:val="nil"/>
            </w:tcBorders>
          </w:tcPr>
          <w:p w:rsidR="001667D9" w:rsidRPr="00B379F3" w:rsidRDefault="001667D9">
            <w:pPr>
              <w:pStyle w:val="ConsPlusNormal"/>
            </w:pPr>
            <w:r w:rsidRPr="00B379F3">
              <w:t>15.1. Регистрационный номер свидетельства</w:t>
            </w:r>
          </w:p>
        </w:tc>
        <w:tc>
          <w:tcPr>
            <w:tcW w:w="3405" w:type="dxa"/>
            <w:gridSpan w:val="2"/>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890" w:type="dxa"/>
            <w:gridSpan w:val="8"/>
            <w:tcBorders>
              <w:top w:val="nil"/>
              <w:left w:val="nil"/>
              <w:bottom w:val="nil"/>
              <w:right w:val="nil"/>
            </w:tcBorders>
          </w:tcPr>
          <w:p w:rsidR="001667D9" w:rsidRPr="00B379F3" w:rsidRDefault="001667D9">
            <w:pPr>
              <w:pStyle w:val="ConsPlusNormal"/>
            </w:pPr>
            <w:r w:rsidRPr="00B379F3">
              <w:t>15.2. Дата выдачи свидетельства</w:t>
            </w:r>
          </w:p>
        </w:tc>
        <w:tc>
          <w:tcPr>
            <w:tcW w:w="4784"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16. Знание иностранных языков &lt;5&gt;</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890" w:type="dxa"/>
            <w:gridSpan w:val="8"/>
            <w:tcBorders>
              <w:top w:val="nil"/>
              <w:left w:val="nil"/>
              <w:bottom w:val="nil"/>
              <w:right w:val="nil"/>
            </w:tcBorders>
          </w:tcPr>
          <w:p w:rsidR="001667D9" w:rsidRPr="00B379F3" w:rsidRDefault="001667D9">
            <w:pPr>
              <w:pStyle w:val="ConsPlusNormal"/>
            </w:pPr>
            <w:r w:rsidRPr="00B379F3">
              <w:t>16.1. Название иностранного языка</w:t>
            </w:r>
          </w:p>
        </w:tc>
        <w:tc>
          <w:tcPr>
            <w:tcW w:w="4784"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2825" w:type="dxa"/>
            <w:gridSpan w:val="6"/>
            <w:tcBorders>
              <w:top w:val="nil"/>
              <w:left w:val="nil"/>
              <w:bottom w:val="nil"/>
              <w:right w:val="nil"/>
            </w:tcBorders>
          </w:tcPr>
          <w:p w:rsidR="001667D9" w:rsidRPr="00B379F3" w:rsidRDefault="001667D9">
            <w:pPr>
              <w:pStyle w:val="ConsPlusNormal"/>
            </w:pPr>
            <w:r w:rsidRPr="00B379F3">
              <w:t>16.2. Уровень владения</w:t>
            </w:r>
          </w:p>
        </w:tc>
        <w:tc>
          <w:tcPr>
            <w:tcW w:w="5849" w:type="dxa"/>
            <w:gridSpan w:val="6"/>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17. Наличие медицинских документов (выбрать значение) &lt;5&gt;: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медицинская книжка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медицинская справка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nil"/>
              <w:right w:val="nil"/>
            </w:tcBorders>
          </w:tcPr>
          <w:p w:rsidR="001667D9" w:rsidRPr="00B379F3" w:rsidRDefault="001667D9">
            <w:pPr>
              <w:pStyle w:val="ConsPlusNormal"/>
            </w:pPr>
          </w:p>
        </w:tc>
        <w:tc>
          <w:tcPr>
            <w:tcW w:w="1978" w:type="dxa"/>
            <w:gridSpan w:val="4"/>
            <w:tcBorders>
              <w:top w:val="nil"/>
              <w:left w:val="nil"/>
              <w:bottom w:val="nil"/>
              <w:right w:val="nil"/>
            </w:tcBorders>
          </w:tcPr>
          <w:p w:rsidR="001667D9" w:rsidRPr="00B379F3" w:rsidRDefault="001667D9">
            <w:pPr>
              <w:pStyle w:val="ConsPlusNormal"/>
            </w:pPr>
            <w:r w:rsidRPr="00B379F3">
              <w:t>вид справки</w:t>
            </w:r>
          </w:p>
        </w:tc>
        <w:tc>
          <w:tcPr>
            <w:tcW w:w="6298" w:type="dxa"/>
            <w:gridSpan w:val="7"/>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18. Наличие водительского удостоверения (выбрать значения) &lt;5&gt;: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A</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A1</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B</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BE</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B1</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C</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CE</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C1</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C1E</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D</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DE</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D1</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D1E</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категория M</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 xml:space="preserve">категория </w:t>
            </w:r>
            <w:proofErr w:type="spellStart"/>
            <w:r w:rsidRPr="00B379F3">
              <w:t>Tm</w:t>
            </w:r>
            <w:proofErr w:type="spellEnd"/>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 xml:space="preserve">категория </w:t>
            </w:r>
            <w:proofErr w:type="spellStart"/>
            <w:r w:rsidRPr="00B379F3">
              <w:t>Tb</w:t>
            </w:r>
            <w:proofErr w:type="spellEnd"/>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19. Наличие сертификатов, допусков или иных документов &lt;8&gt;</w:t>
            </w:r>
          </w:p>
        </w:tc>
      </w:tr>
      <w:tr w:rsidR="00B379F3" w:rsidRPr="00B379F3">
        <w:tc>
          <w:tcPr>
            <w:tcW w:w="5666" w:type="dxa"/>
            <w:gridSpan w:val="11"/>
            <w:tcBorders>
              <w:top w:val="nil"/>
              <w:left w:val="nil"/>
              <w:bottom w:val="single" w:sz="4" w:space="0" w:color="auto"/>
              <w:right w:val="nil"/>
            </w:tcBorders>
          </w:tcPr>
          <w:p w:rsidR="001667D9" w:rsidRPr="00B379F3" w:rsidRDefault="001667D9">
            <w:pPr>
              <w:pStyle w:val="ConsPlusNormal"/>
            </w:pPr>
          </w:p>
        </w:tc>
        <w:tc>
          <w:tcPr>
            <w:tcW w:w="3405" w:type="dxa"/>
            <w:gridSpan w:val="2"/>
            <w:tcBorders>
              <w:top w:val="nil"/>
              <w:left w:val="nil"/>
              <w:bottom w:val="nil"/>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20. Готовность к переобучению (выбрать значение) &lt;8&gt;: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готов (готова)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не готов (готова)</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21. Готовность к командировкам (выбрать значение) &lt;8&gt;: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готов (готова)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не готов (готова)</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bookmarkStart w:id="21" w:name="P1791"/>
            <w:bookmarkEnd w:id="21"/>
            <w:r w:rsidRPr="00B379F3">
              <w:t>22. Готовность к переезду (выбрать значение) &lt;8&gt;: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готов (готова)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не готов (готова)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jc w:val="both"/>
            </w:pPr>
            <w:r w:rsidRPr="00B379F3">
              <w:t xml:space="preserve">22.1. Желаемый субъект Российской Федерации для переезда &lt;9&gt; </w:t>
            </w:r>
            <w:r w:rsidRPr="00B379F3">
              <w:lastRenderedPageBreak/>
              <w:t>________________________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22.2. Район __________________________________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22.3. Населенный пункт _______________________</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8674" w:type="dxa"/>
            <w:gridSpan w:val="12"/>
            <w:tcBorders>
              <w:top w:val="nil"/>
              <w:left w:val="nil"/>
              <w:bottom w:val="nil"/>
              <w:right w:val="nil"/>
            </w:tcBorders>
          </w:tcPr>
          <w:p w:rsidR="001667D9" w:rsidRPr="00B379F3" w:rsidRDefault="001667D9">
            <w:pPr>
              <w:pStyle w:val="ConsPlusNormal"/>
            </w:pPr>
            <w:r w:rsidRPr="00B379F3">
              <w:t>22.4. Потребность в жилье (выбрать значение):</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имеется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отсутствует</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275" w:type="dxa"/>
            <w:gridSpan w:val="7"/>
            <w:tcBorders>
              <w:top w:val="nil"/>
              <w:left w:val="nil"/>
              <w:bottom w:val="nil"/>
              <w:right w:val="nil"/>
            </w:tcBorders>
          </w:tcPr>
          <w:p w:rsidR="001667D9" w:rsidRPr="00B379F3" w:rsidRDefault="001667D9">
            <w:pPr>
              <w:pStyle w:val="ConsPlusNormal"/>
            </w:pPr>
            <w:r w:rsidRPr="00B379F3">
              <w:t>22.5. Условия переезда &lt;8&gt;</w:t>
            </w:r>
          </w:p>
        </w:tc>
        <w:tc>
          <w:tcPr>
            <w:tcW w:w="5399" w:type="dxa"/>
            <w:gridSpan w:val="5"/>
            <w:tcBorders>
              <w:top w:val="nil"/>
              <w:left w:val="nil"/>
              <w:bottom w:val="single" w:sz="4" w:space="0" w:color="auto"/>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pPr>
            <w:bookmarkStart w:id="22" w:name="P1821"/>
            <w:bookmarkEnd w:id="22"/>
            <w:r w:rsidRPr="00B379F3">
              <w:t>23. Социальный статус (выбрать значения) &lt;8&gt;: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инвалид</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освобожден из учреждения, исполняющего наказание в виде лишения свободы</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беженец/вынужденный переселенец</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одинокий родитель, воспитывающий несовершеннолетних детей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многодетный родитель, воспитывающий несовершеннолетних детей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jc w:val="both"/>
            </w:pPr>
            <w:r w:rsidRPr="00B379F3">
              <w:t>гражданин, воспитывающий ребенка-инвалида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c>
          <w:tcPr>
            <w:tcW w:w="397" w:type="dxa"/>
            <w:vMerge w:val="restart"/>
            <w:tcBorders>
              <w:top w:val="nil"/>
              <w:left w:val="nil"/>
              <w:bottom w:val="nil"/>
              <w:right w:val="nil"/>
            </w:tcBorders>
          </w:tcPr>
          <w:p w:rsidR="001667D9" w:rsidRPr="00B379F3" w:rsidRDefault="001667D9">
            <w:pPr>
              <w:pStyle w:val="ConsPlusNormal"/>
            </w:pPr>
          </w:p>
        </w:tc>
        <w:tc>
          <w:tcPr>
            <w:tcW w:w="398" w:type="dxa"/>
            <w:tcBorders>
              <w:top w:val="single" w:sz="4" w:space="0" w:color="auto"/>
              <w:left w:val="single" w:sz="4" w:space="0" w:color="auto"/>
              <w:bottom w:val="single" w:sz="4" w:space="0" w:color="auto"/>
              <w:right w:val="single" w:sz="4" w:space="0" w:color="auto"/>
            </w:tcBorders>
          </w:tcPr>
          <w:p w:rsidR="001667D9" w:rsidRPr="00B379F3" w:rsidRDefault="001667D9">
            <w:pPr>
              <w:pStyle w:val="ConsPlusNormal"/>
            </w:pPr>
          </w:p>
        </w:tc>
        <w:tc>
          <w:tcPr>
            <w:tcW w:w="8276" w:type="dxa"/>
            <w:gridSpan w:val="11"/>
            <w:vMerge w:val="restart"/>
            <w:tcBorders>
              <w:top w:val="nil"/>
              <w:left w:val="nil"/>
              <w:bottom w:val="nil"/>
              <w:right w:val="nil"/>
            </w:tcBorders>
          </w:tcPr>
          <w:p w:rsidR="001667D9" w:rsidRPr="00B379F3" w:rsidRDefault="001667D9">
            <w:pPr>
              <w:pStyle w:val="ConsPlusNormal"/>
              <w:jc w:val="both"/>
            </w:pPr>
            <w:r w:rsidRPr="00B379F3">
              <w:t>гражданин, осуществляющий уход за больным членом семьи в соответствии с медицинским заключением</w:t>
            </w:r>
          </w:p>
        </w:tc>
      </w:tr>
      <w:tr w:rsidR="00B379F3" w:rsidRPr="00B379F3">
        <w:tc>
          <w:tcPr>
            <w:tcW w:w="397" w:type="dxa"/>
            <w:vMerge/>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nil"/>
              <w:right w:val="nil"/>
            </w:tcBorders>
          </w:tcPr>
          <w:p w:rsidR="001667D9" w:rsidRPr="00B379F3" w:rsidRDefault="001667D9">
            <w:pPr>
              <w:pStyle w:val="ConsPlusNormal"/>
            </w:pPr>
          </w:p>
        </w:tc>
        <w:tc>
          <w:tcPr>
            <w:tcW w:w="8276" w:type="dxa"/>
            <w:gridSpan w:val="11"/>
            <w:vMerge/>
            <w:tcBorders>
              <w:top w:val="nil"/>
              <w:left w:val="nil"/>
              <w:bottom w:val="nil"/>
              <w:right w:val="nil"/>
            </w:tcBorders>
          </w:tcPr>
          <w:p w:rsidR="001667D9" w:rsidRPr="00B379F3" w:rsidRDefault="001667D9">
            <w:pPr>
              <w:pStyle w:val="ConsPlusNormal"/>
            </w:pPr>
          </w:p>
        </w:tc>
      </w:tr>
      <w:tr w:rsidR="00B379F3" w:rsidRPr="00B379F3">
        <w:tc>
          <w:tcPr>
            <w:tcW w:w="9071" w:type="dxa"/>
            <w:gridSpan w:val="13"/>
            <w:tcBorders>
              <w:top w:val="nil"/>
              <w:left w:val="nil"/>
              <w:bottom w:val="nil"/>
              <w:right w:val="nil"/>
            </w:tcBorders>
          </w:tcPr>
          <w:p w:rsidR="001667D9" w:rsidRPr="00B379F3" w:rsidRDefault="001667D9">
            <w:pPr>
              <w:pStyle w:val="ConsPlusNormal"/>
              <w:jc w:val="both"/>
            </w:pPr>
            <w:r w:rsidRPr="00B379F3">
              <w:t>24. Причина инвалидности (выбрать значение) &lt;10&gt;:</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нарушения зрения - слабовидящий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нарушения зрения - слепой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нарушения слуха - слабослышащий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нарушение слуха - глухой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нарушения функции зрения и слуха - слепоглухой</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нарушения функций опорно-двигательного аппарата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передвигаюсь на кресле-коляске</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нарушение речи</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расстройство аутистического спектра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задержка психологического развития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интеллектуальные нарушения</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общее заболевание</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25. Семейное положение (выбрать значение):</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женат (замужем)</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разведен (разведена)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вдовец (вдова)</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холост (не замужем)</w:t>
            </w:r>
          </w:p>
        </w:tc>
      </w:tr>
      <w:tr w:rsidR="00B379F3" w:rsidRPr="00B379F3">
        <w:tc>
          <w:tcPr>
            <w:tcW w:w="9071" w:type="dxa"/>
            <w:gridSpan w:val="13"/>
            <w:tcBorders>
              <w:top w:val="nil"/>
              <w:left w:val="nil"/>
              <w:bottom w:val="nil"/>
              <w:right w:val="nil"/>
            </w:tcBorders>
          </w:tcPr>
          <w:p w:rsidR="001667D9" w:rsidRPr="00B379F3" w:rsidRDefault="001667D9">
            <w:pPr>
              <w:pStyle w:val="ConsPlusNormal"/>
            </w:pPr>
            <w:r w:rsidRPr="00B379F3">
              <w:t>26. Наличие детей в возрасте до 18 лет (выбрать значение):</w:t>
            </w: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есть</w:t>
            </w:r>
          </w:p>
        </w:tc>
      </w:tr>
      <w:tr w:rsidR="00B379F3" w:rsidRPr="00B379F3">
        <w:tc>
          <w:tcPr>
            <w:tcW w:w="397" w:type="dxa"/>
            <w:tcBorders>
              <w:top w:val="nil"/>
              <w:left w:val="nil"/>
              <w:bottom w:val="nil"/>
              <w:right w:val="nil"/>
            </w:tcBorders>
          </w:tcPr>
          <w:p w:rsidR="001667D9" w:rsidRPr="00B379F3" w:rsidRDefault="001667D9">
            <w:pPr>
              <w:pStyle w:val="ConsPlusNormal"/>
            </w:pPr>
          </w:p>
        </w:tc>
        <w:tc>
          <w:tcPr>
            <w:tcW w:w="398" w:type="dxa"/>
            <w:tcBorders>
              <w:top w:val="single" w:sz="4" w:space="0" w:color="auto"/>
              <w:left w:val="nil"/>
              <w:bottom w:val="single" w:sz="4" w:space="0" w:color="auto"/>
              <w:right w:val="nil"/>
            </w:tcBorders>
          </w:tcPr>
          <w:p w:rsidR="001667D9" w:rsidRPr="00B379F3" w:rsidRDefault="001667D9">
            <w:pPr>
              <w:pStyle w:val="ConsPlusNormal"/>
            </w:pPr>
          </w:p>
        </w:tc>
        <w:tc>
          <w:tcPr>
            <w:tcW w:w="8276" w:type="dxa"/>
            <w:gridSpan w:val="11"/>
            <w:tcBorders>
              <w:top w:val="nil"/>
              <w:left w:val="nil"/>
              <w:bottom w:val="nil"/>
              <w:right w:val="nil"/>
            </w:tcBorders>
          </w:tcPr>
          <w:p w:rsidR="001667D9" w:rsidRPr="00B379F3" w:rsidRDefault="001667D9">
            <w:pPr>
              <w:pStyle w:val="ConsPlusNormal"/>
            </w:pPr>
          </w:p>
        </w:tc>
      </w:tr>
      <w:tr w:rsidR="00B379F3" w:rsidRPr="00B379F3">
        <w:tblPrEx>
          <w:tblBorders>
            <w:insideV w:val="single" w:sz="4" w:space="0" w:color="auto"/>
          </w:tblBorders>
        </w:tblPrEx>
        <w:tc>
          <w:tcPr>
            <w:tcW w:w="397" w:type="dxa"/>
            <w:tcBorders>
              <w:top w:val="nil"/>
              <w:left w:val="nil"/>
              <w:bottom w:val="nil"/>
            </w:tcBorders>
          </w:tcPr>
          <w:p w:rsidR="001667D9" w:rsidRPr="00B379F3" w:rsidRDefault="001667D9">
            <w:pPr>
              <w:pStyle w:val="ConsPlusNormal"/>
            </w:pPr>
          </w:p>
        </w:tc>
        <w:tc>
          <w:tcPr>
            <w:tcW w:w="398" w:type="dxa"/>
            <w:tcBorders>
              <w:top w:val="single" w:sz="4" w:space="0" w:color="auto"/>
              <w:bottom w:val="single" w:sz="4" w:space="0" w:color="auto"/>
            </w:tcBorders>
          </w:tcPr>
          <w:p w:rsidR="001667D9" w:rsidRPr="00B379F3" w:rsidRDefault="001667D9">
            <w:pPr>
              <w:pStyle w:val="ConsPlusNormal"/>
            </w:pPr>
          </w:p>
        </w:tc>
        <w:tc>
          <w:tcPr>
            <w:tcW w:w="8276" w:type="dxa"/>
            <w:gridSpan w:val="11"/>
            <w:tcBorders>
              <w:top w:val="nil"/>
              <w:bottom w:val="nil"/>
              <w:right w:val="nil"/>
            </w:tcBorders>
          </w:tcPr>
          <w:p w:rsidR="001667D9" w:rsidRPr="00B379F3" w:rsidRDefault="001667D9">
            <w:pPr>
              <w:pStyle w:val="ConsPlusNormal"/>
            </w:pPr>
            <w:r w:rsidRPr="00B379F3">
              <w:t>нет</w:t>
            </w:r>
          </w:p>
        </w:tc>
      </w:tr>
      <w:tr w:rsidR="00B379F3" w:rsidRPr="00B379F3">
        <w:tc>
          <w:tcPr>
            <w:tcW w:w="5666" w:type="dxa"/>
            <w:gridSpan w:val="11"/>
            <w:tcBorders>
              <w:top w:val="nil"/>
              <w:left w:val="nil"/>
              <w:bottom w:val="nil"/>
              <w:right w:val="nil"/>
            </w:tcBorders>
          </w:tcPr>
          <w:p w:rsidR="001667D9" w:rsidRPr="00B379F3" w:rsidRDefault="001667D9">
            <w:pPr>
              <w:pStyle w:val="ConsPlusNormal"/>
            </w:pPr>
            <w:r w:rsidRPr="00B379F3">
              <w:t>27. Дополнительная информация к резюме &lt;11&gt;</w:t>
            </w:r>
          </w:p>
        </w:tc>
        <w:tc>
          <w:tcPr>
            <w:tcW w:w="3405" w:type="dxa"/>
            <w:gridSpan w:val="2"/>
            <w:tcBorders>
              <w:top w:val="nil"/>
              <w:left w:val="nil"/>
              <w:bottom w:val="single" w:sz="4" w:space="0" w:color="auto"/>
              <w:right w:val="nil"/>
            </w:tcBorders>
          </w:tcPr>
          <w:p w:rsidR="001667D9" w:rsidRPr="00B379F3" w:rsidRDefault="001667D9">
            <w:pPr>
              <w:pStyle w:val="ConsPlusNormal"/>
            </w:pPr>
          </w:p>
        </w:tc>
      </w:tr>
    </w:tbl>
    <w:p w:rsidR="001667D9" w:rsidRPr="00B379F3" w:rsidRDefault="001667D9">
      <w:pPr>
        <w:pStyle w:val="ConsPlusNormal"/>
      </w:pPr>
    </w:p>
    <w:p w:rsidR="001667D9" w:rsidRPr="00B379F3" w:rsidRDefault="001667D9">
      <w:pPr>
        <w:pStyle w:val="ConsPlusNormal"/>
        <w:ind w:firstLine="540"/>
        <w:jc w:val="both"/>
      </w:pPr>
      <w:r w:rsidRPr="00B379F3">
        <w:t>--------------------------------</w:t>
      </w:r>
    </w:p>
    <w:p w:rsidR="001667D9" w:rsidRPr="00B379F3" w:rsidRDefault="001667D9">
      <w:pPr>
        <w:pStyle w:val="ConsPlusNormal"/>
        <w:spacing w:before="280"/>
        <w:ind w:firstLine="540"/>
        <w:jc w:val="both"/>
      </w:pPr>
      <w:r w:rsidRPr="00B379F3">
        <w:t>&lt;1&gt; Заполняется автоматически.</w:t>
      </w:r>
    </w:p>
    <w:p w:rsidR="001667D9" w:rsidRPr="00B379F3" w:rsidRDefault="001667D9">
      <w:pPr>
        <w:pStyle w:val="ConsPlusNormal"/>
        <w:spacing w:before="280"/>
        <w:ind w:firstLine="540"/>
        <w:jc w:val="both"/>
      </w:pPr>
      <w:r w:rsidRPr="00B379F3">
        <w:t>&lt;2&gt; Необязательно для заполнения.</w:t>
      </w:r>
    </w:p>
    <w:p w:rsidR="001667D9" w:rsidRPr="00B379F3" w:rsidRDefault="001667D9">
      <w:pPr>
        <w:pStyle w:val="ConsPlusNormal"/>
        <w:spacing w:before="280"/>
        <w:ind w:firstLine="540"/>
        <w:jc w:val="both"/>
      </w:pPr>
      <w:r w:rsidRPr="00B379F3">
        <w:t>&lt;3&gt; Обязательно для заполнения гражданами, работавшими по трудовому договору, служебному контракту.</w:t>
      </w:r>
    </w:p>
    <w:p w:rsidR="001667D9" w:rsidRPr="00B379F3" w:rsidRDefault="001667D9">
      <w:pPr>
        <w:pStyle w:val="ConsPlusNormal"/>
        <w:spacing w:before="280"/>
        <w:ind w:firstLine="540"/>
        <w:jc w:val="both"/>
      </w:pPr>
      <w:r w:rsidRPr="00B379F3">
        <w:t>&lt;4&gt; Возможен выбор из встроенного справочника или свободный ввод.</w:t>
      </w:r>
    </w:p>
    <w:p w:rsidR="001667D9" w:rsidRPr="00B379F3" w:rsidRDefault="001667D9">
      <w:pPr>
        <w:pStyle w:val="ConsPlusNormal"/>
        <w:spacing w:before="280"/>
        <w:ind w:firstLine="540"/>
        <w:jc w:val="both"/>
      </w:pPr>
      <w:r w:rsidRPr="00B379F3">
        <w:t>&lt;5&gt; Необязательно для заполнения.</w:t>
      </w:r>
    </w:p>
    <w:p w:rsidR="001667D9" w:rsidRPr="00B379F3" w:rsidRDefault="001667D9">
      <w:pPr>
        <w:pStyle w:val="ConsPlusNormal"/>
        <w:spacing w:before="280"/>
        <w:ind w:firstLine="540"/>
        <w:jc w:val="both"/>
      </w:pPr>
      <w:r w:rsidRPr="00B379F3">
        <w:t>&lt;6&gt; Заполнение возможно, если в пункте 13.1 пункта 13 отмечен вариант "высшее - подготовка кадров высшей квалификации".</w:t>
      </w:r>
    </w:p>
    <w:p w:rsidR="001667D9" w:rsidRPr="00B379F3" w:rsidRDefault="001667D9">
      <w:pPr>
        <w:pStyle w:val="ConsPlusNormal"/>
        <w:spacing w:before="280"/>
        <w:ind w:firstLine="540"/>
        <w:jc w:val="both"/>
      </w:pPr>
      <w:r w:rsidRPr="00B379F3">
        <w:t>&lt;7&gt; Заполняется в случае изменения фамилии или перемены имени после получения документа об образовании и(или) квалификации.</w:t>
      </w:r>
    </w:p>
    <w:p w:rsidR="001667D9" w:rsidRPr="00B379F3" w:rsidRDefault="001667D9">
      <w:pPr>
        <w:pStyle w:val="ConsPlusNormal"/>
        <w:spacing w:before="280"/>
        <w:ind w:firstLine="540"/>
        <w:jc w:val="both"/>
      </w:pPr>
      <w:r w:rsidRPr="00B379F3">
        <w:t>&lt;8&gt; Необязательно для заполнения.</w:t>
      </w:r>
    </w:p>
    <w:p w:rsidR="001667D9" w:rsidRPr="00B379F3" w:rsidRDefault="001667D9">
      <w:pPr>
        <w:pStyle w:val="ConsPlusNormal"/>
        <w:spacing w:before="280"/>
        <w:ind w:firstLine="540"/>
        <w:jc w:val="both"/>
      </w:pPr>
      <w:r w:rsidRPr="00B379F3">
        <w:t>&lt;9&gt; Заполнение возможно в случае, если в пункте 22 отмечен вариант "готов".</w:t>
      </w:r>
    </w:p>
    <w:p w:rsidR="001667D9" w:rsidRPr="00B379F3" w:rsidRDefault="001667D9">
      <w:pPr>
        <w:pStyle w:val="ConsPlusNormal"/>
        <w:spacing w:before="280"/>
        <w:ind w:firstLine="540"/>
        <w:jc w:val="both"/>
      </w:pPr>
      <w:r w:rsidRPr="00B379F3">
        <w:t>&lt;10&gt; Обязательно для заполнения в случае, если в пункте 23 отмечен вариант "инвалид".</w:t>
      </w:r>
    </w:p>
    <w:p w:rsidR="001667D9" w:rsidRPr="00B379F3" w:rsidRDefault="001667D9">
      <w:pPr>
        <w:pStyle w:val="ConsPlusNormal"/>
        <w:spacing w:before="280"/>
        <w:ind w:firstLine="540"/>
        <w:jc w:val="both"/>
      </w:pPr>
      <w:r w:rsidRPr="00B379F3">
        <w:t>&lt;11&gt; Необязательно для заполнения.</w:t>
      </w:r>
    </w:p>
    <w:p w:rsidR="001667D9" w:rsidRPr="00B379F3" w:rsidRDefault="001667D9">
      <w:pPr>
        <w:pStyle w:val="ConsPlusNormal"/>
        <w:ind w:firstLine="540"/>
        <w:jc w:val="both"/>
      </w:pPr>
    </w:p>
    <w:p w:rsidR="001667D9" w:rsidRPr="00B379F3" w:rsidRDefault="001667D9">
      <w:pPr>
        <w:pStyle w:val="ConsPlusNormal"/>
        <w:ind w:firstLine="540"/>
        <w:jc w:val="both"/>
      </w:pPr>
    </w:p>
    <w:p w:rsidR="001667D9" w:rsidRPr="00B379F3" w:rsidRDefault="001667D9">
      <w:pPr>
        <w:pStyle w:val="ConsPlusNormal"/>
        <w:ind w:firstLine="540"/>
        <w:jc w:val="both"/>
      </w:pPr>
    </w:p>
    <w:p w:rsidR="001667D9" w:rsidRPr="00B379F3" w:rsidRDefault="001667D9">
      <w:pPr>
        <w:pStyle w:val="ConsPlusNormal"/>
        <w:jc w:val="right"/>
        <w:outlineLvl w:val="1"/>
      </w:pPr>
      <w:r w:rsidRPr="00B379F3">
        <w:lastRenderedPageBreak/>
        <w:t>Приложение N 5</w:t>
      </w:r>
    </w:p>
    <w:p w:rsidR="001667D9" w:rsidRPr="00B379F3" w:rsidRDefault="001667D9">
      <w:pPr>
        <w:pStyle w:val="ConsPlusNormal"/>
        <w:jc w:val="right"/>
      </w:pPr>
      <w:r w:rsidRPr="00B379F3">
        <w:t>к Административному регламенту</w:t>
      </w:r>
    </w:p>
    <w:p w:rsidR="001667D9" w:rsidRPr="00B379F3" w:rsidRDefault="001667D9">
      <w:pPr>
        <w:pStyle w:val="ConsPlusNormal"/>
        <w:jc w:val="right"/>
      </w:pPr>
      <w:r w:rsidRPr="00B379F3">
        <w:t>Комитета по труду и занятости населения</w:t>
      </w:r>
    </w:p>
    <w:p w:rsidR="001667D9" w:rsidRPr="00B379F3" w:rsidRDefault="001667D9">
      <w:pPr>
        <w:pStyle w:val="ConsPlusNormal"/>
        <w:jc w:val="right"/>
      </w:pPr>
      <w:r w:rsidRPr="00B379F3">
        <w:t>Санкт-Петербурга по предоставлению</w:t>
      </w:r>
    </w:p>
    <w:p w:rsidR="001667D9" w:rsidRPr="00B379F3" w:rsidRDefault="001667D9">
      <w:pPr>
        <w:pStyle w:val="ConsPlusNormal"/>
        <w:jc w:val="right"/>
      </w:pPr>
      <w:r w:rsidRPr="00B379F3">
        <w:t>государственной услуги содействия</w:t>
      </w:r>
    </w:p>
    <w:p w:rsidR="001667D9" w:rsidRPr="00B379F3" w:rsidRDefault="001667D9">
      <w:pPr>
        <w:pStyle w:val="ConsPlusNormal"/>
        <w:jc w:val="right"/>
      </w:pPr>
      <w:r w:rsidRPr="00B379F3">
        <w:t>гражданам в поиске подходящей работы</w:t>
      </w:r>
    </w:p>
    <w:p w:rsidR="001667D9" w:rsidRPr="00B379F3" w:rsidRDefault="001667D9">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327"/>
        <w:gridCol w:w="2891"/>
        <w:gridCol w:w="340"/>
      </w:tblGrid>
      <w:tr w:rsidR="00B379F3" w:rsidRPr="00B379F3">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(наименование органа, уполномоченного на рассмотрение жалобы)</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jc w:val="center"/>
            </w:pPr>
            <w:bookmarkStart w:id="23" w:name="P1994"/>
            <w:bookmarkEnd w:id="23"/>
            <w:r w:rsidRPr="00B379F3">
              <w:rPr>
                <w:b/>
              </w:rPr>
              <w:t>АКТ N</w:t>
            </w:r>
            <w:r w:rsidRPr="00B379F3">
              <w:t xml:space="preserve"> _________</w:t>
            </w:r>
          </w:p>
          <w:p w:rsidR="001667D9" w:rsidRPr="00B379F3" w:rsidRDefault="001667D9">
            <w:pPr>
              <w:pStyle w:val="ConsPlusNormal"/>
              <w:jc w:val="center"/>
            </w:pPr>
            <w:r w:rsidRPr="00B379F3">
              <w:t>(порядковый номер акта)</w:t>
            </w:r>
          </w:p>
          <w:p w:rsidR="001667D9" w:rsidRPr="00B379F3" w:rsidRDefault="001667D9">
            <w:pPr>
              <w:pStyle w:val="ConsPlusNormal"/>
              <w:jc w:val="center"/>
            </w:pPr>
            <w:r w:rsidRPr="00B379F3">
              <w:rPr>
                <w:b/>
              </w:rPr>
              <w:t>о рассмотрении жалобы на решение, действие (бездействие)</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Комитета, ГАУ ЦЗН, должностного лица Комитета, государственного гражданского служащего Комитета, работника ГАУ ЦЗН</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5837" w:type="dxa"/>
            <w:gridSpan w:val="2"/>
            <w:tcBorders>
              <w:top w:val="nil"/>
              <w:left w:val="nil"/>
              <w:bottom w:val="nil"/>
              <w:right w:val="nil"/>
            </w:tcBorders>
          </w:tcPr>
          <w:p w:rsidR="001667D9" w:rsidRPr="00B379F3" w:rsidRDefault="001667D9">
            <w:pPr>
              <w:pStyle w:val="ConsPlusNormal"/>
            </w:pPr>
            <w:r w:rsidRPr="00B379F3">
              <w:t>"___" _________ 20__ г.</w:t>
            </w:r>
          </w:p>
        </w:tc>
        <w:tc>
          <w:tcPr>
            <w:tcW w:w="3231" w:type="dxa"/>
            <w:gridSpan w:val="2"/>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5837" w:type="dxa"/>
            <w:gridSpan w:val="2"/>
            <w:tcBorders>
              <w:top w:val="nil"/>
              <w:left w:val="nil"/>
              <w:bottom w:val="nil"/>
              <w:right w:val="nil"/>
            </w:tcBorders>
          </w:tcPr>
          <w:p w:rsidR="001667D9" w:rsidRPr="00B379F3" w:rsidRDefault="001667D9">
            <w:pPr>
              <w:pStyle w:val="ConsPlusNormal"/>
            </w:pPr>
          </w:p>
        </w:tc>
        <w:tc>
          <w:tcPr>
            <w:tcW w:w="3231" w:type="dxa"/>
            <w:gridSpan w:val="2"/>
            <w:tcBorders>
              <w:top w:val="single" w:sz="4" w:space="0" w:color="auto"/>
              <w:left w:val="nil"/>
              <w:bottom w:val="nil"/>
              <w:right w:val="nil"/>
            </w:tcBorders>
          </w:tcPr>
          <w:p w:rsidR="001667D9" w:rsidRPr="00B379F3" w:rsidRDefault="001667D9">
            <w:pPr>
              <w:pStyle w:val="ConsPlusNormal"/>
              <w:jc w:val="center"/>
            </w:pPr>
            <w:r w:rsidRPr="00B379F3">
              <w:t>(место составления акта)</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(фамилия, инициалы должностного лица Комитета, государственного гражданского служащего Комитета, рассмотревшего жалобу)</w:t>
            </w:r>
          </w:p>
        </w:tc>
      </w:tr>
      <w:tr w:rsidR="00B379F3" w:rsidRPr="00B379F3">
        <w:tblPrEx>
          <w:tblBorders>
            <w:insideH w:val="none" w:sz="0" w:space="0" w:color="auto"/>
          </w:tblBorders>
        </w:tblPrEx>
        <w:tc>
          <w:tcPr>
            <w:tcW w:w="8728" w:type="dxa"/>
            <w:gridSpan w:val="3"/>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jc w:val="both"/>
            </w:pPr>
            <w:r w:rsidRPr="00B379F3">
              <w:t>,</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jc w:val="both"/>
            </w:pPr>
            <w:r w:rsidRPr="00B379F3">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(фамилия, имя, отчество (при наличии) физического лица, обратившегося с жалобой,</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наименование юридического лица, обратившегося с жалобой, фамилия, инициалы, должность его представителя)</w:t>
            </w: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r w:rsidRPr="00B379F3">
              <w:lastRenderedPageBreak/>
              <w:t>на</w:t>
            </w:r>
          </w:p>
        </w:tc>
        <w:tc>
          <w:tcPr>
            <w:tcW w:w="8558"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jc w:val="center"/>
            </w:pPr>
            <w:r w:rsidRPr="00B379F3">
              <w:t>(существо обжалуемого решения, действия (бездействия),</w:t>
            </w:r>
          </w:p>
        </w:tc>
      </w:tr>
      <w:tr w:rsidR="00B379F3" w:rsidRPr="00B379F3">
        <w:tblPrEx>
          <w:tblBorders>
            <w:insideH w:val="none" w:sz="0" w:space="0" w:color="auto"/>
          </w:tblBorders>
        </w:tblPrEx>
        <w:tc>
          <w:tcPr>
            <w:tcW w:w="8728" w:type="dxa"/>
            <w:gridSpan w:val="3"/>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jc w:val="both"/>
            </w:pPr>
            <w:r w:rsidRPr="00B379F3">
              <w:t>,</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jc w:val="center"/>
            </w:pPr>
            <w:r w:rsidRPr="00B379F3">
              <w:t>ГАУ ЦЗН, работника ГАУ ЦЗН (ФИО указанных лиц указываются при наличии),</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решение, действие (бездействие) которого обжалуется)</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jc w:val="center"/>
            </w:pPr>
            <w:r w:rsidRPr="00B379F3">
              <w:t>УСТАНОВИЛ:</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r w:rsidRPr="00B379F3">
              <w:t>1.</w:t>
            </w:r>
          </w:p>
        </w:tc>
        <w:tc>
          <w:tcPr>
            <w:tcW w:w="8558"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p>
        </w:tc>
        <w:tc>
          <w:tcPr>
            <w:tcW w:w="8558" w:type="dxa"/>
            <w:gridSpan w:val="3"/>
            <w:tcBorders>
              <w:top w:val="single" w:sz="4" w:space="0" w:color="auto"/>
              <w:left w:val="nil"/>
              <w:bottom w:val="nil"/>
              <w:right w:val="nil"/>
            </w:tcBorders>
          </w:tcPr>
          <w:p w:rsidR="001667D9" w:rsidRPr="00B379F3" w:rsidRDefault="001667D9">
            <w:pPr>
              <w:pStyle w:val="ConsPlusNormal"/>
              <w:jc w:val="center"/>
            </w:pPr>
            <w:r w:rsidRPr="00B379F3">
              <w:t>(краткое содержание жалобы)</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510" w:type="dxa"/>
            <w:tcBorders>
              <w:top w:val="single" w:sz="4" w:space="0" w:color="auto"/>
              <w:left w:val="nil"/>
              <w:bottom w:val="nil"/>
              <w:right w:val="nil"/>
            </w:tcBorders>
          </w:tcPr>
          <w:p w:rsidR="001667D9" w:rsidRPr="00B379F3" w:rsidRDefault="001667D9">
            <w:pPr>
              <w:pStyle w:val="ConsPlusNormal"/>
            </w:pPr>
            <w:r w:rsidRPr="00B379F3">
              <w:t>2.</w:t>
            </w:r>
          </w:p>
        </w:tc>
        <w:tc>
          <w:tcPr>
            <w:tcW w:w="8558" w:type="dxa"/>
            <w:gridSpan w:val="3"/>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p>
        </w:tc>
        <w:tc>
          <w:tcPr>
            <w:tcW w:w="8558" w:type="dxa"/>
            <w:gridSpan w:val="3"/>
            <w:tcBorders>
              <w:top w:val="single" w:sz="4" w:space="0" w:color="auto"/>
              <w:left w:val="nil"/>
              <w:bottom w:val="nil"/>
              <w:right w:val="nil"/>
            </w:tcBorders>
          </w:tcPr>
          <w:p w:rsidR="001667D9" w:rsidRPr="00B379F3" w:rsidRDefault="001667D9">
            <w:pPr>
              <w:pStyle w:val="ConsPlusNormal"/>
              <w:jc w:val="center"/>
            </w:pPr>
            <w:r w:rsidRPr="00B379F3">
              <w:t>(доводы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jc w:val="center"/>
            </w:pPr>
            <w:r w:rsidRPr="00B379F3">
              <w:t>РЕШИЛ:</w:t>
            </w:r>
          </w:p>
        </w:tc>
      </w:tr>
      <w:tr w:rsidR="00B379F3" w:rsidRPr="00B379F3">
        <w:tblPrEx>
          <w:tblBorders>
            <w:insideH w:val="none" w:sz="0" w:space="0" w:color="auto"/>
          </w:tblBorders>
        </w:tblPrEx>
        <w:tc>
          <w:tcPr>
            <w:tcW w:w="9068" w:type="dxa"/>
            <w:gridSpan w:val="4"/>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r w:rsidRPr="00B379F3">
              <w:t>1.</w:t>
            </w:r>
          </w:p>
        </w:tc>
        <w:tc>
          <w:tcPr>
            <w:tcW w:w="8558"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p>
        </w:tc>
        <w:tc>
          <w:tcPr>
            <w:tcW w:w="8558" w:type="dxa"/>
            <w:gridSpan w:val="3"/>
            <w:tcBorders>
              <w:top w:val="single" w:sz="4" w:space="0" w:color="auto"/>
              <w:left w:val="nil"/>
              <w:bottom w:val="nil"/>
              <w:right w:val="nil"/>
            </w:tcBorders>
          </w:tcPr>
          <w:p w:rsidR="001667D9" w:rsidRPr="00B379F3" w:rsidRDefault="001667D9">
            <w:pPr>
              <w:pStyle w:val="ConsPlusNormal"/>
              <w:jc w:val="center"/>
            </w:pPr>
            <w:r w:rsidRPr="00B379F3">
              <w:t>(решение, принятое в отношении обжалованного решения, действия (бездействия):</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 xml:space="preserve">признать правомерным или неправомерным </w:t>
            </w:r>
            <w:proofErr w:type="gramStart"/>
            <w:r w:rsidRPr="00B379F3">
              <w:t>полностью</w:t>
            </w:r>
            <w:proofErr w:type="gramEnd"/>
            <w:r w:rsidRPr="00B379F3">
              <w:t xml:space="preserve"> или частично и(или) отменить полностью или частично,</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при оставлении жалобы без ответа - указать причину оставления жалобы без ответа)</w:t>
            </w: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r w:rsidRPr="00B379F3">
              <w:t>2.</w:t>
            </w:r>
          </w:p>
        </w:tc>
        <w:tc>
          <w:tcPr>
            <w:tcW w:w="8558"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jc w:val="center"/>
            </w:pPr>
          </w:p>
        </w:tc>
        <w:tc>
          <w:tcPr>
            <w:tcW w:w="8558" w:type="dxa"/>
            <w:gridSpan w:val="3"/>
            <w:tcBorders>
              <w:top w:val="single" w:sz="4" w:space="0" w:color="auto"/>
              <w:left w:val="nil"/>
              <w:bottom w:val="nil"/>
              <w:right w:val="nil"/>
            </w:tcBorders>
          </w:tcPr>
          <w:p w:rsidR="001667D9" w:rsidRPr="00B379F3" w:rsidRDefault="001667D9">
            <w:pPr>
              <w:pStyle w:val="ConsPlusNormal"/>
              <w:jc w:val="center"/>
            </w:pPr>
            <w:r w:rsidRPr="00B379F3">
              <w:t>(решение, принятое по существу жалобы, - удовлетворить или не удовлетворить полностью или частично)</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c>
          <w:tcPr>
            <w:tcW w:w="510" w:type="dxa"/>
            <w:tcBorders>
              <w:top w:val="single" w:sz="4" w:space="0" w:color="auto"/>
              <w:left w:val="nil"/>
              <w:bottom w:val="nil"/>
              <w:right w:val="nil"/>
            </w:tcBorders>
          </w:tcPr>
          <w:p w:rsidR="001667D9" w:rsidRPr="00B379F3" w:rsidRDefault="001667D9">
            <w:pPr>
              <w:pStyle w:val="ConsPlusNormal"/>
            </w:pPr>
            <w:r w:rsidRPr="00B379F3">
              <w:t>3.</w:t>
            </w:r>
          </w:p>
        </w:tc>
        <w:tc>
          <w:tcPr>
            <w:tcW w:w="8558" w:type="dxa"/>
            <w:gridSpan w:val="3"/>
            <w:tcBorders>
              <w:top w:val="single" w:sz="4" w:space="0" w:color="auto"/>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510" w:type="dxa"/>
            <w:tcBorders>
              <w:top w:val="nil"/>
              <w:left w:val="nil"/>
              <w:bottom w:val="nil"/>
              <w:right w:val="nil"/>
            </w:tcBorders>
          </w:tcPr>
          <w:p w:rsidR="001667D9" w:rsidRPr="00B379F3" w:rsidRDefault="001667D9">
            <w:pPr>
              <w:pStyle w:val="ConsPlusNormal"/>
            </w:pPr>
          </w:p>
        </w:tc>
        <w:tc>
          <w:tcPr>
            <w:tcW w:w="8558" w:type="dxa"/>
            <w:gridSpan w:val="3"/>
            <w:tcBorders>
              <w:top w:val="single" w:sz="4" w:space="0" w:color="auto"/>
              <w:left w:val="nil"/>
              <w:bottom w:val="nil"/>
              <w:right w:val="nil"/>
            </w:tcBorders>
          </w:tcPr>
          <w:p w:rsidR="001667D9" w:rsidRPr="00B379F3" w:rsidRDefault="001667D9">
            <w:pPr>
              <w:pStyle w:val="ConsPlusNormal"/>
              <w:jc w:val="center"/>
            </w:pPr>
            <w:r w:rsidRPr="00B379F3">
              <w:t>(решение либо меры, которые необходимо принять в целях устранения допущенных нарушений,</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8" w:type="dxa"/>
            <w:gridSpan w:val="4"/>
            <w:tcBorders>
              <w:top w:val="single" w:sz="4" w:space="0" w:color="auto"/>
              <w:left w:val="nil"/>
              <w:bottom w:val="nil"/>
              <w:right w:val="nil"/>
            </w:tcBorders>
          </w:tcPr>
          <w:p w:rsidR="001667D9" w:rsidRPr="00B379F3" w:rsidRDefault="001667D9">
            <w:pPr>
              <w:pStyle w:val="ConsPlusNormal"/>
              <w:jc w:val="center"/>
            </w:pPr>
            <w:r w:rsidRPr="00B379F3">
              <w:t>если они не были приняты до вынесения решения по жалобе)</w:t>
            </w:r>
          </w:p>
        </w:tc>
      </w:tr>
      <w:tr w:rsidR="00B379F3" w:rsidRPr="00B379F3">
        <w:tblPrEx>
          <w:tblBorders>
            <w:insideH w:val="none" w:sz="0" w:space="0" w:color="auto"/>
          </w:tblBorders>
        </w:tblPrEx>
        <w:tc>
          <w:tcPr>
            <w:tcW w:w="9068" w:type="dxa"/>
            <w:gridSpan w:val="4"/>
            <w:tcBorders>
              <w:top w:val="nil"/>
              <w:left w:val="nil"/>
              <w:bottom w:val="single" w:sz="4" w:space="0" w:color="auto"/>
              <w:right w:val="nil"/>
            </w:tcBorders>
          </w:tcPr>
          <w:p w:rsidR="001667D9" w:rsidRPr="00B379F3" w:rsidRDefault="001667D9">
            <w:pPr>
              <w:pStyle w:val="ConsPlusNormal"/>
            </w:pPr>
          </w:p>
        </w:tc>
      </w:tr>
      <w:tr w:rsidR="00B379F3" w:rsidRPr="00B379F3">
        <w:tc>
          <w:tcPr>
            <w:tcW w:w="9068" w:type="dxa"/>
            <w:gridSpan w:val="4"/>
            <w:tcBorders>
              <w:top w:val="single" w:sz="4" w:space="0" w:color="auto"/>
              <w:left w:val="nil"/>
              <w:bottom w:val="single" w:sz="4" w:space="0" w:color="auto"/>
              <w:right w:val="nil"/>
            </w:tcBorders>
          </w:tcPr>
          <w:p w:rsidR="001667D9" w:rsidRPr="00B379F3" w:rsidRDefault="001667D9">
            <w:pPr>
              <w:pStyle w:val="ConsPlusNormal"/>
            </w:pPr>
          </w:p>
        </w:tc>
      </w:tr>
    </w:tbl>
    <w:p w:rsidR="001667D9" w:rsidRPr="00B379F3" w:rsidRDefault="001667D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21"/>
        <w:gridCol w:w="340"/>
        <w:gridCol w:w="1077"/>
        <w:gridCol w:w="850"/>
        <w:gridCol w:w="340"/>
        <w:gridCol w:w="2834"/>
      </w:tblGrid>
      <w:tr w:rsidR="00B379F3" w:rsidRPr="00B379F3">
        <w:tc>
          <w:tcPr>
            <w:tcW w:w="3628" w:type="dxa"/>
            <w:gridSpan w:val="2"/>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1927" w:type="dxa"/>
            <w:gridSpan w:val="2"/>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2834" w:type="dxa"/>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3628" w:type="dxa"/>
            <w:gridSpan w:val="2"/>
            <w:tcBorders>
              <w:top w:val="single" w:sz="4" w:space="0" w:color="auto"/>
              <w:left w:val="nil"/>
              <w:bottom w:val="nil"/>
              <w:right w:val="nil"/>
            </w:tcBorders>
          </w:tcPr>
          <w:p w:rsidR="001667D9" w:rsidRPr="00B379F3" w:rsidRDefault="001667D9">
            <w:pPr>
              <w:pStyle w:val="ConsPlusNormal"/>
              <w:jc w:val="center"/>
            </w:pPr>
            <w:r w:rsidRPr="00B379F3">
              <w:t>(должность лица, принявшего решение по жалобе)</w:t>
            </w:r>
          </w:p>
        </w:tc>
        <w:tc>
          <w:tcPr>
            <w:tcW w:w="340" w:type="dxa"/>
            <w:tcBorders>
              <w:top w:val="nil"/>
              <w:left w:val="nil"/>
              <w:bottom w:val="nil"/>
              <w:right w:val="nil"/>
            </w:tcBorders>
          </w:tcPr>
          <w:p w:rsidR="001667D9" w:rsidRPr="00B379F3" w:rsidRDefault="001667D9">
            <w:pPr>
              <w:pStyle w:val="ConsPlusNormal"/>
            </w:pPr>
          </w:p>
        </w:tc>
        <w:tc>
          <w:tcPr>
            <w:tcW w:w="1927" w:type="dxa"/>
            <w:gridSpan w:val="2"/>
            <w:tcBorders>
              <w:top w:val="single" w:sz="4" w:space="0" w:color="auto"/>
              <w:left w:val="nil"/>
              <w:bottom w:val="nil"/>
              <w:right w:val="nil"/>
            </w:tcBorders>
          </w:tcPr>
          <w:p w:rsidR="001667D9" w:rsidRPr="00B379F3" w:rsidRDefault="001667D9">
            <w:pPr>
              <w:pStyle w:val="ConsPlusNormal"/>
              <w:jc w:val="center"/>
            </w:pPr>
            <w:r w:rsidRPr="00B379F3">
              <w:t>(подпись)</w:t>
            </w:r>
          </w:p>
        </w:tc>
        <w:tc>
          <w:tcPr>
            <w:tcW w:w="340" w:type="dxa"/>
            <w:tcBorders>
              <w:top w:val="nil"/>
              <w:left w:val="nil"/>
              <w:bottom w:val="nil"/>
              <w:right w:val="nil"/>
            </w:tcBorders>
          </w:tcPr>
          <w:p w:rsidR="001667D9" w:rsidRPr="00B379F3" w:rsidRDefault="001667D9">
            <w:pPr>
              <w:pStyle w:val="ConsPlusNormal"/>
            </w:pPr>
          </w:p>
        </w:tc>
        <w:tc>
          <w:tcPr>
            <w:tcW w:w="2834" w:type="dxa"/>
            <w:tcBorders>
              <w:top w:val="single" w:sz="4" w:space="0" w:color="auto"/>
              <w:left w:val="nil"/>
              <w:bottom w:val="nil"/>
              <w:right w:val="nil"/>
            </w:tcBorders>
          </w:tcPr>
          <w:p w:rsidR="001667D9" w:rsidRPr="00B379F3" w:rsidRDefault="001667D9">
            <w:pPr>
              <w:pStyle w:val="ConsPlusNormal"/>
              <w:jc w:val="center"/>
            </w:pPr>
            <w:r w:rsidRPr="00B379F3">
              <w:t>(ФИО)</w:t>
            </w:r>
          </w:p>
        </w:tc>
      </w:tr>
      <w:tr w:rsidR="00B379F3" w:rsidRPr="00B379F3">
        <w:tblPrEx>
          <w:tblBorders>
            <w:insideH w:val="none" w:sz="0" w:space="0" w:color="auto"/>
          </w:tblBorders>
        </w:tblPrEx>
        <w:tc>
          <w:tcPr>
            <w:tcW w:w="9069" w:type="dxa"/>
            <w:gridSpan w:val="7"/>
            <w:tcBorders>
              <w:top w:val="nil"/>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5045" w:type="dxa"/>
            <w:gridSpan w:val="4"/>
            <w:tcBorders>
              <w:top w:val="nil"/>
              <w:left w:val="nil"/>
              <w:bottom w:val="nil"/>
              <w:right w:val="nil"/>
            </w:tcBorders>
          </w:tcPr>
          <w:p w:rsidR="001667D9" w:rsidRPr="00B379F3" w:rsidRDefault="001667D9">
            <w:pPr>
              <w:pStyle w:val="ConsPlusNormal"/>
            </w:pPr>
            <w:r w:rsidRPr="00B379F3">
              <w:t>Настоящее решение может быть обжаловано в</w:t>
            </w:r>
          </w:p>
        </w:tc>
        <w:tc>
          <w:tcPr>
            <w:tcW w:w="4024" w:type="dxa"/>
            <w:gridSpan w:val="3"/>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9" w:type="dxa"/>
            <w:gridSpan w:val="7"/>
            <w:tcBorders>
              <w:top w:val="nil"/>
              <w:left w:val="nil"/>
              <w:bottom w:val="nil"/>
              <w:right w:val="nil"/>
            </w:tcBorders>
          </w:tcPr>
          <w:p w:rsidR="001667D9" w:rsidRPr="00B379F3" w:rsidRDefault="001667D9">
            <w:pPr>
              <w:pStyle w:val="ConsPlusNormal"/>
              <w:jc w:val="center"/>
            </w:pPr>
            <w:r w:rsidRPr="00B379F3">
              <w:t>(наименование и адрес вышестоящего органа)</w:t>
            </w:r>
          </w:p>
        </w:tc>
      </w:tr>
      <w:tr w:rsidR="00B379F3" w:rsidRPr="00B379F3">
        <w:tblPrEx>
          <w:tblBorders>
            <w:insideH w:val="none" w:sz="0" w:space="0" w:color="auto"/>
          </w:tblBorders>
        </w:tblPrEx>
        <w:tc>
          <w:tcPr>
            <w:tcW w:w="907" w:type="dxa"/>
            <w:tcBorders>
              <w:top w:val="nil"/>
              <w:left w:val="nil"/>
              <w:bottom w:val="nil"/>
              <w:right w:val="nil"/>
            </w:tcBorders>
          </w:tcPr>
          <w:p w:rsidR="001667D9" w:rsidRPr="00B379F3" w:rsidRDefault="001667D9">
            <w:pPr>
              <w:pStyle w:val="ConsPlusNormal"/>
            </w:pPr>
            <w:r w:rsidRPr="00B379F3">
              <w:t>либо в</w:t>
            </w:r>
          </w:p>
        </w:tc>
        <w:tc>
          <w:tcPr>
            <w:tcW w:w="8162" w:type="dxa"/>
            <w:gridSpan w:val="6"/>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9" w:type="dxa"/>
            <w:gridSpan w:val="7"/>
            <w:tcBorders>
              <w:top w:val="nil"/>
              <w:left w:val="nil"/>
              <w:bottom w:val="nil"/>
              <w:right w:val="nil"/>
            </w:tcBorders>
          </w:tcPr>
          <w:p w:rsidR="001667D9" w:rsidRPr="00B379F3" w:rsidRDefault="001667D9">
            <w:pPr>
              <w:pStyle w:val="ConsPlusNormal"/>
              <w:jc w:val="center"/>
            </w:pPr>
            <w:r w:rsidRPr="00B379F3">
              <w:t>(наименование и адрес суда, арбитражного суда)</w:t>
            </w:r>
          </w:p>
        </w:tc>
      </w:tr>
      <w:tr w:rsidR="00B379F3" w:rsidRPr="00B379F3">
        <w:tblPrEx>
          <w:tblBorders>
            <w:insideH w:val="none" w:sz="0" w:space="0" w:color="auto"/>
          </w:tblBorders>
        </w:tblPrEx>
        <w:tc>
          <w:tcPr>
            <w:tcW w:w="9069" w:type="dxa"/>
            <w:gridSpan w:val="7"/>
            <w:tcBorders>
              <w:top w:val="nil"/>
              <w:left w:val="nil"/>
              <w:bottom w:val="single" w:sz="4" w:space="0" w:color="auto"/>
              <w:right w:val="nil"/>
            </w:tcBorders>
          </w:tcPr>
          <w:p w:rsidR="001667D9" w:rsidRPr="00B379F3" w:rsidRDefault="001667D9">
            <w:pPr>
              <w:pStyle w:val="ConsPlusNormal"/>
            </w:pPr>
          </w:p>
        </w:tc>
      </w:tr>
      <w:tr w:rsidR="00B379F3" w:rsidRPr="00B379F3">
        <w:tblPrEx>
          <w:tblBorders>
            <w:insideH w:val="none" w:sz="0" w:space="0" w:color="auto"/>
          </w:tblBorders>
        </w:tblPrEx>
        <w:tc>
          <w:tcPr>
            <w:tcW w:w="9069" w:type="dxa"/>
            <w:gridSpan w:val="7"/>
            <w:tcBorders>
              <w:top w:val="single" w:sz="4" w:space="0" w:color="auto"/>
              <w:left w:val="nil"/>
              <w:bottom w:val="nil"/>
              <w:right w:val="nil"/>
            </w:tcBorders>
          </w:tcPr>
          <w:p w:rsidR="001667D9" w:rsidRPr="00B379F3" w:rsidRDefault="001667D9">
            <w:pPr>
              <w:pStyle w:val="ConsPlusNormal"/>
            </w:pPr>
          </w:p>
        </w:tc>
      </w:tr>
      <w:tr w:rsidR="00B379F3" w:rsidRPr="00B379F3">
        <w:tblPrEx>
          <w:tblBorders>
            <w:insideH w:val="none" w:sz="0" w:space="0" w:color="auto"/>
          </w:tblBorders>
        </w:tblPrEx>
        <w:tc>
          <w:tcPr>
            <w:tcW w:w="9069" w:type="dxa"/>
            <w:gridSpan w:val="7"/>
            <w:tcBorders>
              <w:top w:val="nil"/>
              <w:left w:val="nil"/>
              <w:bottom w:val="nil"/>
              <w:right w:val="nil"/>
            </w:tcBorders>
          </w:tcPr>
          <w:p w:rsidR="001667D9" w:rsidRPr="00B379F3" w:rsidRDefault="001667D9">
            <w:pPr>
              <w:pStyle w:val="ConsPlusNormal"/>
            </w:pPr>
            <w:r w:rsidRPr="00B379F3">
              <w:t>Акт составлен</w:t>
            </w:r>
          </w:p>
        </w:tc>
      </w:tr>
      <w:tr w:rsidR="00B379F3" w:rsidRPr="00B379F3">
        <w:tblPrEx>
          <w:tblBorders>
            <w:insideH w:val="none" w:sz="0" w:space="0" w:color="auto"/>
          </w:tblBorders>
        </w:tblPrEx>
        <w:tc>
          <w:tcPr>
            <w:tcW w:w="3628" w:type="dxa"/>
            <w:gridSpan w:val="2"/>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1927" w:type="dxa"/>
            <w:gridSpan w:val="2"/>
            <w:tcBorders>
              <w:top w:val="nil"/>
              <w:left w:val="nil"/>
              <w:bottom w:val="single" w:sz="4" w:space="0" w:color="auto"/>
              <w:right w:val="nil"/>
            </w:tcBorders>
          </w:tcPr>
          <w:p w:rsidR="001667D9" w:rsidRPr="00B379F3" w:rsidRDefault="001667D9">
            <w:pPr>
              <w:pStyle w:val="ConsPlusNormal"/>
            </w:pPr>
          </w:p>
        </w:tc>
        <w:tc>
          <w:tcPr>
            <w:tcW w:w="340" w:type="dxa"/>
            <w:tcBorders>
              <w:top w:val="nil"/>
              <w:left w:val="nil"/>
              <w:bottom w:val="nil"/>
              <w:right w:val="nil"/>
            </w:tcBorders>
          </w:tcPr>
          <w:p w:rsidR="001667D9" w:rsidRPr="00B379F3" w:rsidRDefault="001667D9">
            <w:pPr>
              <w:pStyle w:val="ConsPlusNormal"/>
            </w:pPr>
          </w:p>
        </w:tc>
        <w:tc>
          <w:tcPr>
            <w:tcW w:w="2834" w:type="dxa"/>
            <w:tcBorders>
              <w:top w:val="nil"/>
              <w:left w:val="nil"/>
              <w:bottom w:val="single" w:sz="4" w:space="0" w:color="auto"/>
              <w:right w:val="nil"/>
            </w:tcBorders>
          </w:tcPr>
          <w:p w:rsidR="001667D9" w:rsidRPr="00B379F3" w:rsidRDefault="001667D9">
            <w:pPr>
              <w:pStyle w:val="ConsPlusNormal"/>
            </w:pPr>
          </w:p>
        </w:tc>
      </w:tr>
      <w:tr w:rsidR="00B379F3" w:rsidRPr="00B379F3">
        <w:tc>
          <w:tcPr>
            <w:tcW w:w="3628" w:type="dxa"/>
            <w:gridSpan w:val="2"/>
            <w:tcBorders>
              <w:top w:val="single" w:sz="4" w:space="0" w:color="auto"/>
              <w:left w:val="nil"/>
              <w:bottom w:val="nil"/>
              <w:right w:val="nil"/>
            </w:tcBorders>
          </w:tcPr>
          <w:p w:rsidR="001667D9" w:rsidRPr="00B379F3" w:rsidRDefault="001667D9">
            <w:pPr>
              <w:pStyle w:val="ConsPlusNormal"/>
              <w:jc w:val="center"/>
            </w:pPr>
            <w:r w:rsidRPr="00B379F3">
              <w:t>(должность лица, принявшего решение по жалобе)</w:t>
            </w:r>
          </w:p>
        </w:tc>
        <w:tc>
          <w:tcPr>
            <w:tcW w:w="340" w:type="dxa"/>
            <w:tcBorders>
              <w:top w:val="nil"/>
              <w:left w:val="nil"/>
              <w:bottom w:val="nil"/>
              <w:right w:val="nil"/>
            </w:tcBorders>
          </w:tcPr>
          <w:p w:rsidR="001667D9" w:rsidRPr="00B379F3" w:rsidRDefault="001667D9">
            <w:pPr>
              <w:pStyle w:val="ConsPlusNormal"/>
            </w:pPr>
          </w:p>
        </w:tc>
        <w:tc>
          <w:tcPr>
            <w:tcW w:w="1927" w:type="dxa"/>
            <w:gridSpan w:val="2"/>
            <w:tcBorders>
              <w:top w:val="single" w:sz="4" w:space="0" w:color="auto"/>
              <w:left w:val="nil"/>
              <w:bottom w:val="nil"/>
              <w:right w:val="nil"/>
            </w:tcBorders>
          </w:tcPr>
          <w:p w:rsidR="001667D9" w:rsidRPr="00B379F3" w:rsidRDefault="001667D9">
            <w:pPr>
              <w:pStyle w:val="ConsPlusNormal"/>
              <w:jc w:val="center"/>
            </w:pPr>
            <w:r w:rsidRPr="00B379F3">
              <w:t>(подпись)</w:t>
            </w:r>
          </w:p>
        </w:tc>
        <w:tc>
          <w:tcPr>
            <w:tcW w:w="340" w:type="dxa"/>
            <w:tcBorders>
              <w:top w:val="nil"/>
              <w:left w:val="nil"/>
              <w:bottom w:val="nil"/>
              <w:right w:val="nil"/>
            </w:tcBorders>
          </w:tcPr>
          <w:p w:rsidR="001667D9" w:rsidRPr="00B379F3" w:rsidRDefault="001667D9">
            <w:pPr>
              <w:pStyle w:val="ConsPlusNormal"/>
            </w:pPr>
          </w:p>
        </w:tc>
        <w:tc>
          <w:tcPr>
            <w:tcW w:w="2834" w:type="dxa"/>
            <w:tcBorders>
              <w:top w:val="single" w:sz="4" w:space="0" w:color="auto"/>
              <w:left w:val="nil"/>
              <w:bottom w:val="nil"/>
              <w:right w:val="nil"/>
            </w:tcBorders>
          </w:tcPr>
          <w:p w:rsidR="001667D9" w:rsidRPr="00B379F3" w:rsidRDefault="001667D9">
            <w:pPr>
              <w:pStyle w:val="ConsPlusNormal"/>
              <w:jc w:val="center"/>
            </w:pPr>
            <w:r w:rsidRPr="00B379F3">
              <w:t>(ФИО)</w:t>
            </w:r>
          </w:p>
        </w:tc>
      </w:tr>
    </w:tbl>
    <w:p w:rsidR="001667D9" w:rsidRPr="00B379F3" w:rsidRDefault="001667D9">
      <w:pPr>
        <w:pStyle w:val="ConsPlusNormal"/>
        <w:ind w:firstLine="540"/>
        <w:jc w:val="both"/>
      </w:pPr>
    </w:p>
    <w:p w:rsidR="001667D9" w:rsidRPr="00B379F3" w:rsidRDefault="001667D9">
      <w:pPr>
        <w:pStyle w:val="ConsPlusNormal"/>
      </w:pPr>
    </w:p>
    <w:p w:rsidR="001667D9" w:rsidRPr="00B379F3" w:rsidRDefault="001667D9">
      <w:pPr>
        <w:pStyle w:val="ConsPlusNormal"/>
        <w:pBdr>
          <w:bottom w:val="single" w:sz="6" w:space="0" w:color="auto"/>
        </w:pBdr>
        <w:spacing w:before="100" w:after="100"/>
        <w:jc w:val="both"/>
        <w:rPr>
          <w:sz w:val="2"/>
          <w:szCs w:val="2"/>
        </w:rPr>
      </w:pPr>
    </w:p>
    <w:p w:rsidR="00306EB7" w:rsidRPr="00B379F3" w:rsidRDefault="00306EB7"/>
    <w:sectPr w:rsidR="00306EB7" w:rsidRPr="00B379F3" w:rsidSect="00B3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D9"/>
    <w:rsid w:val="001667D9"/>
    <w:rsid w:val="00306EB7"/>
    <w:rsid w:val="004965CB"/>
    <w:rsid w:val="00620D58"/>
    <w:rsid w:val="006A4096"/>
    <w:rsid w:val="00B379F3"/>
    <w:rsid w:val="00BC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62442-6B8C-4C80-A127-F551DF5F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67D9"/>
    <w:pPr>
      <w:widowControl w:val="0"/>
      <w:autoSpaceDE w:val="0"/>
      <w:autoSpaceDN w:val="0"/>
    </w:pPr>
    <w:rPr>
      <w:rFonts w:eastAsiaTheme="minorEastAsia"/>
      <w:b/>
      <w:szCs w:val="22"/>
      <w:lang w:eastAsia="ru-RU"/>
    </w:rPr>
  </w:style>
  <w:style w:type="paragraph" w:customStyle="1" w:styleId="ConsPlusNormal">
    <w:name w:val="ConsPlusNormal"/>
    <w:rsid w:val="001667D9"/>
    <w:pPr>
      <w:widowControl w:val="0"/>
      <w:autoSpaceDE w:val="0"/>
      <w:autoSpaceDN w:val="0"/>
    </w:pPr>
    <w:rPr>
      <w:rFonts w:eastAsiaTheme="minorEastAsi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19184</Words>
  <Characters>109351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Зуева Елена Александровна</dc:creator>
  <cp:lastModifiedBy>Гриднева Ирина Валерьевна</cp:lastModifiedBy>
  <cp:revision>2</cp:revision>
  <dcterms:created xsi:type="dcterms:W3CDTF">2024-05-23T08:16:00Z</dcterms:created>
  <dcterms:modified xsi:type="dcterms:W3CDTF">2024-05-23T08:16:00Z</dcterms:modified>
</cp:coreProperties>
</file>