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A66" w:rsidRPr="00BB2A66" w:rsidRDefault="00BB2A66" w:rsidP="00BB2A66">
      <w:pPr>
        <w:spacing w:after="0" w:line="240" w:lineRule="auto"/>
        <w:rPr>
          <w:rFonts w:ascii="Times New Roman" w:eastAsia="Times New Roman" w:hAnsi="Times New Roman" w:cs="Times New Roman"/>
          <w:b/>
          <w:sz w:val="24"/>
          <w:szCs w:val="24"/>
          <w:lang w:eastAsia="ru-RU"/>
        </w:rPr>
      </w:pPr>
      <w:r w:rsidRPr="00BB2A66">
        <w:rPr>
          <w:rFonts w:ascii="Times New Roman" w:eastAsia="Times New Roman" w:hAnsi="Times New Roman" w:cs="Times New Roman"/>
          <w:b/>
          <w:sz w:val="24"/>
          <w:szCs w:val="24"/>
          <w:lang w:eastAsia="ru-RU"/>
        </w:rPr>
        <w:t xml:space="preserve">Отчет Комитета по образованию о выполнении мероприятий Плана противодействия коррупции в Санкт-Петербурге </w:t>
      </w:r>
      <w:r w:rsidRPr="00BB2A66">
        <w:rPr>
          <w:rFonts w:ascii="Times New Roman" w:eastAsia="Times New Roman" w:hAnsi="Times New Roman" w:cs="Times New Roman"/>
          <w:b/>
          <w:sz w:val="24"/>
          <w:szCs w:val="24"/>
          <w:lang w:eastAsia="ru-RU"/>
        </w:rPr>
        <w:br/>
        <w:t>на 2023-2027 годы, утвержденного постановлением Правительства Санкт-Петербурга от 27.12.2022 № 1337,</w:t>
      </w:r>
    </w:p>
    <w:p w:rsidR="00BB2A66" w:rsidRPr="00BB2A66" w:rsidRDefault="00BB2A66" w:rsidP="00BB2A66">
      <w:pPr>
        <w:spacing w:after="0" w:line="240" w:lineRule="auto"/>
        <w:jc w:val="center"/>
        <w:rPr>
          <w:rFonts w:ascii="Times New Roman" w:eastAsia="Times New Roman" w:hAnsi="Times New Roman" w:cs="Times New Roman"/>
          <w:b/>
          <w:sz w:val="24"/>
          <w:szCs w:val="24"/>
          <w:lang w:eastAsia="ru-RU"/>
        </w:rPr>
      </w:pPr>
      <w:r w:rsidRPr="00BB2A66">
        <w:rPr>
          <w:rFonts w:ascii="Times New Roman" w:eastAsia="Times New Roman" w:hAnsi="Times New Roman" w:cs="Times New Roman"/>
          <w:b/>
          <w:sz w:val="24"/>
          <w:szCs w:val="24"/>
          <w:lang w:eastAsia="ru-RU"/>
        </w:rPr>
        <w:t xml:space="preserve">в 1 полугодии 2024 года </w:t>
      </w:r>
    </w:p>
    <w:p w:rsidR="00BB2A66" w:rsidRPr="00BB2A66" w:rsidRDefault="00BB2A66" w:rsidP="00BB2A66">
      <w:pPr>
        <w:spacing w:after="0" w:line="240" w:lineRule="auto"/>
        <w:rPr>
          <w:rFonts w:ascii="Times New Roman" w:eastAsia="Times New Roman" w:hAnsi="Times New Roman" w:cs="Times New Roman"/>
          <w:sz w:val="24"/>
          <w:szCs w:val="24"/>
          <w:lang w:eastAsia="ru-RU"/>
        </w:rPr>
      </w:pPr>
    </w:p>
    <w:tbl>
      <w:tblPr>
        <w:tblStyle w:val="a5"/>
        <w:tblW w:w="0" w:type="auto"/>
        <w:tblInd w:w="-601" w:type="dxa"/>
        <w:tblLayout w:type="fixed"/>
        <w:tblLook w:val="04A0" w:firstRow="1" w:lastRow="0" w:firstColumn="1" w:lastColumn="0" w:noHBand="0" w:noVBand="1"/>
      </w:tblPr>
      <w:tblGrid>
        <w:gridCol w:w="842"/>
        <w:gridCol w:w="4403"/>
        <w:gridCol w:w="1843"/>
        <w:gridCol w:w="1701"/>
        <w:gridCol w:w="6173"/>
      </w:tblGrid>
      <w:tr w:rsidR="00BB2A66" w:rsidRPr="00BB2A66" w:rsidTr="00CA19D0">
        <w:tc>
          <w:tcPr>
            <w:tcW w:w="842" w:type="dxa"/>
          </w:tcPr>
          <w:p w:rsidR="00BB2A66" w:rsidRPr="00BB2A66" w:rsidRDefault="00BB2A66" w:rsidP="00BB2A66">
            <w:pPr>
              <w:rPr>
                <w:rFonts w:eastAsia="Calibri"/>
                <w:b/>
                <w:sz w:val="24"/>
                <w:szCs w:val="24"/>
              </w:rPr>
            </w:pPr>
            <w:r w:rsidRPr="00BB2A66">
              <w:rPr>
                <w:rFonts w:eastAsia="Calibri"/>
                <w:b/>
                <w:sz w:val="24"/>
                <w:szCs w:val="24"/>
              </w:rPr>
              <w:t>№ п/п</w:t>
            </w:r>
          </w:p>
        </w:tc>
        <w:tc>
          <w:tcPr>
            <w:tcW w:w="4403" w:type="dxa"/>
          </w:tcPr>
          <w:p w:rsidR="00BB2A66" w:rsidRPr="00BB2A66" w:rsidRDefault="00BB2A66" w:rsidP="00BB2A66">
            <w:pPr>
              <w:jc w:val="center"/>
              <w:rPr>
                <w:rFonts w:eastAsia="Calibri"/>
                <w:b/>
                <w:sz w:val="24"/>
                <w:szCs w:val="24"/>
              </w:rPr>
            </w:pPr>
            <w:r w:rsidRPr="00BB2A66">
              <w:rPr>
                <w:rFonts w:eastAsia="Calibri"/>
                <w:b/>
                <w:sz w:val="24"/>
                <w:szCs w:val="24"/>
              </w:rPr>
              <w:t>Наименование мероприятия</w:t>
            </w:r>
          </w:p>
        </w:tc>
        <w:tc>
          <w:tcPr>
            <w:tcW w:w="1843" w:type="dxa"/>
          </w:tcPr>
          <w:p w:rsidR="00BB2A66" w:rsidRPr="00BB2A66" w:rsidRDefault="00BB2A66" w:rsidP="00BB2A66">
            <w:pPr>
              <w:rPr>
                <w:rFonts w:eastAsia="Calibri"/>
                <w:b/>
                <w:sz w:val="24"/>
                <w:szCs w:val="24"/>
              </w:rPr>
            </w:pPr>
            <w:r w:rsidRPr="00BB2A66">
              <w:rPr>
                <w:rFonts w:eastAsia="Calibri"/>
                <w:b/>
                <w:sz w:val="24"/>
                <w:szCs w:val="24"/>
              </w:rPr>
              <w:t>Срок исполнения мероприятия</w:t>
            </w:r>
          </w:p>
        </w:tc>
        <w:tc>
          <w:tcPr>
            <w:tcW w:w="1701" w:type="dxa"/>
          </w:tcPr>
          <w:p w:rsidR="00BB2A66" w:rsidRPr="00BB2A66" w:rsidRDefault="00BB2A66" w:rsidP="00BB2A66">
            <w:pPr>
              <w:rPr>
                <w:rFonts w:eastAsia="Calibri"/>
                <w:b/>
                <w:sz w:val="24"/>
                <w:szCs w:val="24"/>
              </w:rPr>
            </w:pPr>
            <w:r w:rsidRPr="00BB2A66">
              <w:rPr>
                <w:rFonts w:eastAsia="Calibri"/>
                <w:b/>
                <w:sz w:val="24"/>
                <w:szCs w:val="24"/>
              </w:rPr>
              <w:t>Исполнитель мероприятия</w:t>
            </w:r>
          </w:p>
        </w:tc>
        <w:tc>
          <w:tcPr>
            <w:tcW w:w="6173" w:type="dxa"/>
          </w:tcPr>
          <w:p w:rsidR="00BB2A66" w:rsidRPr="00BB2A66" w:rsidRDefault="00BB2A66" w:rsidP="00BB2A66">
            <w:pPr>
              <w:jc w:val="center"/>
              <w:rPr>
                <w:rFonts w:eastAsia="Calibri"/>
                <w:b/>
                <w:sz w:val="24"/>
                <w:szCs w:val="24"/>
              </w:rPr>
            </w:pPr>
            <w:r w:rsidRPr="00BB2A66">
              <w:rPr>
                <w:rFonts w:eastAsia="Calibri"/>
                <w:b/>
                <w:sz w:val="24"/>
                <w:szCs w:val="24"/>
              </w:rPr>
              <w:t>Результат исполнения</w:t>
            </w:r>
          </w:p>
        </w:tc>
      </w:tr>
      <w:tr w:rsidR="00BB2A66" w:rsidRPr="00BB2A66" w:rsidTr="00CA19D0">
        <w:tc>
          <w:tcPr>
            <w:tcW w:w="842" w:type="dxa"/>
          </w:tcPr>
          <w:p w:rsidR="00BB2A66" w:rsidRPr="00BB2A66" w:rsidRDefault="00BB2A66" w:rsidP="00BB2A66">
            <w:pPr>
              <w:jc w:val="center"/>
              <w:rPr>
                <w:rFonts w:eastAsia="Calibri"/>
                <w:sz w:val="24"/>
                <w:szCs w:val="24"/>
              </w:rPr>
            </w:pPr>
            <w:r w:rsidRPr="00BB2A66">
              <w:rPr>
                <w:rFonts w:eastAsia="Calibri"/>
                <w:sz w:val="24"/>
                <w:szCs w:val="24"/>
              </w:rPr>
              <w:t>1</w:t>
            </w:r>
          </w:p>
        </w:tc>
        <w:tc>
          <w:tcPr>
            <w:tcW w:w="4403" w:type="dxa"/>
          </w:tcPr>
          <w:p w:rsidR="00BB2A66" w:rsidRPr="00BB2A66" w:rsidRDefault="00BB2A66" w:rsidP="00BB2A66">
            <w:pPr>
              <w:jc w:val="center"/>
              <w:rPr>
                <w:rFonts w:eastAsia="Calibri"/>
                <w:sz w:val="24"/>
                <w:szCs w:val="24"/>
              </w:rPr>
            </w:pPr>
            <w:r w:rsidRPr="00BB2A66">
              <w:rPr>
                <w:rFonts w:eastAsia="Calibri"/>
                <w:sz w:val="24"/>
                <w:szCs w:val="24"/>
              </w:rPr>
              <w:t>2</w:t>
            </w:r>
          </w:p>
        </w:tc>
        <w:tc>
          <w:tcPr>
            <w:tcW w:w="1843" w:type="dxa"/>
          </w:tcPr>
          <w:p w:rsidR="00BB2A66" w:rsidRPr="00BB2A66" w:rsidRDefault="00BB2A66" w:rsidP="00BB2A66">
            <w:pPr>
              <w:jc w:val="center"/>
              <w:rPr>
                <w:rFonts w:eastAsia="Calibri"/>
                <w:sz w:val="24"/>
                <w:szCs w:val="24"/>
              </w:rPr>
            </w:pPr>
            <w:r w:rsidRPr="00BB2A66">
              <w:rPr>
                <w:rFonts w:eastAsia="Calibri"/>
                <w:sz w:val="24"/>
                <w:szCs w:val="24"/>
              </w:rPr>
              <w:t>3</w:t>
            </w:r>
          </w:p>
        </w:tc>
        <w:tc>
          <w:tcPr>
            <w:tcW w:w="1701" w:type="dxa"/>
          </w:tcPr>
          <w:p w:rsidR="00BB2A66" w:rsidRPr="00BB2A66" w:rsidRDefault="00BB2A66" w:rsidP="00BB2A66">
            <w:pPr>
              <w:jc w:val="center"/>
              <w:rPr>
                <w:rFonts w:eastAsia="Calibri"/>
                <w:sz w:val="24"/>
                <w:szCs w:val="24"/>
              </w:rPr>
            </w:pPr>
            <w:r w:rsidRPr="00BB2A66">
              <w:rPr>
                <w:rFonts w:eastAsia="Calibri"/>
                <w:sz w:val="24"/>
                <w:szCs w:val="24"/>
              </w:rPr>
              <w:t>4</w:t>
            </w:r>
          </w:p>
        </w:tc>
        <w:tc>
          <w:tcPr>
            <w:tcW w:w="6173" w:type="dxa"/>
          </w:tcPr>
          <w:p w:rsidR="00BB2A66" w:rsidRPr="00BB2A66" w:rsidRDefault="00BB2A66" w:rsidP="00BB2A66">
            <w:pPr>
              <w:jc w:val="center"/>
              <w:rPr>
                <w:rFonts w:eastAsia="Calibri"/>
                <w:sz w:val="24"/>
                <w:szCs w:val="24"/>
              </w:rPr>
            </w:pPr>
            <w:r w:rsidRPr="00BB2A66">
              <w:rPr>
                <w:rFonts w:eastAsia="Calibri"/>
                <w:sz w:val="24"/>
                <w:szCs w:val="24"/>
              </w:rPr>
              <w:t>5</w:t>
            </w:r>
          </w:p>
        </w:tc>
      </w:tr>
      <w:tr w:rsidR="00BB2A66" w:rsidRPr="00BB2A66" w:rsidTr="00CA19D0">
        <w:tc>
          <w:tcPr>
            <w:tcW w:w="14962" w:type="dxa"/>
            <w:gridSpan w:val="5"/>
          </w:tcPr>
          <w:p w:rsidR="00BB2A66" w:rsidRPr="00BB2A66" w:rsidRDefault="00BB2A66" w:rsidP="00BB2A66">
            <w:pPr>
              <w:jc w:val="center"/>
              <w:rPr>
                <w:rFonts w:eastAsia="Calibri"/>
                <w:b/>
                <w:sz w:val="24"/>
                <w:szCs w:val="24"/>
              </w:rPr>
            </w:pPr>
            <w:r w:rsidRPr="00BB2A66">
              <w:rPr>
                <w:rFonts w:eastAsia="Calibri"/>
                <w:b/>
                <w:sz w:val="24"/>
                <w:szCs w:val="24"/>
              </w:rPr>
              <w:t>1. Организационные мероприятия</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t>1.2</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Рассмотрение вопросов о реализации антикоррупционной политики в Санкт-Петербурге на заседаниях комиссий по противодействию коррупции в ИОГВ</w:t>
            </w:r>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один раз в полугодие </w:t>
            </w:r>
          </w:p>
        </w:tc>
        <w:tc>
          <w:tcPr>
            <w:tcW w:w="1701"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Комитет по образованию </w:t>
            </w:r>
          </w:p>
        </w:tc>
        <w:tc>
          <w:tcPr>
            <w:tcW w:w="617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color w:val="FF0000"/>
                <w:sz w:val="24"/>
                <w:szCs w:val="24"/>
              </w:rPr>
              <w:t xml:space="preserve">      </w:t>
            </w:r>
            <w:r w:rsidRPr="00BB2A66">
              <w:rPr>
                <w:sz w:val="24"/>
                <w:szCs w:val="24"/>
              </w:rPr>
              <w:t xml:space="preserve">26.06.2024 – заседание Комиссии по противодействию коррупции в Комитете по образованию, на котором рассмотрены вопросы: </w:t>
            </w:r>
          </w:p>
          <w:p w:rsidR="00BB2A66" w:rsidRPr="00BB2A66" w:rsidRDefault="00BB2A66" w:rsidP="00BB2A66">
            <w:pPr>
              <w:jc w:val="both"/>
              <w:rPr>
                <w:rFonts w:eastAsia="Calibri"/>
                <w:sz w:val="24"/>
                <w:szCs w:val="24"/>
              </w:rPr>
            </w:pPr>
            <w:r w:rsidRPr="00BB2A66">
              <w:rPr>
                <w:rFonts w:eastAsia="Calibri"/>
                <w:sz w:val="24"/>
                <w:szCs w:val="24"/>
              </w:rPr>
              <w:t xml:space="preserve">         о проведении городской научно-практической конференции по актуальным вопросам антикоррупционного образования и воспитания обучающихся образовательных организаций Санкт-Петербурга в 4 квартале 2024 года; </w:t>
            </w:r>
          </w:p>
          <w:p w:rsidR="00BB2A66" w:rsidRPr="00BB2A66" w:rsidRDefault="00BB2A66" w:rsidP="00BB2A66">
            <w:pPr>
              <w:jc w:val="both"/>
              <w:rPr>
                <w:rFonts w:eastAsia="Calibri"/>
                <w:sz w:val="24"/>
                <w:szCs w:val="24"/>
              </w:rPr>
            </w:pPr>
            <w:r w:rsidRPr="00BB2A66">
              <w:rPr>
                <w:rFonts w:eastAsia="Calibri"/>
                <w:sz w:val="24"/>
                <w:szCs w:val="24"/>
              </w:rPr>
              <w:t xml:space="preserve">        о минимизации коррупционных рисков при проведении закупок товаров, работ, услуг в Комитете по образованию и подведомственных учреждениях;</w:t>
            </w:r>
          </w:p>
          <w:p w:rsidR="00BB2A66" w:rsidRPr="00BB2A66" w:rsidRDefault="00BB2A66" w:rsidP="00BB2A66">
            <w:pPr>
              <w:jc w:val="both"/>
              <w:rPr>
                <w:rFonts w:eastAsia="Calibri"/>
                <w:sz w:val="24"/>
                <w:szCs w:val="24"/>
              </w:rPr>
            </w:pPr>
            <w:r w:rsidRPr="00BB2A66">
              <w:rPr>
                <w:rFonts w:eastAsia="Calibri"/>
                <w:sz w:val="24"/>
                <w:szCs w:val="24"/>
              </w:rPr>
              <w:t xml:space="preserve">      об исполнении в 1 полугодии 2024 года Комитетом по образованию (далее – Комитет) Плана мероприятий по противодействию коррупции в Санкт-Петербурге на 2023-2027 годы.</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t>1.3</w:t>
            </w:r>
          </w:p>
        </w:tc>
        <w:tc>
          <w:tcPr>
            <w:tcW w:w="4403" w:type="dxa"/>
          </w:tcPr>
          <w:p w:rsidR="00BB2A66" w:rsidRPr="00BB2A66" w:rsidRDefault="00BB2A66" w:rsidP="00BB2A66">
            <w:pPr>
              <w:jc w:val="center"/>
              <w:rPr>
                <w:rFonts w:eastAsia="Calibri"/>
                <w:sz w:val="24"/>
                <w:szCs w:val="24"/>
              </w:rPr>
            </w:pPr>
            <w:r w:rsidRPr="00BB2A66">
              <w:rPr>
                <w:rFonts w:eastAsia="Calibri"/>
                <w:sz w:val="24"/>
                <w:szCs w:val="24"/>
              </w:rPr>
              <w:t xml:space="preserve">Представление в КГСКП отчетов </w:t>
            </w:r>
            <w:r w:rsidRPr="00BB2A66">
              <w:rPr>
                <w:rFonts w:eastAsia="Calibri"/>
                <w:sz w:val="24"/>
                <w:szCs w:val="24"/>
              </w:rPr>
              <w:br/>
              <w:t xml:space="preserve">о реализации решений Комиссии по координации работы по противодействию коррупции </w:t>
            </w:r>
            <w:r w:rsidRPr="00BB2A66">
              <w:rPr>
                <w:rFonts w:eastAsia="Calibri"/>
                <w:sz w:val="24"/>
                <w:szCs w:val="24"/>
              </w:rPr>
              <w:br/>
              <w:t xml:space="preserve">в Санкт-Петербурге </w:t>
            </w:r>
          </w:p>
        </w:tc>
        <w:tc>
          <w:tcPr>
            <w:tcW w:w="1843" w:type="dxa"/>
          </w:tcPr>
          <w:p w:rsidR="00BB2A66" w:rsidRPr="00BB2A66" w:rsidRDefault="00BB2A66" w:rsidP="00BB2A66">
            <w:pPr>
              <w:rPr>
                <w:rFonts w:eastAsia="Calibri"/>
                <w:sz w:val="24"/>
                <w:szCs w:val="24"/>
              </w:rPr>
            </w:pPr>
            <w:r w:rsidRPr="00BB2A66">
              <w:rPr>
                <w:rFonts w:eastAsia="Calibri"/>
                <w:sz w:val="24"/>
                <w:szCs w:val="24"/>
              </w:rPr>
              <w:t>ежеквартально</w:t>
            </w:r>
          </w:p>
        </w:tc>
        <w:tc>
          <w:tcPr>
            <w:tcW w:w="1701" w:type="dxa"/>
          </w:tcPr>
          <w:p w:rsidR="00BB2A66" w:rsidRPr="00BB2A66" w:rsidRDefault="00BB2A66" w:rsidP="00BB2A66">
            <w:pPr>
              <w:rPr>
                <w:rFonts w:eastAsia="Calibri"/>
                <w:sz w:val="24"/>
                <w:szCs w:val="24"/>
              </w:rPr>
            </w:pPr>
            <w:r w:rsidRPr="00BB2A66">
              <w:rPr>
                <w:rFonts w:eastAsia="Calibri"/>
                <w:sz w:val="24"/>
                <w:szCs w:val="24"/>
              </w:rPr>
              <w:t>Комитет по образованию</w:t>
            </w:r>
          </w:p>
        </w:tc>
        <w:tc>
          <w:tcPr>
            <w:tcW w:w="6173" w:type="dxa"/>
          </w:tcPr>
          <w:p w:rsidR="00BB2A66" w:rsidRPr="00BB2A66" w:rsidRDefault="00BB2A66" w:rsidP="00BB2A66">
            <w:pPr>
              <w:jc w:val="both"/>
              <w:rPr>
                <w:rFonts w:eastAsia="Calibri"/>
                <w:sz w:val="24"/>
                <w:szCs w:val="24"/>
              </w:rPr>
            </w:pPr>
            <w:r w:rsidRPr="00BB2A66">
              <w:rPr>
                <w:rFonts w:eastAsia="Calibri"/>
                <w:sz w:val="24"/>
                <w:szCs w:val="24"/>
              </w:rPr>
              <w:t xml:space="preserve">      Решения Комиссии по координации работы </w:t>
            </w:r>
            <w:r w:rsidRPr="00BB2A66">
              <w:rPr>
                <w:rFonts w:eastAsia="Calibri"/>
                <w:sz w:val="24"/>
                <w:szCs w:val="24"/>
              </w:rPr>
              <w:br/>
              <w:t xml:space="preserve">по противодействию коррупции в Санкт-Петербурге, исполнителем которых является Комитет реализуются в установленные сроки. </w:t>
            </w:r>
          </w:p>
          <w:p w:rsidR="00BB2A66" w:rsidRPr="00BB2A66" w:rsidRDefault="00BB2A66" w:rsidP="00BB2A66">
            <w:pPr>
              <w:jc w:val="both"/>
              <w:rPr>
                <w:rFonts w:eastAsia="Calibri"/>
                <w:sz w:val="24"/>
                <w:szCs w:val="24"/>
              </w:rPr>
            </w:pPr>
            <w:r w:rsidRPr="00BB2A66">
              <w:rPr>
                <w:rFonts w:eastAsia="Calibri"/>
                <w:sz w:val="24"/>
                <w:szCs w:val="24"/>
              </w:rPr>
              <w:t xml:space="preserve">     Отчеты об исполнении решений своевременно направляются в адрес КГСКП и исполнительных органов государственной власти Санкт-Петербурга в соответствии с протоколами заседаний Комиссии по координации работы по противодействию коррупции в Санкт-Петербурге. </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t>1.6</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 xml:space="preserve">Рассмотрение на служебных совещаниях в исполнительных органах вопросов правоприменительной практики по результатам вступивших в </w:t>
            </w:r>
            <w:r w:rsidRPr="00BB2A66">
              <w:rPr>
                <w:sz w:val="24"/>
                <w:szCs w:val="24"/>
              </w:rPr>
              <w:lastRenderedPageBreak/>
              <w:t>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lastRenderedPageBreak/>
              <w:t xml:space="preserve">ежеквартально (в случае поступления решений судов, </w:t>
            </w:r>
            <w:r w:rsidRPr="00BB2A66">
              <w:rPr>
                <w:sz w:val="24"/>
                <w:szCs w:val="24"/>
              </w:rPr>
              <w:lastRenderedPageBreak/>
              <w:t>арбитражных судов в исполнительные органы)</w:t>
            </w:r>
          </w:p>
        </w:tc>
        <w:tc>
          <w:tcPr>
            <w:tcW w:w="1701" w:type="dxa"/>
          </w:tcPr>
          <w:p w:rsidR="00BB2A66" w:rsidRPr="00BB2A66" w:rsidRDefault="00BB2A66" w:rsidP="00BB2A66">
            <w:pPr>
              <w:rPr>
                <w:rFonts w:eastAsia="Calibri"/>
                <w:sz w:val="24"/>
                <w:szCs w:val="24"/>
              </w:rPr>
            </w:pPr>
            <w:r w:rsidRPr="00BB2A66">
              <w:rPr>
                <w:rFonts w:eastAsia="Calibri"/>
                <w:sz w:val="24"/>
                <w:szCs w:val="24"/>
              </w:rPr>
              <w:lastRenderedPageBreak/>
              <w:t>Комитет по образованию</w:t>
            </w:r>
          </w:p>
        </w:tc>
        <w:tc>
          <w:tcPr>
            <w:tcW w:w="6173" w:type="dxa"/>
            <w:shd w:val="clear" w:color="auto" w:fill="FFFFFF"/>
          </w:tcPr>
          <w:p w:rsidR="00BB2A66" w:rsidRPr="00BB2A66" w:rsidRDefault="00BB2A66" w:rsidP="00BB2A66">
            <w:pPr>
              <w:jc w:val="both"/>
              <w:rPr>
                <w:rFonts w:eastAsia="Calibri"/>
                <w:sz w:val="24"/>
                <w:szCs w:val="24"/>
              </w:rPr>
            </w:pPr>
            <w:r w:rsidRPr="00BB2A66">
              <w:rPr>
                <w:rFonts w:eastAsia="Calibri"/>
                <w:sz w:val="24"/>
                <w:szCs w:val="24"/>
              </w:rPr>
              <w:t xml:space="preserve">       На служебных совещаниях вопросы правоприменительной практики по результатам вступивших в законную силу решений судов, арбитражных судов о признании недействительными </w:t>
            </w:r>
            <w:r w:rsidRPr="00BB2A66">
              <w:rPr>
                <w:rFonts w:eastAsia="Calibri"/>
                <w:sz w:val="24"/>
                <w:szCs w:val="24"/>
              </w:rPr>
              <w:lastRenderedPageBreak/>
              <w:t xml:space="preserve">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w:t>
            </w:r>
            <w:r w:rsidRPr="00BB2A66">
              <w:rPr>
                <w:rFonts w:eastAsia="Calibri"/>
                <w:sz w:val="24"/>
                <w:szCs w:val="24"/>
              </w:rPr>
              <w:br/>
              <w:t>по предупреждению и устранению причин выявленных нарушений не рассматривались в виду отсутствия вступивших в законную силу решений судов, арбитражных судов по указанным вопросам.</w:t>
            </w:r>
          </w:p>
          <w:p w:rsidR="00BB2A66" w:rsidRPr="00BB2A66" w:rsidRDefault="00BB2A66" w:rsidP="00BB2A66">
            <w:pPr>
              <w:jc w:val="both"/>
              <w:rPr>
                <w:rFonts w:eastAsia="Calibri"/>
                <w:sz w:val="24"/>
                <w:szCs w:val="24"/>
              </w:rPr>
            </w:pP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lastRenderedPageBreak/>
              <w:t>1.8</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Анализ информации о коррупционных проявлениях в деятельности должностных лиц ИОГВ, размещенной в СМИ, с рассмотрением результатов на заседаниях комиссий по противодействию коррупции в ИОГВ</w:t>
            </w:r>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В течение 2023-2027 гг., рассмотрение результатов - не реже одного раза в полугодие</w:t>
            </w:r>
          </w:p>
        </w:tc>
        <w:tc>
          <w:tcPr>
            <w:tcW w:w="1701"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Комитет по образованию </w:t>
            </w:r>
          </w:p>
        </w:tc>
        <w:tc>
          <w:tcPr>
            <w:tcW w:w="6173" w:type="dxa"/>
            <w:shd w:val="clear" w:color="auto" w:fill="FFFFFF"/>
          </w:tcPr>
          <w:p w:rsidR="00BB2A66" w:rsidRPr="00BB2A66" w:rsidRDefault="00BB2A66" w:rsidP="00BB2A66">
            <w:pPr>
              <w:jc w:val="both"/>
              <w:rPr>
                <w:rFonts w:eastAsia="Calibri"/>
                <w:sz w:val="24"/>
                <w:szCs w:val="24"/>
              </w:rPr>
            </w:pPr>
            <w:r w:rsidRPr="00BB2A66">
              <w:rPr>
                <w:rFonts w:eastAsia="Calibri"/>
                <w:sz w:val="24"/>
                <w:szCs w:val="24"/>
              </w:rPr>
              <w:t>Информация о коррупционных проявлениях в деятельности должностных лиц Комитета не поступала.</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t>1.9</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Проведение общественных обсуждений (с привлечением экспертного сообщества) проектов правовых актов ИОГВ об утверждении планов мероприятий по противодействию коррупции в ИОГВ и внесении в них изменений</w:t>
            </w:r>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в течение 2023-2027 гг.</w:t>
            </w:r>
          </w:p>
        </w:tc>
        <w:tc>
          <w:tcPr>
            <w:tcW w:w="1701"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 Комитет по образованию</w:t>
            </w:r>
          </w:p>
        </w:tc>
        <w:tc>
          <w:tcPr>
            <w:tcW w:w="6173" w:type="dxa"/>
            <w:shd w:val="clear" w:color="auto" w:fill="FFFFFF"/>
          </w:tcPr>
          <w:p w:rsidR="00BB2A66" w:rsidRPr="00BB2A66" w:rsidRDefault="00BB2A66" w:rsidP="00BB2A66">
            <w:pPr>
              <w:jc w:val="both"/>
              <w:rPr>
                <w:rFonts w:eastAsia="Calibri"/>
                <w:sz w:val="24"/>
                <w:szCs w:val="24"/>
              </w:rPr>
            </w:pPr>
            <w:r w:rsidRPr="00BB2A66">
              <w:rPr>
                <w:rFonts w:eastAsia="Calibri"/>
                <w:sz w:val="24"/>
                <w:szCs w:val="24"/>
              </w:rPr>
              <w:t xml:space="preserve">        В отчетном периоде изменения в План мероприятий по противодействию коррупции в Комитете по образованию на 2023-2027 годы, утвержденный приказом Комитета от 16.01.2023 № 57-п, не вносились ввиду отсутствия оснований.</w:t>
            </w:r>
          </w:p>
          <w:p w:rsidR="00BB2A66" w:rsidRPr="00BB2A66" w:rsidRDefault="00BB2A66" w:rsidP="00BB2A66">
            <w:pPr>
              <w:tabs>
                <w:tab w:val="left" w:pos="1290"/>
              </w:tabs>
              <w:jc w:val="both"/>
              <w:rPr>
                <w:rFonts w:eastAsia="Calibri"/>
                <w:sz w:val="24"/>
                <w:szCs w:val="24"/>
              </w:rPr>
            </w:pPr>
            <w:r w:rsidRPr="00BB2A66">
              <w:rPr>
                <w:rFonts w:eastAsia="Calibri"/>
                <w:sz w:val="24"/>
                <w:szCs w:val="24"/>
              </w:rPr>
              <w:t xml:space="preserve"> </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t>1.10</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Размещение отчета о выполнении настоящего Плана на официальных сайтах ИОГВ (веб-страницах ИОГВ на официальном сайте Администрации Санкт-Петербурга) в сети "Интернет" и направление такого отчета в АГ</w:t>
            </w:r>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до 1 июля и 31 декабря ежегодно</w:t>
            </w:r>
          </w:p>
        </w:tc>
        <w:tc>
          <w:tcPr>
            <w:tcW w:w="1701"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Комитет по образованию</w:t>
            </w:r>
          </w:p>
        </w:tc>
        <w:tc>
          <w:tcPr>
            <w:tcW w:w="6173" w:type="dxa"/>
            <w:shd w:val="clear" w:color="auto" w:fill="FFFFFF"/>
          </w:tcPr>
          <w:p w:rsidR="00BB2A66" w:rsidRPr="00BB2A66" w:rsidRDefault="00BB2A66" w:rsidP="00BB2A66">
            <w:pPr>
              <w:jc w:val="both"/>
              <w:rPr>
                <w:rFonts w:eastAsia="Calibri"/>
                <w:sz w:val="24"/>
                <w:szCs w:val="24"/>
              </w:rPr>
            </w:pPr>
            <w:r w:rsidRPr="00BB2A66">
              <w:rPr>
                <w:rFonts w:eastAsia="Calibri"/>
                <w:sz w:val="24"/>
                <w:szCs w:val="24"/>
              </w:rPr>
              <w:t xml:space="preserve">      Отчет о выполнении Плана противодействия коррупции в Санкт-Петербурге на 2023-2027 годы в 1 полугодии 2024 года  размещен 28.06.2024 в подразделе «Информационные материалы» раздела «Противодействие коррупции» на официальном сайте Комитета   и на веб-странице Комитета на официальном сайте Администрации Санкт-Петербурга и направлен в адрес КГСКП.</w:t>
            </w:r>
          </w:p>
        </w:tc>
      </w:tr>
      <w:tr w:rsidR="00BB2A66" w:rsidRPr="00BB2A66" w:rsidTr="00CA19D0">
        <w:tc>
          <w:tcPr>
            <w:tcW w:w="14962" w:type="dxa"/>
            <w:gridSpan w:val="5"/>
          </w:tcPr>
          <w:p w:rsidR="00BB2A66" w:rsidRPr="00BB2A66" w:rsidRDefault="00BB2A66" w:rsidP="00BB2A66">
            <w:pPr>
              <w:jc w:val="center"/>
              <w:rPr>
                <w:rFonts w:eastAsia="Calibri"/>
                <w:b/>
                <w:sz w:val="24"/>
                <w:szCs w:val="24"/>
              </w:rPr>
            </w:pPr>
            <w:r w:rsidRPr="00BB2A66">
              <w:rPr>
                <w:rFonts w:eastAsia="Calibri"/>
                <w:b/>
                <w:sz w:val="24"/>
                <w:szCs w:val="24"/>
              </w:rPr>
              <w:t>2.Профилактика коррупционных и иных правонарушений при прохождении гражданской службы</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t>2.1</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 xml:space="preserve">Обеспечение представления гражданскими служащими сведений о своих доходах, расходах, об имуществе и обязательствах имущественного характера, а также о доходах, расходах, об имуществе и обязательствах </w:t>
            </w:r>
            <w:r w:rsidRPr="00BB2A66">
              <w:rPr>
                <w:sz w:val="24"/>
                <w:szCs w:val="24"/>
              </w:rPr>
              <w:lastRenderedPageBreak/>
              <w:t>имущественного характера своих супруги (супруга) и несовершеннолетних детей в соответствии с действующим законодательством</w:t>
            </w:r>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lastRenderedPageBreak/>
              <w:t xml:space="preserve">Январь-апрель, ежегодно </w:t>
            </w:r>
          </w:p>
        </w:tc>
        <w:tc>
          <w:tcPr>
            <w:tcW w:w="1701" w:type="dxa"/>
          </w:tcPr>
          <w:p w:rsidR="00BB2A66" w:rsidRPr="00BB2A66" w:rsidRDefault="00BB2A66" w:rsidP="00BB2A66">
            <w:pPr>
              <w:rPr>
                <w:rFonts w:eastAsia="Calibri"/>
                <w:sz w:val="24"/>
                <w:szCs w:val="24"/>
              </w:rPr>
            </w:pPr>
            <w:r w:rsidRPr="00BB2A66">
              <w:rPr>
                <w:rFonts w:eastAsia="Calibri"/>
                <w:sz w:val="24"/>
                <w:szCs w:val="24"/>
              </w:rPr>
              <w:t>Комитет по образованию</w:t>
            </w:r>
          </w:p>
        </w:tc>
        <w:tc>
          <w:tcPr>
            <w:tcW w:w="6173" w:type="dxa"/>
            <w:shd w:val="clear" w:color="auto" w:fill="FFFFFF"/>
          </w:tcPr>
          <w:p w:rsidR="00BB2A66" w:rsidRPr="00BB2A66" w:rsidRDefault="00BB2A66" w:rsidP="00BB2A66">
            <w:pPr>
              <w:jc w:val="both"/>
              <w:rPr>
                <w:rFonts w:eastAsia="Calibri"/>
                <w:sz w:val="24"/>
                <w:szCs w:val="24"/>
              </w:rPr>
            </w:pPr>
            <w:r w:rsidRPr="00BB2A66">
              <w:rPr>
                <w:rFonts w:eastAsia="Calibri"/>
                <w:sz w:val="24"/>
                <w:szCs w:val="24"/>
              </w:rPr>
              <w:t xml:space="preserve">      Перечень конкретных должностей государственной гражданской службы Санкт-Петербурга в Комитете по образованию, при замещении которых государственные гражданские служащие Санкт-Петербурга Комитета по образованию (далее – гражданские служащие) обязаны представлять сведения о своих доходах, об имуществе и </w:t>
            </w:r>
            <w:r w:rsidRPr="00BB2A66">
              <w:rPr>
                <w:rFonts w:eastAsia="Calibri"/>
                <w:sz w:val="24"/>
                <w:szCs w:val="24"/>
              </w:rPr>
              <w:lastRenderedPageBreak/>
              <w:t xml:space="preserve">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утвержден приказом Комитета от 06.12.2022 № 85-п. </w:t>
            </w:r>
          </w:p>
          <w:p w:rsidR="00BB2A66" w:rsidRPr="00BB2A66" w:rsidRDefault="00BB2A66" w:rsidP="00BB2A66">
            <w:pPr>
              <w:jc w:val="both"/>
              <w:rPr>
                <w:rFonts w:eastAsia="Calibri"/>
                <w:sz w:val="24"/>
                <w:szCs w:val="24"/>
              </w:rPr>
            </w:pPr>
            <w:r w:rsidRPr="00BB2A66">
              <w:rPr>
                <w:rFonts w:eastAsia="Calibri"/>
                <w:sz w:val="24"/>
                <w:szCs w:val="24"/>
              </w:rPr>
              <w:t xml:space="preserve">       С указанным приказом гражданские служащие ознакомлены под роспись. Приказ размещен на официальном сайте Комитета в разделе «Противодействие коррупции».  По мере необходимости Перечень актуализируется.</w:t>
            </w:r>
          </w:p>
          <w:p w:rsidR="00BB2A66" w:rsidRPr="00BB2A66" w:rsidRDefault="00BB2A66" w:rsidP="00BB2A66">
            <w:pPr>
              <w:jc w:val="both"/>
              <w:rPr>
                <w:rFonts w:eastAsia="Calibri"/>
                <w:sz w:val="24"/>
                <w:szCs w:val="24"/>
              </w:rPr>
            </w:pPr>
            <w:r w:rsidRPr="00BB2A66">
              <w:rPr>
                <w:rFonts w:eastAsia="Calibri"/>
                <w:sz w:val="24"/>
                <w:szCs w:val="24"/>
              </w:rPr>
              <w:t xml:space="preserve">       В Комитете действует Порядок представления гражданами, претендующими на замещение должностей государственной гражданской службы Санкт-Петербурга в Комитете по образованию, и государственными гражданскими служащими Санкт-Петербурга, замещающими должности государственной гражданской службы Санкт-Петербурга в Комитете по образованию, сведений о доходах, расходах, об имуществе и обязательствах имущественного характера, утверждённый приказом Комитета от 28.12.2021 </w:t>
            </w:r>
            <w:r w:rsidRPr="00BB2A66">
              <w:rPr>
                <w:rFonts w:eastAsia="Calibri"/>
                <w:sz w:val="24"/>
                <w:szCs w:val="24"/>
              </w:rPr>
              <w:br/>
              <w:t>№ 102-п.</w:t>
            </w:r>
          </w:p>
          <w:p w:rsidR="00BB2A66" w:rsidRPr="00BB2A66" w:rsidRDefault="00BB2A66" w:rsidP="00BB2A66">
            <w:pPr>
              <w:jc w:val="both"/>
              <w:rPr>
                <w:rFonts w:eastAsia="Calibri"/>
                <w:sz w:val="24"/>
                <w:szCs w:val="24"/>
              </w:rPr>
            </w:pPr>
            <w:r w:rsidRPr="00BB2A66">
              <w:rPr>
                <w:rFonts w:eastAsia="Calibri"/>
                <w:sz w:val="24"/>
                <w:szCs w:val="24"/>
              </w:rPr>
              <w:t xml:space="preserve">       Отделом по вопросам государственной службы и кадров (далее - кадровая служба) организована работа по представлению гражданскими служащими сведений своих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(далее – Сведения) по форме справки, утвержденной Указом Президента Российской Федерации  от 23.06.2014 № 460, заполненной с использованием специального программного обеспечения «Справки БК» (версия 2.5.5.). </w:t>
            </w:r>
          </w:p>
          <w:p w:rsidR="00BB2A66" w:rsidRPr="00BB2A66" w:rsidRDefault="00BB2A66" w:rsidP="00BB2A66">
            <w:pPr>
              <w:jc w:val="both"/>
              <w:rPr>
                <w:rFonts w:eastAsia="Calibri"/>
                <w:sz w:val="24"/>
                <w:szCs w:val="24"/>
              </w:rPr>
            </w:pPr>
            <w:r w:rsidRPr="00BB2A66">
              <w:rPr>
                <w:rFonts w:eastAsia="Calibri"/>
                <w:sz w:val="24"/>
                <w:szCs w:val="24"/>
              </w:rPr>
              <w:t xml:space="preserve">        27.02.2024 и 28.02.2024 кадровой службой проведены методические занятия с гражданскими служащими по вопросам противодействия коррупции, в том числе по обеспечению представления ими Сведений с использованием вышеуказанного программного обеспечения с учетом Методических рекомендаций </w:t>
            </w:r>
            <w:r w:rsidRPr="00BB2A66">
              <w:rPr>
                <w:rFonts w:eastAsia="Calibri"/>
                <w:sz w:val="24"/>
                <w:szCs w:val="24"/>
              </w:rPr>
              <w:lastRenderedPageBreak/>
              <w:t>Министерства труда и социальной защиты Российской Федерации по вопросам представления сведений о доходах, расходах, об имуществе и обязательствах имущественного характера и заполнения соответствующей справки в 2024 году (за отчетный 2023 год).</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lastRenderedPageBreak/>
              <w:t>2.2</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Организация размещения сведений о доходах, расходах, об имуществе и обязательствах имущественного характера гражданских служащих, их супруг (супругов) и несовершеннолетних детей на официальных сайтах исполнительных органов (веб-страницах исполнительных органов на официальном сайте Администрации Санкт-Петербурга) и ГО Санкт-Петербурга в сети "Интернет" в соответствии с действующим законодательством</w:t>
            </w:r>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Май, ежегодно </w:t>
            </w:r>
          </w:p>
        </w:tc>
        <w:tc>
          <w:tcPr>
            <w:tcW w:w="1701"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Комитет по образованию </w:t>
            </w:r>
          </w:p>
        </w:tc>
        <w:tc>
          <w:tcPr>
            <w:tcW w:w="617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В соответствии с Указом Президента Российской Федерации от 29.12.2022 № 968 «Об особенностях исполнения обязанностей, соблюдения ограничений </w:t>
            </w:r>
            <w:r w:rsidRPr="00BB2A66">
              <w:rPr>
                <w:sz w:val="24"/>
                <w:szCs w:val="24"/>
              </w:rPr>
              <w:br/>
              <w:t>и запретов в области противодействия коррупции некоторыми категориями граждан в период проведения специальной военной операции» в 2024 году размещение Сведений не осуществлялось.</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t>2.4</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 xml:space="preserve">Организация работы по уведомлению гражданскими служащими представителя нанимателя о выполнении иной оплачиваемой работы в соответствии с </w:t>
            </w:r>
            <w:hyperlink r:id="rId5" w:tooltip="Нет информации" w:history="1">
              <w:r w:rsidRPr="00BB2A66">
                <w:rPr>
                  <w:sz w:val="24"/>
                  <w:szCs w:val="24"/>
                </w:rPr>
                <w:t xml:space="preserve">Федерального закона «О государственной гражданской службе Российской Федерации»  </w:t>
              </w:r>
            </w:hyperlink>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В течение 2023-2027 гг. </w:t>
            </w:r>
          </w:p>
        </w:tc>
        <w:tc>
          <w:tcPr>
            <w:tcW w:w="1701"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Комитет по образованию </w:t>
            </w:r>
          </w:p>
        </w:tc>
        <w:tc>
          <w:tcPr>
            <w:tcW w:w="617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rFonts w:eastAsia="Calibri"/>
                <w:sz w:val="24"/>
                <w:szCs w:val="24"/>
              </w:rPr>
            </w:pPr>
            <w:r w:rsidRPr="00BB2A66">
              <w:rPr>
                <w:rFonts w:eastAsia="Calibri"/>
                <w:sz w:val="24"/>
                <w:szCs w:val="24"/>
              </w:rPr>
              <w:t xml:space="preserve">     Порядок уведомления государственным гражданским служащим Санкт-Петербурга, замещающим должность государственной гражданской службы Санкт-Петербурга в Комитете по образованию, о намерении выполнять иную оплачиваемую работу (о выполнении иной оплачиваемой работы) утвержден приказом Комитета от 28.09.2015 № 65-п. </w:t>
            </w:r>
          </w:p>
          <w:p w:rsidR="00BB2A66" w:rsidRPr="00BB2A66" w:rsidRDefault="00BB2A66" w:rsidP="00BB2A66">
            <w:pPr>
              <w:jc w:val="both"/>
              <w:rPr>
                <w:rFonts w:eastAsia="Calibri"/>
                <w:sz w:val="24"/>
                <w:szCs w:val="24"/>
              </w:rPr>
            </w:pPr>
            <w:r w:rsidRPr="00BB2A66">
              <w:rPr>
                <w:rFonts w:eastAsia="Calibri"/>
                <w:sz w:val="24"/>
                <w:szCs w:val="24"/>
              </w:rPr>
              <w:t xml:space="preserve">    Данный приказ размещен на официальном сайте Комитета в разделе «Противодействие коррупции». </w:t>
            </w:r>
          </w:p>
          <w:p w:rsidR="00BB2A66" w:rsidRPr="00BB2A66" w:rsidRDefault="00BB2A66" w:rsidP="00BB2A66">
            <w:pPr>
              <w:jc w:val="both"/>
              <w:rPr>
                <w:rFonts w:eastAsia="Calibri"/>
                <w:sz w:val="24"/>
                <w:szCs w:val="24"/>
              </w:rPr>
            </w:pPr>
            <w:r w:rsidRPr="00BB2A66">
              <w:rPr>
                <w:rFonts w:eastAsia="Calibri"/>
                <w:sz w:val="24"/>
                <w:szCs w:val="24"/>
              </w:rPr>
              <w:t xml:space="preserve">      Гражданские служащие ознакомлены с правовыми актами в сфере противодействия коррупции, в том числе с вышеуказанным порядком. Проводится разъяснительная работа по данному направлению.        </w:t>
            </w:r>
          </w:p>
          <w:p w:rsidR="00BB2A66" w:rsidRPr="00BB2A66" w:rsidRDefault="00BB2A66" w:rsidP="00BB2A66">
            <w:pPr>
              <w:jc w:val="both"/>
              <w:rPr>
                <w:sz w:val="24"/>
                <w:szCs w:val="24"/>
              </w:rPr>
            </w:pPr>
            <w:r w:rsidRPr="00BB2A66">
              <w:rPr>
                <w:sz w:val="24"/>
                <w:szCs w:val="24"/>
              </w:rPr>
              <w:t xml:space="preserve">       В отчетном периоде поступило 2 уведомления от  2 гражданских служащих о намерении выполнять иную оплачиваемую работу. При рассмотрении уведомлений возможность возникновения конфликта интересов при выполнении гражданскими служащими иной </w:t>
            </w:r>
            <w:r w:rsidRPr="00BB2A66">
              <w:rPr>
                <w:sz w:val="24"/>
                <w:szCs w:val="24"/>
              </w:rPr>
              <w:lastRenderedPageBreak/>
              <w:t xml:space="preserve">оплачиваемой работы не усмотрена. </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lastRenderedPageBreak/>
              <w:t>2.5</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Организация работы по уведомлению гражданскими служащими представителя нанимателя в случае обращения в целях склонения гражданских служащих к совершению коррупционных правонарушений и проверке сведений, содержащихся в указанных обращениях </w:t>
            </w:r>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В течение 2023-2027 гг. </w:t>
            </w:r>
          </w:p>
        </w:tc>
        <w:tc>
          <w:tcPr>
            <w:tcW w:w="1701"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 Комитет по образованию</w:t>
            </w:r>
          </w:p>
        </w:tc>
        <w:tc>
          <w:tcPr>
            <w:tcW w:w="617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rFonts w:eastAsia="Calibri"/>
                <w:sz w:val="24"/>
                <w:szCs w:val="24"/>
              </w:rPr>
            </w:pPr>
            <w:r w:rsidRPr="00BB2A66">
              <w:rPr>
                <w:rFonts w:eastAsia="Calibri"/>
                <w:sz w:val="24"/>
                <w:szCs w:val="24"/>
              </w:rPr>
              <w:t xml:space="preserve">    Положение о порядке уведомления представителя нанимателя о фактах обращения в целях склонения государственного гражданского служащего Санкт-Петербурга, замещающего должность государственной гражданской службы Санкт-Петербурга в Комитете    по образованию, к совершению коррупционных правонарушений (далее - Положение) утверждено приказом Комитета от 16.10.2019 № 93-п. Положение доведено до сведения гражданских служащих. </w:t>
            </w:r>
          </w:p>
          <w:p w:rsidR="00BB2A66" w:rsidRPr="00BB2A66" w:rsidRDefault="00BB2A66" w:rsidP="00BB2A66">
            <w:pPr>
              <w:jc w:val="both"/>
              <w:rPr>
                <w:rFonts w:eastAsia="Calibri"/>
                <w:sz w:val="24"/>
                <w:szCs w:val="24"/>
              </w:rPr>
            </w:pPr>
            <w:r w:rsidRPr="00BB2A66">
              <w:rPr>
                <w:rFonts w:eastAsia="Calibri"/>
                <w:sz w:val="24"/>
                <w:szCs w:val="24"/>
              </w:rPr>
              <w:t xml:space="preserve">        Указанный приказ размещен на официальном сайте Комитета в разделе «Противодействие коррупции». </w:t>
            </w:r>
          </w:p>
          <w:p w:rsidR="00BB2A66" w:rsidRPr="00BB2A66" w:rsidRDefault="00BB2A66" w:rsidP="00BB2A66">
            <w:pPr>
              <w:jc w:val="both"/>
              <w:rPr>
                <w:rFonts w:eastAsia="Calibri"/>
                <w:sz w:val="24"/>
                <w:szCs w:val="24"/>
              </w:rPr>
            </w:pPr>
            <w:r w:rsidRPr="00BB2A66">
              <w:rPr>
                <w:rFonts w:eastAsia="Calibri"/>
                <w:sz w:val="24"/>
                <w:szCs w:val="24"/>
              </w:rPr>
              <w:t xml:space="preserve">          В отчетном периоде   в Комитете была продолжена разъяснительная работа по вопросам неукоснительного соблюдения требований антикоррупционного законодательства, в том числе в части уведомления представителя нанимателя о фактах обращения в целях склонения государственного гражданского служащего Санкт-Петербург, замещающего должность государственной гражданской службы в Комитете, к совершению коррупционных правонарушений. </w:t>
            </w:r>
          </w:p>
          <w:p w:rsidR="00BB2A66" w:rsidRPr="00BB2A66" w:rsidRDefault="00BB2A66" w:rsidP="00BB2A66">
            <w:pPr>
              <w:jc w:val="both"/>
              <w:rPr>
                <w:sz w:val="24"/>
                <w:szCs w:val="24"/>
              </w:rPr>
            </w:pPr>
            <w:r w:rsidRPr="00BB2A66">
              <w:rPr>
                <w:sz w:val="24"/>
                <w:szCs w:val="24"/>
              </w:rPr>
              <w:t xml:space="preserve">       В отчетном периоде уведомлений о склонениях гражданских служащих к совершению коррупционных правонарушений не поступало.</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lang w:val="en-US"/>
              </w:rPr>
              <w:t>2</w:t>
            </w:r>
            <w:r w:rsidRPr="00BB2A66">
              <w:rPr>
                <w:rFonts w:eastAsia="Calibri"/>
                <w:sz w:val="24"/>
                <w:szCs w:val="24"/>
              </w:rPr>
              <w:t>.6</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Проведение мероприятий, направленных на выявление случаев возникновения конфликта интересов, одной из сторон которого являются гражданские служащие, принятие предусмотренных законодательством Российской Федерации мер по предотвращению и урегулированию конфликта интересов, а также по выявлению и устранению причин и условий, способствующих возникновению конфликта интересов, применению мер ответственности к гражданским служащим</w:t>
            </w:r>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В течение 2023-2027 гг. </w:t>
            </w:r>
          </w:p>
        </w:tc>
        <w:tc>
          <w:tcPr>
            <w:tcW w:w="1701"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 Комитет по образованию</w:t>
            </w:r>
          </w:p>
        </w:tc>
        <w:tc>
          <w:tcPr>
            <w:tcW w:w="617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color w:val="FF0000"/>
                <w:sz w:val="24"/>
                <w:szCs w:val="24"/>
              </w:rPr>
              <w:t xml:space="preserve">   </w:t>
            </w:r>
            <w:r w:rsidRPr="00BB2A66">
              <w:rPr>
                <w:sz w:val="24"/>
                <w:szCs w:val="24"/>
              </w:rPr>
              <w:t xml:space="preserve">В Комитете действует Порядок сообщения государственными гражданскими служащими Санкт-Петербурга, замещающими должности государственной гражданской службы Санкт-Петербурга в Комитете по образованию,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утвержденный приказом Комитета от 16.12.2022 № 92-п,  определяющий правила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а также устанавливающий форму уведомления. С данным приказом гражданские служащие ознакомлены под </w:t>
            </w:r>
            <w:r w:rsidRPr="00BB2A66">
              <w:rPr>
                <w:sz w:val="24"/>
                <w:szCs w:val="24"/>
              </w:rPr>
              <w:lastRenderedPageBreak/>
              <w:t>роспись. Также данный приказ размещен на официальном сайте Комитета в разделе «Противодействие коррупции».</w:t>
            </w:r>
          </w:p>
          <w:p w:rsidR="00BB2A66" w:rsidRPr="00BB2A66" w:rsidRDefault="00BB2A66" w:rsidP="00BB2A66">
            <w:pPr>
              <w:jc w:val="both"/>
              <w:rPr>
                <w:rFonts w:eastAsia="Calibri"/>
                <w:sz w:val="24"/>
                <w:szCs w:val="24"/>
              </w:rPr>
            </w:pPr>
            <w:r w:rsidRPr="00BB2A66">
              <w:rPr>
                <w:rFonts w:eastAsia="Calibri"/>
                <w:sz w:val="24"/>
                <w:szCs w:val="24"/>
              </w:rPr>
              <w:t xml:space="preserve">       Уведомлений о возникновении конфликта интересов от гражданских служащих в отчетном периоде </w:t>
            </w:r>
            <w:r w:rsidRPr="00BB2A66">
              <w:rPr>
                <w:rFonts w:eastAsia="Calibri"/>
                <w:sz w:val="24"/>
                <w:szCs w:val="24"/>
              </w:rPr>
              <w:br/>
              <w:t>не поступало.</w:t>
            </w:r>
          </w:p>
          <w:p w:rsidR="00BB2A66" w:rsidRPr="00BB2A66" w:rsidRDefault="00BB2A66" w:rsidP="00BB2A66">
            <w:pPr>
              <w:jc w:val="both"/>
              <w:rPr>
                <w:sz w:val="24"/>
                <w:szCs w:val="24"/>
              </w:rPr>
            </w:pPr>
            <w:r w:rsidRPr="00BB2A66">
              <w:rPr>
                <w:sz w:val="24"/>
                <w:szCs w:val="24"/>
              </w:rPr>
              <w:t xml:space="preserve">      В Комитете действует комиссия по соблюдению требований к служебному поведению государственных гражданских служащих Санкт-Петербурга Комитета по образованию и урегулированию конфликта интересов, утвержденная приказом Комитета от 07.12.2022 № 87-п (далее – Комиссия), в полномочия которой входит, в том числе рассмотрение случаев, связанных с возникновением конфликта интересов. С указанным приказом гражданские служащие ознакомлены под роспись.</w:t>
            </w:r>
          </w:p>
          <w:p w:rsidR="00BB2A66" w:rsidRPr="00BB2A66" w:rsidRDefault="00BB2A66" w:rsidP="00BB2A66">
            <w:pPr>
              <w:jc w:val="both"/>
              <w:rPr>
                <w:rFonts w:eastAsia="Calibri"/>
                <w:sz w:val="24"/>
                <w:szCs w:val="24"/>
              </w:rPr>
            </w:pPr>
            <w:r w:rsidRPr="00BB2A66">
              <w:rPr>
                <w:rFonts w:eastAsia="Calibri"/>
                <w:sz w:val="24"/>
                <w:szCs w:val="24"/>
              </w:rPr>
              <w:t xml:space="preserve">     В рамках декларационной кампании 2024 года проведен анализ представленных гражданскими служащими Сведений, по результатам которого ситуаций возможного возникновения конфликта интересов не выявлено.          </w:t>
            </w:r>
          </w:p>
          <w:p w:rsidR="00BB2A66" w:rsidRPr="00BB2A66" w:rsidRDefault="00BB2A66" w:rsidP="00BB2A66">
            <w:pPr>
              <w:jc w:val="both"/>
              <w:rPr>
                <w:b/>
                <w:sz w:val="24"/>
                <w:szCs w:val="24"/>
              </w:rPr>
            </w:pPr>
            <w:r w:rsidRPr="00BB2A66">
              <w:rPr>
                <w:sz w:val="24"/>
                <w:szCs w:val="24"/>
              </w:rPr>
              <w:t xml:space="preserve">     Кадровой службой в целях выявления ситуаций конфликта интересов организована и на постоянной основе проводится работа по актуализации сведений о родственниках гражданских служащих, содержащихся в их анкетах.</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lastRenderedPageBreak/>
              <w:t>2.7</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Организация работы по обеспечению получения гражданскими служащими разрешения представителя нанимателя на участие на безвозмездной основе в управлении некоммерческой организацией в соответствии с подпунктом "б" пункта 3 части 1 статьи 17 Федерального закона «О государственной гражданской службе Российской Федерации»</w:t>
            </w:r>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В течение 2023-2027 гг. </w:t>
            </w:r>
          </w:p>
        </w:tc>
        <w:tc>
          <w:tcPr>
            <w:tcW w:w="1701"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 Комитет по образованию</w:t>
            </w:r>
          </w:p>
        </w:tc>
        <w:tc>
          <w:tcPr>
            <w:tcW w:w="6173" w:type="dxa"/>
            <w:shd w:val="clear" w:color="auto" w:fill="FFFFFF"/>
          </w:tcPr>
          <w:p w:rsidR="00BB2A66" w:rsidRPr="00BB2A66" w:rsidRDefault="00BB2A66" w:rsidP="00BB2A66">
            <w:pPr>
              <w:jc w:val="both"/>
              <w:rPr>
                <w:rFonts w:eastAsia="Calibri"/>
                <w:sz w:val="24"/>
                <w:szCs w:val="24"/>
              </w:rPr>
            </w:pPr>
            <w:r w:rsidRPr="00BB2A66">
              <w:rPr>
                <w:rFonts w:eastAsia="Calibri"/>
                <w:sz w:val="24"/>
                <w:szCs w:val="24"/>
              </w:rPr>
              <w:t xml:space="preserve">      В Комитете действует Порядок получения государственными гражданскими служащими Санкт-Петербурга, замещающими должности государственной гражданской службы в Комитете по образованию, на участие на безвозмездной основе в управлении некоммерческой организацией, утвержденный приказом Комитета от 15.03.2022 № 18-п. Данный приказ размещен на официальном сайте Комитета в разделе «Противодействие коррупции». </w:t>
            </w:r>
          </w:p>
          <w:p w:rsidR="00BB2A66" w:rsidRPr="00BB2A66" w:rsidRDefault="00BB2A66" w:rsidP="00BB2A66">
            <w:pPr>
              <w:jc w:val="both"/>
              <w:rPr>
                <w:rFonts w:eastAsia="Calibri"/>
                <w:sz w:val="24"/>
                <w:szCs w:val="24"/>
              </w:rPr>
            </w:pPr>
            <w:r w:rsidRPr="00BB2A66">
              <w:rPr>
                <w:rFonts w:eastAsia="Calibri"/>
                <w:sz w:val="24"/>
                <w:szCs w:val="24"/>
              </w:rPr>
              <w:t xml:space="preserve">       Гражданские служащие ознакомлены с положениями действующего законодательства, регулирующего вопросы получения разрешения представителя нанимателя на участие на безвозмездной основе в управлении некоммерческой организацией в качестве </w:t>
            </w:r>
            <w:r w:rsidRPr="00BB2A66">
              <w:rPr>
                <w:rFonts w:eastAsia="Calibri"/>
                <w:sz w:val="24"/>
                <w:szCs w:val="24"/>
              </w:rPr>
              <w:lastRenderedPageBreak/>
              <w:t>единоличного исполнительного органа или вхождения в состав коллегиальных органов управления. Проводится разъяснительная работа по данному направлению.</w:t>
            </w:r>
          </w:p>
          <w:p w:rsidR="00BB2A66" w:rsidRPr="00BB2A66" w:rsidRDefault="00BB2A66" w:rsidP="00BB2A66">
            <w:pPr>
              <w:jc w:val="both"/>
              <w:rPr>
                <w:rFonts w:eastAsia="Calibri"/>
                <w:sz w:val="24"/>
                <w:szCs w:val="24"/>
              </w:rPr>
            </w:pPr>
            <w:r w:rsidRPr="00BB2A66">
              <w:rPr>
                <w:rFonts w:eastAsia="Calibri"/>
                <w:sz w:val="24"/>
                <w:szCs w:val="24"/>
              </w:rPr>
              <w:t xml:space="preserve">       В отчетном периоде ходатайств о получении разрешения на участие на безвозмездной основе в управлении некоммерческой организации от гражданских служащих не поступало.</w:t>
            </w:r>
          </w:p>
          <w:p w:rsidR="00BB2A66" w:rsidRPr="00BB2A66" w:rsidRDefault="00BB2A66" w:rsidP="00BB2A66">
            <w:pPr>
              <w:jc w:val="both"/>
              <w:rPr>
                <w:rFonts w:eastAsia="Calibri"/>
                <w:sz w:val="24"/>
                <w:szCs w:val="24"/>
              </w:rPr>
            </w:pPr>
            <w:r w:rsidRPr="00BB2A66">
              <w:rPr>
                <w:rFonts w:eastAsia="Calibri"/>
                <w:sz w:val="24"/>
                <w:szCs w:val="24"/>
              </w:rPr>
              <w:t xml:space="preserve">       Вопрос участия гражданских служащих в управлении некоммерческой организацией  рассмотрен  27.02.2024 и 28.02.2024 на методических занятиях с гражданскими служащими, организованными и проведенными  кадровой службой.</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lastRenderedPageBreak/>
              <w:t>2.8</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Проведение заседаний комиссий по соблюдению требований к служебному поведению гражданских служащих и урегулированию конфликта интересов</w:t>
            </w:r>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По мере необходимости </w:t>
            </w:r>
          </w:p>
        </w:tc>
        <w:tc>
          <w:tcPr>
            <w:tcW w:w="1701"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 Комитет по образованию</w:t>
            </w:r>
          </w:p>
        </w:tc>
        <w:tc>
          <w:tcPr>
            <w:tcW w:w="6173" w:type="dxa"/>
            <w:shd w:val="clear" w:color="auto" w:fill="FFFFFF"/>
          </w:tcPr>
          <w:p w:rsidR="00BB2A66" w:rsidRPr="00BB2A66" w:rsidRDefault="00BB2A66" w:rsidP="00BB2A66">
            <w:pPr>
              <w:jc w:val="both"/>
              <w:rPr>
                <w:rFonts w:eastAsia="Calibri"/>
                <w:sz w:val="24"/>
                <w:szCs w:val="24"/>
              </w:rPr>
            </w:pPr>
            <w:r w:rsidRPr="00BB2A66">
              <w:rPr>
                <w:rFonts w:eastAsia="Calibri"/>
                <w:color w:val="FF0000"/>
                <w:sz w:val="24"/>
                <w:szCs w:val="24"/>
              </w:rPr>
              <w:t xml:space="preserve">   </w:t>
            </w:r>
            <w:r w:rsidRPr="00BB2A66">
              <w:rPr>
                <w:rFonts w:eastAsia="Calibri"/>
                <w:sz w:val="24"/>
                <w:szCs w:val="24"/>
              </w:rPr>
              <w:t xml:space="preserve">  В отчетном периоде проведено 1 заседания Комиссии по рассмотрению поступившего   в соответствии с частью 4 статьи 12 Федерального закона «О противодействии коррупции» и статьей 64.1 Трудового кодекса Российской Федерации в Комитет уведомления организации о заключении трудового договора с гражданином, замещавшим должность гражданской службы в Комитете. Принято решение: дать согласие на замещение гражданином, замещавшим должность гражданской службы в Комитете, должности в государственном учреждении, находящемся в ведении Комитета.</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t>2.9</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Организация работы по обеспечению сообщения гражданскими служащими о получении 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подарка и зачислении в доход бюджета Санкт-Петербурга средств, вырученных от его реализации</w:t>
            </w:r>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В течение 2023-2027 гг. </w:t>
            </w:r>
          </w:p>
        </w:tc>
        <w:tc>
          <w:tcPr>
            <w:tcW w:w="1701"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8"/>
                <w:szCs w:val="28"/>
              </w:rPr>
            </w:pPr>
            <w:r w:rsidRPr="00BB2A66">
              <w:rPr>
                <w:sz w:val="28"/>
                <w:szCs w:val="28"/>
              </w:rPr>
              <w:t xml:space="preserve"> </w:t>
            </w:r>
            <w:r w:rsidRPr="00BB2A66">
              <w:rPr>
                <w:sz w:val="24"/>
                <w:szCs w:val="24"/>
              </w:rPr>
              <w:t>Комитет по образованию</w:t>
            </w:r>
          </w:p>
        </w:tc>
        <w:tc>
          <w:tcPr>
            <w:tcW w:w="6173" w:type="dxa"/>
            <w:shd w:val="clear" w:color="auto" w:fill="FFFFFF"/>
          </w:tcPr>
          <w:p w:rsidR="00BB2A66" w:rsidRPr="00BB2A66" w:rsidRDefault="00BB2A66" w:rsidP="00BB2A66">
            <w:pPr>
              <w:jc w:val="both"/>
              <w:rPr>
                <w:rFonts w:eastAsia="Calibri"/>
                <w:sz w:val="24"/>
                <w:szCs w:val="24"/>
              </w:rPr>
            </w:pPr>
            <w:r w:rsidRPr="00BB2A66">
              <w:rPr>
                <w:rFonts w:eastAsia="Calibri"/>
                <w:sz w:val="24"/>
                <w:szCs w:val="24"/>
              </w:rPr>
              <w:t xml:space="preserve">   Порядок передачи подарков, полученных государственными гражданскими служащими Санкт-Петербурга, замещающими должности государственной гражданской службы Санкт-Петербурга в Комитете (далее – Порядок), утвержден приказом Комитета от 29.08.2019 № 73-п. Гражданские служащие ознакомлены с приказом Комитета от 29.08.2019 № 73-п под роспись. Указанный приказ размещен на официальном сайте Комитета в разделе «Противодействие коррупции». </w:t>
            </w:r>
          </w:p>
          <w:p w:rsidR="00BB2A66" w:rsidRPr="00BB2A66" w:rsidRDefault="00BB2A66" w:rsidP="00BB2A66">
            <w:pPr>
              <w:jc w:val="both"/>
              <w:rPr>
                <w:rFonts w:eastAsia="Calibri"/>
                <w:sz w:val="24"/>
                <w:szCs w:val="24"/>
              </w:rPr>
            </w:pPr>
            <w:r w:rsidRPr="00BB2A66">
              <w:rPr>
                <w:rFonts w:eastAsia="Calibri"/>
                <w:color w:val="FF0000"/>
                <w:sz w:val="24"/>
                <w:szCs w:val="24"/>
              </w:rPr>
              <w:t xml:space="preserve">    </w:t>
            </w:r>
            <w:r w:rsidRPr="00BB2A66">
              <w:rPr>
                <w:rFonts w:eastAsia="Calibri"/>
                <w:sz w:val="24"/>
                <w:szCs w:val="24"/>
              </w:rPr>
              <w:t xml:space="preserve">  В отчётном периоде   гражданские служащие не получали подарков в связи с протокольными мероприятиями, служебными командировками и другими официальными мероприятиями.</w:t>
            </w:r>
          </w:p>
          <w:p w:rsidR="00BB2A66" w:rsidRPr="00BB2A66" w:rsidRDefault="00BB2A66" w:rsidP="00BB2A66">
            <w:pPr>
              <w:jc w:val="both"/>
              <w:rPr>
                <w:rFonts w:eastAsia="Calibri"/>
                <w:sz w:val="24"/>
                <w:szCs w:val="24"/>
              </w:rPr>
            </w:pPr>
            <w:r w:rsidRPr="00BB2A66">
              <w:rPr>
                <w:rFonts w:eastAsia="Calibri"/>
                <w:sz w:val="24"/>
                <w:szCs w:val="24"/>
              </w:rPr>
              <w:t xml:space="preserve">        Комитетом на постоянной основе проводятся совещания и разъяснительные беседы по формированию </w:t>
            </w:r>
            <w:r w:rsidRPr="00BB2A66">
              <w:rPr>
                <w:rFonts w:eastAsia="Calibri"/>
                <w:sz w:val="24"/>
                <w:szCs w:val="24"/>
              </w:rPr>
              <w:lastRenderedPageBreak/>
              <w:t>негативного отношения к дарению подарков гражданским служащим в связи с их должностным положением или в связи с исполнением ими служебных обязанностей. Данные вопросы рассматриваются на аппаратных совещаниях в Комитете и с руководителями подведомственных учреждений.</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lastRenderedPageBreak/>
              <w:t>2.10</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 xml:space="preserve">Организация работы по реализации требований </w:t>
            </w:r>
            <w:hyperlink r:id="rId6" w:tooltip="Нет информации" w:history="1">
              <w:r w:rsidRPr="00BB2A66">
                <w:rPr>
                  <w:sz w:val="24"/>
                  <w:szCs w:val="24"/>
                </w:rPr>
                <w:t xml:space="preserve">статьи 12 Федерального закона «О противодействии коррупции» </w:t>
              </w:r>
            </w:hyperlink>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В течение 2023-2027 гг. </w:t>
            </w:r>
          </w:p>
        </w:tc>
        <w:tc>
          <w:tcPr>
            <w:tcW w:w="1701"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8"/>
                <w:szCs w:val="28"/>
              </w:rPr>
            </w:pPr>
            <w:r w:rsidRPr="00BB2A66">
              <w:rPr>
                <w:sz w:val="28"/>
                <w:szCs w:val="28"/>
              </w:rPr>
              <w:t xml:space="preserve"> </w:t>
            </w:r>
            <w:r w:rsidRPr="00BB2A66">
              <w:rPr>
                <w:sz w:val="24"/>
                <w:szCs w:val="24"/>
              </w:rPr>
              <w:t>Комитет по образованию</w:t>
            </w:r>
          </w:p>
        </w:tc>
        <w:tc>
          <w:tcPr>
            <w:tcW w:w="6173" w:type="dxa"/>
            <w:shd w:val="clear" w:color="auto" w:fill="FFFFFF"/>
          </w:tcPr>
          <w:p w:rsidR="00BB2A66" w:rsidRPr="00BB2A66" w:rsidRDefault="00BB2A66" w:rsidP="00BB2A66">
            <w:pPr>
              <w:jc w:val="both"/>
              <w:rPr>
                <w:rFonts w:eastAsia="Calibri"/>
                <w:sz w:val="24"/>
                <w:szCs w:val="24"/>
              </w:rPr>
            </w:pPr>
            <w:r w:rsidRPr="00BB2A66">
              <w:rPr>
                <w:rFonts w:eastAsia="Calibri"/>
                <w:sz w:val="24"/>
                <w:szCs w:val="24"/>
              </w:rPr>
              <w:t xml:space="preserve">   Граждане, поступающие на гражданскую службу в Комитет, знакомятся с положениями действующего законодательства в сфере противодействия коррупции под роспись. При увольнении до гражданских служащих дополнительно доводится информация о требованиях статьи 12 Федерального закона «О противодействии коррупции», а также выдается под роспись памятка об ограничениях, налагаемых на гражданского служащего после его увольнения.</w:t>
            </w:r>
          </w:p>
          <w:p w:rsidR="00BB2A66" w:rsidRPr="00BB2A66" w:rsidRDefault="00BB2A66" w:rsidP="00BB2A66">
            <w:pPr>
              <w:jc w:val="both"/>
              <w:rPr>
                <w:rFonts w:eastAsia="Calibri"/>
                <w:sz w:val="24"/>
                <w:szCs w:val="24"/>
              </w:rPr>
            </w:pPr>
            <w:r w:rsidRPr="00BB2A66">
              <w:rPr>
                <w:rFonts w:eastAsia="Calibri"/>
                <w:sz w:val="24"/>
                <w:szCs w:val="24"/>
              </w:rPr>
              <w:t xml:space="preserve">      Кадровой службой разработана «Памятка государственному гражданскому служащему Санкт-Петербурга, замещающему должность государственной гражданкой службы Санкт-Петербурга в Комитете по образованию, планирующему свое увольнение» (далее – Памятка). Памятка размещена на официальном сайте Комитета в подразделе «Информационные материалы» раздела «Противодействие коррупции» и по мере необходимости актуализируется.</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t>2.11</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Организация работы по доведению до гражданских служащих (путем проведения методических занятий, совещаний, бесед и т.п.) положений действующего законодательства Российской Федерации и Санкт-Петербурга о противодействии коррупции</w:t>
            </w:r>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В течение 2023-2027 гг. </w:t>
            </w:r>
          </w:p>
        </w:tc>
        <w:tc>
          <w:tcPr>
            <w:tcW w:w="1701"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8"/>
                <w:szCs w:val="28"/>
              </w:rPr>
            </w:pPr>
            <w:r w:rsidRPr="00BB2A66">
              <w:rPr>
                <w:sz w:val="28"/>
                <w:szCs w:val="28"/>
              </w:rPr>
              <w:t xml:space="preserve"> </w:t>
            </w:r>
            <w:r w:rsidRPr="00BB2A66">
              <w:rPr>
                <w:sz w:val="24"/>
                <w:szCs w:val="24"/>
              </w:rPr>
              <w:t>Комитет по образованию</w:t>
            </w:r>
          </w:p>
        </w:tc>
        <w:tc>
          <w:tcPr>
            <w:tcW w:w="6173" w:type="dxa"/>
            <w:shd w:val="clear" w:color="auto" w:fill="FFFFFF"/>
          </w:tcPr>
          <w:p w:rsidR="00BB2A66" w:rsidRPr="00BB2A66" w:rsidRDefault="00BB2A66" w:rsidP="00BB2A66">
            <w:pPr>
              <w:jc w:val="both"/>
              <w:rPr>
                <w:rFonts w:eastAsia="Calibri"/>
                <w:sz w:val="24"/>
                <w:szCs w:val="24"/>
              </w:rPr>
            </w:pPr>
            <w:r w:rsidRPr="00BB2A66">
              <w:rPr>
                <w:rFonts w:eastAsia="Calibri"/>
                <w:sz w:val="24"/>
                <w:szCs w:val="24"/>
              </w:rPr>
              <w:t xml:space="preserve">    В Комитете на постоянной основе осуществляется комплекс мероприятий, направленных на формирование у гражданских служащих отрицательного отношения к коррупции.</w:t>
            </w:r>
          </w:p>
          <w:p w:rsidR="00BB2A66" w:rsidRPr="00BB2A66" w:rsidRDefault="00BB2A66" w:rsidP="00BB2A66">
            <w:pPr>
              <w:jc w:val="both"/>
              <w:rPr>
                <w:rFonts w:eastAsia="Calibri"/>
                <w:sz w:val="24"/>
                <w:szCs w:val="24"/>
              </w:rPr>
            </w:pPr>
            <w:r w:rsidRPr="00BB2A66">
              <w:rPr>
                <w:rFonts w:eastAsia="Calibri"/>
                <w:sz w:val="24"/>
                <w:szCs w:val="24"/>
              </w:rPr>
              <w:t xml:space="preserve">         Комитетом организована работа по реализации требований статьи 12 Федерального закона «О противодействии коррупции» от 25.12.2008 </w:t>
            </w:r>
            <w:r w:rsidRPr="00BB2A66">
              <w:rPr>
                <w:rFonts w:eastAsia="Calibri"/>
                <w:sz w:val="24"/>
                <w:szCs w:val="24"/>
              </w:rPr>
              <w:br/>
              <w:t xml:space="preserve">№ 273-ФЗ, по доведению до гражданских служащих (путем проведения методических занятий, совещаний, бесед и т.п.) положений действующего законодательства Российской Федерации и Санкт-Петербурга </w:t>
            </w:r>
            <w:r w:rsidRPr="00BB2A66">
              <w:rPr>
                <w:rFonts w:eastAsia="Calibri"/>
                <w:sz w:val="24"/>
                <w:szCs w:val="24"/>
              </w:rPr>
              <w:br/>
              <w:t>о противодействии коррупции.</w:t>
            </w:r>
          </w:p>
          <w:p w:rsidR="00BB2A66" w:rsidRPr="00BB2A66" w:rsidRDefault="00BB2A66" w:rsidP="00BB2A66">
            <w:pPr>
              <w:jc w:val="both"/>
              <w:rPr>
                <w:rFonts w:eastAsia="Calibri"/>
                <w:sz w:val="24"/>
                <w:szCs w:val="24"/>
              </w:rPr>
            </w:pPr>
            <w:r w:rsidRPr="00BB2A66">
              <w:rPr>
                <w:rFonts w:eastAsia="Calibri"/>
                <w:sz w:val="24"/>
                <w:szCs w:val="24"/>
              </w:rPr>
              <w:t xml:space="preserve">         Вопросы неукоснительного соблюдения гражданскими служащими положений действующего </w:t>
            </w:r>
            <w:r w:rsidRPr="00BB2A66">
              <w:rPr>
                <w:rFonts w:eastAsia="Calibri"/>
                <w:sz w:val="24"/>
                <w:szCs w:val="24"/>
              </w:rPr>
              <w:lastRenderedPageBreak/>
              <w:t>законодательства Российской Федерации и Санкт-Петербурга о противодействии коррупции, в том числе соблюдения ограничений и запретов, требований к служебному поведению рассматриваются на аппаратных совещаниях с руководителями структурных подразделений Комитета.</w:t>
            </w:r>
          </w:p>
          <w:p w:rsidR="00BB2A66" w:rsidRPr="00BB2A66" w:rsidRDefault="00BB2A66" w:rsidP="00BB2A66">
            <w:pPr>
              <w:jc w:val="both"/>
              <w:rPr>
                <w:rFonts w:eastAsia="Calibri"/>
                <w:sz w:val="24"/>
                <w:szCs w:val="24"/>
              </w:rPr>
            </w:pPr>
            <w:r w:rsidRPr="00BB2A66">
              <w:rPr>
                <w:rFonts w:eastAsia="Calibri"/>
                <w:sz w:val="24"/>
                <w:szCs w:val="24"/>
              </w:rPr>
              <w:t xml:space="preserve">         Гражданские служащие ознакомлены с положениями действующего законодательства о государственной гражданской службе и о противодействии коррупции.</w:t>
            </w:r>
          </w:p>
          <w:p w:rsidR="00BB2A66" w:rsidRPr="00BB2A66" w:rsidRDefault="00BB2A66" w:rsidP="00BB2A66">
            <w:pPr>
              <w:jc w:val="both"/>
              <w:rPr>
                <w:rFonts w:eastAsia="Calibri"/>
                <w:sz w:val="24"/>
                <w:szCs w:val="24"/>
              </w:rPr>
            </w:pPr>
            <w:r w:rsidRPr="00BB2A66">
              <w:rPr>
                <w:rFonts w:eastAsia="Calibri"/>
                <w:sz w:val="24"/>
                <w:szCs w:val="24"/>
              </w:rPr>
              <w:t xml:space="preserve">      Осуществляется консультирование государственных гражданских служащих, в том числе по вопросам соблюдения ими ограничений и запретов, требований к служебному поведению о предотвращении </w:t>
            </w:r>
            <w:r w:rsidRPr="00BB2A66">
              <w:rPr>
                <w:rFonts w:eastAsia="Calibri"/>
                <w:sz w:val="24"/>
                <w:szCs w:val="24"/>
              </w:rPr>
              <w:br/>
              <w:t>или урегулировании конфликта интересов, исполнения ими обязанностей, установленных Федеральным законом «О противодействии коррупции».</w:t>
            </w:r>
          </w:p>
          <w:p w:rsidR="00BB2A66" w:rsidRPr="00BB2A66" w:rsidRDefault="00BB2A66" w:rsidP="00BB2A66">
            <w:pPr>
              <w:jc w:val="both"/>
              <w:rPr>
                <w:rFonts w:eastAsia="Calibri"/>
                <w:sz w:val="24"/>
                <w:szCs w:val="24"/>
              </w:rPr>
            </w:pPr>
            <w:r w:rsidRPr="00BB2A66">
              <w:rPr>
                <w:rFonts w:eastAsia="Calibri"/>
                <w:sz w:val="24"/>
                <w:szCs w:val="24"/>
              </w:rPr>
              <w:t xml:space="preserve">         27.02.2024 и 28.02.2024 кадровой службой проведены методические занятия с гражданскими служащими по вопросам противодействия коррупции, в ходе которых рассмотрены вопросы:</w:t>
            </w:r>
          </w:p>
          <w:p w:rsidR="00BB2A66" w:rsidRPr="00BB2A66" w:rsidRDefault="00BB2A66" w:rsidP="00BB2A66">
            <w:pPr>
              <w:jc w:val="both"/>
              <w:rPr>
                <w:rFonts w:eastAsia="Calibri"/>
                <w:sz w:val="24"/>
                <w:szCs w:val="24"/>
              </w:rPr>
            </w:pPr>
            <w:r w:rsidRPr="00BB2A66">
              <w:rPr>
                <w:rFonts w:eastAsia="Calibri"/>
                <w:sz w:val="24"/>
                <w:szCs w:val="24"/>
              </w:rPr>
              <w:t xml:space="preserve">           предоставления ими Сведений с использованием вышеуказанного программного обеспечения с учетом Методических рекомендаций Министерства труда и социальной защиты Российской Федерации по вопросам предоставления сведений о доходах, расходах, об имуществе и обязательствах имущественного характера и заполнения соответствующей справки в 2024 году (за отчетный 2023 год);</w:t>
            </w:r>
          </w:p>
          <w:p w:rsidR="00BB2A66" w:rsidRPr="00BB2A66" w:rsidRDefault="00BB2A66" w:rsidP="00BB2A66">
            <w:pPr>
              <w:jc w:val="both"/>
              <w:rPr>
                <w:rFonts w:eastAsia="Calibri"/>
                <w:sz w:val="24"/>
                <w:szCs w:val="24"/>
              </w:rPr>
            </w:pPr>
            <w:r w:rsidRPr="00BB2A66">
              <w:rPr>
                <w:rFonts w:eastAsia="Calibri"/>
                <w:sz w:val="24"/>
                <w:szCs w:val="24"/>
              </w:rPr>
              <w:t xml:space="preserve">          соблюдения ими ограничений и запретов, требований антикоррупционного законодательства, выполнения обязанностей, связанных с противодействием коррупции, требований законодательства о получении разрешения представителя нанимателя на участие на безвозмездной основе в управлении некоммерческой организацией, об уведомлении представителя нанимателя о намерении выполнять иную оплачиваемую работу;  запретов, связанных с гражданской службой, в частности </w:t>
            </w:r>
            <w:r w:rsidRPr="00BB2A66">
              <w:rPr>
                <w:rFonts w:eastAsia="Calibri"/>
                <w:sz w:val="24"/>
                <w:szCs w:val="24"/>
              </w:rPr>
              <w:lastRenderedPageBreak/>
              <w:t>на получение подарков; о предотвращении конфликта интересов на гражданской службе.</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lastRenderedPageBreak/>
              <w:t>2.12</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Организация работы по доведению до граждан, поступающих на гражданскую службу в исполнительные органы и ГО Санкт-Петербурга, положений действующего законодательства Российской Федерации и Санкт-Петербурга о противодействии коррупции</w:t>
            </w:r>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В течение 2023-2027 гг. </w:t>
            </w:r>
          </w:p>
        </w:tc>
        <w:tc>
          <w:tcPr>
            <w:tcW w:w="1701"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8"/>
                <w:szCs w:val="28"/>
              </w:rPr>
            </w:pPr>
            <w:r w:rsidRPr="00BB2A66">
              <w:rPr>
                <w:sz w:val="28"/>
                <w:szCs w:val="28"/>
              </w:rPr>
              <w:t xml:space="preserve"> </w:t>
            </w:r>
            <w:r w:rsidRPr="00BB2A66">
              <w:rPr>
                <w:sz w:val="24"/>
                <w:szCs w:val="24"/>
              </w:rPr>
              <w:t>Комитет по образованию</w:t>
            </w:r>
          </w:p>
        </w:tc>
        <w:tc>
          <w:tcPr>
            <w:tcW w:w="6173" w:type="dxa"/>
            <w:shd w:val="clear" w:color="auto" w:fill="FFFFFF"/>
          </w:tcPr>
          <w:p w:rsidR="00BB2A66" w:rsidRPr="00BB2A66" w:rsidRDefault="00BB2A66" w:rsidP="00BB2A66">
            <w:pPr>
              <w:jc w:val="both"/>
              <w:rPr>
                <w:rFonts w:eastAsia="Calibri"/>
                <w:sz w:val="24"/>
                <w:szCs w:val="24"/>
              </w:rPr>
            </w:pPr>
            <w:r w:rsidRPr="00BB2A66">
              <w:rPr>
                <w:rFonts w:eastAsia="Calibri"/>
                <w:sz w:val="24"/>
                <w:szCs w:val="24"/>
              </w:rPr>
              <w:t xml:space="preserve">     Граждане, поступающие на гражданскую службу в Комитет, знакомятся с перечнем нормативных правовых актов и иных актов в сфере противодействия коррупции, в том числе: об ответственности за коррупционные правонарушения; о порядке проверки достоверности и полноты сведений, представленных гражданами, претендующими на замещение должностей гражданской службы, в соответствии с действующим законодательством под роспись.</w:t>
            </w:r>
          </w:p>
          <w:p w:rsidR="00BB2A66" w:rsidRPr="00BB2A66" w:rsidRDefault="00BB2A66" w:rsidP="00BB2A66">
            <w:pPr>
              <w:jc w:val="both"/>
              <w:rPr>
                <w:rFonts w:eastAsia="Calibri"/>
                <w:sz w:val="24"/>
                <w:szCs w:val="24"/>
              </w:rPr>
            </w:pPr>
            <w:r w:rsidRPr="00BB2A66">
              <w:rPr>
                <w:rFonts w:eastAsia="Calibri"/>
                <w:sz w:val="24"/>
                <w:szCs w:val="24"/>
              </w:rPr>
              <w:t xml:space="preserve">         Проводится разъяснительная работа по данному направлению. Каждому гражданскому служащему, назначаемому на новую должность и не имеющему, достаточного опыта работы в исполнительных органах государственной власти по направлению деятельности, назначается опытный наставник, что позволяет вышеуказанным сотрудникам оперативно адаптироваться к работе, получать оперативную консультативную помощь, в том числе по вопросам антикоррупционного законодательства, и исполнять должностные обязанности на высоком профессиональном уровне. При этом впервые принятые на государственную гражданскую службу гражданские служащие участвуют в организованной Комитетом государственной службы и кадровой политики Администрации Губернатора Санкт-Петербурга процедуре прохождения программы электронного наставничества, в рамках которой ими изучаются в частности курсы «Введение в должность государственного гражданского служащего Санкт-Петербурга», «Основы Конституции Российской Федерации; «Противодействие коррупции </w:t>
            </w:r>
            <w:r w:rsidRPr="00BB2A66">
              <w:rPr>
                <w:rFonts w:eastAsia="Calibri"/>
                <w:sz w:val="24"/>
                <w:szCs w:val="24"/>
              </w:rPr>
              <w:br/>
              <w:t>на государственной гражданской службе Санкт-Петербурга» и др.</w:t>
            </w:r>
          </w:p>
          <w:p w:rsidR="00BB2A66" w:rsidRPr="00BB2A66" w:rsidRDefault="00BB2A66" w:rsidP="00BB2A66">
            <w:pPr>
              <w:jc w:val="both"/>
              <w:rPr>
                <w:rFonts w:eastAsia="Calibri"/>
                <w:sz w:val="24"/>
                <w:szCs w:val="24"/>
              </w:rPr>
            </w:pPr>
            <w:r w:rsidRPr="00BB2A66">
              <w:rPr>
                <w:rFonts w:eastAsia="Calibri"/>
                <w:sz w:val="24"/>
                <w:szCs w:val="24"/>
              </w:rPr>
              <w:t xml:space="preserve">      Особое внимание граждан, поступающих на государственную гражданскую службу в Комитет, обращается на неукоснительное соблюдение ограничений и запретов, требований к служебному поведению, </w:t>
            </w:r>
            <w:r w:rsidRPr="00BB2A66">
              <w:rPr>
                <w:rFonts w:eastAsia="Calibri"/>
                <w:sz w:val="24"/>
                <w:szCs w:val="24"/>
              </w:rPr>
              <w:lastRenderedPageBreak/>
              <w:t>выполнению обязанностей, связанных с противодействием коррупции.</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lastRenderedPageBreak/>
              <w:t>2.14</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Оказание гражданским служащим консультативной помощи по вопросам, связанным с применением законодательства Российской Федерации о противодействии коррупции</w:t>
            </w:r>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В течение 2023-2027 гг. </w:t>
            </w:r>
          </w:p>
        </w:tc>
        <w:tc>
          <w:tcPr>
            <w:tcW w:w="1701"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8"/>
                <w:szCs w:val="28"/>
              </w:rPr>
            </w:pPr>
            <w:r w:rsidRPr="00BB2A66">
              <w:rPr>
                <w:sz w:val="28"/>
                <w:szCs w:val="28"/>
              </w:rPr>
              <w:t xml:space="preserve"> </w:t>
            </w:r>
            <w:r w:rsidRPr="00BB2A66">
              <w:rPr>
                <w:sz w:val="24"/>
                <w:szCs w:val="24"/>
              </w:rPr>
              <w:t>Комитет по образованию</w:t>
            </w:r>
          </w:p>
        </w:tc>
        <w:tc>
          <w:tcPr>
            <w:tcW w:w="6173" w:type="dxa"/>
            <w:shd w:val="clear" w:color="auto" w:fill="FFFFFF"/>
          </w:tcPr>
          <w:p w:rsidR="00BB2A66" w:rsidRPr="00BB2A66" w:rsidRDefault="00BB2A66" w:rsidP="00BB2A66">
            <w:pPr>
              <w:jc w:val="both"/>
              <w:rPr>
                <w:rFonts w:eastAsia="Calibri"/>
                <w:sz w:val="24"/>
                <w:szCs w:val="24"/>
              </w:rPr>
            </w:pPr>
            <w:r w:rsidRPr="00BB2A66">
              <w:rPr>
                <w:rFonts w:eastAsia="Calibri"/>
                <w:sz w:val="24"/>
                <w:szCs w:val="24"/>
              </w:rPr>
              <w:t xml:space="preserve">      Гражданским служащим, в случае необходимости, оказывается консультативная помощь по данному направлению.</w:t>
            </w:r>
          </w:p>
          <w:p w:rsidR="00BB2A66" w:rsidRPr="00BB2A66" w:rsidRDefault="00BB2A66" w:rsidP="00BB2A66">
            <w:pPr>
              <w:jc w:val="both"/>
              <w:outlineLvl w:val="1"/>
              <w:rPr>
                <w:rFonts w:eastAsia="Calibri"/>
                <w:sz w:val="24"/>
                <w:szCs w:val="24"/>
              </w:rPr>
            </w:pPr>
            <w:r w:rsidRPr="00BB2A66">
              <w:rPr>
                <w:rFonts w:eastAsia="Calibri"/>
                <w:sz w:val="24"/>
                <w:szCs w:val="24"/>
              </w:rPr>
              <w:t xml:space="preserve">      В отчетном периоде гражданским служащим оказана консультативная помощь в рамках декларационной кампании 2024 года по вопросам представления Сведений за 2023 год, соблюдения ими ограничений и запретов, связанных с прохождением гражданской службы, об осуществлении иной оплачиваемой работы.</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t>2.15</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Осуществление комплекса организационных, разъяснительных и иных мер по недопущению гражданскими служащими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В течение 2023-2027 гг. </w:t>
            </w:r>
          </w:p>
        </w:tc>
        <w:tc>
          <w:tcPr>
            <w:tcW w:w="1701"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8"/>
                <w:szCs w:val="28"/>
              </w:rPr>
            </w:pPr>
            <w:r w:rsidRPr="00BB2A66">
              <w:rPr>
                <w:sz w:val="28"/>
                <w:szCs w:val="28"/>
              </w:rPr>
              <w:t xml:space="preserve"> </w:t>
            </w:r>
            <w:r w:rsidRPr="00BB2A66">
              <w:rPr>
                <w:sz w:val="24"/>
                <w:szCs w:val="24"/>
              </w:rPr>
              <w:t>Комитет по образованию</w:t>
            </w:r>
          </w:p>
        </w:tc>
        <w:tc>
          <w:tcPr>
            <w:tcW w:w="6173" w:type="dxa"/>
            <w:shd w:val="clear" w:color="auto" w:fill="FFFFFF"/>
          </w:tcPr>
          <w:p w:rsidR="00BB2A66" w:rsidRPr="00BB2A66" w:rsidRDefault="00BB2A66" w:rsidP="00BB2A66">
            <w:pPr>
              <w:jc w:val="both"/>
              <w:rPr>
                <w:rFonts w:eastAsia="Calibri"/>
                <w:sz w:val="24"/>
                <w:szCs w:val="24"/>
              </w:rPr>
            </w:pPr>
            <w:r w:rsidRPr="00BB2A66">
              <w:rPr>
                <w:rFonts w:eastAsia="Calibri"/>
                <w:sz w:val="24"/>
                <w:szCs w:val="24"/>
              </w:rPr>
              <w:t xml:space="preserve">       В Комитете на постоянной основе осуществляется комплекс организационных, разъяснительных и иных мероприятий, направленных на соблюдение гражданскими служащими ограничений и запретов, на исполнение ими обязанностей, установленных в целях противодействия коррупции, а также на недопущение гражданскими служащими поведения, которое может восприниматься окружающими как обещание </w:t>
            </w:r>
            <w:r w:rsidRPr="00BB2A66">
              <w:rPr>
                <w:rFonts w:eastAsia="Calibri"/>
                <w:sz w:val="24"/>
                <w:szCs w:val="24"/>
              </w:rPr>
              <w:br/>
              <w:t>или предложение дачи взятки либо как согласие принять взятку или как просьба о даче взятки.</w:t>
            </w:r>
          </w:p>
          <w:p w:rsidR="00BB2A66" w:rsidRPr="00BB2A66" w:rsidRDefault="00BB2A66" w:rsidP="00BB2A66">
            <w:pPr>
              <w:jc w:val="both"/>
              <w:rPr>
                <w:rFonts w:eastAsia="Calibri"/>
                <w:sz w:val="24"/>
                <w:szCs w:val="24"/>
              </w:rPr>
            </w:pPr>
            <w:r w:rsidRPr="00BB2A66">
              <w:rPr>
                <w:rFonts w:eastAsia="Calibri"/>
                <w:sz w:val="24"/>
                <w:szCs w:val="24"/>
              </w:rPr>
              <w:t xml:space="preserve">         В Комитете размещены мини-плакаты, направленные на предупреждение и профилактику коррупционных проявлений со стороны граждан </w:t>
            </w:r>
            <w:r w:rsidRPr="00BB2A66">
              <w:rPr>
                <w:rFonts w:eastAsia="Calibri"/>
                <w:sz w:val="24"/>
                <w:szCs w:val="24"/>
              </w:rPr>
              <w:br/>
              <w:t>и гражданских служащих. Информация о запрете на дарение подарков лицам, замещающим государственные и муниципальные должности, государственным и муниципальным служащим, работникам отдельных организаций, а также на получение ими подарков в связи с выполнением служебных (трудовых) обязанностей доведена до сведения гражданских служащих Комитета под роспись, а также размещена на информационном стенде и на сайте Комитета.</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t>2.16</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 xml:space="preserve">Осуществление комплекса организационных, разъяснительных и иных мер по соблюдению гражданскими служащими ограничений и запретов, а также по исполнению ими </w:t>
            </w:r>
            <w:r w:rsidRPr="00BB2A66">
              <w:rPr>
                <w:sz w:val="24"/>
                <w:szCs w:val="24"/>
              </w:rPr>
              <w:lastRenderedPageBreak/>
              <w:t>обязанностей, установленных в целях противодействия коррупции</w:t>
            </w:r>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lastRenderedPageBreak/>
              <w:t xml:space="preserve">В течение 2023-2027 гг. </w:t>
            </w:r>
          </w:p>
        </w:tc>
        <w:tc>
          <w:tcPr>
            <w:tcW w:w="1701"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8"/>
                <w:szCs w:val="28"/>
              </w:rPr>
            </w:pPr>
            <w:r w:rsidRPr="00BB2A66">
              <w:rPr>
                <w:sz w:val="28"/>
                <w:szCs w:val="28"/>
              </w:rPr>
              <w:t xml:space="preserve"> </w:t>
            </w:r>
            <w:r w:rsidRPr="00BB2A66">
              <w:rPr>
                <w:sz w:val="24"/>
                <w:szCs w:val="24"/>
              </w:rPr>
              <w:t>Комитет по образованию</w:t>
            </w:r>
          </w:p>
        </w:tc>
        <w:tc>
          <w:tcPr>
            <w:tcW w:w="6173" w:type="dxa"/>
            <w:shd w:val="clear" w:color="auto" w:fill="FFFFFF"/>
          </w:tcPr>
          <w:p w:rsidR="00BB2A66" w:rsidRPr="00BB2A66" w:rsidRDefault="00BB2A66" w:rsidP="00BB2A66">
            <w:pPr>
              <w:jc w:val="both"/>
              <w:rPr>
                <w:rFonts w:eastAsia="Calibri"/>
                <w:sz w:val="24"/>
                <w:szCs w:val="24"/>
              </w:rPr>
            </w:pPr>
            <w:r w:rsidRPr="00BB2A66">
              <w:rPr>
                <w:rFonts w:eastAsia="Calibri"/>
                <w:sz w:val="24"/>
                <w:szCs w:val="24"/>
              </w:rPr>
              <w:t xml:space="preserve">       Комитетом организована работа по реализации требований статьи 12 Федерального закона «О противодействии коррупции» от 25.12.2008 </w:t>
            </w:r>
            <w:r w:rsidRPr="00BB2A66">
              <w:rPr>
                <w:rFonts w:eastAsia="Calibri"/>
                <w:sz w:val="24"/>
                <w:szCs w:val="24"/>
              </w:rPr>
              <w:br/>
              <w:t xml:space="preserve">№ 273-ФЗ, по доведению до гражданских служащих (путем проведения методических занятий, совещаний, </w:t>
            </w:r>
            <w:r w:rsidRPr="00BB2A66">
              <w:rPr>
                <w:rFonts w:eastAsia="Calibri"/>
                <w:sz w:val="24"/>
                <w:szCs w:val="24"/>
              </w:rPr>
              <w:lastRenderedPageBreak/>
              <w:t xml:space="preserve">бесед и т.п.) положений действующего законодательства Российской Федерации и Санкт-Петербурга </w:t>
            </w:r>
            <w:r w:rsidRPr="00BB2A66">
              <w:rPr>
                <w:rFonts w:eastAsia="Calibri"/>
                <w:sz w:val="24"/>
                <w:szCs w:val="24"/>
              </w:rPr>
              <w:br/>
              <w:t>о противодействии коррупции.</w:t>
            </w:r>
          </w:p>
          <w:p w:rsidR="00BB2A66" w:rsidRPr="00BB2A66" w:rsidRDefault="00BB2A66" w:rsidP="00BB2A66">
            <w:pPr>
              <w:jc w:val="both"/>
              <w:rPr>
                <w:rFonts w:eastAsia="Calibri"/>
                <w:sz w:val="24"/>
                <w:szCs w:val="24"/>
              </w:rPr>
            </w:pPr>
            <w:r w:rsidRPr="00BB2A66">
              <w:rPr>
                <w:rFonts w:eastAsia="Calibri"/>
                <w:sz w:val="24"/>
                <w:szCs w:val="24"/>
              </w:rPr>
              <w:t xml:space="preserve">       До сведения гражданских служащих доведена информация о необходимости своевременного представления ими в кадровую службу актуальных сведений о родственниках (свойственниках) (пункт 13 анкеты, утвержденной постановлением Правительства Российской Федерации от 26.05.2005 № 667-р).</w:t>
            </w:r>
          </w:p>
          <w:p w:rsidR="00BB2A66" w:rsidRPr="00BB2A66" w:rsidRDefault="00BB2A66" w:rsidP="00BB2A66">
            <w:pPr>
              <w:jc w:val="both"/>
              <w:rPr>
                <w:rFonts w:eastAsia="Calibri"/>
                <w:sz w:val="24"/>
                <w:szCs w:val="24"/>
              </w:rPr>
            </w:pPr>
            <w:r w:rsidRPr="00BB2A66">
              <w:rPr>
                <w:rFonts w:eastAsia="Calibri"/>
                <w:sz w:val="24"/>
                <w:szCs w:val="24"/>
              </w:rPr>
              <w:t xml:space="preserve">     Вопросы неукоснительного соблюдения гражданскими служащими Комитета положений действующего законодательства Российской Федерации и Санкт-Петербурга о противодействии коррупции, в том числе соблюдения ограничений и запретов, требований к служебному поведению рассматриваются на аппаратных совещаниях с руководителями структурных подразделений Комитета.  </w:t>
            </w:r>
          </w:p>
          <w:p w:rsidR="00BB2A66" w:rsidRPr="00BB2A66" w:rsidRDefault="00BB2A66" w:rsidP="00BB2A66">
            <w:pPr>
              <w:jc w:val="both"/>
              <w:rPr>
                <w:rFonts w:eastAsia="Calibri"/>
                <w:sz w:val="24"/>
                <w:szCs w:val="24"/>
              </w:rPr>
            </w:pPr>
            <w:r w:rsidRPr="00BB2A66">
              <w:rPr>
                <w:rFonts w:eastAsia="Calibri"/>
                <w:sz w:val="24"/>
                <w:szCs w:val="24"/>
              </w:rPr>
              <w:t xml:space="preserve">      Граждане, поступающие в Комитет на гражданскую службу, знакомятся под роспись с положениями действующего законодательства о государственной гражданской службе и о противодействии коррупции.</w:t>
            </w:r>
          </w:p>
          <w:p w:rsidR="00BB2A66" w:rsidRPr="00BB2A66" w:rsidRDefault="00BB2A66" w:rsidP="00BB2A66">
            <w:pPr>
              <w:jc w:val="both"/>
              <w:rPr>
                <w:rFonts w:eastAsia="Calibri"/>
                <w:sz w:val="24"/>
                <w:szCs w:val="24"/>
              </w:rPr>
            </w:pPr>
            <w:r w:rsidRPr="00BB2A66">
              <w:rPr>
                <w:rFonts w:eastAsia="Calibri"/>
                <w:sz w:val="24"/>
                <w:szCs w:val="24"/>
              </w:rPr>
              <w:t xml:space="preserve">        27.02.2024 и 28.02.2024 кадровой службой проведены методические занятия с гражданскими служащими по вопросам противодействия коррупции, в ходе которых рассмотрены вопросы:</w:t>
            </w:r>
          </w:p>
          <w:p w:rsidR="00BB2A66" w:rsidRPr="00BB2A66" w:rsidRDefault="00BB2A66" w:rsidP="00BB2A66">
            <w:pPr>
              <w:jc w:val="both"/>
              <w:rPr>
                <w:rFonts w:eastAsia="Calibri"/>
                <w:sz w:val="24"/>
                <w:szCs w:val="24"/>
              </w:rPr>
            </w:pPr>
            <w:r w:rsidRPr="00BB2A66">
              <w:rPr>
                <w:rFonts w:eastAsia="Calibri"/>
                <w:sz w:val="24"/>
                <w:szCs w:val="24"/>
              </w:rPr>
              <w:t xml:space="preserve">           предоставления ими Сведений с использованием вышеуказанного программного обеспечения с учетом Методических рекомендаций Министерства труда и социальной защиты Российской Федерации по вопросам предоставления сведений о доходах, расходах, об имуществе и обязательствах имущественного характера и заполнения соответствующей справки в 2024 году (за отчетный 2023 год);</w:t>
            </w:r>
          </w:p>
          <w:p w:rsidR="00BB2A66" w:rsidRPr="00BB2A66" w:rsidRDefault="00BB2A66" w:rsidP="00BB2A66">
            <w:pPr>
              <w:jc w:val="both"/>
              <w:rPr>
                <w:rFonts w:eastAsia="Calibri"/>
                <w:sz w:val="24"/>
                <w:szCs w:val="24"/>
              </w:rPr>
            </w:pPr>
            <w:r w:rsidRPr="00BB2A66">
              <w:rPr>
                <w:rFonts w:eastAsia="Calibri"/>
                <w:sz w:val="24"/>
                <w:szCs w:val="24"/>
              </w:rPr>
              <w:t xml:space="preserve">          соблюдения ими ограничений и запретов, требований антикоррупционного законодательства, выполнения обязанностей, связанных с противодействием коррупции, требований законодательства о получении разрешения представителя нанимателя на участие на </w:t>
            </w:r>
            <w:r w:rsidRPr="00BB2A66">
              <w:rPr>
                <w:rFonts w:eastAsia="Calibri"/>
                <w:sz w:val="24"/>
                <w:szCs w:val="24"/>
              </w:rPr>
              <w:lastRenderedPageBreak/>
              <w:t xml:space="preserve">безвозмездной основе в управлении некоммерческой организацией, об уведомлении представителя нанимателя о намерении выполнять иную оплачиваемую работу;  запретов, связанных с гражданской службой, в частности на получение подарков; о предотвращении конфликта интересов на гражданской службе.  </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lastRenderedPageBreak/>
              <w:t>2.17</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Проведение в исполнительных органах и ГО Санкт-Петербурга мероприятий по формированию у гражданских служащих негативного отношения к коррупции, а также к дарению подарков в связи с их должностным положением или в связи с исполнением ими служебных (должностных) обязанностей</w:t>
            </w:r>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Ежегодно </w:t>
            </w:r>
          </w:p>
        </w:tc>
        <w:tc>
          <w:tcPr>
            <w:tcW w:w="1701"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8"/>
                <w:szCs w:val="28"/>
              </w:rPr>
            </w:pPr>
            <w:r w:rsidRPr="00BB2A66">
              <w:rPr>
                <w:sz w:val="28"/>
                <w:szCs w:val="28"/>
              </w:rPr>
              <w:t xml:space="preserve"> </w:t>
            </w:r>
            <w:r w:rsidRPr="00BB2A66">
              <w:rPr>
                <w:sz w:val="24"/>
                <w:szCs w:val="24"/>
              </w:rPr>
              <w:t>Комитет по образованию</w:t>
            </w:r>
          </w:p>
        </w:tc>
        <w:tc>
          <w:tcPr>
            <w:tcW w:w="6173" w:type="dxa"/>
            <w:shd w:val="clear" w:color="auto" w:fill="FFFFFF"/>
          </w:tcPr>
          <w:p w:rsidR="00BB2A66" w:rsidRPr="00BB2A66" w:rsidRDefault="00BB2A66" w:rsidP="00BB2A66">
            <w:pPr>
              <w:jc w:val="both"/>
              <w:rPr>
                <w:rFonts w:eastAsia="Calibri"/>
                <w:sz w:val="24"/>
                <w:szCs w:val="24"/>
              </w:rPr>
            </w:pPr>
            <w:r w:rsidRPr="00BB2A66">
              <w:rPr>
                <w:rFonts w:eastAsia="Calibri"/>
                <w:sz w:val="24"/>
                <w:szCs w:val="24"/>
              </w:rPr>
              <w:t xml:space="preserve">        До гражданских служащих доведены положения действующего законодательства о противодействии коррупции, в том числе об ответственности за совершения коррупционных правонарушений. Гражданские служащие предупреждены о том, что каждый установленный факт совершения коррупционных правонарушений будет предан гласности. На информационном стенде Комитета размещены мини-плакаты, направленные на предупреждение коррупционного поведения гражданских служащих и профилактику коррупционных проявлений со стороны граждан. На совещаниях, проводимых в Комитете, освещались вопросы, направленные на профилактику коррупционных правонарушений и формирования антикоррупционного правосознания гражданских служащих. Гражданские служащие ознакомлены под роспись с действующим законодательством о противодействии коррупции, в том числе об ответственности за совершение коррупционных правонарушений.</w:t>
            </w:r>
          </w:p>
          <w:p w:rsidR="00BB2A66" w:rsidRPr="00BB2A66" w:rsidRDefault="00BB2A66" w:rsidP="00BB2A66">
            <w:pPr>
              <w:jc w:val="both"/>
              <w:rPr>
                <w:rFonts w:eastAsia="Calibri"/>
                <w:sz w:val="24"/>
                <w:szCs w:val="24"/>
              </w:rPr>
            </w:pPr>
            <w:r w:rsidRPr="00BB2A66">
              <w:rPr>
                <w:rFonts w:eastAsia="Calibri"/>
                <w:sz w:val="24"/>
                <w:szCs w:val="24"/>
              </w:rPr>
              <w:t xml:space="preserve">       В разделе «Противодействие коррупции» на официальном сайте Комитета в сети Интернет размещена информация о наличии законодательно установленного запрета на получение и дарение гражданскими служащими   подарков в связи с выполнением служебных обязанностей (</w:t>
            </w:r>
            <w:hyperlink r:id="rId7" w:history="1">
              <w:r w:rsidRPr="00BB2A66">
                <w:rPr>
                  <w:rFonts w:eastAsia="Calibri"/>
                  <w:sz w:val="24"/>
                  <w:szCs w:val="24"/>
                  <w:u w:val="single"/>
                </w:rPr>
                <w:t>http://k-obr.spb.ru/informacionnye-materialy/realizaciya-antikorrupcionnoj-politiki/</w:t>
              </w:r>
            </w:hyperlink>
            <w:r w:rsidRPr="00BB2A66">
              <w:rPr>
                <w:rFonts w:eastAsia="Calibri"/>
                <w:sz w:val="24"/>
                <w:szCs w:val="24"/>
                <w:u w:val="single"/>
              </w:rPr>
              <w:t>)</w:t>
            </w:r>
          </w:p>
        </w:tc>
      </w:tr>
      <w:tr w:rsidR="00BB2A66" w:rsidRPr="00BB2A66" w:rsidTr="00CA19D0">
        <w:trPr>
          <w:trHeight w:val="2679"/>
        </w:trPr>
        <w:tc>
          <w:tcPr>
            <w:tcW w:w="842" w:type="dxa"/>
          </w:tcPr>
          <w:p w:rsidR="00BB2A66" w:rsidRPr="00BB2A66" w:rsidRDefault="00BB2A66" w:rsidP="00BB2A66">
            <w:pPr>
              <w:rPr>
                <w:rFonts w:eastAsia="Calibri"/>
                <w:sz w:val="24"/>
                <w:szCs w:val="24"/>
              </w:rPr>
            </w:pPr>
            <w:r w:rsidRPr="00BB2A66">
              <w:rPr>
                <w:rFonts w:eastAsia="Calibri"/>
                <w:sz w:val="24"/>
                <w:szCs w:val="24"/>
              </w:rPr>
              <w:lastRenderedPageBreak/>
              <w:t>2.18</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Принятие мер по повышению эффективности кадровой работы в части, касающейся ведения личных дел лиц, замещающих государственные должности Санкт-Петербурга и должности гражданской службы, в том числе контроля за актуализацией сведений, содержащихся в анкетах, представляемых при назначении на указанные должности, об их родственниках, в целях выявления возможного конфликта интересов</w:t>
            </w:r>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В течение 2023-2027 гг. </w:t>
            </w:r>
          </w:p>
        </w:tc>
        <w:tc>
          <w:tcPr>
            <w:tcW w:w="1701"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 Комитет по образованию</w:t>
            </w:r>
          </w:p>
        </w:tc>
        <w:tc>
          <w:tcPr>
            <w:tcW w:w="6173" w:type="dxa"/>
            <w:shd w:val="clear" w:color="auto" w:fill="FFFFFF"/>
          </w:tcPr>
          <w:p w:rsidR="00BB2A66" w:rsidRPr="00BB2A66" w:rsidRDefault="00BB2A66" w:rsidP="00BB2A66">
            <w:pPr>
              <w:jc w:val="both"/>
              <w:rPr>
                <w:rFonts w:eastAsia="Calibri"/>
                <w:sz w:val="24"/>
                <w:szCs w:val="24"/>
              </w:rPr>
            </w:pPr>
            <w:r w:rsidRPr="00BB2A66">
              <w:rPr>
                <w:rFonts w:eastAsia="Calibri"/>
                <w:sz w:val="24"/>
                <w:szCs w:val="24"/>
              </w:rPr>
              <w:t xml:space="preserve">         Кадровой службой организована и осуществляется работа  по актуализации сведений, содержащихся в анкетах гражданских служащих. Информация по персональным данным гражданских служащих своевременно вносится </w:t>
            </w:r>
            <w:r w:rsidRPr="00BB2A66">
              <w:rPr>
                <w:rFonts w:eastAsia="Calibri"/>
                <w:sz w:val="24"/>
                <w:szCs w:val="24"/>
              </w:rPr>
              <w:br/>
              <w:t>в Государственную информационную систему Санкт-Петербурга «Управление персоналом государственных органов Санкт-Петербурга», а также в личные дела гражданских служащих.</w:t>
            </w:r>
          </w:p>
          <w:p w:rsidR="00BB2A66" w:rsidRPr="00BB2A66" w:rsidRDefault="00BB2A66" w:rsidP="00BB2A66">
            <w:pPr>
              <w:jc w:val="both"/>
              <w:rPr>
                <w:rFonts w:eastAsia="Calibri"/>
                <w:sz w:val="24"/>
                <w:szCs w:val="24"/>
              </w:rPr>
            </w:pP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t>2.20</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Проведение оценки коррупционных рисков при реализации функций и полномочий ИОГВ и ГО Санкт-Петербурга</w:t>
            </w:r>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Ежегодно </w:t>
            </w:r>
          </w:p>
        </w:tc>
        <w:tc>
          <w:tcPr>
            <w:tcW w:w="1701"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 </w:t>
            </w:r>
          </w:p>
        </w:tc>
        <w:tc>
          <w:tcPr>
            <w:tcW w:w="6173" w:type="dxa"/>
            <w:shd w:val="clear" w:color="auto" w:fill="FFFFFF"/>
          </w:tcPr>
          <w:p w:rsidR="00BB2A66" w:rsidRPr="00BB2A66" w:rsidRDefault="00BB2A66" w:rsidP="00BB2A66">
            <w:pPr>
              <w:jc w:val="both"/>
              <w:rPr>
                <w:rFonts w:eastAsia="Calibri"/>
                <w:sz w:val="24"/>
                <w:szCs w:val="24"/>
              </w:rPr>
            </w:pPr>
            <w:r w:rsidRPr="00BB2A66">
              <w:rPr>
                <w:rFonts w:eastAsia="Calibri"/>
                <w:color w:val="C00000"/>
                <w:sz w:val="24"/>
                <w:szCs w:val="24"/>
              </w:rPr>
              <w:t xml:space="preserve">    </w:t>
            </w:r>
            <w:r w:rsidRPr="00BB2A66">
              <w:rPr>
                <w:rFonts w:eastAsia="Calibri"/>
                <w:sz w:val="24"/>
                <w:szCs w:val="24"/>
              </w:rPr>
              <w:t xml:space="preserve">Комитетом на постоянной основе проводится  оценка коррупционных рисков при реализации функций и полномочий Комитета. Приказом Комитета от 29.05.2017 № 31-п утвержден Перечень коррупционно опасных функций, выполняемых Комитетом по образованию, который актуализируется по мере необходимости. </w:t>
            </w:r>
          </w:p>
        </w:tc>
      </w:tr>
      <w:tr w:rsidR="00BB2A66" w:rsidRPr="00BB2A66" w:rsidTr="00CA19D0">
        <w:tc>
          <w:tcPr>
            <w:tcW w:w="14962" w:type="dxa"/>
            <w:gridSpan w:val="5"/>
          </w:tcPr>
          <w:p w:rsidR="00BB2A66" w:rsidRPr="00BB2A66" w:rsidRDefault="00BB2A66" w:rsidP="00BB2A66">
            <w:pPr>
              <w:jc w:val="center"/>
              <w:rPr>
                <w:rFonts w:eastAsia="Calibri"/>
                <w:b/>
                <w:sz w:val="24"/>
                <w:szCs w:val="24"/>
              </w:rPr>
            </w:pPr>
            <w:r w:rsidRPr="00BB2A66">
              <w:rPr>
                <w:rFonts w:eastAsia="Calibri"/>
                <w:b/>
                <w:sz w:val="24"/>
                <w:szCs w:val="24"/>
              </w:rPr>
              <w:t>3. Организация работы по противодействию коррупции в ГУ и ГУП</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t>3.1</w:t>
            </w:r>
          </w:p>
        </w:tc>
        <w:tc>
          <w:tcPr>
            <w:tcW w:w="4403" w:type="dxa"/>
          </w:tcPr>
          <w:p w:rsidR="00BB2A66" w:rsidRPr="00BB2A66" w:rsidRDefault="00BB2A66" w:rsidP="00BB2A66">
            <w:pPr>
              <w:jc w:val="center"/>
              <w:rPr>
                <w:rFonts w:eastAsia="Calibri"/>
                <w:sz w:val="24"/>
                <w:szCs w:val="24"/>
              </w:rPr>
            </w:pPr>
            <w:r w:rsidRPr="00BB2A66">
              <w:rPr>
                <w:rFonts w:eastAsia="Calibri"/>
                <w:sz w:val="24"/>
                <w:szCs w:val="24"/>
              </w:rPr>
              <w:t>Разработка и утверждение правовыми актами ИОГВ плана работы ИОГВ по противодействию коррупции в ГУ и ГУП на 2023-2027 годы с учетом направления деятельности ГУ и ГУП</w:t>
            </w:r>
          </w:p>
        </w:tc>
        <w:tc>
          <w:tcPr>
            <w:tcW w:w="1843" w:type="dxa"/>
          </w:tcPr>
          <w:p w:rsidR="00BB2A66" w:rsidRPr="00BB2A66" w:rsidRDefault="00BB2A66" w:rsidP="00BB2A66">
            <w:pPr>
              <w:rPr>
                <w:rFonts w:eastAsia="Calibri"/>
                <w:sz w:val="24"/>
                <w:szCs w:val="24"/>
              </w:rPr>
            </w:pPr>
            <w:r w:rsidRPr="00BB2A66">
              <w:rPr>
                <w:rFonts w:eastAsia="Calibri"/>
                <w:sz w:val="24"/>
                <w:szCs w:val="24"/>
              </w:rPr>
              <w:t>Январь 2023 г.</w:t>
            </w:r>
          </w:p>
        </w:tc>
        <w:tc>
          <w:tcPr>
            <w:tcW w:w="1701" w:type="dxa"/>
          </w:tcPr>
          <w:p w:rsidR="00BB2A66" w:rsidRPr="00BB2A66" w:rsidRDefault="00BB2A66" w:rsidP="00BB2A66">
            <w:pPr>
              <w:rPr>
                <w:rFonts w:eastAsia="Calibri"/>
                <w:sz w:val="24"/>
                <w:szCs w:val="24"/>
              </w:rPr>
            </w:pPr>
            <w:r w:rsidRPr="00BB2A66">
              <w:rPr>
                <w:rFonts w:eastAsia="Calibri"/>
                <w:sz w:val="24"/>
                <w:szCs w:val="24"/>
              </w:rPr>
              <w:t>Комитет по образованию</w:t>
            </w:r>
          </w:p>
        </w:tc>
        <w:tc>
          <w:tcPr>
            <w:tcW w:w="6173" w:type="dxa"/>
            <w:shd w:val="clear" w:color="auto" w:fill="FFFFFF"/>
          </w:tcPr>
          <w:p w:rsidR="00BB2A66" w:rsidRPr="00BB2A66" w:rsidRDefault="00BB2A66" w:rsidP="00BB2A66">
            <w:pPr>
              <w:jc w:val="both"/>
              <w:rPr>
                <w:rFonts w:eastAsia="Calibri"/>
                <w:sz w:val="24"/>
                <w:szCs w:val="24"/>
              </w:rPr>
            </w:pPr>
            <w:r w:rsidRPr="00BB2A66">
              <w:rPr>
                <w:rFonts w:eastAsia="Calibri"/>
                <w:sz w:val="24"/>
                <w:szCs w:val="24"/>
              </w:rPr>
              <w:t xml:space="preserve">Приказом Комитета от 30.01.2023 № 93-п утвержден План работы Комитета по образованию по противодействию коррупции в государственных учреждениях, находящихся в ведении Комитета по образованию, на 2023-2027 годы (далее – План). Организована работа по исполнению Плана. </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t>3.2</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Осуществление комплекса дополнительных мер по реализации антикоррупционной политики с внесением изменений в планы работы ИОГВ по противодействию коррупции в ГУ и ГУП при выявлении органами прокуратуры, правоохранительными, контролирующими органами коррупционных правонарушений в ГУ и ГУП</w:t>
            </w:r>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При получении информации из органов прокуратуры, правоохранительных, контролирующих органов</w:t>
            </w:r>
          </w:p>
        </w:tc>
        <w:tc>
          <w:tcPr>
            <w:tcW w:w="1701" w:type="dxa"/>
          </w:tcPr>
          <w:p w:rsidR="00BB2A66" w:rsidRPr="00BB2A66" w:rsidRDefault="00BB2A66" w:rsidP="00BB2A66">
            <w:pPr>
              <w:rPr>
                <w:rFonts w:eastAsia="Calibri"/>
                <w:sz w:val="24"/>
                <w:szCs w:val="24"/>
              </w:rPr>
            </w:pPr>
            <w:r w:rsidRPr="00BB2A66">
              <w:rPr>
                <w:rFonts w:eastAsia="Calibri"/>
                <w:sz w:val="24"/>
                <w:szCs w:val="24"/>
              </w:rPr>
              <w:t>Комитет по образованию</w:t>
            </w:r>
          </w:p>
        </w:tc>
        <w:tc>
          <w:tcPr>
            <w:tcW w:w="6173" w:type="dxa"/>
            <w:shd w:val="clear" w:color="auto" w:fill="FFFFFF"/>
          </w:tcPr>
          <w:p w:rsidR="00BB2A66" w:rsidRPr="00BB2A66" w:rsidRDefault="00BB2A66" w:rsidP="00BB2A66">
            <w:pPr>
              <w:jc w:val="both"/>
              <w:rPr>
                <w:rFonts w:eastAsia="Calibri"/>
                <w:sz w:val="24"/>
                <w:szCs w:val="24"/>
              </w:rPr>
            </w:pPr>
            <w:r w:rsidRPr="00BB2A66">
              <w:rPr>
                <w:rFonts w:eastAsia="Calibri"/>
                <w:sz w:val="24"/>
                <w:szCs w:val="24"/>
              </w:rPr>
              <w:t xml:space="preserve">   В отчетном периоде органами прокуратуры, правоохранительными, контролирующими органами коррупционных правонарушений в деятельности государственных учреждений, находящихся в ведении Комитета (далее – ГУ), выявлено не было, ввиду чего  изменения в План не вносились.</w:t>
            </w:r>
          </w:p>
          <w:p w:rsidR="00BB2A66" w:rsidRPr="00BB2A66" w:rsidRDefault="00BB2A66" w:rsidP="00BB2A66">
            <w:pPr>
              <w:jc w:val="both"/>
              <w:rPr>
                <w:rFonts w:eastAsia="Calibri"/>
                <w:color w:val="C00000"/>
                <w:sz w:val="24"/>
                <w:szCs w:val="24"/>
              </w:rPr>
            </w:pPr>
          </w:p>
        </w:tc>
      </w:tr>
      <w:tr w:rsidR="00BB2A66" w:rsidRPr="00BB2A66" w:rsidTr="00CA19D0">
        <w:trPr>
          <w:trHeight w:val="545"/>
        </w:trPr>
        <w:tc>
          <w:tcPr>
            <w:tcW w:w="842" w:type="dxa"/>
          </w:tcPr>
          <w:p w:rsidR="00BB2A66" w:rsidRPr="00BB2A66" w:rsidRDefault="00BB2A66" w:rsidP="00BB2A66">
            <w:pPr>
              <w:rPr>
                <w:rFonts w:eastAsia="Calibri"/>
                <w:sz w:val="24"/>
                <w:szCs w:val="24"/>
              </w:rPr>
            </w:pPr>
            <w:r w:rsidRPr="00BB2A66">
              <w:rPr>
                <w:rFonts w:eastAsia="Calibri"/>
                <w:sz w:val="24"/>
                <w:szCs w:val="24"/>
              </w:rPr>
              <w:t>3.3</w:t>
            </w:r>
          </w:p>
        </w:tc>
        <w:tc>
          <w:tcPr>
            <w:tcW w:w="4403" w:type="dxa"/>
          </w:tcPr>
          <w:p w:rsidR="00BB2A66" w:rsidRPr="00BB2A66" w:rsidRDefault="00BB2A66" w:rsidP="00BB2A66">
            <w:pPr>
              <w:jc w:val="center"/>
              <w:rPr>
                <w:rFonts w:eastAsia="Calibri"/>
                <w:sz w:val="24"/>
                <w:szCs w:val="24"/>
              </w:rPr>
            </w:pPr>
            <w:r w:rsidRPr="00BB2A66">
              <w:rPr>
                <w:rFonts w:eastAsia="Calibri"/>
                <w:sz w:val="24"/>
                <w:szCs w:val="24"/>
              </w:rPr>
              <w:t xml:space="preserve">Организация совещаний (обучающих мероприятий) с руководителями (заместителями руководителей) ГУ и </w:t>
            </w:r>
            <w:r w:rsidRPr="00BB2A66">
              <w:rPr>
                <w:rFonts w:eastAsia="Calibri"/>
                <w:sz w:val="24"/>
                <w:szCs w:val="24"/>
              </w:rPr>
              <w:lastRenderedPageBreak/>
              <w:t>ГУП по вопросам организации работы по противодействию коррупции в ГУ и ГУП</w:t>
            </w:r>
          </w:p>
          <w:p w:rsidR="00BB2A66" w:rsidRPr="00BB2A66" w:rsidRDefault="00BB2A66" w:rsidP="00BB2A66">
            <w:pPr>
              <w:jc w:val="center"/>
              <w:rPr>
                <w:rFonts w:eastAsia="Calibri"/>
                <w:sz w:val="24"/>
                <w:szCs w:val="24"/>
              </w:rPr>
            </w:pPr>
          </w:p>
        </w:tc>
        <w:tc>
          <w:tcPr>
            <w:tcW w:w="1843" w:type="dxa"/>
          </w:tcPr>
          <w:p w:rsidR="00BB2A66" w:rsidRPr="00BB2A66" w:rsidRDefault="00BB2A66" w:rsidP="00BB2A66">
            <w:pPr>
              <w:rPr>
                <w:rFonts w:eastAsia="Calibri"/>
                <w:sz w:val="24"/>
                <w:szCs w:val="24"/>
              </w:rPr>
            </w:pPr>
            <w:r w:rsidRPr="00BB2A66">
              <w:rPr>
                <w:rFonts w:eastAsia="Calibri"/>
                <w:sz w:val="24"/>
                <w:szCs w:val="24"/>
              </w:rPr>
              <w:lastRenderedPageBreak/>
              <w:t>Ежегодно,</w:t>
            </w:r>
          </w:p>
          <w:p w:rsidR="00BB2A66" w:rsidRPr="00BB2A66" w:rsidRDefault="00BB2A66" w:rsidP="00BB2A66">
            <w:pPr>
              <w:rPr>
                <w:rFonts w:eastAsia="Calibri"/>
                <w:sz w:val="24"/>
                <w:szCs w:val="24"/>
              </w:rPr>
            </w:pPr>
            <w:r w:rsidRPr="00BB2A66">
              <w:rPr>
                <w:rFonts w:eastAsia="Calibri"/>
                <w:sz w:val="24"/>
                <w:szCs w:val="24"/>
              </w:rPr>
              <w:t>I квартал</w:t>
            </w:r>
          </w:p>
        </w:tc>
        <w:tc>
          <w:tcPr>
            <w:tcW w:w="1701" w:type="dxa"/>
          </w:tcPr>
          <w:p w:rsidR="00BB2A66" w:rsidRPr="00BB2A66" w:rsidRDefault="00BB2A66" w:rsidP="00BB2A66">
            <w:pPr>
              <w:rPr>
                <w:rFonts w:eastAsia="Calibri"/>
                <w:sz w:val="24"/>
                <w:szCs w:val="24"/>
              </w:rPr>
            </w:pPr>
            <w:r w:rsidRPr="00BB2A66">
              <w:rPr>
                <w:rFonts w:eastAsia="Calibri"/>
                <w:sz w:val="24"/>
                <w:szCs w:val="24"/>
              </w:rPr>
              <w:t>Комитет по образованию</w:t>
            </w:r>
          </w:p>
        </w:tc>
        <w:tc>
          <w:tcPr>
            <w:tcW w:w="6173" w:type="dxa"/>
            <w:shd w:val="clear" w:color="auto" w:fill="FFFFFF"/>
          </w:tcPr>
          <w:p w:rsidR="00BB2A66" w:rsidRPr="00BB2A66" w:rsidRDefault="00BB2A66" w:rsidP="00BB2A66">
            <w:pPr>
              <w:jc w:val="both"/>
              <w:rPr>
                <w:rFonts w:eastAsia="Calibri"/>
                <w:sz w:val="24"/>
                <w:szCs w:val="24"/>
              </w:rPr>
            </w:pPr>
            <w:r w:rsidRPr="00BB2A66">
              <w:rPr>
                <w:rFonts w:eastAsia="Calibri"/>
                <w:sz w:val="24"/>
                <w:szCs w:val="24"/>
              </w:rPr>
              <w:t xml:space="preserve">   В Комитете осуществляется работа по организации совещаний (обучающих мероприятий) с руководителями (заместителями руководителей) государственных </w:t>
            </w:r>
            <w:r w:rsidRPr="00BB2A66">
              <w:rPr>
                <w:rFonts w:eastAsia="Calibri"/>
                <w:sz w:val="24"/>
                <w:szCs w:val="24"/>
              </w:rPr>
              <w:lastRenderedPageBreak/>
              <w:t xml:space="preserve">учреждений, находящихся в ведении Комитета (далее – руководители ГУ) по вопросам организации работы по противодействию коррупции.  </w:t>
            </w:r>
          </w:p>
          <w:p w:rsidR="00BB2A66" w:rsidRPr="00BB2A66" w:rsidRDefault="00BB2A66" w:rsidP="00BB2A66">
            <w:pPr>
              <w:jc w:val="both"/>
              <w:rPr>
                <w:rFonts w:eastAsia="Calibri"/>
                <w:sz w:val="24"/>
                <w:szCs w:val="24"/>
              </w:rPr>
            </w:pPr>
            <w:r w:rsidRPr="00BB2A66">
              <w:rPr>
                <w:rFonts w:eastAsia="Calibri"/>
                <w:color w:val="FF0000"/>
                <w:sz w:val="24"/>
                <w:szCs w:val="24"/>
              </w:rPr>
              <w:t xml:space="preserve">        </w:t>
            </w:r>
            <w:r w:rsidRPr="00BB2A66">
              <w:rPr>
                <w:rFonts w:eastAsia="Calibri"/>
                <w:sz w:val="24"/>
                <w:szCs w:val="24"/>
              </w:rPr>
              <w:t xml:space="preserve">18.01.2024 – совещание с руководителями общеобразовательных учреждений, находящихся в ведении Комитета,  по вопросу организации мероприятий по противодействию коррупции;         </w:t>
            </w:r>
          </w:p>
          <w:p w:rsidR="00BB2A66" w:rsidRPr="00BB2A66" w:rsidRDefault="00BB2A66" w:rsidP="00BB2A66">
            <w:pPr>
              <w:jc w:val="both"/>
              <w:rPr>
                <w:rFonts w:eastAsia="Calibri"/>
                <w:sz w:val="24"/>
                <w:szCs w:val="24"/>
              </w:rPr>
            </w:pPr>
            <w:r w:rsidRPr="00BB2A66">
              <w:rPr>
                <w:rFonts w:eastAsia="Calibri"/>
                <w:sz w:val="24"/>
                <w:szCs w:val="24"/>
              </w:rPr>
              <w:t xml:space="preserve">       04.03.2024, 06.03.2024 -  совещание с руководителями ГУ по вопросам противодействия коррупции и представления в 2024 году Сведений по форме справки, утвержденной Указом Президента Российской Федерации от 23.06.2014 № 460, заполненной с использованием специального программного обеспечения «Справки БК» (версия 2.5.5). </w:t>
            </w:r>
          </w:p>
        </w:tc>
      </w:tr>
      <w:tr w:rsidR="00BB2A66" w:rsidRPr="00BB2A66" w:rsidTr="00CA19D0">
        <w:trPr>
          <w:trHeight w:val="269"/>
        </w:trPr>
        <w:tc>
          <w:tcPr>
            <w:tcW w:w="842" w:type="dxa"/>
          </w:tcPr>
          <w:p w:rsidR="00BB2A66" w:rsidRPr="00BB2A66" w:rsidRDefault="00BB2A66" w:rsidP="00BB2A66">
            <w:pPr>
              <w:rPr>
                <w:rFonts w:eastAsia="Calibri"/>
                <w:sz w:val="24"/>
                <w:szCs w:val="24"/>
              </w:rPr>
            </w:pPr>
            <w:r w:rsidRPr="00BB2A66">
              <w:rPr>
                <w:rFonts w:eastAsia="Calibri"/>
                <w:sz w:val="24"/>
                <w:szCs w:val="24"/>
              </w:rPr>
              <w:lastRenderedPageBreak/>
              <w:t>3.4</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Организация обучающих мероприятий с должностными лицами ГУ и ГУП, ответственными за профилактику коррупционных и иных правонарушений</w:t>
            </w:r>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III квартал, </w:t>
            </w:r>
          </w:p>
          <w:p w:rsidR="00BB2A66" w:rsidRPr="00BB2A66" w:rsidRDefault="00BB2A66" w:rsidP="00BB2A66">
            <w:pPr>
              <w:jc w:val="both"/>
              <w:rPr>
                <w:sz w:val="24"/>
                <w:szCs w:val="24"/>
              </w:rPr>
            </w:pPr>
            <w:r w:rsidRPr="00BB2A66">
              <w:rPr>
                <w:sz w:val="24"/>
                <w:szCs w:val="24"/>
              </w:rPr>
              <w:t xml:space="preserve">ежегодно </w:t>
            </w:r>
          </w:p>
        </w:tc>
        <w:tc>
          <w:tcPr>
            <w:tcW w:w="1701" w:type="dxa"/>
          </w:tcPr>
          <w:p w:rsidR="00BB2A66" w:rsidRPr="00BB2A66" w:rsidRDefault="00BB2A66" w:rsidP="00BB2A66">
            <w:pPr>
              <w:rPr>
                <w:rFonts w:eastAsia="Calibri"/>
                <w:sz w:val="24"/>
                <w:szCs w:val="24"/>
              </w:rPr>
            </w:pPr>
            <w:r w:rsidRPr="00BB2A66">
              <w:rPr>
                <w:rFonts w:eastAsia="Calibri"/>
                <w:sz w:val="24"/>
                <w:szCs w:val="24"/>
              </w:rPr>
              <w:t>Комитет по образованию</w:t>
            </w:r>
          </w:p>
        </w:tc>
        <w:tc>
          <w:tcPr>
            <w:tcW w:w="6173" w:type="dxa"/>
            <w:shd w:val="clear" w:color="auto" w:fill="FFFFFF"/>
          </w:tcPr>
          <w:p w:rsidR="00BB2A66" w:rsidRPr="00BB2A66" w:rsidRDefault="00BB2A66" w:rsidP="00BB2A66">
            <w:pPr>
              <w:jc w:val="both"/>
              <w:rPr>
                <w:rFonts w:eastAsia="Calibri"/>
                <w:sz w:val="24"/>
                <w:szCs w:val="24"/>
              </w:rPr>
            </w:pPr>
            <w:r w:rsidRPr="00BB2A66">
              <w:rPr>
                <w:rFonts w:eastAsia="Calibri"/>
                <w:color w:val="C00000"/>
                <w:sz w:val="24"/>
                <w:szCs w:val="24"/>
              </w:rPr>
              <w:t xml:space="preserve">       </w:t>
            </w:r>
            <w:r w:rsidRPr="00BB2A66">
              <w:rPr>
                <w:rFonts w:eastAsia="Calibri"/>
                <w:sz w:val="24"/>
                <w:szCs w:val="24"/>
              </w:rPr>
              <w:t>В отчетном периоде обучающих мероприятий с должностными лицами ГУ, ответственными за профилактику коррупционных и иных правонарушений, не проводилось.</w:t>
            </w:r>
          </w:p>
        </w:tc>
      </w:tr>
      <w:tr w:rsidR="00BB2A66" w:rsidRPr="00BB2A66" w:rsidTr="00CA19D0">
        <w:trPr>
          <w:trHeight w:val="1125"/>
        </w:trPr>
        <w:tc>
          <w:tcPr>
            <w:tcW w:w="842" w:type="dxa"/>
          </w:tcPr>
          <w:p w:rsidR="00BB2A66" w:rsidRPr="00BB2A66" w:rsidRDefault="00BB2A66" w:rsidP="00BB2A66">
            <w:pPr>
              <w:rPr>
                <w:rFonts w:eastAsia="Calibri"/>
                <w:sz w:val="24"/>
                <w:szCs w:val="24"/>
              </w:rPr>
            </w:pPr>
            <w:r w:rsidRPr="00BB2A66">
              <w:rPr>
                <w:rFonts w:eastAsia="Calibri"/>
                <w:sz w:val="24"/>
                <w:szCs w:val="24"/>
              </w:rPr>
              <w:t>3.5</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Проведение мониторинга исполнения трудовых обязанностей работниками, деятельность которых связана с коррупционными рисками</w:t>
            </w:r>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В течение 2023-2027 гг. </w:t>
            </w:r>
          </w:p>
        </w:tc>
        <w:tc>
          <w:tcPr>
            <w:tcW w:w="1701" w:type="dxa"/>
          </w:tcPr>
          <w:p w:rsidR="00BB2A66" w:rsidRPr="00BB2A66" w:rsidRDefault="00BB2A66" w:rsidP="00BB2A66">
            <w:pPr>
              <w:rPr>
                <w:rFonts w:eastAsia="Calibri"/>
                <w:sz w:val="24"/>
                <w:szCs w:val="24"/>
              </w:rPr>
            </w:pPr>
            <w:r w:rsidRPr="00BB2A66">
              <w:rPr>
                <w:rFonts w:eastAsia="Calibri"/>
                <w:sz w:val="24"/>
                <w:szCs w:val="24"/>
              </w:rPr>
              <w:t>Комитет по образованию</w:t>
            </w:r>
          </w:p>
        </w:tc>
        <w:tc>
          <w:tcPr>
            <w:tcW w:w="6173" w:type="dxa"/>
            <w:shd w:val="clear" w:color="auto" w:fill="FFFFFF"/>
          </w:tcPr>
          <w:p w:rsidR="00BB2A66" w:rsidRPr="00BB2A66" w:rsidRDefault="00BB2A66" w:rsidP="00BB2A66">
            <w:pPr>
              <w:jc w:val="both"/>
              <w:rPr>
                <w:rFonts w:eastAsia="Calibri"/>
                <w:sz w:val="24"/>
                <w:szCs w:val="24"/>
              </w:rPr>
            </w:pPr>
            <w:r w:rsidRPr="00BB2A66">
              <w:rPr>
                <w:rFonts w:eastAsia="Calibri"/>
                <w:sz w:val="24"/>
                <w:szCs w:val="24"/>
              </w:rPr>
              <w:t xml:space="preserve">        В марте 2024 года в соответствии с пунктом 4.66 Плана работы Комитета на 2023/2024 учебный год проведен анализ деятельности </w:t>
            </w:r>
            <w:r w:rsidRPr="00BB2A66">
              <w:rPr>
                <w:sz w:val="24"/>
                <w:szCs w:val="24"/>
              </w:rPr>
              <w:t xml:space="preserve">Государственного казенного общеобразовательного учебно-воспитательного учреждения школы № 2 (открытого типа) Санкт-Петербурга  по реализации антикоррупционной политики. </w:t>
            </w:r>
            <w:r w:rsidRPr="00BB2A66">
              <w:rPr>
                <w:rFonts w:eastAsia="Calibri"/>
                <w:sz w:val="24"/>
                <w:szCs w:val="24"/>
              </w:rPr>
              <w:t>В рамках указанного мероприятия рассмотрены вопросы деятельности данного учреждения, в том числе в части исполнения трудовых обязанностей работниками, деятельность которых связана с коррупционными рисками.</w:t>
            </w:r>
          </w:p>
        </w:tc>
      </w:tr>
      <w:tr w:rsidR="00BB2A66" w:rsidRPr="00BB2A66" w:rsidTr="00CA19D0">
        <w:trPr>
          <w:trHeight w:val="1125"/>
        </w:trPr>
        <w:tc>
          <w:tcPr>
            <w:tcW w:w="842" w:type="dxa"/>
          </w:tcPr>
          <w:p w:rsidR="00BB2A66" w:rsidRPr="00BB2A66" w:rsidRDefault="00BB2A66" w:rsidP="00BB2A66">
            <w:pPr>
              <w:rPr>
                <w:rFonts w:eastAsia="Calibri"/>
                <w:sz w:val="24"/>
                <w:szCs w:val="24"/>
              </w:rPr>
            </w:pPr>
            <w:r w:rsidRPr="00BB2A66">
              <w:rPr>
                <w:rFonts w:eastAsia="Calibri"/>
                <w:sz w:val="24"/>
                <w:szCs w:val="24"/>
              </w:rPr>
              <w:t>3.6</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 xml:space="preserve">Обеспечение общественного контроля за деятельностью ГУ и ГУП по реализации положений Федерального закона "О контрактной системе в сфере закупок товаров, работ, услуг для обеспечения государственных и муниципальных нужд" (при поступлении в ИОГВ обращений </w:t>
            </w:r>
            <w:r w:rsidRPr="00BB2A66">
              <w:rPr>
                <w:sz w:val="24"/>
                <w:szCs w:val="24"/>
              </w:rPr>
              <w:lastRenderedPageBreak/>
              <w:t>граждан, общественных объединений или объединений юридических лиц)</w:t>
            </w:r>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lastRenderedPageBreak/>
              <w:t xml:space="preserve">В течение 2023-2027 гг. </w:t>
            </w:r>
          </w:p>
        </w:tc>
        <w:tc>
          <w:tcPr>
            <w:tcW w:w="1701" w:type="dxa"/>
          </w:tcPr>
          <w:p w:rsidR="00BB2A66" w:rsidRPr="00BB2A66" w:rsidRDefault="00BB2A66" w:rsidP="00BB2A66">
            <w:pPr>
              <w:rPr>
                <w:rFonts w:eastAsia="Calibri"/>
                <w:sz w:val="24"/>
                <w:szCs w:val="24"/>
              </w:rPr>
            </w:pPr>
            <w:r w:rsidRPr="00BB2A66">
              <w:rPr>
                <w:rFonts w:eastAsia="Calibri"/>
                <w:sz w:val="24"/>
                <w:szCs w:val="24"/>
              </w:rPr>
              <w:t>Комитет по образованию</w:t>
            </w:r>
          </w:p>
        </w:tc>
        <w:tc>
          <w:tcPr>
            <w:tcW w:w="6173" w:type="dxa"/>
            <w:shd w:val="clear" w:color="auto" w:fill="FFFFFF"/>
          </w:tcPr>
          <w:p w:rsidR="00BB2A66" w:rsidRPr="00BB2A66" w:rsidRDefault="00BB2A66" w:rsidP="00BB2A66">
            <w:pPr>
              <w:jc w:val="both"/>
              <w:rPr>
                <w:rFonts w:eastAsia="Calibri"/>
                <w:sz w:val="24"/>
                <w:szCs w:val="24"/>
              </w:rPr>
            </w:pPr>
            <w:r w:rsidRPr="00BB2A66">
              <w:rPr>
                <w:rFonts w:eastAsia="Calibri"/>
                <w:sz w:val="24"/>
                <w:szCs w:val="24"/>
              </w:rPr>
              <w:t xml:space="preserve">     В отчетном периоде</w:t>
            </w:r>
            <w:r w:rsidRPr="00BB2A66">
              <w:rPr>
                <w:sz w:val="24"/>
                <w:szCs w:val="24"/>
              </w:rPr>
              <w:t xml:space="preserve"> в отношении ГУ поступило 5 обращений о допущенных по мнению заявителей нарушениях законодательства при осуществлении закупок и исполнении контрактов.</w:t>
            </w:r>
          </w:p>
          <w:p w:rsidR="00BB2A66" w:rsidRPr="00BB2A66" w:rsidRDefault="00BB2A66" w:rsidP="00BB2A66">
            <w:pPr>
              <w:jc w:val="both"/>
              <w:rPr>
                <w:sz w:val="24"/>
                <w:szCs w:val="24"/>
              </w:rPr>
            </w:pPr>
            <w:r w:rsidRPr="00BB2A66">
              <w:rPr>
                <w:sz w:val="24"/>
                <w:szCs w:val="24"/>
              </w:rPr>
              <w:t xml:space="preserve">         По результатам рассмотрения 4 обращений заявителям дан ответ по существу поставленных в обращениях вопросов.</w:t>
            </w:r>
          </w:p>
          <w:p w:rsidR="00BB2A66" w:rsidRPr="00BB2A66" w:rsidRDefault="00BB2A66" w:rsidP="00BB2A66">
            <w:pPr>
              <w:jc w:val="both"/>
              <w:rPr>
                <w:sz w:val="24"/>
                <w:szCs w:val="24"/>
              </w:rPr>
            </w:pPr>
            <w:r w:rsidRPr="00BB2A66">
              <w:rPr>
                <w:sz w:val="24"/>
                <w:szCs w:val="24"/>
              </w:rPr>
              <w:t xml:space="preserve">       По 1 обращению проведена внеплановая  проверка. </w:t>
            </w:r>
            <w:r w:rsidRPr="00BB2A66">
              <w:rPr>
                <w:sz w:val="24"/>
                <w:szCs w:val="24"/>
              </w:rPr>
              <w:lastRenderedPageBreak/>
              <w:t>Информация о проверке размещена учреждением на Официальном сайте для размещения информации о государственных (муниципальных) учреждениях (</w:t>
            </w:r>
            <w:hyperlink r:id="rId8" w:history="1">
              <w:r w:rsidRPr="00BB2A66">
                <w:rPr>
                  <w:color w:val="0563C1" w:themeColor="hyperlink"/>
                  <w:sz w:val="24"/>
                  <w:szCs w:val="24"/>
                  <w:u w:val="single"/>
                </w:rPr>
                <w:t>https://bus.gov.ru</w:t>
              </w:r>
            </w:hyperlink>
            <w:r w:rsidRPr="00BB2A66">
              <w:rPr>
                <w:sz w:val="24"/>
                <w:szCs w:val="24"/>
              </w:rPr>
              <w:t>). Ответ заявителю не направлялся в связи с тем, что он отозвал свое обращение.</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lastRenderedPageBreak/>
              <w:t>3.7</w:t>
            </w:r>
          </w:p>
        </w:tc>
        <w:tc>
          <w:tcPr>
            <w:tcW w:w="4403" w:type="dxa"/>
          </w:tcPr>
          <w:p w:rsidR="00BB2A66" w:rsidRPr="00BB2A66" w:rsidRDefault="00BB2A66" w:rsidP="00BB2A66">
            <w:pPr>
              <w:jc w:val="center"/>
              <w:rPr>
                <w:rFonts w:eastAsia="Calibri"/>
                <w:sz w:val="24"/>
                <w:szCs w:val="24"/>
              </w:rPr>
            </w:pPr>
            <w:r w:rsidRPr="00BB2A66">
              <w:rPr>
                <w:rFonts w:eastAsia="Calibri"/>
                <w:sz w:val="24"/>
                <w:szCs w:val="24"/>
              </w:rPr>
              <w:t xml:space="preserve">Обеспечение представления руководителями ГУ сведений о своих доходах, об имуществе </w:t>
            </w:r>
            <w:r w:rsidRPr="00BB2A66">
              <w:rPr>
                <w:rFonts w:eastAsia="Calibri"/>
                <w:sz w:val="24"/>
                <w:szCs w:val="24"/>
              </w:rPr>
              <w:br/>
              <w:t xml:space="preserve">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r w:rsidRPr="00BB2A66">
              <w:rPr>
                <w:rFonts w:eastAsia="Calibri"/>
                <w:sz w:val="24"/>
                <w:szCs w:val="24"/>
              </w:rPr>
              <w:br/>
              <w:t>в соответствии с действующим законодательством</w:t>
            </w:r>
          </w:p>
        </w:tc>
        <w:tc>
          <w:tcPr>
            <w:tcW w:w="1843" w:type="dxa"/>
          </w:tcPr>
          <w:p w:rsidR="00BB2A66" w:rsidRPr="00BB2A66" w:rsidRDefault="00BB2A66" w:rsidP="00BB2A66">
            <w:pPr>
              <w:rPr>
                <w:rFonts w:eastAsia="Calibri"/>
                <w:sz w:val="24"/>
                <w:szCs w:val="24"/>
              </w:rPr>
            </w:pPr>
            <w:r w:rsidRPr="00BB2A66">
              <w:rPr>
                <w:rFonts w:eastAsia="Calibri"/>
                <w:sz w:val="24"/>
                <w:szCs w:val="24"/>
              </w:rPr>
              <w:t>Январь-апрель, ежегодно</w:t>
            </w:r>
          </w:p>
        </w:tc>
        <w:tc>
          <w:tcPr>
            <w:tcW w:w="1701" w:type="dxa"/>
          </w:tcPr>
          <w:p w:rsidR="00BB2A66" w:rsidRPr="00BB2A66" w:rsidRDefault="00BB2A66" w:rsidP="00BB2A66">
            <w:pPr>
              <w:rPr>
                <w:rFonts w:eastAsia="Calibri"/>
                <w:sz w:val="24"/>
                <w:szCs w:val="24"/>
              </w:rPr>
            </w:pPr>
            <w:r w:rsidRPr="00BB2A66">
              <w:rPr>
                <w:rFonts w:eastAsia="Calibri"/>
                <w:sz w:val="24"/>
                <w:szCs w:val="24"/>
              </w:rPr>
              <w:t>Комитет по образованию</w:t>
            </w:r>
          </w:p>
        </w:tc>
        <w:tc>
          <w:tcPr>
            <w:tcW w:w="6173" w:type="dxa"/>
            <w:shd w:val="clear" w:color="auto" w:fill="FFFFFF"/>
          </w:tcPr>
          <w:p w:rsidR="00BB2A66" w:rsidRPr="00BB2A66" w:rsidRDefault="00BB2A66" w:rsidP="00BB2A66">
            <w:pPr>
              <w:jc w:val="both"/>
              <w:rPr>
                <w:rFonts w:eastAsia="Calibri"/>
                <w:sz w:val="24"/>
                <w:szCs w:val="24"/>
              </w:rPr>
            </w:pPr>
            <w:r w:rsidRPr="00BB2A66">
              <w:rPr>
                <w:rFonts w:eastAsia="Calibri"/>
                <w:sz w:val="24"/>
                <w:szCs w:val="24"/>
              </w:rPr>
              <w:t xml:space="preserve">       До сведения руководителей ГУ доведена информация о представлении Сведений в ходе декларационной кампании 2024 года по форме справки, </w:t>
            </w:r>
          </w:p>
          <w:p w:rsidR="00BB2A66" w:rsidRPr="00BB2A66" w:rsidRDefault="00BB2A66" w:rsidP="00BB2A66">
            <w:pPr>
              <w:jc w:val="both"/>
              <w:rPr>
                <w:rFonts w:eastAsia="Calibri"/>
                <w:sz w:val="24"/>
                <w:szCs w:val="24"/>
              </w:rPr>
            </w:pPr>
            <w:r w:rsidRPr="00BB2A66">
              <w:rPr>
                <w:rFonts w:eastAsia="Calibri"/>
                <w:sz w:val="24"/>
                <w:szCs w:val="24"/>
              </w:rPr>
              <w:t>утвержденной Указом Президента Российской Федерации от 23.06.2014 № 460, заполненной с использованием специального программного обеспечения «Справки БК», и с учетом Методических рекомендаций Министерства труда и социальной защиты Российской Федерации по вопросам представления сведений о доходах, расходах, об имуществе и обязательствах имущественного характера и заполнения соответствующей справки в 2024 году (за отчетный 2023 год).</w:t>
            </w:r>
          </w:p>
          <w:p w:rsidR="00BB2A66" w:rsidRPr="00BB2A66" w:rsidRDefault="00BB2A66" w:rsidP="00BB2A66">
            <w:pPr>
              <w:jc w:val="both"/>
              <w:rPr>
                <w:rFonts w:eastAsia="Calibri"/>
                <w:sz w:val="24"/>
                <w:szCs w:val="24"/>
              </w:rPr>
            </w:pPr>
            <w:r w:rsidRPr="00BB2A66">
              <w:rPr>
                <w:rFonts w:eastAsia="Calibri"/>
                <w:sz w:val="24"/>
                <w:szCs w:val="24"/>
              </w:rPr>
              <w:t xml:space="preserve">        04.03.2024, 06.03.2024 проведены совещания с руководителями ГУ, на которым рассмотрен в том числе вопрос представления в 2024 году Сведений по форме справки, утвержденной Указом Президента Российской Федерации от 23.06.2014 № 460, заполненной с использованием специального программного обеспечения «Справки БК» (версия 2.5.5). </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t>3.8</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Размещение сведений о доходах, об имуществе и обязательствах имущественного характера руководителей ГУ, их супруг (супругов) и несовершеннолетних детей на официальных сайтах исполнительных органов (веб-страницах исполнительных органов на официальном сайте Администрации Санкт-Петербурга) в сети "Интернет" в соответствии с законодательством</w:t>
            </w:r>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Май, </w:t>
            </w:r>
          </w:p>
          <w:p w:rsidR="00BB2A66" w:rsidRPr="00BB2A66" w:rsidRDefault="00BB2A66" w:rsidP="00BB2A66">
            <w:pPr>
              <w:jc w:val="both"/>
              <w:rPr>
                <w:sz w:val="24"/>
                <w:szCs w:val="24"/>
              </w:rPr>
            </w:pPr>
            <w:r w:rsidRPr="00BB2A66">
              <w:rPr>
                <w:sz w:val="24"/>
                <w:szCs w:val="24"/>
              </w:rPr>
              <w:t xml:space="preserve">ежегодно </w:t>
            </w:r>
          </w:p>
        </w:tc>
        <w:tc>
          <w:tcPr>
            <w:tcW w:w="1701" w:type="dxa"/>
          </w:tcPr>
          <w:p w:rsidR="00BB2A66" w:rsidRPr="00BB2A66" w:rsidRDefault="00BB2A66" w:rsidP="00BB2A66">
            <w:pPr>
              <w:rPr>
                <w:rFonts w:eastAsia="Calibri"/>
                <w:sz w:val="24"/>
                <w:szCs w:val="24"/>
              </w:rPr>
            </w:pPr>
            <w:r w:rsidRPr="00BB2A66">
              <w:rPr>
                <w:rFonts w:eastAsia="Calibri"/>
                <w:sz w:val="24"/>
                <w:szCs w:val="24"/>
              </w:rPr>
              <w:t>Комитет по образованию</w:t>
            </w:r>
          </w:p>
        </w:tc>
        <w:tc>
          <w:tcPr>
            <w:tcW w:w="6173" w:type="dxa"/>
            <w:shd w:val="clear" w:color="auto" w:fill="FFFFFF"/>
          </w:tcPr>
          <w:p w:rsidR="00BB2A66" w:rsidRPr="00BB2A66" w:rsidRDefault="00BB2A66" w:rsidP="00BB2A66">
            <w:pPr>
              <w:jc w:val="both"/>
              <w:rPr>
                <w:rFonts w:eastAsia="Calibri"/>
                <w:sz w:val="24"/>
                <w:szCs w:val="24"/>
              </w:rPr>
            </w:pPr>
            <w:r w:rsidRPr="00BB2A66">
              <w:rPr>
                <w:sz w:val="24"/>
                <w:szCs w:val="24"/>
              </w:rPr>
              <w:t xml:space="preserve">В соответствии с Указом Президента Российской Федерации от 29.12.2022 № 968 «Об особенностях исполнения обязанностей, соблюдения ограничений </w:t>
            </w:r>
            <w:r w:rsidRPr="00BB2A66">
              <w:rPr>
                <w:sz w:val="24"/>
                <w:szCs w:val="24"/>
              </w:rPr>
              <w:br/>
              <w:t>и запретов в области противодействия коррупции некоторыми категориями граждан в период проведения специальной военной операции» в 2024 году размещение Сведений в сети «Интернет» не осуществлялось.</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t>3.9</w:t>
            </w:r>
          </w:p>
        </w:tc>
        <w:tc>
          <w:tcPr>
            <w:tcW w:w="4403" w:type="dxa"/>
          </w:tcPr>
          <w:p w:rsidR="00BB2A66" w:rsidRPr="00BB2A66" w:rsidRDefault="00BB2A66" w:rsidP="00BB2A66">
            <w:pPr>
              <w:jc w:val="center"/>
              <w:rPr>
                <w:rFonts w:eastAsia="Calibri"/>
                <w:sz w:val="24"/>
                <w:szCs w:val="24"/>
              </w:rPr>
            </w:pPr>
            <w:r w:rsidRPr="00BB2A66">
              <w:rPr>
                <w:rFonts w:eastAsia="Calibri"/>
                <w:sz w:val="24"/>
                <w:szCs w:val="24"/>
              </w:rPr>
              <w:t xml:space="preserve">Осуществление проверок достоверности и полноты сведений о доходах, об имуществе и обязательствах </w:t>
            </w:r>
            <w:r w:rsidRPr="00BB2A66">
              <w:rPr>
                <w:rFonts w:eastAsia="Calibri"/>
                <w:sz w:val="24"/>
                <w:szCs w:val="24"/>
              </w:rPr>
              <w:lastRenderedPageBreak/>
              <w:t xml:space="preserve">имущественного характера, представляемых гражданами, претендующими на замещение должностей руководителей ГУ, </w:t>
            </w:r>
            <w:r w:rsidRPr="00BB2A66">
              <w:rPr>
                <w:rFonts w:eastAsia="Calibri"/>
                <w:sz w:val="24"/>
                <w:szCs w:val="24"/>
              </w:rPr>
              <w:br/>
              <w:t xml:space="preserve">и руководителями ГУ в соответствии </w:t>
            </w:r>
            <w:r w:rsidRPr="00BB2A66">
              <w:rPr>
                <w:rFonts w:eastAsia="Calibri"/>
                <w:sz w:val="24"/>
                <w:szCs w:val="24"/>
              </w:rPr>
              <w:br/>
              <w:t xml:space="preserve">с действующим законодательством </w:t>
            </w:r>
            <w:r w:rsidRPr="00BB2A66">
              <w:rPr>
                <w:rFonts w:eastAsia="Calibri"/>
                <w:sz w:val="24"/>
                <w:szCs w:val="24"/>
              </w:rPr>
              <w:br/>
              <w:t>Санкт-Петербурга</w:t>
            </w:r>
          </w:p>
        </w:tc>
        <w:tc>
          <w:tcPr>
            <w:tcW w:w="1843" w:type="dxa"/>
          </w:tcPr>
          <w:p w:rsidR="00BB2A66" w:rsidRPr="00BB2A66" w:rsidRDefault="00BB2A66" w:rsidP="00BB2A66">
            <w:pPr>
              <w:jc w:val="center"/>
              <w:rPr>
                <w:rFonts w:eastAsia="Calibri"/>
                <w:sz w:val="24"/>
                <w:szCs w:val="24"/>
              </w:rPr>
            </w:pPr>
            <w:r w:rsidRPr="00BB2A66">
              <w:rPr>
                <w:rFonts w:eastAsia="Calibri"/>
                <w:sz w:val="24"/>
                <w:szCs w:val="24"/>
              </w:rPr>
              <w:lastRenderedPageBreak/>
              <w:t>На основании поступившей информации</w:t>
            </w:r>
          </w:p>
        </w:tc>
        <w:tc>
          <w:tcPr>
            <w:tcW w:w="1701" w:type="dxa"/>
          </w:tcPr>
          <w:p w:rsidR="00BB2A66" w:rsidRPr="00BB2A66" w:rsidRDefault="00BB2A66" w:rsidP="00BB2A66">
            <w:pPr>
              <w:rPr>
                <w:rFonts w:eastAsia="Calibri"/>
                <w:sz w:val="24"/>
                <w:szCs w:val="24"/>
              </w:rPr>
            </w:pPr>
            <w:r w:rsidRPr="00BB2A66">
              <w:rPr>
                <w:rFonts w:eastAsia="Calibri"/>
                <w:sz w:val="24"/>
                <w:szCs w:val="24"/>
              </w:rPr>
              <w:t>Комитет по образованию</w:t>
            </w:r>
          </w:p>
        </w:tc>
        <w:tc>
          <w:tcPr>
            <w:tcW w:w="6173" w:type="dxa"/>
            <w:shd w:val="clear" w:color="auto" w:fill="FFFFFF"/>
          </w:tcPr>
          <w:p w:rsidR="00BB2A66" w:rsidRPr="00BB2A66" w:rsidRDefault="00BB2A66" w:rsidP="00BB2A66">
            <w:pPr>
              <w:jc w:val="both"/>
              <w:rPr>
                <w:rFonts w:eastAsia="Calibri"/>
                <w:sz w:val="24"/>
                <w:szCs w:val="24"/>
              </w:rPr>
            </w:pPr>
            <w:r w:rsidRPr="00BB2A66">
              <w:rPr>
                <w:rFonts w:eastAsia="Calibri"/>
                <w:sz w:val="24"/>
                <w:szCs w:val="24"/>
              </w:rPr>
              <w:t xml:space="preserve">  В отчетном периоде проверки достоверности и полноты Сведений, представленных руководителями ГУ и гражданами, претендующими на замещение должностей </w:t>
            </w:r>
            <w:r w:rsidRPr="00BB2A66">
              <w:rPr>
                <w:rFonts w:eastAsia="Calibri"/>
                <w:sz w:val="24"/>
                <w:szCs w:val="24"/>
              </w:rPr>
              <w:lastRenderedPageBreak/>
              <w:t>руководителей ГУ, не проводились ввиду отсутствия оснований.</w:t>
            </w:r>
          </w:p>
          <w:p w:rsidR="00BB2A66" w:rsidRPr="00BB2A66" w:rsidRDefault="00BB2A66" w:rsidP="00BB2A66">
            <w:pPr>
              <w:jc w:val="both"/>
              <w:rPr>
                <w:sz w:val="24"/>
                <w:szCs w:val="24"/>
              </w:rPr>
            </w:pP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lastRenderedPageBreak/>
              <w:t>3.10</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 xml:space="preserve">Осуществление анализа деятельности ГУ и ГУП по реализации положений </w:t>
            </w:r>
            <w:hyperlink r:id="rId9" w:tooltip="Нет информации" w:history="1">
              <w:r w:rsidRPr="00BB2A66">
                <w:rPr>
                  <w:sz w:val="24"/>
                  <w:szCs w:val="24"/>
                </w:rPr>
                <w:t>статьи 13.3 Федерального закона "О противодействии коррупции"</w:t>
              </w:r>
              <w:r w:rsidRPr="00BB2A66">
                <w:rPr>
                  <w:sz w:val="24"/>
                  <w:szCs w:val="24"/>
                  <w:u w:val="single"/>
                </w:rPr>
                <w:t xml:space="preserve"> </w:t>
              </w:r>
            </w:hyperlink>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Один раз в полугодие </w:t>
            </w:r>
          </w:p>
        </w:tc>
        <w:tc>
          <w:tcPr>
            <w:tcW w:w="1701" w:type="dxa"/>
          </w:tcPr>
          <w:p w:rsidR="00BB2A66" w:rsidRPr="00BB2A66" w:rsidRDefault="00BB2A66" w:rsidP="00BB2A66">
            <w:pPr>
              <w:rPr>
                <w:rFonts w:eastAsia="Calibri"/>
                <w:sz w:val="24"/>
                <w:szCs w:val="24"/>
              </w:rPr>
            </w:pPr>
            <w:r w:rsidRPr="00BB2A66">
              <w:rPr>
                <w:rFonts w:eastAsia="Calibri"/>
                <w:sz w:val="24"/>
                <w:szCs w:val="24"/>
              </w:rPr>
              <w:t>Комитет по образованию</w:t>
            </w:r>
          </w:p>
        </w:tc>
        <w:tc>
          <w:tcPr>
            <w:tcW w:w="6173" w:type="dxa"/>
            <w:shd w:val="clear" w:color="auto" w:fill="FFFFFF"/>
          </w:tcPr>
          <w:p w:rsidR="00BB2A66" w:rsidRPr="00BB2A66" w:rsidRDefault="00BB2A66" w:rsidP="00BB2A66">
            <w:pPr>
              <w:jc w:val="both"/>
              <w:rPr>
                <w:rFonts w:eastAsia="Calibri"/>
                <w:sz w:val="24"/>
                <w:szCs w:val="24"/>
              </w:rPr>
            </w:pPr>
            <w:r w:rsidRPr="00BB2A66">
              <w:rPr>
                <w:rFonts w:eastAsia="Calibri"/>
                <w:sz w:val="24"/>
                <w:szCs w:val="24"/>
              </w:rPr>
              <w:t xml:space="preserve">      Комитетом осуществляется анализ деятельности подведомственных учреждений, в том числе за реализацией положений статьи 13.3 Федерального закона «О противодействии коррупции». </w:t>
            </w:r>
          </w:p>
          <w:p w:rsidR="00BB2A66" w:rsidRPr="00BB2A66" w:rsidRDefault="00BB2A66" w:rsidP="00BB2A66">
            <w:pPr>
              <w:jc w:val="both"/>
              <w:rPr>
                <w:rFonts w:eastAsia="Calibri"/>
                <w:sz w:val="24"/>
                <w:szCs w:val="24"/>
              </w:rPr>
            </w:pPr>
            <w:r w:rsidRPr="00BB2A66">
              <w:rPr>
                <w:rFonts w:eastAsia="Calibri"/>
                <w:sz w:val="24"/>
                <w:szCs w:val="24"/>
              </w:rPr>
              <w:t xml:space="preserve">        В ГУ реализуется комплекс мер по предупреждению коррупции в том числе: определены лица, ответственные за профилактику коррупционных и иных правонарушений; утверждены кодексы этики и служебного поведения работников, функционируют комиссии по противодействию коррупции, осуществляется взаимодействие с правоохранительными органами при реализации антикоррупционной политики и проведении мероприятий антикоррупционной направленности.</w:t>
            </w:r>
          </w:p>
          <w:p w:rsidR="00BB2A66" w:rsidRPr="00BB2A66" w:rsidRDefault="00BB2A66" w:rsidP="00BB2A66">
            <w:pPr>
              <w:jc w:val="both"/>
              <w:rPr>
                <w:rFonts w:eastAsia="Calibri"/>
                <w:sz w:val="24"/>
                <w:szCs w:val="24"/>
              </w:rPr>
            </w:pPr>
            <w:r w:rsidRPr="00BB2A66">
              <w:rPr>
                <w:rFonts w:eastAsia="Calibri"/>
                <w:sz w:val="24"/>
                <w:szCs w:val="24"/>
              </w:rPr>
              <w:t xml:space="preserve">      Сотрудники кадровой службы осуществляют консультирование руководителей и ответственных должностных лиц учреждений, находящихся в ведении Комитета, по вопросам профилактики коррупционных     правонарушений, в том числе по вопросам предоставления Сведений, соблюдения требований, направленных на предотвращение или урегулирование конфликта интересов. </w:t>
            </w:r>
          </w:p>
          <w:p w:rsidR="00BB2A66" w:rsidRPr="00BB2A66" w:rsidRDefault="00BB2A66" w:rsidP="00BB2A66">
            <w:pPr>
              <w:jc w:val="both"/>
              <w:rPr>
                <w:rFonts w:eastAsia="Calibri"/>
                <w:sz w:val="24"/>
                <w:szCs w:val="24"/>
              </w:rPr>
            </w:pPr>
            <w:r w:rsidRPr="00BB2A66">
              <w:rPr>
                <w:rFonts w:eastAsia="Calibri"/>
                <w:sz w:val="24"/>
                <w:szCs w:val="24"/>
              </w:rPr>
              <w:t xml:space="preserve">     На официальных сайтах ГУ размещены информационные материалы о ходе реализации антикоррупционной политики в учреждении, телефоны и адреса электронной почты, куда можно обратиться в случае столкновения с фактом коррупции, планы мероприятий ГУ по противодействию коррупции.</w:t>
            </w:r>
          </w:p>
          <w:p w:rsidR="00BB2A66" w:rsidRPr="00BB2A66" w:rsidRDefault="00BB2A66" w:rsidP="00BB2A66">
            <w:pPr>
              <w:jc w:val="both"/>
              <w:rPr>
                <w:rFonts w:eastAsia="Calibri"/>
                <w:sz w:val="24"/>
                <w:szCs w:val="24"/>
              </w:rPr>
            </w:pPr>
            <w:r w:rsidRPr="00BB2A66">
              <w:rPr>
                <w:rFonts w:eastAsia="Calibri"/>
                <w:sz w:val="24"/>
                <w:szCs w:val="24"/>
              </w:rPr>
              <w:t xml:space="preserve">       На основании распоряжения Администрации Губернатора Санкт-Петербурга от 20.04.2018 № 9-ра «О мерах по совершенствованию информирования населения </w:t>
            </w:r>
            <w:r w:rsidRPr="00BB2A66">
              <w:rPr>
                <w:rFonts w:eastAsia="Calibri"/>
                <w:sz w:val="24"/>
                <w:szCs w:val="24"/>
              </w:rPr>
              <w:lastRenderedPageBreak/>
              <w:t>Санкт-Петербурга о ходе реализации антикоррупционной политики» Комитетом организована работа по актуализации и регулярному обновлению разделов по противодействию коррупции сайтов подведомственных учреждений.</w:t>
            </w:r>
          </w:p>
          <w:p w:rsidR="00BB2A66" w:rsidRPr="00BB2A66" w:rsidRDefault="00BB2A66" w:rsidP="00BB2A66">
            <w:pPr>
              <w:jc w:val="both"/>
              <w:rPr>
                <w:rFonts w:eastAsia="Calibri"/>
                <w:sz w:val="24"/>
                <w:szCs w:val="24"/>
              </w:rPr>
            </w:pPr>
            <w:r w:rsidRPr="00BB2A66">
              <w:rPr>
                <w:rFonts w:eastAsia="Calibri"/>
                <w:sz w:val="24"/>
                <w:szCs w:val="24"/>
              </w:rPr>
              <w:t xml:space="preserve">     В марте 2024 года в соответствии с пунктом 4.66 Плана работы Комитета на 2023/2024 учебный год проведен анализ деятельности </w:t>
            </w:r>
            <w:r w:rsidRPr="00BB2A66">
              <w:rPr>
                <w:sz w:val="24"/>
                <w:szCs w:val="24"/>
              </w:rPr>
              <w:t xml:space="preserve">Государственного казенного общеобразовательного учебно-воспитательного учреждения школы № 2 (открытого типа) Санкт-Петербурга  по реализации антикоррупционной политики. </w:t>
            </w:r>
          </w:p>
          <w:p w:rsidR="00BB2A66" w:rsidRPr="00BB2A66" w:rsidRDefault="00BB2A66" w:rsidP="00BB2A66">
            <w:pPr>
              <w:jc w:val="both"/>
              <w:rPr>
                <w:rFonts w:eastAsia="Calibri"/>
                <w:sz w:val="24"/>
                <w:szCs w:val="24"/>
              </w:rPr>
            </w:pPr>
            <w:r w:rsidRPr="00BB2A66">
              <w:rPr>
                <w:rFonts w:eastAsia="Calibri"/>
                <w:sz w:val="24"/>
                <w:szCs w:val="24"/>
              </w:rPr>
              <w:t xml:space="preserve">         В рамках указанного мероприятия рассмотрены вопросы деятельности данного учреждения, в том числе в части: </w:t>
            </w:r>
            <w:r w:rsidRPr="00BB2A66">
              <w:rPr>
                <w:sz w:val="24"/>
                <w:szCs w:val="24"/>
              </w:rPr>
              <w:t>выполнения требований статьи 13.3 Федерального закона от 25.12.2008 № 273-ФЗ  «О противодействии коррупции» по разработке и принятию мер по предупреждению коррупции;</w:t>
            </w:r>
            <w:r w:rsidRPr="00BB2A66">
              <w:rPr>
                <w:rFonts w:eastAsia="Calibri"/>
                <w:sz w:val="24"/>
                <w:szCs w:val="24"/>
              </w:rPr>
              <w:t xml:space="preserve"> </w:t>
            </w:r>
            <w:r w:rsidRPr="00BB2A66">
              <w:rPr>
                <w:sz w:val="24"/>
                <w:szCs w:val="24"/>
              </w:rPr>
              <w:t xml:space="preserve">деятельности комиссии по противодействию коррупции и комиссии </w:t>
            </w:r>
            <w:r w:rsidRPr="00BB2A66">
              <w:rPr>
                <w:sz w:val="24"/>
                <w:szCs w:val="24"/>
              </w:rPr>
              <w:br/>
              <w:t>по урегулированию споров между участниками образовательных отношений;</w:t>
            </w:r>
            <w:r w:rsidRPr="00BB2A66">
              <w:rPr>
                <w:rFonts w:eastAsia="Calibri"/>
                <w:sz w:val="24"/>
                <w:szCs w:val="24"/>
              </w:rPr>
              <w:t xml:space="preserve"> </w:t>
            </w:r>
            <w:r w:rsidRPr="00BB2A66">
              <w:rPr>
                <w:sz w:val="24"/>
                <w:szCs w:val="24"/>
              </w:rPr>
              <w:t>выполнения плана работы по противодействию коррупции;</w:t>
            </w:r>
            <w:r w:rsidRPr="00BB2A66">
              <w:rPr>
                <w:rFonts w:eastAsia="Calibri"/>
                <w:sz w:val="24"/>
                <w:szCs w:val="24"/>
              </w:rPr>
              <w:t xml:space="preserve"> </w:t>
            </w:r>
            <w:r w:rsidRPr="00BB2A66">
              <w:rPr>
                <w:sz w:val="24"/>
                <w:szCs w:val="24"/>
              </w:rPr>
              <w:t>установления стимулирующих выплат работникам;</w:t>
            </w:r>
            <w:r w:rsidRPr="00BB2A66">
              <w:rPr>
                <w:rFonts w:eastAsia="Calibri"/>
                <w:sz w:val="24"/>
                <w:szCs w:val="24"/>
              </w:rPr>
              <w:t xml:space="preserve"> </w:t>
            </w:r>
            <w:r w:rsidRPr="00BB2A66">
              <w:rPr>
                <w:sz w:val="24"/>
                <w:szCs w:val="24"/>
              </w:rPr>
              <w:t>издания приказов об утверждении Перечня коррупционных опасных функций, Перечня должностей с высоким риском коррупционных проявлений; организации антикоррупционного образования и проведения анализа его эффективности;</w:t>
            </w:r>
            <w:r w:rsidRPr="00BB2A66">
              <w:rPr>
                <w:rFonts w:eastAsia="Calibri"/>
                <w:sz w:val="24"/>
                <w:szCs w:val="24"/>
              </w:rPr>
              <w:t xml:space="preserve"> </w:t>
            </w:r>
            <w:r w:rsidRPr="00BB2A66">
              <w:rPr>
                <w:sz w:val="24"/>
                <w:szCs w:val="24"/>
              </w:rPr>
              <w:t>формирования и наполнения раздела «Противодействие коррупции» на официальном сайте данного учреждения;</w:t>
            </w:r>
            <w:r w:rsidRPr="00BB2A66">
              <w:rPr>
                <w:rFonts w:eastAsia="Calibri"/>
                <w:sz w:val="24"/>
                <w:szCs w:val="24"/>
              </w:rPr>
              <w:t xml:space="preserve"> </w:t>
            </w:r>
            <w:r w:rsidRPr="00BB2A66">
              <w:rPr>
                <w:spacing w:val="-6"/>
                <w:sz w:val="24"/>
                <w:szCs w:val="24"/>
              </w:rPr>
              <w:t>исполнения трудовых обязанностей работниками, деятельность которых связана с коррупционными рисками.</w:t>
            </w:r>
            <w:r w:rsidRPr="00BB2A66">
              <w:rPr>
                <w:rFonts w:eastAsia="Calibri"/>
                <w:sz w:val="24"/>
                <w:szCs w:val="24"/>
              </w:rPr>
              <w:t xml:space="preserve">     </w:t>
            </w:r>
          </w:p>
          <w:p w:rsidR="00BB2A66" w:rsidRPr="00BB2A66" w:rsidRDefault="00BB2A66" w:rsidP="00BB2A66">
            <w:pPr>
              <w:jc w:val="both"/>
              <w:rPr>
                <w:rFonts w:eastAsia="Calibri"/>
                <w:sz w:val="24"/>
                <w:szCs w:val="24"/>
              </w:rPr>
            </w:pPr>
            <w:r w:rsidRPr="00BB2A66">
              <w:rPr>
                <w:rFonts w:eastAsia="Calibri"/>
                <w:sz w:val="24"/>
                <w:szCs w:val="24"/>
              </w:rPr>
              <w:t xml:space="preserve">         В отчетном периоде осуществлен мониторинг деятельности 3 ГУ по реализации положений статьи 13.3 Федерального закона «О противодействии коррупции» в части выявления неофициальной отчетности и использования поддельных документов, по результатам которого указанных нарушений не установлено.</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lastRenderedPageBreak/>
              <w:t>3.11</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 xml:space="preserve">Осуществление контроля качества предоставляемых ГУ платных услуг и </w:t>
            </w:r>
            <w:r w:rsidRPr="00BB2A66">
              <w:rPr>
                <w:sz w:val="24"/>
                <w:szCs w:val="24"/>
              </w:rPr>
              <w:lastRenderedPageBreak/>
              <w:t>расходования денежных средств, полученных ГУ от оказания платных услуг</w:t>
            </w:r>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lastRenderedPageBreak/>
              <w:t xml:space="preserve">Ежегодно </w:t>
            </w:r>
          </w:p>
        </w:tc>
        <w:tc>
          <w:tcPr>
            <w:tcW w:w="1701" w:type="dxa"/>
          </w:tcPr>
          <w:p w:rsidR="00BB2A66" w:rsidRPr="00BB2A66" w:rsidRDefault="00BB2A66" w:rsidP="00BB2A66">
            <w:pPr>
              <w:rPr>
                <w:rFonts w:eastAsia="Calibri"/>
                <w:sz w:val="24"/>
                <w:szCs w:val="24"/>
              </w:rPr>
            </w:pPr>
            <w:r w:rsidRPr="00BB2A66">
              <w:rPr>
                <w:rFonts w:eastAsia="Calibri"/>
                <w:sz w:val="24"/>
                <w:szCs w:val="24"/>
              </w:rPr>
              <w:t>Комитет по образованию</w:t>
            </w:r>
          </w:p>
        </w:tc>
        <w:tc>
          <w:tcPr>
            <w:tcW w:w="6173" w:type="dxa"/>
            <w:shd w:val="clear" w:color="auto" w:fill="FFFFFF"/>
          </w:tcPr>
          <w:p w:rsidR="00BB2A66" w:rsidRPr="00BB2A66" w:rsidRDefault="00BB2A66" w:rsidP="00BB2A66">
            <w:pPr>
              <w:ind w:left="72"/>
              <w:jc w:val="both"/>
              <w:rPr>
                <w:sz w:val="24"/>
                <w:szCs w:val="24"/>
              </w:rPr>
            </w:pPr>
            <w:r w:rsidRPr="00BB2A66">
              <w:rPr>
                <w:sz w:val="24"/>
                <w:szCs w:val="24"/>
              </w:rPr>
              <w:t xml:space="preserve">         В соответствии с пунктом 4 статьи 9.2 Федерального закона «О некоммерческих организациях», </w:t>
            </w:r>
            <w:r w:rsidRPr="00BB2A66">
              <w:rPr>
                <w:sz w:val="24"/>
                <w:szCs w:val="24"/>
              </w:rPr>
              <w:lastRenderedPageBreak/>
              <w:t xml:space="preserve">постановлением Правительства Санкт-Петербурга от 06.02.2012 № 98, постановлением Правительства  Санкт-Петербурга от 28.04.2016 № 306, в целях обеспечения реализации Комитетом по образованию функций и полномочий учредителя государственных бюджетных учреждений распоряжением Комитета от 14.05.2018 № 1483-р утвержден  Порядок определения платы для физических и юридических лиц за услуги (работы), относящиеся к основным видам деятельности государственных бюджетных учреждений, находящихся в ведении Комитета по образованию, оказываемые ими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w:t>
            </w:r>
            <w:r w:rsidRPr="00BB2A66">
              <w:rPr>
                <w:sz w:val="24"/>
                <w:szCs w:val="24"/>
              </w:rPr>
              <w:br/>
              <w:t>(далее - Порядок).</w:t>
            </w:r>
          </w:p>
          <w:p w:rsidR="00BB2A66" w:rsidRPr="00BB2A66" w:rsidRDefault="00BB2A66" w:rsidP="00BB2A66">
            <w:pPr>
              <w:ind w:left="72" w:firstLine="602"/>
              <w:jc w:val="both"/>
              <w:rPr>
                <w:sz w:val="24"/>
                <w:szCs w:val="24"/>
              </w:rPr>
            </w:pPr>
            <w:r w:rsidRPr="00BB2A66">
              <w:rPr>
                <w:sz w:val="24"/>
                <w:szCs w:val="24"/>
              </w:rPr>
              <w:t>Во исполнение положений Федерального закона «О некоммерческих организациях», а также в целях реализации постановления Правительства Санкт-Петербурга от 06.02.2012 № 107 «О порядке осуществления контроля за деятельностью государственных унитарных предприятий Санкт-Петербурга и государственных учреждений Санкт-Петербурга» Комитетом по образованию осуществляется контроля за деятельностью ГУ.</w:t>
            </w:r>
          </w:p>
          <w:p w:rsidR="00BB2A66" w:rsidRPr="00BB2A66" w:rsidRDefault="00BB2A66" w:rsidP="00BB2A66">
            <w:pPr>
              <w:jc w:val="both"/>
              <w:rPr>
                <w:rFonts w:eastAsiaTheme="minorHAnsi"/>
                <w:sz w:val="24"/>
                <w:szCs w:val="24"/>
              </w:rPr>
            </w:pPr>
            <w:r w:rsidRPr="00BB2A66">
              <w:rPr>
                <w:rFonts w:eastAsiaTheme="minorHAnsi"/>
                <w:sz w:val="24"/>
                <w:szCs w:val="24"/>
              </w:rPr>
              <w:t xml:space="preserve">           В соответствии с распоряжением Комитета от 09.10.2023 № 1287-р «О порядке проведения проверок деятельности государственных учреждений Санкт-Петербурга, находящихся в ведении Комитета по образованию» (далее – распоряжение № 1287-р), Комитетом реализуются мероприятия по контролю за деятельностью ГУ.</w:t>
            </w:r>
          </w:p>
          <w:p w:rsidR="00BB2A66" w:rsidRPr="00BB2A66" w:rsidRDefault="00BB2A66" w:rsidP="00BB2A66">
            <w:pPr>
              <w:ind w:left="72" w:firstLine="602"/>
              <w:jc w:val="both"/>
              <w:rPr>
                <w:sz w:val="24"/>
                <w:szCs w:val="24"/>
              </w:rPr>
            </w:pPr>
            <w:r w:rsidRPr="00BB2A66">
              <w:rPr>
                <w:sz w:val="24"/>
                <w:szCs w:val="24"/>
              </w:rPr>
              <w:t>Во исполнение распоряжения № 1287-р Комитетом ежегодно утверждается План проведения мероприятий по контролю за деятельностью ГУ.</w:t>
            </w:r>
          </w:p>
          <w:p w:rsidR="00BB2A66" w:rsidRPr="00BB2A66" w:rsidRDefault="00BB2A66" w:rsidP="00BB2A66">
            <w:pPr>
              <w:ind w:left="72" w:firstLine="602"/>
              <w:jc w:val="both"/>
              <w:rPr>
                <w:sz w:val="24"/>
                <w:szCs w:val="24"/>
              </w:rPr>
            </w:pPr>
            <w:r w:rsidRPr="00BB2A66">
              <w:rPr>
                <w:sz w:val="24"/>
                <w:szCs w:val="24"/>
              </w:rPr>
              <w:t xml:space="preserve">План проведения мероприятий по контролю за деятельностью государственных учреждений, находящихся в ведении Комитета </w:t>
            </w:r>
            <w:r w:rsidRPr="00BB2A66">
              <w:rPr>
                <w:sz w:val="24"/>
                <w:szCs w:val="24"/>
              </w:rPr>
              <w:br/>
              <w:t xml:space="preserve">по образованию, на 2024 год утвержден распоряжением </w:t>
            </w:r>
            <w:r w:rsidRPr="00BB2A66">
              <w:rPr>
                <w:sz w:val="24"/>
                <w:szCs w:val="24"/>
              </w:rPr>
              <w:lastRenderedPageBreak/>
              <w:t xml:space="preserve">Комитета от 13.12.2023 № 1606-р (далее - План проведения мероприятий). </w:t>
            </w:r>
          </w:p>
          <w:p w:rsidR="00BB2A66" w:rsidRPr="00BB2A66" w:rsidRDefault="00BB2A66" w:rsidP="00BB2A66">
            <w:pPr>
              <w:ind w:left="72" w:firstLine="602"/>
              <w:jc w:val="both"/>
              <w:rPr>
                <w:sz w:val="24"/>
                <w:szCs w:val="24"/>
              </w:rPr>
            </w:pPr>
            <w:r w:rsidRPr="00BB2A66">
              <w:rPr>
                <w:sz w:val="24"/>
                <w:szCs w:val="24"/>
              </w:rPr>
              <w:t>В соответствии с Планом проведения мероприятий в отчетном периоде   проведено 4 проверки, в рамках которых осуществлен контроль качества предоставляемых ГУ платных услуг и расходования денежных средств, полученных ГУ от оказания платных услуг.</w:t>
            </w:r>
          </w:p>
          <w:p w:rsidR="00BB2A66" w:rsidRPr="00BB2A66" w:rsidRDefault="00BB2A66" w:rsidP="00BB2A66">
            <w:pPr>
              <w:ind w:left="72"/>
              <w:jc w:val="both"/>
              <w:rPr>
                <w:sz w:val="24"/>
                <w:szCs w:val="24"/>
              </w:rPr>
            </w:pPr>
            <w:r w:rsidRPr="00BB2A66">
              <w:rPr>
                <w:sz w:val="24"/>
                <w:szCs w:val="24"/>
              </w:rPr>
              <w:t xml:space="preserve">     Проверки проводились с привлечением сотрудников Санкт-Петербургского государственного казенного учреждения «Центра аттестации и мониторинга Комитета по образованию».</w:t>
            </w:r>
          </w:p>
          <w:p w:rsidR="00BB2A66" w:rsidRPr="00BB2A66" w:rsidRDefault="00BB2A66" w:rsidP="00BB2A66">
            <w:pPr>
              <w:ind w:left="72" w:firstLine="602"/>
              <w:jc w:val="both"/>
              <w:rPr>
                <w:sz w:val="24"/>
                <w:szCs w:val="24"/>
              </w:rPr>
            </w:pPr>
            <w:r w:rsidRPr="00BB2A66">
              <w:rPr>
                <w:sz w:val="24"/>
                <w:szCs w:val="24"/>
              </w:rPr>
              <w:t xml:space="preserve">На предмет </w:t>
            </w:r>
            <w:r w:rsidRPr="00BB2A66">
              <w:rPr>
                <w:rFonts w:eastAsiaTheme="minorHAnsi"/>
                <w:sz w:val="24"/>
                <w:szCs w:val="24"/>
              </w:rPr>
              <w:t>контроля качества предоставляемых ГУ платных услуг и расходования денежных средств, полученных ГУ от оказания платных услуг, проверены 4 ГУ, 3</w:t>
            </w:r>
            <w:r w:rsidRPr="00BB2A66">
              <w:rPr>
                <w:sz w:val="24"/>
                <w:szCs w:val="24"/>
              </w:rPr>
              <w:t xml:space="preserve"> ГУ оказывают платные услуги по основным видам деятельности.</w:t>
            </w:r>
          </w:p>
          <w:p w:rsidR="00BB2A66" w:rsidRPr="00BB2A66" w:rsidRDefault="00BB2A66" w:rsidP="00BB2A66">
            <w:pPr>
              <w:jc w:val="both"/>
              <w:rPr>
                <w:sz w:val="24"/>
                <w:szCs w:val="24"/>
              </w:rPr>
            </w:pPr>
            <w:r w:rsidRPr="00BB2A66">
              <w:rPr>
                <w:sz w:val="24"/>
                <w:szCs w:val="24"/>
              </w:rPr>
              <w:t xml:space="preserve">        Замечания, выявленные в ходе проверки, учреждениями устранены. </w:t>
            </w:r>
            <w:r w:rsidRPr="00BB2A66">
              <w:rPr>
                <w:rFonts w:eastAsia="Calibri"/>
                <w:sz w:val="24"/>
                <w:szCs w:val="24"/>
              </w:rPr>
              <w:t>В содержании выявленных нарушений коррупционная составляющая отсутствует.</w:t>
            </w:r>
          </w:p>
          <w:p w:rsidR="00BB2A66" w:rsidRPr="00BB2A66" w:rsidRDefault="00BB2A66" w:rsidP="00BB2A66">
            <w:pPr>
              <w:jc w:val="both"/>
              <w:rPr>
                <w:sz w:val="24"/>
                <w:szCs w:val="24"/>
              </w:rPr>
            </w:pPr>
            <w:r w:rsidRPr="00BB2A66">
              <w:rPr>
                <w:sz w:val="24"/>
                <w:szCs w:val="24"/>
              </w:rPr>
              <w:t xml:space="preserve">          </w:t>
            </w:r>
            <w:r w:rsidRPr="00BB2A66">
              <w:rPr>
                <w:rFonts w:eastAsiaTheme="minorHAnsi"/>
                <w:sz w:val="24"/>
                <w:szCs w:val="24"/>
              </w:rPr>
              <w:t>Нарушения качества предоставляемых государственными учреждениями платных услуг и расходования денежных средств, полученных государственными учреждениями от оказания платных услуг не выявлены.</w:t>
            </w:r>
            <w:r w:rsidRPr="00BB2A66">
              <w:rPr>
                <w:sz w:val="24"/>
                <w:szCs w:val="24"/>
              </w:rPr>
              <w:t xml:space="preserve"> </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lastRenderedPageBreak/>
              <w:t>3.12</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Осуществление анализа наличия и соответствия законодательству локальных нормативных актов ГУ и ГУП, устанавливающих системы доплат и надбавок стимулирующего характера и системы премирования</w:t>
            </w:r>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Ежегодно </w:t>
            </w:r>
          </w:p>
        </w:tc>
        <w:tc>
          <w:tcPr>
            <w:tcW w:w="1701" w:type="dxa"/>
          </w:tcPr>
          <w:p w:rsidR="00BB2A66" w:rsidRPr="00BB2A66" w:rsidRDefault="00BB2A66" w:rsidP="00BB2A66">
            <w:pPr>
              <w:rPr>
                <w:rFonts w:eastAsia="Calibri"/>
                <w:sz w:val="24"/>
                <w:szCs w:val="24"/>
              </w:rPr>
            </w:pPr>
            <w:r w:rsidRPr="00BB2A66">
              <w:rPr>
                <w:rFonts w:eastAsia="Calibri"/>
                <w:sz w:val="24"/>
                <w:szCs w:val="24"/>
              </w:rPr>
              <w:t>Комитет по образованию</w:t>
            </w:r>
          </w:p>
        </w:tc>
        <w:tc>
          <w:tcPr>
            <w:tcW w:w="6173" w:type="dxa"/>
            <w:shd w:val="clear" w:color="auto" w:fill="FFFFFF"/>
          </w:tcPr>
          <w:p w:rsidR="00BB2A66" w:rsidRPr="00BB2A66" w:rsidRDefault="00BB2A66" w:rsidP="00BB2A66">
            <w:pPr>
              <w:jc w:val="both"/>
              <w:rPr>
                <w:rFonts w:eastAsia="Calibri"/>
                <w:sz w:val="24"/>
                <w:szCs w:val="24"/>
              </w:rPr>
            </w:pPr>
            <w:r w:rsidRPr="00BB2A66">
              <w:rPr>
                <w:rFonts w:eastAsia="Calibri"/>
                <w:sz w:val="24"/>
                <w:szCs w:val="24"/>
              </w:rPr>
              <w:t xml:space="preserve">         В отчетном периоде Комитетом проведен анализ наличия и соответствия законодательству локальных нормативных актов, устанавливающих системы доплат и надбавок стимулирующего характера и системы премирования в 1 общеобразовательной организации, находящейся в ведении Комитета. </w:t>
            </w:r>
          </w:p>
          <w:p w:rsidR="00BB2A66" w:rsidRPr="00BB2A66" w:rsidRDefault="00BB2A66" w:rsidP="00BB2A66">
            <w:pPr>
              <w:jc w:val="both"/>
              <w:rPr>
                <w:rFonts w:eastAsia="Calibri"/>
                <w:sz w:val="24"/>
                <w:szCs w:val="24"/>
              </w:rPr>
            </w:pPr>
            <w:r w:rsidRPr="00BB2A66">
              <w:rPr>
                <w:rFonts w:eastAsia="Calibri"/>
                <w:sz w:val="24"/>
                <w:szCs w:val="24"/>
              </w:rPr>
              <w:t xml:space="preserve">        В результате анализа выявлены отдельные нарушения.        В содержании выявленных нарушений коррупционная составляющая отсутствует. Организована работа по устранению выявленных нарушений.</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t>3.13</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Участие в заседаниях комиссий по противодействию коррупции в ГУ и ГУП</w:t>
            </w:r>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Один раз в полугодие </w:t>
            </w:r>
          </w:p>
        </w:tc>
        <w:tc>
          <w:tcPr>
            <w:tcW w:w="1701" w:type="dxa"/>
          </w:tcPr>
          <w:p w:rsidR="00BB2A66" w:rsidRPr="00BB2A66" w:rsidRDefault="00BB2A66" w:rsidP="00BB2A66">
            <w:pPr>
              <w:rPr>
                <w:rFonts w:eastAsia="Calibri"/>
                <w:sz w:val="24"/>
                <w:szCs w:val="24"/>
              </w:rPr>
            </w:pPr>
            <w:r w:rsidRPr="00BB2A66">
              <w:rPr>
                <w:rFonts w:eastAsia="Calibri"/>
                <w:sz w:val="24"/>
                <w:szCs w:val="24"/>
              </w:rPr>
              <w:t>Комитет по образованию</w:t>
            </w:r>
          </w:p>
        </w:tc>
        <w:tc>
          <w:tcPr>
            <w:tcW w:w="6173" w:type="dxa"/>
            <w:shd w:val="clear" w:color="auto" w:fill="FFFFFF"/>
          </w:tcPr>
          <w:p w:rsidR="00BB2A66" w:rsidRPr="00BB2A66" w:rsidRDefault="00BB2A66" w:rsidP="00BB2A66">
            <w:pPr>
              <w:jc w:val="both"/>
              <w:rPr>
                <w:rFonts w:eastAsia="Calibri"/>
                <w:sz w:val="24"/>
                <w:szCs w:val="24"/>
              </w:rPr>
            </w:pPr>
            <w:r w:rsidRPr="00BB2A66">
              <w:rPr>
                <w:rFonts w:eastAsia="Calibri"/>
                <w:color w:val="FF0000"/>
                <w:sz w:val="24"/>
                <w:szCs w:val="24"/>
              </w:rPr>
              <w:t xml:space="preserve">        </w:t>
            </w:r>
            <w:r w:rsidRPr="00BB2A66">
              <w:rPr>
                <w:rFonts w:eastAsia="Calibri"/>
                <w:sz w:val="24"/>
                <w:szCs w:val="24"/>
              </w:rPr>
              <w:t xml:space="preserve">В состав комиссий по противодействию коррупции ГУ (далее – комиссия) входят представители Комитета. Представители Комитета принимают участие в </w:t>
            </w:r>
            <w:r w:rsidRPr="00BB2A66">
              <w:rPr>
                <w:rFonts w:eastAsia="Calibri"/>
                <w:sz w:val="24"/>
                <w:szCs w:val="24"/>
              </w:rPr>
              <w:lastRenderedPageBreak/>
              <w:t>заседаниях указанных комиссий.</w:t>
            </w:r>
          </w:p>
          <w:p w:rsidR="00BB2A66" w:rsidRPr="00BB2A66" w:rsidRDefault="00BB2A66" w:rsidP="00BB2A66">
            <w:pPr>
              <w:rPr>
                <w:rFonts w:eastAsia="Calibri"/>
                <w:sz w:val="24"/>
                <w:szCs w:val="24"/>
              </w:rPr>
            </w:pPr>
            <w:r w:rsidRPr="00BB2A66">
              <w:rPr>
                <w:rFonts w:eastAsia="Calibri"/>
                <w:sz w:val="24"/>
                <w:szCs w:val="24"/>
              </w:rPr>
              <w:t xml:space="preserve">        Так, в частности проведены:</w:t>
            </w:r>
          </w:p>
          <w:p w:rsidR="00BB2A66" w:rsidRPr="00BB2A66" w:rsidRDefault="00BB2A66" w:rsidP="00BB2A66">
            <w:pPr>
              <w:jc w:val="both"/>
              <w:rPr>
                <w:rFonts w:eastAsia="Calibri"/>
                <w:sz w:val="24"/>
                <w:szCs w:val="24"/>
              </w:rPr>
            </w:pPr>
            <w:r w:rsidRPr="00BB2A66">
              <w:rPr>
                <w:rFonts w:eastAsia="Calibri"/>
                <w:sz w:val="24"/>
                <w:szCs w:val="24"/>
              </w:rPr>
              <w:t xml:space="preserve">        09.01.2024 – заседание комиссии в ГБНОУ Городской центр детского технического творчества Санкт-0Петербурга;</w:t>
            </w:r>
          </w:p>
          <w:p w:rsidR="00BB2A66" w:rsidRPr="00BB2A66" w:rsidRDefault="00BB2A66" w:rsidP="00BB2A66">
            <w:pPr>
              <w:jc w:val="both"/>
              <w:rPr>
                <w:rFonts w:eastAsia="Calibri"/>
                <w:sz w:val="24"/>
                <w:szCs w:val="24"/>
              </w:rPr>
            </w:pPr>
            <w:r w:rsidRPr="00BB2A66">
              <w:rPr>
                <w:rFonts w:eastAsia="Calibri"/>
                <w:sz w:val="24"/>
                <w:szCs w:val="24"/>
              </w:rPr>
              <w:t xml:space="preserve">       11.01.2024 – заседание комиссии в ГБНОУ «Академия талантов»; </w:t>
            </w:r>
          </w:p>
          <w:p w:rsidR="00BB2A66" w:rsidRPr="00BB2A66" w:rsidRDefault="00BB2A66" w:rsidP="00BB2A66">
            <w:pPr>
              <w:jc w:val="both"/>
              <w:rPr>
                <w:rFonts w:eastAsia="Calibri"/>
                <w:sz w:val="24"/>
                <w:szCs w:val="24"/>
              </w:rPr>
            </w:pPr>
            <w:r w:rsidRPr="00BB2A66">
              <w:rPr>
                <w:rFonts w:eastAsia="Calibri"/>
                <w:sz w:val="24"/>
                <w:szCs w:val="24"/>
              </w:rPr>
              <w:t xml:space="preserve">       15.01.2024 – заседание комиссии в ГБОУ «Академическая гимназия № 56» имени М.Б.Пильдес;</w:t>
            </w:r>
          </w:p>
          <w:p w:rsidR="00BB2A66" w:rsidRPr="00BB2A66" w:rsidRDefault="00BB2A66" w:rsidP="00BB2A66">
            <w:pPr>
              <w:jc w:val="both"/>
              <w:rPr>
                <w:rFonts w:eastAsia="Calibri"/>
                <w:sz w:val="24"/>
                <w:szCs w:val="24"/>
              </w:rPr>
            </w:pPr>
            <w:r w:rsidRPr="00BB2A66">
              <w:rPr>
                <w:rFonts w:eastAsia="Calibri"/>
                <w:sz w:val="24"/>
                <w:szCs w:val="24"/>
              </w:rPr>
              <w:t xml:space="preserve">       15.01.2024 – заседание комиссии в СПб ГБПОУ «Колледж информационных технологий»; </w:t>
            </w:r>
          </w:p>
          <w:p w:rsidR="00BB2A66" w:rsidRPr="00BB2A66" w:rsidRDefault="00BB2A66" w:rsidP="00BB2A66">
            <w:pPr>
              <w:jc w:val="both"/>
              <w:rPr>
                <w:rFonts w:eastAsia="Calibri"/>
                <w:sz w:val="24"/>
                <w:szCs w:val="24"/>
              </w:rPr>
            </w:pPr>
            <w:r w:rsidRPr="00BB2A66">
              <w:rPr>
                <w:rFonts w:eastAsia="Calibri"/>
                <w:sz w:val="24"/>
                <w:szCs w:val="24"/>
              </w:rPr>
              <w:t xml:space="preserve">       19.01.2024 – заседание комиссии в СПб ГАПОУ «Колледж туризма и гостиничного сервиса»;</w:t>
            </w:r>
          </w:p>
          <w:p w:rsidR="00BB2A66" w:rsidRPr="00BB2A66" w:rsidRDefault="00BB2A66" w:rsidP="00BB2A66">
            <w:pPr>
              <w:jc w:val="both"/>
              <w:rPr>
                <w:rFonts w:eastAsia="Calibri"/>
                <w:sz w:val="24"/>
                <w:szCs w:val="24"/>
              </w:rPr>
            </w:pPr>
            <w:r w:rsidRPr="00BB2A66">
              <w:rPr>
                <w:rFonts w:eastAsia="Calibri"/>
                <w:sz w:val="24"/>
                <w:szCs w:val="24"/>
              </w:rPr>
              <w:t xml:space="preserve">       29.01.2024 – заседание комиссии в СПб ГБПОУ «Ижорский колледж»;</w:t>
            </w:r>
          </w:p>
          <w:p w:rsidR="00BB2A66" w:rsidRPr="00BB2A66" w:rsidRDefault="00BB2A66" w:rsidP="00BB2A66">
            <w:pPr>
              <w:jc w:val="both"/>
              <w:rPr>
                <w:rFonts w:eastAsia="Calibri"/>
                <w:sz w:val="24"/>
                <w:szCs w:val="24"/>
              </w:rPr>
            </w:pPr>
            <w:r w:rsidRPr="00BB2A66">
              <w:rPr>
                <w:rFonts w:eastAsia="Calibri"/>
                <w:sz w:val="24"/>
                <w:szCs w:val="24"/>
              </w:rPr>
              <w:t xml:space="preserve">        12.02.2024 – заседание комиссии в СПб ГБПОУ «Академия креативных индустрий «ЛОКОН»;</w:t>
            </w:r>
          </w:p>
          <w:p w:rsidR="00BB2A66" w:rsidRPr="00BB2A66" w:rsidRDefault="00BB2A66" w:rsidP="00BB2A66">
            <w:pPr>
              <w:jc w:val="both"/>
              <w:rPr>
                <w:rFonts w:eastAsia="Calibri"/>
                <w:sz w:val="24"/>
                <w:szCs w:val="24"/>
              </w:rPr>
            </w:pPr>
            <w:r w:rsidRPr="00BB2A66">
              <w:rPr>
                <w:rFonts w:eastAsia="Calibri"/>
                <w:sz w:val="24"/>
                <w:szCs w:val="24"/>
              </w:rPr>
              <w:t xml:space="preserve">        27.02.2024 – заседание комиссии в СПб ГБПОУ «Колледж автоматизации производства»;</w:t>
            </w:r>
          </w:p>
          <w:p w:rsidR="00BB2A66" w:rsidRPr="00BB2A66" w:rsidRDefault="00BB2A66" w:rsidP="00BB2A66">
            <w:pPr>
              <w:jc w:val="both"/>
              <w:rPr>
                <w:rFonts w:eastAsia="Calibri"/>
                <w:sz w:val="24"/>
                <w:szCs w:val="24"/>
              </w:rPr>
            </w:pPr>
            <w:r w:rsidRPr="00BB2A66">
              <w:rPr>
                <w:rFonts w:eastAsia="Calibri"/>
                <w:sz w:val="24"/>
                <w:szCs w:val="24"/>
              </w:rPr>
              <w:t xml:space="preserve">       14.03.2024 – заседание комиссии в ГБНОУ «Балтийский берег»; </w:t>
            </w:r>
          </w:p>
          <w:p w:rsidR="00BB2A66" w:rsidRPr="00BB2A66" w:rsidRDefault="00BB2A66" w:rsidP="00BB2A66">
            <w:pPr>
              <w:jc w:val="both"/>
              <w:rPr>
                <w:rFonts w:eastAsia="Calibri"/>
                <w:sz w:val="24"/>
                <w:szCs w:val="24"/>
              </w:rPr>
            </w:pPr>
            <w:r w:rsidRPr="00BB2A66">
              <w:rPr>
                <w:rFonts w:eastAsia="Calibri"/>
                <w:sz w:val="24"/>
                <w:szCs w:val="24"/>
              </w:rPr>
              <w:t xml:space="preserve">        16.03.2024 – заседание комиссии в  ГБУ ДПО Санкт-Петербургской академии постдипломного педагогического образования имени К.Д.Ушинского (далее – СПб АППО);</w:t>
            </w:r>
          </w:p>
          <w:p w:rsidR="00BB2A66" w:rsidRPr="00BB2A66" w:rsidRDefault="00BB2A66" w:rsidP="00BB2A66">
            <w:pPr>
              <w:jc w:val="both"/>
              <w:rPr>
                <w:rFonts w:eastAsia="Calibri"/>
                <w:sz w:val="24"/>
                <w:szCs w:val="24"/>
              </w:rPr>
            </w:pPr>
            <w:r w:rsidRPr="00BB2A66">
              <w:rPr>
                <w:rFonts w:eastAsia="Calibri"/>
                <w:sz w:val="24"/>
                <w:szCs w:val="24"/>
              </w:rPr>
              <w:t xml:space="preserve">      18.03.2024 -   заседание комиссии в СПб ГБНОУ «Центр регионального и международного сотрудничества»;</w:t>
            </w:r>
          </w:p>
          <w:p w:rsidR="00BB2A66" w:rsidRPr="00BB2A66" w:rsidRDefault="00BB2A66" w:rsidP="00BB2A66">
            <w:pPr>
              <w:jc w:val="both"/>
              <w:rPr>
                <w:rFonts w:eastAsia="Calibri"/>
                <w:sz w:val="24"/>
                <w:szCs w:val="24"/>
              </w:rPr>
            </w:pPr>
            <w:r w:rsidRPr="00BB2A66">
              <w:rPr>
                <w:rFonts w:eastAsia="Calibri"/>
                <w:sz w:val="24"/>
                <w:szCs w:val="24"/>
              </w:rPr>
              <w:t xml:space="preserve">     25.03.2024 – заседание комиссии в ГБНОУ «Дворец учащейся молодежи»;  </w:t>
            </w:r>
          </w:p>
          <w:p w:rsidR="00BB2A66" w:rsidRPr="00BB2A66" w:rsidRDefault="00BB2A66" w:rsidP="00BB2A66">
            <w:pPr>
              <w:jc w:val="both"/>
              <w:rPr>
                <w:rFonts w:eastAsia="Calibri"/>
                <w:sz w:val="24"/>
                <w:szCs w:val="24"/>
              </w:rPr>
            </w:pPr>
            <w:r w:rsidRPr="00BB2A66">
              <w:rPr>
                <w:rFonts w:eastAsia="Calibri"/>
                <w:sz w:val="24"/>
                <w:szCs w:val="24"/>
              </w:rPr>
              <w:t xml:space="preserve">     26.03.2024 – заседание комиссии в ГБПОУ педагогический колледж № 1 им.Н.А.Некрасова;</w:t>
            </w:r>
          </w:p>
          <w:p w:rsidR="00BB2A66" w:rsidRPr="00BB2A66" w:rsidRDefault="00BB2A66" w:rsidP="00BB2A66">
            <w:pPr>
              <w:jc w:val="both"/>
              <w:rPr>
                <w:rFonts w:eastAsia="Calibri"/>
                <w:sz w:val="24"/>
                <w:szCs w:val="24"/>
              </w:rPr>
            </w:pPr>
            <w:r w:rsidRPr="00BB2A66">
              <w:rPr>
                <w:rFonts w:eastAsia="Calibri"/>
                <w:sz w:val="24"/>
                <w:szCs w:val="24"/>
              </w:rPr>
              <w:t xml:space="preserve">      04.04.2024 – заседание комиссии ы ГБОУ «Президентский физико-математический лицей № 239»;</w:t>
            </w:r>
          </w:p>
          <w:p w:rsidR="00BB2A66" w:rsidRPr="00BB2A66" w:rsidRDefault="00BB2A66" w:rsidP="00BB2A66">
            <w:pPr>
              <w:jc w:val="both"/>
              <w:rPr>
                <w:rFonts w:eastAsia="Calibri"/>
                <w:sz w:val="24"/>
                <w:szCs w:val="24"/>
              </w:rPr>
            </w:pPr>
            <w:r w:rsidRPr="00BB2A66">
              <w:rPr>
                <w:rFonts w:eastAsia="Calibri"/>
                <w:sz w:val="24"/>
                <w:szCs w:val="24"/>
              </w:rPr>
              <w:t xml:space="preserve">        08.04.2024 – заседание комиссии в ГБНОУ «Академия цифровых технологий»;</w:t>
            </w:r>
          </w:p>
          <w:p w:rsidR="00BB2A66" w:rsidRPr="00BB2A66" w:rsidRDefault="00BB2A66" w:rsidP="00BB2A66">
            <w:pPr>
              <w:jc w:val="both"/>
              <w:rPr>
                <w:rFonts w:eastAsia="Calibri"/>
                <w:sz w:val="24"/>
                <w:szCs w:val="24"/>
              </w:rPr>
            </w:pPr>
            <w:r w:rsidRPr="00BB2A66">
              <w:rPr>
                <w:rFonts w:eastAsia="Calibri"/>
                <w:sz w:val="24"/>
                <w:szCs w:val="24"/>
              </w:rPr>
              <w:t xml:space="preserve">       22.04.2024 – заседание комиссии в СПб ГБПОУ «Академия реставрации и дизайна»;</w:t>
            </w:r>
          </w:p>
          <w:p w:rsidR="00BB2A66" w:rsidRPr="00BB2A66" w:rsidRDefault="00BB2A66" w:rsidP="00BB2A66">
            <w:pPr>
              <w:jc w:val="both"/>
              <w:rPr>
                <w:rFonts w:eastAsia="Calibri"/>
                <w:sz w:val="24"/>
                <w:szCs w:val="24"/>
              </w:rPr>
            </w:pPr>
            <w:r w:rsidRPr="00BB2A66">
              <w:rPr>
                <w:rFonts w:eastAsia="Calibri"/>
                <w:sz w:val="24"/>
                <w:szCs w:val="24"/>
              </w:rPr>
              <w:lastRenderedPageBreak/>
              <w:t xml:space="preserve">      23.05.2024 – заседание комиссии в СПб ГБПОУ «Колледж кулинарного мастерства»;</w:t>
            </w:r>
          </w:p>
          <w:p w:rsidR="00BB2A66" w:rsidRPr="00BB2A66" w:rsidRDefault="00BB2A66" w:rsidP="00BB2A66">
            <w:pPr>
              <w:jc w:val="both"/>
              <w:rPr>
                <w:rFonts w:eastAsia="Calibri"/>
                <w:sz w:val="24"/>
                <w:szCs w:val="24"/>
              </w:rPr>
            </w:pPr>
            <w:r w:rsidRPr="00BB2A66">
              <w:rPr>
                <w:rFonts w:eastAsia="Calibri"/>
                <w:sz w:val="24"/>
                <w:szCs w:val="24"/>
              </w:rPr>
              <w:t xml:space="preserve">      31.05.2024 – заседание комиссии в ГБНОУ «санкт-Петербургский городской Дворец творчества юных»;</w:t>
            </w:r>
          </w:p>
          <w:p w:rsidR="00BB2A66" w:rsidRPr="00BB2A66" w:rsidRDefault="00BB2A66" w:rsidP="00BB2A66">
            <w:pPr>
              <w:jc w:val="both"/>
              <w:rPr>
                <w:rFonts w:eastAsia="Calibri"/>
                <w:sz w:val="24"/>
                <w:szCs w:val="24"/>
              </w:rPr>
            </w:pPr>
            <w:r w:rsidRPr="00BB2A66">
              <w:rPr>
                <w:rFonts w:eastAsia="Calibri"/>
                <w:sz w:val="24"/>
                <w:szCs w:val="24"/>
              </w:rPr>
              <w:t xml:space="preserve">       17.06.2024 – заседание комиссии в СПб ГБПОУ «Колледж метростроя»;  </w:t>
            </w:r>
          </w:p>
          <w:p w:rsidR="00BB2A66" w:rsidRPr="00BB2A66" w:rsidRDefault="00BB2A66" w:rsidP="00BB2A66">
            <w:pPr>
              <w:jc w:val="both"/>
              <w:rPr>
                <w:rFonts w:eastAsia="Calibri"/>
                <w:sz w:val="24"/>
                <w:szCs w:val="24"/>
              </w:rPr>
            </w:pPr>
            <w:r w:rsidRPr="00BB2A66">
              <w:rPr>
                <w:rFonts w:eastAsia="Calibri"/>
                <w:sz w:val="24"/>
                <w:szCs w:val="24"/>
              </w:rPr>
              <w:t xml:space="preserve">        21.06.2024 - заседание комиссии в СПб ГБУ «ЦОО «Молодежный»;</w:t>
            </w:r>
          </w:p>
          <w:p w:rsidR="00BB2A66" w:rsidRPr="00BB2A66" w:rsidRDefault="00BB2A66" w:rsidP="00BB2A66">
            <w:pPr>
              <w:jc w:val="both"/>
              <w:rPr>
                <w:rFonts w:eastAsia="Calibri"/>
                <w:sz w:val="24"/>
                <w:szCs w:val="24"/>
              </w:rPr>
            </w:pPr>
            <w:r w:rsidRPr="00BB2A66">
              <w:rPr>
                <w:rFonts w:eastAsia="Calibri"/>
                <w:sz w:val="24"/>
                <w:szCs w:val="24"/>
              </w:rPr>
              <w:t xml:space="preserve">        24.06.2024 – заседание комиссии в СПб ГБПОУ «Колледж Красносельский».</w:t>
            </w:r>
          </w:p>
        </w:tc>
      </w:tr>
      <w:tr w:rsidR="00BB2A66" w:rsidRPr="00BB2A66" w:rsidTr="00CA19D0">
        <w:tc>
          <w:tcPr>
            <w:tcW w:w="14962" w:type="dxa"/>
            <w:gridSpan w:val="5"/>
          </w:tcPr>
          <w:p w:rsidR="00BB2A66" w:rsidRPr="00BB2A66" w:rsidRDefault="00BB2A66" w:rsidP="00BB2A66">
            <w:pPr>
              <w:jc w:val="center"/>
              <w:rPr>
                <w:rFonts w:eastAsia="Calibri"/>
                <w:b/>
                <w:sz w:val="24"/>
                <w:szCs w:val="24"/>
              </w:rPr>
            </w:pPr>
            <w:r w:rsidRPr="00BB2A66">
              <w:rPr>
                <w:rFonts w:eastAsia="Calibri"/>
                <w:b/>
                <w:sz w:val="24"/>
                <w:szCs w:val="24"/>
              </w:rPr>
              <w:lastRenderedPageBreak/>
              <w:t>4. Антикоррупционная экспертиза нормативных правовых актов и проектов нормативных правовых актов</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t>4.1</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w:t>
            </w:r>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В течение 2023-2027 гг. </w:t>
            </w:r>
          </w:p>
        </w:tc>
        <w:tc>
          <w:tcPr>
            <w:tcW w:w="1701" w:type="dxa"/>
          </w:tcPr>
          <w:p w:rsidR="00BB2A66" w:rsidRPr="00BB2A66" w:rsidRDefault="00BB2A66" w:rsidP="00BB2A66">
            <w:pPr>
              <w:rPr>
                <w:rFonts w:eastAsia="Calibri"/>
                <w:sz w:val="24"/>
                <w:szCs w:val="24"/>
              </w:rPr>
            </w:pPr>
            <w:r w:rsidRPr="00BB2A66">
              <w:rPr>
                <w:rFonts w:eastAsia="Calibri"/>
                <w:sz w:val="24"/>
                <w:szCs w:val="24"/>
              </w:rPr>
              <w:t>Комитет по образованию</w:t>
            </w:r>
          </w:p>
        </w:tc>
        <w:tc>
          <w:tcPr>
            <w:tcW w:w="6173" w:type="dxa"/>
            <w:shd w:val="clear" w:color="auto" w:fill="FFFFFF"/>
          </w:tcPr>
          <w:p w:rsidR="00BB2A66" w:rsidRPr="00BB2A66" w:rsidRDefault="00BB2A66" w:rsidP="00BB2A66">
            <w:pPr>
              <w:jc w:val="both"/>
              <w:rPr>
                <w:rFonts w:eastAsia="Calibri"/>
                <w:sz w:val="24"/>
                <w:szCs w:val="24"/>
              </w:rPr>
            </w:pPr>
            <w:r w:rsidRPr="00BB2A66">
              <w:rPr>
                <w:rFonts w:eastAsia="Calibri"/>
                <w:sz w:val="24"/>
                <w:szCs w:val="24"/>
              </w:rPr>
              <w:t xml:space="preserve">     Независимая антикоррупционная экспертиза проведена в соответствии с действующим законодательством в отношении 90 проектов правовых актов.</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t>4.2</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Организация размещения исполнительными органами и ГО Санкт-Петербурга проектов нормативных правовых актов на официальных сайтах (веб-страницах исполнительных органов на официальном сайте Администрации Санкт-Петербурга) в сети "Интернет" в целях обеспечения возможности проведения независимой антикоррупционной экспертизы проектов нормативных правовых актов в соответствии с действующим законодательством</w:t>
            </w:r>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В течение 2023-2027 гг. </w:t>
            </w:r>
          </w:p>
        </w:tc>
        <w:tc>
          <w:tcPr>
            <w:tcW w:w="1701" w:type="dxa"/>
          </w:tcPr>
          <w:p w:rsidR="00BB2A66" w:rsidRPr="00BB2A66" w:rsidRDefault="00BB2A66" w:rsidP="00BB2A66">
            <w:pPr>
              <w:rPr>
                <w:rFonts w:eastAsia="Calibri"/>
                <w:sz w:val="24"/>
                <w:szCs w:val="24"/>
              </w:rPr>
            </w:pPr>
            <w:r w:rsidRPr="00BB2A66">
              <w:rPr>
                <w:rFonts w:eastAsia="Calibri"/>
                <w:sz w:val="24"/>
                <w:szCs w:val="24"/>
              </w:rPr>
              <w:t>Комитет по образованию</w:t>
            </w:r>
          </w:p>
        </w:tc>
        <w:tc>
          <w:tcPr>
            <w:tcW w:w="6173" w:type="dxa"/>
            <w:shd w:val="clear" w:color="auto" w:fill="FFFFFF"/>
          </w:tcPr>
          <w:p w:rsidR="00BB2A66" w:rsidRPr="00BB2A66" w:rsidRDefault="00BB2A66" w:rsidP="00BB2A66">
            <w:pPr>
              <w:jc w:val="both"/>
              <w:rPr>
                <w:rFonts w:eastAsia="Calibri"/>
                <w:sz w:val="24"/>
                <w:szCs w:val="24"/>
              </w:rPr>
            </w:pPr>
            <w:r w:rsidRPr="00BB2A66">
              <w:rPr>
                <w:rFonts w:eastAsia="Calibri"/>
                <w:sz w:val="24"/>
                <w:szCs w:val="24"/>
              </w:rPr>
              <w:t xml:space="preserve">     В соответствии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на официальном сайте Комитета   и на веб-странице Комитета на официальном сайте Администрации Санкт-Петербурга в сети Интернет в целях обеспечения возможности проведения независимой антикоррупционной экспертизы в отчетном периоде     размещены 90 проектов нормативных правовых актов.  </w:t>
            </w:r>
          </w:p>
          <w:p w:rsidR="00BB2A66" w:rsidRPr="00BB2A66" w:rsidRDefault="00BB2A66" w:rsidP="00BB2A66">
            <w:pPr>
              <w:jc w:val="both"/>
              <w:rPr>
                <w:rFonts w:eastAsia="Calibri"/>
                <w:sz w:val="24"/>
                <w:szCs w:val="24"/>
              </w:rPr>
            </w:pPr>
          </w:p>
          <w:p w:rsidR="00BB2A66" w:rsidRPr="00BB2A66" w:rsidRDefault="00BB2A66" w:rsidP="00BB2A66">
            <w:pPr>
              <w:jc w:val="both"/>
              <w:rPr>
                <w:rFonts w:eastAsia="Calibri"/>
                <w:sz w:val="24"/>
                <w:szCs w:val="24"/>
              </w:rPr>
            </w:pPr>
          </w:p>
        </w:tc>
      </w:tr>
      <w:tr w:rsidR="00BB2A66" w:rsidRPr="00BB2A66" w:rsidTr="00CA19D0">
        <w:tc>
          <w:tcPr>
            <w:tcW w:w="14962" w:type="dxa"/>
            <w:gridSpan w:val="5"/>
          </w:tcPr>
          <w:p w:rsidR="00BB2A66" w:rsidRPr="00BB2A66" w:rsidRDefault="00BB2A66" w:rsidP="00BB2A66">
            <w:pPr>
              <w:jc w:val="center"/>
              <w:rPr>
                <w:rFonts w:eastAsia="Calibri"/>
                <w:b/>
                <w:sz w:val="24"/>
                <w:szCs w:val="24"/>
              </w:rPr>
            </w:pPr>
            <w:r w:rsidRPr="00BB2A66">
              <w:rPr>
                <w:rFonts w:eastAsia="Calibri"/>
                <w:b/>
                <w:sz w:val="24"/>
                <w:szCs w:val="24"/>
              </w:rPr>
              <w:t>6. Реализация антикоррупционной политики в сферах экономики, использования государственного имущества Санкт-Петербурга, закупок товаров, работ, услуг для обеспечения государственных нужд</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t>6.1</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 xml:space="preserve">Обеспечение возможности осуществления гражданами, общественными объединениями и объединениями юридических лиц общественного контроля за соблюдением законодательства </w:t>
            </w:r>
            <w:r w:rsidRPr="00BB2A66">
              <w:rPr>
                <w:sz w:val="24"/>
                <w:szCs w:val="24"/>
              </w:rPr>
              <w:lastRenderedPageBreak/>
              <w:t xml:space="preserve">Российской Федерации и иных нормативных правовых актов в сфере закупок в соответствии с </w:t>
            </w:r>
            <w:hyperlink r:id="rId10" w:tooltip="Нет информации" w:history="1">
              <w:r w:rsidRPr="00BB2A66">
                <w:rPr>
                  <w:sz w:val="24"/>
                  <w:szCs w:val="24"/>
                </w:rPr>
                <w:t>Федеральным законом "О контрактной системе в сфере закупок товаров, работ, услуг для обеспечения государственных и муниципальных нужд"</w:t>
              </w:r>
              <w:r w:rsidRPr="00BB2A66">
                <w:rPr>
                  <w:sz w:val="24"/>
                  <w:szCs w:val="24"/>
                  <w:u w:val="single"/>
                </w:rPr>
                <w:t xml:space="preserve"> </w:t>
              </w:r>
            </w:hyperlink>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lastRenderedPageBreak/>
              <w:t xml:space="preserve">В течение 2023-2027 гг. </w:t>
            </w:r>
          </w:p>
        </w:tc>
        <w:tc>
          <w:tcPr>
            <w:tcW w:w="1701" w:type="dxa"/>
          </w:tcPr>
          <w:p w:rsidR="00BB2A66" w:rsidRPr="00BB2A66" w:rsidRDefault="00BB2A66" w:rsidP="00BB2A66">
            <w:pPr>
              <w:rPr>
                <w:rFonts w:eastAsia="Calibri"/>
                <w:sz w:val="24"/>
                <w:szCs w:val="24"/>
              </w:rPr>
            </w:pPr>
            <w:r w:rsidRPr="00BB2A66">
              <w:rPr>
                <w:rFonts w:eastAsia="Calibri"/>
                <w:sz w:val="24"/>
                <w:szCs w:val="24"/>
              </w:rPr>
              <w:t>Комитет по образованию</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BB2A66" w:rsidRPr="00BB2A66" w:rsidRDefault="00BB2A66" w:rsidP="00BB2A66">
            <w:pPr>
              <w:jc w:val="both"/>
              <w:rPr>
                <w:rFonts w:eastAsia="Calibri"/>
                <w:sz w:val="24"/>
                <w:szCs w:val="24"/>
              </w:rPr>
            </w:pPr>
            <w:r w:rsidRPr="00BB2A66">
              <w:rPr>
                <w:rFonts w:eastAsia="Calibri"/>
                <w:sz w:val="24"/>
                <w:szCs w:val="24"/>
              </w:rPr>
              <w:t xml:space="preserve">      Все документы, сведения и информация, для которых предусмотрено размещение в Единой информационной системе в сфере закупок, размещаются в установленные законодательством сроки для свободного доступа любого заинтересованного лица.</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t>6.2</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Информирование Главного управления Министерства внутренних дел Российской Федерации по г.Санкт-Петербургу и Ленинградской области о выявленных в заявках участников закупок недостоверных сведениях</w:t>
            </w:r>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В течение 2023-2027 гг. </w:t>
            </w:r>
          </w:p>
        </w:tc>
        <w:tc>
          <w:tcPr>
            <w:tcW w:w="1701" w:type="dxa"/>
          </w:tcPr>
          <w:p w:rsidR="00BB2A66" w:rsidRPr="00BB2A66" w:rsidRDefault="00BB2A66" w:rsidP="00BB2A66">
            <w:pPr>
              <w:rPr>
                <w:rFonts w:eastAsia="Calibri"/>
                <w:sz w:val="24"/>
                <w:szCs w:val="24"/>
              </w:rPr>
            </w:pPr>
            <w:r w:rsidRPr="00BB2A66">
              <w:rPr>
                <w:rFonts w:eastAsia="Calibri"/>
                <w:sz w:val="24"/>
                <w:szCs w:val="24"/>
              </w:rPr>
              <w:t>Комитет по образованию</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BB2A66" w:rsidRPr="00BB2A66" w:rsidRDefault="00BB2A66" w:rsidP="00BB2A66">
            <w:pPr>
              <w:jc w:val="both"/>
              <w:rPr>
                <w:rFonts w:eastAsia="Calibri"/>
                <w:sz w:val="24"/>
                <w:szCs w:val="24"/>
              </w:rPr>
            </w:pPr>
            <w:r w:rsidRPr="00BB2A66">
              <w:rPr>
                <w:rFonts w:eastAsia="Calibri"/>
                <w:sz w:val="24"/>
                <w:szCs w:val="24"/>
              </w:rPr>
              <w:t>За истекший период 2024 года Комитетом недостоверных сведений в заявках участников закупок, не выявлено, ввиду чего информация   в ГУ МВД РФ по Санкт-Петербургу и Ленинградской области не направлялась.</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t>6.3</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Информирование Главного управления Министерства внутренних дел Российской Федерации по г.Санкт-Петербургу и Ленинградской области и ФАС России о возможном наличии сговора участников закупки в целях заключения государственного контракта по завышенной цене</w:t>
            </w:r>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В течение 2023-2027 гг. </w:t>
            </w:r>
          </w:p>
        </w:tc>
        <w:tc>
          <w:tcPr>
            <w:tcW w:w="1701" w:type="dxa"/>
          </w:tcPr>
          <w:p w:rsidR="00BB2A66" w:rsidRPr="00BB2A66" w:rsidRDefault="00BB2A66" w:rsidP="00BB2A66">
            <w:pPr>
              <w:rPr>
                <w:rFonts w:eastAsia="Calibri"/>
                <w:sz w:val="24"/>
                <w:szCs w:val="24"/>
              </w:rPr>
            </w:pPr>
            <w:r w:rsidRPr="00BB2A66">
              <w:rPr>
                <w:rFonts w:eastAsia="Calibri"/>
                <w:sz w:val="24"/>
                <w:szCs w:val="24"/>
              </w:rPr>
              <w:t>Комитет по образованию</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BB2A66" w:rsidRPr="00BB2A66" w:rsidRDefault="00BB2A66" w:rsidP="00BB2A66">
            <w:pPr>
              <w:jc w:val="both"/>
              <w:rPr>
                <w:rFonts w:eastAsia="Calibri"/>
                <w:sz w:val="24"/>
                <w:szCs w:val="24"/>
              </w:rPr>
            </w:pPr>
            <w:r w:rsidRPr="00BB2A66">
              <w:rPr>
                <w:rFonts w:eastAsia="Calibri"/>
                <w:sz w:val="24"/>
                <w:szCs w:val="24"/>
              </w:rPr>
              <w:t xml:space="preserve">За истекший период 2024 года   при осуществлении закупок Комитетом случаи возможного наличия сговора участников закупки в целях заключения государственного контракта по завышенной цене не выявлены. </w:t>
            </w:r>
            <w:r w:rsidRPr="00BB2A66">
              <w:rPr>
                <w:sz w:val="24"/>
                <w:szCs w:val="24"/>
              </w:rPr>
              <w:t xml:space="preserve">Информация о выявлении заказчиками, находящимися в ведении Комитета,  случаев возможного наличии сговора участников закупки в целях заключения государственного контракта по завышенной цене не поступала, ввиду чего </w:t>
            </w:r>
            <w:r w:rsidRPr="00BB2A66">
              <w:rPr>
                <w:rFonts w:eastAsia="Calibri"/>
                <w:sz w:val="24"/>
                <w:szCs w:val="24"/>
              </w:rPr>
              <w:t>информация  в ГУ МВД РФ по Санкт-Петербургу и Ленинградской области не направлялась.</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t>6.5</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Опубликование на официальных сайтах ИОГВ (веб-страницах ИОГВ на официальном сайте Администрации Санкт-Петербурга) в сети "Интернет" информации о размещении планов-графиков закупок ИОГВ и подведомственных им ГУ и ГУП на официальном сайте единой информационной системы в сфере закупок в сети "Интернет"</w:t>
            </w:r>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IV квартал,</w:t>
            </w:r>
          </w:p>
          <w:p w:rsidR="00BB2A66" w:rsidRPr="00BB2A66" w:rsidRDefault="00BB2A66" w:rsidP="00BB2A66">
            <w:pPr>
              <w:jc w:val="center"/>
              <w:rPr>
                <w:sz w:val="24"/>
                <w:szCs w:val="24"/>
              </w:rPr>
            </w:pPr>
            <w:r w:rsidRPr="00BB2A66">
              <w:rPr>
                <w:sz w:val="24"/>
                <w:szCs w:val="24"/>
              </w:rPr>
              <w:t>ежегодно</w:t>
            </w:r>
          </w:p>
        </w:tc>
        <w:tc>
          <w:tcPr>
            <w:tcW w:w="1701" w:type="dxa"/>
          </w:tcPr>
          <w:p w:rsidR="00BB2A66" w:rsidRPr="00BB2A66" w:rsidRDefault="00BB2A66" w:rsidP="00BB2A66">
            <w:pPr>
              <w:rPr>
                <w:rFonts w:eastAsia="Calibri"/>
                <w:sz w:val="24"/>
                <w:szCs w:val="24"/>
              </w:rPr>
            </w:pPr>
            <w:r w:rsidRPr="00BB2A66">
              <w:rPr>
                <w:rFonts w:eastAsia="Calibri"/>
                <w:sz w:val="24"/>
                <w:szCs w:val="24"/>
              </w:rPr>
              <w:t>Комитет по образованию</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BB2A66" w:rsidRPr="00BB2A66" w:rsidRDefault="00BB2A66" w:rsidP="00BB2A66">
            <w:pPr>
              <w:jc w:val="both"/>
              <w:rPr>
                <w:rFonts w:eastAsia="Calibri"/>
                <w:sz w:val="24"/>
                <w:szCs w:val="24"/>
              </w:rPr>
            </w:pPr>
            <w:r w:rsidRPr="00BB2A66">
              <w:rPr>
                <w:rFonts w:eastAsia="Calibri"/>
                <w:sz w:val="24"/>
                <w:szCs w:val="24"/>
              </w:rPr>
              <w:t>На странице Комитета на портале Администрации Санкт-Петербурга в разделе «Текущая деятельность» - «Размещение заказов» размещены активные ссылки на страницы сайта Единой информационной системы в сфере закупок с планами-графиками Комитета  и учреждений, находящихся в ведении Комитета. На странице «Размещение заказов» раздела «Направления деятельности» официального сайта Комитета  размещены активные ссылки на страницы сайта Единой информационной системы в сфере закупок с планами-графиками Комитета  и учреждений, находящихся в ведении Комитета.</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t>6.6</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 xml:space="preserve">Информирование прокуратуры Санкт-Петербурга исполнительными органами о выявленных нарушениях в сфере </w:t>
            </w:r>
            <w:r w:rsidRPr="00BB2A66">
              <w:rPr>
                <w:sz w:val="24"/>
                <w:szCs w:val="24"/>
              </w:rPr>
              <w:lastRenderedPageBreak/>
              <w:t xml:space="preserve">экономики в соответствии с </w:t>
            </w:r>
            <w:hyperlink r:id="rId11" w:tooltip="Нет информации" w:history="1">
              <w:r w:rsidRPr="00BB2A66">
                <w:rPr>
                  <w:sz w:val="24"/>
                  <w:szCs w:val="24"/>
                </w:rPr>
                <w:t>Указом Президента Российской Федерации от 03.03.1998 N 224 "Об обеспечении взаимодействия государственных органов в борьбе с правонарушениями в сфере экономики"</w:t>
              </w:r>
              <w:r w:rsidRPr="00BB2A66">
                <w:rPr>
                  <w:sz w:val="24"/>
                  <w:szCs w:val="24"/>
                  <w:u w:val="single"/>
                </w:rPr>
                <w:t xml:space="preserve"> </w:t>
              </w:r>
            </w:hyperlink>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lastRenderedPageBreak/>
              <w:t>В течение 2023-2027 гг.,</w:t>
            </w:r>
          </w:p>
          <w:p w:rsidR="00BB2A66" w:rsidRPr="00BB2A66" w:rsidRDefault="00BB2A66" w:rsidP="00BB2A66">
            <w:pPr>
              <w:jc w:val="center"/>
              <w:rPr>
                <w:sz w:val="24"/>
                <w:szCs w:val="24"/>
              </w:rPr>
            </w:pPr>
            <w:r w:rsidRPr="00BB2A66">
              <w:rPr>
                <w:sz w:val="24"/>
                <w:szCs w:val="24"/>
              </w:rPr>
              <w:t xml:space="preserve">по мере </w:t>
            </w:r>
            <w:r w:rsidRPr="00BB2A66">
              <w:rPr>
                <w:sz w:val="24"/>
                <w:szCs w:val="24"/>
              </w:rPr>
              <w:lastRenderedPageBreak/>
              <w:t>необходимости</w:t>
            </w:r>
          </w:p>
        </w:tc>
        <w:tc>
          <w:tcPr>
            <w:tcW w:w="1701" w:type="dxa"/>
          </w:tcPr>
          <w:p w:rsidR="00BB2A66" w:rsidRPr="00BB2A66" w:rsidRDefault="00BB2A66" w:rsidP="00BB2A66">
            <w:pPr>
              <w:rPr>
                <w:rFonts w:eastAsia="Calibri"/>
                <w:sz w:val="24"/>
                <w:szCs w:val="24"/>
              </w:rPr>
            </w:pPr>
            <w:r w:rsidRPr="00BB2A66">
              <w:rPr>
                <w:rFonts w:eastAsia="Calibri"/>
                <w:sz w:val="24"/>
                <w:szCs w:val="24"/>
              </w:rPr>
              <w:lastRenderedPageBreak/>
              <w:t>Комитет по образованию</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BB2A66" w:rsidRPr="00BB2A66" w:rsidRDefault="00BB2A66" w:rsidP="00BB2A66">
            <w:pPr>
              <w:jc w:val="both"/>
              <w:rPr>
                <w:rFonts w:eastAsia="Calibri"/>
                <w:sz w:val="24"/>
                <w:szCs w:val="24"/>
              </w:rPr>
            </w:pPr>
            <w:r w:rsidRPr="00BB2A66">
              <w:rPr>
                <w:rFonts w:eastAsia="Calibri"/>
                <w:sz w:val="24"/>
                <w:szCs w:val="24"/>
              </w:rPr>
              <w:t xml:space="preserve">В отчетном периоде в ходе контрольных мероприятий, проведенных Комитетом, нарушения в сфере экономики, содержащие признаки уголовно-наказуемых деяний, а </w:t>
            </w:r>
            <w:r w:rsidRPr="00BB2A66">
              <w:rPr>
                <w:rFonts w:eastAsia="Calibri"/>
                <w:sz w:val="24"/>
                <w:szCs w:val="24"/>
              </w:rPr>
              <w:lastRenderedPageBreak/>
              <w:t xml:space="preserve">также недостоверные сведения в заявках участников закупок, не выявлены, в связи с чем оснований для информирования Комитетом прокуратуры Санкт-Петербурга не имелось. </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lastRenderedPageBreak/>
              <w:t>6.8</w:t>
            </w:r>
          </w:p>
        </w:tc>
        <w:tc>
          <w:tcPr>
            <w:tcW w:w="4403" w:type="dxa"/>
          </w:tcPr>
          <w:p w:rsidR="00BB2A66" w:rsidRPr="00BB2A66" w:rsidRDefault="00BB2A66" w:rsidP="00BB2A66">
            <w:pPr>
              <w:jc w:val="center"/>
              <w:rPr>
                <w:rFonts w:eastAsia="Calibri"/>
                <w:sz w:val="24"/>
                <w:szCs w:val="24"/>
              </w:rPr>
            </w:pPr>
            <w:r w:rsidRPr="00BB2A66">
              <w:rPr>
                <w:rFonts w:eastAsia="Calibri"/>
                <w:sz w:val="24"/>
                <w:szCs w:val="24"/>
              </w:rPr>
              <w:t>Осуществление контроля за соблюдением требований об отсутствии конфликта интересов между участником закупки и заказчиком, установленных в пункте 9 части 1 статьи 31  Федерального закона</w:t>
            </w:r>
          </w:p>
        </w:tc>
        <w:tc>
          <w:tcPr>
            <w:tcW w:w="1843" w:type="dxa"/>
          </w:tcPr>
          <w:p w:rsidR="00BB2A66" w:rsidRPr="00BB2A66" w:rsidRDefault="00BB2A66" w:rsidP="00BB2A66">
            <w:pPr>
              <w:rPr>
                <w:rFonts w:eastAsia="Calibri"/>
                <w:sz w:val="24"/>
                <w:szCs w:val="24"/>
              </w:rPr>
            </w:pPr>
            <w:r w:rsidRPr="00BB2A66">
              <w:rPr>
                <w:rFonts w:eastAsia="Calibri"/>
                <w:sz w:val="24"/>
                <w:szCs w:val="24"/>
              </w:rPr>
              <w:t>Ежеквартально</w:t>
            </w:r>
          </w:p>
        </w:tc>
        <w:tc>
          <w:tcPr>
            <w:tcW w:w="1701" w:type="dxa"/>
          </w:tcPr>
          <w:p w:rsidR="00BB2A66" w:rsidRPr="00BB2A66" w:rsidRDefault="00BB2A66" w:rsidP="00BB2A66">
            <w:pPr>
              <w:rPr>
                <w:rFonts w:eastAsia="Calibri"/>
                <w:sz w:val="24"/>
                <w:szCs w:val="24"/>
              </w:rPr>
            </w:pPr>
            <w:r w:rsidRPr="00BB2A66">
              <w:rPr>
                <w:rFonts w:eastAsia="Calibri"/>
                <w:sz w:val="24"/>
                <w:szCs w:val="24"/>
              </w:rPr>
              <w:t>Комитет по образованию</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BB2A66" w:rsidRPr="00BB2A66" w:rsidRDefault="00BB2A66" w:rsidP="00BB2A66">
            <w:pPr>
              <w:jc w:val="both"/>
              <w:rPr>
                <w:sz w:val="24"/>
                <w:szCs w:val="24"/>
              </w:rPr>
            </w:pPr>
            <w:r w:rsidRPr="00BB2A66">
              <w:rPr>
                <w:rFonts w:eastAsia="Calibri"/>
                <w:sz w:val="24"/>
                <w:szCs w:val="24"/>
              </w:rPr>
              <w:t xml:space="preserve">        За истекший период 2024 года </w:t>
            </w:r>
            <w:r w:rsidRPr="00BB2A66">
              <w:rPr>
                <w:sz w:val="24"/>
                <w:szCs w:val="24"/>
              </w:rPr>
              <w:t>в ходе ведомственного контроля, предусмотренного статьей 100 Федерального закона «О контрактной системе в сфере закупок товаров, работ, услуг для обеспечения государственных и муниципальных нужд» не было выявлено случаев наличия обстоятельств, при которых должностное лицо подведомственного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BB2A66" w:rsidRPr="00BB2A66" w:rsidRDefault="00BB2A66" w:rsidP="00BB2A66">
            <w:pPr>
              <w:jc w:val="both"/>
              <w:rPr>
                <w:sz w:val="24"/>
                <w:szCs w:val="24"/>
              </w:rPr>
            </w:pPr>
            <w:r w:rsidRPr="00BB2A66">
              <w:rPr>
                <w:sz w:val="24"/>
                <w:szCs w:val="24"/>
              </w:rPr>
              <w:t xml:space="preserve">       физическим лицом (в том числе зарегистрированным в качестве индивидуального предпринимателя), являющимся участником закупки;</w:t>
            </w:r>
          </w:p>
          <w:p w:rsidR="00BB2A66" w:rsidRPr="00BB2A66" w:rsidRDefault="00BB2A66" w:rsidP="00BB2A66">
            <w:pPr>
              <w:jc w:val="both"/>
              <w:rPr>
                <w:sz w:val="24"/>
                <w:szCs w:val="24"/>
              </w:rPr>
            </w:pPr>
            <w:r w:rsidRPr="00BB2A66">
              <w:rPr>
                <w:sz w:val="24"/>
                <w:szCs w:val="24"/>
              </w:rPr>
              <w:t xml:space="preserve">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BB2A66" w:rsidRPr="00BB2A66" w:rsidRDefault="00BB2A66" w:rsidP="00BB2A66">
            <w:pPr>
              <w:jc w:val="both"/>
              <w:rPr>
                <w:sz w:val="24"/>
                <w:szCs w:val="24"/>
              </w:rPr>
            </w:pPr>
            <w:r w:rsidRPr="00BB2A66">
              <w:rPr>
                <w:sz w:val="24"/>
                <w:szCs w:val="24"/>
              </w:rPr>
              <w:t xml:space="preserve">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
          <w:p w:rsidR="00BB2A66" w:rsidRPr="00BB2A66" w:rsidRDefault="00BB2A66" w:rsidP="00BB2A66">
            <w:pPr>
              <w:jc w:val="both"/>
              <w:rPr>
                <w:sz w:val="24"/>
                <w:szCs w:val="24"/>
              </w:rPr>
            </w:pPr>
            <w:r w:rsidRPr="00BB2A66">
              <w:rPr>
                <w:sz w:val="24"/>
                <w:szCs w:val="24"/>
              </w:rPr>
              <w:t xml:space="preserve">        Информация о наличии вышеперечисленных обстоятельств при осуществлении закупок  заказчиками Санкт-Петербурга, находящимися в ведении Комитета, не поступала.</w:t>
            </w:r>
          </w:p>
        </w:tc>
      </w:tr>
      <w:tr w:rsidR="00BB2A66" w:rsidRPr="00BB2A66" w:rsidTr="00CA19D0">
        <w:tc>
          <w:tcPr>
            <w:tcW w:w="14962" w:type="dxa"/>
            <w:gridSpan w:val="5"/>
          </w:tcPr>
          <w:p w:rsidR="00BB2A66" w:rsidRPr="00BB2A66" w:rsidRDefault="00BB2A66" w:rsidP="00BB2A66">
            <w:pPr>
              <w:jc w:val="center"/>
              <w:rPr>
                <w:rFonts w:eastAsia="Calibri"/>
                <w:sz w:val="24"/>
                <w:szCs w:val="24"/>
              </w:rPr>
            </w:pPr>
            <w:r w:rsidRPr="00BB2A66">
              <w:rPr>
                <w:rFonts w:eastAsia="Calibri"/>
                <w:b/>
                <w:sz w:val="24"/>
                <w:szCs w:val="24"/>
              </w:rPr>
              <w:t>8. Антикоррупционный мониторинг в Санкт-Петербурге</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t>8.1</w:t>
            </w:r>
          </w:p>
        </w:tc>
        <w:tc>
          <w:tcPr>
            <w:tcW w:w="4403" w:type="dxa"/>
          </w:tcPr>
          <w:p w:rsidR="00BB2A66" w:rsidRPr="00BB2A66" w:rsidRDefault="00BB2A66" w:rsidP="00BB2A66">
            <w:pPr>
              <w:jc w:val="center"/>
              <w:rPr>
                <w:rFonts w:eastAsia="Calibri"/>
                <w:sz w:val="24"/>
                <w:szCs w:val="24"/>
              </w:rPr>
            </w:pPr>
            <w:r w:rsidRPr="00BB2A66">
              <w:rPr>
                <w:rFonts w:eastAsia="Calibri"/>
                <w:sz w:val="24"/>
                <w:szCs w:val="24"/>
              </w:rPr>
              <w:t xml:space="preserve">Представление сведений по показателям </w:t>
            </w:r>
            <w:r w:rsidRPr="00BB2A66">
              <w:rPr>
                <w:rFonts w:eastAsia="Calibri"/>
                <w:sz w:val="24"/>
                <w:szCs w:val="24"/>
              </w:rPr>
              <w:br/>
            </w:r>
            <w:r w:rsidRPr="00BB2A66">
              <w:rPr>
                <w:rFonts w:eastAsia="Calibri"/>
                <w:sz w:val="24"/>
                <w:szCs w:val="24"/>
              </w:rPr>
              <w:lastRenderedPageBreak/>
              <w:t xml:space="preserve">и информационных материалов антикоррупционного мониторинга </w:t>
            </w:r>
            <w:r w:rsidRPr="00BB2A66">
              <w:rPr>
                <w:rFonts w:eastAsia="Calibri"/>
                <w:sz w:val="24"/>
                <w:szCs w:val="24"/>
              </w:rPr>
              <w:br/>
              <w:t>в Санкт-Петербурге</w:t>
            </w:r>
          </w:p>
        </w:tc>
        <w:tc>
          <w:tcPr>
            <w:tcW w:w="1843" w:type="dxa"/>
          </w:tcPr>
          <w:p w:rsidR="00BB2A66" w:rsidRPr="00BB2A66" w:rsidRDefault="00BB2A66" w:rsidP="00BB2A66">
            <w:pPr>
              <w:rPr>
                <w:rFonts w:eastAsia="Calibri"/>
                <w:sz w:val="24"/>
                <w:szCs w:val="24"/>
              </w:rPr>
            </w:pPr>
            <w:r w:rsidRPr="00BB2A66">
              <w:rPr>
                <w:rFonts w:eastAsia="Calibri"/>
                <w:sz w:val="24"/>
                <w:szCs w:val="24"/>
              </w:rPr>
              <w:lastRenderedPageBreak/>
              <w:t>ежеквартально</w:t>
            </w:r>
          </w:p>
        </w:tc>
        <w:tc>
          <w:tcPr>
            <w:tcW w:w="1701" w:type="dxa"/>
          </w:tcPr>
          <w:p w:rsidR="00BB2A66" w:rsidRPr="00BB2A66" w:rsidRDefault="00BB2A66" w:rsidP="00BB2A66">
            <w:pPr>
              <w:rPr>
                <w:rFonts w:eastAsia="Calibri"/>
                <w:sz w:val="24"/>
                <w:szCs w:val="24"/>
              </w:rPr>
            </w:pPr>
            <w:r w:rsidRPr="00BB2A66">
              <w:rPr>
                <w:rFonts w:eastAsia="Calibri"/>
                <w:sz w:val="24"/>
                <w:szCs w:val="24"/>
              </w:rPr>
              <w:t xml:space="preserve">Комитет по </w:t>
            </w:r>
            <w:r w:rsidRPr="00BB2A66">
              <w:rPr>
                <w:rFonts w:eastAsia="Calibri"/>
                <w:sz w:val="24"/>
                <w:szCs w:val="24"/>
              </w:rPr>
              <w:lastRenderedPageBreak/>
              <w:t>образованию</w:t>
            </w:r>
          </w:p>
        </w:tc>
        <w:tc>
          <w:tcPr>
            <w:tcW w:w="6173" w:type="dxa"/>
          </w:tcPr>
          <w:p w:rsidR="00BB2A66" w:rsidRPr="00BB2A66" w:rsidRDefault="00BB2A66" w:rsidP="00BB2A66">
            <w:pPr>
              <w:jc w:val="both"/>
              <w:rPr>
                <w:rFonts w:eastAsia="Calibri"/>
                <w:sz w:val="24"/>
                <w:szCs w:val="24"/>
              </w:rPr>
            </w:pPr>
            <w:r w:rsidRPr="00BB2A66">
              <w:rPr>
                <w:rFonts w:eastAsia="Calibri"/>
                <w:sz w:val="24"/>
                <w:szCs w:val="24"/>
              </w:rPr>
              <w:lastRenderedPageBreak/>
              <w:t xml:space="preserve">       Информационные материалы и сведения </w:t>
            </w:r>
            <w:r w:rsidRPr="00BB2A66">
              <w:rPr>
                <w:rFonts w:eastAsia="Calibri"/>
                <w:sz w:val="24"/>
                <w:szCs w:val="24"/>
              </w:rPr>
              <w:lastRenderedPageBreak/>
              <w:t xml:space="preserve">антикоррупционного мониторинга направляются  в Комитет государственной службы и кадровой политики Администрации Губернатора Санкт-Петербурга и иные исполнительные органы власти, ответственные за сбор сведений, в соответствии с постановлением Правительства Санкт-Петербурга от 17.12.2009 № 1448  «О Порядке проведения антикоррупционного мониторинга в Санкт-Петербурге», распоряжением Администрации Губернатора Санкт-Петербурга от 07.06.2016 № 23-ра «Об утверждении Методических рекомендаций по проведению антикоррупционного мониторинга в Санкт-Петербурге» в установленные Распоряжением Администрации Губернатора от 07.06.2016 № 23-ра в установленные сроки.  </w:t>
            </w:r>
          </w:p>
        </w:tc>
      </w:tr>
      <w:tr w:rsidR="00BB2A66" w:rsidRPr="00BB2A66" w:rsidTr="00CA19D0">
        <w:tc>
          <w:tcPr>
            <w:tcW w:w="14962" w:type="dxa"/>
            <w:gridSpan w:val="5"/>
          </w:tcPr>
          <w:p w:rsidR="00BB2A66" w:rsidRPr="00BB2A66" w:rsidRDefault="00BB2A66" w:rsidP="00BB2A66">
            <w:pPr>
              <w:jc w:val="center"/>
              <w:rPr>
                <w:rFonts w:eastAsia="Calibri"/>
                <w:b/>
                <w:sz w:val="24"/>
                <w:szCs w:val="24"/>
              </w:rPr>
            </w:pPr>
            <w:r w:rsidRPr="00BB2A66">
              <w:rPr>
                <w:rFonts w:eastAsia="Calibri"/>
                <w:b/>
                <w:sz w:val="24"/>
                <w:szCs w:val="24"/>
              </w:rPr>
              <w:lastRenderedPageBreak/>
              <w:t>9. Привлечение граждан и институтов гражданского общества к реализации антикоррупционной политики в Санкт-Петербурге</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t>9.5</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Рассмотрение вопросов реализации антикоррупционной политики в Санкт-Петербурге на заседаниях общественных советов при исполнительных органах</w:t>
            </w:r>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Ежегодно, в соответствии с планами работы общественных советов </w:t>
            </w:r>
          </w:p>
        </w:tc>
        <w:tc>
          <w:tcPr>
            <w:tcW w:w="1701" w:type="dxa"/>
          </w:tcPr>
          <w:p w:rsidR="00BB2A66" w:rsidRPr="00BB2A66" w:rsidRDefault="00BB2A66" w:rsidP="00BB2A66">
            <w:pPr>
              <w:rPr>
                <w:rFonts w:eastAsia="Calibri"/>
                <w:sz w:val="24"/>
                <w:szCs w:val="24"/>
              </w:rPr>
            </w:pPr>
            <w:r w:rsidRPr="00BB2A66">
              <w:rPr>
                <w:rFonts w:eastAsia="Calibri"/>
                <w:sz w:val="24"/>
                <w:szCs w:val="24"/>
              </w:rPr>
              <w:t>Комитет по образованию</w:t>
            </w:r>
          </w:p>
        </w:tc>
        <w:tc>
          <w:tcPr>
            <w:tcW w:w="6173" w:type="dxa"/>
          </w:tcPr>
          <w:p w:rsidR="00BB2A66" w:rsidRPr="00BB2A66" w:rsidRDefault="00BB2A66" w:rsidP="00BB2A66">
            <w:pPr>
              <w:jc w:val="both"/>
              <w:rPr>
                <w:rFonts w:eastAsia="Calibri"/>
                <w:sz w:val="24"/>
                <w:szCs w:val="24"/>
              </w:rPr>
            </w:pPr>
            <w:r w:rsidRPr="00BB2A66">
              <w:rPr>
                <w:rFonts w:eastAsia="Calibri"/>
                <w:sz w:val="24"/>
                <w:szCs w:val="24"/>
              </w:rPr>
              <w:t xml:space="preserve">    Рассмотрение вопросов реализации антикоррупционной политики в Санкт-Петербурге на заседании Общественного совета при Комитете по образованию по проведению независимой оценки качества условий осуществления образовательной деятельности образовательными организациями Санкт-Петербурга запланировано на 2 полугодие</w:t>
            </w:r>
          </w:p>
        </w:tc>
      </w:tr>
      <w:tr w:rsidR="00BB2A66" w:rsidRPr="00BB2A66" w:rsidTr="00CA19D0">
        <w:tc>
          <w:tcPr>
            <w:tcW w:w="14962" w:type="dxa"/>
            <w:gridSpan w:val="5"/>
          </w:tcPr>
          <w:p w:rsidR="00BB2A66" w:rsidRPr="00BB2A66" w:rsidRDefault="00BB2A66" w:rsidP="00BB2A66">
            <w:pPr>
              <w:jc w:val="center"/>
              <w:rPr>
                <w:rFonts w:eastAsia="Calibri"/>
                <w:b/>
                <w:sz w:val="24"/>
                <w:szCs w:val="24"/>
              </w:rPr>
            </w:pPr>
            <w:r w:rsidRPr="00BB2A66">
              <w:rPr>
                <w:rFonts w:eastAsia="Calibri"/>
                <w:b/>
                <w:sz w:val="24"/>
                <w:szCs w:val="24"/>
              </w:rPr>
              <w:t>10. Антикоррупционная пропаганда, формирование в обществе нетерпимого отношения к проявлениям коррупции</w:t>
            </w:r>
          </w:p>
          <w:p w:rsidR="00BB2A66" w:rsidRPr="00BB2A66" w:rsidRDefault="00BB2A66" w:rsidP="00BB2A66">
            <w:pPr>
              <w:jc w:val="center"/>
              <w:rPr>
                <w:rFonts w:eastAsia="Calibri"/>
                <w:b/>
                <w:sz w:val="24"/>
                <w:szCs w:val="24"/>
              </w:rPr>
            </w:pPr>
            <w:r w:rsidRPr="00BB2A66">
              <w:rPr>
                <w:rFonts w:eastAsia="Calibri"/>
                <w:b/>
                <w:sz w:val="24"/>
                <w:szCs w:val="24"/>
              </w:rPr>
              <w:t>и информационное обеспечение реализации антикоррупционной политики в Санкт-Петербурге</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t>10.1</w:t>
            </w:r>
          </w:p>
        </w:tc>
        <w:tc>
          <w:tcPr>
            <w:tcW w:w="4403" w:type="dxa"/>
          </w:tcPr>
          <w:p w:rsidR="00BB2A66" w:rsidRPr="00BB2A66" w:rsidRDefault="00BB2A66" w:rsidP="00BB2A66">
            <w:pPr>
              <w:jc w:val="center"/>
              <w:rPr>
                <w:rFonts w:eastAsia="Calibri"/>
                <w:sz w:val="24"/>
                <w:szCs w:val="24"/>
              </w:rPr>
            </w:pPr>
            <w:r w:rsidRPr="00BB2A66">
              <w:rPr>
                <w:rFonts w:eastAsia="Calibri"/>
                <w:sz w:val="24"/>
                <w:szCs w:val="24"/>
              </w:rPr>
              <w:t xml:space="preserve">Подготовка и размещение на официальном сайте Администрации Санкт-Петербурга, официальных сайтах исполнительных органов (веб-страницах исполнительных органов на официальном сайте Администрации Санкт-Петербурга) и ГО в сети Интернет информационных материалов (пресс-релизов, сообщений, новостей и др.) о ходе реализации антикоррупционной политики </w:t>
            </w:r>
            <w:r w:rsidRPr="00BB2A66">
              <w:rPr>
                <w:rFonts w:eastAsia="Calibri"/>
                <w:sz w:val="24"/>
                <w:szCs w:val="24"/>
              </w:rPr>
              <w:br/>
              <w:t>в исполнительных органах и ГО</w:t>
            </w:r>
          </w:p>
        </w:tc>
        <w:tc>
          <w:tcPr>
            <w:tcW w:w="1843" w:type="dxa"/>
          </w:tcPr>
          <w:p w:rsidR="00BB2A66" w:rsidRPr="00BB2A66" w:rsidRDefault="00BB2A66" w:rsidP="00BB2A66">
            <w:pPr>
              <w:rPr>
                <w:rFonts w:eastAsia="Calibri"/>
                <w:sz w:val="24"/>
                <w:szCs w:val="24"/>
              </w:rPr>
            </w:pPr>
            <w:r w:rsidRPr="00BB2A66">
              <w:rPr>
                <w:rFonts w:eastAsia="Calibri"/>
                <w:sz w:val="24"/>
                <w:szCs w:val="24"/>
              </w:rPr>
              <w:t>ежеквартально</w:t>
            </w:r>
          </w:p>
        </w:tc>
        <w:tc>
          <w:tcPr>
            <w:tcW w:w="1701" w:type="dxa"/>
          </w:tcPr>
          <w:p w:rsidR="00BB2A66" w:rsidRPr="00BB2A66" w:rsidRDefault="00BB2A66" w:rsidP="00BB2A66">
            <w:pPr>
              <w:rPr>
                <w:rFonts w:eastAsia="Calibri"/>
                <w:sz w:val="24"/>
                <w:szCs w:val="24"/>
              </w:rPr>
            </w:pPr>
            <w:r w:rsidRPr="00BB2A66">
              <w:rPr>
                <w:rFonts w:eastAsia="Calibri"/>
                <w:sz w:val="24"/>
                <w:szCs w:val="24"/>
              </w:rPr>
              <w:t>Комитет по образованию</w:t>
            </w:r>
          </w:p>
        </w:tc>
        <w:tc>
          <w:tcPr>
            <w:tcW w:w="6173" w:type="dxa"/>
          </w:tcPr>
          <w:p w:rsidR="00BB2A66" w:rsidRPr="00BB2A66" w:rsidRDefault="00BB2A66" w:rsidP="00BB2A66">
            <w:pPr>
              <w:jc w:val="both"/>
              <w:rPr>
                <w:rFonts w:eastAsia="Calibri"/>
                <w:sz w:val="24"/>
                <w:szCs w:val="24"/>
              </w:rPr>
            </w:pPr>
            <w:r w:rsidRPr="00BB2A66">
              <w:rPr>
                <w:rFonts w:eastAsia="Calibri"/>
                <w:sz w:val="24"/>
                <w:szCs w:val="24"/>
              </w:rPr>
              <w:t xml:space="preserve">    На официальном сайте Комитета в разделе «Противодействие коррупции» (http://k-obr.spb.ru/informacionnye-materialy/realizaciya-antikorrupcionnoj-politiki/) ежеквартально размещаются пресс-релизы о деятельности Комитета по антикоррупционной пропаганде и формированию антикоррупционного мировоззрения, об акциях, совещаниях и других проводимых мероприятиях, а также материалы, информирующие общественность о результатах работы Комитета и подведомственных ему учреждениях по профилактике коррупционных и иных правонарушений  (за 2 квартала 2024 года – 2 пресс-релиза).</w:t>
            </w:r>
          </w:p>
          <w:p w:rsidR="00BB2A66" w:rsidRPr="00BB2A66" w:rsidRDefault="00BB2A66" w:rsidP="00BB2A66">
            <w:pPr>
              <w:jc w:val="both"/>
              <w:rPr>
                <w:rFonts w:eastAsia="Calibri"/>
                <w:sz w:val="24"/>
                <w:szCs w:val="24"/>
              </w:rPr>
            </w:pPr>
            <w:r w:rsidRPr="00BB2A66">
              <w:rPr>
                <w:rFonts w:eastAsia="Calibri"/>
                <w:sz w:val="24"/>
                <w:szCs w:val="24"/>
              </w:rPr>
              <w:t xml:space="preserve">        На официальном сайте Комитета в разделе </w:t>
            </w:r>
            <w:r w:rsidRPr="00BB2A66">
              <w:rPr>
                <w:rFonts w:eastAsia="Calibri"/>
                <w:sz w:val="24"/>
                <w:szCs w:val="24"/>
              </w:rPr>
              <w:lastRenderedPageBreak/>
              <w:t xml:space="preserve">«Противодействие коррупции» (подраздел  «Информационные материалы» </w:t>
            </w:r>
            <w:hyperlink r:id="rId12" w:history="1">
              <w:r w:rsidRPr="00BB2A66">
                <w:rPr>
                  <w:rFonts w:eastAsia="Calibri"/>
                  <w:sz w:val="24"/>
                  <w:szCs w:val="24"/>
                  <w:u w:val="single"/>
                </w:rPr>
                <w:t>http://k-obr.spb.ru/informacionnye-materialy/realizaciya-antikorrupcionnoj-politiki/</w:t>
              </w:r>
            </w:hyperlink>
            <w:r w:rsidRPr="00BB2A66">
              <w:rPr>
                <w:rFonts w:eastAsia="Calibri"/>
                <w:sz w:val="24"/>
                <w:szCs w:val="24"/>
              </w:rPr>
              <w:t>)  размещается информация о реализации в Комитете антикоррупционной политики.</w:t>
            </w:r>
          </w:p>
          <w:p w:rsidR="00BB2A66" w:rsidRPr="00BB2A66" w:rsidRDefault="00BB2A66" w:rsidP="00BB2A66">
            <w:pPr>
              <w:jc w:val="both"/>
              <w:rPr>
                <w:rFonts w:eastAsia="Calibri"/>
                <w:sz w:val="24"/>
                <w:szCs w:val="24"/>
              </w:rPr>
            </w:pPr>
            <w:r w:rsidRPr="00BB2A66">
              <w:rPr>
                <w:rFonts w:eastAsia="Calibri"/>
                <w:sz w:val="24"/>
                <w:szCs w:val="24"/>
              </w:rPr>
              <w:t xml:space="preserve">       В группе Комитета ВКонтакте </w:t>
            </w:r>
            <w:hyperlink r:id="rId13" w:history="1">
              <w:r w:rsidRPr="00BB2A66">
                <w:rPr>
                  <w:rFonts w:eastAsia="Calibri"/>
                  <w:sz w:val="24"/>
                  <w:szCs w:val="24"/>
                  <w:u w:val="single"/>
                </w:rPr>
                <w:t>https://vk.com/spbkomobr</w:t>
              </w:r>
            </w:hyperlink>
            <w:r w:rsidRPr="00BB2A66">
              <w:rPr>
                <w:rFonts w:eastAsia="Calibri"/>
                <w:sz w:val="24"/>
                <w:szCs w:val="24"/>
              </w:rPr>
              <w:t xml:space="preserve"> публикуется актуальная информация, имеющая непосредственное отношение к организации борьбы с коррупцией и формированию антикоррупционного мышления. </w:t>
            </w:r>
          </w:p>
          <w:p w:rsidR="00BB2A66" w:rsidRPr="00BB2A66" w:rsidRDefault="00BB2A66" w:rsidP="00BB2A66">
            <w:pPr>
              <w:jc w:val="both"/>
              <w:rPr>
                <w:rFonts w:eastAsia="Calibri"/>
                <w:sz w:val="24"/>
                <w:szCs w:val="24"/>
              </w:rPr>
            </w:pPr>
            <w:r w:rsidRPr="00BB2A66">
              <w:rPr>
                <w:rFonts w:eastAsia="Calibri"/>
                <w:sz w:val="24"/>
                <w:szCs w:val="24"/>
              </w:rPr>
              <w:t xml:space="preserve">       Кроме того, в разделах «Новости» и «Анонсы» на официальном сайте Комитета (http://k-obr.spb.ru/o-komitete/announces/, http://k-obr.spb.ru/o-komitete/news/) и на странице Комитета на официальном сайте Администрации Санкт-Петербурга (</w:t>
            </w:r>
            <w:hyperlink r:id="rId14" w:history="1">
              <w:r w:rsidRPr="00BB2A66">
                <w:rPr>
                  <w:rFonts w:eastAsia="Calibri"/>
                  <w:sz w:val="24"/>
                  <w:szCs w:val="24"/>
                  <w:u w:val="single"/>
                </w:rPr>
                <w:t>http://gov.spb.ru/gov/otrasl/educ/</w:t>
              </w:r>
            </w:hyperlink>
            <w:r w:rsidRPr="00BB2A66">
              <w:rPr>
                <w:rFonts w:eastAsia="Calibri"/>
                <w:sz w:val="24"/>
                <w:szCs w:val="24"/>
              </w:rPr>
              <w:t>) размещается информация о ходе реализации антикоррупционной политики в Комитете, в образовательных учреждениях, подведомственных Комитету.</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lastRenderedPageBreak/>
              <w:t>10.4</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Проведение антикоррупционной пропаганды в соответствии с действующим законодательством Санкт-Петербурга</w:t>
            </w:r>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В течение 2023-2027 гг. </w:t>
            </w:r>
          </w:p>
        </w:tc>
        <w:tc>
          <w:tcPr>
            <w:tcW w:w="1701" w:type="dxa"/>
          </w:tcPr>
          <w:p w:rsidR="00BB2A66" w:rsidRPr="00BB2A66" w:rsidRDefault="00BB2A66" w:rsidP="00BB2A66">
            <w:pPr>
              <w:rPr>
                <w:rFonts w:eastAsia="Calibri"/>
                <w:sz w:val="24"/>
                <w:szCs w:val="24"/>
              </w:rPr>
            </w:pPr>
            <w:r w:rsidRPr="00BB2A66">
              <w:rPr>
                <w:rFonts w:eastAsia="Calibri"/>
                <w:sz w:val="24"/>
                <w:szCs w:val="24"/>
              </w:rPr>
              <w:t>Комитет по образованию</w:t>
            </w:r>
          </w:p>
        </w:tc>
        <w:tc>
          <w:tcPr>
            <w:tcW w:w="6173" w:type="dxa"/>
          </w:tcPr>
          <w:p w:rsidR="00BB2A66" w:rsidRPr="00BB2A66" w:rsidRDefault="00BB2A66" w:rsidP="00BB2A66">
            <w:pPr>
              <w:jc w:val="both"/>
              <w:rPr>
                <w:rFonts w:eastAsia="Calibri"/>
                <w:sz w:val="24"/>
                <w:szCs w:val="24"/>
              </w:rPr>
            </w:pPr>
            <w:r w:rsidRPr="00BB2A66">
              <w:rPr>
                <w:rFonts w:eastAsia="Calibri"/>
                <w:sz w:val="24"/>
                <w:szCs w:val="24"/>
              </w:rPr>
              <w:t xml:space="preserve">      Комитет рассматривает вопросы антикоррупционной пропаганды   и формирования антикоррупционной мировоззрения в разрезе тем, которые как прямо, так и косвенно могут нести в себе коррупционную составляющую.</w:t>
            </w:r>
          </w:p>
          <w:p w:rsidR="00BB2A66" w:rsidRPr="00BB2A66" w:rsidRDefault="00BB2A66" w:rsidP="00BB2A66">
            <w:pPr>
              <w:jc w:val="both"/>
              <w:rPr>
                <w:rFonts w:eastAsia="Calibri"/>
                <w:sz w:val="24"/>
                <w:szCs w:val="24"/>
              </w:rPr>
            </w:pPr>
            <w:r w:rsidRPr="00BB2A66">
              <w:rPr>
                <w:rFonts w:eastAsia="Calibri"/>
                <w:sz w:val="24"/>
                <w:szCs w:val="24"/>
              </w:rPr>
              <w:t xml:space="preserve">         В Комитете работает телефон «горячей линии» - 246-55-48, номер этого телефона не только размещён на информационных ресурсах Комитета и подведомственных ему организаций, но и регулярно озвучивается в интервью представителям СМИ и на различных мероприятиях с участием общественности.</w:t>
            </w:r>
          </w:p>
          <w:p w:rsidR="00BB2A66" w:rsidRPr="00BB2A66" w:rsidRDefault="00BB2A66" w:rsidP="00BB2A66">
            <w:pPr>
              <w:jc w:val="both"/>
              <w:rPr>
                <w:rFonts w:eastAsia="Calibri"/>
                <w:sz w:val="24"/>
                <w:szCs w:val="24"/>
              </w:rPr>
            </w:pPr>
            <w:r w:rsidRPr="00BB2A66">
              <w:rPr>
                <w:rFonts w:eastAsia="Calibri"/>
                <w:sz w:val="24"/>
                <w:szCs w:val="24"/>
              </w:rPr>
              <w:t xml:space="preserve">          В Комитете размещены: информационный стенд «Противодействие коррупции», мини-плакаты социальной рекламы, направленные на предупреждение и профилактику коррупционных проявлений со стороны граждан и гражданских служащих.</w:t>
            </w:r>
          </w:p>
          <w:p w:rsidR="00BB2A66" w:rsidRPr="00BB2A66" w:rsidRDefault="00BB2A66" w:rsidP="00BB2A66">
            <w:pPr>
              <w:jc w:val="both"/>
              <w:rPr>
                <w:rFonts w:eastAsia="Calibri"/>
                <w:sz w:val="24"/>
                <w:szCs w:val="24"/>
              </w:rPr>
            </w:pPr>
            <w:r w:rsidRPr="00BB2A66">
              <w:rPr>
                <w:rFonts w:eastAsia="Calibri"/>
                <w:sz w:val="24"/>
                <w:szCs w:val="24"/>
              </w:rPr>
              <w:t xml:space="preserve">          В группе Комитета ВКонтакте https://vk.com/spbkomobr публикуется актуальная информация, в том числе имеющая отношение к работе по </w:t>
            </w:r>
            <w:r w:rsidRPr="00BB2A66">
              <w:rPr>
                <w:rFonts w:eastAsia="Calibri"/>
                <w:sz w:val="24"/>
                <w:szCs w:val="24"/>
              </w:rPr>
              <w:lastRenderedPageBreak/>
              <w:t>профилактике коррупционных правонарушений и формированию антикоррупционного мышления.</w:t>
            </w:r>
          </w:p>
          <w:p w:rsidR="00BB2A66" w:rsidRPr="00BB2A66" w:rsidRDefault="00BB2A66" w:rsidP="00BB2A66">
            <w:pPr>
              <w:jc w:val="both"/>
              <w:rPr>
                <w:rFonts w:eastAsia="Calibri"/>
                <w:sz w:val="24"/>
                <w:szCs w:val="24"/>
              </w:rPr>
            </w:pPr>
            <w:r w:rsidRPr="00BB2A66">
              <w:rPr>
                <w:rFonts w:eastAsia="Calibri"/>
                <w:sz w:val="24"/>
                <w:szCs w:val="24"/>
              </w:rPr>
              <w:t xml:space="preserve">       В отчетном периоде в ГУ проведены информационно-просветительские мероприятия, направленные на пропаганду антикоррупционной политики, в частности:</w:t>
            </w:r>
          </w:p>
          <w:p w:rsidR="00BB2A66" w:rsidRPr="00BB2A66" w:rsidRDefault="00BB2A66" w:rsidP="00BB2A66">
            <w:pPr>
              <w:jc w:val="both"/>
              <w:rPr>
                <w:rFonts w:eastAsia="Calibri"/>
                <w:sz w:val="24"/>
                <w:szCs w:val="24"/>
              </w:rPr>
            </w:pPr>
            <w:r w:rsidRPr="00BB2A66">
              <w:rPr>
                <w:rFonts w:eastAsia="Calibri"/>
                <w:sz w:val="24"/>
                <w:szCs w:val="24"/>
              </w:rPr>
              <w:t xml:space="preserve">     </w:t>
            </w:r>
            <w:r w:rsidRPr="00BB2A66">
              <w:rPr>
                <w:sz w:val="24"/>
                <w:szCs w:val="24"/>
              </w:rPr>
              <w:t>тематическое занятие: «Роль СМИ в борьбе с коррупцией»;</w:t>
            </w:r>
          </w:p>
          <w:p w:rsidR="00BB2A66" w:rsidRPr="00BB2A66" w:rsidRDefault="00BB2A66" w:rsidP="00BB2A66">
            <w:pPr>
              <w:jc w:val="both"/>
              <w:rPr>
                <w:rFonts w:eastAsia="Calibri"/>
                <w:sz w:val="24"/>
                <w:szCs w:val="24"/>
              </w:rPr>
            </w:pPr>
            <w:r w:rsidRPr="00BB2A66">
              <w:rPr>
                <w:sz w:val="24"/>
                <w:szCs w:val="24"/>
              </w:rPr>
              <w:t xml:space="preserve">      радиопередачи: «Скажи коррупции - НЕТ!», «Коррупция как противоправное действие»;     </w:t>
            </w:r>
          </w:p>
          <w:p w:rsidR="00BB2A66" w:rsidRPr="00BB2A66" w:rsidRDefault="00BB2A66" w:rsidP="00BB2A66">
            <w:pPr>
              <w:jc w:val="both"/>
              <w:rPr>
                <w:sz w:val="24"/>
                <w:szCs w:val="24"/>
              </w:rPr>
            </w:pPr>
            <w:r w:rsidRPr="00BB2A66">
              <w:rPr>
                <w:sz w:val="24"/>
                <w:szCs w:val="24"/>
              </w:rPr>
              <w:t xml:space="preserve">      конкурс антикоррупционных плакатов;</w:t>
            </w:r>
          </w:p>
          <w:p w:rsidR="00BB2A66" w:rsidRPr="00BB2A66" w:rsidRDefault="00BB2A66" w:rsidP="00BB2A66">
            <w:pPr>
              <w:jc w:val="both"/>
              <w:rPr>
                <w:rFonts w:eastAsia="Calibri"/>
                <w:sz w:val="24"/>
                <w:szCs w:val="24"/>
              </w:rPr>
            </w:pPr>
            <w:r w:rsidRPr="00BB2A66">
              <w:rPr>
                <w:rFonts w:eastAsia="Calibri"/>
                <w:sz w:val="24"/>
                <w:szCs w:val="24"/>
              </w:rPr>
              <w:t xml:space="preserve">      кинодебаты: «Коррупция.</w:t>
            </w:r>
            <w:r w:rsidRPr="00BB2A66">
              <w:rPr>
                <w:rFonts w:eastAsia="Calibri"/>
                <w:sz w:val="24"/>
                <w:szCs w:val="24"/>
                <w:lang w:val="en-US"/>
              </w:rPr>
              <w:t>net</w:t>
            </w:r>
            <w:r w:rsidRPr="00BB2A66">
              <w:rPr>
                <w:rFonts w:eastAsia="Calibri"/>
                <w:sz w:val="24"/>
                <w:szCs w:val="24"/>
              </w:rPr>
              <w:t>»;</w:t>
            </w:r>
          </w:p>
          <w:p w:rsidR="00BB2A66" w:rsidRPr="00BB2A66" w:rsidRDefault="00BB2A66" w:rsidP="00BB2A66">
            <w:pPr>
              <w:jc w:val="both"/>
              <w:rPr>
                <w:rFonts w:eastAsia="Calibri"/>
                <w:sz w:val="24"/>
                <w:szCs w:val="24"/>
              </w:rPr>
            </w:pPr>
            <w:r w:rsidRPr="00BB2A66">
              <w:rPr>
                <w:rFonts w:eastAsia="Calibri"/>
                <w:sz w:val="24"/>
                <w:szCs w:val="24"/>
              </w:rPr>
              <w:t xml:space="preserve">      театрализованная постановка «Шемякин суд».</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lastRenderedPageBreak/>
              <w:t>10.10</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Размещение в зданиях и помещениях, занимаемых исполнительными органами и ГО Санкт-Петербурга, мини-плакатов социальной рекламы, направленных на профилактику коррупционных проявлений со стороны граждан и предупреждение коррупционного поведения гражданских служащих; информации об адресах, телефонах и электронных адресах государственных органов, по которым граждане могут сообщить о фактах коррупции</w:t>
            </w:r>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Ежегодно </w:t>
            </w:r>
          </w:p>
        </w:tc>
        <w:tc>
          <w:tcPr>
            <w:tcW w:w="1701" w:type="dxa"/>
          </w:tcPr>
          <w:p w:rsidR="00BB2A66" w:rsidRPr="00BB2A66" w:rsidRDefault="00BB2A66" w:rsidP="00BB2A66">
            <w:pPr>
              <w:rPr>
                <w:rFonts w:eastAsia="Calibri"/>
                <w:sz w:val="24"/>
                <w:szCs w:val="24"/>
              </w:rPr>
            </w:pPr>
            <w:r w:rsidRPr="00BB2A66">
              <w:rPr>
                <w:rFonts w:eastAsia="Calibri"/>
                <w:sz w:val="24"/>
                <w:szCs w:val="24"/>
              </w:rPr>
              <w:t>Комитет по образованию</w:t>
            </w:r>
          </w:p>
        </w:tc>
        <w:tc>
          <w:tcPr>
            <w:tcW w:w="6173" w:type="dxa"/>
          </w:tcPr>
          <w:p w:rsidR="00BB2A66" w:rsidRPr="00BB2A66" w:rsidRDefault="00BB2A66" w:rsidP="00BB2A66">
            <w:pPr>
              <w:jc w:val="both"/>
              <w:rPr>
                <w:rFonts w:eastAsia="Calibri"/>
                <w:sz w:val="24"/>
                <w:szCs w:val="24"/>
              </w:rPr>
            </w:pPr>
            <w:r w:rsidRPr="00BB2A66">
              <w:rPr>
                <w:rFonts w:eastAsia="Calibri"/>
                <w:sz w:val="24"/>
                <w:szCs w:val="24"/>
              </w:rPr>
              <w:t xml:space="preserve">     В Комитете на постоянной основе осуществляется комплекс организационных, разъяснительных и иных мероприятий, направленных на соблюдение гражданскими служащими ограничений и запретов, на исполнение ими обязанностей, установленных в целях противодействия коррупции, а также на недопущение гражданскими служащими поведения, которое может восприниматься окружающими как обещание </w:t>
            </w:r>
            <w:r w:rsidRPr="00BB2A66">
              <w:rPr>
                <w:rFonts w:eastAsia="Calibri"/>
                <w:sz w:val="24"/>
                <w:szCs w:val="24"/>
              </w:rPr>
              <w:br/>
              <w:t>или предложение дачи взятки либо как согласие принять взятку или как просьба о даче взятки.</w:t>
            </w:r>
          </w:p>
          <w:p w:rsidR="00BB2A66" w:rsidRPr="00BB2A66" w:rsidRDefault="00BB2A66" w:rsidP="00BB2A66">
            <w:pPr>
              <w:jc w:val="both"/>
              <w:rPr>
                <w:rFonts w:eastAsia="Calibri"/>
                <w:sz w:val="24"/>
                <w:szCs w:val="24"/>
              </w:rPr>
            </w:pPr>
            <w:r w:rsidRPr="00BB2A66">
              <w:rPr>
                <w:rFonts w:eastAsia="Calibri"/>
                <w:sz w:val="24"/>
                <w:szCs w:val="24"/>
              </w:rPr>
              <w:t xml:space="preserve">         В Комитете размещены: информационный стенд «Противодействие коррупции», мини-плакаты, социальная реклама направленные на предупреждение и профилактику коррупционных проявлений со стороны граждан и гражданских служащих. </w:t>
            </w:r>
            <w:r w:rsidRPr="00BB2A66">
              <w:rPr>
                <w:rFonts w:eastAsia="Calibri"/>
                <w:sz w:val="24"/>
                <w:szCs w:val="24"/>
              </w:rPr>
              <w:br/>
              <w:t xml:space="preserve">        Информация о запрете на дарение подарков лицам, замещающим государственные и муниципальные должности, государственным и муниципальным служащим, работникам отдельных организаций, а также на получение ими подарков в связи с выполнением служебных (трудовых) обязанностей размещена на информационном стенде и на сайте Комитета.</w:t>
            </w:r>
          </w:p>
          <w:p w:rsidR="00BB2A66" w:rsidRPr="00BB2A66" w:rsidRDefault="00BB2A66" w:rsidP="00BB2A66">
            <w:pPr>
              <w:jc w:val="both"/>
              <w:rPr>
                <w:rFonts w:eastAsia="Calibri"/>
                <w:sz w:val="24"/>
                <w:szCs w:val="24"/>
              </w:rPr>
            </w:pPr>
            <w:r w:rsidRPr="00BB2A66">
              <w:rPr>
                <w:rFonts w:eastAsia="Calibri"/>
                <w:sz w:val="24"/>
                <w:szCs w:val="24"/>
              </w:rPr>
              <w:t xml:space="preserve">          На сайте Комитете в подразделе «Обратная связь для сообщений о фактах коррупции» раздела «Противодействие коррупции» размещена информации об адресах, телефонах и электронных адресах, по которым </w:t>
            </w:r>
            <w:r w:rsidRPr="00BB2A66">
              <w:rPr>
                <w:rFonts w:eastAsia="Calibri"/>
                <w:sz w:val="24"/>
                <w:szCs w:val="24"/>
              </w:rPr>
              <w:lastRenderedPageBreak/>
              <w:t>граждане могут сообщить о фактах коррупции.</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lastRenderedPageBreak/>
              <w:t>10.15</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Проведение мероприятий, приуроченных к Международному дню борьбы с коррупцией</w:t>
            </w:r>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Ежегодно </w:t>
            </w:r>
          </w:p>
        </w:tc>
        <w:tc>
          <w:tcPr>
            <w:tcW w:w="1701" w:type="dxa"/>
          </w:tcPr>
          <w:p w:rsidR="00BB2A66" w:rsidRPr="00BB2A66" w:rsidRDefault="00BB2A66" w:rsidP="00BB2A66">
            <w:pPr>
              <w:rPr>
                <w:rFonts w:eastAsia="Calibri"/>
                <w:sz w:val="24"/>
                <w:szCs w:val="24"/>
              </w:rPr>
            </w:pPr>
            <w:r w:rsidRPr="00BB2A66">
              <w:rPr>
                <w:rFonts w:eastAsia="Calibri"/>
                <w:sz w:val="24"/>
                <w:szCs w:val="24"/>
              </w:rPr>
              <w:t>Комитет по образованию</w:t>
            </w:r>
          </w:p>
        </w:tc>
        <w:tc>
          <w:tcPr>
            <w:tcW w:w="6173" w:type="dxa"/>
          </w:tcPr>
          <w:p w:rsidR="00BB2A66" w:rsidRPr="00BB2A66" w:rsidRDefault="00BB2A66" w:rsidP="00BB2A66">
            <w:pPr>
              <w:jc w:val="both"/>
              <w:rPr>
                <w:rFonts w:eastAsia="Calibri"/>
                <w:sz w:val="24"/>
                <w:szCs w:val="24"/>
              </w:rPr>
            </w:pPr>
            <w:r w:rsidRPr="00BB2A66">
              <w:rPr>
                <w:rFonts w:eastAsia="Calibri"/>
                <w:sz w:val="24"/>
                <w:szCs w:val="24"/>
              </w:rPr>
              <w:t>Мероприятия, приуроченные к Международному дню борьбы с коррупцией, запланированы на 4 квартал 2023 года.</w:t>
            </w:r>
          </w:p>
        </w:tc>
      </w:tr>
      <w:tr w:rsidR="00BB2A66" w:rsidRPr="00BB2A66" w:rsidTr="00CA19D0">
        <w:tc>
          <w:tcPr>
            <w:tcW w:w="14962" w:type="dxa"/>
            <w:gridSpan w:val="5"/>
          </w:tcPr>
          <w:p w:rsidR="00BB2A66" w:rsidRPr="00BB2A66" w:rsidRDefault="00BB2A66" w:rsidP="00BB2A66">
            <w:pPr>
              <w:jc w:val="center"/>
              <w:rPr>
                <w:rFonts w:eastAsia="Calibri"/>
                <w:b/>
                <w:sz w:val="24"/>
                <w:szCs w:val="24"/>
              </w:rPr>
            </w:pPr>
            <w:r w:rsidRPr="00BB2A66">
              <w:rPr>
                <w:rFonts w:eastAsia="Calibri"/>
                <w:b/>
                <w:sz w:val="24"/>
                <w:szCs w:val="24"/>
              </w:rPr>
              <w:t>11. Антикоррупционное образование</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t>11.1</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Организация и проведение мероприятий по антикоррупционному образованию в общеобразовательных организациях в части, касающейся содействия включению в программы, реализуемые в указанных организациях, учебных курсов (модулей), направленных на решение задач формирования антикоррупционного мировоззрения, повышения уровня антикоррупционного сознания обучающихся</w:t>
            </w:r>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В течение 2023-2027 гг. </w:t>
            </w:r>
          </w:p>
        </w:tc>
        <w:tc>
          <w:tcPr>
            <w:tcW w:w="1701" w:type="dxa"/>
          </w:tcPr>
          <w:p w:rsidR="00BB2A66" w:rsidRPr="00BB2A66" w:rsidRDefault="00BB2A66" w:rsidP="00BB2A66">
            <w:pPr>
              <w:rPr>
                <w:rFonts w:eastAsia="Calibri"/>
                <w:sz w:val="24"/>
                <w:szCs w:val="24"/>
              </w:rPr>
            </w:pPr>
            <w:r w:rsidRPr="00BB2A66">
              <w:rPr>
                <w:rFonts w:eastAsia="Calibri"/>
                <w:sz w:val="24"/>
                <w:szCs w:val="24"/>
              </w:rPr>
              <w:t>Комитет по образованию</w:t>
            </w:r>
          </w:p>
        </w:tc>
        <w:tc>
          <w:tcPr>
            <w:tcW w:w="6173" w:type="dxa"/>
          </w:tcPr>
          <w:p w:rsidR="00BB2A66" w:rsidRPr="00BB2A66" w:rsidRDefault="00BB2A66" w:rsidP="00BB2A66">
            <w:pPr>
              <w:jc w:val="both"/>
              <w:rPr>
                <w:rFonts w:eastAsia="Calibri"/>
                <w:sz w:val="24"/>
                <w:szCs w:val="24"/>
              </w:rPr>
            </w:pPr>
            <w:r w:rsidRPr="00BB2A66">
              <w:rPr>
                <w:rFonts w:eastAsia="Calibri"/>
                <w:sz w:val="24"/>
                <w:szCs w:val="24"/>
              </w:rPr>
              <w:t xml:space="preserve">       В общеобразовательных учреждениях сформирована система работы по организации антикоррупционного образования, включающая урочную и внеклассную деятельность.</w:t>
            </w:r>
          </w:p>
          <w:p w:rsidR="00BB2A66" w:rsidRPr="00BB2A66" w:rsidRDefault="00BB2A66" w:rsidP="00BB2A66">
            <w:pPr>
              <w:jc w:val="both"/>
              <w:rPr>
                <w:rFonts w:eastAsia="Calibri"/>
                <w:sz w:val="24"/>
                <w:szCs w:val="24"/>
              </w:rPr>
            </w:pPr>
            <w:r w:rsidRPr="00BB2A66">
              <w:rPr>
                <w:rFonts w:eastAsia="Calibri"/>
                <w:sz w:val="24"/>
                <w:szCs w:val="24"/>
              </w:rPr>
              <w:t xml:space="preserve">       Основной целью антикоррупционного воспитания </w:t>
            </w:r>
            <w:r w:rsidRPr="00BB2A66">
              <w:rPr>
                <w:rFonts w:eastAsia="Calibri"/>
                <w:sz w:val="24"/>
                <w:szCs w:val="24"/>
              </w:rPr>
              <w:br/>
              <w:t xml:space="preserve">и важнейшей задачей школы является формирование устойчивого неприятия молодым поколением коррупции как явления, абсолютно несовместимого с ценностями современного общества и правового государства. </w:t>
            </w:r>
          </w:p>
          <w:p w:rsidR="00BB2A66" w:rsidRPr="00BB2A66" w:rsidRDefault="00BB2A66" w:rsidP="00BB2A66">
            <w:pPr>
              <w:jc w:val="both"/>
              <w:rPr>
                <w:rFonts w:eastAsia="Calibri"/>
                <w:sz w:val="24"/>
                <w:szCs w:val="24"/>
              </w:rPr>
            </w:pPr>
            <w:r w:rsidRPr="00BB2A66">
              <w:rPr>
                <w:rFonts w:eastAsia="Calibri"/>
                <w:sz w:val="24"/>
                <w:szCs w:val="24"/>
              </w:rPr>
              <w:t xml:space="preserve">       В целях организации антикоррупционного образования учащихся, в реализуемые в образовательных учреждениях учебные программы включены модули, направленные на решение задач формирования антикоррупционного мировоззрения, повышения уровня правосознания и правовой культуры обучающихся, повышения финансовой грамотности обучающихся, разработанные на основе методических рекомендаций и учебных программ для общеобразовательных учреждений, подготовленных  СПб АППО.</w:t>
            </w:r>
          </w:p>
          <w:p w:rsidR="00BB2A66" w:rsidRPr="00BB2A66" w:rsidRDefault="00BB2A66" w:rsidP="00BB2A66">
            <w:pPr>
              <w:jc w:val="both"/>
              <w:rPr>
                <w:rFonts w:eastAsia="Calibri"/>
                <w:sz w:val="24"/>
                <w:szCs w:val="24"/>
              </w:rPr>
            </w:pPr>
            <w:r w:rsidRPr="00BB2A66">
              <w:rPr>
                <w:rFonts w:eastAsia="Calibri"/>
                <w:sz w:val="24"/>
                <w:szCs w:val="24"/>
              </w:rPr>
              <w:t xml:space="preserve">       Формирование антикоррупционного мировоззрения учащихся, повышение уровня их правосознания и правовой культуры осуществляется при изучении таких учебных предметов, как «История» («Отношение государства и общества к коррупции», «Ценностно-смысловые ориентиры воспитания в контексте антикоррупционного воспитания в произведениях А.Солженицына, А.Д.Сахарова», «Тоталитарная модель борьбы с коррупцией»), «Обществознание» («Учимся быть гражданами», «Что значит жить по правилам»), «Литература» (Гоголь Н.В. «Ревизор», «Мертвые души»,  Пушкин А.С. - «Капитанская дочка», Маяковский В.В. - «Гимн взятке», Булгаков М.В. – «Мастер и Маргарита», «Проблематика решения вопросов антикоррупционного </w:t>
            </w:r>
            <w:r w:rsidRPr="00BB2A66">
              <w:rPr>
                <w:rFonts w:eastAsia="Calibri"/>
                <w:sz w:val="24"/>
                <w:szCs w:val="24"/>
              </w:rPr>
              <w:lastRenderedPageBreak/>
              <w:t>воспитания в произведениях писателей и поэтов (И.А.Крылов, А.Н. Островский)», «Основы правоведения», «Основы безопасности жизнедеятельности», «Экономика» («Что такое взятка», «Причины коррупции», «Сказать коррупции нет», «Экономика предприятия. Влияние коррупции на развитие бизнеса») и др. В реализуемые учебные программы включены модули, направленные на решение задач формирования антикоррупционного мировоззрения и повышения уровня правовой культуры обучающихся.</w:t>
            </w:r>
          </w:p>
          <w:p w:rsidR="00BB2A66" w:rsidRPr="00BB2A66" w:rsidRDefault="00BB2A66" w:rsidP="00BB2A66">
            <w:pPr>
              <w:jc w:val="both"/>
              <w:rPr>
                <w:rFonts w:eastAsia="Calibri"/>
                <w:sz w:val="24"/>
                <w:szCs w:val="24"/>
              </w:rPr>
            </w:pPr>
            <w:r w:rsidRPr="00BB2A66">
              <w:rPr>
                <w:rFonts w:eastAsia="Calibri"/>
                <w:sz w:val="24"/>
                <w:szCs w:val="24"/>
              </w:rPr>
              <w:t xml:space="preserve">       Обучающиеся принимают участие в тестированиях, в исследовательской и проектной деятельности по проблемам противодействия коррупции.</w:t>
            </w:r>
          </w:p>
          <w:p w:rsidR="00BB2A66" w:rsidRPr="00BB2A66" w:rsidRDefault="00BB2A66" w:rsidP="00BB2A66">
            <w:pPr>
              <w:jc w:val="both"/>
              <w:rPr>
                <w:rFonts w:eastAsia="Calibri"/>
                <w:sz w:val="24"/>
                <w:szCs w:val="24"/>
              </w:rPr>
            </w:pPr>
            <w:r w:rsidRPr="00BB2A66">
              <w:rPr>
                <w:rFonts w:eastAsia="Calibri"/>
                <w:sz w:val="24"/>
                <w:szCs w:val="24"/>
              </w:rPr>
              <w:t xml:space="preserve">        Антикоррупционное мировоззрение обучающихся формируется не только в процессе освоения учебных программ, курсов и тем, но и в процессе целенаправленно организованной воспитательной работы. Так, организация и проведение антикоррупционного образования осуществляется во внеклассной и внеурочной деятельности через систему внеклассных мероприятий, выполнение творческих заданий (лекции, дискуссии, классные часы, круглые столы, квесты, деловые игры, конкурсы эссе, рисунков, плакатов, социальной рекламы и др.). Вопросы антикоррупционного образования обучающихся включаются в темы родительских собраний. Проводятся обучающие, просветительские и воспитательные мероприятия антикоррупционной направленности в форме бесед, открытых уроков, лекций с привлечением сотрудников правоохранительных органов, органов прокуратуры, налоговых органов. </w:t>
            </w:r>
          </w:p>
          <w:p w:rsidR="00BB2A66" w:rsidRPr="00BB2A66" w:rsidRDefault="00BB2A66" w:rsidP="00BB2A66">
            <w:pPr>
              <w:jc w:val="both"/>
              <w:rPr>
                <w:rFonts w:eastAsia="Calibri"/>
                <w:sz w:val="24"/>
                <w:szCs w:val="24"/>
              </w:rPr>
            </w:pPr>
            <w:r w:rsidRPr="00BB2A66">
              <w:rPr>
                <w:rFonts w:eastAsia="Calibri"/>
                <w:sz w:val="24"/>
                <w:szCs w:val="24"/>
              </w:rPr>
              <w:t xml:space="preserve">       Так, в отчетном периоде в частности проведены мероприятия, направленные на повышение правовой грамотности обучающихся:</w:t>
            </w:r>
          </w:p>
          <w:p w:rsidR="00BB2A66" w:rsidRPr="00BB2A66" w:rsidRDefault="00BB2A66" w:rsidP="00BB2A66">
            <w:pPr>
              <w:jc w:val="both"/>
              <w:rPr>
                <w:rFonts w:eastAsiaTheme="minorHAnsi"/>
                <w:sz w:val="24"/>
                <w:szCs w:val="24"/>
              </w:rPr>
            </w:pPr>
            <w:r w:rsidRPr="00BB2A66">
              <w:rPr>
                <w:rFonts w:eastAsia="Calibri"/>
                <w:sz w:val="24"/>
                <w:szCs w:val="24"/>
              </w:rPr>
              <w:t xml:space="preserve">       тематические </w:t>
            </w:r>
            <w:r w:rsidRPr="00BB2A66">
              <w:rPr>
                <w:rFonts w:eastAsiaTheme="minorHAnsi"/>
                <w:sz w:val="24"/>
                <w:szCs w:val="24"/>
              </w:rPr>
              <w:t xml:space="preserve">классные часы: «Быть честным. По законам справедливости», «Скажем коррупции НЕТ!», «Коррупция – враг демократического государства», «Как можно снизить коррупцию?», «Будущее России – без коррупции», «Коррупция в различных сферах </w:t>
            </w:r>
            <w:r w:rsidRPr="00BB2A66">
              <w:rPr>
                <w:rFonts w:eastAsiaTheme="minorHAnsi"/>
                <w:sz w:val="24"/>
                <w:szCs w:val="24"/>
              </w:rPr>
              <w:lastRenderedPageBreak/>
              <w:t>жизнедеятельности», «Коррупция и ее последствия», «Коррупция выигрыш или убыток», «Как разрешать противоречия между желанием и требованием?» «Измерение уровня коррупции», «Компенсация вреда от коррупции»,;</w:t>
            </w:r>
          </w:p>
          <w:p w:rsidR="00BB2A66" w:rsidRPr="00BB2A66" w:rsidRDefault="00BB2A66" w:rsidP="00BB2A66">
            <w:pPr>
              <w:jc w:val="both"/>
              <w:rPr>
                <w:rFonts w:eastAsiaTheme="minorHAnsi"/>
                <w:sz w:val="24"/>
                <w:szCs w:val="24"/>
              </w:rPr>
            </w:pPr>
            <w:r w:rsidRPr="00BB2A66">
              <w:rPr>
                <w:rFonts w:eastAsiaTheme="minorHAnsi"/>
                <w:sz w:val="24"/>
                <w:szCs w:val="24"/>
              </w:rPr>
              <w:t xml:space="preserve">        круглые столы: «</w:t>
            </w:r>
            <w:r w:rsidRPr="00BB2A66">
              <w:rPr>
                <w:rFonts w:eastAsiaTheme="minorHAnsi"/>
                <w:sz w:val="24"/>
                <w:szCs w:val="24"/>
                <w:lang w:val="en-US"/>
              </w:rPr>
              <w:t>STOP</w:t>
            </w:r>
            <w:r w:rsidRPr="00BB2A66">
              <w:rPr>
                <w:rFonts w:eastAsiaTheme="minorHAnsi"/>
                <w:sz w:val="24"/>
                <w:szCs w:val="24"/>
              </w:rPr>
              <w:t xml:space="preserve"> коррупция: наш нравственный выбор», «Антикоррупционные меры в Российской Федерации», «Коррупция- угроза демократического общества», «Коррупция как социальное явление и меры борьбы с ней», «Нет коррупции», «Мир без коррупции», «Коррупции скажем нет», «Как отблагодарить человека за помощь?», «Методы борьбы с коррупцией и их эффективность», «Коррупция и права человека», «Коррупция: кто виноват и что делать?»;</w:t>
            </w:r>
          </w:p>
          <w:p w:rsidR="00BB2A66" w:rsidRPr="00BB2A66" w:rsidRDefault="00BB2A66" w:rsidP="00BB2A66">
            <w:pPr>
              <w:jc w:val="both"/>
              <w:rPr>
                <w:rFonts w:eastAsiaTheme="minorHAnsi"/>
                <w:sz w:val="24"/>
                <w:szCs w:val="24"/>
              </w:rPr>
            </w:pPr>
            <w:r w:rsidRPr="00BB2A66">
              <w:rPr>
                <w:rFonts w:eastAsiaTheme="minorHAnsi"/>
                <w:sz w:val="24"/>
                <w:szCs w:val="24"/>
              </w:rPr>
              <w:t xml:space="preserve">     книжные выставки: «Сохрани руки чистыми»;</w:t>
            </w:r>
          </w:p>
          <w:p w:rsidR="00BB2A66" w:rsidRPr="00BB2A66" w:rsidRDefault="00BB2A66" w:rsidP="00BB2A66">
            <w:pPr>
              <w:jc w:val="both"/>
              <w:rPr>
                <w:rFonts w:eastAsiaTheme="minorHAnsi"/>
                <w:sz w:val="24"/>
                <w:szCs w:val="24"/>
              </w:rPr>
            </w:pPr>
            <w:r w:rsidRPr="00BB2A66">
              <w:rPr>
                <w:rFonts w:eastAsiaTheme="minorHAnsi"/>
                <w:sz w:val="24"/>
                <w:szCs w:val="24"/>
              </w:rPr>
              <w:t xml:space="preserve">      конкурсы социальной рекламы: «Вместе против коррупции», «Новый взгляд»;</w:t>
            </w:r>
          </w:p>
          <w:p w:rsidR="00BB2A66" w:rsidRPr="00BB2A66" w:rsidRDefault="00BB2A66" w:rsidP="00BB2A66">
            <w:pPr>
              <w:jc w:val="both"/>
              <w:rPr>
                <w:rFonts w:eastAsiaTheme="minorHAnsi"/>
                <w:sz w:val="24"/>
                <w:szCs w:val="24"/>
              </w:rPr>
            </w:pPr>
            <w:r w:rsidRPr="00BB2A66">
              <w:rPr>
                <w:rFonts w:eastAsiaTheme="minorHAnsi"/>
                <w:sz w:val="24"/>
                <w:szCs w:val="24"/>
              </w:rPr>
              <w:t xml:space="preserve">       игры: «Где и почему появляются взятки?», «Отказ», «Путешествие в страну коррупции», «Вместе против коррупции», «Человек и закон. Формирование антикоррупционного мировоззрения», «Что мы знаем про коррупцию?», «Коррупции бой!», «Город без коррупции», «Цена коррупции»;</w:t>
            </w:r>
          </w:p>
          <w:p w:rsidR="00BB2A66" w:rsidRPr="00BB2A66" w:rsidRDefault="00BB2A66" w:rsidP="00BB2A66">
            <w:pPr>
              <w:jc w:val="both"/>
              <w:rPr>
                <w:rFonts w:eastAsiaTheme="minorHAnsi"/>
                <w:sz w:val="24"/>
                <w:szCs w:val="24"/>
              </w:rPr>
            </w:pPr>
            <w:r w:rsidRPr="00BB2A66">
              <w:rPr>
                <w:rFonts w:eastAsiaTheme="minorHAnsi"/>
                <w:sz w:val="24"/>
                <w:szCs w:val="24"/>
              </w:rPr>
              <w:t xml:space="preserve">      практикумы: «Коррупция как социально-опасное явление», «По законам справедливости»;</w:t>
            </w:r>
          </w:p>
          <w:p w:rsidR="00BB2A66" w:rsidRPr="00BB2A66" w:rsidRDefault="00BB2A66" w:rsidP="00BB2A66">
            <w:pPr>
              <w:jc w:val="both"/>
              <w:rPr>
                <w:rFonts w:eastAsiaTheme="minorHAnsi"/>
                <w:sz w:val="24"/>
                <w:szCs w:val="24"/>
              </w:rPr>
            </w:pPr>
            <w:r w:rsidRPr="00BB2A66">
              <w:rPr>
                <w:rFonts w:eastAsiaTheme="minorHAnsi"/>
                <w:sz w:val="24"/>
                <w:szCs w:val="24"/>
              </w:rPr>
              <w:t xml:space="preserve">      конкурс исследовательских и творческих работ: «Противодействие коррупции в России: история и современность»;</w:t>
            </w:r>
          </w:p>
          <w:p w:rsidR="00BB2A66" w:rsidRPr="00BB2A66" w:rsidRDefault="00BB2A66" w:rsidP="00BB2A66">
            <w:pPr>
              <w:jc w:val="both"/>
              <w:rPr>
                <w:rFonts w:eastAsiaTheme="minorHAnsi"/>
                <w:sz w:val="24"/>
                <w:szCs w:val="24"/>
              </w:rPr>
            </w:pPr>
            <w:r w:rsidRPr="00BB2A66">
              <w:rPr>
                <w:rFonts w:eastAsiaTheme="minorHAnsi"/>
                <w:sz w:val="24"/>
                <w:szCs w:val="24"/>
              </w:rPr>
              <w:t xml:space="preserve">      акции: «Коррупция. Твое «Нет» имеет значение», «Стоп-коррупция», «Скажи нет коррупции», «Прервем цепочку коррупции»;</w:t>
            </w:r>
          </w:p>
          <w:p w:rsidR="00BB2A66" w:rsidRPr="00BB2A66" w:rsidRDefault="00BB2A66" w:rsidP="00BB2A66">
            <w:pPr>
              <w:jc w:val="both"/>
              <w:rPr>
                <w:rFonts w:eastAsiaTheme="minorHAnsi"/>
                <w:sz w:val="24"/>
                <w:szCs w:val="24"/>
              </w:rPr>
            </w:pPr>
            <w:r w:rsidRPr="00BB2A66">
              <w:rPr>
                <w:rFonts w:eastAsiaTheme="minorHAnsi"/>
                <w:sz w:val="24"/>
                <w:szCs w:val="24"/>
              </w:rPr>
              <w:t xml:space="preserve">     беседы, дискуссии, дебаты, диспуты: «Коррупционное поведение: возможные последствия», «Требования к человеку, облеченному властью», «Коррупция и общество России», «Власть. Недопустимость использования своего служебного положения в личных целях», «Ответственность за коррупционные действия», «Что такое коррупция? Как решить проблему коррупции?», </w:t>
            </w:r>
            <w:r w:rsidRPr="00BB2A66">
              <w:rPr>
                <w:rFonts w:eastAsiaTheme="minorHAnsi"/>
                <w:sz w:val="24"/>
                <w:szCs w:val="24"/>
              </w:rPr>
              <w:lastRenderedPageBreak/>
              <w:t>«Встреча с коррупцией», «Проблема «обходного пути», «Государство и человек: конфликт интересов», «Я против коррупции», «Как не стать коррупционером?», «Коррупция как социальный феномен», «Общение с представителями власти и борьба с коррупцией», «Закон и коррупция – вещи несовместные?», «Когда подарок становится взяткой?», «Факт. Коррупция: прошлое и настоящее»;</w:t>
            </w:r>
          </w:p>
          <w:p w:rsidR="00BB2A66" w:rsidRPr="00BB2A66" w:rsidRDefault="00BB2A66" w:rsidP="00BB2A66">
            <w:pPr>
              <w:jc w:val="both"/>
              <w:rPr>
                <w:rFonts w:eastAsiaTheme="minorHAnsi"/>
                <w:sz w:val="24"/>
                <w:szCs w:val="24"/>
              </w:rPr>
            </w:pPr>
            <w:r w:rsidRPr="00BB2A66">
              <w:rPr>
                <w:rFonts w:eastAsiaTheme="minorHAnsi"/>
                <w:sz w:val="24"/>
                <w:szCs w:val="24"/>
              </w:rPr>
              <w:t xml:space="preserve">     конкурсы плакатов, рисунков антикоррупционной направленности: «Нет коррупции», «Скажем коррупции Нет!», «Мы против коррупции», «Школьники против коррупции», «Пословицы о коррупции», «Что такое коррупция?»;</w:t>
            </w:r>
          </w:p>
          <w:p w:rsidR="00BB2A66" w:rsidRPr="00BB2A66" w:rsidRDefault="00BB2A66" w:rsidP="00BB2A66">
            <w:pPr>
              <w:jc w:val="both"/>
              <w:rPr>
                <w:rFonts w:eastAsiaTheme="minorHAnsi"/>
                <w:sz w:val="24"/>
                <w:szCs w:val="24"/>
              </w:rPr>
            </w:pPr>
            <w:r w:rsidRPr="00BB2A66">
              <w:rPr>
                <w:rFonts w:eastAsiaTheme="minorHAnsi"/>
                <w:sz w:val="24"/>
                <w:szCs w:val="24"/>
              </w:rPr>
              <w:t xml:space="preserve">        конкурс сочинений: «Молодежь против коррупции»;</w:t>
            </w:r>
          </w:p>
          <w:p w:rsidR="00BB2A66" w:rsidRPr="00BB2A66" w:rsidRDefault="00BB2A66" w:rsidP="00BB2A66">
            <w:pPr>
              <w:jc w:val="both"/>
              <w:rPr>
                <w:rFonts w:eastAsiaTheme="minorHAnsi"/>
                <w:sz w:val="24"/>
                <w:szCs w:val="24"/>
              </w:rPr>
            </w:pPr>
            <w:r w:rsidRPr="00BB2A66">
              <w:rPr>
                <w:rFonts w:eastAsiaTheme="minorHAnsi"/>
                <w:sz w:val="24"/>
                <w:szCs w:val="24"/>
              </w:rPr>
              <w:t xml:space="preserve">        конкурс слоганов: «Мы против коррупции»</w:t>
            </w:r>
          </w:p>
          <w:p w:rsidR="00BB2A66" w:rsidRPr="00BB2A66" w:rsidRDefault="00BB2A66" w:rsidP="00BB2A66">
            <w:pPr>
              <w:jc w:val="both"/>
              <w:rPr>
                <w:rFonts w:eastAsiaTheme="minorHAnsi"/>
                <w:sz w:val="24"/>
                <w:szCs w:val="24"/>
              </w:rPr>
            </w:pPr>
            <w:r w:rsidRPr="00BB2A66">
              <w:rPr>
                <w:rFonts w:eastAsiaTheme="minorHAnsi"/>
                <w:sz w:val="24"/>
                <w:szCs w:val="24"/>
              </w:rPr>
              <w:t xml:space="preserve">        лекции: «Коррупция как социально-опасное явление», «Коррупция: вчера, сегодня, завтра»;</w:t>
            </w:r>
          </w:p>
          <w:p w:rsidR="00BB2A66" w:rsidRPr="00BB2A66" w:rsidRDefault="00BB2A66" w:rsidP="00BB2A66">
            <w:pPr>
              <w:jc w:val="both"/>
              <w:rPr>
                <w:rFonts w:eastAsiaTheme="minorHAnsi"/>
                <w:sz w:val="24"/>
                <w:szCs w:val="24"/>
              </w:rPr>
            </w:pPr>
            <w:r w:rsidRPr="00BB2A66">
              <w:rPr>
                <w:rFonts w:eastAsiaTheme="minorHAnsi"/>
                <w:sz w:val="24"/>
                <w:szCs w:val="24"/>
              </w:rPr>
              <w:t xml:space="preserve">        радиопередачи: «Скажи коррупции – нет»</w:t>
            </w:r>
          </w:p>
          <w:p w:rsidR="00BB2A66" w:rsidRPr="00BB2A66" w:rsidRDefault="00BB2A66" w:rsidP="00BB2A66">
            <w:pPr>
              <w:jc w:val="both"/>
              <w:rPr>
                <w:rFonts w:eastAsiaTheme="minorHAnsi"/>
                <w:sz w:val="24"/>
                <w:szCs w:val="24"/>
              </w:rPr>
            </w:pPr>
            <w:r w:rsidRPr="00BB2A66">
              <w:rPr>
                <w:rFonts w:eastAsiaTheme="minorHAnsi"/>
                <w:sz w:val="24"/>
                <w:szCs w:val="24"/>
              </w:rPr>
              <w:t xml:space="preserve">        анкетирование «Чем опасна, по-твоему коррупция?»</w:t>
            </w:r>
          </w:p>
          <w:p w:rsidR="00BB2A66" w:rsidRPr="00BB2A66" w:rsidRDefault="00BB2A66" w:rsidP="00BB2A66">
            <w:pPr>
              <w:jc w:val="both"/>
              <w:rPr>
                <w:rFonts w:eastAsiaTheme="minorHAnsi"/>
                <w:sz w:val="24"/>
                <w:szCs w:val="24"/>
              </w:rPr>
            </w:pPr>
            <w:r w:rsidRPr="00BB2A66">
              <w:rPr>
                <w:rFonts w:eastAsiaTheme="minorHAnsi"/>
                <w:sz w:val="24"/>
                <w:szCs w:val="24"/>
              </w:rPr>
              <w:t xml:space="preserve">  </w:t>
            </w:r>
            <w:r w:rsidRPr="00BB2A66">
              <w:rPr>
                <w:rFonts w:eastAsia="Calibri"/>
                <w:sz w:val="24"/>
                <w:szCs w:val="24"/>
              </w:rPr>
              <w:t xml:space="preserve">     Обучающиеся принимают участие в изготовлении памяток, листовок, плакатов   на тему «Противодействие коррупции».</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lastRenderedPageBreak/>
              <w:t>11.2</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 xml:space="preserve">Организация антикоррупционного образования в подведомственных профессиональных образовательных организациях и организациях дополнительного профессионального образования, расположенных на территории Санкт-Петербурга, в части, касающейся содействия включению в образовательные программы, реализуемые в указанных организациях, учебных курсов (модулей), направленных на решение задач формирования антикоррупционного мировоззрения, повышения уровня антикоррупционного сознания обучающихся, а также подготовку и </w:t>
            </w:r>
            <w:r w:rsidRPr="00BB2A66">
              <w:rPr>
                <w:sz w:val="24"/>
                <w:szCs w:val="24"/>
              </w:rPr>
              <w:lastRenderedPageBreak/>
              <w:t>переподготовку специалистов по данному направлению</w:t>
            </w:r>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lastRenderedPageBreak/>
              <w:t xml:space="preserve">В течение 2023-2027 гг. </w:t>
            </w:r>
          </w:p>
        </w:tc>
        <w:tc>
          <w:tcPr>
            <w:tcW w:w="1701" w:type="dxa"/>
          </w:tcPr>
          <w:p w:rsidR="00BB2A66" w:rsidRPr="00BB2A66" w:rsidRDefault="00BB2A66" w:rsidP="00BB2A66">
            <w:pPr>
              <w:rPr>
                <w:rFonts w:eastAsia="Calibri"/>
                <w:sz w:val="24"/>
                <w:szCs w:val="24"/>
              </w:rPr>
            </w:pPr>
            <w:r w:rsidRPr="00BB2A66">
              <w:rPr>
                <w:rFonts w:eastAsia="Calibri"/>
                <w:sz w:val="24"/>
                <w:szCs w:val="24"/>
              </w:rPr>
              <w:t>Комитет по образованию</w:t>
            </w:r>
          </w:p>
        </w:tc>
        <w:tc>
          <w:tcPr>
            <w:tcW w:w="6173" w:type="dxa"/>
          </w:tcPr>
          <w:p w:rsidR="00BB2A66" w:rsidRPr="00BB2A66" w:rsidRDefault="00BB2A66" w:rsidP="00BB2A66">
            <w:pPr>
              <w:jc w:val="both"/>
              <w:rPr>
                <w:sz w:val="24"/>
                <w:szCs w:val="24"/>
              </w:rPr>
            </w:pPr>
            <w:r w:rsidRPr="00BB2A66">
              <w:rPr>
                <w:sz w:val="24"/>
                <w:szCs w:val="24"/>
              </w:rPr>
              <w:t xml:space="preserve">          Решение задач формирования антикоррупционного мировоззрения в профессиональных образовательных учреждениях, находящихся в ведении Комитета (далее – ПОУ) происходит через включение модулей антикоррупционной направленности в программы обучения по таким дисциплинам как в частности: «История» («Коррупция в зеркале общественных наук»), «Литература» («Воровство и взяточничество в творчестве русских писателей», «Коррупция в литературе», «Можно ли чиновнику не брать взятки? (по произведениям М.Е.Салтыкова-Щедрина)» «Обществознание» («Коррупция в зеркале общественных наук»), «Экономика» («Профессиональная этика и противодействие коррупции»).</w:t>
            </w:r>
          </w:p>
          <w:p w:rsidR="00BB2A66" w:rsidRPr="00BB2A66" w:rsidRDefault="00BB2A66" w:rsidP="00BB2A66">
            <w:pPr>
              <w:jc w:val="both"/>
              <w:rPr>
                <w:sz w:val="24"/>
                <w:szCs w:val="24"/>
              </w:rPr>
            </w:pPr>
            <w:r w:rsidRPr="00BB2A66">
              <w:rPr>
                <w:sz w:val="24"/>
                <w:szCs w:val="24"/>
              </w:rPr>
              <w:t xml:space="preserve">        В образовательных учреждениях реализуется модульная надпредметная программа для обучающихся </w:t>
            </w:r>
            <w:r w:rsidRPr="00BB2A66">
              <w:rPr>
                <w:sz w:val="24"/>
                <w:szCs w:val="24"/>
              </w:rPr>
              <w:lastRenderedPageBreak/>
              <w:t xml:space="preserve">«Противодействие коррупции: исторический опыт, проблемы и пути реализации» (авт.  О.Н.Журавлева).           </w:t>
            </w:r>
          </w:p>
          <w:p w:rsidR="00BB2A66" w:rsidRPr="00BB2A66" w:rsidRDefault="00BB2A66" w:rsidP="00BB2A66">
            <w:pPr>
              <w:jc w:val="both"/>
              <w:rPr>
                <w:rFonts w:eastAsia="Calibri"/>
                <w:sz w:val="24"/>
                <w:szCs w:val="24"/>
              </w:rPr>
            </w:pPr>
            <w:r w:rsidRPr="00BB2A66">
              <w:rPr>
                <w:rFonts w:eastAsia="Calibri"/>
                <w:sz w:val="24"/>
                <w:szCs w:val="24"/>
              </w:rPr>
              <w:t xml:space="preserve">       Студенты принимают участие во внеурочных мероприятиях, направленных на реализацию антикоррупционной политики, антикоррупционное образование и воспитание молодежи (классные часы, семинары, диспуты, викторины, тренинги). В просветительских мероприятиях принимают участие представители правоохранительных органов, прокуратуры.</w:t>
            </w:r>
          </w:p>
          <w:p w:rsidR="00BB2A66" w:rsidRPr="00BB2A66" w:rsidRDefault="00BB2A66" w:rsidP="00BB2A66">
            <w:pPr>
              <w:jc w:val="both"/>
              <w:rPr>
                <w:rFonts w:eastAsia="Calibri"/>
                <w:sz w:val="24"/>
                <w:szCs w:val="24"/>
              </w:rPr>
            </w:pPr>
            <w:r w:rsidRPr="00BB2A66">
              <w:rPr>
                <w:rFonts w:eastAsia="Calibri"/>
                <w:sz w:val="24"/>
                <w:szCs w:val="24"/>
              </w:rPr>
              <w:t xml:space="preserve">         В отчетном периоде проведены:</w:t>
            </w:r>
          </w:p>
          <w:p w:rsidR="00BB2A66" w:rsidRPr="00BB2A66" w:rsidRDefault="00BB2A66" w:rsidP="00BB2A66">
            <w:pPr>
              <w:jc w:val="both"/>
              <w:rPr>
                <w:sz w:val="24"/>
                <w:szCs w:val="24"/>
              </w:rPr>
            </w:pPr>
            <w:r w:rsidRPr="00BB2A66">
              <w:rPr>
                <w:sz w:val="24"/>
                <w:szCs w:val="24"/>
              </w:rPr>
              <w:t xml:space="preserve">         классные часы: «Можно и нельзя», «Коррупционное поведение: возможные последствия», «Коррупция – зло», «Взятка – это преступление, а не благодарность», «Основы антикоррупционного поведения молодежи – часть правовой культуры»; «Закон о коррупции», «Вместе против коррупции», «Твое нет имеет значение», «Ответственность за коррупционные деяния;</w:t>
            </w:r>
          </w:p>
          <w:p w:rsidR="00BB2A66" w:rsidRPr="00BB2A66" w:rsidRDefault="00BB2A66" w:rsidP="00BB2A66">
            <w:pPr>
              <w:jc w:val="both"/>
              <w:rPr>
                <w:sz w:val="24"/>
                <w:szCs w:val="24"/>
              </w:rPr>
            </w:pPr>
            <w:r w:rsidRPr="00BB2A66">
              <w:rPr>
                <w:sz w:val="24"/>
                <w:szCs w:val="24"/>
              </w:rPr>
              <w:t xml:space="preserve">      круглые столы: «Коррупция – история, проблемы и современность», «Коррупция – зло для тебя, для страны, для общества», «Что мы знаем о коррупции», «Мое нет имеет значение»;</w:t>
            </w:r>
          </w:p>
          <w:p w:rsidR="00BB2A66" w:rsidRPr="00BB2A66" w:rsidRDefault="00BB2A66" w:rsidP="00BB2A66">
            <w:pPr>
              <w:jc w:val="both"/>
              <w:rPr>
                <w:sz w:val="24"/>
                <w:szCs w:val="24"/>
              </w:rPr>
            </w:pPr>
            <w:r w:rsidRPr="00BB2A66">
              <w:rPr>
                <w:sz w:val="24"/>
                <w:szCs w:val="24"/>
              </w:rPr>
              <w:t xml:space="preserve">       диспуты. беседы: «Коррупция как социальное явление», «Опасность коррупции»;</w:t>
            </w:r>
          </w:p>
          <w:p w:rsidR="00BB2A66" w:rsidRPr="00BB2A66" w:rsidRDefault="00BB2A66" w:rsidP="00BB2A66">
            <w:pPr>
              <w:jc w:val="both"/>
              <w:rPr>
                <w:sz w:val="24"/>
                <w:szCs w:val="24"/>
              </w:rPr>
            </w:pPr>
            <w:r w:rsidRPr="00BB2A66">
              <w:rPr>
                <w:sz w:val="24"/>
                <w:szCs w:val="24"/>
              </w:rPr>
              <w:t xml:space="preserve">       дебаты, кинодебаты: «Бытовую коррупцию можно победить», «Десять способов сказать «нет», «Коррупции </w:t>
            </w:r>
            <w:r w:rsidRPr="00BB2A66">
              <w:rPr>
                <w:sz w:val="24"/>
                <w:szCs w:val="24"/>
                <w:lang w:val="en-US"/>
              </w:rPr>
              <w:t>NET</w:t>
            </w:r>
            <w:r w:rsidRPr="00BB2A66">
              <w:rPr>
                <w:sz w:val="24"/>
                <w:szCs w:val="24"/>
              </w:rPr>
              <w:t xml:space="preserve">», «Как победить коррупцию?»; </w:t>
            </w:r>
          </w:p>
          <w:p w:rsidR="00BB2A66" w:rsidRPr="00BB2A66" w:rsidRDefault="00BB2A66" w:rsidP="00BB2A66">
            <w:pPr>
              <w:jc w:val="both"/>
              <w:rPr>
                <w:sz w:val="24"/>
                <w:szCs w:val="24"/>
              </w:rPr>
            </w:pPr>
            <w:r w:rsidRPr="00BB2A66">
              <w:rPr>
                <w:sz w:val="24"/>
                <w:szCs w:val="24"/>
              </w:rPr>
              <w:t xml:space="preserve">     выставки: «Нет коррупции»;</w:t>
            </w:r>
          </w:p>
          <w:p w:rsidR="00BB2A66" w:rsidRPr="00BB2A66" w:rsidRDefault="00BB2A66" w:rsidP="00BB2A66">
            <w:pPr>
              <w:jc w:val="both"/>
              <w:rPr>
                <w:sz w:val="24"/>
                <w:szCs w:val="24"/>
              </w:rPr>
            </w:pPr>
            <w:r w:rsidRPr="00BB2A66">
              <w:rPr>
                <w:sz w:val="24"/>
                <w:szCs w:val="24"/>
              </w:rPr>
              <w:t xml:space="preserve">      конкурс антикоррупционных плакатов;</w:t>
            </w:r>
          </w:p>
          <w:p w:rsidR="00BB2A66" w:rsidRPr="00BB2A66" w:rsidRDefault="00BB2A66" w:rsidP="00BB2A66">
            <w:pPr>
              <w:jc w:val="both"/>
              <w:rPr>
                <w:sz w:val="24"/>
                <w:szCs w:val="24"/>
              </w:rPr>
            </w:pPr>
            <w:r w:rsidRPr="00BB2A66">
              <w:rPr>
                <w:sz w:val="24"/>
                <w:szCs w:val="24"/>
              </w:rPr>
              <w:t xml:space="preserve">       тематические занятия: «Коррупция в России – преступление или образ жизни», «Роль СМИ в борьбе с коррупцией»; «Я и коррупция – моя гражданская позиция», «Правовые аспекты коррупции», «Виды коррупции»,  «Коррупция, как фактор нарушения прав человека», «История борьбы с коррупцией в России»;</w:t>
            </w:r>
          </w:p>
          <w:p w:rsidR="00BB2A66" w:rsidRPr="00BB2A66" w:rsidRDefault="00BB2A66" w:rsidP="00BB2A66">
            <w:pPr>
              <w:jc w:val="both"/>
              <w:rPr>
                <w:sz w:val="24"/>
                <w:szCs w:val="24"/>
              </w:rPr>
            </w:pPr>
            <w:r w:rsidRPr="00BB2A66">
              <w:rPr>
                <w:sz w:val="24"/>
                <w:szCs w:val="24"/>
              </w:rPr>
              <w:t xml:space="preserve">      игры, квесты, викторины: «Взятки не гладки», «Выбор всегда за тобой», «Вместе против коррупции», «Мой город – вне коррупции», «Гражданин и закон», «Стоп, </w:t>
            </w:r>
            <w:r w:rsidRPr="00BB2A66">
              <w:rPr>
                <w:sz w:val="24"/>
                <w:szCs w:val="24"/>
              </w:rPr>
              <w:lastRenderedPageBreak/>
              <w:t>коррупция!», «Нет-коррупции», «Воровство и взяточничество в творчестве русских писателей», «Гроза коррупции», «Своя игра. Что вы знаете о коррупции?»;</w:t>
            </w:r>
          </w:p>
          <w:p w:rsidR="00BB2A66" w:rsidRPr="00BB2A66" w:rsidRDefault="00BB2A66" w:rsidP="00BB2A66">
            <w:pPr>
              <w:jc w:val="both"/>
              <w:rPr>
                <w:sz w:val="24"/>
                <w:szCs w:val="24"/>
              </w:rPr>
            </w:pPr>
            <w:r w:rsidRPr="00BB2A66">
              <w:rPr>
                <w:sz w:val="24"/>
                <w:szCs w:val="24"/>
              </w:rPr>
              <w:t xml:space="preserve">     конкурс сочинений, эссе: «Методы борьбы с коррупцией»;</w:t>
            </w:r>
          </w:p>
          <w:p w:rsidR="00BB2A66" w:rsidRPr="00BB2A66" w:rsidRDefault="00BB2A66" w:rsidP="00BB2A66">
            <w:pPr>
              <w:jc w:val="both"/>
              <w:rPr>
                <w:sz w:val="24"/>
                <w:szCs w:val="24"/>
              </w:rPr>
            </w:pPr>
            <w:r w:rsidRPr="00BB2A66">
              <w:rPr>
                <w:sz w:val="24"/>
                <w:szCs w:val="24"/>
              </w:rPr>
              <w:t xml:space="preserve">     студенческая конференция: «Противодействие коррупции»;</w:t>
            </w:r>
          </w:p>
          <w:p w:rsidR="00BB2A66" w:rsidRPr="00BB2A66" w:rsidRDefault="00BB2A66" w:rsidP="00BB2A66">
            <w:pPr>
              <w:jc w:val="both"/>
              <w:rPr>
                <w:sz w:val="24"/>
                <w:szCs w:val="24"/>
              </w:rPr>
            </w:pPr>
            <w:r w:rsidRPr="00BB2A66">
              <w:rPr>
                <w:sz w:val="24"/>
                <w:szCs w:val="24"/>
              </w:rPr>
              <w:t xml:space="preserve">      акция: «В конвертах должны быть только письма»;</w:t>
            </w:r>
          </w:p>
          <w:p w:rsidR="00BB2A66" w:rsidRPr="00BB2A66" w:rsidRDefault="00BB2A66" w:rsidP="00BB2A66">
            <w:pPr>
              <w:jc w:val="both"/>
              <w:rPr>
                <w:sz w:val="24"/>
                <w:szCs w:val="24"/>
              </w:rPr>
            </w:pPr>
            <w:r w:rsidRPr="00BB2A66">
              <w:rPr>
                <w:sz w:val="24"/>
                <w:szCs w:val="24"/>
              </w:rPr>
              <w:t xml:space="preserve">      лекции:  «Коррупция и подросток», «Нет коррупции»;</w:t>
            </w:r>
          </w:p>
          <w:p w:rsidR="00BB2A66" w:rsidRPr="00BB2A66" w:rsidRDefault="00BB2A66" w:rsidP="00BB2A66">
            <w:pPr>
              <w:jc w:val="both"/>
              <w:rPr>
                <w:sz w:val="24"/>
                <w:szCs w:val="24"/>
              </w:rPr>
            </w:pPr>
            <w:r w:rsidRPr="00BB2A66">
              <w:rPr>
                <w:sz w:val="24"/>
                <w:szCs w:val="24"/>
              </w:rPr>
              <w:t xml:space="preserve">      радиопередачи: «Скажи коррупции - НЕТ!», «Коррупция как противоправное действие»;     </w:t>
            </w:r>
          </w:p>
          <w:p w:rsidR="00BB2A66" w:rsidRPr="00BB2A66" w:rsidRDefault="00BB2A66" w:rsidP="00BB2A66">
            <w:pPr>
              <w:jc w:val="both"/>
              <w:rPr>
                <w:sz w:val="24"/>
                <w:szCs w:val="24"/>
              </w:rPr>
            </w:pPr>
            <w:r w:rsidRPr="00BB2A66">
              <w:rPr>
                <w:sz w:val="24"/>
                <w:szCs w:val="24"/>
              </w:rPr>
              <w:t xml:space="preserve">      книжные выставки: «Коррупция в произведениях классиков», «Правильный выбор»;</w:t>
            </w:r>
          </w:p>
          <w:p w:rsidR="00BB2A66" w:rsidRPr="00BB2A66" w:rsidRDefault="00BB2A66" w:rsidP="00BB2A66">
            <w:pPr>
              <w:jc w:val="both"/>
              <w:rPr>
                <w:sz w:val="24"/>
                <w:szCs w:val="24"/>
              </w:rPr>
            </w:pPr>
            <w:r w:rsidRPr="00BB2A66">
              <w:rPr>
                <w:sz w:val="24"/>
                <w:szCs w:val="24"/>
              </w:rPr>
              <w:t xml:space="preserve">      </w:t>
            </w:r>
            <w:r w:rsidRPr="00BB2A66">
              <w:rPr>
                <w:rFonts w:eastAsia="Calibri"/>
                <w:sz w:val="24"/>
                <w:szCs w:val="24"/>
              </w:rPr>
              <w:t>театрализованная постановка «Шемякин суд».</w:t>
            </w:r>
          </w:p>
          <w:p w:rsidR="00BB2A66" w:rsidRPr="00BB2A66" w:rsidRDefault="00BB2A66" w:rsidP="00BB2A66">
            <w:pPr>
              <w:jc w:val="both"/>
              <w:rPr>
                <w:rFonts w:eastAsia="Calibri"/>
                <w:sz w:val="24"/>
                <w:szCs w:val="24"/>
              </w:rPr>
            </w:pPr>
            <w:r w:rsidRPr="00BB2A66">
              <w:rPr>
                <w:sz w:val="24"/>
                <w:szCs w:val="24"/>
              </w:rPr>
              <w:t xml:space="preserve">      </w:t>
            </w:r>
            <w:r w:rsidRPr="00BB2A66">
              <w:rPr>
                <w:rFonts w:eastAsia="Calibri"/>
                <w:sz w:val="24"/>
                <w:szCs w:val="24"/>
              </w:rPr>
              <w:t>В рамках антикоррупционной деятельности обучающиеся проходили тестирования, анкетирования на знание антикоррупционного законодательства  социологические опросы, разрабатывали буклеты.</w:t>
            </w:r>
          </w:p>
          <w:p w:rsidR="00BB2A66" w:rsidRPr="00BB2A66" w:rsidRDefault="00BB2A66" w:rsidP="00BB2A66">
            <w:pPr>
              <w:jc w:val="both"/>
              <w:rPr>
                <w:rFonts w:eastAsia="Calibri"/>
                <w:sz w:val="24"/>
                <w:szCs w:val="24"/>
              </w:rPr>
            </w:pPr>
            <w:r w:rsidRPr="00BB2A66">
              <w:rPr>
                <w:rFonts w:eastAsia="Calibri"/>
                <w:sz w:val="24"/>
                <w:szCs w:val="24"/>
              </w:rPr>
              <w:t xml:space="preserve">       В целях повышения эффективности антикоррупционного образования и воспитания осуществляются мероприятия по повышению профессионального уровня педагогических работников Обучение педагогических работников по программам повышения квалификации осуществляется в том числе на базе СПб АППО.</w:t>
            </w:r>
          </w:p>
          <w:p w:rsidR="00BB2A66" w:rsidRPr="00BB2A66" w:rsidRDefault="00BB2A66" w:rsidP="00BB2A66">
            <w:pPr>
              <w:jc w:val="both"/>
              <w:rPr>
                <w:rFonts w:eastAsia="Calibri"/>
                <w:sz w:val="24"/>
                <w:szCs w:val="24"/>
              </w:rPr>
            </w:pPr>
            <w:r w:rsidRPr="00BB2A66">
              <w:rPr>
                <w:rFonts w:eastAsia="Calibri"/>
                <w:sz w:val="24"/>
                <w:szCs w:val="24"/>
              </w:rPr>
              <w:t xml:space="preserve">      В программы включаются модули, направленные на формирование антикоррупционного мировоззрения личности обучающихся. При этом в процессе обучения педагогов особое внимание уделяется не только вопросам совершенствования профессиональной компетентности в области антикоррупционного образования, но и вопросам проявления педагогической этики в конкретных ситуациях при работе с учащимися по этой теме, так как достижение цели по формированию негативного отношения к коррупции требует высокой степени подготовки педагога, умения тактично вести и регулировать ход обсуждения, быть готовым к самым сложным, неожиданным и нестандартным вопросам. </w:t>
            </w:r>
            <w:r w:rsidRPr="00BB2A66">
              <w:rPr>
                <w:rFonts w:eastAsia="Calibri"/>
                <w:sz w:val="24"/>
                <w:szCs w:val="24"/>
              </w:rPr>
              <w:lastRenderedPageBreak/>
              <w:t xml:space="preserve">(Примеры программ (модулей) «Антикоррупционное управление в образовательной организации», «Основные требования к антикоррупционной деятельности», «Противодействие коррупции: содержание и методика антикоррупционного образования», «Современные технологии воспитания. Профилактика коррупционной деятельности» др.).     </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lastRenderedPageBreak/>
              <w:t>11.6</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Обеспечение участия гражданских служащих, в должностные обязанности которых в том числе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Ежегодно </w:t>
            </w:r>
          </w:p>
        </w:tc>
        <w:tc>
          <w:tcPr>
            <w:tcW w:w="1701" w:type="dxa"/>
          </w:tcPr>
          <w:p w:rsidR="00BB2A66" w:rsidRPr="00BB2A66" w:rsidRDefault="00BB2A66" w:rsidP="00BB2A66">
            <w:pPr>
              <w:rPr>
                <w:rFonts w:eastAsia="Calibri"/>
                <w:sz w:val="24"/>
                <w:szCs w:val="24"/>
              </w:rPr>
            </w:pPr>
            <w:r w:rsidRPr="00BB2A66">
              <w:rPr>
                <w:rFonts w:eastAsia="Calibri"/>
                <w:sz w:val="24"/>
                <w:szCs w:val="24"/>
              </w:rPr>
              <w:t>Комитет по образованию</w:t>
            </w:r>
          </w:p>
        </w:tc>
        <w:tc>
          <w:tcPr>
            <w:tcW w:w="6173" w:type="dxa"/>
          </w:tcPr>
          <w:p w:rsidR="00BB2A66" w:rsidRPr="00BB2A66" w:rsidRDefault="00BB2A66" w:rsidP="00BB2A66">
            <w:pPr>
              <w:jc w:val="both"/>
              <w:rPr>
                <w:rFonts w:eastAsia="Calibri"/>
                <w:sz w:val="24"/>
                <w:szCs w:val="24"/>
              </w:rPr>
            </w:pPr>
            <w:r w:rsidRPr="00BB2A66">
              <w:rPr>
                <w:rFonts w:eastAsia="Calibri"/>
                <w:sz w:val="24"/>
                <w:szCs w:val="24"/>
              </w:rPr>
              <w:t xml:space="preserve">    Сотрудники кадровой службы, в чьи обязанности входит профилактика коррупционных и иных правонарушений, принимают участие в обучающих семинарах по вопросам противодействия коррупции, организуемых Комитетом государственной службы и кадровой политики Администрации Губернатора Санкт-Петербурга.</w:t>
            </w:r>
          </w:p>
          <w:p w:rsidR="00BB2A66" w:rsidRPr="00BB2A66" w:rsidRDefault="00BB2A66" w:rsidP="00BB2A66">
            <w:pPr>
              <w:jc w:val="both"/>
              <w:rPr>
                <w:rFonts w:eastAsia="Calibri"/>
                <w:sz w:val="24"/>
                <w:szCs w:val="24"/>
              </w:rPr>
            </w:pPr>
            <w:r w:rsidRPr="00BB2A66">
              <w:rPr>
                <w:rFonts w:eastAsia="Calibri"/>
                <w:sz w:val="24"/>
                <w:szCs w:val="24"/>
              </w:rPr>
              <w:t xml:space="preserve">     В отчетном периоде гражданские служащие обучение по дополнительным профессиональным программам, связанным с противодействием коррупции, не проходили.</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t>11.8</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Обеспечение обучения гражданских служащих, впервые поступивших на должности гражданской службы, по вопросам противодействия коррупции</w:t>
            </w:r>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В течение 2023-2027 гг. </w:t>
            </w:r>
          </w:p>
        </w:tc>
        <w:tc>
          <w:tcPr>
            <w:tcW w:w="1701" w:type="dxa"/>
          </w:tcPr>
          <w:p w:rsidR="00BB2A66" w:rsidRPr="00BB2A66" w:rsidRDefault="00BB2A66" w:rsidP="00BB2A66">
            <w:pPr>
              <w:rPr>
                <w:rFonts w:eastAsia="Calibri"/>
                <w:sz w:val="24"/>
                <w:szCs w:val="24"/>
              </w:rPr>
            </w:pPr>
            <w:r w:rsidRPr="00BB2A66">
              <w:rPr>
                <w:rFonts w:eastAsia="Calibri"/>
                <w:sz w:val="24"/>
                <w:szCs w:val="24"/>
              </w:rPr>
              <w:t>Комитет по образованию</w:t>
            </w:r>
          </w:p>
        </w:tc>
        <w:tc>
          <w:tcPr>
            <w:tcW w:w="6173" w:type="dxa"/>
          </w:tcPr>
          <w:p w:rsidR="00BB2A66" w:rsidRPr="00BB2A66" w:rsidRDefault="00BB2A66" w:rsidP="00BB2A66">
            <w:pPr>
              <w:jc w:val="both"/>
              <w:rPr>
                <w:rFonts w:eastAsia="Calibri"/>
                <w:sz w:val="24"/>
                <w:szCs w:val="24"/>
              </w:rPr>
            </w:pPr>
            <w:r w:rsidRPr="00BB2A66">
              <w:rPr>
                <w:rFonts w:eastAsia="Calibri"/>
                <w:sz w:val="24"/>
                <w:szCs w:val="24"/>
              </w:rPr>
              <w:t xml:space="preserve">      Граждане, поступающие на гражданскую службу в Комитет, знакомятся с перечнем нормативных правовых актов и иных актов в сфере противодействия коррупции, в том числе: об ответственности за коррупционные правонарушения; о порядке проверки достоверности и полноты сведений, представленных гражданами, претендующими на замещение должностей гражданской службы, в соответствии с действующим законодательством под роспись.</w:t>
            </w:r>
          </w:p>
          <w:p w:rsidR="00BB2A66" w:rsidRPr="00BB2A66" w:rsidRDefault="00BB2A66" w:rsidP="00BB2A66">
            <w:pPr>
              <w:jc w:val="both"/>
              <w:rPr>
                <w:rFonts w:eastAsia="Calibri"/>
                <w:sz w:val="24"/>
                <w:szCs w:val="24"/>
              </w:rPr>
            </w:pPr>
            <w:r w:rsidRPr="00BB2A66">
              <w:rPr>
                <w:rFonts w:eastAsia="Calibri"/>
                <w:sz w:val="24"/>
                <w:szCs w:val="24"/>
              </w:rPr>
              <w:t xml:space="preserve">       Для гражданских служащих, впервые принимаемых на должности государственной гражданской службы в Комитет и не имеющих опыта гражданской службы, организовано наставничество.</w:t>
            </w:r>
          </w:p>
          <w:p w:rsidR="00BB2A66" w:rsidRPr="00BB2A66" w:rsidRDefault="00BB2A66" w:rsidP="00BB2A66">
            <w:pPr>
              <w:jc w:val="both"/>
              <w:rPr>
                <w:rFonts w:eastAsia="Calibri"/>
                <w:sz w:val="24"/>
                <w:szCs w:val="24"/>
              </w:rPr>
            </w:pPr>
            <w:r w:rsidRPr="00BB2A66">
              <w:rPr>
                <w:rFonts w:eastAsia="Calibri"/>
                <w:sz w:val="24"/>
                <w:szCs w:val="24"/>
              </w:rPr>
              <w:t xml:space="preserve">      Каждому гражданскому служащему, назначенному на новую должность и не имеющему достаточного опыта работы по направлению деятельности, назначается опытный наставник, что позволяет вышеуказанным сотрудникам оперативно адаптироваться к работе, получать оперативную консультативную помощь и исполнять должностные обязанности на высоком профессиональном уровне.</w:t>
            </w:r>
          </w:p>
          <w:p w:rsidR="00BB2A66" w:rsidRPr="00BB2A66" w:rsidRDefault="00BB2A66" w:rsidP="00BB2A66">
            <w:pPr>
              <w:jc w:val="both"/>
              <w:rPr>
                <w:rFonts w:eastAsia="Calibri"/>
                <w:sz w:val="24"/>
                <w:szCs w:val="24"/>
              </w:rPr>
            </w:pPr>
            <w:r w:rsidRPr="00BB2A66">
              <w:rPr>
                <w:rFonts w:eastAsia="Calibri"/>
                <w:sz w:val="24"/>
                <w:szCs w:val="24"/>
              </w:rPr>
              <w:lastRenderedPageBreak/>
              <w:t xml:space="preserve">      При этом указанные гражданские служащие участвуют в организованной Комитетом государственной службы и кадровой политики Администрации Губернатора Санкт-Петербурга процедуре прохождения программы электронного наставничества, в рамках которой ими изучаются в частности курсы «Введение в должность государственного гражданского служащего Санкт-Петербурга», «противодействие коррупции на государственной гражданской службе Санкт-Петербурга».</w:t>
            </w:r>
          </w:p>
        </w:tc>
      </w:tr>
      <w:tr w:rsidR="00BB2A66" w:rsidRPr="00BB2A66" w:rsidTr="00CA19D0">
        <w:tc>
          <w:tcPr>
            <w:tcW w:w="842" w:type="dxa"/>
          </w:tcPr>
          <w:p w:rsidR="00BB2A66" w:rsidRPr="00BB2A66" w:rsidRDefault="00BB2A66" w:rsidP="00BB2A66">
            <w:pPr>
              <w:rPr>
                <w:rFonts w:eastAsia="Calibri"/>
                <w:sz w:val="24"/>
                <w:szCs w:val="24"/>
              </w:rPr>
            </w:pPr>
            <w:r w:rsidRPr="00BB2A66">
              <w:rPr>
                <w:rFonts w:eastAsia="Calibri"/>
                <w:sz w:val="24"/>
                <w:szCs w:val="24"/>
              </w:rPr>
              <w:lastRenderedPageBreak/>
              <w:t>11.9</w:t>
            </w:r>
          </w:p>
        </w:tc>
        <w:tc>
          <w:tcPr>
            <w:tcW w:w="440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center"/>
              <w:rPr>
                <w:sz w:val="24"/>
                <w:szCs w:val="24"/>
              </w:rPr>
            </w:pPr>
            <w:r w:rsidRPr="00BB2A66">
              <w:rPr>
                <w:sz w:val="24"/>
                <w:szCs w:val="24"/>
              </w:rPr>
              <w:t>Обеспечение участия гражданских служащих, в должностные обязанности которых входит участие в проведении закупок товаров, работ, услуг для обеспечения государственных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843" w:type="dxa"/>
            <w:tcBorders>
              <w:top w:val="single" w:sz="6" w:space="0" w:color="auto"/>
              <w:left w:val="single" w:sz="6" w:space="0" w:color="auto"/>
              <w:bottom w:val="single" w:sz="6" w:space="0" w:color="auto"/>
              <w:right w:val="single" w:sz="6" w:space="0" w:color="auto"/>
            </w:tcBorders>
          </w:tcPr>
          <w:p w:rsidR="00BB2A66" w:rsidRPr="00BB2A66" w:rsidRDefault="00BB2A66" w:rsidP="00BB2A66">
            <w:pPr>
              <w:jc w:val="both"/>
              <w:rPr>
                <w:sz w:val="24"/>
                <w:szCs w:val="24"/>
              </w:rPr>
            </w:pPr>
            <w:r w:rsidRPr="00BB2A66">
              <w:rPr>
                <w:sz w:val="24"/>
                <w:szCs w:val="24"/>
              </w:rPr>
              <w:t xml:space="preserve">Ежегодно </w:t>
            </w:r>
          </w:p>
        </w:tc>
        <w:tc>
          <w:tcPr>
            <w:tcW w:w="1701" w:type="dxa"/>
          </w:tcPr>
          <w:p w:rsidR="00BB2A66" w:rsidRPr="00BB2A66" w:rsidRDefault="00BB2A66" w:rsidP="00BB2A66">
            <w:pPr>
              <w:rPr>
                <w:rFonts w:eastAsia="Calibri"/>
                <w:sz w:val="24"/>
                <w:szCs w:val="24"/>
              </w:rPr>
            </w:pPr>
            <w:r w:rsidRPr="00BB2A66">
              <w:rPr>
                <w:rFonts w:eastAsia="Calibri"/>
                <w:sz w:val="24"/>
                <w:szCs w:val="24"/>
              </w:rPr>
              <w:t>Комитет по образованию</w:t>
            </w:r>
          </w:p>
        </w:tc>
        <w:tc>
          <w:tcPr>
            <w:tcW w:w="6173" w:type="dxa"/>
          </w:tcPr>
          <w:p w:rsidR="00BB2A66" w:rsidRPr="00BB2A66" w:rsidRDefault="00BB2A66" w:rsidP="00BB2A66">
            <w:pPr>
              <w:jc w:val="both"/>
              <w:rPr>
                <w:rFonts w:eastAsia="Calibri"/>
                <w:sz w:val="24"/>
                <w:szCs w:val="24"/>
              </w:rPr>
            </w:pPr>
            <w:r w:rsidRPr="00BB2A66">
              <w:rPr>
                <w:rFonts w:eastAsia="Calibri"/>
                <w:sz w:val="24"/>
                <w:szCs w:val="24"/>
              </w:rPr>
              <w:t xml:space="preserve">   В отчетном периоде гражданские служащие, в должностные обязанности которых входит участие в проведении закупок товаров, работ, услуг для обеспечения государственных нужд, в мероприятиях по профессиональному развитию в области противодействия коррупции не участвовали, и обучение по дополнительным профессиональным программам в области противодействия коррупции не проходили.</w:t>
            </w:r>
          </w:p>
          <w:p w:rsidR="00BB2A66" w:rsidRPr="00BB2A66" w:rsidRDefault="00BB2A66" w:rsidP="00BB2A66">
            <w:pPr>
              <w:jc w:val="both"/>
              <w:rPr>
                <w:rFonts w:eastAsia="Calibri"/>
                <w:sz w:val="24"/>
                <w:szCs w:val="24"/>
              </w:rPr>
            </w:pPr>
            <w:r w:rsidRPr="00BB2A66">
              <w:rPr>
                <w:rFonts w:eastAsia="Calibri"/>
                <w:sz w:val="24"/>
                <w:szCs w:val="24"/>
              </w:rPr>
              <w:t xml:space="preserve">      Указанные гражданские служащие приняли участие 27.02.2024 и 28.02.2024 в методических занятиях по вопросам противодействия коррупции, организованных и проведенных кадровой службой.   </w:t>
            </w:r>
            <w:r w:rsidRPr="00BB2A66">
              <w:rPr>
                <w:sz w:val="24"/>
                <w:szCs w:val="24"/>
              </w:rPr>
              <w:t xml:space="preserve">   </w:t>
            </w:r>
          </w:p>
        </w:tc>
      </w:tr>
    </w:tbl>
    <w:p w:rsidR="00BB2A66" w:rsidRPr="00BB2A66" w:rsidRDefault="00BB2A66" w:rsidP="00BB2A66">
      <w:pPr>
        <w:spacing w:after="0" w:line="240" w:lineRule="auto"/>
        <w:rPr>
          <w:rFonts w:ascii="Times New Roman" w:eastAsia="Times New Roman" w:hAnsi="Times New Roman" w:cs="Times New Roman"/>
          <w:sz w:val="24"/>
          <w:szCs w:val="24"/>
          <w:lang w:eastAsia="ru-RU"/>
        </w:rPr>
      </w:pPr>
    </w:p>
    <w:p w:rsidR="00641F8C" w:rsidRDefault="00641F8C">
      <w:bookmarkStart w:id="0" w:name="_GoBack"/>
      <w:bookmarkEnd w:id="0"/>
    </w:p>
    <w:sectPr w:rsidR="00641F8C" w:rsidSect="00DC18AD">
      <w:pgSz w:w="16838" w:h="11906" w:orient="landscape" w:code="9"/>
      <w:pgMar w:top="568" w:right="992" w:bottom="568" w:left="1701"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3921C6"/>
    <w:multiLevelType w:val="hybridMultilevel"/>
    <w:tmpl w:val="B4221242"/>
    <w:lvl w:ilvl="0" w:tplc="B9DEFBD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A66"/>
    <w:rsid w:val="005B4BFA"/>
    <w:rsid w:val="00641F8C"/>
    <w:rsid w:val="00BB2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44B61-4EA4-4D7D-889F-752892DA3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BB2A66"/>
    <w:pPr>
      <w:keepNext/>
      <w:spacing w:after="0" w:line="240" w:lineRule="auto"/>
      <w:jc w:val="center"/>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B2A66"/>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BB2A66"/>
  </w:style>
  <w:style w:type="numbering" w:customStyle="1" w:styleId="11">
    <w:name w:val="Нет списка11"/>
    <w:next w:val="a2"/>
    <w:uiPriority w:val="99"/>
    <w:semiHidden/>
    <w:unhideWhenUsed/>
    <w:rsid w:val="00BB2A66"/>
  </w:style>
  <w:style w:type="paragraph" w:styleId="2">
    <w:name w:val="Body Text 2"/>
    <w:basedOn w:val="a"/>
    <w:link w:val="20"/>
    <w:rsid w:val="00BB2A66"/>
    <w:pPr>
      <w:framePr w:h="0" w:hSpace="141" w:wrap="around" w:vAnchor="text" w:hAnchor="page" w:x="1066" w:y="-64"/>
      <w:spacing w:after="40" w:line="240" w:lineRule="auto"/>
      <w:jc w:val="center"/>
    </w:pPr>
    <w:rPr>
      <w:rFonts w:ascii="Times New Roman" w:eastAsia="Calibri" w:hAnsi="Times New Roman" w:cs="Times New Roman"/>
      <w:b/>
      <w:sz w:val="24"/>
      <w:szCs w:val="24"/>
      <w:lang w:eastAsia="ru-RU"/>
    </w:rPr>
  </w:style>
  <w:style w:type="character" w:customStyle="1" w:styleId="20">
    <w:name w:val="Основной текст 2 Знак"/>
    <w:basedOn w:val="a0"/>
    <w:link w:val="2"/>
    <w:rsid w:val="00BB2A66"/>
    <w:rPr>
      <w:rFonts w:ascii="Times New Roman" w:eastAsia="Calibri" w:hAnsi="Times New Roman" w:cs="Times New Roman"/>
      <w:b/>
      <w:sz w:val="24"/>
      <w:szCs w:val="24"/>
      <w:lang w:eastAsia="ru-RU"/>
    </w:rPr>
  </w:style>
  <w:style w:type="paragraph" w:styleId="a3">
    <w:name w:val="Balloon Text"/>
    <w:basedOn w:val="a"/>
    <w:link w:val="a4"/>
    <w:semiHidden/>
    <w:rsid w:val="00BB2A66"/>
    <w:pPr>
      <w:spacing w:after="0" w:line="240" w:lineRule="auto"/>
    </w:pPr>
    <w:rPr>
      <w:rFonts w:ascii="Tahoma" w:eastAsia="Calibri" w:hAnsi="Tahoma" w:cs="Tahoma"/>
      <w:sz w:val="16"/>
      <w:szCs w:val="16"/>
      <w:lang w:eastAsia="ru-RU"/>
    </w:rPr>
  </w:style>
  <w:style w:type="character" w:customStyle="1" w:styleId="a4">
    <w:name w:val="Текст выноски Знак"/>
    <w:basedOn w:val="a0"/>
    <w:link w:val="a3"/>
    <w:semiHidden/>
    <w:rsid w:val="00BB2A66"/>
    <w:rPr>
      <w:rFonts w:ascii="Tahoma" w:eastAsia="Calibri" w:hAnsi="Tahoma" w:cs="Tahoma"/>
      <w:sz w:val="16"/>
      <w:szCs w:val="16"/>
      <w:lang w:eastAsia="ru-RU"/>
    </w:rPr>
  </w:style>
  <w:style w:type="table" w:styleId="a5">
    <w:name w:val="Table Grid"/>
    <w:basedOn w:val="a1"/>
    <w:rsid w:val="00BB2A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rsid w:val="00BB2A66"/>
    <w:pPr>
      <w:widowControl w:val="0"/>
      <w:autoSpaceDE w:val="0"/>
      <w:autoSpaceDN w:val="0"/>
      <w:adjustRightInd w:val="0"/>
      <w:spacing w:after="120" w:line="240" w:lineRule="auto"/>
      <w:ind w:left="283"/>
    </w:pPr>
    <w:rPr>
      <w:rFonts w:ascii="Times New Roman" w:eastAsia="Calibri" w:hAnsi="Times New Roman" w:cs="Times New Roman"/>
      <w:sz w:val="24"/>
      <w:szCs w:val="24"/>
      <w:lang w:eastAsia="ru-RU"/>
    </w:rPr>
  </w:style>
  <w:style w:type="character" w:customStyle="1" w:styleId="a7">
    <w:name w:val="Основной текст с отступом Знак"/>
    <w:basedOn w:val="a0"/>
    <w:link w:val="a6"/>
    <w:rsid w:val="00BB2A66"/>
    <w:rPr>
      <w:rFonts w:ascii="Times New Roman" w:eastAsia="Calibri" w:hAnsi="Times New Roman" w:cs="Times New Roman"/>
      <w:sz w:val="24"/>
      <w:szCs w:val="24"/>
      <w:lang w:eastAsia="ru-RU"/>
    </w:rPr>
  </w:style>
  <w:style w:type="paragraph" w:styleId="a8">
    <w:name w:val="Body Text"/>
    <w:basedOn w:val="a"/>
    <w:link w:val="a9"/>
    <w:rsid w:val="00BB2A66"/>
    <w:pPr>
      <w:widowControl w:val="0"/>
      <w:autoSpaceDE w:val="0"/>
      <w:autoSpaceDN w:val="0"/>
      <w:adjustRightInd w:val="0"/>
      <w:spacing w:after="120" w:line="240" w:lineRule="auto"/>
    </w:pPr>
    <w:rPr>
      <w:rFonts w:ascii="Times New Roman" w:eastAsia="Calibri" w:hAnsi="Times New Roman" w:cs="Times New Roman"/>
      <w:sz w:val="24"/>
      <w:szCs w:val="24"/>
      <w:lang w:eastAsia="ru-RU"/>
    </w:rPr>
  </w:style>
  <w:style w:type="character" w:customStyle="1" w:styleId="a9">
    <w:name w:val="Основной текст Знак"/>
    <w:basedOn w:val="a0"/>
    <w:link w:val="a8"/>
    <w:rsid w:val="00BB2A66"/>
    <w:rPr>
      <w:rFonts w:ascii="Times New Roman" w:eastAsia="Calibri" w:hAnsi="Times New Roman" w:cs="Times New Roman"/>
      <w:sz w:val="24"/>
      <w:szCs w:val="24"/>
      <w:lang w:eastAsia="ru-RU"/>
    </w:rPr>
  </w:style>
  <w:style w:type="paragraph" w:styleId="aa">
    <w:name w:val="header"/>
    <w:basedOn w:val="a"/>
    <w:link w:val="ab"/>
    <w:rsid w:val="00BB2A66"/>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b">
    <w:name w:val="Верхний колонтитул Знак"/>
    <w:basedOn w:val="a0"/>
    <w:link w:val="aa"/>
    <w:rsid w:val="00BB2A66"/>
    <w:rPr>
      <w:rFonts w:ascii="Times New Roman" w:eastAsia="Calibri" w:hAnsi="Times New Roman" w:cs="Times New Roman"/>
      <w:sz w:val="24"/>
      <w:szCs w:val="24"/>
      <w:lang w:eastAsia="ru-RU"/>
    </w:rPr>
  </w:style>
  <w:style w:type="paragraph" w:styleId="ac">
    <w:name w:val="footer"/>
    <w:basedOn w:val="a"/>
    <w:link w:val="ad"/>
    <w:rsid w:val="00BB2A66"/>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d">
    <w:name w:val="Нижний колонтитул Знак"/>
    <w:basedOn w:val="a0"/>
    <w:link w:val="ac"/>
    <w:rsid w:val="00BB2A66"/>
    <w:rPr>
      <w:rFonts w:ascii="Times New Roman" w:eastAsia="Calibri" w:hAnsi="Times New Roman" w:cs="Times New Roman"/>
      <w:sz w:val="24"/>
      <w:szCs w:val="24"/>
      <w:lang w:eastAsia="ru-RU"/>
    </w:rPr>
  </w:style>
  <w:style w:type="paragraph" w:customStyle="1" w:styleId="ConsPlusNormal">
    <w:name w:val="ConsPlusNormal"/>
    <w:link w:val="ConsPlusNormal0"/>
    <w:rsid w:val="00BB2A66"/>
    <w:pPr>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e">
    <w:name w:val="Hyperlink"/>
    <w:uiPriority w:val="99"/>
    <w:rsid w:val="00BB2A66"/>
    <w:rPr>
      <w:rFonts w:cs="Times New Roman"/>
      <w:color w:val="0000FF"/>
      <w:u w:val="single"/>
    </w:rPr>
  </w:style>
  <w:style w:type="paragraph" w:customStyle="1" w:styleId="10">
    <w:name w:val="Абзац списка1"/>
    <w:basedOn w:val="a"/>
    <w:rsid w:val="00BB2A66"/>
    <w:pPr>
      <w:spacing w:after="0" w:line="240" w:lineRule="auto"/>
      <w:ind w:left="720"/>
      <w:contextualSpacing/>
    </w:pPr>
    <w:rPr>
      <w:rFonts w:ascii="Times New Roman" w:eastAsia="Calibri" w:hAnsi="Times New Roman" w:cs="Times New Roman"/>
      <w:sz w:val="24"/>
      <w:szCs w:val="24"/>
      <w:lang w:eastAsia="ru-RU"/>
    </w:rPr>
  </w:style>
  <w:style w:type="paragraph" w:styleId="af">
    <w:name w:val="List Paragraph"/>
    <w:basedOn w:val="a"/>
    <w:uiPriority w:val="34"/>
    <w:qFormat/>
    <w:rsid w:val="00BB2A66"/>
    <w:pPr>
      <w:spacing w:after="0" w:line="240" w:lineRule="auto"/>
      <w:ind w:left="720"/>
      <w:contextualSpacing/>
    </w:pPr>
    <w:rPr>
      <w:rFonts w:ascii="Times New Roman" w:eastAsia="Calibri" w:hAnsi="Times New Roman" w:cs="Times New Roman"/>
      <w:sz w:val="24"/>
      <w:szCs w:val="24"/>
      <w:lang w:eastAsia="ru-RU"/>
    </w:rPr>
  </w:style>
  <w:style w:type="paragraph" w:styleId="af0">
    <w:name w:val="No Spacing"/>
    <w:uiPriority w:val="1"/>
    <w:qFormat/>
    <w:rsid w:val="00BB2A66"/>
    <w:pPr>
      <w:spacing w:after="0" w:line="240" w:lineRule="auto"/>
    </w:pPr>
    <w:rPr>
      <w:rFonts w:ascii="Times New Roman" w:eastAsia="Times New Roman" w:hAnsi="Times New Roman" w:cs="Times New Roman"/>
      <w:sz w:val="24"/>
      <w:szCs w:val="24"/>
      <w:lang w:eastAsia="ru-RU"/>
    </w:rPr>
  </w:style>
  <w:style w:type="character" w:styleId="af1">
    <w:name w:val="Strong"/>
    <w:uiPriority w:val="22"/>
    <w:qFormat/>
    <w:rsid w:val="00BB2A66"/>
    <w:rPr>
      <w:b/>
      <w:bCs/>
    </w:rPr>
  </w:style>
  <w:style w:type="character" w:customStyle="1" w:styleId="ConsPlusNormal0">
    <w:name w:val="ConsPlusNormal Знак"/>
    <w:link w:val="ConsPlusNormal"/>
    <w:rsid w:val="00BB2A66"/>
    <w:rPr>
      <w:rFonts w:ascii="Times New Roman" w:eastAsia="Times New Roman" w:hAnsi="Times New Roman" w:cs="Times New Roman"/>
      <w:b/>
      <w:bCs/>
      <w:sz w:val="24"/>
      <w:szCs w:val="24"/>
    </w:rPr>
  </w:style>
  <w:style w:type="character" w:customStyle="1" w:styleId="nobr">
    <w:name w:val="nobr"/>
    <w:rsid w:val="00BB2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gov.ru" TargetMode="External"/><Relationship Id="rId13" Type="http://schemas.openxmlformats.org/officeDocument/2006/relationships/hyperlink" Target="https://vk.com/spbkomobr" TargetMode="External"/><Relationship Id="rId3" Type="http://schemas.openxmlformats.org/officeDocument/2006/relationships/settings" Target="settings.xml"/><Relationship Id="rId7" Type="http://schemas.openxmlformats.org/officeDocument/2006/relationships/hyperlink" Target="http://k-obr.spb.ru/informacionnye-materialy/realizaciya-antikorrupcionnoj-politiki/" TargetMode="External"/><Relationship Id="rId12" Type="http://schemas.openxmlformats.org/officeDocument/2006/relationships/hyperlink" Target="http://k-obr.spb.ru/informacionnye-materialy/realizaciya-antikorrupcionnoj-politik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kodeks://link/d?nd=902135263&amp;point=mark=000000000000000000000000000000000000000000000000007E20KC" TargetMode="External"/><Relationship Id="rId11" Type="http://schemas.openxmlformats.org/officeDocument/2006/relationships/hyperlink" Target="kodeks://link/d?nd=901703368" TargetMode="External"/><Relationship Id="rId5" Type="http://schemas.openxmlformats.org/officeDocument/2006/relationships/hyperlink" Target="kodeks://link/d?nd=901904391" TargetMode="External"/><Relationship Id="rId15" Type="http://schemas.openxmlformats.org/officeDocument/2006/relationships/fontTable" Target="fontTable.xml"/><Relationship Id="rId10" Type="http://schemas.openxmlformats.org/officeDocument/2006/relationships/hyperlink" Target="kodeks://link/d?nd=499011838&amp;point=mark=0000000000000000000000000000000000000000000000000064U0IK" TargetMode="External"/><Relationship Id="rId4" Type="http://schemas.openxmlformats.org/officeDocument/2006/relationships/webSettings" Target="webSettings.xml"/><Relationship Id="rId9" Type="http://schemas.openxmlformats.org/officeDocument/2006/relationships/hyperlink" Target="kodeks://link/d?nd=902135263&amp;point=mark=000000000000000000000000000000000000000000000000008P60LQ" TargetMode="External"/><Relationship Id="rId14" Type="http://schemas.openxmlformats.org/officeDocument/2006/relationships/hyperlink" Target="http://gov.spb.ru/gov/otrasl/edu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35</Pages>
  <Words>11267</Words>
  <Characters>64227</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Слесаренко Елена  Юрьевна</dc:creator>
  <cp:keywords/>
  <dc:description/>
  <cp:lastModifiedBy>Слесаренко Елена  Юрьевна</cp:lastModifiedBy>
  <cp:revision>1</cp:revision>
  <dcterms:created xsi:type="dcterms:W3CDTF">2024-06-27T07:20:00Z</dcterms:created>
  <dcterms:modified xsi:type="dcterms:W3CDTF">2024-06-27T07:26:00Z</dcterms:modified>
</cp:coreProperties>
</file>