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23" w:rsidRPr="008D77E6" w:rsidRDefault="00C85523" w:rsidP="00C855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7E6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</w:t>
      </w:r>
      <w:r w:rsidRPr="00E81256">
        <w:rPr>
          <w:rFonts w:ascii="Times New Roman" w:eastAsia="Calibri" w:hAnsi="Times New Roman" w:cs="Times New Roman"/>
          <w:b/>
          <w:sz w:val="24"/>
          <w:szCs w:val="24"/>
        </w:rPr>
        <w:t xml:space="preserve">ходе реализации антикоррупционной политики </w:t>
      </w:r>
      <w:r w:rsidR="00706EA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D77E6">
        <w:rPr>
          <w:rFonts w:ascii="Times New Roman" w:eastAsia="Calibri" w:hAnsi="Times New Roman" w:cs="Times New Roman"/>
          <w:b/>
          <w:sz w:val="24"/>
          <w:szCs w:val="24"/>
        </w:rPr>
        <w:t xml:space="preserve">в Комитете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культуре Санкт-Петербурга</w:t>
      </w:r>
      <w:r w:rsidRPr="008D77E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квартале 2024</w:t>
      </w:r>
      <w:r w:rsidRPr="008D77E6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85523" w:rsidRDefault="00C85523" w:rsidP="00C8552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523" w:rsidRPr="000910AE" w:rsidRDefault="00C85523" w:rsidP="00C85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910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Мероприятия, </w:t>
      </w:r>
      <w:r w:rsidRPr="007010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направленные на противодействие коррупции,</w:t>
      </w:r>
      <w:r w:rsidRPr="000910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реализуются в Комитете </w:t>
      </w:r>
      <w:r w:rsidRPr="000910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 xml:space="preserve">по культуре Санкт-Петербурга (далее – Комитет) в соответствии с Планом мероприятий </w:t>
      </w:r>
      <w:r w:rsidRPr="000910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 xml:space="preserve">по противодействию коррупции в Санкт-Петербурге на 2023-2027 годы, утвержденным постановлением Правительства Санкт-Петербурга от 27.12.2022 № 1337, Планом мероприятий </w:t>
      </w:r>
      <w:r w:rsidRPr="000910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по противодействию коррупции в Комитете по культуре Санкт-Петербурга на 2023-2027 годы, утвержденным распоряжением Комитета от 17.01.2023 № 10 (далее – Планы).</w:t>
      </w:r>
    </w:p>
    <w:p w:rsidR="00C85523" w:rsidRPr="00AB61FA" w:rsidRDefault="00C85523" w:rsidP="00C85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I квартале 202</w:t>
      </w:r>
      <w:r w:rsidR="000910AE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года для исполнения мероприятий Планов:</w:t>
      </w:r>
    </w:p>
    <w:p w:rsidR="00C85523" w:rsidRPr="00BA7BAB" w:rsidRDefault="00C85523" w:rsidP="00C85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проведены </w:t>
      </w:r>
      <w:r w:rsidR="007069A2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две</w:t>
      </w:r>
      <w:r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вводные беседы (инструктажа) с </w:t>
      </w:r>
      <w:r w:rsidR="000F3A85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двумя </w:t>
      </w:r>
      <w:r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государственными гражданскими служащими Санкт-Петербурга, впервые поступившими на государственн</w:t>
      </w:r>
      <w:r w:rsidR="00ED25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ую</w:t>
      </w:r>
      <w:r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гражданск</w:t>
      </w:r>
      <w:r w:rsidR="00ED25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ую службу</w:t>
      </w:r>
      <w:r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Санкт-Петербурга</w:t>
      </w:r>
      <w:r w:rsidR="007069A2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Комитет</w:t>
      </w: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497FD9" w:rsidRDefault="00647B62" w:rsidP="00C85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целях </w:t>
      </w:r>
      <w:r w:rsidRPr="00647B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обеспечения возможности проведения </w:t>
      </w:r>
      <w:r w:rsidR="00497FD9" w:rsidRPr="00497F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независимой антикоррупционной экспертизы проектов нормативных правовых актов</w:t>
      </w:r>
      <w:r w:rsidR="00497F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разрабатываемых Комитетом,</w:t>
      </w:r>
      <w:r w:rsidR="00497FD9" w:rsidRPr="00497F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="00497FD9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официальном сайте Администрации Санкт</w:t>
      </w:r>
      <w:r w:rsidR="00497FD9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noBreakHyphen/>
        <w:t>Петербурга в информационно-телекоммуникационной сети «Интернет» (www.gov.spb.ru) размещены 20 прое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ктов нормативных правовых актов</w:t>
      </w:r>
      <w:r w:rsidR="00497FD9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0F3A85" w:rsidRPr="00AB61FA" w:rsidRDefault="00647B62" w:rsidP="000F3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14.03.2024 </w:t>
      </w:r>
      <w:r w:rsidR="007069A2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</w:r>
      <w:r w:rsidR="007069A2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(далее – гражданские служащие Комитета)</w:t>
      </w:r>
      <w:r w:rsidR="00706E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7069A2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85523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проведено обучающее мероприятие </w:t>
      </w:r>
      <w:r w:rsidR="007069A2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«Особенности представления в 2024 году сведений о доходах, расходах, об имуществе и обязательствах имущественного характера, и заполнения соответствующей формы справки»</w:t>
      </w:r>
      <w:r w:rsidR="000F3A85"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0F3A85" w:rsidRPr="00706EA5" w:rsidRDefault="000F3A85" w:rsidP="000F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рассмотрено одно уведомление гражданского</w:t>
      </w:r>
      <w:r w:rsidRPr="004D7F0A">
        <w:rPr>
          <w:rFonts w:ascii="Times New Roman" w:hAnsi="Times New Roman" w:cs="Times New Roman"/>
          <w:sz w:val="24"/>
          <w:szCs w:val="24"/>
        </w:rPr>
        <w:t xml:space="preserve"> служащего Комитета о намерении выполнять иную оплачиваемую работу. Не усмотрено, что выполнение иной оплачиваемой работы может повлечь за собой </w:t>
      </w:r>
      <w:r w:rsidRPr="00706EA5">
        <w:rPr>
          <w:rFonts w:ascii="Times New Roman" w:hAnsi="Times New Roman" w:cs="Times New Roman"/>
          <w:sz w:val="24"/>
          <w:szCs w:val="24"/>
        </w:rPr>
        <w:t>конфликт интересов.</w:t>
      </w:r>
    </w:p>
    <w:p w:rsidR="000F3A85" w:rsidRPr="00BA7BAB" w:rsidRDefault="000F3A85" w:rsidP="000F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рассмотрении </w:t>
      </w:r>
      <w:r w:rsidR="00ED2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ED25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государственной службы 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кадров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одно уведомление 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служащего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</w:t>
      </w:r>
      <w:r w:rsidR="0070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поступившее в Комитет в отчетн</w:t>
      </w:r>
      <w:r w:rsidR="00ED2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ED25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ражданского служащего Комитета 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меры по предотвращению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урегулированию конфликта интересов, предусмотренные частью 5 статьи 11 Федерального закона «О противодействии 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BAB" w:rsidRPr="00BA7BAB" w:rsidRDefault="00C85523" w:rsidP="00C85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 отчетный период в Комитет поступило 2</w:t>
      </w:r>
      <w:r w:rsidR="007B27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обращени</w:t>
      </w:r>
      <w:r w:rsidR="00BA7BAB"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й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содержащ</w:t>
      </w:r>
      <w:r w:rsidR="00BA7BAB"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их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сведения 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 xml:space="preserve">о возможной коррупции, по вопросам организации деятельности государственных учреждений 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 xml:space="preserve">Санкт-Петербурга, подведомственных Комитету. По состоянию на отчетную дату рассмотрено: </w:t>
      </w:r>
      <w:r w:rsidR="00BA7BAB"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одно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обращени</w:t>
      </w:r>
      <w:r w:rsidR="00BA7BAB"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поступивш</w:t>
      </w:r>
      <w:r w:rsidR="00706E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ее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BA7BAB"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квартале 2023 года; </w:t>
      </w:r>
      <w:r w:rsidR="00BA7BAB"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7B27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Pr="00706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обращений, поступивших </w:t>
      </w: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 xml:space="preserve">в </w:t>
      </w: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квартале 202</w:t>
      </w:r>
      <w:r w:rsidR="00BA7BAB"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 года.</w:t>
      </w:r>
      <w:r w:rsid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A7BAB" w:rsidRPr="009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указанных обращений изложенные в них факты не подтвердились, нарушений законодательства о противодействии коррупции </w:t>
      </w:r>
      <w:r w:rsid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7BAB" w:rsidRPr="009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A7BAB"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установлено.</w:t>
      </w:r>
    </w:p>
    <w:p w:rsidR="00C85523" w:rsidRPr="00BA7BAB" w:rsidRDefault="00C85523" w:rsidP="00C8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работу по профилактике коррупционных и иных правонарушений в Комитете, рассмотрено </w:t>
      </w:r>
      <w:r w:rsidR="00BA7BAB"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организаций:</w:t>
      </w:r>
    </w:p>
    <w:p w:rsidR="00BA7BAB" w:rsidRPr="00BA7BAB" w:rsidRDefault="00BA7BAB" w:rsidP="00BA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уведомлений некоммерческих организаций в отношении пяти граждан, замещавших должности государственной гражданской службы Санкт-Петербурга в Комитете, направленные </w:t>
      </w:r>
      <w:r w:rsidR="00BA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заключением с ними трудовых договоров;</w:t>
      </w:r>
    </w:p>
    <w:p w:rsidR="00BA7BAB" w:rsidRPr="00BA7BAB" w:rsidRDefault="00BA7BAB" w:rsidP="00BA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уведомление коммерческой организации в отношении одного гражданина, замещавшего должность государственной гражданской службы Санкт-Петербурга в Комитете, направленное в связи с заключением с ним трудового договора.</w:t>
      </w:r>
    </w:p>
    <w:p w:rsidR="00C85523" w:rsidRPr="00BA7BAB" w:rsidRDefault="00C85523" w:rsidP="00C85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отчетный период в Комитет не поступали:</w:t>
      </w:r>
    </w:p>
    <w:p w:rsidR="00C85523" w:rsidRPr="00BA7BAB" w:rsidRDefault="00C85523" w:rsidP="00C85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обращения, содержащие сведения о коррупции</w:t>
      </w:r>
      <w:r w:rsidR="00706E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вопросам организации деятельности Комитета;</w:t>
      </w:r>
    </w:p>
    <w:p w:rsidR="00C85523" w:rsidRPr="00BA7BAB" w:rsidRDefault="00C85523" w:rsidP="00C8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уведомления гражданских служащих Комитета о фактах обращения в целях склонения </w:t>
      </w:r>
      <w:r w:rsidRPr="00BA7B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их к совершению коррупционных правонарушений;</w:t>
      </w:r>
    </w:p>
    <w:p w:rsidR="00C85523" w:rsidRPr="00BA7BAB" w:rsidRDefault="00C85523" w:rsidP="00C8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гражданских служащих Комитета о получении подарка в связи 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обязанностей;</w:t>
      </w:r>
    </w:p>
    <w:p w:rsidR="00C85523" w:rsidRPr="00BA7BAB" w:rsidRDefault="00C85523" w:rsidP="00C8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ходатайства гражданских служащих Комитета о получении разрешений на участие </w:t>
      </w: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безвозмездной основе в управлении некоммерческой организацией;</w:t>
      </w:r>
    </w:p>
    <w:p w:rsidR="00BA7BAB" w:rsidRPr="00BA7BAB" w:rsidRDefault="00C85523" w:rsidP="00BA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судов, арбитражных судов о признании недействительными ненормативных правовых актов, незаконными решений и действий (бездействия</w:t>
      </w:r>
      <w:r w:rsidRPr="00BA7BAB">
        <w:rPr>
          <w:rFonts w:ascii="Times New Roman" w:eastAsia="Calibri" w:hAnsi="Times New Roman" w:cs="Times New Roman"/>
          <w:sz w:val="24"/>
          <w:szCs w:val="24"/>
        </w:rPr>
        <w:t xml:space="preserve">) Комитета и его должностных </w:t>
      </w:r>
      <w:r w:rsidR="00BA7BAB" w:rsidRPr="00BA7BAB">
        <w:rPr>
          <w:rFonts w:ascii="Times New Roman" w:eastAsia="Calibri" w:hAnsi="Times New Roman" w:cs="Times New Roman"/>
          <w:sz w:val="24"/>
          <w:szCs w:val="24"/>
        </w:rPr>
        <w:t>лиц;</w:t>
      </w:r>
    </w:p>
    <w:p w:rsidR="007B0F6B" w:rsidRPr="00BA7BAB" w:rsidRDefault="00C85523" w:rsidP="00BA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случаях несоблюдения гражданскими служащими Комитета запретов, ограничений и требований, установленных в целях противодействия коррупции.</w:t>
      </w:r>
    </w:p>
    <w:sectPr w:rsidR="007B0F6B" w:rsidRPr="00BA7BAB" w:rsidSect="00706EA5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B2" w:rsidRDefault="00BE1DB2" w:rsidP="00AB61FA">
      <w:pPr>
        <w:spacing w:after="0" w:line="240" w:lineRule="auto"/>
      </w:pPr>
      <w:r>
        <w:separator/>
      </w:r>
    </w:p>
  </w:endnote>
  <w:endnote w:type="continuationSeparator" w:id="0">
    <w:p w:rsidR="00BE1DB2" w:rsidRDefault="00BE1DB2" w:rsidP="00AB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B2" w:rsidRDefault="00BE1DB2" w:rsidP="00AB61FA">
      <w:pPr>
        <w:spacing w:after="0" w:line="240" w:lineRule="auto"/>
      </w:pPr>
      <w:r>
        <w:separator/>
      </w:r>
    </w:p>
  </w:footnote>
  <w:footnote w:type="continuationSeparator" w:id="0">
    <w:p w:rsidR="00BE1DB2" w:rsidRDefault="00BE1DB2" w:rsidP="00AB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530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61FA" w:rsidRPr="00AB61FA" w:rsidRDefault="00AB61F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61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61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61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7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61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61FA" w:rsidRDefault="00AB61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BF"/>
    <w:rsid w:val="00002C21"/>
    <w:rsid w:val="0000797B"/>
    <w:rsid w:val="0001196D"/>
    <w:rsid w:val="00024CD6"/>
    <w:rsid w:val="000456A9"/>
    <w:rsid w:val="0005312F"/>
    <w:rsid w:val="00066412"/>
    <w:rsid w:val="000701F6"/>
    <w:rsid w:val="000910AE"/>
    <w:rsid w:val="000C74F5"/>
    <w:rsid w:val="000E7CD3"/>
    <w:rsid w:val="000F3A85"/>
    <w:rsid w:val="00127140"/>
    <w:rsid w:val="001422A0"/>
    <w:rsid w:val="00143A28"/>
    <w:rsid w:val="00177221"/>
    <w:rsid w:val="00190890"/>
    <w:rsid w:val="001A5896"/>
    <w:rsid w:val="001B4B74"/>
    <w:rsid w:val="001C7689"/>
    <w:rsid w:val="001D7ED3"/>
    <w:rsid w:val="001E1C33"/>
    <w:rsid w:val="001E1CEC"/>
    <w:rsid w:val="001F1DBC"/>
    <w:rsid w:val="00204AC3"/>
    <w:rsid w:val="00210B7F"/>
    <w:rsid w:val="0023324F"/>
    <w:rsid w:val="00243E31"/>
    <w:rsid w:val="00262F63"/>
    <w:rsid w:val="00280B50"/>
    <w:rsid w:val="00281EDA"/>
    <w:rsid w:val="00297AF3"/>
    <w:rsid w:val="002A4618"/>
    <w:rsid w:val="002A5C5E"/>
    <w:rsid w:val="002B24B3"/>
    <w:rsid w:val="002B34F8"/>
    <w:rsid w:val="002B7DEC"/>
    <w:rsid w:val="002C2614"/>
    <w:rsid w:val="002D4714"/>
    <w:rsid w:val="002D7029"/>
    <w:rsid w:val="003058AB"/>
    <w:rsid w:val="00327CCA"/>
    <w:rsid w:val="003333BF"/>
    <w:rsid w:val="00366ADA"/>
    <w:rsid w:val="00370A06"/>
    <w:rsid w:val="00380426"/>
    <w:rsid w:val="00381A4C"/>
    <w:rsid w:val="0038213D"/>
    <w:rsid w:val="00387D0D"/>
    <w:rsid w:val="00391B3F"/>
    <w:rsid w:val="003935A2"/>
    <w:rsid w:val="003B351D"/>
    <w:rsid w:val="003C4B54"/>
    <w:rsid w:val="003D159B"/>
    <w:rsid w:val="003F08D6"/>
    <w:rsid w:val="003F2B5D"/>
    <w:rsid w:val="003F5531"/>
    <w:rsid w:val="00407853"/>
    <w:rsid w:val="0041112C"/>
    <w:rsid w:val="00417087"/>
    <w:rsid w:val="004338D2"/>
    <w:rsid w:val="00440D0D"/>
    <w:rsid w:val="0044118D"/>
    <w:rsid w:val="004435F6"/>
    <w:rsid w:val="004725A8"/>
    <w:rsid w:val="0047642C"/>
    <w:rsid w:val="00480CF0"/>
    <w:rsid w:val="00484B15"/>
    <w:rsid w:val="0049000E"/>
    <w:rsid w:val="00493B5F"/>
    <w:rsid w:val="00497FD9"/>
    <w:rsid w:val="004B7546"/>
    <w:rsid w:val="004C3833"/>
    <w:rsid w:val="004C7179"/>
    <w:rsid w:val="004F7F34"/>
    <w:rsid w:val="005129D1"/>
    <w:rsid w:val="00532A93"/>
    <w:rsid w:val="00536113"/>
    <w:rsid w:val="00540F31"/>
    <w:rsid w:val="00556BF4"/>
    <w:rsid w:val="00562B29"/>
    <w:rsid w:val="00563EC4"/>
    <w:rsid w:val="00564878"/>
    <w:rsid w:val="00570AC5"/>
    <w:rsid w:val="0058611E"/>
    <w:rsid w:val="005866FE"/>
    <w:rsid w:val="005C2913"/>
    <w:rsid w:val="005C3340"/>
    <w:rsid w:val="00603472"/>
    <w:rsid w:val="00640677"/>
    <w:rsid w:val="00645339"/>
    <w:rsid w:val="006453BD"/>
    <w:rsid w:val="00647B62"/>
    <w:rsid w:val="0065578E"/>
    <w:rsid w:val="00684198"/>
    <w:rsid w:val="00697D09"/>
    <w:rsid w:val="006A2862"/>
    <w:rsid w:val="006B4162"/>
    <w:rsid w:val="006C47A9"/>
    <w:rsid w:val="006C5907"/>
    <w:rsid w:val="0070101E"/>
    <w:rsid w:val="007069A2"/>
    <w:rsid w:val="00706EA5"/>
    <w:rsid w:val="00707208"/>
    <w:rsid w:val="00742544"/>
    <w:rsid w:val="00742CD9"/>
    <w:rsid w:val="00762DF7"/>
    <w:rsid w:val="007756A0"/>
    <w:rsid w:val="0078117D"/>
    <w:rsid w:val="00782ED3"/>
    <w:rsid w:val="00790745"/>
    <w:rsid w:val="007A561D"/>
    <w:rsid w:val="007B0F6B"/>
    <w:rsid w:val="007B2798"/>
    <w:rsid w:val="007E3D2E"/>
    <w:rsid w:val="007F132C"/>
    <w:rsid w:val="007F1AE9"/>
    <w:rsid w:val="007F207D"/>
    <w:rsid w:val="007F28EB"/>
    <w:rsid w:val="00803809"/>
    <w:rsid w:val="00821C54"/>
    <w:rsid w:val="008223F2"/>
    <w:rsid w:val="00846B76"/>
    <w:rsid w:val="0087198B"/>
    <w:rsid w:val="008732FB"/>
    <w:rsid w:val="008819A7"/>
    <w:rsid w:val="00887015"/>
    <w:rsid w:val="00891D5E"/>
    <w:rsid w:val="008A729F"/>
    <w:rsid w:val="008B0EF4"/>
    <w:rsid w:val="008C04BD"/>
    <w:rsid w:val="008C53DC"/>
    <w:rsid w:val="008D77E6"/>
    <w:rsid w:val="008E77C8"/>
    <w:rsid w:val="00913590"/>
    <w:rsid w:val="0091388E"/>
    <w:rsid w:val="0091540B"/>
    <w:rsid w:val="0092678E"/>
    <w:rsid w:val="00927AB9"/>
    <w:rsid w:val="00946396"/>
    <w:rsid w:val="00960F7F"/>
    <w:rsid w:val="0097239E"/>
    <w:rsid w:val="00973E4D"/>
    <w:rsid w:val="00976439"/>
    <w:rsid w:val="009A0F8B"/>
    <w:rsid w:val="009A59A5"/>
    <w:rsid w:val="009B1183"/>
    <w:rsid w:val="009B3E99"/>
    <w:rsid w:val="009C75D8"/>
    <w:rsid w:val="009D60D7"/>
    <w:rsid w:val="009D6E7A"/>
    <w:rsid w:val="009E0BFC"/>
    <w:rsid w:val="00A046D9"/>
    <w:rsid w:val="00A077F3"/>
    <w:rsid w:val="00A13A0A"/>
    <w:rsid w:val="00A3485D"/>
    <w:rsid w:val="00A4337B"/>
    <w:rsid w:val="00A4500D"/>
    <w:rsid w:val="00A56462"/>
    <w:rsid w:val="00A64EAD"/>
    <w:rsid w:val="00A67BE1"/>
    <w:rsid w:val="00A75CDC"/>
    <w:rsid w:val="00A7723C"/>
    <w:rsid w:val="00A807E0"/>
    <w:rsid w:val="00A82FC6"/>
    <w:rsid w:val="00A922EE"/>
    <w:rsid w:val="00AA24AC"/>
    <w:rsid w:val="00AA2CD2"/>
    <w:rsid w:val="00AA60B3"/>
    <w:rsid w:val="00AA7E30"/>
    <w:rsid w:val="00AB61FA"/>
    <w:rsid w:val="00AD0966"/>
    <w:rsid w:val="00AE39E6"/>
    <w:rsid w:val="00B032BE"/>
    <w:rsid w:val="00B153BF"/>
    <w:rsid w:val="00B16276"/>
    <w:rsid w:val="00B22124"/>
    <w:rsid w:val="00B26268"/>
    <w:rsid w:val="00B47A3A"/>
    <w:rsid w:val="00B56D14"/>
    <w:rsid w:val="00B62FFF"/>
    <w:rsid w:val="00B65D08"/>
    <w:rsid w:val="00B71F92"/>
    <w:rsid w:val="00B741DF"/>
    <w:rsid w:val="00B75BEC"/>
    <w:rsid w:val="00B8351E"/>
    <w:rsid w:val="00B9168D"/>
    <w:rsid w:val="00BA142A"/>
    <w:rsid w:val="00BA3830"/>
    <w:rsid w:val="00BA6892"/>
    <w:rsid w:val="00BA78B7"/>
    <w:rsid w:val="00BA7BAB"/>
    <w:rsid w:val="00BA7C02"/>
    <w:rsid w:val="00BC6C91"/>
    <w:rsid w:val="00BE0AE0"/>
    <w:rsid w:val="00BE1DB2"/>
    <w:rsid w:val="00C42807"/>
    <w:rsid w:val="00C444ED"/>
    <w:rsid w:val="00C44994"/>
    <w:rsid w:val="00C4642D"/>
    <w:rsid w:val="00C47AA8"/>
    <w:rsid w:val="00C50FF0"/>
    <w:rsid w:val="00C52B7E"/>
    <w:rsid w:val="00C745C7"/>
    <w:rsid w:val="00C85523"/>
    <w:rsid w:val="00CA459D"/>
    <w:rsid w:val="00CA5E65"/>
    <w:rsid w:val="00CC7641"/>
    <w:rsid w:val="00CC7719"/>
    <w:rsid w:val="00CD23FE"/>
    <w:rsid w:val="00CF1C36"/>
    <w:rsid w:val="00D01154"/>
    <w:rsid w:val="00D03397"/>
    <w:rsid w:val="00D06661"/>
    <w:rsid w:val="00D10A79"/>
    <w:rsid w:val="00D117E1"/>
    <w:rsid w:val="00D21F8E"/>
    <w:rsid w:val="00D26A24"/>
    <w:rsid w:val="00D3039F"/>
    <w:rsid w:val="00D42794"/>
    <w:rsid w:val="00D539C1"/>
    <w:rsid w:val="00D81017"/>
    <w:rsid w:val="00D85BF7"/>
    <w:rsid w:val="00DA73E3"/>
    <w:rsid w:val="00DC5E1A"/>
    <w:rsid w:val="00DE02CF"/>
    <w:rsid w:val="00DF10E2"/>
    <w:rsid w:val="00DF1B9E"/>
    <w:rsid w:val="00DF4D03"/>
    <w:rsid w:val="00E160EE"/>
    <w:rsid w:val="00E20D6F"/>
    <w:rsid w:val="00E32A53"/>
    <w:rsid w:val="00E36653"/>
    <w:rsid w:val="00E45912"/>
    <w:rsid w:val="00E71009"/>
    <w:rsid w:val="00E77B78"/>
    <w:rsid w:val="00E81256"/>
    <w:rsid w:val="00E82301"/>
    <w:rsid w:val="00E84775"/>
    <w:rsid w:val="00EA0A3D"/>
    <w:rsid w:val="00EA29EA"/>
    <w:rsid w:val="00EB1B59"/>
    <w:rsid w:val="00ED2539"/>
    <w:rsid w:val="00EE1365"/>
    <w:rsid w:val="00EE78D5"/>
    <w:rsid w:val="00F03315"/>
    <w:rsid w:val="00F23580"/>
    <w:rsid w:val="00F370C7"/>
    <w:rsid w:val="00F61E96"/>
    <w:rsid w:val="00F65D77"/>
    <w:rsid w:val="00F75398"/>
    <w:rsid w:val="00F75C60"/>
    <w:rsid w:val="00F865A2"/>
    <w:rsid w:val="00FA09C3"/>
    <w:rsid w:val="00FB1987"/>
    <w:rsid w:val="00FD7ACA"/>
    <w:rsid w:val="00FE0E17"/>
    <w:rsid w:val="00FE2160"/>
    <w:rsid w:val="00FE66D1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5BD0"/>
  <w15:chartTrackingRefBased/>
  <w15:docId w15:val="{25E95079-E317-44A9-BBCD-A6342BD7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BF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338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B34F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B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1FA"/>
  </w:style>
  <w:style w:type="paragraph" w:styleId="a8">
    <w:name w:val="footer"/>
    <w:basedOn w:val="a"/>
    <w:link w:val="a9"/>
    <w:uiPriority w:val="99"/>
    <w:unhideWhenUsed/>
    <w:rsid w:val="00AB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FFDB-96EB-4EBA-91D7-BF674909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Дедюлина Ю.А.</dc:creator>
  <cp:keywords/>
  <dc:description/>
  <cp:lastModifiedBy>Аванти Наира Дмитриевна</cp:lastModifiedBy>
  <cp:revision>10</cp:revision>
  <cp:lastPrinted>2021-12-30T07:54:00Z</cp:lastPrinted>
  <dcterms:created xsi:type="dcterms:W3CDTF">2023-04-05T16:27:00Z</dcterms:created>
  <dcterms:modified xsi:type="dcterms:W3CDTF">2024-07-03T15:51:00Z</dcterms:modified>
</cp:coreProperties>
</file>