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2D" w:rsidRPr="00CC4A2D" w:rsidRDefault="00CC4A2D" w:rsidP="00CC4A2D">
      <w:pPr>
        <w:jc w:val="both"/>
        <w:rPr>
          <w:sz w:val="28"/>
          <w:szCs w:val="28"/>
        </w:rPr>
      </w:pPr>
    </w:p>
    <w:p w:rsid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обеспечению экологической безопасности </w:t>
      </w:r>
      <w:r w:rsidR="00294D3F">
        <w:rPr>
          <w:rFonts w:ascii="Times New Roman" w:hAnsi="Times New Roman" w:cs="Times New Roman"/>
          <w:b/>
          <w:sz w:val="28"/>
          <w:szCs w:val="28"/>
        </w:rPr>
        <w:br/>
      </w:r>
      <w:r w:rsidRPr="00CC4A2D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за </w:t>
      </w:r>
      <w:r w:rsidR="004950C3">
        <w:rPr>
          <w:rFonts w:ascii="Times New Roman" w:hAnsi="Times New Roman" w:cs="Times New Roman"/>
          <w:b/>
          <w:sz w:val="28"/>
          <w:szCs w:val="28"/>
        </w:rPr>
        <w:t>4</w:t>
      </w:r>
      <w:r w:rsidRPr="00CC4A2D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CC4A2D" w:rsidRPr="005349F1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0A" w:rsidRDefault="00CC4A2D" w:rsidP="00CC4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9F1">
        <w:rPr>
          <w:rFonts w:ascii="Times New Roman" w:hAnsi="Times New Roman" w:cs="Times New Roman"/>
          <w:sz w:val="28"/>
          <w:szCs w:val="28"/>
        </w:rPr>
        <w:t>В</w:t>
      </w:r>
      <w:r w:rsidR="00263B17" w:rsidRPr="005349F1">
        <w:rPr>
          <w:rFonts w:ascii="Times New Roman" w:hAnsi="Times New Roman" w:cs="Times New Roman"/>
          <w:sz w:val="28"/>
          <w:szCs w:val="28"/>
        </w:rPr>
        <w:t xml:space="preserve"> </w:t>
      </w:r>
      <w:r w:rsidR="005349F1" w:rsidRPr="005349F1">
        <w:rPr>
          <w:rFonts w:ascii="Times New Roman" w:hAnsi="Times New Roman" w:cs="Times New Roman"/>
          <w:sz w:val="28"/>
          <w:szCs w:val="28"/>
        </w:rPr>
        <w:t>четвертом</w:t>
      </w:r>
      <w:r w:rsidRPr="005349F1">
        <w:rPr>
          <w:rFonts w:ascii="Times New Roman" w:hAnsi="Times New Roman" w:cs="Times New Roman"/>
          <w:sz w:val="28"/>
          <w:szCs w:val="28"/>
        </w:rPr>
        <w:t xml:space="preserve"> квартале 2023 года </w:t>
      </w:r>
      <w:r w:rsidR="005349F1">
        <w:rPr>
          <w:rFonts w:ascii="Times New Roman" w:hAnsi="Times New Roman" w:cs="Times New Roman"/>
          <w:sz w:val="28"/>
          <w:szCs w:val="28"/>
        </w:rPr>
        <w:t>проведено два заседания</w:t>
      </w:r>
      <w:r w:rsidRPr="005349F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349F1">
        <w:rPr>
          <w:rFonts w:ascii="Times New Roman" w:hAnsi="Times New Roman" w:cs="Times New Roman"/>
          <w:sz w:val="28"/>
          <w:szCs w:val="28"/>
        </w:rPr>
        <w:br/>
      </w:r>
      <w:r w:rsidRPr="005349F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обеспечению экологической безопасности </w:t>
      </w:r>
      <w:r w:rsidR="00263B17" w:rsidRPr="005349F1">
        <w:rPr>
          <w:rFonts w:ascii="Times New Roman" w:hAnsi="Times New Roman" w:cs="Times New Roman"/>
          <w:sz w:val="28"/>
          <w:szCs w:val="28"/>
        </w:rPr>
        <w:br/>
      </w:r>
      <w:r w:rsidR="005349F1" w:rsidRPr="005349F1">
        <w:rPr>
          <w:rFonts w:ascii="Times New Roman" w:hAnsi="Times New Roman" w:cs="Times New Roman"/>
          <w:sz w:val="28"/>
          <w:szCs w:val="28"/>
        </w:rPr>
        <w:t>и урегулированию конфликт</w:t>
      </w:r>
      <w:r w:rsidR="005349F1">
        <w:rPr>
          <w:rFonts w:ascii="Times New Roman" w:hAnsi="Times New Roman" w:cs="Times New Roman"/>
          <w:sz w:val="28"/>
          <w:szCs w:val="28"/>
        </w:rPr>
        <w:t>а интересов.</w:t>
      </w:r>
    </w:p>
    <w:p w:rsidR="005349F1" w:rsidRPr="00294D3F" w:rsidRDefault="005349F1" w:rsidP="005349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3F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вопросы о </w:t>
      </w:r>
      <w:r w:rsidR="008E1F1C">
        <w:rPr>
          <w:rFonts w:ascii="Times New Roman" w:hAnsi="Times New Roman" w:cs="Times New Roman"/>
          <w:sz w:val="28"/>
          <w:szCs w:val="28"/>
        </w:rPr>
        <w:t xml:space="preserve">результатах проверок достоверности и полноты </w:t>
      </w:r>
      <w:bookmarkStart w:id="0" w:name="_GoBack"/>
      <w:bookmarkEnd w:id="0"/>
      <w:r w:rsidR="004950C3" w:rsidRPr="00294D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</w:t>
      </w:r>
      <w:r w:rsidR="00294D3F" w:rsidRPr="00294D3F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4950C3" w:rsidRPr="00294D3F">
        <w:rPr>
          <w:rFonts w:ascii="Times New Roman" w:hAnsi="Times New Roman" w:cs="Times New Roman"/>
          <w:sz w:val="28"/>
          <w:szCs w:val="28"/>
        </w:rPr>
        <w:t xml:space="preserve"> </w:t>
      </w:r>
      <w:r w:rsidRPr="00294D3F">
        <w:rPr>
          <w:rFonts w:ascii="Times New Roman" w:hAnsi="Times New Roman" w:cs="Times New Roman"/>
          <w:sz w:val="28"/>
          <w:szCs w:val="28"/>
        </w:rPr>
        <w:t xml:space="preserve">12 </w:t>
      </w:r>
      <w:r w:rsidR="004950C3" w:rsidRPr="00294D3F">
        <w:rPr>
          <w:rFonts w:ascii="Times New Roman" w:hAnsi="Times New Roman" w:cs="Times New Roman"/>
          <w:sz w:val="28"/>
          <w:szCs w:val="28"/>
        </w:rPr>
        <w:t>гражданск</w:t>
      </w:r>
      <w:r w:rsidRPr="00294D3F">
        <w:rPr>
          <w:rFonts w:ascii="Times New Roman" w:hAnsi="Times New Roman" w:cs="Times New Roman"/>
          <w:sz w:val="28"/>
          <w:szCs w:val="28"/>
        </w:rPr>
        <w:t>их</w:t>
      </w:r>
      <w:r w:rsidR="004950C3" w:rsidRPr="00294D3F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294D3F">
        <w:rPr>
          <w:rFonts w:ascii="Times New Roman" w:hAnsi="Times New Roman" w:cs="Times New Roman"/>
          <w:sz w:val="28"/>
          <w:szCs w:val="28"/>
        </w:rPr>
        <w:t>их Комитета.</w:t>
      </w:r>
    </w:p>
    <w:p w:rsidR="005349F1" w:rsidRPr="00294D3F" w:rsidRDefault="00294D3F" w:rsidP="00294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3F">
        <w:rPr>
          <w:rFonts w:ascii="Times New Roman" w:hAnsi="Times New Roman" w:cs="Times New Roman"/>
          <w:sz w:val="28"/>
          <w:szCs w:val="28"/>
        </w:rPr>
        <w:t>Комиссией принят</w:t>
      </w:r>
      <w:r w:rsidRPr="00294D3F">
        <w:rPr>
          <w:rFonts w:ascii="Times New Roman" w:hAnsi="Times New Roman" w:cs="Times New Roman"/>
          <w:sz w:val="28"/>
          <w:szCs w:val="28"/>
        </w:rPr>
        <w:t>ы</w:t>
      </w:r>
      <w:r w:rsidRPr="00294D3F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294D3F">
        <w:rPr>
          <w:rFonts w:ascii="Times New Roman" w:hAnsi="Times New Roman" w:cs="Times New Roman"/>
          <w:sz w:val="28"/>
          <w:szCs w:val="28"/>
        </w:rPr>
        <w:t>я</w:t>
      </w:r>
      <w:r w:rsidRPr="00294D3F">
        <w:rPr>
          <w:rFonts w:ascii="Times New Roman" w:hAnsi="Times New Roman" w:cs="Times New Roman"/>
          <w:sz w:val="28"/>
          <w:szCs w:val="28"/>
        </w:rPr>
        <w:t xml:space="preserve"> </w:t>
      </w:r>
      <w:r w:rsidRPr="00294D3F">
        <w:rPr>
          <w:rFonts w:ascii="Times New Roman" w:hAnsi="Times New Roman" w:cs="Times New Roman"/>
          <w:sz w:val="28"/>
          <w:szCs w:val="28"/>
        </w:rPr>
        <w:t>о применении</w:t>
      </w:r>
      <w:r w:rsidR="008E1F1C">
        <w:rPr>
          <w:rFonts w:ascii="Times New Roman" w:hAnsi="Times New Roman" w:cs="Times New Roman"/>
          <w:sz w:val="28"/>
          <w:szCs w:val="28"/>
        </w:rPr>
        <w:t xml:space="preserve"> мер</w:t>
      </w:r>
      <w:r w:rsidRPr="00294D3F"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 к </w:t>
      </w:r>
      <w:r w:rsidRPr="00294D3F">
        <w:rPr>
          <w:rFonts w:ascii="Times New Roman" w:hAnsi="Times New Roman" w:cs="Times New Roman"/>
          <w:sz w:val="28"/>
          <w:szCs w:val="28"/>
        </w:rPr>
        <w:t xml:space="preserve">5 </w:t>
      </w:r>
      <w:r w:rsidRPr="00294D3F">
        <w:rPr>
          <w:rFonts w:ascii="Times New Roman" w:hAnsi="Times New Roman" w:cs="Times New Roman"/>
          <w:sz w:val="28"/>
          <w:szCs w:val="28"/>
        </w:rPr>
        <w:t>государственн</w:t>
      </w:r>
      <w:r w:rsidRPr="00294D3F">
        <w:rPr>
          <w:rFonts w:ascii="Times New Roman" w:hAnsi="Times New Roman" w:cs="Times New Roman"/>
          <w:sz w:val="28"/>
          <w:szCs w:val="28"/>
        </w:rPr>
        <w:t>ым</w:t>
      </w:r>
      <w:r w:rsidRPr="00294D3F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Pr="00294D3F">
        <w:rPr>
          <w:rFonts w:ascii="Times New Roman" w:hAnsi="Times New Roman" w:cs="Times New Roman"/>
          <w:sz w:val="28"/>
          <w:szCs w:val="28"/>
        </w:rPr>
        <w:t>им</w:t>
      </w:r>
      <w:r w:rsidRPr="00294D3F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294D3F">
        <w:rPr>
          <w:rFonts w:ascii="Times New Roman" w:hAnsi="Times New Roman" w:cs="Times New Roman"/>
          <w:sz w:val="28"/>
          <w:szCs w:val="28"/>
        </w:rPr>
        <w:t>им</w:t>
      </w:r>
      <w:r w:rsidRPr="00294D3F">
        <w:rPr>
          <w:rFonts w:ascii="Times New Roman" w:hAnsi="Times New Roman" w:cs="Times New Roman"/>
          <w:sz w:val="28"/>
          <w:szCs w:val="28"/>
        </w:rPr>
        <w:t>.</w:t>
      </w:r>
    </w:p>
    <w:sectPr w:rsidR="005349F1" w:rsidRPr="0029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9"/>
    <w:rsid w:val="000173A9"/>
    <w:rsid w:val="0016118E"/>
    <w:rsid w:val="00263B17"/>
    <w:rsid w:val="00294D3F"/>
    <w:rsid w:val="004950C3"/>
    <w:rsid w:val="005349F1"/>
    <w:rsid w:val="00705529"/>
    <w:rsid w:val="0075780A"/>
    <w:rsid w:val="008E1F1C"/>
    <w:rsid w:val="009E5195"/>
    <w:rsid w:val="00B1262D"/>
    <w:rsid w:val="00C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C474"/>
  <w15:chartTrackingRefBased/>
  <w15:docId w15:val="{3CB6C146-6119-494F-9398-F251F3F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Анастасия Александровна</dc:creator>
  <cp:keywords/>
  <dc:description/>
  <cp:lastModifiedBy>Назарова Анастасия Александровна</cp:lastModifiedBy>
  <cp:revision>5</cp:revision>
  <dcterms:created xsi:type="dcterms:W3CDTF">2023-10-10T13:52:00Z</dcterms:created>
  <dcterms:modified xsi:type="dcterms:W3CDTF">2023-12-26T12:19:00Z</dcterms:modified>
</cp:coreProperties>
</file>